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AC" w:rsidRPr="00D26AAC" w:rsidRDefault="00D26AAC" w:rsidP="006A128E">
      <w:pPr>
        <w:ind w:firstLine="709"/>
        <w:jc w:val="center"/>
        <w:rPr>
          <w:b/>
        </w:rPr>
      </w:pPr>
      <w:r w:rsidRPr="00D26AAC">
        <w:rPr>
          <w:b/>
        </w:rPr>
        <w:t>И</w:t>
      </w:r>
      <w:r w:rsidR="00030616">
        <w:rPr>
          <w:b/>
        </w:rPr>
        <w:t>НФОРМАЦИОННОЕ</w:t>
      </w:r>
      <w:r w:rsidRPr="00D26AAC">
        <w:rPr>
          <w:b/>
        </w:rPr>
        <w:t xml:space="preserve"> </w:t>
      </w:r>
      <w:r w:rsidR="00030616">
        <w:rPr>
          <w:b/>
        </w:rPr>
        <w:t>СООБЩЕНИЕ</w:t>
      </w:r>
    </w:p>
    <w:p w:rsidR="00D26AAC" w:rsidRDefault="00D26AAC" w:rsidP="006A128E">
      <w:pPr>
        <w:ind w:firstLine="709"/>
        <w:jc w:val="center"/>
        <w:rPr>
          <w:b/>
        </w:rPr>
      </w:pPr>
      <w:r>
        <w:rPr>
          <w:b/>
        </w:rPr>
        <w:t>о</w:t>
      </w:r>
      <w:r w:rsidRPr="00D26AAC">
        <w:rPr>
          <w:b/>
        </w:rPr>
        <w:t xml:space="preserve"> проведении продажи муниципального имущества в электронной форме</w:t>
      </w:r>
    </w:p>
    <w:p w:rsidR="00D35B3E" w:rsidRDefault="00D35B3E" w:rsidP="006A128E">
      <w:pPr>
        <w:ind w:firstLine="709"/>
        <w:jc w:val="both"/>
        <w:rPr>
          <w:b/>
        </w:rPr>
      </w:pPr>
    </w:p>
    <w:p w:rsidR="003F7138" w:rsidRDefault="003F7138" w:rsidP="006A128E">
      <w:pPr>
        <w:ind w:firstLine="709"/>
        <w:jc w:val="both"/>
      </w:pPr>
      <w:r w:rsidRPr="00DA567C">
        <w:rPr>
          <w:b/>
        </w:rPr>
        <w:t>Продавец:</w:t>
      </w:r>
      <w:r w:rsidRPr="009B467E">
        <w:t xml:space="preserve"> </w:t>
      </w:r>
      <w:r>
        <w:t>Администрация</w:t>
      </w:r>
      <w:r w:rsidRPr="009B467E">
        <w:t xml:space="preserve"> городского округа Тольятти.</w:t>
      </w:r>
    </w:p>
    <w:p w:rsidR="006A128E" w:rsidRPr="009B467E" w:rsidRDefault="006A128E" w:rsidP="006A128E">
      <w:pPr>
        <w:ind w:firstLine="709"/>
        <w:jc w:val="both"/>
      </w:pPr>
    </w:p>
    <w:p w:rsidR="006A128E" w:rsidRDefault="003F7138" w:rsidP="006A128E">
      <w:pPr>
        <w:ind w:firstLine="709"/>
        <w:jc w:val="both"/>
      </w:pPr>
      <w:r w:rsidRPr="00DA567C">
        <w:rPr>
          <w:b/>
        </w:rPr>
        <w:t>Организатор торгов:</w:t>
      </w:r>
      <w:r w:rsidRPr="00C113F9">
        <w:t xml:space="preserve"> </w:t>
      </w:r>
      <w:r w:rsidRPr="009B467E">
        <w:t xml:space="preserve">Отдел организации муниципальных торгов </w:t>
      </w:r>
      <w:r>
        <w:t>администрации</w:t>
      </w:r>
      <w:r w:rsidRPr="009B467E">
        <w:t xml:space="preserve"> городского округа Тольятти.</w:t>
      </w:r>
      <w:r w:rsidR="008A1E0A">
        <w:t xml:space="preserve"> 445020, г. Тольятти, ул. Белорусская, 33, каб.</w:t>
      </w:r>
      <w:r w:rsidR="00034CD6">
        <w:t xml:space="preserve"> </w:t>
      </w:r>
      <w:r w:rsidR="008A1E0A">
        <w:t>611,</w:t>
      </w:r>
      <w:r w:rsidR="00C522D2">
        <w:t xml:space="preserve"> </w:t>
      </w:r>
      <w:r w:rsidR="00C522D2" w:rsidRPr="00C113F9">
        <w:t>тел</w:t>
      </w:r>
      <w:r w:rsidR="008A1E0A">
        <w:t>.</w:t>
      </w:r>
      <w:r w:rsidR="00C522D2" w:rsidRPr="00C113F9">
        <w:t>:</w:t>
      </w:r>
      <w:r w:rsidR="00C522D2" w:rsidRPr="009B467E">
        <w:t xml:space="preserve"> (8482) </w:t>
      </w:r>
      <w:r w:rsidR="00C522D2">
        <w:t>54-3</w:t>
      </w:r>
      <w:r w:rsidR="005F1F6E">
        <w:t>6</w:t>
      </w:r>
      <w:r w:rsidR="00C522D2">
        <w:t>-9</w:t>
      </w:r>
      <w:r w:rsidR="005F1F6E">
        <w:t>4</w:t>
      </w:r>
      <w:r w:rsidR="00C522D2">
        <w:t xml:space="preserve">, </w:t>
      </w:r>
      <w:r w:rsidR="00C522D2" w:rsidRPr="009B467E">
        <w:t>54-3</w:t>
      </w:r>
      <w:r w:rsidR="005F1F6E">
        <w:t>4</w:t>
      </w:r>
      <w:r w:rsidR="00C522D2" w:rsidRPr="009B467E">
        <w:t>-</w:t>
      </w:r>
      <w:r w:rsidR="00C522D2">
        <w:t>9</w:t>
      </w:r>
      <w:r w:rsidR="005F1F6E">
        <w:t>5, 54-32-00</w:t>
      </w:r>
      <w:r w:rsidR="00C522D2">
        <w:t>.</w:t>
      </w:r>
    </w:p>
    <w:p w:rsidR="006A128E" w:rsidRDefault="006A128E" w:rsidP="006A128E">
      <w:pPr>
        <w:ind w:firstLine="709"/>
        <w:jc w:val="both"/>
      </w:pPr>
    </w:p>
    <w:p w:rsidR="00DA567C" w:rsidRPr="00082AAD" w:rsidRDefault="00DA567C" w:rsidP="006A128E">
      <w:pPr>
        <w:ind w:firstLine="709"/>
        <w:jc w:val="both"/>
      </w:pPr>
      <w:r w:rsidRPr="004D1B71">
        <w:rPr>
          <w:b/>
        </w:rPr>
        <w:t xml:space="preserve">Оператор электронной </w:t>
      </w:r>
      <w:r w:rsidRPr="00082AAD">
        <w:rPr>
          <w:b/>
        </w:rPr>
        <w:t xml:space="preserve">площадки: </w:t>
      </w:r>
      <w:r w:rsidRPr="00082AAD">
        <w:t xml:space="preserve">АО «Сбербанк-АСТ», владеющее сайтом </w:t>
      </w:r>
      <w:r w:rsidRPr="00082AAD">
        <w:rPr>
          <w:u w:val="single"/>
        </w:rPr>
        <w:t>http://utp.sberbank-ast.ru/AP</w:t>
      </w:r>
      <w:r w:rsidRPr="00082AAD">
        <w:t xml:space="preserve"> в информационно-телекоммуникационной сети «Интернет»</w:t>
      </w:r>
      <w:r w:rsidR="00B54CF3">
        <w:t>.</w:t>
      </w:r>
    </w:p>
    <w:p w:rsidR="006A128E" w:rsidRDefault="00DA567C" w:rsidP="006A128E">
      <w:pPr>
        <w:widowControl w:val="0"/>
        <w:ind w:firstLine="708"/>
        <w:jc w:val="both"/>
      </w:pPr>
      <w:r w:rsidRPr="00DB1780">
        <w:t xml:space="preserve">Адрес: </w:t>
      </w:r>
      <w:r>
        <w:t>119435</w:t>
      </w:r>
      <w:r w:rsidRPr="00E47233">
        <w:t xml:space="preserve">, г. </w:t>
      </w:r>
      <w:r w:rsidRPr="00874980">
        <w:rPr>
          <w:rFonts w:cs="Arial CYR"/>
          <w:color w:val="000000"/>
        </w:rPr>
        <w:t>Москва, Большой Саввинский переулок, дом 12,</w:t>
      </w:r>
      <w:r>
        <w:rPr>
          <w:rFonts w:cs="Arial CYR"/>
          <w:color w:val="000000"/>
        </w:rPr>
        <w:t xml:space="preserve"> </w:t>
      </w:r>
      <w:r w:rsidRPr="00874980">
        <w:rPr>
          <w:rFonts w:cs="Arial CYR"/>
          <w:color w:val="000000"/>
        </w:rPr>
        <w:t>стр. 9</w:t>
      </w:r>
      <w:r w:rsidRPr="00DB1780">
        <w:t>, тел</w:t>
      </w:r>
      <w:r w:rsidR="008A1E0A">
        <w:t>.</w:t>
      </w:r>
      <w:r w:rsidRPr="00DB1780">
        <w:t>: (495) 787-29-97, (495) 787-29-99</w:t>
      </w:r>
      <w:r w:rsidR="00B54CF3">
        <w:t>.</w:t>
      </w:r>
      <w:r w:rsidRPr="000E0A03">
        <w:t> </w:t>
      </w:r>
    </w:p>
    <w:p w:rsidR="006A128E" w:rsidRDefault="006A128E" w:rsidP="006A128E">
      <w:pPr>
        <w:widowControl w:val="0"/>
        <w:ind w:firstLine="708"/>
        <w:jc w:val="both"/>
        <w:rPr>
          <w:b/>
        </w:rPr>
      </w:pPr>
    </w:p>
    <w:p w:rsidR="003F7138" w:rsidRDefault="00626F82" w:rsidP="006A128E">
      <w:pPr>
        <w:widowControl w:val="0"/>
        <w:ind w:firstLine="708"/>
        <w:jc w:val="both"/>
      </w:pPr>
      <w:r w:rsidRPr="00626F82">
        <w:rPr>
          <w:b/>
        </w:rPr>
        <w:t>Законодательное регулирование:</w:t>
      </w:r>
      <w:r>
        <w:t xml:space="preserve"> </w:t>
      </w:r>
      <w:r w:rsidR="00FC2048">
        <w:t>Конкурс</w:t>
      </w:r>
      <w:r w:rsidR="003F7138" w:rsidRPr="004D1B71">
        <w:t xml:space="preserve">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</w:t>
      </w:r>
      <w:r w:rsidR="003F7138">
        <w:t>.</w:t>
      </w:r>
      <w:r w:rsidR="003F7138" w:rsidRPr="004D1B71">
        <w:t xml:space="preserve"> </w:t>
      </w:r>
    </w:p>
    <w:p w:rsidR="006A128E" w:rsidRPr="004D1B71" w:rsidRDefault="006A128E" w:rsidP="006A128E">
      <w:pPr>
        <w:widowControl w:val="0"/>
        <w:ind w:firstLine="708"/>
        <w:jc w:val="both"/>
      </w:pPr>
    </w:p>
    <w:p w:rsidR="00CB00C3" w:rsidRDefault="008235EE" w:rsidP="006A128E">
      <w:pPr>
        <w:ind w:firstLine="709"/>
        <w:jc w:val="both"/>
      </w:pPr>
      <w:r w:rsidRPr="00A4623A">
        <w:rPr>
          <w:b/>
        </w:rPr>
        <w:t>Орган местного самоуправления, принявший решение об условиях приватизации муниципального имущества, реквизиты указанного решения:</w:t>
      </w:r>
      <w:r w:rsidR="00CB00C3" w:rsidRPr="0092375D">
        <w:rPr>
          <w:b/>
        </w:rPr>
        <w:t xml:space="preserve"> </w:t>
      </w:r>
      <w:r w:rsidRPr="008235EE">
        <w:t>п</w:t>
      </w:r>
      <w:r w:rsidR="00CB00C3" w:rsidRPr="009B467E">
        <w:t xml:space="preserve">остановление </w:t>
      </w:r>
      <w:r>
        <w:t>а</w:t>
      </w:r>
      <w:r w:rsidR="006A678A" w:rsidRPr="006A678A">
        <w:t>дминистрации</w:t>
      </w:r>
      <w:r w:rsidR="00CB00C3" w:rsidRPr="009B467E">
        <w:t xml:space="preserve"> городского округа Тольятти от </w:t>
      </w:r>
      <w:r w:rsidR="006A128E">
        <w:t>23</w:t>
      </w:r>
      <w:r w:rsidR="007C7434">
        <w:t>.</w:t>
      </w:r>
      <w:r w:rsidR="006A128E">
        <w:t>06</w:t>
      </w:r>
      <w:r w:rsidR="007C7434">
        <w:t>.20</w:t>
      </w:r>
      <w:r w:rsidR="00C954A4">
        <w:t>2</w:t>
      </w:r>
      <w:r w:rsidR="006A128E">
        <w:t>3</w:t>
      </w:r>
      <w:r w:rsidR="00CB00C3" w:rsidRPr="009B467E">
        <w:t xml:space="preserve"> № </w:t>
      </w:r>
      <w:r w:rsidR="00A61AE2">
        <w:t>2</w:t>
      </w:r>
      <w:r w:rsidR="006A128E">
        <w:t>014</w:t>
      </w:r>
      <w:r w:rsidR="007C7434">
        <w:t>-п/1</w:t>
      </w:r>
      <w:r w:rsidR="00CB00C3" w:rsidRPr="009B467E">
        <w:t xml:space="preserve"> «</w:t>
      </w:r>
      <w:r w:rsidR="00C954A4">
        <w:t>Об условиях приватизации нежилого помещения площадью 95,3 кв. м, расположенного по адресу: Самарская область, г. Тольятти, Комсомольский район, ул. Носова, д. 5</w:t>
      </w:r>
      <w:r w:rsidR="00A56402">
        <w:t>, пом. б/н</w:t>
      </w:r>
      <w:r w:rsidR="00C954A4">
        <w:t>, на конкурсе в электронной форме</w:t>
      </w:r>
      <w:r w:rsidR="00CB00C3" w:rsidRPr="009B467E">
        <w:t xml:space="preserve">». </w:t>
      </w:r>
    </w:p>
    <w:p w:rsidR="006A128E" w:rsidRPr="009B467E" w:rsidRDefault="006A128E" w:rsidP="006A128E">
      <w:pPr>
        <w:ind w:firstLine="709"/>
        <w:jc w:val="both"/>
      </w:pPr>
    </w:p>
    <w:p w:rsidR="000C6B00" w:rsidRDefault="00CB00C3" w:rsidP="006A128E">
      <w:pPr>
        <w:ind w:firstLine="709"/>
        <w:jc w:val="both"/>
      </w:pPr>
      <w:r w:rsidRPr="0092375D">
        <w:rPr>
          <w:b/>
        </w:rPr>
        <w:t>Способ приватизации:</w:t>
      </w:r>
      <w:r w:rsidR="0092375D" w:rsidRPr="0092375D">
        <w:rPr>
          <w:b/>
        </w:rPr>
        <w:t xml:space="preserve"> </w:t>
      </w:r>
      <w:r w:rsidR="008643AD">
        <w:t>конкурс</w:t>
      </w:r>
      <w:r w:rsidR="0092375D">
        <w:t xml:space="preserve"> в электронной форме</w:t>
      </w:r>
      <w:r w:rsidR="00AA07CD">
        <w:t>, открытый по составу участников.</w:t>
      </w:r>
    </w:p>
    <w:p w:rsidR="006A128E" w:rsidRPr="009B467E" w:rsidRDefault="006A128E" w:rsidP="006A128E">
      <w:pPr>
        <w:ind w:firstLine="709"/>
        <w:jc w:val="both"/>
      </w:pPr>
    </w:p>
    <w:p w:rsidR="008643AD" w:rsidRPr="00106B40" w:rsidRDefault="00CB00C3" w:rsidP="006A128E">
      <w:pPr>
        <w:widowControl w:val="0"/>
        <w:ind w:firstLine="708"/>
        <w:jc w:val="both"/>
      </w:pPr>
      <w:r w:rsidRPr="009F4685">
        <w:rPr>
          <w:b/>
        </w:rPr>
        <w:t xml:space="preserve">Предмет </w:t>
      </w:r>
      <w:r w:rsidR="008643AD">
        <w:rPr>
          <w:b/>
        </w:rPr>
        <w:t>конкурса</w:t>
      </w:r>
      <w:r w:rsidRPr="009F4685">
        <w:rPr>
          <w:b/>
        </w:rPr>
        <w:t>:</w:t>
      </w:r>
      <w:r w:rsidRPr="009B467E">
        <w:t xml:space="preserve"> </w:t>
      </w:r>
      <w:r w:rsidR="008643AD">
        <w:t>Н</w:t>
      </w:r>
      <w:r w:rsidR="008643AD" w:rsidRPr="00106B40">
        <w:t xml:space="preserve">ежилое помещение, расположенное по адресу: Самарская область, </w:t>
      </w:r>
      <w:r w:rsidR="00F95146">
        <w:t xml:space="preserve">              </w:t>
      </w:r>
      <w:r w:rsidR="008643AD" w:rsidRPr="00106B40">
        <w:t>г. Тольятти, Комсомольский район, ул. Носова, д. 5</w:t>
      </w:r>
      <w:r w:rsidR="00A56402">
        <w:t>, пом. б/н</w:t>
      </w:r>
      <w:r w:rsidR="008643AD" w:rsidRPr="00106B40">
        <w:t>, площадью 95,3 кв. м, этаж 1, номера на поэтажном плане</w:t>
      </w:r>
      <w:r w:rsidR="006A128E">
        <w:t>:</w:t>
      </w:r>
      <w:r w:rsidR="008643AD" w:rsidRPr="00106B40">
        <w:t xml:space="preserve"> 1 этаж комнаты №№ 11, 12, 13, 14, 15, 16, 17, 18, 19, 20, 21, 22, 23, 24, кадастровый</w:t>
      </w:r>
      <w:r w:rsidR="003A7F6F">
        <w:t xml:space="preserve"> </w:t>
      </w:r>
      <w:r w:rsidR="008643AD" w:rsidRPr="00106B40">
        <w:t>номер: 63:09:0201060:2244, являющееся объектом культурного наследия регионального значения в соответствии с постановлением Правительства Сам</w:t>
      </w:r>
      <w:r w:rsidR="00C954A4">
        <w:t xml:space="preserve">арской области от 08.08.2013 </w:t>
      </w:r>
      <w:r w:rsidR="008643AD" w:rsidRPr="00106B40">
        <w:t>№ 376.</w:t>
      </w:r>
    </w:p>
    <w:p w:rsidR="008643AD" w:rsidRDefault="008643AD" w:rsidP="006A128E">
      <w:pPr>
        <w:widowControl w:val="0"/>
        <w:ind w:firstLine="708"/>
        <w:jc w:val="both"/>
      </w:pPr>
      <w:r w:rsidRPr="000403ED">
        <w:rPr>
          <w:b/>
        </w:rPr>
        <w:t>Установлено обременение</w:t>
      </w:r>
      <w:r w:rsidRPr="000D17C0">
        <w:t xml:space="preserve"> в виде наличия охранного обязател</w:t>
      </w:r>
      <w:r>
        <w:t xml:space="preserve">ьства </w:t>
      </w:r>
      <w:r w:rsidRPr="000D17C0">
        <w:t xml:space="preserve">от 27.03.2014 г. № 25-14/2335 собственника объекта культурного наследия «Ансамбль исторической застройки поселка Шлюзовой. </w:t>
      </w:r>
      <w:r>
        <w:t xml:space="preserve">Арх. И.Г. Ромм, </w:t>
      </w:r>
      <w:r w:rsidRPr="000D17C0">
        <w:t>Е.А. Юзбашева, В. Мухин, М.А.</w:t>
      </w:r>
      <w:r w:rsidR="006A128E">
        <w:t xml:space="preserve"> </w:t>
      </w:r>
      <w:r w:rsidRPr="000D17C0">
        <w:t>Самохвалова, И.Е. Рожин, И.Г. Буров».</w:t>
      </w:r>
    </w:p>
    <w:p w:rsidR="006A128E" w:rsidRDefault="006A128E" w:rsidP="006A128E">
      <w:pPr>
        <w:widowControl w:val="0"/>
        <w:ind w:firstLine="708"/>
        <w:jc w:val="both"/>
      </w:pPr>
    </w:p>
    <w:p w:rsidR="008235EE" w:rsidRDefault="008235EE" w:rsidP="006A128E">
      <w:pPr>
        <w:ind w:firstLine="709"/>
        <w:jc w:val="both"/>
      </w:pPr>
      <w:r w:rsidRPr="00986508">
        <w:rPr>
          <w:b/>
        </w:rPr>
        <w:t>Начальная цена предмета торгов:</w:t>
      </w:r>
      <w:r>
        <w:rPr>
          <w:b/>
        </w:rPr>
        <w:t xml:space="preserve"> </w:t>
      </w:r>
      <w:r w:rsidR="00A52104">
        <w:t>1 1</w:t>
      </w:r>
      <w:r w:rsidR="006A128E">
        <w:t>15</w:t>
      </w:r>
      <w:r w:rsidR="00A52104">
        <w:t xml:space="preserve"> </w:t>
      </w:r>
      <w:r w:rsidR="006A128E">
        <w:t>293</w:t>
      </w:r>
      <w:r w:rsidR="00C954A4" w:rsidRPr="00C954A4">
        <w:t xml:space="preserve"> (</w:t>
      </w:r>
      <w:r w:rsidR="00A52104">
        <w:t xml:space="preserve">Один миллион сто </w:t>
      </w:r>
      <w:r w:rsidR="006A128E">
        <w:t>пятнадцать тысяч двести девяносто три</w:t>
      </w:r>
      <w:r w:rsidR="00C954A4" w:rsidRPr="00C954A4">
        <w:t>) рубл</w:t>
      </w:r>
      <w:r w:rsidR="00A52104">
        <w:t>я</w:t>
      </w:r>
      <w:r w:rsidRPr="00633A94">
        <w:t>, без учета НДС.</w:t>
      </w:r>
    </w:p>
    <w:p w:rsidR="006A128E" w:rsidRDefault="006A128E" w:rsidP="006A128E">
      <w:pPr>
        <w:ind w:firstLine="709"/>
        <w:jc w:val="both"/>
      </w:pPr>
    </w:p>
    <w:p w:rsidR="002A2756" w:rsidRDefault="008235EE" w:rsidP="006A128E">
      <w:pPr>
        <w:spacing w:after="1"/>
        <w:ind w:firstLine="708"/>
        <w:jc w:val="both"/>
      </w:pPr>
      <w:r w:rsidRPr="000403ED">
        <w:rPr>
          <w:b/>
        </w:rPr>
        <w:t>Форма</w:t>
      </w:r>
      <w:r w:rsidRPr="001A6D0C">
        <w:rPr>
          <w:b/>
        </w:rPr>
        <w:t xml:space="preserve"> подачи предложений о цене:</w:t>
      </w:r>
      <w:r w:rsidR="005A0B41">
        <w:rPr>
          <w:b/>
        </w:rPr>
        <w:t xml:space="preserve"> </w:t>
      </w:r>
      <w:r w:rsidR="001338C1" w:rsidRPr="001338C1">
        <w:t>п</w:t>
      </w:r>
      <w:r w:rsidR="005A0B41" w:rsidRPr="001338C1">
        <w:t>р</w:t>
      </w:r>
      <w:r w:rsidR="005A0B41">
        <w:t xml:space="preserve">едложения о цене имущества заявляются участниками конкурса открыто в ходе проведения торгов. </w:t>
      </w:r>
      <w:r w:rsidR="002A2756">
        <w:t>Предло</w:t>
      </w:r>
      <w:r w:rsidR="00662441">
        <w:t xml:space="preserve">жение о цене имущества подается </w:t>
      </w:r>
      <w:r w:rsidR="002A2756">
        <w:t>в форме отдельного электронного документа, имеющего защиту от несанкционированного просмотра.</w:t>
      </w:r>
    </w:p>
    <w:p w:rsidR="003A7974" w:rsidRDefault="003A7974" w:rsidP="006A128E">
      <w:pPr>
        <w:spacing w:after="1"/>
        <w:ind w:firstLine="709"/>
        <w:jc w:val="both"/>
      </w:pPr>
      <w:r w:rsidRPr="007976E4">
        <w:t xml:space="preserve">Предложение о цене продаваемого на конкурсе имущества заявляется участником конкурса в </w:t>
      </w:r>
      <w:r w:rsidR="009E0583" w:rsidRPr="007976E4">
        <w:t>день подведения итогов конкурса до окончания времени подведения итогов конкурса.</w:t>
      </w:r>
    </w:p>
    <w:p w:rsidR="00C92C3E" w:rsidRDefault="00C92C3E" w:rsidP="006A128E">
      <w:pPr>
        <w:spacing w:after="1"/>
        <w:ind w:firstLine="709"/>
        <w:jc w:val="both"/>
      </w:pPr>
      <w:r>
        <w:t>Предложения, содержащие цену ниже начальной цены, не рассматриваются.</w:t>
      </w:r>
    </w:p>
    <w:p w:rsidR="006A128E" w:rsidRDefault="006A128E" w:rsidP="006A128E">
      <w:pPr>
        <w:spacing w:after="1"/>
        <w:ind w:firstLine="709"/>
        <w:jc w:val="both"/>
      </w:pPr>
    </w:p>
    <w:p w:rsidR="008C6ABC" w:rsidRDefault="00931EA3" w:rsidP="006A128E">
      <w:pPr>
        <w:widowControl w:val="0"/>
        <w:ind w:firstLine="709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 xml:space="preserve">Дата и время начала приема заявок на участия в </w:t>
      </w:r>
      <w:r w:rsidR="008643AD">
        <w:rPr>
          <w:rFonts w:eastAsia="Courier New"/>
          <w:b/>
          <w:lang w:bidi="ru-RU"/>
        </w:rPr>
        <w:t>конкурсе</w:t>
      </w:r>
      <w:r w:rsidRPr="008C6ABC">
        <w:rPr>
          <w:rFonts w:eastAsia="Courier New"/>
          <w:b/>
          <w:lang w:bidi="ru-RU"/>
        </w:rPr>
        <w:t xml:space="preserve"> –</w:t>
      </w:r>
      <w:r w:rsidRPr="008C6ABC">
        <w:rPr>
          <w:rFonts w:eastAsia="Courier New"/>
          <w:lang w:bidi="ru-RU"/>
        </w:rPr>
        <w:t xml:space="preserve"> </w:t>
      </w:r>
      <w:r w:rsidR="006A128E">
        <w:rPr>
          <w:rFonts w:eastAsia="Courier New"/>
          <w:lang w:bidi="ru-RU"/>
        </w:rPr>
        <w:t>30</w:t>
      </w:r>
      <w:r w:rsidR="00BF5EDD">
        <w:rPr>
          <w:rFonts w:eastAsia="Courier New"/>
          <w:lang w:bidi="ru-RU"/>
        </w:rPr>
        <w:t>.</w:t>
      </w:r>
      <w:r w:rsidR="006A128E">
        <w:rPr>
          <w:rFonts w:eastAsia="Courier New"/>
          <w:lang w:bidi="ru-RU"/>
        </w:rPr>
        <w:t>06</w:t>
      </w:r>
      <w:r w:rsidRPr="005D4920">
        <w:rPr>
          <w:rFonts w:eastAsia="Courier New"/>
          <w:lang w:bidi="ru-RU"/>
        </w:rPr>
        <w:t>.20</w:t>
      </w:r>
      <w:r w:rsidR="00C954A4">
        <w:rPr>
          <w:rFonts w:eastAsia="Courier New"/>
          <w:lang w:bidi="ru-RU"/>
        </w:rPr>
        <w:t>2</w:t>
      </w:r>
      <w:r w:rsidR="006A128E">
        <w:rPr>
          <w:rFonts w:eastAsia="Courier New"/>
          <w:lang w:bidi="ru-RU"/>
        </w:rPr>
        <w:t>3</w:t>
      </w:r>
      <w:r w:rsidRPr="005D4920">
        <w:rPr>
          <w:rFonts w:eastAsia="Courier New"/>
          <w:lang w:bidi="ru-RU"/>
        </w:rPr>
        <w:t xml:space="preserve"> в </w:t>
      </w:r>
      <w:r w:rsidR="008C6ABC">
        <w:rPr>
          <w:rFonts w:eastAsia="Courier New"/>
          <w:lang w:bidi="ru-RU"/>
        </w:rPr>
        <w:t>8</w:t>
      </w:r>
      <w:r w:rsidRPr="005D4920">
        <w:rPr>
          <w:rFonts w:eastAsia="Courier New"/>
          <w:lang w:bidi="ru-RU"/>
        </w:rPr>
        <w:t xml:space="preserve">:00 </w:t>
      </w:r>
      <w:r w:rsidR="008C6ABC" w:rsidRPr="005D4920">
        <w:rPr>
          <w:rFonts w:eastAsia="Courier New"/>
          <w:lang w:bidi="ru-RU"/>
        </w:rPr>
        <w:t>(</w:t>
      </w:r>
      <w:r w:rsidR="008C6ABC">
        <w:rPr>
          <w:rFonts w:eastAsia="Courier New"/>
          <w:lang w:bidi="ru-RU"/>
        </w:rPr>
        <w:t>время м</w:t>
      </w:r>
      <w:r w:rsidR="00A52104">
        <w:rPr>
          <w:rFonts w:eastAsia="Courier New"/>
          <w:lang w:bidi="ru-RU"/>
        </w:rPr>
        <w:t>естное</w:t>
      </w:r>
      <w:r w:rsidR="008C6ABC" w:rsidRPr="005D4920">
        <w:rPr>
          <w:rFonts w:eastAsia="Courier New"/>
          <w:lang w:bidi="ru-RU"/>
        </w:rPr>
        <w:t>)</w:t>
      </w:r>
      <w:r w:rsidR="008C6ABC">
        <w:rPr>
          <w:rFonts w:eastAsia="Courier New"/>
          <w:lang w:bidi="ru-RU"/>
        </w:rPr>
        <w:t>.</w:t>
      </w:r>
    </w:p>
    <w:p w:rsidR="006A128E" w:rsidRDefault="006A128E" w:rsidP="006A128E">
      <w:pPr>
        <w:widowControl w:val="0"/>
        <w:ind w:firstLine="709"/>
        <w:jc w:val="both"/>
        <w:rPr>
          <w:rFonts w:eastAsia="Courier New"/>
          <w:lang w:bidi="ru-RU"/>
        </w:rPr>
      </w:pPr>
    </w:p>
    <w:p w:rsidR="00931EA3" w:rsidRPr="005D4920" w:rsidRDefault="00931EA3" w:rsidP="006A128E">
      <w:pPr>
        <w:widowControl w:val="0"/>
        <w:ind w:firstLine="709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 xml:space="preserve">Дата и время окончания приема заявок на участия в </w:t>
      </w:r>
      <w:r w:rsidR="008643AD">
        <w:rPr>
          <w:rFonts w:eastAsia="Courier New"/>
          <w:b/>
          <w:lang w:bidi="ru-RU"/>
        </w:rPr>
        <w:t>конкурсе</w:t>
      </w:r>
      <w:r w:rsidRPr="008C6ABC">
        <w:rPr>
          <w:rFonts w:eastAsia="Courier New"/>
          <w:b/>
          <w:lang w:bidi="ru-RU"/>
        </w:rPr>
        <w:t xml:space="preserve"> – </w:t>
      </w:r>
      <w:r w:rsidR="006A128E">
        <w:rPr>
          <w:rFonts w:eastAsia="Courier New"/>
          <w:lang w:bidi="ru-RU"/>
        </w:rPr>
        <w:t>27</w:t>
      </w:r>
      <w:r w:rsidR="00BF5EDD">
        <w:rPr>
          <w:rFonts w:eastAsia="Courier New"/>
          <w:lang w:bidi="ru-RU"/>
        </w:rPr>
        <w:t>.</w:t>
      </w:r>
      <w:r w:rsidR="006A128E">
        <w:rPr>
          <w:rFonts w:eastAsia="Courier New"/>
          <w:lang w:bidi="ru-RU"/>
        </w:rPr>
        <w:t>07</w:t>
      </w:r>
      <w:r w:rsidRPr="005D4920">
        <w:rPr>
          <w:rFonts w:eastAsia="Courier New"/>
          <w:lang w:bidi="ru-RU"/>
        </w:rPr>
        <w:t>.20</w:t>
      </w:r>
      <w:r w:rsidR="00A0604A">
        <w:rPr>
          <w:rFonts w:eastAsia="Courier New"/>
          <w:lang w:bidi="ru-RU"/>
        </w:rPr>
        <w:t>2</w:t>
      </w:r>
      <w:r w:rsidR="006A128E">
        <w:rPr>
          <w:rFonts w:eastAsia="Courier New"/>
          <w:lang w:bidi="ru-RU"/>
        </w:rPr>
        <w:t>3</w:t>
      </w:r>
      <w:r w:rsidRPr="005D4920">
        <w:rPr>
          <w:rFonts w:eastAsia="Courier New"/>
          <w:lang w:bidi="ru-RU"/>
        </w:rPr>
        <w:t xml:space="preserve"> в 1</w:t>
      </w:r>
      <w:r w:rsidR="002A2BEF" w:rsidRPr="005D4920">
        <w:rPr>
          <w:rFonts w:eastAsia="Courier New"/>
          <w:lang w:bidi="ru-RU"/>
        </w:rPr>
        <w:t>7</w:t>
      </w:r>
      <w:r w:rsidRPr="005D4920">
        <w:rPr>
          <w:rFonts w:eastAsia="Courier New"/>
          <w:lang w:bidi="ru-RU"/>
        </w:rPr>
        <w:t xml:space="preserve">:00 </w:t>
      </w:r>
      <w:r w:rsidR="008C6ABC" w:rsidRPr="005D4920">
        <w:rPr>
          <w:rFonts w:eastAsia="Courier New"/>
          <w:lang w:bidi="ru-RU"/>
        </w:rPr>
        <w:t>(</w:t>
      </w:r>
      <w:r w:rsidR="008C6ABC">
        <w:rPr>
          <w:rFonts w:eastAsia="Courier New"/>
          <w:lang w:bidi="ru-RU"/>
        </w:rPr>
        <w:t>время м</w:t>
      </w:r>
      <w:r w:rsidR="00A52104">
        <w:rPr>
          <w:rFonts w:eastAsia="Courier New"/>
          <w:lang w:bidi="ru-RU"/>
        </w:rPr>
        <w:t>естно</w:t>
      </w:r>
      <w:r w:rsidR="008C6ABC">
        <w:rPr>
          <w:rFonts w:eastAsia="Courier New"/>
          <w:lang w:bidi="ru-RU"/>
        </w:rPr>
        <w:t>е</w:t>
      </w:r>
      <w:r w:rsidR="008C6ABC" w:rsidRPr="005D4920">
        <w:rPr>
          <w:rFonts w:eastAsia="Courier New"/>
          <w:lang w:bidi="ru-RU"/>
        </w:rPr>
        <w:t>)</w:t>
      </w:r>
      <w:r w:rsidR="008C6ABC">
        <w:rPr>
          <w:rFonts w:eastAsia="Courier New"/>
          <w:lang w:bidi="ru-RU"/>
        </w:rPr>
        <w:t>.</w:t>
      </w:r>
    </w:p>
    <w:p w:rsidR="00931EA3" w:rsidRDefault="00931EA3" w:rsidP="006A128E">
      <w:pPr>
        <w:widowControl w:val="0"/>
        <w:ind w:left="-567" w:firstLine="1275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lastRenderedPageBreak/>
        <w:t xml:space="preserve">Дата определения участников </w:t>
      </w:r>
      <w:r w:rsidR="008643AD">
        <w:rPr>
          <w:rFonts w:eastAsia="Courier New"/>
          <w:b/>
          <w:lang w:bidi="ru-RU"/>
        </w:rPr>
        <w:t>конкурса</w:t>
      </w:r>
      <w:r w:rsidR="008F4F49">
        <w:rPr>
          <w:rFonts w:eastAsia="Courier New"/>
          <w:lang w:bidi="ru-RU"/>
        </w:rPr>
        <w:t xml:space="preserve"> – </w:t>
      </w:r>
      <w:r w:rsidR="006A128E">
        <w:rPr>
          <w:rFonts w:eastAsia="Courier New"/>
          <w:lang w:bidi="ru-RU"/>
        </w:rPr>
        <w:t>02.08.2023</w:t>
      </w:r>
      <w:r w:rsidRPr="005D4920">
        <w:rPr>
          <w:rFonts w:eastAsia="Courier New"/>
          <w:lang w:bidi="ru-RU"/>
        </w:rPr>
        <w:t>.</w:t>
      </w:r>
    </w:p>
    <w:p w:rsidR="006A128E" w:rsidRDefault="006A128E" w:rsidP="006A128E">
      <w:pPr>
        <w:widowControl w:val="0"/>
        <w:ind w:left="-567" w:firstLine="1275"/>
        <w:jc w:val="both"/>
        <w:rPr>
          <w:rFonts w:eastAsia="Courier New"/>
          <w:lang w:bidi="ru-RU"/>
        </w:rPr>
      </w:pPr>
    </w:p>
    <w:p w:rsidR="00931EA3" w:rsidRPr="00030616" w:rsidRDefault="00C90FB2" w:rsidP="006A128E">
      <w:pPr>
        <w:widowControl w:val="0"/>
        <w:ind w:firstLine="708"/>
        <w:jc w:val="both"/>
        <w:rPr>
          <w:rFonts w:eastAsia="Courier New"/>
          <w:highlight w:val="yellow"/>
          <w:lang w:bidi="ru-RU"/>
        </w:rPr>
      </w:pPr>
      <w:r w:rsidRPr="009E0583">
        <w:rPr>
          <w:rFonts w:eastAsia="Courier New"/>
          <w:b/>
          <w:lang w:bidi="ru-RU"/>
        </w:rPr>
        <w:t>Д</w:t>
      </w:r>
      <w:r w:rsidR="00931EA3" w:rsidRPr="009E0583">
        <w:rPr>
          <w:rFonts w:eastAsia="Courier New"/>
          <w:b/>
          <w:lang w:bidi="ru-RU"/>
        </w:rPr>
        <w:t>ата и время</w:t>
      </w:r>
      <w:r w:rsidR="00211FDE" w:rsidRPr="009E0583">
        <w:rPr>
          <w:rFonts w:eastAsia="Courier New"/>
          <w:b/>
          <w:lang w:bidi="ru-RU"/>
        </w:rPr>
        <w:t xml:space="preserve"> подведения итогов конкурса</w:t>
      </w:r>
      <w:r w:rsidR="00931EA3" w:rsidRPr="009E0583">
        <w:rPr>
          <w:rFonts w:eastAsia="Courier New"/>
          <w:b/>
          <w:lang w:bidi="ru-RU"/>
        </w:rPr>
        <w:t xml:space="preserve"> </w:t>
      </w:r>
      <w:r w:rsidR="00931EA3" w:rsidRPr="008C6ABC">
        <w:rPr>
          <w:rFonts w:eastAsia="Courier New"/>
          <w:b/>
          <w:lang w:bidi="ru-RU"/>
        </w:rPr>
        <w:t xml:space="preserve">– </w:t>
      </w:r>
      <w:r w:rsidR="006A128E">
        <w:rPr>
          <w:rFonts w:eastAsia="Courier New"/>
          <w:lang w:bidi="ru-RU"/>
        </w:rPr>
        <w:t>04</w:t>
      </w:r>
      <w:r w:rsidR="00BF5EDD">
        <w:rPr>
          <w:rFonts w:eastAsia="Courier New"/>
          <w:lang w:bidi="ru-RU"/>
        </w:rPr>
        <w:t>.</w:t>
      </w:r>
      <w:r w:rsidR="006A128E">
        <w:rPr>
          <w:rFonts w:eastAsia="Courier New"/>
          <w:lang w:bidi="ru-RU"/>
        </w:rPr>
        <w:t>08</w:t>
      </w:r>
      <w:r w:rsidR="00931EA3" w:rsidRPr="005D4920">
        <w:rPr>
          <w:rFonts w:eastAsia="Courier New"/>
          <w:lang w:bidi="ru-RU"/>
        </w:rPr>
        <w:t>.20</w:t>
      </w:r>
      <w:r w:rsidR="00A0604A">
        <w:rPr>
          <w:rFonts w:eastAsia="Courier New"/>
          <w:lang w:bidi="ru-RU"/>
        </w:rPr>
        <w:t>2</w:t>
      </w:r>
      <w:r w:rsidR="006A128E">
        <w:rPr>
          <w:rFonts w:eastAsia="Courier New"/>
          <w:lang w:bidi="ru-RU"/>
        </w:rPr>
        <w:t>3</w:t>
      </w:r>
      <w:r w:rsidR="00931EA3" w:rsidRPr="005D4920">
        <w:rPr>
          <w:rFonts w:eastAsia="Courier New"/>
          <w:lang w:bidi="ru-RU"/>
        </w:rPr>
        <w:t xml:space="preserve"> в </w:t>
      </w:r>
      <w:r w:rsidR="009D5835">
        <w:rPr>
          <w:rFonts w:eastAsia="Courier New"/>
          <w:lang w:bidi="ru-RU"/>
        </w:rPr>
        <w:t>10</w:t>
      </w:r>
      <w:r w:rsidR="00931EA3" w:rsidRPr="005D4920">
        <w:rPr>
          <w:rFonts w:eastAsia="Courier New"/>
          <w:lang w:bidi="ru-RU"/>
        </w:rPr>
        <w:t>:00 (</w:t>
      </w:r>
      <w:r w:rsidR="008C6ABC">
        <w:rPr>
          <w:rFonts w:eastAsia="Courier New"/>
          <w:lang w:bidi="ru-RU"/>
        </w:rPr>
        <w:t>время м</w:t>
      </w:r>
      <w:r w:rsidR="00A52104">
        <w:rPr>
          <w:rFonts w:eastAsia="Courier New"/>
          <w:lang w:bidi="ru-RU"/>
        </w:rPr>
        <w:t>естное</w:t>
      </w:r>
      <w:r w:rsidR="00931EA3" w:rsidRPr="005D4920">
        <w:rPr>
          <w:rFonts w:eastAsia="Courier New"/>
          <w:lang w:bidi="ru-RU"/>
        </w:rPr>
        <w:t>).</w:t>
      </w:r>
    </w:p>
    <w:p w:rsidR="000C6B00" w:rsidRDefault="000C6B00" w:rsidP="006A128E">
      <w:pPr>
        <w:widowControl w:val="0"/>
        <w:ind w:firstLine="709"/>
        <w:jc w:val="both"/>
        <w:rPr>
          <w:b/>
        </w:rPr>
      </w:pPr>
    </w:p>
    <w:p w:rsidR="00931EA3" w:rsidRDefault="00931EA3" w:rsidP="006A128E">
      <w:pPr>
        <w:widowControl w:val="0"/>
        <w:ind w:firstLine="709"/>
        <w:jc w:val="both"/>
      </w:pPr>
      <w:r w:rsidRPr="003E5EE3">
        <w:rPr>
          <w:b/>
        </w:rPr>
        <w:t>Место</w:t>
      </w:r>
      <w:r w:rsidRPr="008C6ABC">
        <w:rPr>
          <w:b/>
        </w:rPr>
        <w:t xml:space="preserve"> проведения </w:t>
      </w:r>
      <w:r w:rsidR="008643AD">
        <w:rPr>
          <w:b/>
        </w:rPr>
        <w:t>конкурса</w:t>
      </w:r>
      <w:r w:rsidRPr="008C6ABC">
        <w:rPr>
          <w:b/>
        </w:rPr>
        <w:t>:</w:t>
      </w:r>
      <w:r w:rsidRPr="008C6ABC">
        <w:t xml:space="preserve"> </w:t>
      </w:r>
      <w:r w:rsidRPr="005D4920">
        <w:t>электронная площадка – ун</w:t>
      </w:r>
      <w:r w:rsidR="00C954A4">
        <w:t xml:space="preserve">иверсальная торговая платформа </w:t>
      </w:r>
      <w:r w:rsidRPr="005D4920">
        <w:t xml:space="preserve">АО «Сбербанк-АСТ», размещенная на сайте </w:t>
      </w:r>
      <w:r w:rsidR="00D31AC2" w:rsidRPr="00082AAD">
        <w:rPr>
          <w:u w:val="single"/>
        </w:rPr>
        <w:t>http://utp.sberbank-ast.ru/AP</w:t>
      </w:r>
      <w:r w:rsidRPr="005D4920">
        <w:t xml:space="preserve"> в сети Интернет (торговая секция «Приватизация, аренда и продажа прав»).</w:t>
      </w:r>
    </w:p>
    <w:p w:rsidR="00AB6F86" w:rsidRPr="005D4920" w:rsidRDefault="00AB6F86" w:rsidP="006A128E">
      <w:pPr>
        <w:widowControl w:val="0"/>
        <w:ind w:firstLine="709"/>
        <w:jc w:val="both"/>
        <w:rPr>
          <w:rFonts w:eastAsia="Courier New"/>
          <w:lang w:bidi="ru-RU"/>
        </w:rPr>
      </w:pPr>
    </w:p>
    <w:p w:rsidR="00BF0180" w:rsidRDefault="00BF0180" w:rsidP="006A128E">
      <w:pPr>
        <w:autoSpaceDE w:val="0"/>
        <w:autoSpaceDN w:val="0"/>
        <w:adjustRightInd w:val="0"/>
        <w:ind w:firstLine="708"/>
        <w:jc w:val="both"/>
        <w:rPr>
          <w:b/>
        </w:rPr>
      </w:pPr>
      <w:r w:rsidRPr="00BF5EDD">
        <w:rPr>
          <w:b/>
        </w:rPr>
        <w:t>Условия конкурса, их экономическое обоснование, сроки выполнения условий конкурса:</w:t>
      </w:r>
    </w:p>
    <w:p w:rsidR="00BF0180" w:rsidRDefault="00BF0180" w:rsidP="006A128E">
      <w:pPr>
        <w:autoSpaceDE w:val="0"/>
        <w:autoSpaceDN w:val="0"/>
        <w:adjustRightInd w:val="0"/>
        <w:ind w:firstLine="708"/>
        <w:jc w:val="both"/>
      </w:pPr>
      <w:r>
        <w:t>Победитель конкурса обязан:</w:t>
      </w:r>
    </w:p>
    <w:p w:rsidR="00BF0180" w:rsidRPr="00157A04" w:rsidRDefault="00BF0180" w:rsidP="006A128E">
      <w:pPr>
        <w:widowControl w:val="0"/>
        <w:ind w:firstLine="708"/>
        <w:jc w:val="both"/>
      </w:pPr>
      <w:r w:rsidRPr="00157A04">
        <w:t>В тридцатидневный срок с момента заключения договора купли-продажи муниципального имущества оформить охранное обязательство собственника объекта культурного наследия в управлении государственной охран</w:t>
      </w:r>
      <w:r>
        <w:t>ы объектов культурного наследия</w:t>
      </w:r>
      <w:r w:rsidRPr="00157A04">
        <w:t xml:space="preserve"> Самарской области. </w:t>
      </w:r>
    </w:p>
    <w:p w:rsidR="00BF0180" w:rsidRPr="006F53FD" w:rsidRDefault="00BF0180" w:rsidP="006A128E">
      <w:pPr>
        <w:autoSpaceDE w:val="0"/>
        <w:autoSpaceDN w:val="0"/>
        <w:adjustRightInd w:val="0"/>
        <w:ind w:firstLine="708"/>
        <w:jc w:val="both"/>
      </w:pPr>
      <w:r w:rsidRPr="00157A04">
        <w:t xml:space="preserve">Провести мероприятия по сохранению объекта культурного наследия регионального назначения – нежилого помещения площадью 95,3 кв. м, расположенного по адресу: г. Тольятти, ул. Носова, д. 5, </w:t>
      </w:r>
      <w:r w:rsidR="00A56402">
        <w:t>пом. б/н,</w:t>
      </w:r>
      <w:r w:rsidR="00A56402" w:rsidRPr="00157A04">
        <w:t xml:space="preserve"> </w:t>
      </w:r>
      <w:r w:rsidRPr="00157A04">
        <w:t>в соответствии с условиями конкурса, установленными договором купли-продажи муниципального имущества.</w:t>
      </w:r>
    </w:p>
    <w:p w:rsidR="00BF0180" w:rsidRPr="00556B35" w:rsidRDefault="00BF0180" w:rsidP="006A128E">
      <w:pPr>
        <w:ind w:firstLine="708"/>
        <w:jc w:val="both"/>
        <w:rPr>
          <w:b/>
        </w:rPr>
      </w:pPr>
      <w:r>
        <w:rPr>
          <w:b/>
        </w:rPr>
        <w:t xml:space="preserve">1). </w:t>
      </w:r>
      <w:r w:rsidRPr="00556B35">
        <w:rPr>
          <w:b/>
        </w:rPr>
        <w:t>Условия конкурса.</w:t>
      </w:r>
    </w:p>
    <w:p w:rsidR="00BF0180" w:rsidRPr="002E1CA7" w:rsidRDefault="00BF0180" w:rsidP="006A128E">
      <w:pPr>
        <w:ind w:firstLine="708"/>
        <w:jc w:val="both"/>
      </w:pPr>
      <w:r w:rsidRPr="002E1CA7">
        <w:t>Проведение работ по сохранению объекта культурного наследия, в соответствии с охранным обязательством № 25-14/2335 от 27.03.2014 г. собственника объекта культурного наследия «Ансамбль исторической застройки поселка Шлюзовой. Арх. И.Г. Ромм, Е.А. Юзбашева, В. Мухин, М.А. Самохвалова, И.Е. Рожин, И.Г. Буров».</w:t>
      </w:r>
    </w:p>
    <w:p w:rsidR="00BF0180" w:rsidRPr="002E1CA7" w:rsidRDefault="00BF0180" w:rsidP="006A128E">
      <w:pPr>
        <w:ind w:firstLine="708"/>
        <w:jc w:val="both"/>
      </w:pPr>
      <w:r w:rsidRPr="002E1CA7">
        <w:t>Форма выполнения условий конкурса: выполнение работ по сохранению объекта культурного наследия, определенных охранным обязательством</w:t>
      </w:r>
      <w:r w:rsidR="00A52104">
        <w:t xml:space="preserve"> </w:t>
      </w:r>
      <w:r w:rsidRPr="002E1CA7">
        <w:t xml:space="preserve">№ 25-14/2335 от 27.03.2014 г. </w:t>
      </w:r>
    </w:p>
    <w:p w:rsidR="00BF0180" w:rsidRPr="0058405A" w:rsidRDefault="00BF0180" w:rsidP="006A128E">
      <w:pPr>
        <w:ind w:firstLine="708"/>
        <w:jc w:val="both"/>
        <w:rPr>
          <w:b/>
        </w:rPr>
      </w:pPr>
      <w:r>
        <w:rPr>
          <w:b/>
        </w:rPr>
        <w:t xml:space="preserve">2). </w:t>
      </w:r>
      <w:r w:rsidRPr="0058405A">
        <w:rPr>
          <w:b/>
        </w:rPr>
        <w:t>Экономическое обоснование.</w:t>
      </w:r>
    </w:p>
    <w:p w:rsidR="00BF0180" w:rsidRPr="002E1CA7" w:rsidRDefault="00BF0180" w:rsidP="006A128E">
      <w:pPr>
        <w:ind w:firstLine="708"/>
        <w:jc w:val="both"/>
      </w:pPr>
      <w:r w:rsidRPr="002E1CA7">
        <w:t>В силу прямого указания федерального законодательства:</w:t>
      </w:r>
    </w:p>
    <w:p w:rsidR="00BF0180" w:rsidRPr="002E1CA7" w:rsidRDefault="00334D4E" w:rsidP="006A128E">
      <w:pPr>
        <w:ind w:firstLine="708"/>
        <w:jc w:val="both"/>
      </w:pPr>
      <w:r>
        <w:t xml:space="preserve">- статья </w:t>
      </w:r>
      <w:r w:rsidR="00BF0180" w:rsidRPr="002E1CA7">
        <w:t>29 Федерального з</w:t>
      </w:r>
      <w:r>
        <w:t xml:space="preserve">акона от 21.12.2001 № 178-ФЗ «О </w:t>
      </w:r>
      <w:r w:rsidR="00BF0180" w:rsidRPr="002E1CA7">
        <w:t>приватизации государственного и муниципального имущества»;</w:t>
      </w:r>
    </w:p>
    <w:p w:rsidR="00BF0180" w:rsidRPr="002E1CA7" w:rsidRDefault="00BF0180" w:rsidP="006A128E">
      <w:pPr>
        <w:ind w:firstLine="708"/>
        <w:jc w:val="both"/>
      </w:pPr>
      <w:r w:rsidRPr="002E1CA7">
        <w:t>- статья 48 Федерального закона от 25.06.2002 № 73-ФЗ «Об объектах культурного наследия (памятниках истории и культуры) народов Российской Федерации».</w:t>
      </w:r>
    </w:p>
    <w:p w:rsidR="00BF0180" w:rsidRPr="002E1CA7" w:rsidRDefault="00BF0180" w:rsidP="006A128E">
      <w:pPr>
        <w:ind w:firstLine="708"/>
        <w:jc w:val="both"/>
      </w:pPr>
      <w:r w:rsidRPr="0021573C">
        <w:rPr>
          <w:b/>
        </w:rPr>
        <w:t>3</w:t>
      </w:r>
      <w:r>
        <w:rPr>
          <w:b/>
        </w:rPr>
        <w:t>)</w:t>
      </w:r>
      <w:r w:rsidRPr="0021573C">
        <w:rPr>
          <w:b/>
        </w:rPr>
        <w:t>.</w:t>
      </w:r>
      <w:r>
        <w:t xml:space="preserve"> </w:t>
      </w:r>
      <w:r w:rsidRPr="0021573C">
        <w:rPr>
          <w:b/>
        </w:rPr>
        <w:t>Срок исполнения условий конкурса в соответствии с планом мероприятий по исполнению условий конкурса.</w:t>
      </w:r>
    </w:p>
    <w:p w:rsidR="00BF0180" w:rsidRDefault="00BF0180" w:rsidP="006A128E">
      <w:pPr>
        <w:ind w:firstLine="708"/>
        <w:jc w:val="both"/>
      </w:pPr>
      <w:r w:rsidRPr="002E1CA7">
        <w:t>Не более 1 года со дня заключения договора купли-продажи.</w:t>
      </w:r>
    </w:p>
    <w:p w:rsidR="00AB6F86" w:rsidRPr="002E1CA7" w:rsidRDefault="00AB6F86" w:rsidP="006A128E">
      <w:pPr>
        <w:ind w:firstLine="708"/>
        <w:jc w:val="both"/>
      </w:pPr>
    </w:p>
    <w:p w:rsidR="00BF0180" w:rsidRPr="002E1CA7" w:rsidRDefault="00BF0180" w:rsidP="006A128E">
      <w:pPr>
        <w:jc w:val="both"/>
      </w:pPr>
      <w:r w:rsidRPr="002E1CA7">
        <w:t>План мероприятий по сохранению объекта культурного на</w:t>
      </w:r>
      <w:r>
        <w:t>следия регионального назначения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4498"/>
        <w:gridCol w:w="4678"/>
      </w:tblGrid>
      <w:tr w:rsidR="00BF0180" w:rsidRPr="002E1CA7" w:rsidTr="00A0604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80" w:rsidRPr="002E1CA7" w:rsidRDefault="00BF0180" w:rsidP="006A128E">
            <w:pPr>
              <w:jc w:val="both"/>
            </w:pPr>
            <w:r w:rsidRPr="002E1CA7">
              <w:t>№</w:t>
            </w:r>
          </w:p>
          <w:p w:rsidR="00BF0180" w:rsidRPr="002E1CA7" w:rsidRDefault="00BF0180" w:rsidP="006A128E">
            <w:pPr>
              <w:jc w:val="both"/>
            </w:pPr>
            <w:r w:rsidRPr="002E1CA7">
              <w:t>п/п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80" w:rsidRPr="002E1CA7" w:rsidRDefault="00BF0180" w:rsidP="006A128E">
            <w:pPr>
              <w:jc w:val="both"/>
            </w:pPr>
            <w:r w:rsidRPr="002E1CA7">
              <w:t xml:space="preserve">Наименование ремонтно-восстановительных работ и технической документации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80" w:rsidRPr="002E1CA7" w:rsidRDefault="00BF0180" w:rsidP="006A128E">
            <w:pPr>
              <w:jc w:val="both"/>
            </w:pPr>
            <w:r w:rsidRPr="002E1CA7">
              <w:t>Сроки выполнения</w:t>
            </w:r>
          </w:p>
        </w:tc>
      </w:tr>
      <w:tr w:rsidR="00BF0180" w:rsidRPr="002E1CA7" w:rsidTr="00A0604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80" w:rsidRPr="002E1CA7" w:rsidRDefault="00BF0180" w:rsidP="006A128E">
            <w:pPr>
              <w:jc w:val="both"/>
            </w:pPr>
            <w:r w:rsidRPr="002E1CA7"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80" w:rsidRPr="002E1CA7" w:rsidRDefault="00BF0180" w:rsidP="006A128E">
            <w:pPr>
              <w:jc w:val="both"/>
            </w:pPr>
            <w:r w:rsidRPr="002E1CA7"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80" w:rsidRPr="002E1CA7" w:rsidRDefault="00BF0180" w:rsidP="006A128E">
            <w:pPr>
              <w:jc w:val="both"/>
            </w:pPr>
            <w:r w:rsidRPr="002E1CA7">
              <w:t>3</w:t>
            </w:r>
          </w:p>
        </w:tc>
      </w:tr>
      <w:tr w:rsidR="00BF0180" w:rsidRPr="002E1CA7" w:rsidTr="00A0604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80" w:rsidRPr="002E1CA7" w:rsidRDefault="00BF0180" w:rsidP="006A128E">
            <w:pPr>
              <w:jc w:val="both"/>
            </w:pPr>
            <w:r w:rsidRPr="002E1CA7">
              <w:t>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0" w:rsidRPr="002E1CA7" w:rsidRDefault="00BF0180" w:rsidP="006A128E">
            <w:pPr>
              <w:jc w:val="both"/>
            </w:pPr>
            <w:r w:rsidRPr="002E1CA7">
              <w:t>Разработка проекта реставрации и ремонта объекта культурного наследия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0" w:rsidRPr="002E1CA7" w:rsidRDefault="00BF0180" w:rsidP="006A128E">
            <w:pPr>
              <w:jc w:val="both"/>
            </w:pPr>
            <w:r w:rsidRPr="002E1CA7">
              <w:t>В течение 2 месяцев с момента заключения договора купли-продажи</w:t>
            </w:r>
          </w:p>
        </w:tc>
      </w:tr>
      <w:tr w:rsidR="00BF0180" w:rsidRPr="002E1CA7" w:rsidTr="00A0604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80" w:rsidRPr="002E1CA7" w:rsidRDefault="00BF0180" w:rsidP="006A128E">
            <w:pPr>
              <w:jc w:val="both"/>
            </w:pPr>
            <w:r w:rsidRPr="002E1CA7">
              <w:t>2.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0" w:rsidRPr="002E1CA7" w:rsidRDefault="00BF0180" w:rsidP="006A128E">
            <w:pPr>
              <w:jc w:val="both"/>
            </w:pPr>
            <w:r w:rsidRPr="002E1CA7">
              <w:t>Согласование проекта реставра</w:t>
            </w:r>
            <w:r>
              <w:t xml:space="preserve">ции и ремонта с ГОСОРГАНОМ </w:t>
            </w:r>
            <w:r w:rsidRPr="002E1CA7">
              <w:t>и получение разрешения на производство работ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0" w:rsidRPr="002E1CA7" w:rsidRDefault="00BF0180" w:rsidP="006A128E">
            <w:pPr>
              <w:jc w:val="both"/>
            </w:pPr>
            <w:r w:rsidRPr="002E1CA7">
              <w:t>В течение 2 месяцев с момента разработки проекта реставрации объекта культурного наследия</w:t>
            </w:r>
          </w:p>
        </w:tc>
      </w:tr>
      <w:tr w:rsidR="00BF0180" w:rsidRPr="002E1CA7" w:rsidTr="00A0604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80" w:rsidRPr="002E1CA7" w:rsidRDefault="00BF0180" w:rsidP="006A128E">
            <w:pPr>
              <w:jc w:val="both"/>
            </w:pPr>
            <w:r w:rsidRPr="002E1CA7">
              <w:t>3.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0" w:rsidRPr="002E1CA7" w:rsidRDefault="00BF0180" w:rsidP="006A128E">
            <w:pPr>
              <w:jc w:val="both"/>
            </w:pPr>
            <w:r>
              <w:t xml:space="preserve">Передача </w:t>
            </w:r>
            <w:r w:rsidRPr="002E1CA7">
              <w:t>согласованного проекта уполномоченному органу администрации городского округа Тольятти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0" w:rsidRPr="002E1CA7" w:rsidRDefault="00BF0180" w:rsidP="006A128E">
            <w:pPr>
              <w:jc w:val="both"/>
            </w:pPr>
            <w:r w:rsidRPr="002E1CA7">
              <w:t>В течение 10 рабочих дней с момента получения согласованных документов</w:t>
            </w:r>
          </w:p>
        </w:tc>
      </w:tr>
      <w:tr w:rsidR="00BF0180" w:rsidRPr="002E1CA7" w:rsidTr="00A0604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80" w:rsidRPr="002E1CA7" w:rsidRDefault="00BF0180" w:rsidP="006A128E">
            <w:pPr>
              <w:jc w:val="both"/>
            </w:pPr>
            <w:r w:rsidRPr="002E1CA7">
              <w:t>4.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0" w:rsidRPr="002E1CA7" w:rsidRDefault="00BF0180" w:rsidP="006A128E">
            <w:pPr>
              <w:jc w:val="both"/>
            </w:pPr>
            <w:r w:rsidRPr="002E1CA7">
              <w:t>Производство работ, согласованных ГОСОРГАНОМ: ремонт нежилого помещения площадью 95,30 кв. м, в том числе</w:t>
            </w:r>
            <w:r>
              <w:t xml:space="preserve">, восстановление и реставрация </w:t>
            </w:r>
            <w:r w:rsidRPr="002E1CA7">
              <w:t xml:space="preserve">декоративного оформления помещений №№ 15, 19, 24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0" w:rsidRPr="002E1CA7" w:rsidRDefault="00BF0180" w:rsidP="006A128E">
            <w:pPr>
              <w:jc w:val="both"/>
            </w:pPr>
            <w:r w:rsidRPr="002E1CA7">
              <w:t>В течение 5 месяцев после согласования проекта с ГОСОРГАНОМ и получение разрешения на производство работ</w:t>
            </w:r>
          </w:p>
        </w:tc>
      </w:tr>
      <w:tr w:rsidR="00BF0180" w:rsidRPr="002E1CA7" w:rsidTr="00A0604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80" w:rsidRPr="002E1CA7" w:rsidRDefault="00BF0180" w:rsidP="006A128E">
            <w:pPr>
              <w:jc w:val="both"/>
            </w:pPr>
            <w:r w:rsidRPr="002E1CA7">
              <w:t>5.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0" w:rsidRPr="002E1CA7" w:rsidRDefault="00BF0180" w:rsidP="006A128E">
            <w:pPr>
              <w:jc w:val="both"/>
            </w:pPr>
            <w:r w:rsidRPr="002E1CA7">
              <w:t>Обеспечить сдачу работ уполномоченному органу администрации городского округа Тольятти с предоставлением сводного (итогового) отчет победителя конкурса с предоставлением отчётной документации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0" w:rsidRPr="002E1CA7" w:rsidRDefault="00BF0180" w:rsidP="006A128E">
            <w:pPr>
              <w:jc w:val="both"/>
            </w:pPr>
            <w:r w:rsidRPr="002E1CA7">
              <w:t>В течение 10 рабочих дней со дня выполнения работ, указанных в пункте 4</w:t>
            </w:r>
          </w:p>
        </w:tc>
      </w:tr>
      <w:tr w:rsidR="00BF0180" w:rsidRPr="002E1CA7" w:rsidTr="00A0604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80" w:rsidRPr="002E1CA7" w:rsidRDefault="00BF0180" w:rsidP="006A128E">
            <w:pPr>
              <w:jc w:val="both"/>
            </w:pPr>
            <w:r w:rsidRPr="002E1CA7">
              <w:t>6.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0" w:rsidRPr="002E1CA7" w:rsidRDefault="00BF0180" w:rsidP="006A128E">
            <w:pPr>
              <w:jc w:val="both"/>
            </w:pPr>
            <w:r>
              <w:t xml:space="preserve">Подписать акт о выполнении </w:t>
            </w:r>
            <w:r w:rsidRPr="002E1CA7">
              <w:t>условий конкурса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0" w:rsidRPr="002E1CA7" w:rsidRDefault="00BF0180" w:rsidP="006A128E">
            <w:pPr>
              <w:jc w:val="both"/>
            </w:pPr>
            <w:r w:rsidRPr="002E1CA7">
              <w:t>В течение 2 месяцев со дня сдачи работ уполномоченному органу администрации городского округа Тольятти</w:t>
            </w:r>
          </w:p>
        </w:tc>
      </w:tr>
      <w:tr w:rsidR="00BF0180" w:rsidRPr="002E1CA7" w:rsidTr="00A0604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180" w:rsidRPr="002E1CA7" w:rsidRDefault="00BF0180" w:rsidP="006A128E">
            <w:pPr>
              <w:jc w:val="both"/>
            </w:pPr>
            <w:r w:rsidRPr="002E1CA7">
              <w:t>7.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0" w:rsidRPr="002E1CA7" w:rsidRDefault="00BF0180" w:rsidP="006A128E">
            <w:pPr>
              <w:jc w:val="both"/>
            </w:pPr>
            <w:r w:rsidRPr="002E1CA7">
              <w:t xml:space="preserve">Уведомить ГОСОРГАН о выполнении работ с предоставлением </w:t>
            </w:r>
            <w:r>
              <w:t>акта о выполнении</w:t>
            </w:r>
            <w:r w:rsidRPr="002E1CA7">
              <w:t xml:space="preserve"> условий конкурса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80" w:rsidRPr="002E1CA7" w:rsidRDefault="00BF0180" w:rsidP="006A128E">
            <w:pPr>
              <w:jc w:val="both"/>
            </w:pPr>
            <w:r w:rsidRPr="002E1CA7">
              <w:t>В течение 1 месяца со дня подписания акта о выполнении условий конкурса</w:t>
            </w:r>
          </w:p>
        </w:tc>
      </w:tr>
    </w:tbl>
    <w:p w:rsidR="00BF0180" w:rsidRPr="002E1CA7" w:rsidRDefault="00BF0180" w:rsidP="006A128E">
      <w:pPr>
        <w:jc w:val="both"/>
      </w:pPr>
    </w:p>
    <w:p w:rsidR="00BF0180" w:rsidRPr="002E1CA7" w:rsidRDefault="00BF0180" w:rsidP="006A128E">
      <w:pPr>
        <w:ind w:firstLine="708"/>
        <w:jc w:val="both"/>
      </w:pPr>
      <w:r w:rsidRPr="0021573C">
        <w:rPr>
          <w:b/>
        </w:rPr>
        <w:t>4</w:t>
      </w:r>
      <w:r>
        <w:rPr>
          <w:b/>
        </w:rPr>
        <w:t>)</w:t>
      </w:r>
      <w:r w:rsidRPr="0021573C">
        <w:rPr>
          <w:b/>
        </w:rPr>
        <w:t>.</w:t>
      </w:r>
      <w:r>
        <w:t xml:space="preserve"> </w:t>
      </w:r>
      <w:r w:rsidRPr="0021573C">
        <w:rPr>
          <w:b/>
        </w:rPr>
        <w:t>Порядок подтверждения победите</w:t>
      </w:r>
      <w:r>
        <w:rPr>
          <w:b/>
        </w:rPr>
        <w:t xml:space="preserve">лем конкурса исполнения условий </w:t>
      </w:r>
      <w:r w:rsidRPr="0021573C">
        <w:rPr>
          <w:b/>
        </w:rPr>
        <w:t>конкурса.</w:t>
      </w:r>
    </w:p>
    <w:p w:rsidR="00BF0180" w:rsidRDefault="00BF0180" w:rsidP="006A128E">
      <w:pPr>
        <w:ind w:firstLine="708"/>
        <w:jc w:val="both"/>
      </w:pPr>
      <w:r w:rsidRPr="002E1CA7">
        <w:t>В соответствии с Порядком разработки и утверждения условий конкурса по продаже муниципального имущества городского округа Тольятти, контроля за их исполнением и подтверждения победителем конкурса исполнения таких условий, утвержденным постановлением администрации городского округа Тольятти от 30.07.2018 № 2216-п/1.</w:t>
      </w:r>
    </w:p>
    <w:p w:rsidR="00BF0180" w:rsidRDefault="00BF0180" w:rsidP="006A128E">
      <w:pPr>
        <w:ind w:firstLine="708"/>
        <w:jc w:val="both"/>
      </w:pPr>
      <w:r w:rsidRPr="00C80F51">
        <w:t>В случае неисполнения победителем конкурса условий, а также ненадлежащего их исполнения, в том числе нарушения промежуточных или окончательных сроков исполнения таких условий и объ</w:t>
      </w:r>
      <w:r>
        <w:t>ё</w:t>
      </w:r>
      <w:r w:rsidRPr="00C80F51">
        <w:t>ма их исполнения, договор купли-пр</w:t>
      </w:r>
      <w:r>
        <w:t xml:space="preserve">одажи муниципального имущества </w:t>
      </w:r>
      <w:r w:rsidRPr="00C80F51">
        <w:t>расторгается по соглашению сторон или в судебном порядке с одновременным взысканием с покупателя неустойки. Указанное имущество оста</w:t>
      </w:r>
      <w:r>
        <w:t>ё</w:t>
      </w:r>
      <w:r w:rsidRPr="00C80F51">
        <w:t>тся в муниципальной собственности</w:t>
      </w:r>
      <w:r w:rsidR="000403ED">
        <w:t xml:space="preserve"> городского округа Тольятти</w:t>
      </w:r>
      <w:r w:rsidRPr="00C80F51">
        <w:t>, а полномочия покупателя в отношении указанного имущества прекращаются.</w:t>
      </w:r>
    </w:p>
    <w:p w:rsidR="00AB6F86" w:rsidRDefault="00AB6F86" w:rsidP="006A128E">
      <w:pPr>
        <w:ind w:firstLine="708"/>
        <w:jc w:val="both"/>
      </w:pPr>
    </w:p>
    <w:p w:rsidR="00FC020C" w:rsidRPr="002F35C0" w:rsidRDefault="00FC020C" w:rsidP="006A128E">
      <w:pPr>
        <w:widowControl w:val="0"/>
        <w:spacing w:after="120"/>
        <w:ind w:firstLine="709"/>
        <w:contextualSpacing/>
        <w:jc w:val="both"/>
        <w:rPr>
          <w:b/>
        </w:rPr>
      </w:pPr>
      <w:r w:rsidRPr="002F35C0">
        <w:rPr>
          <w:b/>
        </w:rPr>
        <w:t>Порядок регистрации на электронной площадке</w:t>
      </w:r>
      <w:r>
        <w:rPr>
          <w:b/>
        </w:rPr>
        <w:t>:</w:t>
      </w:r>
    </w:p>
    <w:p w:rsidR="00FC020C" w:rsidRPr="002F35C0" w:rsidRDefault="00FC020C" w:rsidP="006A128E">
      <w:pPr>
        <w:widowControl w:val="0"/>
        <w:ind w:firstLine="709"/>
        <w:jc w:val="both"/>
      </w:pPr>
      <w:r>
        <w:t>-</w:t>
      </w:r>
      <w:r w:rsidRPr="002F35C0">
        <w:t> </w:t>
      </w:r>
      <w:r>
        <w:t xml:space="preserve"> д</w:t>
      </w:r>
      <w:r w:rsidRPr="002F35C0">
        <w:t xml:space="preserve">ля обеспечения доступа к участию в электронном </w:t>
      </w:r>
      <w:r w:rsidR="00D35B3E" w:rsidRPr="00DB365B">
        <w:t>конкурсе</w:t>
      </w:r>
      <w:r>
        <w:t xml:space="preserve"> физическим и юридическим лицам, желающим приобрести муниципальное имущество (далее – Претендентам)</w:t>
      </w:r>
      <w:r w:rsidRPr="002F35C0">
        <w:t xml:space="preserve"> необходимо пройти процедуру регистрации на электронной площадке.</w:t>
      </w:r>
    </w:p>
    <w:p w:rsidR="00FC020C" w:rsidRPr="002F35C0" w:rsidRDefault="00FC020C" w:rsidP="006A128E">
      <w:pPr>
        <w:widowControl w:val="0"/>
        <w:ind w:firstLine="709"/>
        <w:jc w:val="both"/>
      </w:pPr>
      <w:r>
        <w:t>-</w:t>
      </w:r>
      <w:r w:rsidRPr="002F35C0">
        <w:t> </w:t>
      </w:r>
      <w:r>
        <w:t xml:space="preserve"> р</w:t>
      </w:r>
      <w:r w:rsidRPr="002F35C0">
        <w:t>егистрация на электронной площадке осуществляется без взимания платы.</w:t>
      </w:r>
    </w:p>
    <w:p w:rsidR="00FC020C" w:rsidRPr="002F35C0" w:rsidRDefault="00FC020C" w:rsidP="006A128E">
      <w:pPr>
        <w:ind w:firstLine="709"/>
        <w:jc w:val="both"/>
      </w:pPr>
      <w:r>
        <w:t>- р</w:t>
      </w:r>
      <w:r w:rsidRPr="002F35C0">
        <w:t>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C020C" w:rsidRPr="002F35C0" w:rsidRDefault="00FC020C" w:rsidP="006A128E">
      <w:pPr>
        <w:spacing w:after="120"/>
        <w:ind w:firstLine="709"/>
        <w:jc w:val="both"/>
      </w:pPr>
      <w:r>
        <w:t>- р</w:t>
      </w:r>
      <w:r w:rsidRPr="002F35C0">
        <w:t>егистрация на электронной площадке проводится в соответствии с Регламентом электронной площадки.</w:t>
      </w:r>
    </w:p>
    <w:p w:rsidR="00CA4EE6" w:rsidRDefault="00CB00C3" w:rsidP="006A128E">
      <w:pPr>
        <w:pStyle w:val="a3"/>
        <w:spacing w:line="240" w:lineRule="auto"/>
        <w:ind w:left="0" w:firstLine="708"/>
        <w:rPr>
          <w:lang w:val="ru-RU"/>
        </w:rPr>
      </w:pPr>
      <w:r w:rsidRPr="00E302F4">
        <w:rPr>
          <w:b/>
        </w:rPr>
        <w:t xml:space="preserve">Задаток для участия в </w:t>
      </w:r>
      <w:r w:rsidR="008643AD">
        <w:rPr>
          <w:b/>
          <w:lang w:val="ru-RU"/>
        </w:rPr>
        <w:t>конкурсе</w:t>
      </w:r>
      <w:r w:rsidR="002014A5">
        <w:rPr>
          <w:b/>
          <w:lang w:val="ru-RU"/>
        </w:rPr>
        <w:t xml:space="preserve"> </w:t>
      </w:r>
      <w:r w:rsidR="002014A5" w:rsidRPr="002014A5">
        <w:rPr>
          <w:lang w:val="ru-RU"/>
        </w:rPr>
        <w:t>установлен</w:t>
      </w:r>
      <w:r w:rsidR="00FF6259">
        <w:rPr>
          <w:b/>
          <w:lang w:val="ru-RU"/>
        </w:rPr>
        <w:t xml:space="preserve"> </w:t>
      </w:r>
      <w:r w:rsidR="00FF6259" w:rsidRPr="00FF6259">
        <w:rPr>
          <w:lang w:val="ru-RU"/>
        </w:rPr>
        <w:t>в размере</w:t>
      </w:r>
      <w:r w:rsidRPr="00E302F4">
        <w:rPr>
          <w:b/>
        </w:rPr>
        <w:t xml:space="preserve"> </w:t>
      </w:r>
      <w:r w:rsidR="0069482A">
        <w:rPr>
          <w:lang w:val="ru-RU"/>
        </w:rPr>
        <w:t>1</w:t>
      </w:r>
      <w:r w:rsidRPr="009B467E">
        <w:t xml:space="preserve">0% </w:t>
      </w:r>
      <w:r w:rsidR="00FF6259">
        <w:rPr>
          <w:lang w:val="ru-RU"/>
        </w:rPr>
        <w:t xml:space="preserve">от </w:t>
      </w:r>
      <w:r w:rsidRPr="009B467E">
        <w:t xml:space="preserve">начальной цены, что составляет </w:t>
      </w:r>
      <w:r w:rsidR="0069482A">
        <w:rPr>
          <w:lang w:val="ru-RU"/>
        </w:rPr>
        <w:t>111 529</w:t>
      </w:r>
      <w:r w:rsidR="00C954A4" w:rsidRPr="00C954A4">
        <w:rPr>
          <w:lang w:val="ru-RU"/>
        </w:rPr>
        <w:t xml:space="preserve"> руб. </w:t>
      </w:r>
      <w:r w:rsidR="0069482A">
        <w:rPr>
          <w:lang w:val="ru-RU"/>
        </w:rPr>
        <w:t>3</w:t>
      </w:r>
      <w:r w:rsidR="00C954A4" w:rsidRPr="00C954A4">
        <w:rPr>
          <w:lang w:val="ru-RU"/>
        </w:rPr>
        <w:t>0 коп. (</w:t>
      </w:r>
      <w:r w:rsidR="0069482A">
        <w:rPr>
          <w:lang w:val="ru-RU"/>
        </w:rPr>
        <w:t xml:space="preserve">Сто одиннадцать тысяч пятьсот двадцать девять </w:t>
      </w:r>
      <w:r w:rsidR="00A52104">
        <w:rPr>
          <w:lang w:val="ru-RU"/>
        </w:rPr>
        <w:t>рублей</w:t>
      </w:r>
      <w:r w:rsidR="00C954A4" w:rsidRPr="00C954A4">
        <w:rPr>
          <w:lang w:val="ru-RU"/>
        </w:rPr>
        <w:t xml:space="preserve"> </w:t>
      </w:r>
      <w:r w:rsidR="0069482A">
        <w:rPr>
          <w:lang w:val="ru-RU"/>
        </w:rPr>
        <w:t>3</w:t>
      </w:r>
      <w:r w:rsidR="00C954A4" w:rsidRPr="00C954A4">
        <w:rPr>
          <w:lang w:val="ru-RU"/>
        </w:rPr>
        <w:t>0 копеек)</w:t>
      </w:r>
      <w:r w:rsidR="008C6ABC">
        <w:rPr>
          <w:lang w:val="ru-RU"/>
        </w:rPr>
        <w:t xml:space="preserve"> </w:t>
      </w:r>
      <w:r w:rsidR="008C6ABC" w:rsidRPr="00BD45F4">
        <w:rPr>
          <w:lang w:val="ru-RU"/>
        </w:rPr>
        <w:t>(без НДС).</w:t>
      </w:r>
      <w:r w:rsidRPr="009B467E">
        <w:t xml:space="preserve"> </w:t>
      </w:r>
    </w:p>
    <w:p w:rsidR="00547AFD" w:rsidRDefault="00547AFD" w:rsidP="006A128E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Задаток для участия в </w:t>
      </w:r>
      <w:r w:rsidR="008643AD">
        <w:rPr>
          <w:b w:val="0"/>
          <w:sz w:val="24"/>
          <w:szCs w:val="24"/>
        </w:rPr>
        <w:t>конкурсе</w:t>
      </w:r>
      <w:r>
        <w:rPr>
          <w:b w:val="0"/>
          <w:sz w:val="24"/>
          <w:szCs w:val="24"/>
        </w:rPr>
        <w:t xml:space="preserve"> служит обеспечением исполнения обязательства победителя </w:t>
      </w:r>
      <w:r w:rsidR="008643AD">
        <w:rPr>
          <w:b w:val="0"/>
          <w:sz w:val="24"/>
          <w:szCs w:val="24"/>
        </w:rPr>
        <w:t>конкурса</w:t>
      </w:r>
      <w:r>
        <w:rPr>
          <w:b w:val="0"/>
          <w:sz w:val="24"/>
          <w:szCs w:val="24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AB6F86" w:rsidRDefault="00AB6F86" w:rsidP="006A128E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</w:p>
    <w:p w:rsidR="00A8597F" w:rsidRPr="00A8597F" w:rsidRDefault="00A8597F" w:rsidP="006A128E">
      <w:pPr>
        <w:ind w:firstLine="709"/>
        <w:jc w:val="both"/>
      </w:pPr>
      <w:r w:rsidRPr="00B92318">
        <w:rPr>
          <w:b/>
        </w:rPr>
        <w:t xml:space="preserve">Срок внесения задатка: </w:t>
      </w:r>
      <w:r w:rsidRPr="00A8597F">
        <w:t xml:space="preserve">денежные средства в сумме задатка должны быть зачислены на лицевой счет Претендента на </w:t>
      </w:r>
      <w:r w:rsidR="00090535">
        <w:t>ун</w:t>
      </w:r>
      <w:r w:rsidR="00C954A4">
        <w:t xml:space="preserve">иверсальной торговой платформе </w:t>
      </w:r>
      <w:r w:rsidR="00090535">
        <w:t xml:space="preserve">АО </w:t>
      </w:r>
      <w:r w:rsidR="00090535" w:rsidRPr="00082AAD">
        <w:t>«Сбербанк-АСТ»</w:t>
      </w:r>
      <w:r w:rsidR="00090535">
        <w:t xml:space="preserve"> </w:t>
      </w:r>
      <w:r w:rsidRPr="00A8597F">
        <w:t>не позднее</w:t>
      </w:r>
      <w:r w:rsidRPr="00A8597F">
        <w:rPr>
          <w:bCs/>
          <w:lang w:bidi="ru-RU"/>
        </w:rPr>
        <w:t xml:space="preserve"> 00 часов 00 минут (время московское) дня определения участников торгов, указанного в </w:t>
      </w:r>
      <w:r w:rsidR="00527C74">
        <w:rPr>
          <w:bCs/>
          <w:lang w:bidi="ru-RU"/>
        </w:rPr>
        <w:t>информационном сообщении</w:t>
      </w:r>
      <w:r w:rsidRPr="00A8597F">
        <w:rPr>
          <w:bCs/>
          <w:lang w:bidi="ru-RU"/>
        </w:rPr>
        <w:t>.</w:t>
      </w:r>
    </w:p>
    <w:p w:rsidR="009369D9" w:rsidRPr="002F35C0" w:rsidRDefault="009369D9" w:rsidP="006A128E">
      <w:pPr>
        <w:pStyle w:val="TextBoldCenter"/>
        <w:tabs>
          <w:tab w:val="left" w:pos="0"/>
          <w:tab w:val="left" w:pos="709"/>
        </w:tabs>
        <w:spacing w:before="0"/>
        <w:jc w:val="both"/>
        <w:outlineLvl w:val="0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5D4920">
        <w:rPr>
          <w:b w:val="0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CB00C3" w:rsidRPr="00C113F9" w:rsidRDefault="00CB00C3" w:rsidP="006A128E">
      <w:pPr>
        <w:ind w:firstLine="709"/>
        <w:jc w:val="both"/>
      </w:pPr>
      <w:r w:rsidRPr="00C113F9">
        <w:t xml:space="preserve">Лицам, перечислившим задаток для участия </w:t>
      </w:r>
      <w:r w:rsidRPr="00604606">
        <w:t xml:space="preserve">в </w:t>
      </w:r>
      <w:r w:rsidR="00061B80" w:rsidRPr="00604606">
        <w:t>конкурсе</w:t>
      </w:r>
      <w:r w:rsidRPr="00604606">
        <w:t>, денежные средства возвращаются в следующем порядке:</w:t>
      </w:r>
    </w:p>
    <w:p w:rsidR="00CB00C3" w:rsidRPr="009B467E" w:rsidRDefault="00CB00C3" w:rsidP="006A128E">
      <w:pPr>
        <w:ind w:firstLine="709"/>
        <w:jc w:val="both"/>
      </w:pPr>
      <w:r w:rsidRPr="009B467E">
        <w:t xml:space="preserve">- участникам </w:t>
      </w:r>
      <w:r w:rsidR="00DB365B">
        <w:t>конкурса</w:t>
      </w:r>
      <w:r w:rsidRPr="009B467E">
        <w:t xml:space="preserve">, за исключением его победителя, - в течение 5 календарных дней со дня подведения итогов </w:t>
      </w:r>
      <w:r w:rsidR="00222BB0">
        <w:t>продажи имущества</w:t>
      </w:r>
      <w:r w:rsidRPr="009B467E">
        <w:t>;</w:t>
      </w:r>
    </w:p>
    <w:p w:rsidR="00CB00C3" w:rsidRPr="009B467E" w:rsidRDefault="00CB00C3" w:rsidP="006A128E">
      <w:pPr>
        <w:ind w:firstLine="709"/>
        <w:jc w:val="both"/>
      </w:pPr>
      <w:r w:rsidRPr="009B467E">
        <w:t xml:space="preserve">- претендентам, не допущенным к участию в </w:t>
      </w:r>
      <w:r w:rsidR="00DB365B">
        <w:t>конкурсе</w:t>
      </w:r>
      <w:r w:rsidRPr="009B467E">
        <w:t>, - в течение 5 календарных дней с</w:t>
      </w:r>
      <w:r w:rsidR="00222BB0">
        <w:t>о</w:t>
      </w:r>
      <w:r w:rsidRPr="009B467E">
        <w:t xml:space="preserve"> д</w:t>
      </w:r>
      <w:r w:rsidR="00222BB0">
        <w:t>ня</w:t>
      </w:r>
      <w:r w:rsidRPr="009B467E">
        <w:t xml:space="preserve"> подписания протокола о признании претендентов участниками </w:t>
      </w:r>
      <w:r w:rsidR="00DB365B">
        <w:t>конкурса</w:t>
      </w:r>
      <w:r w:rsidRPr="009B467E">
        <w:t>;</w:t>
      </w:r>
    </w:p>
    <w:p w:rsidR="00CB00C3" w:rsidRPr="009B467E" w:rsidRDefault="00597F8E" w:rsidP="006A128E">
      <w:pPr>
        <w:ind w:firstLine="709"/>
        <w:jc w:val="both"/>
      </w:pPr>
      <w:r>
        <w:t xml:space="preserve"> -</w:t>
      </w:r>
      <w:r w:rsidR="00CB00C3" w:rsidRPr="009B467E">
        <w:t xml:space="preserve"> в случае отзыва претендентом заявки на участие в </w:t>
      </w:r>
      <w:r w:rsidR="00DB365B">
        <w:t>конкурсе</w:t>
      </w:r>
      <w:r w:rsidR="00CB00C3" w:rsidRPr="009B467E">
        <w:t xml:space="preserve"> до даты окончания срока приема заявок – в течение 5 календарных дней со дня поступления о</w:t>
      </w:r>
      <w:r w:rsidR="001F5F7B">
        <w:t>пера</w:t>
      </w:r>
      <w:r w:rsidR="00CB00C3" w:rsidRPr="009B467E">
        <w:t>тору уведомления об отзыве заявки;</w:t>
      </w:r>
    </w:p>
    <w:p w:rsidR="00CB00C3" w:rsidRPr="009B467E" w:rsidRDefault="00CB00C3" w:rsidP="006A128E">
      <w:pPr>
        <w:ind w:firstLine="709"/>
        <w:jc w:val="both"/>
      </w:pPr>
      <w:r w:rsidRPr="009B467E">
        <w:t xml:space="preserve"> - в случае отзыва претендентом</w:t>
      </w:r>
      <w:r w:rsidRPr="009B467E">
        <w:rPr>
          <w:b/>
        </w:rPr>
        <w:t xml:space="preserve"> </w:t>
      </w:r>
      <w:r w:rsidRPr="009B467E">
        <w:t xml:space="preserve">заявки на участие в </w:t>
      </w:r>
      <w:r w:rsidR="00DB365B">
        <w:t>конкурсе</w:t>
      </w:r>
      <w:r w:rsidRPr="009B467E">
        <w:t xml:space="preserve"> позднее даты окончания срока приема заявок - в течение 5 календарных дней со дня подписания протокола </w:t>
      </w:r>
      <w:r w:rsidR="001F5F7B" w:rsidRPr="009B467E">
        <w:t xml:space="preserve">о признании претендентов участниками </w:t>
      </w:r>
      <w:r w:rsidR="00DB365B">
        <w:t>конкурса</w:t>
      </w:r>
      <w:r w:rsidRPr="009B467E">
        <w:t>;</w:t>
      </w:r>
    </w:p>
    <w:p w:rsidR="00CB00C3" w:rsidRPr="009B467E" w:rsidRDefault="00597F8E" w:rsidP="006A128E">
      <w:pPr>
        <w:ind w:firstLine="709"/>
        <w:jc w:val="both"/>
      </w:pPr>
      <w:r>
        <w:t xml:space="preserve">- в случае признания </w:t>
      </w:r>
      <w:r w:rsidR="00DB365B">
        <w:t>конкурса</w:t>
      </w:r>
      <w:r>
        <w:t xml:space="preserve"> </w:t>
      </w:r>
      <w:r w:rsidR="00CB00C3" w:rsidRPr="009B467E">
        <w:t>несостоявшимся - в течение</w:t>
      </w:r>
      <w:r>
        <w:t xml:space="preserve"> 5 </w:t>
      </w:r>
      <w:r w:rsidR="00CB00C3" w:rsidRPr="009B467E">
        <w:t xml:space="preserve">календарных дней со дня принятия решения о признании </w:t>
      </w:r>
      <w:r w:rsidR="00DB365B">
        <w:t>конкурса</w:t>
      </w:r>
      <w:r w:rsidR="00CB00C3" w:rsidRPr="009B467E">
        <w:t xml:space="preserve"> несостоявшимся;</w:t>
      </w:r>
    </w:p>
    <w:p w:rsidR="00CB00C3" w:rsidRPr="009B467E" w:rsidRDefault="00CB00C3" w:rsidP="006A128E">
      <w:pPr>
        <w:ind w:firstLine="709"/>
        <w:jc w:val="both"/>
      </w:pPr>
      <w:r w:rsidRPr="009B467E">
        <w:t>- в случае</w:t>
      </w:r>
      <w:r w:rsidR="00CE1173">
        <w:t xml:space="preserve"> отмены </w:t>
      </w:r>
      <w:r w:rsidR="00DB365B">
        <w:t>конкурса</w:t>
      </w:r>
      <w:r w:rsidR="00CE1173">
        <w:t xml:space="preserve"> – в течение 5 </w:t>
      </w:r>
      <w:r w:rsidRPr="009B467E">
        <w:t xml:space="preserve">календарных дней со дня опубликования извещения об </w:t>
      </w:r>
      <w:r w:rsidRPr="00604606">
        <w:t xml:space="preserve">отмене </w:t>
      </w:r>
      <w:r w:rsidR="00DB365B" w:rsidRPr="00604606">
        <w:t>конкурса.</w:t>
      </w:r>
    </w:p>
    <w:p w:rsidR="00CB00C3" w:rsidRPr="009B467E" w:rsidRDefault="00CB00C3" w:rsidP="006A128E">
      <w:pPr>
        <w:ind w:firstLine="708"/>
        <w:jc w:val="both"/>
      </w:pPr>
      <w:r w:rsidRPr="009B467E">
        <w:t>Задаток</w:t>
      </w:r>
      <w:r w:rsidRPr="009B467E">
        <w:rPr>
          <w:b/>
        </w:rPr>
        <w:t xml:space="preserve"> </w:t>
      </w:r>
      <w:r w:rsidRPr="009B467E">
        <w:t>засчитывается победителю торгов в сч</w:t>
      </w:r>
      <w:r w:rsidR="00C5452E">
        <w:t>ё</w:t>
      </w:r>
      <w:r w:rsidRPr="009B467E">
        <w:t>т оплаты приобретаемого предмета торгов.</w:t>
      </w:r>
    </w:p>
    <w:p w:rsidR="00CB00C3" w:rsidRDefault="00CB00C3" w:rsidP="006A128E">
      <w:pPr>
        <w:ind w:firstLine="708"/>
        <w:jc w:val="both"/>
      </w:pPr>
      <w:r w:rsidRPr="009B467E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</w:t>
      </w:r>
      <w:r w:rsidR="00F52ACB">
        <w:t xml:space="preserve"> в письменной форме.</w:t>
      </w:r>
    </w:p>
    <w:p w:rsidR="00AB6F86" w:rsidRPr="009B467E" w:rsidRDefault="00AB6F86" w:rsidP="006A128E">
      <w:pPr>
        <w:ind w:firstLine="708"/>
        <w:jc w:val="both"/>
      </w:pPr>
    </w:p>
    <w:p w:rsidR="006B27D7" w:rsidRDefault="006B27D7" w:rsidP="006A128E">
      <w:pPr>
        <w:autoSpaceDE w:val="0"/>
        <w:autoSpaceDN w:val="0"/>
        <w:adjustRightInd w:val="0"/>
        <w:ind w:firstLine="709"/>
        <w:jc w:val="both"/>
      </w:pPr>
      <w:r w:rsidRPr="00A20C99">
        <w:rPr>
          <w:b/>
        </w:rPr>
        <w:t>Покупателями</w:t>
      </w:r>
      <w:r w:rsidRPr="00A20C99"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A20C99">
          <w:t>перечень</w:t>
        </w:r>
      </w:hyperlink>
      <w:r w:rsidRPr="00A20C99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AB6F86" w:rsidRDefault="00AB6F86" w:rsidP="006A128E">
      <w:pPr>
        <w:autoSpaceDE w:val="0"/>
        <w:autoSpaceDN w:val="0"/>
        <w:adjustRightInd w:val="0"/>
        <w:ind w:firstLine="709"/>
        <w:jc w:val="both"/>
      </w:pPr>
    </w:p>
    <w:p w:rsidR="00057FEA" w:rsidRPr="00BD148B" w:rsidRDefault="00057FEA" w:rsidP="006A128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 xml:space="preserve">Для участия в </w:t>
      </w:r>
      <w:r w:rsidR="008643AD" w:rsidRPr="003E5EE3">
        <w:rPr>
          <w:rFonts w:eastAsia="Calibri"/>
          <w:bCs/>
          <w:color w:val="000000"/>
          <w:sz w:val="24"/>
          <w:szCs w:val="24"/>
          <w:lang w:val="ru-RU" w:eastAsia="ru-RU"/>
        </w:rPr>
        <w:t>конкурсе</w:t>
      </w: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 xml:space="preserve"> о</w:t>
      </w:r>
      <w:r w:rsidRPr="00BD148B">
        <w:rPr>
          <w:rFonts w:eastAsia="Calibri"/>
          <w:bCs/>
          <w:color w:val="000000"/>
          <w:sz w:val="24"/>
          <w:szCs w:val="24"/>
          <w:lang w:val="ru-RU"/>
        </w:rPr>
        <w:t xml:space="preserve">дновременно с заявкой </w:t>
      </w: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 xml:space="preserve">представляются </w:t>
      </w:r>
      <w:r w:rsidRPr="003E5EE3">
        <w:rPr>
          <w:rFonts w:eastAsia="Calibri"/>
          <w:bCs/>
          <w:color w:val="000000"/>
          <w:sz w:val="24"/>
          <w:szCs w:val="24"/>
          <w:lang w:val="ru-RU" w:eastAsia="ru-RU"/>
        </w:rPr>
        <w:t>документы:</w:t>
      </w:r>
    </w:p>
    <w:p w:rsidR="00057FEA" w:rsidRPr="00BD148B" w:rsidRDefault="00057FEA" w:rsidP="006A128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юридически</w:t>
      </w:r>
      <w:r w:rsidR="00C33C7E"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е</w:t>
      </w: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 xml:space="preserve"> лиц</w:t>
      </w:r>
      <w:r w:rsidR="00C33C7E"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а</w:t>
      </w: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:</w:t>
      </w:r>
    </w:p>
    <w:p w:rsidR="00057FEA" w:rsidRPr="00BD148B" w:rsidRDefault="00057FEA" w:rsidP="006A128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 xml:space="preserve">- </w:t>
      </w: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заявка на участие в продаже, заполненная в форме электронного документа</w:t>
      </w:r>
      <w:r w:rsidRPr="008277C7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;</w:t>
      </w:r>
    </w:p>
    <w:p w:rsidR="00057FEA" w:rsidRPr="00BD148B" w:rsidRDefault="00057FEA" w:rsidP="006A128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- заверенные копии учредительных документов;</w:t>
      </w:r>
    </w:p>
    <w:p w:rsidR="00057FEA" w:rsidRPr="00BD148B" w:rsidRDefault="00057FEA" w:rsidP="006A128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57FEA" w:rsidRPr="00BD148B" w:rsidRDefault="00057FEA" w:rsidP="006A128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57FEA" w:rsidRPr="00BD148B" w:rsidRDefault="00057FEA" w:rsidP="006A128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физически</w:t>
      </w:r>
      <w:r w:rsidR="00C33C7E"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е</w:t>
      </w: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 xml:space="preserve"> лиц</w:t>
      </w:r>
      <w:r w:rsidR="00C33C7E"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а</w:t>
      </w: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>:</w:t>
      </w:r>
    </w:p>
    <w:p w:rsidR="00057FEA" w:rsidRPr="00BD148B" w:rsidRDefault="00057FEA" w:rsidP="006A128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Cs/>
          <w:color w:val="000000"/>
          <w:sz w:val="24"/>
          <w:szCs w:val="24"/>
          <w:lang w:val="ru-RU" w:eastAsia="ru-RU"/>
        </w:rPr>
        <w:t xml:space="preserve">- </w:t>
      </w: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заявка на участие в продаже, заполненная в форме электронного документа</w:t>
      </w:r>
      <w:r w:rsidR="008277C7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;</w:t>
      </w: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 xml:space="preserve"> </w:t>
      </w:r>
    </w:p>
    <w:p w:rsidR="00057FEA" w:rsidRPr="00BD148B" w:rsidRDefault="00057FEA" w:rsidP="006A128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 xml:space="preserve">- копию </w:t>
      </w:r>
      <w:r w:rsid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документа</w:t>
      </w: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 xml:space="preserve">, удостоверяющего личность (всех его листов). </w:t>
      </w:r>
    </w:p>
    <w:p w:rsidR="00057FEA" w:rsidRDefault="00057FEA" w:rsidP="006A128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  <w:r w:rsidRPr="00BD148B">
        <w:rPr>
          <w:rFonts w:eastAsia="Calibri"/>
          <w:b w:val="0"/>
          <w:bCs/>
          <w:color w:val="000000"/>
          <w:sz w:val="24"/>
          <w:szCs w:val="24"/>
          <w:lang w:val="ru-RU"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B6F86" w:rsidRPr="00BD148B" w:rsidRDefault="00AB6F86" w:rsidP="006A128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color w:val="000000"/>
          <w:sz w:val="24"/>
          <w:szCs w:val="24"/>
          <w:lang w:val="ru-RU" w:eastAsia="ru-RU"/>
        </w:rPr>
      </w:pPr>
    </w:p>
    <w:p w:rsidR="00A0604A" w:rsidRDefault="00B30430" w:rsidP="006A128E">
      <w:pPr>
        <w:ind w:firstLine="709"/>
        <w:jc w:val="both"/>
      </w:pPr>
      <w:r w:rsidRPr="00852883">
        <w:rPr>
          <w:b/>
        </w:rPr>
        <w:t>Документооборот</w:t>
      </w:r>
      <w: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B30430" w:rsidRDefault="00B30430" w:rsidP="006A128E">
      <w:pPr>
        <w:ind w:firstLine="709"/>
        <w:jc w:val="both"/>
      </w:pPr>
      <w: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B30430" w:rsidRDefault="00B30430" w:rsidP="006A128E">
      <w:pPr>
        <w:ind w:firstLine="709"/>
        <w:jc w:val="both"/>
      </w:pPr>
      <w: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126F69" w:rsidRPr="004672CA" w:rsidRDefault="00E901D4" w:rsidP="006A128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9E24E4"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Заявка </w:t>
      </w:r>
      <w:r w:rsidRPr="004672CA"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и иные представленные одновременно с ней документы подаются в форме электронных документов </w:t>
      </w:r>
      <w:r w:rsidR="002F43AD" w:rsidRPr="004672CA">
        <w:rPr>
          <w:b w:val="0"/>
          <w:sz w:val="24"/>
          <w:szCs w:val="24"/>
          <w:lang w:val="ru-RU"/>
        </w:rPr>
        <w:t>в соответствии с</w:t>
      </w:r>
      <w:r w:rsidR="00822048" w:rsidRPr="004672CA">
        <w:rPr>
          <w:b w:val="0"/>
          <w:sz w:val="24"/>
          <w:szCs w:val="24"/>
          <w:lang w:val="ru-RU"/>
        </w:rPr>
        <w:t xml:space="preserve"> порядком, установленным</w:t>
      </w:r>
      <w:r w:rsidR="002F43AD" w:rsidRPr="004672CA">
        <w:rPr>
          <w:b w:val="0"/>
          <w:sz w:val="24"/>
          <w:szCs w:val="24"/>
          <w:lang w:val="ru-RU"/>
        </w:rPr>
        <w:t xml:space="preserve"> </w:t>
      </w:r>
      <w:r w:rsidRPr="004672CA">
        <w:rPr>
          <w:b w:val="0"/>
          <w:sz w:val="24"/>
          <w:szCs w:val="24"/>
          <w:lang w:val="ru-RU"/>
        </w:rPr>
        <w:t>Р</w:t>
      </w:r>
      <w:r w:rsidR="002F43AD" w:rsidRPr="004672CA">
        <w:rPr>
          <w:b w:val="0"/>
          <w:sz w:val="24"/>
          <w:szCs w:val="24"/>
          <w:lang w:val="ru-RU"/>
        </w:rPr>
        <w:t>егламентом торгов</w:t>
      </w:r>
      <w:r w:rsidRPr="004672CA">
        <w:rPr>
          <w:b w:val="0"/>
          <w:sz w:val="24"/>
          <w:szCs w:val="24"/>
          <w:lang w:val="ru-RU"/>
        </w:rPr>
        <w:t>ой</w:t>
      </w:r>
      <w:r w:rsidR="002F43AD" w:rsidRPr="004672CA">
        <w:rPr>
          <w:b w:val="0"/>
          <w:sz w:val="24"/>
          <w:szCs w:val="24"/>
          <w:lang w:val="ru-RU"/>
        </w:rPr>
        <w:t xml:space="preserve"> секци</w:t>
      </w:r>
      <w:r w:rsidRPr="004672CA">
        <w:rPr>
          <w:b w:val="0"/>
          <w:sz w:val="24"/>
          <w:szCs w:val="24"/>
          <w:lang w:val="ru-RU"/>
        </w:rPr>
        <w:t>и</w:t>
      </w:r>
      <w:r w:rsidR="002F43AD" w:rsidRPr="004672CA">
        <w:rPr>
          <w:b w:val="0"/>
          <w:sz w:val="24"/>
          <w:szCs w:val="24"/>
          <w:lang w:val="ru-RU"/>
        </w:rPr>
        <w:t xml:space="preserve"> «Приватизация, аренда и продажа прав»</w:t>
      </w:r>
      <w:r w:rsidR="00822048" w:rsidRPr="004672CA">
        <w:rPr>
          <w:b w:val="0"/>
          <w:sz w:val="24"/>
          <w:szCs w:val="24"/>
          <w:lang w:val="ru-RU"/>
        </w:rPr>
        <w:t xml:space="preserve"> </w:t>
      </w:r>
      <w:r w:rsidR="00ED1079" w:rsidRPr="004672CA">
        <w:rPr>
          <w:b w:val="0"/>
          <w:sz w:val="24"/>
          <w:szCs w:val="24"/>
          <w:lang w:val="ru-RU"/>
        </w:rPr>
        <w:t>(</w:t>
      </w:r>
      <w:r w:rsidR="00D31AC2" w:rsidRPr="00D31AC2">
        <w:rPr>
          <w:b w:val="0"/>
          <w:sz w:val="24"/>
          <w:szCs w:val="24"/>
          <w:u w:val="single"/>
        </w:rPr>
        <w:t>http</w:t>
      </w:r>
      <w:r w:rsidR="00D31AC2" w:rsidRPr="00D31AC2">
        <w:rPr>
          <w:b w:val="0"/>
          <w:sz w:val="24"/>
          <w:szCs w:val="24"/>
          <w:u w:val="single"/>
          <w:lang w:val="ru-RU"/>
        </w:rPr>
        <w:t>://</w:t>
      </w:r>
      <w:r w:rsidR="00D31AC2" w:rsidRPr="00D31AC2">
        <w:rPr>
          <w:b w:val="0"/>
          <w:sz w:val="24"/>
          <w:szCs w:val="24"/>
          <w:u w:val="single"/>
        </w:rPr>
        <w:t>utp</w:t>
      </w:r>
      <w:r w:rsidR="00D31AC2" w:rsidRPr="00D31AC2">
        <w:rPr>
          <w:b w:val="0"/>
          <w:sz w:val="24"/>
          <w:szCs w:val="24"/>
          <w:u w:val="single"/>
          <w:lang w:val="ru-RU"/>
        </w:rPr>
        <w:t>.</w:t>
      </w:r>
      <w:r w:rsidR="00D31AC2" w:rsidRPr="00D31AC2">
        <w:rPr>
          <w:b w:val="0"/>
          <w:sz w:val="24"/>
          <w:szCs w:val="24"/>
          <w:u w:val="single"/>
        </w:rPr>
        <w:t>sberbank</w:t>
      </w:r>
      <w:r w:rsidR="00D31AC2" w:rsidRPr="00D31AC2">
        <w:rPr>
          <w:b w:val="0"/>
          <w:sz w:val="24"/>
          <w:szCs w:val="24"/>
          <w:u w:val="single"/>
          <w:lang w:val="ru-RU"/>
        </w:rPr>
        <w:t>-</w:t>
      </w:r>
      <w:r w:rsidR="00D31AC2" w:rsidRPr="00D31AC2">
        <w:rPr>
          <w:b w:val="0"/>
          <w:sz w:val="24"/>
          <w:szCs w:val="24"/>
          <w:u w:val="single"/>
        </w:rPr>
        <w:t>ast</w:t>
      </w:r>
      <w:r w:rsidR="00D31AC2" w:rsidRPr="00D31AC2">
        <w:rPr>
          <w:b w:val="0"/>
          <w:sz w:val="24"/>
          <w:szCs w:val="24"/>
          <w:u w:val="single"/>
          <w:lang w:val="ru-RU"/>
        </w:rPr>
        <w:t>.</w:t>
      </w:r>
      <w:r w:rsidR="00D31AC2" w:rsidRPr="00D31AC2">
        <w:rPr>
          <w:b w:val="0"/>
          <w:sz w:val="24"/>
          <w:szCs w:val="24"/>
          <w:u w:val="single"/>
        </w:rPr>
        <w:t>ru</w:t>
      </w:r>
      <w:r w:rsidR="00D31AC2" w:rsidRPr="00D31AC2">
        <w:rPr>
          <w:b w:val="0"/>
          <w:sz w:val="24"/>
          <w:szCs w:val="24"/>
          <w:u w:val="single"/>
          <w:lang w:val="ru-RU"/>
        </w:rPr>
        <w:t>/</w:t>
      </w:r>
      <w:r w:rsidR="00D31AC2" w:rsidRPr="00D31AC2">
        <w:rPr>
          <w:b w:val="0"/>
          <w:sz w:val="24"/>
          <w:szCs w:val="24"/>
          <w:u w:val="single"/>
        </w:rPr>
        <w:t>AP</w:t>
      </w:r>
      <w:r w:rsidR="00ED1079" w:rsidRPr="004672CA">
        <w:rPr>
          <w:b w:val="0"/>
          <w:sz w:val="24"/>
          <w:szCs w:val="24"/>
          <w:lang w:val="ru-RU"/>
        </w:rPr>
        <w:t>)</w:t>
      </w:r>
      <w:r w:rsidR="002F43AD" w:rsidRPr="004672CA">
        <w:rPr>
          <w:b w:val="0"/>
          <w:sz w:val="24"/>
          <w:szCs w:val="24"/>
          <w:lang w:val="ru-RU"/>
        </w:rPr>
        <w:t>.</w:t>
      </w:r>
    </w:p>
    <w:p w:rsidR="007E1EE4" w:rsidRPr="00DB365B" w:rsidRDefault="007E1EE4" w:rsidP="006A128E">
      <w:pPr>
        <w:spacing w:after="1"/>
        <w:ind w:firstLine="709"/>
        <w:jc w:val="both"/>
      </w:pPr>
      <w:r w:rsidRPr="00F53A09">
        <w:t xml:space="preserve">Претендент (участник) </w:t>
      </w:r>
      <w:r w:rsidRPr="00DB365B">
        <w:t>вправе подать только одно предложение о цене имущества, которое не может быть изменено.</w:t>
      </w:r>
    </w:p>
    <w:p w:rsidR="001338C1" w:rsidRDefault="001338C1" w:rsidP="006A128E">
      <w:pPr>
        <w:spacing w:after="1"/>
        <w:ind w:firstLine="708"/>
        <w:jc w:val="both"/>
      </w:pPr>
      <w:r>
        <w:t>Рассмотрение предложений участников о цене имущества и подведение итогов конкурса осуществляются продавцом в день подведения итогов конкурса, указанный в информационном сообщении о проведении конкурса.</w:t>
      </w:r>
    </w:p>
    <w:p w:rsidR="00AB6F86" w:rsidRDefault="00AB6F86" w:rsidP="006A128E">
      <w:pPr>
        <w:spacing w:after="1"/>
        <w:ind w:firstLine="708"/>
        <w:jc w:val="both"/>
      </w:pPr>
    </w:p>
    <w:p w:rsidR="00BC15FE" w:rsidRPr="00DB365B" w:rsidRDefault="00C92C3E" w:rsidP="006A128E">
      <w:pPr>
        <w:spacing w:after="1"/>
        <w:ind w:firstLine="708"/>
        <w:jc w:val="both"/>
      </w:pPr>
      <w:r w:rsidRPr="00852883">
        <w:rPr>
          <w:b/>
        </w:rPr>
        <w:t>Критерий определения победителя:</w:t>
      </w:r>
      <w:r>
        <w:t xml:space="preserve"> п</w:t>
      </w:r>
      <w:r w:rsidR="00BC15FE" w:rsidRPr="00DB365B">
        <w:t>раво приобретения муниципального имущества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BC15FE" w:rsidRDefault="00BC15FE" w:rsidP="006A128E">
      <w:pPr>
        <w:spacing w:after="1"/>
        <w:ind w:firstLine="709"/>
        <w:jc w:val="both"/>
      </w:pPr>
      <w:r w:rsidRPr="003A7974">
        <w:t>Конкурс, в котором принял участие только один участник, признается несостоявшимся</w:t>
      </w:r>
      <w:r w:rsidR="007E1EE4" w:rsidRPr="003A7974">
        <w:t>.</w:t>
      </w:r>
      <w:r w:rsidRPr="003A7974">
        <w:t xml:space="preserve"> </w:t>
      </w:r>
    </w:p>
    <w:p w:rsidR="00AB6F86" w:rsidRPr="003A7974" w:rsidRDefault="00AB6F86" w:rsidP="006A128E">
      <w:pPr>
        <w:spacing w:after="1"/>
        <w:ind w:firstLine="709"/>
        <w:jc w:val="both"/>
      </w:pPr>
    </w:p>
    <w:p w:rsidR="00BE1DD9" w:rsidRDefault="00BE1DD9" w:rsidP="006A128E">
      <w:pPr>
        <w:ind w:firstLine="709"/>
        <w:jc w:val="both"/>
      </w:pPr>
      <w:r w:rsidRPr="009B467E">
        <w:t>Ознакомление покупателей с информацией по предмету торгов, в том числе с условиями договора купли-продажи, производится в рабочие дни</w:t>
      </w:r>
      <w:r>
        <w:t xml:space="preserve"> по адресу:</w:t>
      </w:r>
      <w:r w:rsidRPr="009B467E">
        <w:t xml:space="preserve"> </w:t>
      </w:r>
      <w:r>
        <w:t xml:space="preserve">445020, г. Тольятти, ул. Белорусская, 33, каб. 611, </w:t>
      </w:r>
      <w:r w:rsidRPr="00C113F9">
        <w:t>тел</w:t>
      </w:r>
      <w:r>
        <w:t>.</w:t>
      </w:r>
      <w:r w:rsidRPr="00C113F9">
        <w:t>:</w:t>
      </w:r>
      <w:r w:rsidRPr="009B467E">
        <w:t xml:space="preserve"> (8482) </w:t>
      </w:r>
      <w:r w:rsidR="009421C8" w:rsidRPr="004412CB">
        <w:t>54-47-52, 54-34-95, 54-32-00</w:t>
      </w:r>
      <w:r w:rsidR="00676102">
        <w:t>.</w:t>
      </w:r>
    </w:p>
    <w:p w:rsidR="00B64D9B" w:rsidRDefault="00B64D9B" w:rsidP="006A128E">
      <w:pPr>
        <w:ind w:firstLine="708"/>
        <w:jc w:val="both"/>
      </w:pPr>
      <w: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B64D9B" w:rsidRDefault="00B64D9B" w:rsidP="006A128E">
      <w:pPr>
        <w:ind w:firstLine="708"/>
        <w:jc w:val="both"/>
      </w:pPr>
      <w:r>
        <w:t xml:space="preserve">Такой запрос в режиме реального времени направляется в </w:t>
      </w:r>
      <w:r w:rsidR="00EE3939">
        <w:t>«</w:t>
      </w:r>
      <w:r>
        <w:t>личный кабинет</w:t>
      </w:r>
      <w:r w:rsidR="00EE3939">
        <w:t>»</w:t>
      </w:r>
      <w: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B64D9B" w:rsidRDefault="00B64D9B" w:rsidP="006A128E">
      <w:pPr>
        <w:ind w:firstLine="708"/>
        <w:jc w:val="both"/>
      </w:pPr>
      <w: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B6F86" w:rsidRDefault="00AB6F86" w:rsidP="006A128E">
      <w:pPr>
        <w:ind w:firstLine="708"/>
        <w:jc w:val="both"/>
      </w:pPr>
    </w:p>
    <w:p w:rsidR="00CB00C3" w:rsidRDefault="00CB00C3" w:rsidP="006A128E">
      <w:pPr>
        <w:autoSpaceDE w:val="0"/>
        <w:autoSpaceDN w:val="0"/>
        <w:adjustRightInd w:val="0"/>
        <w:ind w:firstLine="708"/>
        <w:jc w:val="both"/>
      </w:pPr>
      <w:r w:rsidRPr="00126F69">
        <w:rPr>
          <w:b/>
        </w:rPr>
        <w:t>Договор купли-продажи</w:t>
      </w:r>
      <w:r w:rsidRPr="009B467E">
        <w:t xml:space="preserve"> заключается с победителем </w:t>
      </w:r>
      <w:r w:rsidR="008643AD" w:rsidRPr="003E5EE3">
        <w:t>конкурса</w:t>
      </w:r>
      <w:r w:rsidRPr="009B467E">
        <w:t>, в течение пяти рабочих дней с</w:t>
      </w:r>
      <w:r w:rsidR="00CD06F8">
        <w:t>о</w:t>
      </w:r>
      <w:r w:rsidRPr="009B467E">
        <w:t xml:space="preserve"> д</w:t>
      </w:r>
      <w:r w:rsidR="00CD06F8">
        <w:t>ня</w:t>
      </w:r>
      <w:r w:rsidRPr="009B467E">
        <w:t xml:space="preserve"> подведения итогов </w:t>
      </w:r>
      <w:r w:rsidR="004519FA">
        <w:t>конкурса</w:t>
      </w:r>
      <w:r w:rsidRPr="009B467E">
        <w:t xml:space="preserve"> в соответствии с законодательством Российской Федерации.</w:t>
      </w:r>
    </w:p>
    <w:p w:rsidR="00AB6F86" w:rsidRDefault="00AB6F86" w:rsidP="006A128E">
      <w:pPr>
        <w:autoSpaceDE w:val="0"/>
        <w:autoSpaceDN w:val="0"/>
        <w:adjustRightInd w:val="0"/>
        <w:ind w:firstLine="708"/>
        <w:jc w:val="both"/>
      </w:pPr>
    </w:p>
    <w:p w:rsidR="00C346EC" w:rsidRDefault="00C346EC" w:rsidP="006A128E">
      <w:pPr>
        <w:ind w:firstLine="709"/>
        <w:jc w:val="both"/>
        <w:rPr>
          <w:b/>
        </w:rPr>
      </w:pPr>
      <w:r w:rsidRPr="00563C0B">
        <w:rPr>
          <w:b/>
        </w:rPr>
        <w:t xml:space="preserve">К цене, сложившейся на </w:t>
      </w:r>
      <w:r w:rsidR="008643AD">
        <w:rPr>
          <w:b/>
        </w:rPr>
        <w:t>конкурсе,</w:t>
      </w:r>
      <w:r w:rsidRPr="00563C0B">
        <w:rPr>
          <w:b/>
        </w:rPr>
        <w:t xml:space="preserve"> дополнительно применяется сумма НДС.</w:t>
      </w:r>
    </w:p>
    <w:p w:rsidR="00AB6F86" w:rsidRPr="00D47D18" w:rsidRDefault="00AB6F86" w:rsidP="006A128E">
      <w:pPr>
        <w:ind w:firstLine="709"/>
        <w:jc w:val="both"/>
        <w:rPr>
          <w:b/>
        </w:rPr>
      </w:pPr>
    </w:p>
    <w:p w:rsidR="00CB00C3" w:rsidRPr="00A20C99" w:rsidRDefault="00CB00C3" w:rsidP="006A128E">
      <w:pPr>
        <w:ind w:firstLine="709"/>
        <w:jc w:val="both"/>
      </w:pPr>
      <w:r w:rsidRPr="00A20C99">
        <w:t>Форма платежа по договору: единовременно, не позднее десяти рабочих дней со дня заключения договора купли-продажи.</w:t>
      </w:r>
    </w:p>
    <w:p w:rsidR="0060278B" w:rsidRDefault="009421C8" w:rsidP="006A128E">
      <w:pPr>
        <w:pStyle w:val="a3"/>
        <w:spacing w:line="240" w:lineRule="auto"/>
        <w:ind w:left="0" w:firstLine="709"/>
        <w:rPr>
          <w:lang w:val="ru-RU"/>
        </w:rPr>
      </w:pPr>
      <w:r w:rsidRPr="00095EE8">
        <w:t xml:space="preserve">Оплату приобретаемого на </w:t>
      </w:r>
      <w:r>
        <w:rPr>
          <w:lang w:val="ru-RU"/>
        </w:rPr>
        <w:t>конкурсе</w:t>
      </w:r>
      <w:r w:rsidRPr="00095EE8">
        <w:t xml:space="preserve"> муниципального имущества покупатель производит </w:t>
      </w:r>
      <w:r w:rsidRPr="004412CB">
        <w:t xml:space="preserve">на счет банка получателя: ОТДЕЛЕНИЕ САМАРА БАНКА РОССИИ//УФК по Самарской области, </w:t>
      </w:r>
      <w:r>
        <w:t xml:space="preserve">            </w:t>
      </w:r>
      <w:r w:rsidRPr="004412CB">
        <w:t>г. Самара, БИК 013601205, счёт 40102810545370000036, получатель</w:t>
      </w:r>
      <w:r>
        <w:rPr>
          <w:lang w:val="ru-RU"/>
        </w:rPr>
        <w:t>:</w:t>
      </w:r>
      <w:r w:rsidRPr="004412CB">
        <w:t xml:space="preserve">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90311402043040000410</w:t>
      </w:r>
      <w:r w:rsidR="0060278B" w:rsidRPr="00095EE8">
        <w:rPr>
          <w:lang w:val="ru-RU"/>
        </w:rPr>
        <w:t>.</w:t>
      </w:r>
    </w:p>
    <w:p w:rsidR="0069482A" w:rsidRPr="0060278B" w:rsidRDefault="0069482A" w:rsidP="006A128E">
      <w:pPr>
        <w:pStyle w:val="a3"/>
        <w:spacing w:line="240" w:lineRule="auto"/>
        <w:ind w:left="0" w:firstLine="709"/>
        <w:rPr>
          <w:lang w:val="ru-RU"/>
        </w:rPr>
      </w:pPr>
    </w:p>
    <w:p w:rsidR="001A7BD1" w:rsidRDefault="001A7BD1" w:rsidP="006A128E">
      <w:pPr>
        <w:tabs>
          <w:tab w:val="left" w:pos="709"/>
        </w:tabs>
        <w:ind w:firstLine="709"/>
        <w:jc w:val="both"/>
      </w:pPr>
      <w:r>
        <w:rPr>
          <w:b/>
        </w:rPr>
        <w:t>Информация обо всех предыдущих торгах</w:t>
      </w:r>
      <w: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1A7BD1" w:rsidRDefault="001A7BD1" w:rsidP="006A128E">
      <w:pPr>
        <w:ind w:firstLine="709"/>
        <w:jc w:val="both"/>
        <w:rPr>
          <w:rFonts w:eastAsia="Calibri"/>
          <w:lang w:eastAsia="en-US"/>
        </w:rPr>
      </w:pPr>
      <w:r>
        <w:t>- нежилое помещение выставлялось на конкурс</w:t>
      </w:r>
      <w:r w:rsidR="0069482A">
        <w:t>ы</w:t>
      </w:r>
      <w:r>
        <w:t xml:space="preserve"> 22.09.2022</w:t>
      </w:r>
      <w:r w:rsidR="0069482A">
        <w:t>, 21.11</w:t>
      </w:r>
      <w:r w:rsidR="00416377">
        <w:t>.</w:t>
      </w:r>
      <w:bookmarkStart w:id="0" w:name="_GoBack"/>
      <w:bookmarkEnd w:id="0"/>
      <w:r w:rsidR="0069482A">
        <w:t>2022</w:t>
      </w:r>
      <w:r>
        <w:t xml:space="preserve">. </w:t>
      </w:r>
      <w:r w:rsidRPr="001A7BD1">
        <w:rPr>
          <w:color w:val="000000"/>
          <w:shd w:val="clear" w:color="auto" w:fill="FFFFFF"/>
        </w:rPr>
        <w:t>В соответствии с протокол</w:t>
      </w:r>
      <w:r w:rsidR="0069482A">
        <w:rPr>
          <w:color w:val="000000"/>
          <w:shd w:val="clear" w:color="auto" w:fill="FFFFFF"/>
        </w:rPr>
        <w:t>ами</w:t>
      </w:r>
      <w:r w:rsidRPr="001A7BD1">
        <w:rPr>
          <w:color w:val="000000"/>
          <w:shd w:val="clear" w:color="auto" w:fill="FFFFFF"/>
        </w:rPr>
        <w:t xml:space="preserve"> об итогах приёма заявок и определении участников конкурса в электронной форме от 20.09.2022</w:t>
      </w:r>
      <w:r w:rsidR="0069482A">
        <w:rPr>
          <w:color w:val="000000"/>
          <w:shd w:val="clear" w:color="auto" w:fill="FFFFFF"/>
        </w:rPr>
        <w:t>, 18.11.2022</w:t>
      </w:r>
      <w:r w:rsidRPr="001A7BD1">
        <w:rPr>
          <w:color w:val="000000"/>
          <w:shd w:val="clear" w:color="auto" w:fill="FFFFFF"/>
        </w:rPr>
        <w:t xml:space="preserve"> конкурс</w:t>
      </w:r>
      <w:r w:rsidR="0069482A">
        <w:rPr>
          <w:color w:val="000000"/>
          <w:shd w:val="clear" w:color="auto" w:fill="FFFFFF"/>
        </w:rPr>
        <w:t>ы</w:t>
      </w:r>
      <w:r>
        <w:t xml:space="preserve"> признан</w:t>
      </w:r>
      <w:r w:rsidR="0069482A">
        <w:t>ы</w:t>
      </w:r>
      <w:r>
        <w:t xml:space="preserve"> несостоявшим</w:t>
      </w:r>
      <w:r w:rsidR="0069482A">
        <w:t>и</w:t>
      </w:r>
      <w:r>
        <w:t>ся в связи с отсутствием заявок на участие в конкурсе.</w:t>
      </w:r>
    </w:p>
    <w:p w:rsidR="002675E7" w:rsidRDefault="00181AB5" w:rsidP="006A128E">
      <w:pPr>
        <w:ind w:firstLine="709"/>
        <w:jc w:val="both"/>
        <w:rPr>
          <w:u w:val="single"/>
        </w:rPr>
      </w:pPr>
      <w:r w:rsidRPr="009B467E">
        <w:t xml:space="preserve">Информационное сообщение о проведении </w:t>
      </w:r>
      <w:r w:rsidR="008643AD">
        <w:t>конкурса</w:t>
      </w:r>
      <w:r w:rsidR="00CD56A5">
        <w:t>,</w:t>
      </w:r>
      <w:r w:rsidRPr="009B467E">
        <w:t xml:space="preserve"> </w:t>
      </w:r>
      <w:r w:rsidR="00CD56A5">
        <w:t>проект договора купли-продажи имущества</w:t>
      </w:r>
      <w:r w:rsidRPr="009B467E">
        <w:t xml:space="preserve"> размещен</w:t>
      </w:r>
      <w:r w:rsidRPr="00CD56A5">
        <w:t>ы</w:t>
      </w:r>
      <w:r w:rsidRPr="009B467E">
        <w:t xml:space="preserve"> в сети Интернет на официаль</w:t>
      </w:r>
      <w:r w:rsidR="007E1E97">
        <w:t xml:space="preserve">ном сайте Российской Федерации </w:t>
      </w:r>
      <w:hyperlink r:id="rId9" w:history="1">
        <w:r w:rsidR="001338C1" w:rsidRPr="00650E40">
          <w:rPr>
            <w:rStyle w:val="a5"/>
            <w:lang w:val="en-US"/>
          </w:rPr>
          <w:t>http</w:t>
        </w:r>
        <w:r w:rsidR="001338C1" w:rsidRPr="00650E40">
          <w:rPr>
            <w:rStyle w:val="a5"/>
          </w:rPr>
          <w:t>://</w:t>
        </w:r>
        <w:r w:rsidR="001338C1" w:rsidRPr="00650E40">
          <w:rPr>
            <w:rStyle w:val="a5"/>
            <w:lang w:val="en-US"/>
          </w:rPr>
          <w:t>torgi</w:t>
        </w:r>
        <w:r w:rsidR="001338C1" w:rsidRPr="00650E40">
          <w:rPr>
            <w:rStyle w:val="a5"/>
          </w:rPr>
          <w:t>.</w:t>
        </w:r>
        <w:r w:rsidR="001338C1" w:rsidRPr="00650E40">
          <w:rPr>
            <w:rStyle w:val="a5"/>
            <w:lang w:val="en-US"/>
          </w:rPr>
          <w:t>gov</w:t>
        </w:r>
        <w:r w:rsidR="001338C1" w:rsidRPr="00650E40">
          <w:rPr>
            <w:rStyle w:val="a5"/>
          </w:rPr>
          <w:t>.</w:t>
        </w:r>
        <w:r w:rsidR="001338C1" w:rsidRPr="00650E40">
          <w:rPr>
            <w:rStyle w:val="a5"/>
            <w:lang w:val="en-US"/>
          </w:rPr>
          <w:t>ru</w:t>
        </w:r>
      </w:hyperlink>
      <w:r w:rsidR="006C2462">
        <w:t xml:space="preserve">, </w:t>
      </w:r>
      <w:r w:rsidRPr="009B467E">
        <w:t xml:space="preserve">официальном портале </w:t>
      </w:r>
      <w:r w:rsidR="006A678A" w:rsidRPr="006A678A">
        <w:t>администрации</w:t>
      </w:r>
      <w:r w:rsidRPr="009B467E">
        <w:t xml:space="preserve"> городского округа Тольятти </w:t>
      </w:r>
      <w:hyperlink r:id="rId10" w:history="1">
        <w:r w:rsidRPr="009B467E">
          <w:rPr>
            <w:rStyle w:val="a5"/>
            <w:lang w:val="en-US"/>
          </w:rPr>
          <w:t>http</w:t>
        </w:r>
        <w:r w:rsidRPr="009B467E">
          <w:rPr>
            <w:rStyle w:val="a5"/>
          </w:rPr>
          <w:t>://</w:t>
        </w:r>
        <w:r w:rsidRPr="009B467E">
          <w:rPr>
            <w:rStyle w:val="a5"/>
            <w:lang w:val="en-US"/>
          </w:rPr>
          <w:t>www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tgl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ru</w:t>
        </w:r>
      </w:hyperlink>
      <w:r w:rsidRPr="009B467E">
        <w:t xml:space="preserve"> в разделе «Продажа муниципального имущества»</w:t>
      </w:r>
      <w:r w:rsidR="00B15DFD">
        <w:t xml:space="preserve">, </w:t>
      </w:r>
      <w:r w:rsidR="00B15DFD" w:rsidRPr="00B15DFD">
        <w:t>электронной площадк</w:t>
      </w:r>
      <w:r w:rsidR="00B15DFD">
        <w:t>е</w:t>
      </w:r>
      <w:r w:rsidR="00C954A4">
        <w:t xml:space="preserve"> </w:t>
      </w:r>
      <w:r w:rsidR="00B15DFD" w:rsidRPr="00B15DFD">
        <w:t>АО</w:t>
      </w:r>
      <w:r w:rsidR="00B15DFD" w:rsidRPr="00082AAD">
        <w:t xml:space="preserve"> «Сбербанк-АСТ»</w:t>
      </w:r>
      <w:r w:rsidR="00B15DFD">
        <w:t xml:space="preserve">  </w:t>
      </w:r>
      <w:hyperlink r:id="rId11" w:history="1">
        <w:r w:rsidR="00E203AF" w:rsidRPr="0085159E">
          <w:rPr>
            <w:rStyle w:val="a5"/>
          </w:rPr>
          <w:t>http://utp.sberbank-ast.ru/AP</w:t>
        </w:r>
      </w:hyperlink>
      <w:r w:rsidR="00B15DFD">
        <w:rPr>
          <w:u w:val="single"/>
        </w:rPr>
        <w:t>.</w:t>
      </w:r>
    </w:p>
    <w:sectPr w:rsidR="002675E7" w:rsidSect="00030616">
      <w:pgSz w:w="11906" w:h="16838"/>
      <w:pgMar w:top="720" w:right="707" w:bottom="1134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501" w:rsidRDefault="007D2501">
      <w:r>
        <w:separator/>
      </w:r>
    </w:p>
  </w:endnote>
  <w:endnote w:type="continuationSeparator" w:id="0">
    <w:p w:rsidR="007D2501" w:rsidRDefault="007D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501" w:rsidRDefault="007D2501">
      <w:r>
        <w:separator/>
      </w:r>
    </w:p>
  </w:footnote>
  <w:footnote w:type="continuationSeparator" w:id="0">
    <w:p w:rsidR="007D2501" w:rsidRDefault="007D2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C3"/>
    <w:rsid w:val="00005B95"/>
    <w:rsid w:val="00012580"/>
    <w:rsid w:val="000145DC"/>
    <w:rsid w:val="000170E4"/>
    <w:rsid w:val="00026F05"/>
    <w:rsid w:val="00030616"/>
    <w:rsid w:val="00033550"/>
    <w:rsid w:val="00034CD6"/>
    <w:rsid w:val="000403ED"/>
    <w:rsid w:val="0004609D"/>
    <w:rsid w:val="00056C0E"/>
    <w:rsid w:val="0005735B"/>
    <w:rsid w:val="00057FEA"/>
    <w:rsid w:val="00061B80"/>
    <w:rsid w:val="00075230"/>
    <w:rsid w:val="000869B5"/>
    <w:rsid w:val="00090535"/>
    <w:rsid w:val="00095EE8"/>
    <w:rsid w:val="000A6CBC"/>
    <w:rsid w:val="000C6B00"/>
    <w:rsid w:val="000D2ED4"/>
    <w:rsid w:val="000D380C"/>
    <w:rsid w:val="000E1DA4"/>
    <w:rsid w:val="000E2BC4"/>
    <w:rsid w:val="000E39D5"/>
    <w:rsid w:val="00104D79"/>
    <w:rsid w:val="00107AB5"/>
    <w:rsid w:val="00111447"/>
    <w:rsid w:val="00111839"/>
    <w:rsid w:val="001137FB"/>
    <w:rsid w:val="00114918"/>
    <w:rsid w:val="00125577"/>
    <w:rsid w:val="00126F69"/>
    <w:rsid w:val="00133557"/>
    <w:rsid w:val="001338C1"/>
    <w:rsid w:val="001338D4"/>
    <w:rsid w:val="00143174"/>
    <w:rsid w:val="00150B9B"/>
    <w:rsid w:val="0015236D"/>
    <w:rsid w:val="00155E2F"/>
    <w:rsid w:val="00181AB5"/>
    <w:rsid w:val="00183B60"/>
    <w:rsid w:val="001906DB"/>
    <w:rsid w:val="001A6D0C"/>
    <w:rsid w:val="001A7BD1"/>
    <w:rsid w:val="001B0D18"/>
    <w:rsid w:val="001B4AAF"/>
    <w:rsid w:val="001D4178"/>
    <w:rsid w:val="001F3BE6"/>
    <w:rsid w:val="001F5F7B"/>
    <w:rsid w:val="002014A5"/>
    <w:rsid w:val="00211FDE"/>
    <w:rsid w:val="00213D03"/>
    <w:rsid w:val="00215F06"/>
    <w:rsid w:val="0021719E"/>
    <w:rsid w:val="00222BB0"/>
    <w:rsid w:val="002230C1"/>
    <w:rsid w:val="00230B54"/>
    <w:rsid w:val="00236C41"/>
    <w:rsid w:val="00241AB0"/>
    <w:rsid w:val="00244FD5"/>
    <w:rsid w:val="00247C2D"/>
    <w:rsid w:val="00262EF4"/>
    <w:rsid w:val="002651AD"/>
    <w:rsid w:val="002675E7"/>
    <w:rsid w:val="002720E9"/>
    <w:rsid w:val="00277945"/>
    <w:rsid w:val="00287F74"/>
    <w:rsid w:val="00291AEE"/>
    <w:rsid w:val="00293B03"/>
    <w:rsid w:val="00293DF7"/>
    <w:rsid w:val="002A2756"/>
    <w:rsid w:val="002A2BEF"/>
    <w:rsid w:val="002A6487"/>
    <w:rsid w:val="002B23BA"/>
    <w:rsid w:val="002B643F"/>
    <w:rsid w:val="002D221D"/>
    <w:rsid w:val="002E4561"/>
    <w:rsid w:val="002E737F"/>
    <w:rsid w:val="002E77B4"/>
    <w:rsid w:val="002F43AD"/>
    <w:rsid w:val="00300C2B"/>
    <w:rsid w:val="003022CD"/>
    <w:rsid w:val="003115ED"/>
    <w:rsid w:val="00313D23"/>
    <w:rsid w:val="00315F45"/>
    <w:rsid w:val="00322D9B"/>
    <w:rsid w:val="00324EA9"/>
    <w:rsid w:val="0033091F"/>
    <w:rsid w:val="00334D4E"/>
    <w:rsid w:val="00341ACC"/>
    <w:rsid w:val="00356721"/>
    <w:rsid w:val="00375282"/>
    <w:rsid w:val="00381F7D"/>
    <w:rsid w:val="00391D20"/>
    <w:rsid w:val="00392694"/>
    <w:rsid w:val="003A7974"/>
    <w:rsid w:val="003A7F6F"/>
    <w:rsid w:val="003B16DF"/>
    <w:rsid w:val="003B2B59"/>
    <w:rsid w:val="003C746E"/>
    <w:rsid w:val="003D1EA6"/>
    <w:rsid w:val="003D7FF9"/>
    <w:rsid w:val="003E5EE3"/>
    <w:rsid w:val="003F152C"/>
    <w:rsid w:val="003F48F1"/>
    <w:rsid w:val="003F7138"/>
    <w:rsid w:val="004113D2"/>
    <w:rsid w:val="00416377"/>
    <w:rsid w:val="00436048"/>
    <w:rsid w:val="00443E8F"/>
    <w:rsid w:val="004519FA"/>
    <w:rsid w:val="00460A53"/>
    <w:rsid w:val="004629C3"/>
    <w:rsid w:val="004672CA"/>
    <w:rsid w:val="00467FF5"/>
    <w:rsid w:val="004736B9"/>
    <w:rsid w:val="004757BE"/>
    <w:rsid w:val="0048560F"/>
    <w:rsid w:val="004945E3"/>
    <w:rsid w:val="004A715E"/>
    <w:rsid w:val="004A7753"/>
    <w:rsid w:val="004B1774"/>
    <w:rsid w:val="004C622D"/>
    <w:rsid w:val="004D6A09"/>
    <w:rsid w:val="004F50CA"/>
    <w:rsid w:val="004F66FE"/>
    <w:rsid w:val="0050422F"/>
    <w:rsid w:val="00506CFF"/>
    <w:rsid w:val="005070D8"/>
    <w:rsid w:val="005125A5"/>
    <w:rsid w:val="00515DF3"/>
    <w:rsid w:val="005203ED"/>
    <w:rsid w:val="00524249"/>
    <w:rsid w:val="00526FF1"/>
    <w:rsid w:val="00527C74"/>
    <w:rsid w:val="0053045E"/>
    <w:rsid w:val="00531810"/>
    <w:rsid w:val="00535802"/>
    <w:rsid w:val="0053715E"/>
    <w:rsid w:val="00537C53"/>
    <w:rsid w:val="00542D8A"/>
    <w:rsid w:val="00547AFD"/>
    <w:rsid w:val="00561704"/>
    <w:rsid w:val="00562475"/>
    <w:rsid w:val="00563C0B"/>
    <w:rsid w:val="00566E72"/>
    <w:rsid w:val="0057312A"/>
    <w:rsid w:val="00575994"/>
    <w:rsid w:val="005825F8"/>
    <w:rsid w:val="00582F0E"/>
    <w:rsid w:val="00583261"/>
    <w:rsid w:val="00597A00"/>
    <w:rsid w:val="00597F8E"/>
    <w:rsid w:val="005A0B41"/>
    <w:rsid w:val="005A4F8F"/>
    <w:rsid w:val="005A6BAF"/>
    <w:rsid w:val="005B02CD"/>
    <w:rsid w:val="005B4929"/>
    <w:rsid w:val="005B62EF"/>
    <w:rsid w:val="005D22F0"/>
    <w:rsid w:val="005D4920"/>
    <w:rsid w:val="005D5B3B"/>
    <w:rsid w:val="005D6795"/>
    <w:rsid w:val="005E3EF7"/>
    <w:rsid w:val="005F1F6E"/>
    <w:rsid w:val="005F4100"/>
    <w:rsid w:val="0060278B"/>
    <w:rsid w:val="00602FF3"/>
    <w:rsid w:val="00603BE9"/>
    <w:rsid w:val="00604606"/>
    <w:rsid w:val="006059BB"/>
    <w:rsid w:val="00614021"/>
    <w:rsid w:val="00626F82"/>
    <w:rsid w:val="006273A4"/>
    <w:rsid w:val="006326E3"/>
    <w:rsid w:val="006338FD"/>
    <w:rsid w:val="00633A94"/>
    <w:rsid w:val="0064317E"/>
    <w:rsid w:val="00646122"/>
    <w:rsid w:val="00655F1C"/>
    <w:rsid w:val="00662441"/>
    <w:rsid w:val="00663915"/>
    <w:rsid w:val="00666555"/>
    <w:rsid w:val="0067455E"/>
    <w:rsid w:val="00676102"/>
    <w:rsid w:val="00683842"/>
    <w:rsid w:val="00684215"/>
    <w:rsid w:val="0069482A"/>
    <w:rsid w:val="006972F3"/>
    <w:rsid w:val="006A128E"/>
    <w:rsid w:val="006A4931"/>
    <w:rsid w:val="006A678A"/>
    <w:rsid w:val="006B27D7"/>
    <w:rsid w:val="006B4C2F"/>
    <w:rsid w:val="006B5593"/>
    <w:rsid w:val="006C2462"/>
    <w:rsid w:val="006D0889"/>
    <w:rsid w:val="006E507E"/>
    <w:rsid w:val="00710890"/>
    <w:rsid w:val="0071252D"/>
    <w:rsid w:val="00731188"/>
    <w:rsid w:val="00732DE8"/>
    <w:rsid w:val="007454C4"/>
    <w:rsid w:val="00752355"/>
    <w:rsid w:val="00764EB4"/>
    <w:rsid w:val="00765C2C"/>
    <w:rsid w:val="00766BF5"/>
    <w:rsid w:val="0077239C"/>
    <w:rsid w:val="007976E4"/>
    <w:rsid w:val="007A1B79"/>
    <w:rsid w:val="007A2AE7"/>
    <w:rsid w:val="007C7434"/>
    <w:rsid w:val="007D2501"/>
    <w:rsid w:val="007D3EC5"/>
    <w:rsid w:val="007D4D2B"/>
    <w:rsid w:val="007D7AF3"/>
    <w:rsid w:val="007E1E97"/>
    <w:rsid w:val="007E1EE4"/>
    <w:rsid w:val="007E46BC"/>
    <w:rsid w:val="007F2269"/>
    <w:rsid w:val="007F2382"/>
    <w:rsid w:val="00801DAE"/>
    <w:rsid w:val="00803922"/>
    <w:rsid w:val="0081326A"/>
    <w:rsid w:val="00813C77"/>
    <w:rsid w:val="00815DB4"/>
    <w:rsid w:val="00820062"/>
    <w:rsid w:val="00821AD7"/>
    <w:rsid w:val="00822048"/>
    <w:rsid w:val="008235EE"/>
    <w:rsid w:val="00825E46"/>
    <w:rsid w:val="008277C7"/>
    <w:rsid w:val="00835EF7"/>
    <w:rsid w:val="00837BEA"/>
    <w:rsid w:val="00837C29"/>
    <w:rsid w:val="00850AD7"/>
    <w:rsid w:val="00852883"/>
    <w:rsid w:val="00856E3A"/>
    <w:rsid w:val="00857E13"/>
    <w:rsid w:val="008643AD"/>
    <w:rsid w:val="00865AF1"/>
    <w:rsid w:val="00865B1C"/>
    <w:rsid w:val="00875491"/>
    <w:rsid w:val="00875806"/>
    <w:rsid w:val="008A1E0A"/>
    <w:rsid w:val="008A1E0E"/>
    <w:rsid w:val="008B3D9D"/>
    <w:rsid w:val="008C6ABC"/>
    <w:rsid w:val="008D24D0"/>
    <w:rsid w:val="008D2E6F"/>
    <w:rsid w:val="008D45FB"/>
    <w:rsid w:val="008D4F96"/>
    <w:rsid w:val="008F4F49"/>
    <w:rsid w:val="009007A0"/>
    <w:rsid w:val="0091212B"/>
    <w:rsid w:val="00920EE6"/>
    <w:rsid w:val="0092375D"/>
    <w:rsid w:val="009275D2"/>
    <w:rsid w:val="00931EA3"/>
    <w:rsid w:val="0093443A"/>
    <w:rsid w:val="009369D9"/>
    <w:rsid w:val="009421C8"/>
    <w:rsid w:val="0094286D"/>
    <w:rsid w:val="009555C5"/>
    <w:rsid w:val="009602CD"/>
    <w:rsid w:val="00962753"/>
    <w:rsid w:val="00966EE7"/>
    <w:rsid w:val="00983FF1"/>
    <w:rsid w:val="00986508"/>
    <w:rsid w:val="00987BD6"/>
    <w:rsid w:val="0099149C"/>
    <w:rsid w:val="00994F97"/>
    <w:rsid w:val="00997990"/>
    <w:rsid w:val="009A4FF4"/>
    <w:rsid w:val="009B26E6"/>
    <w:rsid w:val="009B467E"/>
    <w:rsid w:val="009B4EFE"/>
    <w:rsid w:val="009B5ADC"/>
    <w:rsid w:val="009C06E1"/>
    <w:rsid w:val="009C1423"/>
    <w:rsid w:val="009C6F5B"/>
    <w:rsid w:val="009D1D03"/>
    <w:rsid w:val="009D5835"/>
    <w:rsid w:val="009D6B60"/>
    <w:rsid w:val="009D6F47"/>
    <w:rsid w:val="009E0583"/>
    <w:rsid w:val="009E24E4"/>
    <w:rsid w:val="009E42A7"/>
    <w:rsid w:val="009F0DF8"/>
    <w:rsid w:val="009F4685"/>
    <w:rsid w:val="009F6ED2"/>
    <w:rsid w:val="00A002E0"/>
    <w:rsid w:val="00A03C27"/>
    <w:rsid w:val="00A0604A"/>
    <w:rsid w:val="00A063A1"/>
    <w:rsid w:val="00A15328"/>
    <w:rsid w:val="00A17BC8"/>
    <w:rsid w:val="00A20C99"/>
    <w:rsid w:val="00A23F79"/>
    <w:rsid w:val="00A32E68"/>
    <w:rsid w:val="00A35415"/>
    <w:rsid w:val="00A4110A"/>
    <w:rsid w:val="00A52104"/>
    <w:rsid w:val="00A538BA"/>
    <w:rsid w:val="00A56402"/>
    <w:rsid w:val="00A56C33"/>
    <w:rsid w:val="00A61AE2"/>
    <w:rsid w:val="00A75F61"/>
    <w:rsid w:val="00A8597F"/>
    <w:rsid w:val="00A9390A"/>
    <w:rsid w:val="00AA07CD"/>
    <w:rsid w:val="00AA5B30"/>
    <w:rsid w:val="00AA67CC"/>
    <w:rsid w:val="00AB40D8"/>
    <w:rsid w:val="00AB5E18"/>
    <w:rsid w:val="00AB6F86"/>
    <w:rsid w:val="00AC165D"/>
    <w:rsid w:val="00AC204F"/>
    <w:rsid w:val="00AC2978"/>
    <w:rsid w:val="00AD4104"/>
    <w:rsid w:val="00AD410A"/>
    <w:rsid w:val="00AD6A1E"/>
    <w:rsid w:val="00AE18F8"/>
    <w:rsid w:val="00AF286C"/>
    <w:rsid w:val="00AF40F6"/>
    <w:rsid w:val="00B01BC1"/>
    <w:rsid w:val="00B15DFD"/>
    <w:rsid w:val="00B206D4"/>
    <w:rsid w:val="00B207CE"/>
    <w:rsid w:val="00B30339"/>
    <w:rsid w:val="00B30430"/>
    <w:rsid w:val="00B341D9"/>
    <w:rsid w:val="00B45F9A"/>
    <w:rsid w:val="00B54545"/>
    <w:rsid w:val="00B54CF3"/>
    <w:rsid w:val="00B64975"/>
    <w:rsid w:val="00B64D9B"/>
    <w:rsid w:val="00B70C0F"/>
    <w:rsid w:val="00B8350D"/>
    <w:rsid w:val="00B83B44"/>
    <w:rsid w:val="00B92318"/>
    <w:rsid w:val="00B9448C"/>
    <w:rsid w:val="00BA126E"/>
    <w:rsid w:val="00BA2B64"/>
    <w:rsid w:val="00BA5D0F"/>
    <w:rsid w:val="00BA6DE6"/>
    <w:rsid w:val="00BB5DDF"/>
    <w:rsid w:val="00BC15FE"/>
    <w:rsid w:val="00BD148B"/>
    <w:rsid w:val="00BD45F4"/>
    <w:rsid w:val="00BD584E"/>
    <w:rsid w:val="00BE1DD9"/>
    <w:rsid w:val="00BE5C66"/>
    <w:rsid w:val="00BF0180"/>
    <w:rsid w:val="00BF5EDD"/>
    <w:rsid w:val="00C04924"/>
    <w:rsid w:val="00C113F9"/>
    <w:rsid w:val="00C12184"/>
    <w:rsid w:val="00C12500"/>
    <w:rsid w:val="00C14E0D"/>
    <w:rsid w:val="00C26524"/>
    <w:rsid w:val="00C27B97"/>
    <w:rsid w:val="00C33C7E"/>
    <w:rsid w:val="00C346EC"/>
    <w:rsid w:val="00C43B75"/>
    <w:rsid w:val="00C43F6C"/>
    <w:rsid w:val="00C4403A"/>
    <w:rsid w:val="00C445A4"/>
    <w:rsid w:val="00C469A9"/>
    <w:rsid w:val="00C522D2"/>
    <w:rsid w:val="00C5452E"/>
    <w:rsid w:val="00C644D4"/>
    <w:rsid w:val="00C65286"/>
    <w:rsid w:val="00C65FFE"/>
    <w:rsid w:val="00C81624"/>
    <w:rsid w:val="00C81746"/>
    <w:rsid w:val="00C84C54"/>
    <w:rsid w:val="00C90FB2"/>
    <w:rsid w:val="00C92C3E"/>
    <w:rsid w:val="00C954A4"/>
    <w:rsid w:val="00C95A64"/>
    <w:rsid w:val="00CA4EE6"/>
    <w:rsid w:val="00CB00C3"/>
    <w:rsid w:val="00CB3DCC"/>
    <w:rsid w:val="00CB738C"/>
    <w:rsid w:val="00CC1C19"/>
    <w:rsid w:val="00CC57C1"/>
    <w:rsid w:val="00CD06F8"/>
    <w:rsid w:val="00CD1EA2"/>
    <w:rsid w:val="00CD56A5"/>
    <w:rsid w:val="00CD674D"/>
    <w:rsid w:val="00CE1173"/>
    <w:rsid w:val="00CE3574"/>
    <w:rsid w:val="00CF525F"/>
    <w:rsid w:val="00D11264"/>
    <w:rsid w:val="00D11BD7"/>
    <w:rsid w:val="00D148B5"/>
    <w:rsid w:val="00D26898"/>
    <w:rsid w:val="00D26AAC"/>
    <w:rsid w:val="00D27222"/>
    <w:rsid w:val="00D31AC2"/>
    <w:rsid w:val="00D35B3E"/>
    <w:rsid w:val="00D36141"/>
    <w:rsid w:val="00D45AE0"/>
    <w:rsid w:val="00D47D18"/>
    <w:rsid w:val="00D55744"/>
    <w:rsid w:val="00D56F59"/>
    <w:rsid w:val="00D67E7E"/>
    <w:rsid w:val="00D85482"/>
    <w:rsid w:val="00DA38A9"/>
    <w:rsid w:val="00DA567C"/>
    <w:rsid w:val="00DA7110"/>
    <w:rsid w:val="00DB365B"/>
    <w:rsid w:val="00DC0E1D"/>
    <w:rsid w:val="00DC6C79"/>
    <w:rsid w:val="00DD77FC"/>
    <w:rsid w:val="00E203AF"/>
    <w:rsid w:val="00E302F4"/>
    <w:rsid w:val="00E76E2B"/>
    <w:rsid w:val="00E901D4"/>
    <w:rsid w:val="00E96D62"/>
    <w:rsid w:val="00EA0724"/>
    <w:rsid w:val="00ED1079"/>
    <w:rsid w:val="00ED2D41"/>
    <w:rsid w:val="00EE3939"/>
    <w:rsid w:val="00EE627E"/>
    <w:rsid w:val="00F01166"/>
    <w:rsid w:val="00F04D7C"/>
    <w:rsid w:val="00F06D7F"/>
    <w:rsid w:val="00F113A8"/>
    <w:rsid w:val="00F17BF1"/>
    <w:rsid w:val="00F406C7"/>
    <w:rsid w:val="00F52ACB"/>
    <w:rsid w:val="00F53119"/>
    <w:rsid w:val="00F53A09"/>
    <w:rsid w:val="00F54719"/>
    <w:rsid w:val="00F54CDE"/>
    <w:rsid w:val="00F704CB"/>
    <w:rsid w:val="00F77794"/>
    <w:rsid w:val="00F82760"/>
    <w:rsid w:val="00F8688D"/>
    <w:rsid w:val="00F87297"/>
    <w:rsid w:val="00F95146"/>
    <w:rsid w:val="00FA0B94"/>
    <w:rsid w:val="00FA5F1E"/>
    <w:rsid w:val="00FB27E2"/>
    <w:rsid w:val="00FB6DBA"/>
    <w:rsid w:val="00FC020C"/>
    <w:rsid w:val="00FC2048"/>
    <w:rsid w:val="00FD4ABE"/>
    <w:rsid w:val="00FF3A16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E31B"/>
  <w15:chartTrackingRefBased/>
  <w15:docId w15:val="{9D015992-A0C9-4173-8071-458C225B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0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semiHidden/>
    <w:rsid w:val="00CB00C3"/>
    <w:pPr>
      <w:spacing w:line="360" w:lineRule="auto"/>
      <w:ind w:left="1080" w:hanging="371"/>
      <w:jc w:val="both"/>
    </w:pPr>
    <w:rPr>
      <w:lang w:val="x-none"/>
    </w:rPr>
  </w:style>
  <w:style w:type="character" w:customStyle="1" w:styleId="a4">
    <w:name w:val="Основной текст с отступом Знак"/>
    <w:link w:val="a3"/>
    <w:semiHidden/>
    <w:rsid w:val="00CB0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0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7A2AE7"/>
  </w:style>
  <w:style w:type="character" w:styleId="a5">
    <w:name w:val="Hyperlink"/>
    <w:uiPriority w:val="99"/>
    <w:unhideWhenUsed/>
    <w:rsid w:val="00181A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286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4286D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rsid w:val="003F7138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a9">
    <w:name w:val="List Paragraph"/>
    <w:basedOn w:val="a"/>
    <w:link w:val="aa"/>
    <w:uiPriority w:val="34"/>
    <w:qFormat/>
    <w:rsid w:val="00931E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Абзац списка Знак"/>
    <w:link w:val="a9"/>
    <w:uiPriority w:val="34"/>
    <w:rsid w:val="00931EA3"/>
    <w:rPr>
      <w:sz w:val="22"/>
      <w:szCs w:val="22"/>
      <w:lang w:eastAsia="en-US"/>
    </w:rPr>
  </w:style>
  <w:style w:type="paragraph" w:customStyle="1" w:styleId="1">
    <w:name w:val="Обычный1"/>
    <w:rsid w:val="000E2BC4"/>
    <w:rPr>
      <w:rFonts w:ascii="Times New Roman" w:eastAsia="Times New Roman" w:hAnsi="Times New Roman"/>
      <w:snapToGrid w:val="0"/>
    </w:rPr>
  </w:style>
  <w:style w:type="paragraph" w:customStyle="1" w:styleId="TextBoldCenter">
    <w:name w:val="TextBoldCenter"/>
    <w:basedOn w:val="a"/>
    <w:rsid w:val="009369D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BodyTextIndent2">
    <w:name w:val="Body Text Indent 2"/>
    <w:basedOn w:val="a"/>
    <w:rsid w:val="00057FEA"/>
    <w:pPr>
      <w:widowControl w:val="0"/>
      <w:ind w:firstLine="426"/>
    </w:pPr>
    <w:rPr>
      <w:szCs w:val="20"/>
    </w:rPr>
  </w:style>
  <w:style w:type="paragraph" w:customStyle="1" w:styleId="rezul">
    <w:name w:val="rezul"/>
    <w:basedOn w:val="a"/>
    <w:rsid w:val="00057FEA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BC0B9BB72C6C4C5987D8D201AD66F4B13782ABE38A2466AE4A7D1944294E1B35D94UFDE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g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0B824-F583-4CB7-A467-CA12250E1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2645</Words>
  <Characters>15083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17693</CharactersWithSpaces>
  <SharedDoc>false</SharedDoc>
  <HLinks>
    <vt:vector size="24" baseType="variant">
      <vt:variant>
        <vt:i4>5242881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7209068</vt:i4>
      </vt:variant>
      <vt:variant>
        <vt:i4>6</vt:i4>
      </vt:variant>
      <vt:variant>
        <vt:i4>0</vt:i4>
      </vt:variant>
      <vt:variant>
        <vt:i4>5</vt:i4>
      </vt:variant>
      <vt:variant>
        <vt:lpwstr>http://www.tgl.ru/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consultantplus://offline/ref=6DEBC0B9BB72C6C4C5987D8D201AD66F4B13782ABE38A2466AE4A7D1944294E1B35D94UFDEJ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cp:lastModifiedBy>Свиридова Ирина Оттовна</cp:lastModifiedBy>
  <cp:revision>5</cp:revision>
  <cp:lastPrinted>2023-06-27T11:28:00Z</cp:lastPrinted>
  <dcterms:created xsi:type="dcterms:W3CDTF">2023-06-27T11:07:00Z</dcterms:created>
  <dcterms:modified xsi:type="dcterms:W3CDTF">2023-06-27T11:51:00Z</dcterms:modified>
</cp:coreProperties>
</file>