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C9" w:rsidRPr="00245C6B" w:rsidRDefault="00AE11C9" w:rsidP="00AE11C9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AE11C9" w:rsidRPr="00245C6B" w:rsidRDefault="00AE11C9" w:rsidP="00AE11C9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AE11C9" w:rsidRPr="00245C6B" w:rsidRDefault="00AE11C9" w:rsidP="00AE11C9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E11C9" w:rsidRDefault="00AE11C9" w:rsidP="00AE1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11F3F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.05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11F3F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</w:t>
      </w:r>
      <w:r w:rsidRPr="00325BF0">
        <w:rPr>
          <w:rFonts w:ascii="Times New Roman" w:eastAsia="Calibri" w:hAnsi="Times New Roman" w:cs="Times New Roman"/>
          <w:sz w:val="24"/>
          <w:szCs w:val="24"/>
          <w:lang w:eastAsia="zh-CN"/>
        </w:rPr>
        <w:t>52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411F3F">
        <w:rPr>
          <w:rFonts w:ascii="Times New Roman" w:eastAsia="Calibri" w:hAnsi="Times New Roman" w:cs="Times New Roman"/>
          <w:sz w:val="24"/>
          <w:szCs w:val="24"/>
          <w:lang w:eastAsia="zh-CN"/>
        </w:rPr>
        <w:t>3333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 w:rsidR="00411F3F"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411F3F">
        <w:rPr>
          <w:rFonts w:ascii="Times New Roman" w:eastAsia="Times New Roman" w:hAnsi="Times New Roman" w:cs="Times New Roman"/>
          <w:sz w:val="24"/>
          <w:szCs w:val="24"/>
        </w:rPr>
        <w:t>родской округ Тольятти</w:t>
      </w:r>
      <w:r>
        <w:rPr>
          <w:rFonts w:ascii="Times New Roman" w:eastAsia="Times New Roman" w:hAnsi="Times New Roman" w:cs="Times New Roman"/>
          <w:sz w:val="24"/>
          <w:szCs w:val="24"/>
        </w:rPr>
        <w:t>, г. Тольятти,</w:t>
      </w:r>
      <w:r w:rsidR="00411F3F">
        <w:rPr>
          <w:rFonts w:ascii="Times New Roman" w:eastAsia="Times New Roman" w:hAnsi="Times New Roman" w:cs="Times New Roman"/>
          <w:sz w:val="24"/>
          <w:szCs w:val="24"/>
        </w:rPr>
        <w:t xml:space="preserve"> Автозаводский район,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411F3F">
        <w:rPr>
          <w:rFonts w:ascii="Times New Roman" w:eastAsia="Times New Roman" w:hAnsi="Times New Roman" w:cs="Times New Roman"/>
          <w:sz w:val="24"/>
          <w:szCs w:val="24"/>
        </w:rPr>
        <w:t>ица Ботаническая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1F3F">
        <w:rPr>
          <w:rFonts w:ascii="Times New Roman" w:eastAsia="Times New Roman" w:hAnsi="Times New Roman" w:cs="Times New Roman"/>
          <w:sz w:val="24"/>
          <w:szCs w:val="24"/>
        </w:rPr>
        <w:t xml:space="preserve">земельный </w:t>
      </w:r>
      <w:r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411F3F">
        <w:rPr>
          <w:rFonts w:ascii="Times New Roman" w:eastAsia="Times New Roman" w:hAnsi="Times New Roman" w:cs="Times New Roman"/>
          <w:sz w:val="24"/>
          <w:szCs w:val="24"/>
        </w:rPr>
        <w:t>асток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F3F">
        <w:rPr>
          <w:rFonts w:ascii="Times New Roman" w:eastAsia="Times New Roman" w:hAnsi="Times New Roman" w:cs="Times New Roman"/>
          <w:sz w:val="24"/>
          <w:szCs w:val="24"/>
        </w:rPr>
        <w:t xml:space="preserve">№ 30 </w:t>
      </w:r>
      <w:r>
        <w:rPr>
          <w:rFonts w:ascii="Times New Roman" w:eastAsia="Times New Roman" w:hAnsi="Times New Roman" w:cs="Times New Roman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1C9" w:rsidRPr="00245C6B" w:rsidRDefault="00AE11C9" w:rsidP="00AE1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1C9" w:rsidRDefault="00AE11C9" w:rsidP="00AE11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AE11C9" w:rsidRPr="00245C6B" w:rsidRDefault="00AE11C9" w:rsidP="00AE11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11C9" w:rsidRPr="00245C6B" w:rsidRDefault="00AE11C9" w:rsidP="00AE11C9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AE11C9" w:rsidRDefault="00AE11C9" w:rsidP="00AE11C9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AE11C9" w:rsidRPr="00245C6B" w:rsidRDefault="00AE11C9" w:rsidP="00AE11C9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11C9" w:rsidRDefault="00AE11C9" w:rsidP="00AE11C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 w:rsidR="00411F3F" w:rsidRPr="00411F3F">
        <w:rPr>
          <w:rFonts w:ascii="Times New Roman" w:hAnsi="Times New Roman" w:cs="Times New Roman"/>
          <w:sz w:val="24"/>
          <w:szCs w:val="24"/>
        </w:rPr>
        <w:t>494 730 (Четыреста девяносто четыре тысячи семьсот тридцать)</w:t>
      </w:r>
      <w:r w:rsidR="00411F3F" w:rsidRPr="00411F3F">
        <w:rPr>
          <w:rFonts w:ascii="Times New Roman" w:hAnsi="Times New Roman" w:cs="Times New Roman"/>
          <w:sz w:val="24"/>
          <w:szCs w:val="24"/>
        </w:rPr>
        <w:t xml:space="preserve"> </w:t>
      </w:r>
      <w:r w:rsidRPr="00411F3F">
        <w:rPr>
          <w:rFonts w:ascii="Times New Roman" w:eastAsia="MS Mincho" w:hAnsi="Times New Roman" w:cs="Times New Roman"/>
          <w:sz w:val="24"/>
          <w:szCs w:val="24"/>
          <w:lang w:eastAsia="ru-RU"/>
        </w:rPr>
        <w:t>рублей</w:t>
      </w:r>
      <w:bookmarkEnd w:id="1"/>
      <w:r w:rsidRPr="00411F3F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AE11C9" w:rsidRPr="00245C6B" w:rsidRDefault="00AE11C9" w:rsidP="00AE1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11C9" w:rsidRDefault="00AE11C9" w:rsidP="00AE1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1F3F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 w:rsidR="00411F3F">
        <w:rPr>
          <w:rFonts w:ascii="Times New Roman" w:eastAsia="Times New Roman" w:hAnsi="Times New Roman"/>
          <w:sz w:val="24"/>
          <w:szCs w:val="24"/>
          <w:lang w:eastAsia="ru-RU"/>
        </w:rPr>
        <w:t>Четырнадцать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AE11C9" w:rsidRPr="00245C6B" w:rsidRDefault="00AE11C9" w:rsidP="00AE1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11C9" w:rsidRDefault="00AE11C9" w:rsidP="00AE1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AE11C9" w:rsidRPr="00245C6B" w:rsidRDefault="00AE11C9" w:rsidP="00AE1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11C9" w:rsidRDefault="00AE11C9" w:rsidP="00AE11C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Pr="00B723E5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411F3F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B723E5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AE11C9" w:rsidRPr="00245C6B" w:rsidRDefault="00AE11C9" w:rsidP="00AE11C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AE11C9" w:rsidRDefault="00AE11C9" w:rsidP="00AE11C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411F3F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AE11C9" w:rsidRPr="00245C6B" w:rsidRDefault="00AE11C9" w:rsidP="00AE11C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AE11C9" w:rsidRDefault="00AE11C9" w:rsidP="00AE11C9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411F3F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AE11C9" w:rsidRPr="00245C6B" w:rsidRDefault="00AE11C9" w:rsidP="00AE11C9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AE11C9" w:rsidRDefault="00AE11C9" w:rsidP="00AE11C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411F3F"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AE11C9" w:rsidRPr="00245C6B" w:rsidRDefault="00AE11C9" w:rsidP="00AE11C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AE11C9" w:rsidRDefault="00AE11C9" w:rsidP="00AE11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AE11C9" w:rsidRPr="00245C6B" w:rsidRDefault="00AE11C9" w:rsidP="00AE11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C9" w:rsidRDefault="00AE11C9" w:rsidP="00AE11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AE11C9" w:rsidRPr="004513AE" w:rsidRDefault="00AE11C9" w:rsidP="00AE11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11C9" w:rsidRDefault="00AE11C9" w:rsidP="00AE11C9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Кадастровый номер земельного </w:t>
      </w:r>
      <w:r w:rsidRPr="00411F3F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участка: </w:t>
      </w:r>
      <w:r w:rsidR="00411F3F" w:rsidRPr="00411F3F">
        <w:rPr>
          <w:rFonts w:ascii="Times New Roman" w:hAnsi="Times New Roman" w:cs="Times New Roman"/>
          <w:sz w:val="24"/>
          <w:szCs w:val="24"/>
        </w:rPr>
        <w:t>63:09:0102152:3333</w:t>
      </w:r>
      <w:r w:rsidRPr="00411F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1C9" w:rsidRPr="00245C6B" w:rsidRDefault="00AE11C9" w:rsidP="00AE11C9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E11C9" w:rsidRDefault="00AE11C9" w:rsidP="00AE1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2042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972042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972042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Автозаводский район, улица Ботаническая, земельный участок № 30 А</w:t>
      </w:r>
      <w:r w:rsidR="009720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042" w:rsidRPr="00245C6B" w:rsidRDefault="00972042" w:rsidP="00AE1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1C9" w:rsidRDefault="00AE11C9" w:rsidP="00AE11C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72042">
        <w:rPr>
          <w:rFonts w:ascii="Times New Roman" w:eastAsia="MS Mincho" w:hAnsi="Times New Roman" w:cs="Times New Roman"/>
          <w:sz w:val="24"/>
          <w:szCs w:val="24"/>
          <w:lang w:eastAsia="ru-RU"/>
        </w:rPr>
        <w:t>6 955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AE11C9" w:rsidRPr="00245C6B" w:rsidRDefault="00AE11C9" w:rsidP="00AE11C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E11C9" w:rsidRDefault="00AE11C9" w:rsidP="00AE11C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 w:rsidR="00972042">
        <w:rPr>
          <w:rFonts w:ascii="Times New Roman" w:eastAsia="MS Mincho" w:hAnsi="Times New Roman" w:cs="Times New Roman"/>
          <w:sz w:val="24"/>
          <w:szCs w:val="24"/>
          <w:lang w:eastAsia="ru-RU"/>
        </w:rPr>
        <w:t>66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972042">
        <w:rPr>
          <w:rFonts w:ascii="Times New Roman" w:eastAsia="MS Mincho" w:hAnsi="Times New Roman" w:cs="Times New Roman"/>
          <w:sz w:val="24"/>
          <w:szCs w:val="24"/>
          <w:lang w:eastAsia="ru-RU"/>
        </w:rPr>
        <w:t>Шестьдесят шесть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AE11C9" w:rsidRPr="00245C6B" w:rsidRDefault="00AE11C9" w:rsidP="00AE11C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AE11C9" w:rsidRPr="00972042" w:rsidRDefault="00AE11C9" w:rsidP="00AE1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72042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97204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972042" w:rsidRPr="00972042">
        <w:rPr>
          <w:rFonts w:ascii="Times New Roman" w:hAnsi="Times New Roman" w:cs="Times New Roman"/>
          <w:sz w:val="24"/>
          <w:szCs w:val="24"/>
        </w:rPr>
        <w:t xml:space="preserve">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 Земельного кодекса РФ, в пользу правообладателей инженерных сетей и коммуникаций, соблюдение ограничений в существующих зонах с особыми условиями использования территорий, указанных в выписке из ЕГРН: 63:09:0102152:3333/1, 6 955 </w:t>
      </w:r>
      <w:proofErr w:type="spellStart"/>
      <w:r w:rsidR="00972042" w:rsidRPr="0097204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72042" w:rsidRPr="00972042">
        <w:rPr>
          <w:rFonts w:ascii="Times New Roman" w:hAnsi="Times New Roman" w:cs="Times New Roman"/>
          <w:sz w:val="24"/>
          <w:szCs w:val="24"/>
        </w:rPr>
        <w:t>,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весь земельный участок ограничен в использовании в виде выполнения обязательств по соблюдению установленных норм и правил в охранных зонах и коридорах инженерных коммуникаций, соблюдение ограничений в зонах с особыми условиями использования территории, указанных в выписке из ЕГРН от 12.02.2024 № КУВИ-001/2024-44077691</w:t>
      </w:r>
      <w:r w:rsidRPr="00972042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AE11C9" w:rsidRPr="00245C6B" w:rsidRDefault="00AE11C9" w:rsidP="00AE1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E11C9" w:rsidRDefault="00AE11C9" w:rsidP="009720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="00972042" w:rsidRPr="00972042">
        <w:rPr>
          <w:rFonts w:ascii="Times New Roman" w:hAnsi="Times New Roman" w:cs="Times New Roman"/>
          <w:sz w:val="24"/>
          <w:szCs w:val="24"/>
        </w:rPr>
        <w:t>от 12.02.2024 № КУВИ-001/2024-44077691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склады (6.9)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AE11C9" w:rsidRPr="00E403A7" w:rsidRDefault="00AE11C9" w:rsidP="00AE11C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72042" w:rsidRDefault="00AE11C9" w:rsidP="00AE1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20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2042">
        <w:rPr>
          <w:rFonts w:ascii="Times New Roman" w:hAnsi="Times New Roman" w:cs="Times New Roman"/>
          <w:sz w:val="24"/>
          <w:szCs w:val="24"/>
        </w:rPr>
        <w:t xml:space="preserve">ПК-4. Зона коммунально-складских объектов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F34E87">
        <w:rPr>
          <w:rFonts w:ascii="Times New Roman" w:hAnsi="Times New Roman" w:cs="Times New Roman"/>
          <w:sz w:val="24"/>
          <w:szCs w:val="24"/>
        </w:rPr>
        <w:t xml:space="preserve"> </w:t>
      </w:r>
      <w:r w:rsidR="005658CD" w:rsidRPr="00972042">
        <w:rPr>
          <w:rFonts w:ascii="Times New Roman" w:hAnsi="Times New Roman" w:cs="Times New Roman"/>
          <w:sz w:val="24"/>
          <w:szCs w:val="24"/>
        </w:rPr>
        <w:t>Питомники (1.17)</w:t>
      </w:r>
      <w:r w:rsidR="005658CD">
        <w:rPr>
          <w:rFonts w:ascii="Times New Roman" w:hAnsi="Times New Roman" w:cs="Times New Roman"/>
          <w:sz w:val="24"/>
          <w:szCs w:val="24"/>
        </w:rPr>
        <w:t xml:space="preserve">; </w:t>
      </w:r>
      <w:r w:rsidR="005658CD" w:rsidRPr="00972042">
        <w:rPr>
          <w:rFonts w:ascii="Times New Roman" w:hAnsi="Times New Roman" w:cs="Times New Roman"/>
          <w:sz w:val="24"/>
          <w:szCs w:val="24"/>
        </w:rPr>
        <w:t>Коммунальное обслуживание (3.1)</w:t>
      </w:r>
      <w:r w:rsidR="005658CD">
        <w:rPr>
          <w:rFonts w:ascii="Times New Roman" w:hAnsi="Times New Roman" w:cs="Times New Roman"/>
          <w:sz w:val="24"/>
          <w:szCs w:val="24"/>
        </w:rPr>
        <w:t xml:space="preserve">; </w:t>
      </w:r>
      <w:r w:rsidR="005658CD" w:rsidRPr="00972042">
        <w:rPr>
          <w:rFonts w:ascii="Times New Roman" w:hAnsi="Times New Roman" w:cs="Times New Roman"/>
          <w:sz w:val="24"/>
          <w:szCs w:val="24"/>
        </w:rPr>
        <w:t>Связь (6.8)</w:t>
      </w:r>
      <w:r w:rsidR="005658CD">
        <w:rPr>
          <w:rFonts w:ascii="Times New Roman" w:hAnsi="Times New Roman" w:cs="Times New Roman"/>
          <w:sz w:val="24"/>
          <w:szCs w:val="24"/>
        </w:rPr>
        <w:t xml:space="preserve">; </w:t>
      </w:r>
      <w:r w:rsidR="005658CD" w:rsidRPr="00972042">
        <w:rPr>
          <w:rFonts w:ascii="Times New Roman" w:hAnsi="Times New Roman" w:cs="Times New Roman"/>
          <w:sz w:val="24"/>
          <w:szCs w:val="24"/>
        </w:rPr>
        <w:t>Бытовое обслуживание (3.3)</w:t>
      </w:r>
      <w:r w:rsidR="005658CD">
        <w:rPr>
          <w:rFonts w:ascii="Times New Roman" w:hAnsi="Times New Roman" w:cs="Times New Roman"/>
          <w:sz w:val="24"/>
          <w:szCs w:val="24"/>
        </w:rPr>
        <w:t xml:space="preserve">; </w:t>
      </w:r>
      <w:r w:rsidR="005658CD" w:rsidRPr="00972042">
        <w:rPr>
          <w:rFonts w:ascii="Times New Roman" w:hAnsi="Times New Roman" w:cs="Times New Roman"/>
          <w:sz w:val="24"/>
          <w:szCs w:val="24"/>
        </w:rPr>
        <w:t>Общественное управление (3.8)</w:t>
      </w:r>
      <w:r w:rsidR="005658CD">
        <w:rPr>
          <w:rFonts w:ascii="Times New Roman" w:hAnsi="Times New Roman" w:cs="Times New Roman"/>
          <w:sz w:val="24"/>
          <w:szCs w:val="24"/>
        </w:rPr>
        <w:t xml:space="preserve">; </w:t>
      </w:r>
      <w:r w:rsidR="005658CD" w:rsidRPr="00972042">
        <w:rPr>
          <w:rFonts w:ascii="Times New Roman" w:hAnsi="Times New Roman" w:cs="Times New Roman"/>
          <w:sz w:val="24"/>
          <w:szCs w:val="24"/>
        </w:rPr>
        <w:t>Обеспечение научной деятельности (3.9)</w:t>
      </w:r>
      <w:r w:rsidR="005658CD">
        <w:rPr>
          <w:rFonts w:ascii="Times New Roman" w:hAnsi="Times New Roman" w:cs="Times New Roman"/>
          <w:sz w:val="24"/>
          <w:szCs w:val="24"/>
        </w:rPr>
        <w:t xml:space="preserve">; </w:t>
      </w:r>
      <w:r w:rsidR="005658CD" w:rsidRPr="00972042">
        <w:rPr>
          <w:rFonts w:ascii="Times New Roman" w:hAnsi="Times New Roman" w:cs="Times New Roman"/>
          <w:sz w:val="24"/>
          <w:szCs w:val="24"/>
        </w:rPr>
        <w:t>Ветеринарное обслуживание (3.10)</w:t>
      </w:r>
      <w:r w:rsidR="005658CD">
        <w:rPr>
          <w:rFonts w:ascii="Times New Roman" w:hAnsi="Times New Roman" w:cs="Times New Roman"/>
          <w:sz w:val="24"/>
          <w:szCs w:val="24"/>
        </w:rPr>
        <w:t xml:space="preserve">; </w:t>
      </w:r>
      <w:r w:rsidR="005658CD" w:rsidRPr="00972042">
        <w:rPr>
          <w:rFonts w:ascii="Times New Roman" w:hAnsi="Times New Roman" w:cs="Times New Roman"/>
          <w:sz w:val="24"/>
          <w:szCs w:val="24"/>
        </w:rPr>
        <w:t>Деловое управление (4.1)</w:t>
      </w:r>
      <w:r w:rsidR="005658CD">
        <w:rPr>
          <w:rFonts w:ascii="Times New Roman" w:hAnsi="Times New Roman" w:cs="Times New Roman"/>
          <w:sz w:val="24"/>
          <w:szCs w:val="24"/>
        </w:rPr>
        <w:t xml:space="preserve">; </w:t>
      </w:r>
      <w:r w:rsidR="005658CD" w:rsidRPr="00972042">
        <w:rPr>
          <w:rFonts w:ascii="Times New Roman" w:hAnsi="Times New Roman" w:cs="Times New Roman"/>
          <w:sz w:val="24"/>
          <w:szCs w:val="24"/>
        </w:rPr>
        <w:t>Рынки (4.3)</w:t>
      </w:r>
      <w:r w:rsidR="005658CD">
        <w:rPr>
          <w:rFonts w:ascii="Times New Roman" w:hAnsi="Times New Roman" w:cs="Times New Roman"/>
          <w:sz w:val="24"/>
          <w:szCs w:val="24"/>
        </w:rPr>
        <w:t xml:space="preserve">; </w:t>
      </w:r>
      <w:r w:rsidR="005658CD" w:rsidRPr="00972042">
        <w:rPr>
          <w:rFonts w:ascii="Times New Roman" w:hAnsi="Times New Roman" w:cs="Times New Roman"/>
          <w:sz w:val="24"/>
          <w:szCs w:val="24"/>
        </w:rPr>
        <w:t>Объекты торговли (торговые центры, торгово-развлекательные центры (комплексы) (4.2)</w:t>
      </w:r>
      <w:r w:rsidR="005658CD">
        <w:rPr>
          <w:rFonts w:ascii="Times New Roman" w:hAnsi="Times New Roman" w:cs="Times New Roman"/>
          <w:sz w:val="24"/>
          <w:szCs w:val="24"/>
        </w:rPr>
        <w:t xml:space="preserve">; </w:t>
      </w:r>
      <w:r w:rsidR="005658CD" w:rsidRPr="00972042">
        <w:rPr>
          <w:rFonts w:ascii="Times New Roman" w:hAnsi="Times New Roman" w:cs="Times New Roman"/>
          <w:sz w:val="24"/>
          <w:szCs w:val="24"/>
        </w:rPr>
        <w:t>Магазины (4.4)</w:t>
      </w:r>
      <w:r w:rsidR="005658CD">
        <w:rPr>
          <w:rFonts w:ascii="Times New Roman" w:hAnsi="Times New Roman" w:cs="Times New Roman"/>
          <w:sz w:val="24"/>
          <w:szCs w:val="24"/>
        </w:rPr>
        <w:t xml:space="preserve">; </w:t>
      </w:r>
      <w:r w:rsidR="005658CD" w:rsidRPr="00972042">
        <w:rPr>
          <w:rFonts w:ascii="Times New Roman" w:hAnsi="Times New Roman" w:cs="Times New Roman"/>
          <w:sz w:val="24"/>
          <w:szCs w:val="24"/>
        </w:rPr>
        <w:t>Обслуживание автотранспорта (4.9)</w:t>
      </w:r>
      <w:r w:rsidR="005658CD">
        <w:rPr>
          <w:rFonts w:ascii="Times New Roman" w:hAnsi="Times New Roman" w:cs="Times New Roman"/>
          <w:sz w:val="24"/>
          <w:szCs w:val="24"/>
        </w:rPr>
        <w:t xml:space="preserve">; </w:t>
      </w:r>
      <w:r w:rsidR="005658CD" w:rsidRPr="00972042">
        <w:rPr>
          <w:rFonts w:ascii="Times New Roman" w:hAnsi="Times New Roman" w:cs="Times New Roman"/>
          <w:sz w:val="24"/>
          <w:szCs w:val="24"/>
        </w:rPr>
        <w:t>Объекты придорожного сервиса (4.9.1)</w:t>
      </w:r>
      <w:r w:rsidR="005658CD">
        <w:rPr>
          <w:rFonts w:ascii="Times New Roman" w:hAnsi="Times New Roman" w:cs="Times New Roman"/>
          <w:sz w:val="24"/>
          <w:szCs w:val="24"/>
        </w:rPr>
        <w:t xml:space="preserve">; </w:t>
      </w:r>
      <w:r w:rsidR="005658CD" w:rsidRPr="00972042">
        <w:rPr>
          <w:rFonts w:ascii="Times New Roman" w:hAnsi="Times New Roman" w:cs="Times New Roman"/>
          <w:sz w:val="24"/>
          <w:szCs w:val="24"/>
        </w:rPr>
        <w:t>Склады (6.9)</w:t>
      </w:r>
      <w:r w:rsidR="005658CD">
        <w:rPr>
          <w:rFonts w:ascii="Times New Roman" w:hAnsi="Times New Roman" w:cs="Times New Roman"/>
          <w:sz w:val="24"/>
          <w:szCs w:val="24"/>
        </w:rPr>
        <w:t xml:space="preserve">; </w:t>
      </w:r>
      <w:r w:rsidR="005658CD" w:rsidRPr="00972042">
        <w:rPr>
          <w:rFonts w:ascii="Times New Roman" w:hAnsi="Times New Roman" w:cs="Times New Roman"/>
          <w:sz w:val="24"/>
          <w:szCs w:val="24"/>
        </w:rPr>
        <w:t>Железнодорожный транспорт (7.1)</w:t>
      </w:r>
      <w:r w:rsidR="005658CD">
        <w:rPr>
          <w:rFonts w:ascii="Times New Roman" w:hAnsi="Times New Roman" w:cs="Times New Roman"/>
          <w:sz w:val="24"/>
          <w:szCs w:val="24"/>
        </w:rPr>
        <w:t xml:space="preserve">; </w:t>
      </w:r>
      <w:r w:rsidR="005658CD" w:rsidRPr="005658CD">
        <w:rPr>
          <w:rFonts w:ascii="Times New Roman" w:hAnsi="Times New Roman" w:cs="Times New Roman"/>
          <w:sz w:val="24"/>
          <w:szCs w:val="24"/>
        </w:rPr>
        <w:t>Автомобильный транспорт (7.2)</w:t>
      </w:r>
      <w:r w:rsidR="005658CD">
        <w:rPr>
          <w:rFonts w:ascii="Times New Roman" w:hAnsi="Times New Roman" w:cs="Times New Roman"/>
          <w:sz w:val="24"/>
          <w:szCs w:val="24"/>
        </w:rPr>
        <w:t xml:space="preserve">; </w:t>
      </w:r>
      <w:r w:rsidR="005658CD" w:rsidRPr="00972042">
        <w:rPr>
          <w:rFonts w:ascii="Times New Roman" w:hAnsi="Times New Roman" w:cs="Times New Roman"/>
          <w:sz w:val="24"/>
          <w:szCs w:val="24"/>
        </w:rPr>
        <w:t>Обеспечение внутреннего правопорядка (8.3)</w:t>
      </w:r>
      <w:r w:rsidR="005658CD">
        <w:rPr>
          <w:rFonts w:ascii="Times New Roman" w:hAnsi="Times New Roman" w:cs="Times New Roman"/>
          <w:sz w:val="24"/>
          <w:szCs w:val="24"/>
        </w:rPr>
        <w:t xml:space="preserve">; </w:t>
      </w:r>
      <w:r w:rsidR="005658CD" w:rsidRPr="00972042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 (12.0)</w:t>
      </w:r>
      <w:r w:rsidR="005658CD">
        <w:rPr>
          <w:rFonts w:ascii="Times New Roman" w:hAnsi="Times New Roman" w:cs="Times New Roman"/>
          <w:sz w:val="24"/>
          <w:szCs w:val="24"/>
        </w:rPr>
        <w:t>.</w:t>
      </w:r>
    </w:p>
    <w:p w:rsidR="005658CD" w:rsidRDefault="005658CD" w:rsidP="00AE1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11C9" w:rsidRDefault="00AE11C9" w:rsidP="00AE11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AE11C9" w:rsidRDefault="00AE11C9" w:rsidP="00AE1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E11C9" w:rsidRPr="00245C6B" w:rsidRDefault="00AE11C9" w:rsidP="00AE1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AE11C9" w:rsidRDefault="00AE11C9" w:rsidP="00AE11C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E11C9" w:rsidRDefault="00AE11C9" w:rsidP="00AE11C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AE11C9" w:rsidRDefault="00AE11C9" w:rsidP="00AE11C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E11C9" w:rsidRPr="00912239" w:rsidRDefault="00AE11C9" w:rsidP="00AE11C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5658C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="005658CD">
        <w:rPr>
          <w:rFonts w:ascii="Times New Roman" w:hAnsi="Times New Roman" w:cs="Times New Roman"/>
          <w:sz w:val="24"/>
          <w:szCs w:val="24"/>
        </w:rPr>
        <w:t xml:space="preserve">коммунально-складских объектов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5658C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5658CD" w:rsidRDefault="00AE11C9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8CD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Минимальные размеры земельных участков: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рыночных комплексов принимаются по норме от 7 до 14 кв. м на 1 кв. м торговой площади рыночного комплекса в зависимости от вместимости и функционального назначения;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бань - 0,2 га;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прачечных - 0,5 га;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химчисток - 0,1 га;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пунктов приема вторсырья - 0,01 га на объект;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размещения котельных - 0,7 га;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канализационных очистных сооружений - не подлежат ограничению настоящими Правилами;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размещения газонаполнительных станций - 6 га;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станций очистки воды - не подлежат ограничению настоящими Правилами;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коммунально-складских объектов - не подлежат ограничению настоящими Правилами;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приютов для животных - не подлежат ограничению настоящими Правилами.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Максимальные размеры земельных участков для: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бань - 0,4 га;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прачечных - 1,2 га;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химчисток - 1 га;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котельных - 11 га;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канализационных очистных сооружений - 70 га;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газонаполнительных станций - 8 га;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станций очистки воды - 24 га;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коммунально-складских объектов - не подлежат ограничению настоящими Правилами;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объектов пожарной охраны - не подлежат ограничению настоящими Правилами;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приютов для животных - не подлежат ограничению настоящими Правилами.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подлежат ограничению настоящими Правилами.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строений, сооружений - не подлежит ограничению настоящими Правилами.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- 60%;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Правилами.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Минимальные расстояния до красных линий от: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приемных пунктов вторичного сырья - 5 метров;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пожарных депо - 15 метров.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Предельные размеры земельных участков и предельные параметры разрешенного строительства, реконструкции объектов капитального строительства для:</w:t>
      </w:r>
    </w:p>
    <w:p w:rsidR="005658CD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объектов торговли - установлены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AE11C9" w:rsidRDefault="005658CD" w:rsidP="00565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объектов обслуживания автомобильного транспорта - установлены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AE11C9">
        <w:rPr>
          <w:rFonts w:ascii="Times New Roman" w:hAnsi="Times New Roman" w:cs="Times New Roman"/>
          <w:sz w:val="24"/>
          <w:szCs w:val="24"/>
        </w:rPr>
        <w:t>».</w:t>
      </w:r>
    </w:p>
    <w:p w:rsidR="00AE11C9" w:rsidRDefault="00AE11C9" w:rsidP="00AE1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AE11C9" w:rsidRDefault="00AE11C9" w:rsidP="00AE1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E11C9" w:rsidRDefault="00AE11C9" w:rsidP="00AE1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Информация </w:t>
      </w:r>
      <w:bookmarkStart w:id="2" w:name="_Hlk103764574"/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ПАО «Ростелеком»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.2024 № 0607/05/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>3712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/24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связи;</w:t>
      </w:r>
    </w:p>
    <w:p w:rsidR="00AE11C9" w:rsidRPr="00FB5C29" w:rsidRDefault="00AE11C9" w:rsidP="00AE1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-  ТУ ПАО «Ростелеком» № 01/17/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>8698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 от 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.2024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электро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связи; </w:t>
      </w:r>
    </w:p>
    <w:bookmarkEnd w:id="2"/>
    <w:p w:rsidR="00AE11C9" w:rsidRPr="00FB5C29" w:rsidRDefault="00AE11C9" w:rsidP="00AE1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946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946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03-12/</w:t>
      </w:r>
      <w:r w:rsidR="0079469D">
        <w:rPr>
          <w:rFonts w:ascii="Times New Roman" w:eastAsia="Times New Roman" w:hAnsi="Times New Roman" w:cs="Times New Roman"/>
          <w:sz w:val="24"/>
          <w:szCs w:val="24"/>
          <w:lang w:eastAsia="ru-RU"/>
        </w:rPr>
        <w:t>10244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AE11C9" w:rsidRPr="00FB5C29" w:rsidRDefault="00AE11C9" w:rsidP="00AE1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АО «Самарская сетевая компания»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946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946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79469D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9469D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электрическим сетям</w:t>
      </w:r>
      <w:r w:rsidRPr="00FB5C2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E11C9" w:rsidRDefault="00AE11C9" w:rsidP="00AE1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Информация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АО «Т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Плюс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11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511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00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23-0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>2621/1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 возможности подключения к системам теплоснабжения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AE11C9" w:rsidRDefault="00AE11C9" w:rsidP="00AE1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-Информация 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>П</w:t>
      </w:r>
      <w:r w:rsidR="0079469D"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АО «Т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Плюс</w:t>
      </w:r>
      <w:r w:rsidR="0079469D"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» от 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>09</w:t>
      </w:r>
      <w:r w:rsidR="0079469D"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="0079469D"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="0079469D"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511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>00</w:t>
      </w:r>
      <w:r w:rsidR="0079469D"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>56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>-02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546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о подключении к сетям водоснабжения и водоотведения.</w:t>
      </w:r>
    </w:p>
    <w:p w:rsidR="00AE11C9" w:rsidRPr="00DC70FB" w:rsidRDefault="00AE11C9" w:rsidP="00AE1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E11C9" w:rsidRPr="00245C6B" w:rsidRDefault="00AE11C9" w:rsidP="00AE1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9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AE11C9" w:rsidRPr="00245C6B" w:rsidRDefault="00AE11C9" w:rsidP="00AE11C9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AE11C9" w:rsidRPr="00245C6B" w:rsidRDefault="00AE11C9" w:rsidP="00AE11C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AE11C9" w:rsidRPr="00245C6B" w:rsidRDefault="00AE11C9" w:rsidP="00AE1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AE11C9" w:rsidRPr="00245C6B" w:rsidRDefault="00AE11C9" w:rsidP="00AE11C9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AE11C9" w:rsidRDefault="00AE11C9" w:rsidP="00AE1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AE11C9" w:rsidRPr="00245C6B" w:rsidRDefault="00AE11C9" w:rsidP="00AE11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11C9" w:rsidRPr="00245C6B" w:rsidRDefault="00AE11C9" w:rsidP="00AE11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AE11C9" w:rsidRDefault="00AE11C9" w:rsidP="00AE11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11C9" w:rsidRPr="00245C6B" w:rsidRDefault="00AE11C9" w:rsidP="00AE11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AE11C9" w:rsidRPr="00245C6B" w:rsidRDefault="00AE11C9" w:rsidP="00AE11C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11C9" w:rsidRPr="00245C6B" w:rsidRDefault="00AE11C9" w:rsidP="00AE1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AE11C9" w:rsidRPr="00245C6B" w:rsidRDefault="00AE11C9" w:rsidP="00AE1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E11C9" w:rsidRPr="00245C6B" w:rsidRDefault="00AE11C9" w:rsidP="00AE1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AE11C9" w:rsidRPr="00245C6B" w:rsidRDefault="00AE11C9" w:rsidP="00AE1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E11C9" w:rsidRPr="00245C6B" w:rsidRDefault="00AE11C9" w:rsidP="00AE11C9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E11C9" w:rsidRPr="00245C6B" w:rsidRDefault="00AE11C9" w:rsidP="00AE1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AE11C9" w:rsidRPr="00245C6B" w:rsidRDefault="00AE11C9" w:rsidP="00AE11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AE11C9" w:rsidRPr="00245C6B" w:rsidRDefault="00AE11C9" w:rsidP="00AE11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AE11C9" w:rsidRPr="00245C6B" w:rsidRDefault="00AE11C9" w:rsidP="00AE1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AE11C9" w:rsidRDefault="00AE11C9" w:rsidP="00AE11C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9469D" w:rsidRPr="00411F3F">
        <w:rPr>
          <w:rFonts w:ascii="Times New Roman" w:hAnsi="Times New Roman" w:cs="Times New Roman"/>
          <w:sz w:val="24"/>
          <w:szCs w:val="24"/>
        </w:rPr>
        <w:t xml:space="preserve">494 730 (Четыреста девяносто четыре тысячи семьсот тридцать) </w:t>
      </w:r>
      <w:r w:rsidR="0079469D" w:rsidRPr="00411F3F">
        <w:rPr>
          <w:rFonts w:ascii="Times New Roman" w:eastAsia="MS Mincho" w:hAnsi="Times New Roman" w:cs="Times New Roman"/>
          <w:sz w:val="24"/>
          <w:szCs w:val="24"/>
          <w:lang w:eastAsia="ru-RU"/>
        </w:rPr>
        <w:t>рублей</w:t>
      </w:r>
      <w:r w:rsidR="0079469D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79469D" w:rsidRPr="00245C6B" w:rsidRDefault="0079469D" w:rsidP="00AE11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GoBack"/>
      <w:bookmarkEnd w:id="3"/>
    </w:p>
    <w:p w:rsidR="00AE11C9" w:rsidRPr="00245C6B" w:rsidRDefault="00AE11C9" w:rsidP="00AE1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AE11C9" w:rsidRPr="00245C6B" w:rsidRDefault="00AE11C9" w:rsidP="00AE11C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AE11C9" w:rsidRPr="00245C6B" w:rsidRDefault="00AE11C9" w:rsidP="00AE11C9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AE11C9" w:rsidRPr="00245C6B" w:rsidRDefault="00AE11C9" w:rsidP="00AE11C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AE11C9" w:rsidRDefault="00AE11C9" w:rsidP="00AE11C9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AE11C9" w:rsidRPr="00245C6B" w:rsidRDefault="00AE11C9" w:rsidP="00AE11C9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AE11C9" w:rsidRDefault="00AE11C9" w:rsidP="00AE11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AE11C9" w:rsidRPr="00245C6B" w:rsidRDefault="00AE11C9" w:rsidP="00AE11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AE11C9" w:rsidRPr="00245C6B" w:rsidRDefault="00AE11C9" w:rsidP="00AE11C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AE11C9" w:rsidRPr="00245C6B" w:rsidRDefault="00AE11C9" w:rsidP="00AE11C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AE11C9" w:rsidRPr="00245C6B" w:rsidRDefault="00AE11C9" w:rsidP="00AE1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AE11C9" w:rsidRPr="00245C6B" w:rsidRDefault="00AE11C9" w:rsidP="00AE1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AE11C9" w:rsidRPr="00245C6B" w:rsidRDefault="00AE11C9" w:rsidP="00AE1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AE11C9" w:rsidRPr="00245C6B" w:rsidRDefault="00AE11C9" w:rsidP="00AE1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AE11C9" w:rsidRPr="00245C6B" w:rsidRDefault="00AE11C9" w:rsidP="00AE11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AE11C9" w:rsidRPr="00245C6B" w:rsidRDefault="00AE11C9" w:rsidP="00AE11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C9" w:rsidRPr="00245C6B" w:rsidRDefault="00AE11C9" w:rsidP="00AE1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AE11C9" w:rsidRPr="00245C6B" w:rsidRDefault="00AE11C9" w:rsidP="00AE11C9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AE11C9" w:rsidRPr="00245C6B" w:rsidRDefault="00AE11C9" w:rsidP="00AE11C9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AE11C9" w:rsidRPr="00245C6B" w:rsidRDefault="00AE11C9" w:rsidP="00AE1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11C9" w:rsidRPr="00245C6B" w:rsidRDefault="00AE11C9" w:rsidP="00AE1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AE11C9" w:rsidRPr="00245C6B" w:rsidRDefault="00AE11C9" w:rsidP="00AE1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E11C9" w:rsidRPr="00245C6B" w:rsidRDefault="00AE11C9" w:rsidP="00AE1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E11C9" w:rsidRPr="00245C6B" w:rsidRDefault="00AE11C9" w:rsidP="00AE1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E11C9" w:rsidRPr="00245C6B" w:rsidRDefault="00AE11C9" w:rsidP="00AE11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AE11C9" w:rsidRPr="00245C6B" w:rsidRDefault="00AE11C9" w:rsidP="00AE1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AE11C9" w:rsidRPr="00245C6B" w:rsidRDefault="00AE11C9" w:rsidP="00AE11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C9" w:rsidRPr="00245C6B" w:rsidRDefault="00AE11C9" w:rsidP="00AE11C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AE11C9" w:rsidRPr="00245C6B" w:rsidRDefault="00AE11C9" w:rsidP="00AE11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AE11C9" w:rsidRPr="00245C6B" w:rsidRDefault="00AE11C9" w:rsidP="00AE11C9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AE11C9" w:rsidRPr="00245C6B" w:rsidRDefault="00AE11C9" w:rsidP="00AE11C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AE11C9" w:rsidRPr="00245C6B" w:rsidRDefault="00AE11C9" w:rsidP="00AE1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AE11C9" w:rsidRPr="00245C6B" w:rsidRDefault="00AE11C9" w:rsidP="00AE11C9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AE11C9" w:rsidRPr="00245C6B" w:rsidRDefault="00AE11C9" w:rsidP="00AE11C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E11C9" w:rsidRPr="00245C6B" w:rsidRDefault="00AE11C9" w:rsidP="00AE1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AE11C9" w:rsidRPr="00245C6B" w:rsidRDefault="00AE11C9" w:rsidP="00AE11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AE11C9" w:rsidRPr="00245C6B" w:rsidRDefault="00AE11C9" w:rsidP="00AE11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AE11C9" w:rsidRPr="00245C6B" w:rsidRDefault="00AE11C9" w:rsidP="00AE11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AE11C9" w:rsidRPr="00245C6B" w:rsidRDefault="00AE11C9" w:rsidP="00AE1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1C9" w:rsidRDefault="00AE11C9" w:rsidP="00AE1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11C9" w:rsidRDefault="00AE11C9" w:rsidP="00AE1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11C9" w:rsidRDefault="00AE11C9" w:rsidP="00AE1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11C9" w:rsidRDefault="00AE11C9" w:rsidP="00AE1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11C9" w:rsidRDefault="00AE11C9" w:rsidP="00AE1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11C9" w:rsidRDefault="00AE11C9" w:rsidP="00AE1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11C9" w:rsidRDefault="00AE11C9" w:rsidP="00AE1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11C9" w:rsidRDefault="00AE11C9" w:rsidP="00AE1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11C9" w:rsidRDefault="00AE11C9" w:rsidP="00AE11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11C9" w:rsidRDefault="00AE11C9" w:rsidP="00AE11C9">
      <w:pPr>
        <w:spacing w:line="240" w:lineRule="auto"/>
      </w:pPr>
    </w:p>
    <w:p w:rsidR="00AE11C9" w:rsidRDefault="00AE11C9" w:rsidP="00AE11C9">
      <w:pPr>
        <w:spacing w:line="240" w:lineRule="auto"/>
      </w:pPr>
    </w:p>
    <w:p w:rsidR="00AE11C9" w:rsidRDefault="00AE11C9" w:rsidP="00AE11C9">
      <w:pPr>
        <w:spacing w:line="240" w:lineRule="auto"/>
      </w:pPr>
    </w:p>
    <w:p w:rsidR="00AE11C9" w:rsidRDefault="00AE11C9" w:rsidP="00AE11C9">
      <w:pPr>
        <w:spacing w:line="240" w:lineRule="auto"/>
      </w:pPr>
    </w:p>
    <w:p w:rsidR="00AE11C9" w:rsidRDefault="00AE11C9" w:rsidP="00AE11C9"/>
    <w:p w:rsidR="00AE11C9" w:rsidRDefault="00AE11C9" w:rsidP="00AE11C9"/>
    <w:p w:rsidR="00653D38" w:rsidRDefault="00653D38"/>
    <w:sectPr w:rsidR="00653D38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C9"/>
    <w:rsid w:val="00411F3F"/>
    <w:rsid w:val="005658CD"/>
    <w:rsid w:val="00653D38"/>
    <w:rsid w:val="0079469D"/>
    <w:rsid w:val="00972042"/>
    <w:rsid w:val="00AE11C9"/>
    <w:rsid w:val="00D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7AD1"/>
  <w15:chartTrackingRefBased/>
  <w15:docId w15:val="{73A5D473-BAE8-46F5-98A2-9487FB0C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2550&amp;dst=103153" TargetMode="External"/><Relationship Id="rId13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18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56&amp;n=172550&amp;dst=102703" TargetMode="External"/><Relationship Id="rId12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7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0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9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8F8FE272013E6761F56FE5DF4AF393332766A87EFF5857B126EF375443D2E15BB71181B6EA2E2BF16EB91AAFEBCFE884FB6F6DADFC4O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3686</Words>
  <Characters>21012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4</cp:revision>
  <dcterms:created xsi:type="dcterms:W3CDTF">2024-06-03T06:52:00Z</dcterms:created>
  <dcterms:modified xsi:type="dcterms:W3CDTF">2024-06-03T09:15:00Z</dcterms:modified>
</cp:coreProperties>
</file>