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246E12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DD7D6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аукциона </w:t>
      </w:r>
      <w:r w:rsidR="006C126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электронной форме 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</w:t>
      </w:r>
      <w:proofErr w:type="gramStart"/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нестационарн</w:t>
      </w:r>
      <w:r w:rsidR="006C126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proofErr w:type="gramEnd"/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 w:rsidR="006C126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246E12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 w:rsidR="006C126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</w:t>
      </w:r>
      <w:r w:rsidR="006C126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находящихся в муниципальной собственности городского округа Тольятти, а также на землях или земельных участках, государственная собственность 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 которые не разграничена,</w:t>
      </w:r>
    </w:p>
    <w:p w:rsidR="00246E12" w:rsidRPr="009E0673" w:rsidRDefault="00246E12" w:rsidP="00246E12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</w:p>
    <w:p w:rsidR="003F2878" w:rsidRPr="009E0673" w:rsidRDefault="003F2878" w:rsidP="003F287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9E0673" w:rsidRDefault="003F2878" w:rsidP="003F287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3F2878" w:rsidRPr="00694AA8" w:rsidRDefault="00DD7D6F" w:rsidP="00D32B5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Электронный аукцион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право заключения договора на размещение нестационарного торгового объекта (далее – </w:t>
      </w:r>
      <w:r w:rsidR="00D952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электронный 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="003F2878"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</w:t>
      </w:r>
      <w:proofErr w:type="gramEnd"/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округа Тольятти от 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20.01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74</w:t>
      </w:r>
      <w:r w:rsidR="003F28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3F2878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D32B5E" w:rsidRP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аукциона в электронной форме на право заключения договора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32B5E" w:rsidRP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="003F2878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proofErr w:type="gramEnd"/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</w:t>
      </w:r>
      <w:r w:rsidR="00167F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787A4F" w:rsidRPr="00694AA8" w:rsidRDefault="003F2878" w:rsidP="007567B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20.01</w:t>
      </w:r>
      <w:r w:rsidR="00D32B5E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D32B5E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74-</w:t>
      </w:r>
      <w:r w:rsidR="00D32B5E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="00D32B5E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D32B5E" w:rsidRP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аукциона в электронной форме на право заключения договора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</w:t>
      </w:r>
      <w:r w:rsid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32B5E" w:rsidRPr="00D32B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="007567B0"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proofErr w:type="gramEnd"/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5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3F2878" w:rsidRPr="009E0673" w:rsidRDefault="003F2878" w:rsidP="003F2878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6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3F2878" w:rsidRPr="009E0673" w:rsidRDefault="003F2878" w:rsidP="003F287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 w:rsidR="007567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№ </w:t>
      </w:r>
      <w:r w:rsidR="00DD7D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D32B5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К-7К</w:t>
      </w:r>
    </w:p>
    <w:p w:rsidR="003F2878" w:rsidRPr="009E0673" w:rsidRDefault="003F2878" w:rsidP="003F287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714"/>
        <w:gridCol w:w="1843"/>
        <w:gridCol w:w="1276"/>
        <w:gridCol w:w="1134"/>
        <w:gridCol w:w="1559"/>
        <w:gridCol w:w="1134"/>
        <w:gridCol w:w="1843"/>
        <w:gridCol w:w="992"/>
        <w:gridCol w:w="1134"/>
        <w:gridCol w:w="1134"/>
        <w:gridCol w:w="1134"/>
      </w:tblGrid>
      <w:tr w:rsidR="00D32B5E" w:rsidRPr="00923D08" w:rsidTr="00D32B5E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№ в Схеме размещения НТО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Адрес или адресное обозначение места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Координаты характерных точек границ места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Площадь земельного участка или места расположения НТО, </w:t>
            </w: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Вид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Специализация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Срок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Начальный размер платы по договору на размещение НТО в год,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Размер задатка 100% от начального размера платы по договору на размещение НТО в год,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Шаг аукциона 3% от начального размера платы по договору на </w:t>
            </w:r>
            <w:proofErr w:type="spellStart"/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размеще</w:t>
            </w:r>
            <w:proofErr w:type="spellEnd"/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>ние</w:t>
            </w:r>
            <w:proofErr w:type="spellEnd"/>
            <w:r w:rsidRPr="005E150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НТО в год, руб.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579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>г. Тольятти, Комсомольский район, ул. Лизы Чайкиной, в районе дома №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       419424,73 1328821,53 419421,96 1328832,22 419416,11 1328830,66 419417,32 1328826,20 419416,38 1328825,95 419416,78 1328824,22 419417,69 1328824,46 419418,87 1328820,00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63:09:0201057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продовольственная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230 800,00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230 800,00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6 924,00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739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 xml:space="preserve">г. Тольятти, Автозаводский район, </w:t>
            </w:r>
            <w:proofErr w:type="spellStart"/>
            <w:r w:rsidRPr="005E150C">
              <w:rPr>
                <w:rFonts w:ascii="Times New Roman" w:hAnsi="Times New Roman"/>
                <w:sz w:val="17"/>
                <w:szCs w:val="17"/>
              </w:rPr>
              <w:t>пр-кт</w:t>
            </w:r>
            <w:proofErr w:type="spellEnd"/>
            <w:r w:rsidRPr="005E150C">
              <w:rPr>
                <w:rFonts w:ascii="Times New Roman" w:hAnsi="Times New Roman"/>
                <w:sz w:val="17"/>
                <w:szCs w:val="17"/>
              </w:rPr>
              <w:t xml:space="preserve"> Ленинский, </w:t>
            </w:r>
            <w:r>
              <w:rPr>
                <w:rFonts w:ascii="Times New Roman" w:hAnsi="Times New Roman"/>
                <w:sz w:val="17"/>
                <w:szCs w:val="17"/>
              </w:rPr>
              <w:br/>
            </w:r>
            <w:r w:rsidRPr="005E150C">
              <w:rPr>
                <w:rFonts w:ascii="Times New Roman" w:hAnsi="Times New Roman"/>
                <w:sz w:val="17"/>
                <w:szCs w:val="17"/>
              </w:rPr>
              <w:t>квартал 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423152,04 1316794,71  423149,69 1316809,15  423143,71 1316808,17  423145,01 1316800,18  423145,59 1316800,27  423146,82 1316792,72  423149,03 1316793,08  423148,85 1316794,19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63:09:0101165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206 100,00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206 100,00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6 183,00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1675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 xml:space="preserve">г. Тольятти, Автозаводский район, юго-западнее здания, имеющего адрес: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>ул. Офицерская, 14Б</w:t>
            </w:r>
            <w:proofErr w:type="gramEnd"/>
          </w:p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32B5E" w:rsidRPr="005E150C" w:rsidRDefault="00D32B5E" w:rsidP="00D32B5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     425443,94 1318491,16 425448,41 1318496,56 425434,72 1318506,93 425411,42 1318475,77 425424,95 1318465,88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63:09:0102151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1 544 500,00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1 544 500,00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46 335,00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1703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 xml:space="preserve">г. Тольятти, Комсомольский район, п-ов </w:t>
            </w:r>
            <w:proofErr w:type="spellStart"/>
            <w:r w:rsidRPr="005E150C">
              <w:rPr>
                <w:rFonts w:ascii="Times New Roman" w:hAnsi="Times New Roman"/>
                <w:sz w:val="17"/>
                <w:szCs w:val="17"/>
              </w:rPr>
              <w:t>Копылово</w:t>
            </w:r>
            <w:proofErr w:type="spellEnd"/>
            <w:r w:rsidRPr="005E150C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br/>
            </w: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севернее </w:t>
            </w:r>
            <w:proofErr w:type="gramStart"/>
            <w:r w:rsidRPr="005E150C">
              <w:rPr>
                <w:rFonts w:ascii="Times New Roman" w:hAnsi="Times New Roman"/>
                <w:sz w:val="17"/>
                <w:szCs w:val="17"/>
              </w:rPr>
              <w:t>СТ</w:t>
            </w:r>
            <w:proofErr w:type="gramEnd"/>
            <w:r w:rsidRPr="005E150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«</w:t>
            </w:r>
            <w:r w:rsidRPr="005E150C">
              <w:rPr>
                <w:rFonts w:ascii="Times New Roman" w:hAnsi="Times New Roman"/>
                <w:sz w:val="17"/>
                <w:szCs w:val="17"/>
              </w:rPr>
              <w:t>Стройиндустрия</w:t>
            </w:r>
            <w:r>
              <w:rPr>
                <w:rFonts w:ascii="Times New Roman" w:hAnsi="Times New Roman"/>
                <w:sz w:val="17"/>
                <w:szCs w:val="17"/>
              </w:rPr>
              <w:t>»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63:09:0206057:2820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63:09:0206057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351 100,00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351 100,00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10 533,00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1786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>г. Тольятти, Комсомольский район, Эко-парк Шлюзовой, место № 1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     417474,91 1333856,49 417477,16 1333856,62 417477,27 1333859,99 417474,80 1333859,76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63:09:0201060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продовольственная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351,00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6</w:t>
            </w: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1787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>г. Тольятти, Комсомольский район, Эко-парк Шлюзовой, место № 2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     417435,09 1333921,07 417433,23 1333920,20 417434,33 1333916,75 417436,79 1333917,71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63:09:0201060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продовольственная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351,00</w:t>
            </w:r>
          </w:p>
        </w:tc>
      </w:tr>
      <w:tr w:rsidR="00D32B5E" w:rsidRPr="00923D08" w:rsidTr="00D32B5E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7</w:t>
            </w: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1788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5E150C">
              <w:rPr>
                <w:rFonts w:ascii="Times New Roman" w:hAnsi="Times New Roman"/>
                <w:sz w:val="17"/>
                <w:szCs w:val="17"/>
              </w:rPr>
              <w:br/>
              <w:t>г. Тольятти, Комсомольский район, Эко-парк Шлюзовой, место № 3</w:t>
            </w:r>
          </w:p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МСК-63                        417446,72 1333745,24 417445,77 1333747,45 417442,30 1333746,12 417443,13 1333743,95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63:09:0201060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нестационарный объект по оказанию бытовых услуг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hAnsi="Times New Roman"/>
                <w:sz w:val="17"/>
                <w:szCs w:val="17"/>
              </w:rPr>
              <w:t>непродовольственная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B5E" w:rsidRPr="005E150C" w:rsidRDefault="00D32B5E" w:rsidP="00D32B5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E150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351,00</w:t>
            </w:r>
          </w:p>
        </w:tc>
      </w:tr>
    </w:tbl>
    <w:p w:rsidR="003F2878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24.01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05.03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06.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13.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</w:t>
      </w:r>
      <w:proofErr w:type="gramStart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МСК</w:t>
      </w:r>
      <w:proofErr w:type="gramEnd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). </w:t>
      </w:r>
    </w:p>
    <w:p w:rsidR="003F2878" w:rsidRPr="009E0673" w:rsidRDefault="003F2878" w:rsidP="003F287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F2878" w:rsidRPr="009E0673" w:rsidRDefault="003F2878" w:rsidP="003F287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3F2878" w:rsidRPr="009E0673" w:rsidRDefault="003F2878" w:rsidP="003F287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3F2878" w:rsidRPr="009E0673" w:rsidRDefault="003F2878" w:rsidP="003F28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3F2878" w:rsidRPr="009E0673" w:rsidRDefault="003F2878" w:rsidP="003F287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надлежащим образом заверенный перевод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, если претендентом является иностранное юридическое лицо;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C61"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C61"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3F2878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3F2878" w:rsidRPr="009E0673" w:rsidRDefault="003F2878" w:rsidP="003F287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Реквизиты банковского счета для перечисления задатка: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3F2878" w:rsidRPr="009E0673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3F2878" w:rsidRDefault="003F2878" w:rsidP="003F287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3F2878" w:rsidRPr="009E0673" w:rsidRDefault="003F2878" w:rsidP="001913B7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2878" w:rsidRPr="009E0673" w:rsidRDefault="003F2878" w:rsidP="001913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 w:rsidR="00DD7D6F">
        <w:rPr>
          <w:rFonts w:ascii="Times New Roman" w:eastAsia="Courier New" w:hAnsi="Times New Roman"/>
          <w:sz w:val="24"/>
          <w:szCs w:val="24"/>
          <w:lang w:eastAsia="ru-RU" w:bidi="ru-RU"/>
        </w:rPr>
        <w:t>06.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D32B5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3F2878" w:rsidRPr="009E0673" w:rsidRDefault="003F2878" w:rsidP="003F287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3F2878" w:rsidRPr="009E0673" w:rsidRDefault="003F2878" w:rsidP="003F287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F2878" w:rsidRPr="009E0673" w:rsidRDefault="003F2878" w:rsidP="003F28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подача заявки на участие в аукционе лицом, которое не имеет права быть участником аукциона.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F2878" w:rsidRPr="009E0673" w:rsidRDefault="003F2878" w:rsidP="003F287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 w:rsidR="00635C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</w:t>
      </w:r>
      <w:r w:rsidR="00635CA8" w:rsidRPr="009E0673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 минут с момента начала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представленное предложение о цене аукциона не соответствует увеличению текущей цены на величину «шага аукциона»;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3F2878" w:rsidRPr="009E0673" w:rsidRDefault="003F2878" w:rsidP="003F28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878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2342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20.01</w:t>
      </w:r>
      <w:r w:rsidR="002E2C16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 w:rsidR="002342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2E2C16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 w:rsidR="002342E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74</w:t>
      </w:r>
      <w:r w:rsidR="009B4C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="009B4C61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 w:rsidR="00435293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</w:t>
      </w:r>
      <w:r w:rsidR="007E1280"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единственным участником </w:t>
      </w:r>
      <w:r w:rsidR="007E1280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 w:rsidR="007E128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электронном аукционе в случае, если</w:t>
      </w:r>
      <w:proofErr w:type="gramEnd"/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аукцион признан несостоявшимся, либо протокола о результатах электронного аукциона на </w:t>
      </w:r>
      <w:r w:rsidR="003B2A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2166D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3B2A9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8" w:history="1"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3B2A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9" w:history="1"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3B2A98"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="003B2A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435293" w:rsidRPr="00435293" w:rsidRDefault="00435293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3F2878" w:rsidRPr="009E0673" w:rsidRDefault="003F2878" w:rsidP="003F28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 w:rsidR="00D9526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3F2878" w:rsidRDefault="003F2878" w:rsidP="003F2878">
      <w:pPr>
        <w:spacing w:line="276" w:lineRule="auto"/>
      </w:pPr>
      <w:bookmarkStart w:id="0" w:name="_GoBack"/>
      <w:bookmarkEnd w:id="0"/>
    </w:p>
    <w:p w:rsidR="003F2878" w:rsidRDefault="003F2878" w:rsidP="003F2878">
      <w:pPr>
        <w:spacing w:line="276" w:lineRule="auto"/>
      </w:pPr>
    </w:p>
    <w:p w:rsidR="003F2878" w:rsidRDefault="003F2878" w:rsidP="003F2878">
      <w:pPr>
        <w:spacing w:line="276" w:lineRule="auto"/>
      </w:pPr>
    </w:p>
    <w:p w:rsidR="003F2878" w:rsidRDefault="003F2878" w:rsidP="003F2878"/>
    <w:p w:rsidR="003F2878" w:rsidRDefault="003F2878" w:rsidP="003F2878"/>
    <w:p w:rsidR="0002002A" w:rsidRDefault="0002002A"/>
    <w:sectPr w:rsidR="0002002A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8"/>
    <w:rsid w:val="0002002A"/>
    <w:rsid w:val="00141157"/>
    <w:rsid w:val="00167F9A"/>
    <w:rsid w:val="001913B7"/>
    <w:rsid w:val="002342E0"/>
    <w:rsid w:val="00246E12"/>
    <w:rsid w:val="002E2C16"/>
    <w:rsid w:val="00335712"/>
    <w:rsid w:val="003B2A98"/>
    <w:rsid w:val="003F2878"/>
    <w:rsid w:val="00435293"/>
    <w:rsid w:val="00467C9C"/>
    <w:rsid w:val="00484406"/>
    <w:rsid w:val="00635CA8"/>
    <w:rsid w:val="006C1262"/>
    <w:rsid w:val="007567B0"/>
    <w:rsid w:val="00787A4F"/>
    <w:rsid w:val="007B0DD1"/>
    <w:rsid w:val="007E1280"/>
    <w:rsid w:val="009B4C61"/>
    <w:rsid w:val="00C85BB1"/>
    <w:rsid w:val="00CC0D63"/>
    <w:rsid w:val="00D32B5E"/>
    <w:rsid w:val="00D95263"/>
    <w:rsid w:val="00DD7D6F"/>
    <w:rsid w:val="00ED7179"/>
    <w:rsid w:val="00F019F3"/>
    <w:rsid w:val="00F2166D"/>
    <w:rsid w:val="00F66711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ast.ru/Page.aspx?cid=27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3</cp:revision>
  <cp:lastPrinted>2024-10-09T10:37:00Z</cp:lastPrinted>
  <dcterms:created xsi:type="dcterms:W3CDTF">2025-01-21T07:22:00Z</dcterms:created>
  <dcterms:modified xsi:type="dcterms:W3CDTF">2025-01-21T07:23:00Z</dcterms:modified>
</cp:coreProperties>
</file>