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E51" w:rsidRDefault="00ED1B69" w:rsidP="0064496A">
      <w:pPr>
        <w:jc w:val="center"/>
        <w:rPr>
          <w:bCs/>
          <w:sz w:val="28"/>
          <w:szCs w:val="28"/>
        </w:rPr>
      </w:pPr>
      <w:r w:rsidRPr="00CC0E51">
        <w:rPr>
          <w:bCs/>
          <w:sz w:val="28"/>
          <w:szCs w:val="28"/>
        </w:rPr>
        <w:t>Ответы на вопросы, поступившие в ходе о</w:t>
      </w:r>
      <w:r w:rsidR="00F124A8" w:rsidRPr="00CC0E51">
        <w:rPr>
          <w:bCs/>
          <w:sz w:val="28"/>
          <w:szCs w:val="28"/>
        </w:rPr>
        <w:t>бщественно</w:t>
      </w:r>
      <w:r w:rsidRPr="00CC0E51">
        <w:rPr>
          <w:bCs/>
          <w:sz w:val="28"/>
          <w:szCs w:val="28"/>
        </w:rPr>
        <w:t>го</w:t>
      </w:r>
      <w:r w:rsidR="00F124A8" w:rsidRPr="00CC0E51">
        <w:rPr>
          <w:bCs/>
          <w:sz w:val="28"/>
          <w:szCs w:val="28"/>
        </w:rPr>
        <w:t xml:space="preserve"> обсуждени</w:t>
      </w:r>
      <w:r w:rsidRPr="00CC0E51">
        <w:rPr>
          <w:bCs/>
          <w:sz w:val="28"/>
          <w:szCs w:val="28"/>
        </w:rPr>
        <w:t xml:space="preserve">я бюджета </w:t>
      </w:r>
      <w:r w:rsidR="0089310F" w:rsidRPr="00CC0E51">
        <w:rPr>
          <w:bCs/>
          <w:sz w:val="28"/>
          <w:szCs w:val="28"/>
        </w:rPr>
        <w:t xml:space="preserve">городского округа Тольятти </w:t>
      </w:r>
      <w:r w:rsidRPr="00CC0E51">
        <w:rPr>
          <w:bCs/>
          <w:sz w:val="28"/>
          <w:szCs w:val="28"/>
        </w:rPr>
        <w:t>на 201</w:t>
      </w:r>
      <w:r w:rsidR="00346504">
        <w:rPr>
          <w:bCs/>
          <w:sz w:val="28"/>
          <w:szCs w:val="28"/>
        </w:rPr>
        <w:t>5</w:t>
      </w:r>
      <w:r w:rsidRPr="00CC0E51">
        <w:rPr>
          <w:bCs/>
          <w:sz w:val="28"/>
          <w:szCs w:val="28"/>
        </w:rPr>
        <w:t xml:space="preserve"> год и</w:t>
      </w:r>
      <w:r w:rsidR="0089310F" w:rsidRPr="00CC0E51">
        <w:rPr>
          <w:bCs/>
          <w:sz w:val="28"/>
          <w:szCs w:val="28"/>
        </w:rPr>
        <w:t xml:space="preserve"> плановый период 201</w:t>
      </w:r>
      <w:r w:rsidR="00346504">
        <w:rPr>
          <w:bCs/>
          <w:sz w:val="28"/>
          <w:szCs w:val="28"/>
        </w:rPr>
        <w:t>6</w:t>
      </w:r>
      <w:r w:rsidR="0089310F" w:rsidRPr="00CC0E51">
        <w:rPr>
          <w:bCs/>
          <w:sz w:val="28"/>
          <w:szCs w:val="28"/>
        </w:rPr>
        <w:t xml:space="preserve"> и 201</w:t>
      </w:r>
      <w:r w:rsidR="00346504">
        <w:rPr>
          <w:bCs/>
          <w:sz w:val="28"/>
          <w:szCs w:val="28"/>
        </w:rPr>
        <w:t>7</w:t>
      </w:r>
      <w:r w:rsidR="0089310F" w:rsidRPr="00CC0E51">
        <w:rPr>
          <w:bCs/>
          <w:sz w:val="28"/>
          <w:szCs w:val="28"/>
        </w:rPr>
        <w:t xml:space="preserve"> годов по отрасли социальной сферы </w:t>
      </w:r>
    </w:p>
    <w:p w:rsidR="0089310F" w:rsidRPr="00CC0E51" w:rsidRDefault="0089310F" w:rsidP="0064496A">
      <w:pPr>
        <w:jc w:val="center"/>
        <w:rPr>
          <w:bCs/>
          <w:sz w:val="28"/>
          <w:szCs w:val="28"/>
        </w:rPr>
      </w:pPr>
      <w:r w:rsidRPr="00CC0E51">
        <w:rPr>
          <w:bCs/>
          <w:sz w:val="28"/>
          <w:szCs w:val="28"/>
        </w:rPr>
        <w:t>мэрии городского округа Тольятти (</w:t>
      </w:r>
      <w:r w:rsidR="00F124A8" w:rsidRPr="00CC0E51">
        <w:rPr>
          <w:bCs/>
          <w:sz w:val="28"/>
          <w:szCs w:val="28"/>
        </w:rPr>
        <w:t>25.09.2014</w:t>
      </w:r>
      <w:r w:rsidRPr="00CC0E51">
        <w:rPr>
          <w:bCs/>
          <w:sz w:val="28"/>
          <w:szCs w:val="28"/>
        </w:rPr>
        <w:t>)</w:t>
      </w:r>
    </w:p>
    <w:p w:rsidR="00F124A8" w:rsidRPr="00CC0E51" w:rsidRDefault="00CC0E51" w:rsidP="0064496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</w:t>
      </w:r>
      <w:r w:rsidR="0089310F" w:rsidRPr="00CC0E51">
        <w:rPr>
          <w:bCs/>
          <w:sz w:val="28"/>
          <w:szCs w:val="28"/>
        </w:rPr>
        <w:t>департамент образования</w:t>
      </w:r>
      <w:r>
        <w:rPr>
          <w:bCs/>
          <w:sz w:val="28"/>
          <w:szCs w:val="28"/>
        </w:rPr>
        <w:t>)</w:t>
      </w:r>
      <w:r w:rsidR="00F124A8" w:rsidRPr="00CC0E51">
        <w:rPr>
          <w:bCs/>
          <w:sz w:val="28"/>
          <w:szCs w:val="28"/>
        </w:rPr>
        <w:t xml:space="preserve"> </w:t>
      </w:r>
    </w:p>
    <w:p w:rsidR="0089310F" w:rsidRPr="00591ED4" w:rsidRDefault="0089310F" w:rsidP="0064496A">
      <w:pPr>
        <w:jc w:val="center"/>
        <w:rPr>
          <w:b/>
          <w:bCs/>
          <w:sz w:val="28"/>
          <w:szCs w:val="28"/>
        </w:rPr>
      </w:pPr>
    </w:p>
    <w:tbl>
      <w:tblPr>
        <w:tblW w:w="98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1700"/>
        <w:gridCol w:w="2679"/>
        <w:gridCol w:w="4719"/>
      </w:tblGrid>
      <w:tr w:rsidR="00F124A8">
        <w:tc>
          <w:tcPr>
            <w:tcW w:w="710" w:type="dxa"/>
          </w:tcPr>
          <w:p w:rsidR="00F124A8" w:rsidRPr="00005532" w:rsidRDefault="00F124A8" w:rsidP="00451B57">
            <w:pPr>
              <w:jc w:val="center"/>
              <w:rPr>
                <w:sz w:val="28"/>
                <w:szCs w:val="28"/>
              </w:rPr>
            </w:pPr>
            <w:r w:rsidRPr="00005532">
              <w:rPr>
                <w:sz w:val="28"/>
                <w:szCs w:val="28"/>
              </w:rPr>
              <w:t>№</w:t>
            </w:r>
          </w:p>
        </w:tc>
        <w:tc>
          <w:tcPr>
            <w:tcW w:w="1700" w:type="dxa"/>
          </w:tcPr>
          <w:p w:rsidR="00F124A8" w:rsidRPr="00005532" w:rsidRDefault="00F124A8" w:rsidP="00451B57">
            <w:pPr>
              <w:jc w:val="center"/>
              <w:rPr>
                <w:sz w:val="28"/>
                <w:szCs w:val="28"/>
              </w:rPr>
            </w:pPr>
            <w:r w:rsidRPr="00005532">
              <w:rPr>
                <w:sz w:val="28"/>
                <w:szCs w:val="28"/>
              </w:rPr>
              <w:t>Ф.И.О.,</w:t>
            </w:r>
          </w:p>
          <w:p w:rsidR="00F124A8" w:rsidRPr="00005532" w:rsidRDefault="00F124A8" w:rsidP="00451B57">
            <w:pPr>
              <w:jc w:val="center"/>
              <w:rPr>
                <w:sz w:val="28"/>
                <w:szCs w:val="28"/>
              </w:rPr>
            </w:pPr>
            <w:proofErr w:type="gramStart"/>
            <w:r w:rsidRPr="00005532">
              <w:rPr>
                <w:sz w:val="28"/>
                <w:szCs w:val="28"/>
              </w:rPr>
              <w:t>задававшего</w:t>
            </w:r>
            <w:proofErr w:type="gramEnd"/>
            <w:r w:rsidRPr="00005532">
              <w:rPr>
                <w:sz w:val="28"/>
                <w:szCs w:val="28"/>
              </w:rPr>
              <w:t xml:space="preserve"> вопрос</w:t>
            </w:r>
          </w:p>
        </w:tc>
        <w:tc>
          <w:tcPr>
            <w:tcW w:w="2679" w:type="dxa"/>
          </w:tcPr>
          <w:p w:rsidR="00F124A8" w:rsidRPr="00005532" w:rsidRDefault="00F124A8" w:rsidP="00451B57">
            <w:pPr>
              <w:jc w:val="center"/>
              <w:rPr>
                <w:sz w:val="28"/>
                <w:szCs w:val="28"/>
              </w:rPr>
            </w:pPr>
            <w:r w:rsidRPr="00005532">
              <w:rPr>
                <w:sz w:val="28"/>
                <w:szCs w:val="28"/>
              </w:rPr>
              <w:t>Вопрос</w:t>
            </w:r>
          </w:p>
        </w:tc>
        <w:tc>
          <w:tcPr>
            <w:tcW w:w="4719" w:type="dxa"/>
          </w:tcPr>
          <w:p w:rsidR="00F124A8" w:rsidRPr="00005532" w:rsidRDefault="00F124A8" w:rsidP="00451B57">
            <w:pPr>
              <w:jc w:val="center"/>
              <w:rPr>
                <w:sz w:val="28"/>
                <w:szCs w:val="28"/>
              </w:rPr>
            </w:pPr>
            <w:r w:rsidRPr="00005532">
              <w:rPr>
                <w:sz w:val="28"/>
                <w:szCs w:val="28"/>
              </w:rPr>
              <w:t>Содержание ответа</w:t>
            </w:r>
          </w:p>
        </w:tc>
      </w:tr>
      <w:tr w:rsidR="00F124A8">
        <w:tc>
          <w:tcPr>
            <w:tcW w:w="9808" w:type="dxa"/>
            <w:gridSpan w:val="4"/>
          </w:tcPr>
          <w:p w:rsidR="00F124A8" w:rsidRPr="001828F2" w:rsidRDefault="00F124A8" w:rsidP="00127703">
            <w:pPr>
              <w:jc w:val="center"/>
              <w:rPr>
                <w:b/>
                <w:bCs/>
                <w:sz w:val="28"/>
                <w:szCs w:val="28"/>
              </w:rPr>
            </w:pPr>
            <w:r w:rsidRPr="001828F2">
              <w:rPr>
                <w:b/>
                <w:bCs/>
                <w:sz w:val="28"/>
                <w:szCs w:val="28"/>
              </w:rPr>
              <w:t>Департамент образования</w:t>
            </w:r>
          </w:p>
        </w:tc>
      </w:tr>
      <w:tr w:rsidR="00F124A8">
        <w:tc>
          <w:tcPr>
            <w:tcW w:w="710" w:type="dxa"/>
          </w:tcPr>
          <w:p w:rsidR="00F124A8" w:rsidRPr="00005532" w:rsidRDefault="00F124A8" w:rsidP="00451B57">
            <w:pPr>
              <w:jc w:val="center"/>
              <w:rPr>
                <w:sz w:val="28"/>
                <w:szCs w:val="28"/>
              </w:rPr>
            </w:pPr>
            <w:r w:rsidRPr="00005532">
              <w:rPr>
                <w:sz w:val="28"/>
                <w:szCs w:val="28"/>
              </w:rPr>
              <w:t>1.</w:t>
            </w:r>
          </w:p>
        </w:tc>
        <w:tc>
          <w:tcPr>
            <w:tcW w:w="1700" w:type="dxa"/>
          </w:tcPr>
          <w:p w:rsidR="00F124A8" w:rsidRPr="00005532" w:rsidRDefault="00F124A8" w:rsidP="00451B57">
            <w:pPr>
              <w:ind w:left="-108" w:right="-99"/>
              <w:rPr>
                <w:sz w:val="28"/>
                <w:szCs w:val="28"/>
              </w:rPr>
            </w:pPr>
            <w:r w:rsidRPr="00005532">
              <w:rPr>
                <w:sz w:val="28"/>
                <w:szCs w:val="28"/>
              </w:rPr>
              <w:t>Члены общественного Совета</w:t>
            </w:r>
          </w:p>
        </w:tc>
        <w:tc>
          <w:tcPr>
            <w:tcW w:w="2679" w:type="dxa"/>
          </w:tcPr>
          <w:p w:rsidR="00F124A8" w:rsidRPr="00005532" w:rsidRDefault="00F124A8" w:rsidP="00451B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5532">
              <w:rPr>
                <w:sz w:val="28"/>
                <w:szCs w:val="28"/>
              </w:rPr>
              <w:t>Включить в муниципальную программу «Дети Тольятти» на 2015 год проведение конкурса добровольческих акций, направленных на решение практических задач (благоустройство и ландшафтное оформление пришкольных территорий и др.) с участием родительской общественности, предусмотреть финансовые средства на поощрение участников и победителей конкурса</w:t>
            </w:r>
          </w:p>
        </w:tc>
        <w:tc>
          <w:tcPr>
            <w:tcW w:w="4719" w:type="dxa"/>
          </w:tcPr>
          <w:p w:rsidR="00F124A8" w:rsidRPr="00DC00CE" w:rsidRDefault="00F124A8" w:rsidP="00451B57">
            <w:pPr>
              <w:jc w:val="both"/>
              <w:rPr>
                <w:b/>
                <w:bCs/>
                <w:sz w:val="28"/>
                <w:szCs w:val="28"/>
              </w:rPr>
            </w:pPr>
            <w:r w:rsidRPr="00DC00CE">
              <w:rPr>
                <w:sz w:val="28"/>
                <w:szCs w:val="28"/>
              </w:rPr>
              <w:t xml:space="preserve">Конкурс </w:t>
            </w:r>
            <w:r>
              <w:rPr>
                <w:sz w:val="28"/>
                <w:szCs w:val="28"/>
              </w:rPr>
              <w:t>добровольческих акций будет проведен в 2015 г.</w:t>
            </w:r>
          </w:p>
          <w:p w:rsidR="00F124A8" w:rsidRPr="00005532" w:rsidRDefault="00F124A8" w:rsidP="00451B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124A8">
        <w:tc>
          <w:tcPr>
            <w:tcW w:w="710" w:type="dxa"/>
          </w:tcPr>
          <w:p w:rsidR="00F124A8" w:rsidRPr="00005532" w:rsidRDefault="00F124A8" w:rsidP="00451B57">
            <w:pPr>
              <w:jc w:val="center"/>
              <w:rPr>
                <w:sz w:val="28"/>
                <w:szCs w:val="28"/>
              </w:rPr>
            </w:pPr>
            <w:r w:rsidRPr="00005532">
              <w:rPr>
                <w:sz w:val="28"/>
                <w:szCs w:val="28"/>
              </w:rPr>
              <w:t>2.</w:t>
            </w:r>
          </w:p>
        </w:tc>
        <w:tc>
          <w:tcPr>
            <w:tcW w:w="1700" w:type="dxa"/>
          </w:tcPr>
          <w:p w:rsidR="00F124A8" w:rsidRPr="00005532" w:rsidRDefault="00F124A8" w:rsidP="00451B57">
            <w:pPr>
              <w:ind w:left="-108" w:right="-99"/>
              <w:rPr>
                <w:sz w:val="28"/>
                <w:szCs w:val="28"/>
              </w:rPr>
            </w:pPr>
            <w:r w:rsidRPr="00005532">
              <w:rPr>
                <w:sz w:val="28"/>
                <w:szCs w:val="28"/>
              </w:rPr>
              <w:t>Члены общественного Совета</w:t>
            </w:r>
          </w:p>
        </w:tc>
        <w:tc>
          <w:tcPr>
            <w:tcW w:w="2679" w:type="dxa"/>
          </w:tcPr>
          <w:p w:rsidR="00F124A8" w:rsidRPr="00005532" w:rsidRDefault="00F124A8" w:rsidP="00451B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5532">
              <w:rPr>
                <w:sz w:val="28"/>
                <w:szCs w:val="28"/>
              </w:rPr>
              <w:t xml:space="preserve">Предусмотреть в бюджете на 2015 год в рамках муниципальной программы « Дети Тольятти» средства на проведение городского фестиваля семейного </w:t>
            </w:r>
            <w:r w:rsidRPr="00005532">
              <w:rPr>
                <w:sz w:val="28"/>
                <w:szCs w:val="28"/>
              </w:rPr>
              <w:lastRenderedPageBreak/>
              <w:t>творчества и организацию правового просвещения родительской общественности («Родительский университет»</w:t>
            </w:r>
            <w:r w:rsidR="002C4AE0">
              <w:rPr>
                <w:sz w:val="28"/>
                <w:szCs w:val="28"/>
              </w:rPr>
              <w:t>)</w:t>
            </w:r>
          </w:p>
        </w:tc>
        <w:tc>
          <w:tcPr>
            <w:tcW w:w="4719" w:type="dxa"/>
          </w:tcPr>
          <w:p w:rsidR="00F124A8" w:rsidRPr="00DC00CE" w:rsidRDefault="00F124A8" w:rsidP="00090FAF">
            <w:pPr>
              <w:jc w:val="both"/>
              <w:rPr>
                <w:b/>
                <w:bCs/>
                <w:sz w:val="28"/>
                <w:szCs w:val="28"/>
              </w:rPr>
            </w:pPr>
            <w:r w:rsidRPr="00DC00CE">
              <w:rPr>
                <w:sz w:val="28"/>
                <w:szCs w:val="28"/>
              </w:rPr>
              <w:lastRenderedPageBreak/>
              <w:t xml:space="preserve">Данные мероприятия </w:t>
            </w:r>
            <w:r>
              <w:rPr>
                <w:sz w:val="28"/>
                <w:szCs w:val="28"/>
              </w:rPr>
              <w:t xml:space="preserve">будут проведены в 2015 г. </w:t>
            </w:r>
          </w:p>
          <w:p w:rsidR="00F124A8" w:rsidRPr="00DC00CE" w:rsidRDefault="00F124A8" w:rsidP="00451B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124A8">
        <w:tc>
          <w:tcPr>
            <w:tcW w:w="710" w:type="dxa"/>
          </w:tcPr>
          <w:p w:rsidR="00F124A8" w:rsidRPr="00005532" w:rsidRDefault="00F124A8" w:rsidP="00451B57">
            <w:pPr>
              <w:jc w:val="center"/>
              <w:rPr>
                <w:sz w:val="28"/>
                <w:szCs w:val="28"/>
              </w:rPr>
            </w:pPr>
            <w:r w:rsidRPr="00005532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1700" w:type="dxa"/>
          </w:tcPr>
          <w:p w:rsidR="00F124A8" w:rsidRPr="00005532" w:rsidRDefault="00F124A8" w:rsidP="00451B57">
            <w:pPr>
              <w:ind w:left="-108" w:right="-99"/>
              <w:rPr>
                <w:sz w:val="28"/>
                <w:szCs w:val="28"/>
              </w:rPr>
            </w:pPr>
            <w:r w:rsidRPr="00005532">
              <w:rPr>
                <w:sz w:val="28"/>
                <w:szCs w:val="28"/>
              </w:rPr>
              <w:t>Члены общественного Совета</w:t>
            </w:r>
          </w:p>
        </w:tc>
        <w:tc>
          <w:tcPr>
            <w:tcW w:w="2679" w:type="dxa"/>
          </w:tcPr>
          <w:p w:rsidR="00F124A8" w:rsidRPr="00005532" w:rsidRDefault="00F124A8" w:rsidP="00451B57">
            <w:pPr>
              <w:rPr>
                <w:sz w:val="28"/>
                <w:szCs w:val="28"/>
              </w:rPr>
            </w:pPr>
            <w:r w:rsidRPr="00005532">
              <w:rPr>
                <w:sz w:val="28"/>
                <w:szCs w:val="28"/>
              </w:rPr>
              <w:t>Сколько детей городского округа Тольятти смогут отдохнуть в летних оздоровительных лагерях в 2015 году?</w:t>
            </w:r>
          </w:p>
        </w:tc>
        <w:tc>
          <w:tcPr>
            <w:tcW w:w="4719" w:type="dxa"/>
          </w:tcPr>
          <w:p w:rsidR="00F124A8" w:rsidRPr="00005532" w:rsidRDefault="00F124A8" w:rsidP="00451B57">
            <w:pPr>
              <w:rPr>
                <w:sz w:val="28"/>
                <w:szCs w:val="28"/>
              </w:rPr>
            </w:pPr>
            <w:r w:rsidRPr="00005532">
              <w:rPr>
                <w:sz w:val="28"/>
                <w:szCs w:val="28"/>
              </w:rPr>
              <w:t>В 2015 году  в организациях отдыха детей и их оздоровления городского округа Тольятти в период летних каникул планируется обеспечить отдых и оздоровление около 7 000 детей.</w:t>
            </w:r>
          </w:p>
          <w:p w:rsidR="00F124A8" w:rsidRPr="00005532" w:rsidRDefault="00F124A8" w:rsidP="00451B57">
            <w:pPr>
              <w:jc w:val="both"/>
              <w:rPr>
                <w:sz w:val="28"/>
                <w:szCs w:val="28"/>
              </w:rPr>
            </w:pPr>
          </w:p>
        </w:tc>
      </w:tr>
      <w:tr w:rsidR="00F124A8">
        <w:tc>
          <w:tcPr>
            <w:tcW w:w="710" w:type="dxa"/>
          </w:tcPr>
          <w:p w:rsidR="00F124A8" w:rsidRPr="00005532" w:rsidRDefault="00F124A8" w:rsidP="00451B57">
            <w:pPr>
              <w:jc w:val="center"/>
              <w:rPr>
                <w:sz w:val="28"/>
                <w:szCs w:val="28"/>
              </w:rPr>
            </w:pPr>
            <w:r w:rsidRPr="00005532">
              <w:rPr>
                <w:sz w:val="28"/>
                <w:szCs w:val="28"/>
              </w:rPr>
              <w:t>4.</w:t>
            </w:r>
          </w:p>
        </w:tc>
        <w:tc>
          <w:tcPr>
            <w:tcW w:w="1700" w:type="dxa"/>
          </w:tcPr>
          <w:p w:rsidR="00F124A8" w:rsidRPr="00005532" w:rsidRDefault="00F124A8" w:rsidP="00451B57">
            <w:pPr>
              <w:ind w:left="-108" w:righ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</w:t>
            </w:r>
            <w:r w:rsidRPr="00005532">
              <w:rPr>
                <w:sz w:val="28"/>
                <w:szCs w:val="28"/>
              </w:rPr>
              <w:t>общественного Совета</w:t>
            </w:r>
          </w:p>
        </w:tc>
        <w:tc>
          <w:tcPr>
            <w:tcW w:w="2679" w:type="dxa"/>
          </w:tcPr>
          <w:p w:rsidR="00F124A8" w:rsidRPr="00005532" w:rsidRDefault="00F124A8" w:rsidP="00451B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5532">
              <w:rPr>
                <w:sz w:val="28"/>
                <w:szCs w:val="28"/>
              </w:rPr>
              <w:t>Каким образом отражены в бюджете меры по восстановлению и введению в эксплуатацию детских оздоровительных лагерей «</w:t>
            </w:r>
            <w:proofErr w:type="spellStart"/>
            <w:r w:rsidRPr="00005532">
              <w:rPr>
                <w:sz w:val="28"/>
                <w:szCs w:val="28"/>
              </w:rPr>
              <w:t>Лесобон</w:t>
            </w:r>
            <w:proofErr w:type="spellEnd"/>
            <w:r w:rsidRPr="00005532">
              <w:rPr>
                <w:sz w:val="28"/>
                <w:szCs w:val="28"/>
              </w:rPr>
              <w:t>» (подразделение МААОУ «Радуга») и «Спартак» (подразделение  МУП «Звездный»), в том числе за счет средств вышестоящих бюджетов?</w:t>
            </w:r>
          </w:p>
        </w:tc>
        <w:tc>
          <w:tcPr>
            <w:tcW w:w="4719" w:type="dxa"/>
          </w:tcPr>
          <w:p w:rsidR="00F124A8" w:rsidRDefault="00F124A8" w:rsidP="00451B57">
            <w:pPr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</w:t>
            </w:r>
            <w:r w:rsidRPr="00FF5DE5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областном и муниципальном бюджетах на 2014 год</w:t>
            </w:r>
            <w:r w:rsidRPr="00FF5D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средства на восстановление оздоровительных лагерей не предусмотрены. Для включения в государственную программу мероприятий по восстановлению и введению в эксплуатацию оздоровительных лагерей необходимо выполнить проектно-сметную документацию за счет средств муниципального бюджета. </w:t>
            </w:r>
            <w:r w:rsidRPr="00FF5DE5">
              <w:rPr>
                <w:sz w:val="28"/>
                <w:szCs w:val="28"/>
              </w:rPr>
              <w:t xml:space="preserve">Для выполнения ПСД ориентировочно требуется финансирование в размере 3 млн. руб. на один объект. </w:t>
            </w:r>
          </w:p>
          <w:p w:rsidR="00F124A8" w:rsidRPr="00005532" w:rsidRDefault="00F124A8" w:rsidP="003531F7">
            <w:pPr>
              <w:jc w:val="both"/>
              <w:rPr>
                <w:sz w:val="28"/>
                <w:szCs w:val="28"/>
              </w:rPr>
            </w:pPr>
          </w:p>
        </w:tc>
      </w:tr>
      <w:tr w:rsidR="00F124A8">
        <w:tc>
          <w:tcPr>
            <w:tcW w:w="710" w:type="dxa"/>
          </w:tcPr>
          <w:p w:rsidR="00F124A8" w:rsidRPr="00005532" w:rsidRDefault="00F124A8" w:rsidP="00451B57">
            <w:pPr>
              <w:jc w:val="center"/>
              <w:rPr>
                <w:sz w:val="28"/>
                <w:szCs w:val="28"/>
              </w:rPr>
            </w:pPr>
            <w:r w:rsidRPr="00005532">
              <w:rPr>
                <w:sz w:val="28"/>
                <w:szCs w:val="28"/>
              </w:rPr>
              <w:t>5.</w:t>
            </w:r>
          </w:p>
        </w:tc>
        <w:tc>
          <w:tcPr>
            <w:tcW w:w="1700" w:type="dxa"/>
          </w:tcPr>
          <w:p w:rsidR="00F124A8" w:rsidRPr="00005532" w:rsidRDefault="00F124A8" w:rsidP="00451B57">
            <w:pPr>
              <w:ind w:left="-108" w:righ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</w:t>
            </w:r>
            <w:r w:rsidRPr="00005532">
              <w:rPr>
                <w:sz w:val="28"/>
                <w:szCs w:val="28"/>
              </w:rPr>
              <w:t>общественного Совета</w:t>
            </w:r>
          </w:p>
        </w:tc>
        <w:tc>
          <w:tcPr>
            <w:tcW w:w="2679" w:type="dxa"/>
          </w:tcPr>
          <w:p w:rsidR="00F124A8" w:rsidRPr="00005532" w:rsidRDefault="00F124A8" w:rsidP="00451B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5532">
              <w:rPr>
                <w:sz w:val="28"/>
                <w:szCs w:val="28"/>
              </w:rPr>
              <w:t xml:space="preserve">Поступило ли подтверждение финансирования заявок, ранее направленных на выделение средств из  областного бюджета? Если да, </w:t>
            </w:r>
            <w:proofErr w:type="gramStart"/>
            <w:r w:rsidRPr="00005532">
              <w:rPr>
                <w:sz w:val="28"/>
                <w:szCs w:val="28"/>
              </w:rPr>
              <w:t>то</w:t>
            </w:r>
            <w:proofErr w:type="gramEnd"/>
            <w:r w:rsidRPr="00005532">
              <w:rPr>
                <w:sz w:val="28"/>
                <w:szCs w:val="28"/>
              </w:rPr>
              <w:t xml:space="preserve"> какие?</w:t>
            </w:r>
          </w:p>
        </w:tc>
        <w:tc>
          <w:tcPr>
            <w:tcW w:w="4719" w:type="dxa"/>
          </w:tcPr>
          <w:p w:rsidR="00F124A8" w:rsidRPr="00005532" w:rsidRDefault="00F124A8" w:rsidP="00451B57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В 2013 - 2014 </w:t>
            </w:r>
            <w:r w:rsidRPr="00005532">
              <w:rPr>
                <w:sz w:val="28"/>
                <w:szCs w:val="28"/>
              </w:rPr>
              <w:t>годах 21 муниципальным образовательным учреждением (МБУ №№58, 26, 16, 20, 59,89, 3</w:t>
            </w:r>
            <w:r>
              <w:rPr>
                <w:sz w:val="28"/>
                <w:szCs w:val="28"/>
              </w:rPr>
              <w:t xml:space="preserve">5, 33, 57, 69, 47, 64, 32, 86, </w:t>
            </w:r>
            <w:r w:rsidRPr="00005532">
              <w:rPr>
                <w:sz w:val="28"/>
                <w:szCs w:val="28"/>
              </w:rPr>
              <w:t>МБУ д/с №№</w:t>
            </w:r>
            <w:r>
              <w:rPr>
                <w:sz w:val="28"/>
                <w:szCs w:val="28"/>
              </w:rPr>
              <w:t xml:space="preserve"> </w:t>
            </w:r>
            <w:r w:rsidRPr="00005532">
              <w:rPr>
                <w:sz w:val="28"/>
                <w:szCs w:val="28"/>
              </w:rPr>
              <w:t>112, 92,</w:t>
            </w:r>
            <w:r>
              <w:rPr>
                <w:sz w:val="28"/>
                <w:szCs w:val="28"/>
              </w:rPr>
              <w:t xml:space="preserve"> </w:t>
            </w:r>
            <w:r w:rsidRPr="00005532">
              <w:rPr>
                <w:sz w:val="28"/>
                <w:szCs w:val="28"/>
              </w:rPr>
              <w:t>113,</w:t>
            </w:r>
            <w:r>
              <w:rPr>
                <w:sz w:val="28"/>
                <w:szCs w:val="28"/>
              </w:rPr>
              <w:t xml:space="preserve"> </w:t>
            </w:r>
            <w:r w:rsidRPr="00005532">
              <w:rPr>
                <w:sz w:val="28"/>
                <w:szCs w:val="28"/>
              </w:rPr>
              <w:t>116,</w:t>
            </w:r>
            <w:r>
              <w:rPr>
                <w:sz w:val="28"/>
                <w:szCs w:val="28"/>
              </w:rPr>
              <w:t xml:space="preserve"> </w:t>
            </w:r>
            <w:r w:rsidRPr="00005532">
              <w:rPr>
                <w:sz w:val="28"/>
                <w:szCs w:val="28"/>
              </w:rPr>
              <w:t xml:space="preserve">120, 80, 76) за счет собственных средств  выполнено техническое обследование конструкций зданий, выполнена проектно-сметная документация, получены положительные заключения данной  проектно-сметной документации на  капитальный ремонт зданий,   </w:t>
            </w:r>
            <w:r w:rsidRPr="00005532">
              <w:rPr>
                <w:sz w:val="28"/>
                <w:szCs w:val="28"/>
              </w:rPr>
              <w:lastRenderedPageBreak/>
              <w:t>спортивных залов.</w:t>
            </w:r>
            <w:proofErr w:type="gramEnd"/>
            <w:r w:rsidRPr="00005532">
              <w:rPr>
                <w:sz w:val="28"/>
                <w:szCs w:val="28"/>
              </w:rPr>
              <w:t xml:space="preserve"> Общая сумма требуемых средств на проведение капитального ре</w:t>
            </w:r>
            <w:r>
              <w:rPr>
                <w:sz w:val="28"/>
                <w:szCs w:val="28"/>
              </w:rPr>
              <w:t xml:space="preserve">монта зданий данных учреждений </w:t>
            </w:r>
            <w:r w:rsidRPr="00005532">
              <w:rPr>
                <w:sz w:val="28"/>
                <w:szCs w:val="28"/>
              </w:rPr>
              <w:t>составляет 353</w:t>
            </w:r>
            <w:r>
              <w:rPr>
                <w:sz w:val="28"/>
                <w:szCs w:val="28"/>
              </w:rPr>
              <w:t> </w:t>
            </w:r>
            <w:r w:rsidRPr="00005532">
              <w:rPr>
                <w:sz w:val="28"/>
                <w:szCs w:val="28"/>
              </w:rPr>
              <w:t>014</w:t>
            </w:r>
            <w:r>
              <w:rPr>
                <w:sz w:val="28"/>
                <w:szCs w:val="28"/>
              </w:rPr>
              <w:t>,</w:t>
            </w:r>
            <w:r w:rsidRPr="00005532">
              <w:rPr>
                <w:sz w:val="28"/>
                <w:szCs w:val="28"/>
              </w:rPr>
              <w:t>22 тыс. руб. Департаментом образования направлены соответствующие заявки в министерство образования и науки Самарской области, подтверждение отсутствует.</w:t>
            </w:r>
          </w:p>
          <w:p w:rsidR="00F124A8" w:rsidRPr="00005532" w:rsidRDefault="00F124A8" w:rsidP="00451B57">
            <w:pPr>
              <w:jc w:val="both"/>
              <w:rPr>
                <w:sz w:val="28"/>
                <w:szCs w:val="28"/>
              </w:rPr>
            </w:pPr>
            <w:r w:rsidRPr="00005532">
              <w:rPr>
                <w:sz w:val="28"/>
                <w:szCs w:val="28"/>
              </w:rPr>
              <w:t xml:space="preserve">Имеется подтверждение (включены в государственную программу «Развитие образования и повышение эффективности реализации молодежной политики в Самарской области» на 2014 – 2020 годы) по финансированию в 2015 году   реконструкции зданий детских садов, расположенных по </w:t>
            </w:r>
            <w:r>
              <w:rPr>
                <w:sz w:val="28"/>
                <w:szCs w:val="28"/>
              </w:rPr>
              <w:t xml:space="preserve">адресам: б-р Туполева, 18, б-р </w:t>
            </w:r>
            <w:r w:rsidRPr="00005532">
              <w:rPr>
                <w:sz w:val="28"/>
                <w:szCs w:val="28"/>
              </w:rPr>
              <w:t>Баумана, 12.</w:t>
            </w:r>
          </w:p>
        </w:tc>
      </w:tr>
      <w:tr w:rsidR="00F124A8">
        <w:tc>
          <w:tcPr>
            <w:tcW w:w="710" w:type="dxa"/>
          </w:tcPr>
          <w:p w:rsidR="00F124A8" w:rsidRPr="00005532" w:rsidRDefault="00F124A8" w:rsidP="00451B57">
            <w:pPr>
              <w:jc w:val="center"/>
              <w:rPr>
                <w:sz w:val="28"/>
                <w:szCs w:val="28"/>
              </w:rPr>
            </w:pPr>
            <w:r w:rsidRPr="00005532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1700" w:type="dxa"/>
          </w:tcPr>
          <w:p w:rsidR="00F124A8" w:rsidRPr="00005532" w:rsidRDefault="00F124A8" w:rsidP="00451B57">
            <w:pPr>
              <w:ind w:left="-108" w:righ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</w:t>
            </w:r>
            <w:r w:rsidRPr="00005532">
              <w:rPr>
                <w:sz w:val="28"/>
                <w:szCs w:val="28"/>
              </w:rPr>
              <w:t>общественного Совета</w:t>
            </w:r>
          </w:p>
        </w:tc>
        <w:tc>
          <w:tcPr>
            <w:tcW w:w="2679" w:type="dxa"/>
          </w:tcPr>
          <w:p w:rsidR="00F124A8" w:rsidRPr="00005532" w:rsidRDefault="00F124A8" w:rsidP="00451B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5532">
              <w:rPr>
                <w:sz w:val="28"/>
                <w:szCs w:val="28"/>
              </w:rPr>
              <w:t>Сколько дополнительных мест в детских садах будет введено в 2015 году?</w:t>
            </w:r>
          </w:p>
        </w:tc>
        <w:tc>
          <w:tcPr>
            <w:tcW w:w="4719" w:type="dxa"/>
          </w:tcPr>
          <w:p w:rsidR="00F124A8" w:rsidRPr="00005532" w:rsidRDefault="00F124A8" w:rsidP="00451B57">
            <w:pPr>
              <w:jc w:val="both"/>
              <w:rPr>
                <w:sz w:val="28"/>
                <w:szCs w:val="28"/>
              </w:rPr>
            </w:pPr>
            <w:r w:rsidRPr="00005532">
              <w:rPr>
                <w:sz w:val="28"/>
                <w:szCs w:val="28"/>
              </w:rPr>
              <w:t>В 2015 году при условии выделения областного финансирования планируется создать дополнительно 887 мест, в том числе: детский сад (б-р Туполева, 18</w:t>
            </w:r>
            <w:r>
              <w:rPr>
                <w:sz w:val="28"/>
                <w:szCs w:val="28"/>
              </w:rPr>
              <w:t xml:space="preserve">) – 275 мест, детский сад (б-р </w:t>
            </w:r>
            <w:r w:rsidRPr="00005532">
              <w:rPr>
                <w:sz w:val="28"/>
                <w:szCs w:val="28"/>
              </w:rPr>
              <w:t>Баумана, 12) – 188 мест, за счет открытия дополнительных дошкольных групп в 15 образовательных учреждениях – 424 места.</w:t>
            </w:r>
          </w:p>
        </w:tc>
      </w:tr>
      <w:tr w:rsidR="00F124A8">
        <w:tc>
          <w:tcPr>
            <w:tcW w:w="710" w:type="dxa"/>
          </w:tcPr>
          <w:p w:rsidR="00F124A8" w:rsidRDefault="008D6460" w:rsidP="00451B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F124A8">
              <w:rPr>
                <w:sz w:val="28"/>
                <w:szCs w:val="28"/>
              </w:rPr>
              <w:t>.</w:t>
            </w:r>
          </w:p>
        </w:tc>
        <w:tc>
          <w:tcPr>
            <w:tcW w:w="1700" w:type="dxa"/>
          </w:tcPr>
          <w:p w:rsidR="00F124A8" w:rsidRPr="00005532" w:rsidRDefault="00F124A8" w:rsidP="00451B57">
            <w:pPr>
              <w:ind w:left="-108" w:right="-99"/>
              <w:rPr>
                <w:sz w:val="28"/>
                <w:szCs w:val="28"/>
              </w:rPr>
            </w:pPr>
            <w:r w:rsidRPr="00005532">
              <w:rPr>
                <w:sz w:val="28"/>
                <w:szCs w:val="28"/>
              </w:rPr>
              <w:t>Члены общественного Совета</w:t>
            </w:r>
          </w:p>
        </w:tc>
        <w:tc>
          <w:tcPr>
            <w:tcW w:w="2679" w:type="dxa"/>
          </w:tcPr>
          <w:p w:rsidR="00F124A8" w:rsidRPr="00005532" w:rsidRDefault="00F124A8" w:rsidP="00451B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Сколько дополнительных сре</w:t>
            </w:r>
            <w:proofErr w:type="gramStart"/>
            <w:r>
              <w:rPr>
                <w:sz w:val="28"/>
                <w:szCs w:val="28"/>
              </w:rPr>
              <w:t xml:space="preserve">дств </w:t>
            </w:r>
            <w:r w:rsidRPr="00005532">
              <w:rPr>
                <w:sz w:val="28"/>
                <w:szCs w:val="28"/>
              </w:rPr>
              <w:t>пл</w:t>
            </w:r>
            <w:proofErr w:type="gramEnd"/>
            <w:r w:rsidRPr="00005532">
              <w:rPr>
                <w:sz w:val="28"/>
                <w:szCs w:val="28"/>
              </w:rPr>
              <w:t>анируется привлечь в отрасль «Образование» от оказания платных услуг</w:t>
            </w:r>
            <w:r w:rsidR="002C4AE0">
              <w:rPr>
                <w:sz w:val="28"/>
                <w:szCs w:val="28"/>
              </w:rPr>
              <w:t>?</w:t>
            </w:r>
          </w:p>
        </w:tc>
        <w:tc>
          <w:tcPr>
            <w:tcW w:w="4719" w:type="dxa"/>
          </w:tcPr>
          <w:p w:rsidR="00F124A8" w:rsidRPr="00005532" w:rsidRDefault="00F124A8" w:rsidP="00451B57">
            <w:pPr>
              <w:ind w:firstLine="33"/>
              <w:jc w:val="both"/>
              <w:rPr>
                <w:sz w:val="28"/>
                <w:szCs w:val="28"/>
              </w:rPr>
            </w:pPr>
            <w:r w:rsidRPr="00005532">
              <w:rPr>
                <w:sz w:val="28"/>
                <w:szCs w:val="28"/>
              </w:rPr>
              <w:t>От оказания платных образовательных услуг в отрасль «Образование» планируется привлечь в 2015 году около 143 млн. рублей</w:t>
            </w:r>
          </w:p>
          <w:p w:rsidR="00F124A8" w:rsidRPr="00005532" w:rsidRDefault="00F124A8" w:rsidP="00451B57">
            <w:pPr>
              <w:jc w:val="both"/>
              <w:rPr>
                <w:sz w:val="28"/>
                <w:szCs w:val="28"/>
              </w:rPr>
            </w:pPr>
          </w:p>
        </w:tc>
      </w:tr>
      <w:tr w:rsidR="00F124A8">
        <w:tc>
          <w:tcPr>
            <w:tcW w:w="710" w:type="dxa"/>
          </w:tcPr>
          <w:p w:rsidR="00F124A8" w:rsidRDefault="008D6460" w:rsidP="00451B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124A8">
              <w:rPr>
                <w:sz w:val="28"/>
                <w:szCs w:val="28"/>
              </w:rPr>
              <w:t>.</w:t>
            </w:r>
          </w:p>
        </w:tc>
        <w:tc>
          <w:tcPr>
            <w:tcW w:w="1700" w:type="dxa"/>
          </w:tcPr>
          <w:p w:rsidR="00F124A8" w:rsidRPr="00005532" w:rsidRDefault="00F124A8" w:rsidP="00451B57">
            <w:pPr>
              <w:ind w:left="-108" w:right="-99"/>
              <w:rPr>
                <w:sz w:val="28"/>
                <w:szCs w:val="28"/>
              </w:rPr>
            </w:pPr>
            <w:r w:rsidRPr="00005532">
              <w:rPr>
                <w:sz w:val="28"/>
                <w:szCs w:val="28"/>
              </w:rPr>
              <w:t>Члены общественного Совета</w:t>
            </w:r>
          </w:p>
        </w:tc>
        <w:tc>
          <w:tcPr>
            <w:tcW w:w="2679" w:type="dxa"/>
          </w:tcPr>
          <w:p w:rsidR="00F124A8" w:rsidRPr="00005532" w:rsidRDefault="00F124A8" w:rsidP="00451B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5532">
              <w:rPr>
                <w:sz w:val="28"/>
                <w:szCs w:val="28"/>
              </w:rPr>
              <w:t>Планируется ли повы</w:t>
            </w:r>
            <w:r>
              <w:rPr>
                <w:sz w:val="28"/>
                <w:szCs w:val="28"/>
              </w:rPr>
              <w:t xml:space="preserve">шение окладов </w:t>
            </w:r>
            <w:r w:rsidRPr="00005532">
              <w:rPr>
                <w:sz w:val="28"/>
                <w:szCs w:val="28"/>
              </w:rPr>
              <w:t>непедагогической категории работников детских садов (в настоящее время их оклад – 4,5 тыс. руб.)</w:t>
            </w:r>
            <w:r w:rsidR="002C4AE0">
              <w:rPr>
                <w:sz w:val="28"/>
                <w:szCs w:val="28"/>
              </w:rPr>
              <w:t>?</w:t>
            </w:r>
          </w:p>
        </w:tc>
        <w:tc>
          <w:tcPr>
            <w:tcW w:w="4719" w:type="dxa"/>
          </w:tcPr>
          <w:p w:rsidR="00F124A8" w:rsidRPr="00005532" w:rsidRDefault="00F124A8" w:rsidP="00451B57">
            <w:pPr>
              <w:ind w:firstLine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005532">
              <w:rPr>
                <w:sz w:val="28"/>
                <w:szCs w:val="28"/>
              </w:rPr>
              <w:t>департамент финансов мэрии предоставлена расчетная потребность в средствах на повышение должностных окладов (окладо</w:t>
            </w:r>
            <w:r>
              <w:rPr>
                <w:sz w:val="28"/>
                <w:szCs w:val="28"/>
              </w:rPr>
              <w:t xml:space="preserve">в) прочей категории работников </w:t>
            </w:r>
            <w:r w:rsidRPr="00005532">
              <w:rPr>
                <w:sz w:val="28"/>
                <w:szCs w:val="28"/>
              </w:rPr>
              <w:t xml:space="preserve">образовательных учреждений с 1 октября 2015 года на 5 процентов. Общая сумма </w:t>
            </w:r>
            <w:r w:rsidRPr="00005532">
              <w:rPr>
                <w:sz w:val="28"/>
                <w:szCs w:val="28"/>
              </w:rPr>
              <w:lastRenderedPageBreak/>
              <w:t>потребности – 10 324 тыс. руб., из них по дошкольным учреждениям – 4 384 тыс. руб.</w:t>
            </w:r>
          </w:p>
        </w:tc>
      </w:tr>
      <w:tr w:rsidR="00F124A8">
        <w:tc>
          <w:tcPr>
            <w:tcW w:w="710" w:type="dxa"/>
          </w:tcPr>
          <w:p w:rsidR="00F124A8" w:rsidRDefault="008D6460" w:rsidP="00451B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  <w:r w:rsidR="00F124A8">
              <w:rPr>
                <w:sz w:val="28"/>
                <w:szCs w:val="28"/>
              </w:rPr>
              <w:t>.</w:t>
            </w:r>
          </w:p>
        </w:tc>
        <w:tc>
          <w:tcPr>
            <w:tcW w:w="1700" w:type="dxa"/>
          </w:tcPr>
          <w:p w:rsidR="00F124A8" w:rsidRPr="00005532" w:rsidRDefault="00F124A8" w:rsidP="00451B57">
            <w:pPr>
              <w:ind w:left="-108" w:right="-99"/>
              <w:rPr>
                <w:sz w:val="28"/>
                <w:szCs w:val="28"/>
              </w:rPr>
            </w:pPr>
            <w:r w:rsidRPr="00005532">
              <w:rPr>
                <w:sz w:val="28"/>
                <w:szCs w:val="28"/>
              </w:rPr>
              <w:t>Члены общественного Совета</w:t>
            </w:r>
          </w:p>
        </w:tc>
        <w:tc>
          <w:tcPr>
            <w:tcW w:w="2679" w:type="dxa"/>
          </w:tcPr>
          <w:p w:rsidR="00F124A8" w:rsidRPr="00005532" w:rsidRDefault="00F124A8" w:rsidP="00451B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5532">
              <w:rPr>
                <w:sz w:val="28"/>
                <w:szCs w:val="28"/>
              </w:rPr>
              <w:t>Каким образом отражены в бюджете меры по ремонту материально-технической базы  детских оздоровительных лагерей, находящихся на территории городского округа Тольятти</w:t>
            </w:r>
            <w:r w:rsidR="002C4AE0">
              <w:rPr>
                <w:sz w:val="28"/>
                <w:szCs w:val="28"/>
              </w:rPr>
              <w:t>?</w:t>
            </w:r>
          </w:p>
        </w:tc>
        <w:tc>
          <w:tcPr>
            <w:tcW w:w="4719" w:type="dxa"/>
          </w:tcPr>
          <w:p w:rsidR="00F124A8" w:rsidRDefault="00F124A8" w:rsidP="00451B57">
            <w:pPr>
              <w:ind w:firstLine="33"/>
              <w:jc w:val="both"/>
              <w:rPr>
                <w:i/>
                <w:iCs/>
                <w:sz w:val="28"/>
                <w:szCs w:val="28"/>
              </w:rPr>
            </w:pPr>
            <w:r w:rsidRPr="00A11B48">
              <w:rPr>
                <w:iCs/>
                <w:sz w:val="28"/>
                <w:szCs w:val="28"/>
              </w:rPr>
              <w:t xml:space="preserve">Бюджетные средства на ремонт материально-технической базы детских оздоровительных лагерей </w:t>
            </w:r>
            <w:r w:rsidR="00A11B48">
              <w:rPr>
                <w:iCs/>
                <w:sz w:val="28"/>
                <w:szCs w:val="28"/>
              </w:rPr>
              <w:t>будут предусмотрены после</w:t>
            </w:r>
            <w:r w:rsidR="00A11B48">
              <w:rPr>
                <w:sz w:val="28"/>
                <w:szCs w:val="28"/>
              </w:rPr>
              <w:t xml:space="preserve"> включения в государственную программу мероприятий по восстановлению и введению в эксплуатацию оздоровительных лагерей.</w:t>
            </w:r>
          </w:p>
          <w:p w:rsidR="00F124A8" w:rsidRPr="00090FAF" w:rsidRDefault="00F124A8" w:rsidP="00451B57">
            <w:pPr>
              <w:ind w:firstLine="33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F124A8" w:rsidRPr="00013F6E" w:rsidRDefault="00F124A8" w:rsidP="0064496A">
      <w:pPr>
        <w:rPr>
          <w:sz w:val="28"/>
          <w:szCs w:val="28"/>
        </w:rPr>
      </w:pPr>
    </w:p>
    <w:sectPr w:rsidR="00F124A8" w:rsidRPr="00013F6E" w:rsidSect="001E78ED">
      <w:type w:val="continuous"/>
      <w:pgSz w:w="11906" w:h="16838"/>
      <w:pgMar w:top="1134" w:right="851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7A9C"/>
    <w:multiLevelType w:val="hybridMultilevel"/>
    <w:tmpl w:val="0706AFA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8961769"/>
    <w:multiLevelType w:val="hybridMultilevel"/>
    <w:tmpl w:val="AD647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0960197"/>
    <w:multiLevelType w:val="hybridMultilevel"/>
    <w:tmpl w:val="34DEB980"/>
    <w:lvl w:ilvl="0" w:tplc="1E1A338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7D080E"/>
    <w:multiLevelType w:val="hybridMultilevel"/>
    <w:tmpl w:val="4DAC1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2787C4A"/>
    <w:multiLevelType w:val="hybridMultilevel"/>
    <w:tmpl w:val="54968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5A60B85"/>
    <w:multiLevelType w:val="hybridMultilevel"/>
    <w:tmpl w:val="1D886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D414BB8"/>
    <w:multiLevelType w:val="hybridMultilevel"/>
    <w:tmpl w:val="2FE4B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C90FC5"/>
    <w:multiLevelType w:val="hybridMultilevel"/>
    <w:tmpl w:val="6388E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2C6376"/>
    <w:multiLevelType w:val="hybridMultilevel"/>
    <w:tmpl w:val="0706AFA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9194078"/>
    <w:multiLevelType w:val="hybridMultilevel"/>
    <w:tmpl w:val="F830DAE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5482AFE"/>
    <w:multiLevelType w:val="hybridMultilevel"/>
    <w:tmpl w:val="0706AFA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19E4F40"/>
    <w:multiLevelType w:val="hybridMultilevel"/>
    <w:tmpl w:val="65C4A9DA"/>
    <w:lvl w:ilvl="0" w:tplc="11924A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125B30"/>
    <w:multiLevelType w:val="hybridMultilevel"/>
    <w:tmpl w:val="78E43B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532641"/>
    <w:multiLevelType w:val="hybridMultilevel"/>
    <w:tmpl w:val="0E6461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5FE02D2"/>
    <w:multiLevelType w:val="hybridMultilevel"/>
    <w:tmpl w:val="EBB66C0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62A2887"/>
    <w:multiLevelType w:val="hybridMultilevel"/>
    <w:tmpl w:val="78E43B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B65F19"/>
    <w:multiLevelType w:val="hybridMultilevel"/>
    <w:tmpl w:val="BCFECE56"/>
    <w:lvl w:ilvl="0" w:tplc="64D6FF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0DF6515"/>
    <w:multiLevelType w:val="hybridMultilevel"/>
    <w:tmpl w:val="2D465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2"/>
  </w:num>
  <w:num w:numId="4">
    <w:abstractNumId w:val="12"/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0"/>
  </w:num>
  <w:num w:numId="10">
    <w:abstractNumId w:val="6"/>
  </w:num>
  <w:num w:numId="11">
    <w:abstractNumId w:val="5"/>
  </w:num>
  <w:num w:numId="12">
    <w:abstractNumId w:val="4"/>
  </w:num>
  <w:num w:numId="13">
    <w:abstractNumId w:val="1"/>
  </w:num>
  <w:num w:numId="14">
    <w:abstractNumId w:val="14"/>
  </w:num>
  <w:num w:numId="15">
    <w:abstractNumId w:val="13"/>
  </w:num>
  <w:num w:numId="16">
    <w:abstractNumId w:val="9"/>
  </w:num>
  <w:num w:numId="17">
    <w:abstractNumId w:val="8"/>
  </w:num>
  <w:num w:numId="18">
    <w:abstractNumId w:val="0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9008B1"/>
    <w:rsid w:val="00005532"/>
    <w:rsid w:val="00013F6E"/>
    <w:rsid w:val="00017D80"/>
    <w:rsid w:val="00032C62"/>
    <w:rsid w:val="00040BBC"/>
    <w:rsid w:val="00040C1C"/>
    <w:rsid w:val="00057F91"/>
    <w:rsid w:val="000621A4"/>
    <w:rsid w:val="0007239C"/>
    <w:rsid w:val="00090FAF"/>
    <w:rsid w:val="000A4B2C"/>
    <w:rsid w:val="000A6EEB"/>
    <w:rsid w:val="000A7131"/>
    <w:rsid w:val="000B3FCC"/>
    <w:rsid w:val="000B6E91"/>
    <w:rsid w:val="000E655E"/>
    <w:rsid w:val="000F68D3"/>
    <w:rsid w:val="00102132"/>
    <w:rsid w:val="0010568C"/>
    <w:rsid w:val="00127703"/>
    <w:rsid w:val="00133D8C"/>
    <w:rsid w:val="001712E9"/>
    <w:rsid w:val="001828F2"/>
    <w:rsid w:val="001A1509"/>
    <w:rsid w:val="001D2F13"/>
    <w:rsid w:val="001D3F18"/>
    <w:rsid w:val="001D7476"/>
    <w:rsid w:val="001E68A4"/>
    <w:rsid w:val="001E72EA"/>
    <w:rsid w:val="001E78ED"/>
    <w:rsid w:val="00227E9C"/>
    <w:rsid w:val="00261E2F"/>
    <w:rsid w:val="002623D9"/>
    <w:rsid w:val="00275F19"/>
    <w:rsid w:val="002A1574"/>
    <w:rsid w:val="002A35FC"/>
    <w:rsid w:val="002A3763"/>
    <w:rsid w:val="002B172D"/>
    <w:rsid w:val="002B1AD6"/>
    <w:rsid w:val="002C4AE0"/>
    <w:rsid w:val="002D1115"/>
    <w:rsid w:val="00301770"/>
    <w:rsid w:val="0031176D"/>
    <w:rsid w:val="00325F02"/>
    <w:rsid w:val="00327BFB"/>
    <w:rsid w:val="00333DE3"/>
    <w:rsid w:val="0034345A"/>
    <w:rsid w:val="00346504"/>
    <w:rsid w:val="003474C7"/>
    <w:rsid w:val="003531F7"/>
    <w:rsid w:val="0035343B"/>
    <w:rsid w:val="00354A97"/>
    <w:rsid w:val="00360881"/>
    <w:rsid w:val="00363829"/>
    <w:rsid w:val="00377D76"/>
    <w:rsid w:val="003A269F"/>
    <w:rsid w:val="003C14A8"/>
    <w:rsid w:val="003D2A72"/>
    <w:rsid w:val="003D5D1D"/>
    <w:rsid w:val="00411118"/>
    <w:rsid w:val="0043549D"/>
    <w:rsid w:val="004468EE"/>
    <w:rsid w:val="00451B57"/>
    <w:rsid w:val="00453D41"/>
    <w:rsid w:val="004701F1"/>
    <w:rsid w:val="00483881"/>
    <w:rsid w:val="00496529"/>
    <w:rsid w:val="004A51BD"/>
    <w:rsid w:val="004C3791"/>
    <w:rsid w:val="004D1DDF"/>
    <w:rsid w:val="004D6B4B"/>
    <w:rsid w:val="004E0C05"/>
    <w:rsid w:val="004F4A16"/>
    <w:rsid w:val="00522AAE"/>
    <w:rsid w:val="005231F4"/>
    <w:rsid w:val="0052661D"/>
    <w:rsid w:val="00541E44"/>
    <w:rsid w:val="00555196"/>
    <w:rsid w:val="00555A48"/>
    <w:rsid w:val="00557895"/>
    <w:rsid w:val="00557B64"/>
    <w:rsid w:val="00561E6D"/>
    <w:rsid w:val="00572C8B"/>
    <w:rsid w:val="00574DAA"/>
    <w:rsid w:val="00591ED4"/>
    <w:rsid w:val="005A1FE7"/>
    <w:rsid w:val="005B1DCE"/>
    <w:rsid w:val="005B2511"/>
    <w:rsid w:val="005E46DD"/>
    <w:rsid w:val="005E5D58"/>
    <w:rsid w:val="005F51A5"/>
    <w:rsid w:val="0060171A"/>
    <w:rsid w:val="00603F46"/>
    <w:rsid w:val="0060752D"/>
    <w:rsid w:val="00607B73"/>
    <w:rsid w:val="00625FCE"/>
    <w:rsid w:val="00630648"/>
    <w:rsid w:val="00631597"/>
    <w:rsid w:val="006432A6"/>
    <w:rsid w:val="0064496A"/>
    <w:rsid w:val="0069232B"/>
    <w:rsid w:val="006C0753"/>
    <w:rsid w:val="006C1090"/>
    <w:rsid w:val="006C54E8"/>
    <w:rsid w:val="006E12DF"/>
    <w:rsid w:val="006E3F3B"/>
    <w:rsid w:val="006F376E"/>
    <w:rsid w:val="006F5BE2"/>
    <w:rsid w:val="0071027B"/>
    <w:rsid w:val="0071062A"/>
    <w:rsid w:val="007210BA"/>
    <w:rsid w:val="00725FCE"/>
    <w:rsid w:val="007412E3"/>
    <w:rsid w:val="007568B7"/>
    <w:rsid w:val="00761818"/>
    <w:rsid w:val="0078120B"/>
    <w:rsid w:val="00791544"/>
    <w:rsid w:val="007C3376"/>
    <w:rsid w:val="007D2FE2"/>
    <w:rsid w:val="007D5356"/>
    <w:rsid w:val="007E6198"/>
    <w:rsid w:val="007E7A76"/>
    <w:rsid w:val="00817B93"/>
    <w:rsid w:val="00817EC9"/>
    <w:rsid w:val="008208FE"/>
    <w:rsid w:val="00823651"/>
    <w:rsid w:val="00823A7B"/>
    <w:rsid w:val="00827A41"/>
    <w:rsid w:val="00845F93"/>
    <w:rsid w:val="008611DF"/>
    <w:rsid w:val="00861F8B"/>
    <w:rsid w:val="00867C7B"/>
    <w:rsid w:val="0087047A"/>
    <w:rsid w:val="0089310F"/>
    <w:rsid w:val="008B4045"/>
    <w:rsid w:val="008D57AA"/>
    <w:rsid w:val="008D6460"/>
    <w:rsid w:val="008F5A2E"/>
    <w:rsid w:val="009008B1"/>
    <w:rsid w:val="00904221"/>
    <w:rsid w:val="00910600"/>
    <w:rsid w:val="009314CB"/>
    <w:rsid w:val="00944328"/>
    <w:rsid w:val="009B7352"/>
    <w:rsid w:val="009C01AC"/>
    <w:rsid w:val="009D658B"/>
    <w:rsid w:val="009E4756"/>
    <w:rsid w:val="009E4EBE"/>
    <w:rsid w:val="009F395F"/>
    <w:rsid w:val="00A01959"/>
    <w:rsid w:val="00A11B48"/>
    <w:rsid w:val="00A2273D"/>
    <w:rsid w:val="00A25316"/>
    <w:rsid w:val="00A3486B"/>
    <w:rsid w:val="00A475B9"/>
    <w:rsid w:val="00A51D65"/>
    <w:rsid w:val="00A738FA"/>
    <w:rsid w:val="00A81C23"/>
    <w:rsid w:val="00A86AF2"/>
    <w:rsid w:val="00AE4589"/>
    <w:rsid w:val="00AF4668"/>
    <w:rsid w:val="00AF5D2F"/>
    <w:rsid w:val="00B04ED2"/>
    <w:rsid w:val="00B15B6F"/>
    <w:rsid w:val="00B27650"/>
    <w:rsid w:val="00B34D14"/>
    <w:rsid w:val="00B35569"/>
    <w:rsid w:val="00B51280"/>
    <w:rsid w:val="00B7387C"/>
    <w:rsid w:val="00B928AB"/>
    <w:rsid w:val="00B93734"/>
    <w:rsid w:val="00B954E1"/>
    <w:rsid w:val="00B96535"/>
    <w:rsid w:val="00BA0A92"/>
    <w:rsid w:val="00BC0277"/>
    <w:rsid w:val="00BC6EDB"/>
    <w:rsid w:val="00BE003D"/>
    <w:rsid w:val="00BE3100"/>
    <w:rsid w:val="00BF02C3"/>
    <w:rsid w:val="00C01405"/>
    <w:rsid w:val="00C13BD6"/>
    <w:rsid w:val="00C22EF4"/>
    <w:rsid w:val="00C57086"/>
    <w:rsid w:val="00C60C2E"/>
    <w:rsid w:val="00C64DF2"/>
    <w:rsid w:val="00C9518E"/>
    <w:rsid w:val="00CC0E51"/>
    <w:rsid w:val="00CD1916"/>
    <w:rsid w:val="00CE5557"/>
    <w:rsid w:val="00CE6053"/>
    <w:rsid w:val="00CF7698"/>
    <w:rsid w:val="00D02E41"/>
    <w:rsid w:val="00D05299"/>
    <w:rsid w:val="00D10692"/>
    <w:rsid w:val="00D157A1"/>
    <w:rsid w:val="00D27EBE"/>
    <w:rsid w:val="00D32241"/>
    <w:rsid w:val="00D4435B"/>
    <w:rsid w:val="00D9617A"/>
    <w:rsid w:val="00DA2EE6"/>
    <w:rsid w:val="00DA796E"/>
    <w:rsid w:val="00DB5BE6"/>
    <w:rsid w:val="00DC00CE"/>
    <w:rsid w:val="00DF396E"/>
    <w:rsid w:val="00E16813"/>
    <w:rsid w:val="00E1692B"/>
    <w:rsid w:val="00E272B5"/>
    <w:rsid w:val="00E45F77"/>
    <w:rsid w:val="00E519D8"/>
    <w:rsid w:val="00E654D3"/>
    <w:rsid w:val="00E824E6"/>
    <w:rsid w:val="00E82A8C"/>
    <w:rsid w:val="00EA4302"/>
    <w:rsid w:val="00EB445F"/>
    <w:rsid w:val="00EB7F27"/>
    <w:rsid w:val="00EC06D6"/>
    <w:rsid w:val="00EC15D5"/>
    <w:rsid w:val="00ED1B69"/>
    <w:rsid w:val="00ED76BC"/>
    <w:rsid w:val="00EE1AC6"/>
    <w:rsid w:val="00EE3DF5"/>
    <w:rsid w:val="00EF661C"/>
    <w:rsid w:val="00F124A8"/>
    <w:rsid w:val="00F1251D"/>
    <w:rsid w:val="00F43A20"/>
    <w:rsid w:val="00F674EB"/>
    <w:rsid w:val="00F71230"/>
    <w:rsid w:val="00F85282"/>
    <w:rsid w:val="00FA3157"/>
    <w:rsid w:val="00FC01FE"/>
    <w:rsid w:val="00FC27E0"/>
    <w:rsid w:val="00FF5CEA"/>
    <w:rsid w:val="00FF5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E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6EEB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0A6EEB"/>
    <w:pPr>
      <w:keepNext/>
      <w:jc w:val="center"/>
      <w:outlineLvl w:val="1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17EC9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817EC9"/>
    <w:rPr>
      <w:rFonts w:ascii="Arial" w:hAnsi="Arial" w:cs="Arial"/>
      <w:b/>
      <w:bCs/>
      <w:sz w:val="24"/>
      <w:szCs w:val="24"/>
    </w:rPr>
  </w:style>
  <w:style w:type="paragraph" w:styleId="a3">
    <w:name w:val="Body Text"/>
    <w:basedOn w:val="a"/>
    <w:link w:val="a4"/>
    <w:uiPriority w:val="99"/>
    <w:semiHidden/>
    <w:rsid w:val="000A6EEB"/>
    <w:pPr>
      <w:tabs>
        <w:tab w:val="left" w:pos="1418"/>
      </w:tabs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35343B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354A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54A9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rsid w:val="00E519D8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7568B7"/>
    <w:pPr>
      <w:ind w:left="720"/>
    </w:pPr>
  </w:style>
  <w:style w:type="paragraph" w:customStyle="1" w:styleId="11">
    <w:name w:val="Абзац списка1"/>
    <w:basedOn w:val="a"/>
    <w:uiPriority w:val="99"/>
    <w:rsid w:val="00FF5CEA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uiPriority w:val="99"/>
    <w:rsid w:val="007412E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9">
    <w:name w:val="Normal (Web)"/>
    <w:basedOn w:val="a"/>
    <w:uiPriority w:val="99"/>
    <w:rsid w:val="00013F6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613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 Мэрии го Тольятти</Company>
  <LinksUpToDate>false</LinksUpToDate>
  <CharactersWithSpaces>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konovalova</cp:lastModifiedBy>
  <cp:revision>6</cp:revision>
  <cp:lastPrinted>2014-10-02T08:13:00Z</cp:lastPrinted>
  <dcterms:created xsi:type="dcterms:W3CDTF">2014-10-02T08:12:00Z</dcterms:created>
  <dcterms:modified xsi:type="dcterms:W3CDTF">2014-10-20T05:48:00Z</dcterms:modified>
</cp:coreProperties>
</file>