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152" w:rsidRPr="009D2CB0" w:rsidRDefault="00180152" w:rsidP="009D2CB0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D2CB0">
        <w:rPr>
          <w:rFonts w:ascii="Times New Roman" w:hAnsi="Times New Roman"/>
          <w:sz w:val="28"/>
          <w:szCs w:val="28"/>
        </w:rPr>
        <w:t>ПРОЕКТ</w:t>
      </w:r>
    </w:p>
    <w:p w:rsidR="00180152" w:rsidRPr="009D2CB0" w:rsidRDefault="00180152" w:rsidP="009D2CB0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D2CB0">
        <w:rPr>
          <w:rFonts w:ascii="Times New Roman" w:hAnsi="Times New Roman"/>
          <w:sz w:val="28"/>
          <w:szCs w:val="28"/>
        </w:rPr>
        <w:t xml:space="preserve">ПОСТАНОВЛЕНИЯ </w:t>
      </w:r>
    </w:p>
    <w:p w:rsidR="00180152" w:rsidRPr="009D2CB0" w:rsidRDefault="00E56F4F" w:rsidP="009D2CB0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</w:t>
      </w:r>
      <w:r w:rsidR="00180152" w:rsidRPr="009D2CB0">
        <w:rPr>
          <w:rFonts w:ascii="Times New Roman" w:hAnsi="Times New Roman"/>
          <w:sz w:val="28"/>
          <w:szCs w:val="28"/>
        </w:rPr>
        <w:t xml:space="preserve"> ГОРОДСКОГО ОКРУГА ТОЛЬЯТТИ</w:t>
      </w:r>
    </w:p>
    <w:p w:rsidR="00180152" w:rsidRPr="009D2CB0" w:rsidRDefault="00180152" w:rsidP="009D2CB0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D2CB0">
        <w:rPr>
          <w:rFonts w:ascii="Times New Roman" w:hAnsi="Times New Roman"/>
          <w:sz w:val="28"/>
          <w:szCs w:val="28"/>
        </w:rPr>
        <w:t>____________№ ____________</w:t>
      </w:r>
    </w:p>
    <w:p w:rsidR="00180152" w:rsidRPr="009D2CB0" w:rsidRDefault="00180152" w:rsidP="009D2CB0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424A9" w:rsidRPr="009D2CB0" w:rsidRDefault="00BF2F91" w:rsidP="009D2CB0">
      <w:pPr>
        <w:pStyle w:val="ConsPlusTitle"/>
        <w:widowControl/>
        <w:shd w:val="clear" w:color="auto" w:fill="FFFFFF" w:themeFill="background1"/>
        <w:spacing w:line="360" w:lineRule="auto"/>
        <w:ind w:left="142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D2CB0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мэрии городского округа Тольятти от </w:t>
      </w:r>
      <w:r w:rsidR="00792CEC" w:rsidRPr="009D2CB0">
        <w:rPr>
          <w:rFonts w:ascii="Times New Roman" w:hAnsi="Times New Roman" w:cs="Times New Roman"/>
          <w:b w:val="0"/>
          <w:sz w:val="28"/>
          <w:szCs w:val="28"/>
        </w:rPr>
        <w:t>25.07.2013 № 2383-</w:t>
      </w:r>
      <w:r w:rsidR="00E424A9" w:rsidRPr="009D2CB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</w:t>
      </w:r>
      <w:r w:rsidR="00792CEC" w:rsidRPr="009D2CB0">
        <w:rPr>
          <w:rFonts w:ascii="Times New Roman" w:hAnsi="Times New Roman" w:cs="Times New Roman"/>
          <w:b w:val="0"/>
          <w:sz w:val="28"/>
          <w:szCs w:val="28"/>
        </w:rPr>
        <w:t>/1</w:t>
      </w:r>
    </w:p>
    <w:p w:rsidR="00C2298B" w:rsidRPr="009D2CB0" w:rsidRDefault="00792CEC" w:rsidP="009D2CB0">
      <w:pPr>
        <w:pStyle w:val="ConsPlusTitle"/>
        <w:widowControl/>
        <w:shd w:val="clear" w:color="auto" w:fill="FFFFFF" w:themeFill="background1"/>
        <w:spacing w:line="360" w:lineRule="auto"/>
        <w:ind w:left="142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D2CB0">
        <w:rPr>
          <w:rFonts w:ascii="Times New Roman" w:hAnsi="Times New Roman" w:cs="Times New Roman"/>
          <w:b w:val="0"/>
          <w:sz w:val="28"/>
          <w:szCs w:val="28"/>
        </w:rPr>
        <w:t>«</w:t>
      </w:r>
      <w:r w:rsidR="00180152" w:rsidRPr="009D2CB0">
        <w:rPr>
          <w:rFonts w:ascii="Times New Roman" w:hAnsi="Times New Roman" w:cs="Times New Roman"/>
          <w:b w:val="0"/>
          <w:sz w:val="28"/>
          <w:szCs w:val="28"/>
        </w:rPr>
        <w:t>О</w:t>
      </w:r>
      <w:r w:rsidR="00C2298B" w:rsidRPr="009D2CB0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административного </w:t>
      </w:r>
      <w:r w:rsidR="00180152" w:rsidRPr="009D2CB0">
        <w:rPr>
          <w:rFonts w:ascii="Times New Roman" w:hAnsi="Times New Roman" w:cs="Times New Roman"/>
          <w:b w:val="0"/>
          <w:sz w:val="28"/>
          <w:szCs w:val="28"/>
        </w:rPr>
        <w:t xml:space="preserve">регламента </w:t>
      </w:r>
      <w:r w:rsidR="00180152" w:rsidRPr="009D2CB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предоставления </w:t>
      </w:r>
      <w:r w:rsidR="00180152" w:rsidRPr="009D2CB0">
        <w:rPr>
          <w:rFonts w:ascii="Times New Roman" w:hAnsi="Times New Roman" w:cs="Times New Roman"/>
          <w:b w:val="0"/>
          <w:sz w:val="28"/>
          <w:szCs w:val="28"/>
        </w:rPr>
        <w:t>муниципальной услуги «Выдача</w:t>
      </w:r>
      <w:r w:rsidR="00A406C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80152" w:rsidRPr="009D2CB0">
        <w:rPr>
          <w:rFonts w:ascii="Times New Roman" w:hAnsi="Times New Roman" w:cs="Times New Roman"/>
          <w:b w:val="0"/>
          <w:sz w:val="28"/>
          <w:szCs w:val="28"/>
        </w:rPr>
        <w:t xml:space="preserve"> специального разрешения </w:t>
      </w:r>
      <w:r w:rsidR="00180152" w:rsidRPr="009D2CB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</w:t>
      </w:r>
      <w:r w:rsidR="00DD7E95">
        <w:rPr>
          <w:rFonts w:ascii="Times New Roman" w:hAnsi="Times New Roman" w:cs="Times New Roman"/>
          <w:b w:val="0"/>
          <w:bCs w:val="0"/>
          <w:sz w:val="28"/>
          <w:szCs w:val="28"/>
        </w:rPr>
        <w:t>движение тяжеловесного и (или</w:t>
      </w:r>
      <w:r w:rsidR="00E56F4F">
        <w:rPr>
          <w:rFonts w:ascii="Times New Roman" w:hAnsi="Times New Roman" w:cs="Times New Roman"/>
          <w:b w:val="0"/>
          <w:bCs w:val="0"/>
          <w:sz w:val="28"/>
          <w:szCs w:val="28"/>
        </w:rPr>
        <w:t>) крупногабаритного транспортного средства по автомобильным дорогам местного значения городского округа Тольятти</w:t>
      </w:r>
      <w:r w:rsidR="00180152" w:rsidRPr="009D2CB0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:rsidR="00A870DE" w:rsidRPr="009D2CB0" w:rsidRDefault="00A870DE" w:rsidP="009D2CB0">
      <w:pPr>
        <w:pStyle w:val="ConsPlusTitle"/>
        <w:widowControl/>
        <w:shd w:val="clear" w:color="auto" w:fill="FFFFFF" w:themeFill="background1"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0A4DF7" w:rsidRPr="009D2CB0" w:rsidRDefault="000A4DF7" w:rsidP="00A30B68">
      <w:pPr>
        <w:pStyle w:val="ConsPlusTitle"/>
        <w:widowControl/>
        <w:shd w:val="clear" w:color="auto" w:fill="FFFFFF" w:themeFill="background1"/>
        <w:spacing w:line="360" w:lineRule="auto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17747F" w:rsidRDefault="0017747F" w:rsidP="001774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747F"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hyperlink r:id="rId9" w:history="1">
        <w:r w:rsidRPr="00EE14E6">
          <w:rPr>
            <w:rFonts w:ascii="Times New Roman" w:hAnsi="Times New Roman"/>
            <w:sz w:val="28"/>
            <w:szCs w:val="28"/>
            <w:lang w:eastAsia="ru-RU"/>
          </w:rPr>
          <w:t>постановлением</w:t>
        </w:r>
      </w:hyperlink>
      <w:r w:rsidRPr="0017747F">
        <w:rPr>
          <w:rFonts w:ascii="Times New Roman" w:hAnsi="Times New Roman"/>
          <w:sz w:val="28"/>
          <w:szCs w:val="28"/>
          <w:lang w:eastAsia="ru-RU"/>
        </w:rPr>
        <w:t xml:space="preserve"> мэрии городского округа Тольятти от 15.09.2011 № 2782-п/1 «Об утверждении порядка разработки и утверждения административных регламентов предоставления муниципальных услуг», руководствуясь </w:t>
      </w:r>
      <w:hyperlink r:id="rId10" w:history="1">
        <w:r w:rsidRPr="00EE14E6">
          <w:rPr>
            <w:rFonts w:ascii="Times New Roman" w:hAnsi="Times New Roman"/>
            <w:sz w:val="28"/>
            <w:szCs w:val="28"/>
            <w:lang w:eastAsia="ru-RU"/>
          </w:rPr>
          <w:t>Уставом</w:t>
        </w:r>
      </w:hyperlink>
      <w:r w:rsidRPr="0017747F">
        <w:rPr>
          <w:rFonts w:ascii="Times New Roman" w:hAnsi="Times New Roman"/>
          <w:sz w:val="28"/>
          <w:szCs w:val="28"/>
          <w:lang w:eastAsia="ru-RU"/>
        </w:rPr>
        <w:t xml:space="preserve"> городского округа Тольятти, администрация городского округа Тольятти ПОСТАНОВЛЯЕТ:</w:t>
      </w:r>
    </w:p>
    <w:p w:rsidR="00ED0F75" w:rsidRPr="00D37731" w:rsidRDefault="00837854" w:rsidP="00D37731">
      <w:pPr>
        <w:pStyle w:val="a4"/>
        <w:suppressAutoHyphens/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1. </w:t>
      </w:r>
      <w:proofErr w:type="gramStart"/>
      <w:r w:rsidR="00AD4B29" w:rsidRPr="00AD4B29">
        <w:rPr>
          <w:sz w:val="28"/>
          <w:szCs w:val="28"/>
          <w:lang w:eastAsia="ru-RU"/>
        </w:rPr>
        <w:t>Внести в</w:t>
      </w:r>
      <w:r w:rsidR="00A406C8">
        <w:rPr>
          <w:sz w:val="28"/>
          <w:szCs w:val="28"/>
          <w:lang w:eastAsia="ru-RU"/>
        </w:rPr>
        <w:t xml:space="preserve"> </w:t>
      </w:r>
      <w:r w:rsidR="00C675F2">
        <w:rPr>
          <w:sz w:val="28"/>
          <w:szCs w:val="28"/>
          <w:lang w:eastAsia="ru-RU"/>
        </w:rPr>
        <w:t>п</w:t>
      </w:r>
      <w:r w:rsidR="008C1450">
        <w:rPr>
          <w:sz w:val="28"/>
          <w:szCs w:val="28"/>
          <w:lang w:eastAsia="ru-RU"/>
        </w:rPr>
        <w:t>остановление м</w:t>
      </w:r>
      <w:r w:rsidR="00AD4B29" w:rsidRPr="00AD4B29">
        <w:rPr>
          <w:sz w:val="28"/>
          <w:szCs w:val="28"/>
          <w:lang w:eastAsia="ru-RU"/>
        </w:rPr>
        <w:t xml:space="preserve">эрии городского округа Тольятти от </w:t>
      </w:r>
      <w:r w:rsidR="002017EF">
        <w:rPr>
          <w:sz w:val="28"/>
          <w:szCs w:val="28"/>
          <w:lang w:eastAsia="ru-RU"/>
        </w:rPr>
        <w:t>25.07.2013</w:t>
      </w:r>
      <w:r w:rsidR="00AD4B29" w:rsidRPr="00AD4B29">
        <w:rPr>
          <w:sz w:val="28"/>
          <w:szCs w:val="28"/>
          <w:lang w:eastAsia="ru-RU"/>
        </w:rPr>
        <w:t xml:space="preserve"> </w:t>
      </w:r>
      <w:r w:rsidR="00E95584">
        <w:rPr>
          <w:sz w:val="28"/>
          <w:szCs w:val="28"/>
          <w:lang w:eastAsia="ru-RU"/>
        </w:rPr>
        <w:t>№</w:t>
      </w:r>
      <w:r w:rsidR="00AD4B29" w:rsidRPr="00AD4B29">
        <w:rPr>
          <w:sz w:val="28"/>
          <w:szCs w:val="28"/>
          <w:lang w:eastAsia="ru-RU"/>
        </w:rPr>
        <w:t xml:space="preserve"> </w:t>
      </w:r>
      <w:r w:rsidR="002017EF">
        <w:rPr>
          <w:sz w:val="28"/>
          <w:szCs w:val="28"/>
          <w:lang w:eastAsia="ru-RU"/>
        </w:rPr>
        <w:t>2383-п/1</w:t>
      </w:r>
      <w:r w:rsidR="00AD4B29" w:rsidRPr="00AD4B29">
        <w:rPr>
          <w:sz w:val="28"/>
          <w:szCs w:val="28"/>
          <w:lang w:eastAsia="ru-RU"/>
        </w:rPr>
        <w:t xml:space="preserve"> «</w:t>
      </w:r>
      <w:r w:rsidR="002017EF" w:rsidRPr="002017EF">
        <w:rPr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«Выдача специального разрешения на </w:t>
      </w:r>
      <w:r w:rsidR="00AC3976">
        <w:rPr>
          <w:bCs/>
          <w:sz w:val="28"/>
          <w:szCs w:val="28"/>
          <w:lang w:eastAsia="ru-RU"/>
        </w:rPr>
        <w:t>движение тяжеловесного и (или</w:t>
      </w:r>
      <w:r w:rsidR="002017EF" w:rsidRPr="002017EF">
        <w:rPr>
          <w:bCs/>
          <w:sz w:val="28"/>
          <w:szCs w:val="28"/>
          <w:lang w:eastAsia="ru-RU"/>
        </w:rPr>
        <w:t>) крупногабаритного транспортного средства по автомобильным дорогам местного значения городского округа Тольятти</w:t>
      </w:r>
      <w:r w:rsidR="008A514A">
        <w:rPr>
          <w:sz w:val="28"/>
          <w:szCs w:val="28"/>
          <w:lang w:eastAsia="ru-RU"/>
        </w:rPr>
        <w:t>» (далее – П</w:t>
      </w:r>
      <w:r w:rsidR="00AD4B29" w:rsidRPr="00AD4B29">
        <w:rPr>
          <w:sz w:val="28"/>
          <w:szCs w:val="28"/>
          <w:lang w:eastAsia="ru-RU"/>
        </w:rPr>
        <w:t>остановление) (</w:t>
      </w:r>
      <w:r w:rsidR="00490866" w:rsidRPr="007E75C3">
        <w:rPr>
          <w:sz w:val="28"/>
          <w:szCs w:val="28"/>
          <w:lang w:eastAsia="ru-RU"/>
        </w:rPr>
        <w:t xml:space="preserve">газета «Городские ведомости», </w:t>
      </w:r>
      <w:r w:rsidR="00BB0B6A" w:rsidRPr="007E75C3">
        <w:rPr>
          <w:sz w:val="28"/>
          <w:szCs w:val="28"/>
          <w:lang w:eastAsia="ru-RU"/>
        </w:rPr>
        <w:t xml:space="preserve">30.07.2013г. № 56, 08.08.2014г. № 100, </w:t>
      </w:r>
      <w:r w:rsidR="00596A50" w:rsidRPr="007E75C3">
        <w:rPr>
          <w:sz w:val="28"/>
          <w:szCs w:val="28"/>
          <w:lang w:eastAsia="ru-RU"/>
        </w:rPr>
        <w:t xml:space="preserve">27.03.2015г. № 20, </w:t>
      </w:r>
      <w:r w:rsidR="00BB0B6A" w:rsidRPr="007E75C3">
        <w:rPr>
          <w:sz w:val="28"/>
          <w:szCs w:val="28"/>
          <w:lang w:eastAsia="ru-RU"/>
        </w:rPr>
        <w:t xml:space="preserve">02.10.2015г. № 71, </w:t>
      </w:r>
      <w:r w:rsidR="00596A50" w:rsidRPr="007E75C3">
        <w:rPr>
          <w:sz w:val="28"/>
          <w:szCs w:val="28"/>
          <w:lang w:eastAsia="ru-RU"/>
        </w:rPr>
        <w:t>20.11.2015г. № 85, 09.02.2016г. № 6</w:t>
      </w:r>
      <w:proofErr w:type="gramEnd"/>
      <w:r w:rsidR="00596A50" w:rsidRPr="007E75C3">
        <w:rPr>
          <w:sz w:val="28"/>
          <w:szCs w:val="28"/>
          <w:lang w:eastAsia="ru-RU"/>
        </w:rPr>
        <w:t xml:space="preserve">, </w:t>
      </w:r>
      <w:proofErr w:type="gramStart"/>
      <w:r w:rsidR="00596A50" w:rsidRPr="007E75C3">
        <w:rPr>
          <w:sz w:val="28"/>
          <w:szCs w:val="28"/>
          <w:lang w:eastAsia="ru-RU"/>
        </w:rPr>
        <w:t>11.03.2016г. № 13, 22.03.2016г. № 16, 27.12.2016г. № 92</w:t>
      </w:r>
      <w:r w:rsidR="007E75C3">
        <w:rPr>
          <w:sz w:val="28"/>
          <w:szCs w:val="28"/>
          <w:lang w:eastAsia="ru-RU"/>
        </w:rPr>
        <w:t xml:space="preserve">, </w:t>
      </w:r>
      <w:r w:rsidR="002C1D19">
        <w:rPr>
          <w:sz w:val="28"/>
          <w:szCs w:val="28"/>
          <w:lang w:eastAsia="ru-RU"/>
        </w:rPr>
        <w:t>от 19.09.2017г. № 68</w:t>
      </w:r>
      <w:r w:rsidR="00BB0B6A" w:rsidRPr="007E75C3">
        <w:rPr>
          <w:sz w:val="28"/>
          <w:szCs w:val="28"/>
          <w:lang w:eastAsia="ru-RU"/>
        </w:rPr>
        <w:t>)</w:t>
      </w:r>
      <w:r w:rsidR="00D37731">
        <w:rPr>
          <w:sz w:val="28"/>
          <w:szCs w:val="28"/>
          <w:lang w:eastAsia="ru-RU"/>
        </w:rPr>
        <w:t xml:space="preserve">, </w:t>
      </w:r>
      <w:r w:rsidR="00596A50" w:rsidRPr="007E75C3">
        <w:rPr>
          <w:sz w:val="28"/>
          <w:szCs w:val="28"/>
          <w:lang w:eastAsia="ru-RU"/>
        </w:rPr>
        <w:t>изменени</w:t>
      </w:r>
      <w:r w:rsidR="00D37731">
        <w:rPr>
          <w:sz w:val="28"/>
          <w:szCs w:val="28"/>
          <w:lang w:eastAsia="ru-RU"/>
        </w:rPr>
        <w:t>е, признав п</w:t>
      </w:r>
      <w:r w:rsidR="009C6499" w:rsidRPr="00D37731">
        <w:rPr>
          <w:sz w:val="28"/>
          <w:szCs w:val="28"/>
          <w:lang w:eastAsia="ru-RU"/>
        </w:rPr>
        <w:t>ункт 2.3</w:t>
      </w:r>
      <w:r w:rsidR="00C03F1F" w:rsidRPr="00D37731">
        <w:rPr>
          <w:sz w:val="28"/>
          <w:szCs w:val="28"/>
          <w:lang w:eastAsia="ru-RU"/>
        </w:rPr>
        <w:t xml:space="preserve"> </w:t>
      </w:r>
      <w:r w:rsidR="00D37731">
        <w:rPr>
          <w:sz w:val="28"/>
          <w:szCs w:val="28"/>
          <w:lang w:eastAsia="ru-RU"/>
        </w:rPr>
        <w:t>П</w:t>
      </w:r>
      <w:r w:rsidR="00A406C8" w:rsidRPr="00D37731">
        <w:rPr>
          <w:sz w:val="28"/>
          <w:szCs w:val="28"/>
          <w:lang w:eastAsia="ru-RU"/>
        </w:rPr>
        <w:t>остановления утратившим силу</w:t>
      </w:r>
      <w:r w:rsidR="00C03F1F" w:rsidRPr="00D37731">
        <w:rPr>
          <w:sz w:val="28"/>
          <w:szCs w:val="28"/>
          <w:lang w:eastAsia="ru-RU"/>
        </w:rPr>
        <w:t>.</w:t>
      </w:r>
      <w:proofErr w:type="gramEnd"/>
    </w:p>
    <w:p w:rsidR="00BA5EF9" w:rsidRPr="00156D3D" w:rsidRDefault="00C50745" w:rsidP="00C376B6">
      <w:pPr>
        <w:pStyle w:val="1"/>
        <w:shd w:val="clear" w:color="auto" w:fill="FFFFFF" w:themeFill="background1"/>
        <w:tabs>
          <w:tab w:val="left" w:pos="567"/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56D3D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BA5EF9" w:rsidRPr="00156D3D">
        <w:rPr>
          <w:rFonts w:ascii="Times New Roman" w:hAnsi="Times New Roman"/>
          <w:sz w:val="28"/>
          <w:szCs w:val="28"/>
        </w:rPr>
        <w:t xml:space="preserve">Внести в </w:t>
      </w:r>
      <w:r w:rsidR="00D80C75" w:rsidRPr="00156D3D">
        <w:rPr>
          <w:rFonts w:ascii="Times New Roman" w:hAnsi="Times New Roman"/>
          <w:sz w:val="28"/>
          <w:szCs w:val="28"/>
        </w:rPr>
        <w:t>Административный регламент</w:t>
      </w:r>
      <w:r w:rsidR="00BA5EF9" w:rsidRPr="00156D3D">
        <w:rPr>
          <w:rFonts w:ascii="Times New Roman" w:hAnsi="Times New Roman"/>
          <w:sz w:val="28"/>
          <w:szCs w:val="28"/>
        </w:rPr>
        <w:t xml:space="preserve"> предоставления муниципальной услуги «</w:t>
      </w:r>
      <w:r w:rsidR="00C47E28" w:rsidRPr="00156D3D">
        <w:rPr>
          <w:rFonts w:ascii="Times New Roman" w:hAnsi="Times New Roman"/>
          <w:sz w:val="28"/>
          <w:szCs w:val="28"/>
        </w:rPr>
        <w:t>Выдача специального разрешения на движение тяжеловесного и (или) крупногабаритного транспортного средства по автомобильным дорогам местного значения городского округа Тольятти</w:t>
      </w:r>
      <w:r w:rsidR="00BA5EF9" w:rsidRPr="00156D3D">
        <w:rPr>
          <w:rFonts w:ascii="Times New Roman" w:hAnsi="Times New Roman"/>
          <w:sz w:val="28"/>
          <w:szCs w:val="28"/>
        </w:rPr>
        <w:t>»</w:t>
      </w:r>
      <w:r w:rsidR="00AC45FD" w:rsidRPr="00156D3D">
        <w:rPr>
          <w:rFonts w:ascii="Times New Roman" w:hAnsi="Times New Roman"/>
          <w:sz w:val="28"/>
          <w:szCs w:val="28"/>
        </w:rPr>
        <w:t>,</w:t>
      </w:r>
      <w:r w:rsidR="007E18EC" w:rsidRPr="00156D3D">
        <w:rPr>
          <w:rFonts w:ascii="Times New Roman" w:hAnsi="Times New Roman"/>
          <w:sz w:val="28"/>
          <w:szCs w:val="28"/>
        </w:rPr>
        <w:t xml:space="preserve"> утвержденный Постановлением</w:t>
      </w:r>
      <w:r w:rsidR="00A43699">
        <w:rPr>
          <w:rFonts w:ascii="Times New Roman" w:hAnsi="Times New Roman"/>
          <w:sz w:val="28"/>
          <w:szCs w:val="28"/>
        </w:rPr>
        <w:t xml:space="preserve"> </w:t>
      </w:r>
      <w:r w:rsidR="00A406C8" w:rsidRPr="00156D3D">
        <w:rPr>
          <w:rFonts w:ascii="Times New Roman" w:hAnsi="Times New Roman"/>
          <w:sz w:val="28"/>
          <w:szCs w:val="28"/>
        </w:rPr>
        <w:t>(далее – Административный регламент)</w:t>
      </w:r>
      <w:r w:rsidR="00AC45FD" w:rsidRPr="00156D3D">
        <w:rPr>
          <w:rFonts w:ascii="Times New Roman" w:hAnsi="Times New Roman"/>
          <w:sz w:val="28"/>
          <w:szCs w:val="28"/>
        </w:rPr>
        <w:t>,</w:t>
      </w:r>
      <w:r w:rsidR="00BA5EF9" w:rsidRPr="00156D3D">
        <w:rPr>
          <w:rFonts w:ascii="Times New Roman" w:hAnsi="Times New Roman"/>
          <w:bCs/>
          <w:sz w:val="28"/>
          <w:szCs w:val="28"/>
        </w:rPr>
        <w:t xml:space="preserve"> следующие изменения:</w:t>
      </w:r>
    </w:p>
    <w:p w:rsidR="00397367" w:rsidRPr="00156D3D" w:rsidRDefault="00397367" w:rsidP="00C376B6">
      <w:pPr>
        <w:pStyle w:val="1"/>
        <w:shd w:val="clear" w:color="auto" w:fill="FFFFFF" w:themeFill="background1"/>
        <w:tabs>
          <w:tab w:val="left" w:pos="567"/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56D3D">
        <w:rPr>
          <w:rFonts w:ascii="Times New Roman" w:hAnsi="Times New Roman"/>
          <w:bCs/>
          <w:sz w:val="28"/>
          <w:szCs w:val="28"/>
        </w:rPr>
        <w:t xml:space="preserve">2.1. </w:t>
      </w:r>
      <w:r w:rsidR="00CC4665">
        <w:rPr>
          <w:rFonts w:ascii="Times New Roman" w:hAnsi="Times New Roman"/>
          <w:bCs/>
          <w:sz w:val="28"/>
          <w:szCs w:val="28"/>
        </w:rPr>
        <w:t>Подп</w:t>
      </w:r>
      <w:r w:rsidR="00B31AD4" w:rsidRPr="00156D3D">
        <w:rPr>
          <w:rFonts w:ascii="Times New Roman" w:hAnsi="Times New Roman"/>
          <w:bCs/>
          <w:sz w:val="28"/>
          <w:szCs w:val="28"/>
        </w:rPr>
        <w:t xml:space="preserve">ункт 2.4.3 </w:t>
      </w:r>
      <w:r w:rsidR="00CC4665">
        <w:rPr>
          <w:rFonts w:ascii="Times New Roman" w:hAnsi="Times New Roman"/>
          <w:bCs/>
          <w:sz w:val="28"/>
          <w:szCs w:val="28"/>
        </w:rPr>
        <w:t xml:space="preserve">пункта 2.4 </w:t>
      </w:r>
      <w:r w:rsidR="00A406C8" w:rsidRPr="00156D3D">
        <w:rPr>
          <w:rFonts w:ascii="Times New Roman" w:hAnsi="Times New Roman"/>
          <w:bCs/>
          <w:sz w:val="28"/>
          <w:szCs w:val="28"/>
        </w:rPr>
        <w:t>Административного регламента признать утратившим силу</w:t>
      </w:r>
      <w:r w:rsidR="00B31AD4" w:rsidRPr="00156D3D">
        <w:rPr>
          <w:rFonts w:ascii="Times New Roman" w:hAnsi="Times New Roman"/>
          <w:bCs/>
          <w:sz w:val="28"/>
          <w:szCs w:val="28"/>
        </w:rPr>
        <w:t>.</w:t>
      </w:r>
    </w:p>
    <w:p w:rsidR="004B6919" w:rsidRPr="00156D3D" w:rsidRDefault="004B6919" w:rsidP="00C376B6">
      <w:pPr>
        <w:pStyle w:val="1"/>
        <w:shd w:val="clear" w:color="auto" w:fill="FFFFFF" w:themeFill="background1"/>
        <w:tabs>
          <w:tab w:val="left" w:pos="567"/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56D3D">
        <w:rPr>
          <w:rFonts w:ascii="Times New Roman" w:hAnsi="Times New Roman"/>
          <w:bCs/>
          <w:sz w:val="28"/>
          <w:szCs w:val="28"/>
        </w:rPr>
        <w:t xml:space="preserve">2.2. </w:t>
      </w:r>
      <w:r w:rsidR="00CC4665">
        <w:rPr>
          <w:rFonts w:ascii="Times New Roman" w:hAnsi="Times New Roman"/>
          <w:bCs/>
          <w:sz w:val="28"/>
          <w:szCs w:val="28"/>
        </w:rPr>
        <w:t xml:space="preserve">В подпункте </w:t>
      </w:r>
      <w:r w:rsidR="00026A88" w:rsidRPr="00156D3D">
        <w:rPr>
          <w:rFonts w:ascii="Times New Roman" w:hAnsi="Times New Roman"/>
          <w:bCs/>
          <w:sz w:val="28"/>
          <w:szCs w:val="28"/>
        </w:rPr>
        <w:t xml:space="preserve">2.6.1 </w:t>
      </w:r>
      <w:r w:rsidR="00CC4665">
        <w:rPr>
          <w:rFonts w:ascii="Times New Roman" w:hAnsi="Times New Roman"/>
          <w:bCs/>
          <w:sz w:val="28"/>
          <w:szCs w:val="28"/>
        </w:rPr>
        <w:t xml:space="preserve">пункта 2.6 </w:t>
      </w:r>
      <w:r w:rsidR="00A406C8" w:rsidRPr="00156D3D">
        <w:rPr>
          <w:rFonts w:ascii="Times New Roman" w:hAnsi="Times New Roman"/>
          <w:bCs/>
          <w:sz w:val="28"/>
          <w:szCs w:val="28"/>
        </w:rPr>
        <w:t xml:space="preserve">Административного регламента </w:t>
      </w:r>
      <w:r w:rsidR="00026A88" w:rsidRPr="00156D3D">
        <w:rPr>
          <w:rFonts w:ascii="Times New Roman" w:hAnsi="Times New Roman"/>
          <w:bCs/>
          <w:sz w:val="28"/>
          <w:szCs w:val="28"/>
        </w:rPr>
        <w:t xml:space="preserve">слова «в срок, не превышающий 7 рабочих дней </w:t>
      </w:r>
      <w:proofErr w:type="gramStart"/>
      <w:r w:rsidR="00026A88" w:rsidRPr="00156D3D">
        <w:rPr>
          <w:rFonts w:ascii="Times New Roman" w:hAnsi="Times New Roman"/>
          <w:bCs/>
          <w:sz w:val="28"/>
          <w:szCs w:val="28"/>
        </w:rPr>
        <w:t>с даты регистрации</w:t>
      </w:r>
      <w:proofErr w:type="gramEnd"/>
      <w:r w:rsidR="00026A88" w:rsidRPr="00156D3D">
        <w:rPr>
          <w:rFonts w:ascii="Times New Roman" w:hAnsi="Times New Roman"/>
          <w:bCs/>
          <w:sz w:val="28"/>
          <w:szCs w:val="28"/>
        </w:rPr>
        <w:t xml:space="preserve"> заявления в МФЦ»</w:t>
      </w:r>
      <w:r w:rsidR="00CC4665" w:rsidRPr="00CC4665">
        <w:rPr>
          <w:rFonts w:ascii="Times New Roman" w:hAnsi="Times New Roman"/>
          <w:bCs/>
          <w:sz w:val="28"/>
          <w:szCs w:val="28"/>
        </w:rPr>
        <w:t xml:space="preserve"> исключить</w:t>
      </w:r>
      <w:r w:rsidR="00026A88" w:rsidRPr="00156D3D">
        <w:rPr>
          <w:rFonts w:ascii="Times New Roman" w:hAnsi="Times New Roman"/>
          <w:bCs/>
          <w:sz w:val="28"/>
          <w:szCs w:val="28"/>
        </w:rPr>
        <w:t>.</w:t>
      </w:r>
    </w:p>
    <w:p w:rsidR="0051312D" w:rsidRPr="00156D3D" w:rsidRDefault="0051312D" w:rsidP="00C376B6">
      <w:pPr>
        <w:pStyle w:val="1"/>
        <w:shd w:val="clear" w:color="auto" w:fill="FFFFFF" w:themeFill="background1"/>
        <w:tabs>
          <w:tab w:val="left" w:pos="567"/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56D3D">
        <w:rPr>
          <w:rFonts w:ascii="Times New Roman" w:hAnsi="Times New Roman"/>
          <w:bCs/>
          <w:sz w:val="28"/>
          <w:szCs w:val="28"/>
        </w:rPr>
        <w:t xml:space="preserve">2.3. </w:t>
      </w:r>
      <w:r w:rsidR="0058140D">
        <w:rPr>
          <w:rFonts w:ascii="Times New Roman" w:hAnsi="Times New Roman"/>
          <w:bCs/>
          <w:sz w:val="28"/>
          <w:szCs w:val="28"/>
        </w:rPr>
        <w:t xml:space="preserve">Абзац </w:t>
      </w:r>
      <w:r w:rsidR="005E5580" w:rsidRPr="001F0DF5">
        <w:rPr>
          <w:rFonts w:ascii="Times New Roman" w:hAnsi="Times New Roman"/>
          <w:bCs/>
          <w:sz w:val="28"/>
          <w:szCs w:val="28"/>
        </w:rPr>
        <w:t>первый</w:t>
      </w:r>
      <w:r w:rsidR="005E5580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5E5580" w:rsidRPr="00E41D80">
        <w:rPr>
          <w:rFonts w:ascii="Times New Roman" w:hAnsi="Times New Roman"/>
          <w:bCs/>
          <w:sz w:val="28"/>
          <w:szCs w:val="28"/>
        </w:rPr>
        <w:t>пункта</w:t>
      </w:r>
      <w:r w:rsidR="00743DDC">
        <w:rPr>
          <w:rFonts w:ascii="Times New Roman" w:hAnsi="Times New Roman"/>
          <w:bCs/>
          <w:sz w:val="28"/>
          <w:szCs w:val="28"/>
        </w:rPr>
        <w:t xml:space="preserve"> 2.10</w:t>
      </w:r>
      <w:r w:rsidRPr="00156D3D">
        <w:rPr>
          <w:rFonts w:ascii="Times New Roman" w:hAnsi="Times New Roman"/>
          <w:bCs/>
          <w:sz w:val="28"/>
          <w:szCs w:val="28"/>
        </w:rPr>
        <w:t xml:space="preserve"> Административного регламента изложить в следующей редакции:</w:t>
      </w:r>
    </w:p>
    <w:p w:rsidR="0051312D" w:rsidRPr="00156D3D" w:rsidRDefault="0051312D" w:rsidP="00C376B6">
      <w:pPr>
        <w:pStyle w:val="1"/>
        <w:shd w:val="clear" w:color="auto" w:fill="FFFFFF" w:themeFill="background1"/>
        <w:tabs>
          <w:tab w:val="left" w:pos="567"/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56D3D">
        <w:rPr>
          <w:rFonts w:ascii="Times New Roman" w:hAnsi="Times New Roman"/>
          <w:bCs/>
          <w:sz w:val="28"/>
          <w:szCs w:val="28"/>
        </w:rPr>
        <w:t>«2.10. Исчерпывающий перечень оснований для приостановления предоставления муниципальной услуги или для отказа в предоставлении муниципальной услуги</w:t>
      </w:r>
      <w:proofErr w:type="gramStart"/>
      <w:r w:rsidRPr="00156D3D">
        <w:rPr>
          <w:rFonts w:ascii="Times New Roman" w:hAnsi="Times New Roman"/>
          <w:bCs/>
          <w:sz w:val="28"/>
          <w:szCs w:val="28"/>
        </w:rPr>
        <w:t>.».</w:t>
      </w:r>
      <w:proofErr w:type="gramEnd"/>
    </w:p>
    <w:p w:rsidR="0051312D" w:rsidRPr="00156D3D" w:rsidRDefault="00743DDC" w:rsidP="00C376B6">
      <w:pPr>
        <w:pStyle w:val="1"/>
        <w:shd w:val="clear" w:color="auto" w:fill="FFFFFF" w:themeFill="background1"/>
        <w:tabs>
          <w:tab w:val="left" w:pos="567"/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2.4. Пункт 2.10</w:t>
      </w:r>
      <w:r w:rsidR="0051312D" w:rsidRPr="00156D3D">
        <w:rPr>
          <w:rFonts w:ascii="Times New Roman" w:hAnsi="Times New Roman"/>
          <w:bCs/>
          <w:sz w:val="28"/>
          <w:szCs w:val="28"/>
        </w:rPr>
        <w:t xml:space="preserve"> Административного регламента дополнить подпунктом 2.10.5. следующе</w:t>
      </w:r>
      <w:r w:rsidR="00357D7B">
        <w:rPr>
          <w:rFonts w:ascii="Times New Roman" w:hAnsi="Times New Roman"/>
          <w:bCs/>
          <w:sz w:val="28"/>
          <w:szCs w:val="28"/>
        </w:rPr>
        <w:t>го</w:t>
      </w:r>
      <w:r w:rsidR="0051312D" w:rsidRPr="00156D3D">
        <w:rPr>
          <w:rFonts w:ascii="Times New Roman" w:hAnsi="Times New Roman"/>
          <w:bCs/>
          <w:sz w:val="28"/>
          <w:szCs w:val="28"/>
        </w:rPr>
        <w:t xml:space="preserve"> </w:t>
      </w:r>
      <w:r w:rsidR="00357D7B">
        <w:rPr>
          <w:rFonts w:ascii="Times New Roman" w:hAnsi="Times New Roman"/>
          <w:bCs/>
          <w:sz w:val="28"/>
          <w:szCs w:val="28"/>
        </w:rPr>
        <w:t>содержания</w:t>
      </w:r>
      <w:r w:rsidR="0051312D" w:rsidRPr="00156D3D">
        <w:rPr>
          <w:rFonts w:ascii="Times New Roman" w:hAnsi="Times New Roman"/>
          <w:bCs/>
          <w:sz w:val="28"/>
          <w:szCs w:val="28"/>
        </w:rPr>
        <w:t>:</w:t>
      </w:r>
    </w:p>
    <w:p w:rsidR="0051312D" w:rsidRPr="00156D3D" w:rsidRDefault="0051312D" w:rsidP="00C376B6">
      <w:pPr>
        <w:pStyle w:val="1"/>
        <w:shd w:val="clear" w:color="auto" w:fill="FFFFFF" w:themeFill="background1"/>
        <w:tabs>
          <w:tab w:val="left" w:pos="567"/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56D3D">
        <w:rPr>
          <w:rFonts w:ascii="Times New Roman" w:hAnsi="Times New Roman"/>
          <w:bCs/>
          <w:sz w:val="28"/>
          <w:szCs w:val="28"/>
        </w:rPr>
        <w:t>«2.10.5. Основания для приостановления предоставления муниципальной услуги отсутствуют</w:t>
      </w:r>
      <w:proofErr w:type="gramStart"/>
      <w:r w:rsidRPr="00156D3D">
        <w:rPr>
          <w:rFonts w:ascii="Times New Roman" w:hAnsi="Times New Roman"/>
          <w:bCs/>
          <w:sz w:val="28"/>
          <w:szCs w:val="28"/>
        </w:rPr>
        <w:t>.».</w:t>
      </w:r>
      <w:proofErr w:type="gramEnd"/>
    </w:p>
    <w:p w:rsidR="00026A88" w:rsidRPr="00156D3D" w:rsidRDefault="0051312D" w:rsidP="00C376B6">
      <w:pPr>
        <w:pStyle w:val="1"/>
        <w:shd w:val="clear" w:color="auto" w:fill="FFFFFF" w:themeFill="background1"/>
        <w:tabs>
          <w:tab w:val="left" w:pos="567"/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56D3D">
        <w:rPr>
          <w:rFonts w:ascii="Times New Roman" w:hAnsi="Times New Roman"/>
          <w:bCs/>
          <w:sz w:val="28"/>
          <w:szCs w:val="28"/>
        </w:rPr>
        <w:t>2.5</w:t>
      </w:r>
      <w:r w:rsidR="00026A88" w:rsidRPr="00156D3D">
        <w:rPr>
          <w:rFonts w:ascii="Times New Roman" w:hAnsi="Times New Roman"/>
          <w:bCs/>
          <w:sz w:val="28"/>
          <w:szCs w:val="28"/>
        </w:rPr>
        <w:t xml:space="preserve">. </w:t>
      </w:r>
      <w:r w:rsidR="00C31924">
        <w:rPr>
          <w:rFonts w:ascii="Times New Roman" w:hAnsi="Times New Roman"/>
          <w:bCs/>
          <w:sz w:val="28"/>
          <w:szCs w:val="28"/>
        </w:rPr>
        <w:t>В</w:t>
      </w:r>
      <w:r w:rsidR="00C53D28" w:rsidRPr="00156D3D">
        <w:rPr>
          <w:rFonts w:ascii="Times New Roman" w:hAnsi="Times New Roman"/>
          <w:bCs/>
          <w:sz w:val="28"/>
          <w:szCs w:val="28"/>
        </w:rPr>
        <w:t xml:space="preserve"> пункт</w:t>
      </w:r>
      <w:r w:rsidR="00C31924">
        <w:rPr>
          <w:rFonts w:ascii="Times New Roman" w:hAnsi="Times New Roman"/>
          <w:bCs/>
          <w:sz w:val="28"/>
          <w:szCs w:val="28"/>
        </w:rPr>
        <w:t>е</w:t>
      </w:r>
      <w:r w:rsidR="00743DDC">
        <w:rPr>
          <w:rFonts w:ascii="Times New Roman" w:hAnsi="Times New Roman"/>
          <w:bCs/>
          <w:sz w:val="28"/>
          <w:szCs w:val="28"/>
        </w:rPr>
        <w:t xml:space="preserve"> 2.14</w:t>
      </w:r>
      <w:r w:rsidR="00C53D28" w:rsidRPr="00156D3D">
        <w:rPr>
          <w:rFonts w:ascii="Times New Roman" w:hAnsi="Times New Roman"/>
          <w:bCs/>
          <w:sz w:val="28"/>
          <w:szCs w:val="28"/>
        </w:rPr>
        <w:t xml:space="preserve"> </w:t>
      </w:r>
      <w:r w:rsidR="00A406C8" w:rsidRPr="00156D3D">
        <w:rPr>
          <w:rFonts w:ascii="Times New Roman" w:hAnsi="Times New Roman"/>
          <w:bCs/>
          <w:sz w:val="28"/>
          <w:szCs w:val="28"/>
        </w:rPr>
        <w:t xml:space="preserve">Административного регламента </w:t>
      </w:r>
      <w:r w:rsidR="00C31924">
        <w:rPr>
          <w:rFonts w:ascii="Times New Roman" w:hAnsi="Times New Roman"/>
          <w:bCs/>
          <w:sz w:val="28"/>
          <w:szCs w:val="28"/>
        </w:rPr>
        <w:t>абзац третий</w:t>
      </w:r>
      <w:r w:rsidR="00C31924" w:rsidRPr="00C31924">
        <w:rPr>
          <w:rFonts w:ascii="Times New Roman" w:hAnsi="Times New Roman"/>
          <w:bCs/>
          <w:sz w:val="28"/>
          <w:szCs w:val="28"/>
        </w:rPr>
        <w:t xml:space="preserve"> </w:t>
      </w:r>
      <w:r w:rsidR="00C31924">
        <w:rPr>
          <w:rFonts w:ascii="Times New Roman" w:hAnsi="Times New Roman"/>
          <w:bCs/>
          <w:sz w:val="28"/>
          <w:szCs w:val="28"/>
        </w:rPr>
        <w:t>признать утратившим силу.</w:t>
      </w:r>
    </w:p>
    <w:p w:rsidR="00351E9E" w:rsidRPr="00E011B0" w:rsidRDefault="0051312D" w:rsidP="00C376B6">
      <w:pPr>
        <w:pStyle w:val="1"/>
        <w:shd w:val="clear" w:color="auto" w:fill="FFFFFF" w:themeFill="background1"/>
        <w:tabs>
          <w:tab w:val="left" w:pos="567"/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011B0">
        <w:rPr>
          <w:rFonts w:ascii="Times New Roman" w:hAnsi="Times New Roman"/>
          <w:bCs/>
          <w:sz w:val="28"/>
          <w:szCs w:val="28"/>
        </w:rPr>
        <w:t>2.6</w:t>
      </w:r>
      <w:r w:rsidR="00C53D28" w:rsidRPr="00E011B0">
        <w:rPr>
          <w:rFonts w:ascii="Times New Roman" w:hAnsi="Times New Roman"/>
          <w:bCs/>
          <w:sz w:val="28"/>
          <w:szCs w:val="28"/>
        </w:rPr>
        <w:t xml:space="preserve">. </w:t>
      </w:r>
      <w:r w:rsidR="00351E9E" w:rsidRPr="00E011B0">
        <w:rPr>
          <w:rFonts w:ascii="Times New Roman" w:hAnsi="Times New Roman"/>
          <w:bCs/>
          <w:sz w:val="28"/>
          <w:szCs w:val="28"/>
        </w:rPr>
        <w:t>В</w:t>
      </w:r>
      <w:r w:rsidR="00BB08A8" w:rsidRPr="00E011B0">
        <w:rPr>
          <w:rFonts w:ascii="Times New Roman" w:hAnsi="Times New Roman"/>
          <w:bCs/>
          <w:sz w:val="28"/>
          <w:szCs w:val="28"/>
        </w:rPr>
        <w:t xml:space="preserve"> </w:t>
      </w:r>
      <w:r w:rsidR="0035360A" w:rsidRPr="00E011B0">
        <w:rPr>
          <w:rFonts w:ascii="Times New Roman" w:hAnsi="Times New Roman"/>
          <w:bCs/>
          <w:sz w:val="28"/>
          <w:szCs w:val="28"/>
        </w:rPr>
        <w:t>пункт</w:t>
      </w:r>
      <w:r w:rsidR="00351E9E" w:rsidRPr="00E011B0">
        <w:rPr>
          <w:rFonts w:ascii="Times New Roman" w:hAnsi="Times New Roman"/>
          <w:bCs/>
          <w:sz w:val="28"/>
          <w:szCs w:val="28"/>
        </w:rPr>
        <w:t>е</w:t>
      </w:r>
      <w:r w:rsidR="0035360A" w:rsidRPr="00E011B0">
        <w:rPr>
          <w:rFonts w:ascii="Times New Roman" w:hAnsi="Times New Roman"/>
          <w:bCs/>
          <w:sz w:val="28"/>
          <w:szCs w:val="28"/>
        </w:rPr>
        <w:t xml:space="preserve"> 2.15 </w:t>
      </w:r>
      <w:r w:rsidR="00BB08A8" w:rsidRPr="00E011B0">
        <w:rPr>
          <w:rFonts w:ascii="Times New Roman" w:hAnsi="Times New Roman"/>
          <w:bCs/>
          <w:sz w:val="28"/>
          <w:szCs w:val="28"/>
        </w:rPr>
        <w:t>Административного регламента</w:t>
      </w:r>
      <w:r w:rsidR="00351E9E" w:rsidRPr="00E011B0">
        <w:rPr>
          <w:rFonts w:ascii="Times New Roman" w:hAnsi="Times New Roman"/>
          <w:bCs/>
          <w:sz w:val="28"/>
          <w:szCs w:val="28"/>
        </w:rPr>
        <w:t>:</w:t>
      </w:r>
    </w:p>
    <w:p w:rsidR="00C53D28" w:rsidRPr="00E011B0" w:rsidRDefault="00351E9E" w:rsidP="00C376B6">
      <w:pPr>
        <w:pStyle w:val="1"/>
        <w:shd w:val="clear" w:color="auto" w:fill="FFFFFF" w:themeFill="background1"/>
        <w:tabs>
          <w:tab w:val="left" w:pos="567"/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011B0">
        <w:rPr>
          <w:rFonts w:ascii="Times New Roman" w:hAnsi="Times New Roman"/>
          <w:bCs/>
          <w:sz w:val="28"/>
          <w:szCs w:val="28"/>
        </w:rPr>
        <w:t>-</w:t>
      </w:r>
      <w:r w:rsidR="00BB08A8" w:rsidRPr="00E011B0">
        <w:rPr>
          <w:rFonts w:ascii="Times New Roman" w:hAnsi="Times New Roman"/>
          <w:bCs/>
          <w:sz w:val="28"/>
          <w:szCs w:val="28"/>
        </w:rPr>
        <w:t xml:space="preserve"> </w:t>
      </w:r>
      <w:r w:rsidRPr="00E011B0">
        <w:rPr>
          <w:rFonts w:ascii="Times New Roman" w:hAnsi="Times New Roman"/>
          <w:bCs/>
          <w:sz w:val="28"/>
          <w:szCs w:val="28"/>
        </w:rPr>
        <w:t xml:space="preserve">в абзаце </w:t>
      </w:r>
      <w:r w:rsidR="00E41D80" w:rsidRPr="001F0DF5">
        <w:rPr>
          <w:rFonts w:ascii="Times New Roman" w:hAnsi="Times New Roman"/>
          <w:bCs/>
          <w:sz w:val="28"/>
          <w:szCs w:val="28"/>
        </w:rPr>
        <w:t>втором</w:t>
      </w:r>
      <w:r w:rsidRPr="00E011B0">
        <w:rPr>
          <w:rFonts w:ascii="Times New Roman" w:hAnsi="Times New Roman"/>
          <w:bCs/>
          <w:sz w:val="28"/>
          <w:szCs w:val="28"/>
        </w:rPr>
        <w:t xml:space="preserve"> подпункта 2.15.1 </w:t>
      </w:r>
      <w:r w:rsidR="0035360A" w:rsidRPr="00E011B0">
        <w:rPr>
          <w:rFonts w:ascii="Times New Roman" w:hAnsi="Times New Roman"/>
          <w:bCs/>
          <w:sz w:val="28"/>
          <w:szCs w:val="28"/>
        </w:rPr>
        <w:t>слова «в многофункциональный центр, почтовым отправлением»</w:t>
      </w:r>
      <w:r w:rsidRPr="00E011B0">
        <w:rPr>
          <w:rFonts w:ascii="Times New Roman" w:hAnsi="Times New Roman"/>
          <w:bCs/>
          <w:sz w:val="28"/>
          <w:szCs w:val="28"/>
        </w:rPr>
        <w:t xml:space="preserve"> исключить</w:t>
      </w:r>
      <w:r w:rsidR="0035360A" w:rsidRPr="00E011B0">
        <w:rPr>
          <w:rFonts w:ascii="Times New Roman" w:hAnsi="Times New Roman"/>
          <w:bCs/>
          <w:sz w:val="28"/>
          <w:szCs w:val="28"/>
        </w:rPr>
        <w:t>.</w:t>
      </w:r>
    </w:p>
    <w:p w:rsidR="0035360A" w:rsidRPr="00E011B0" w:rsidRDefault="00351E9E" w:rsidP="00C376B6">
      <w:pPr>
        <w:pStyle w:val="1"/>
        <w:shd w:val="clear" w:color="auto" w:fill="FFFFFF" w:themeFill="background1"/>
        <w:tabs>
          <w:tab w:val="left" w:pos="567"/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011B0">
        <w:rPr>
          <w:rFonts w:ascii="Times New Roman" w:hAnsi="Times New Roman"/>
          <w:bCs/>
          <w:sz w:val="28"/>
          <w:szCs w:val="28"/>
        </w:rPr>
        <w:t>-</w:t>
      </w:r>
      <w:r w:rsidR="0035360A" w:rsidRPr="00E011B0">
        <w:rPr>
          <w:rFonts w:ascii="Times New Roman" w:hAnsi="Times New Roman"/>
          <w:bCs/>
          <w:sz w:val="28"/>
          <w:szCs w:val="28"/>
        </w:rPr>
        <w:t xml:space="preserve"> </w:t>
      </w:r>
      <w:r w:rsidR="00F750E7" w:rsidRPr="00E011B0">
        <w:rPr>
          <w:rFonts w:ascii="Times New Roman" w:hAnsi="Times New Roman"/>
          <w:bCs/>
          <w:sz w:val="28"/>
          <w:szCs w:val="28"/>
        </w:rPr>
        <w:t>в</w:t>
      </w:r>
      <w:r w:rsidR="00D16592" w:rsidRPr="00E011B0">
        <w:rPr>
          <w:rFonts w:ascii="Times New Roman" w:hAnsi="Times New Roman"/>
          <w:bCs/>
          <w:sz w:val="28"/>
          <w:szCs w:val="28"/>
        </w:rPr>
        <w:t xml:space="preserve"> абзац</w:t>
      </w:r>
      <w:r w:rsidR="00F750E7" w:rsidRPr="00E011B0">
        <w:rPr>
          <w:rFonts w:ascii="Times New Roman" w:hAnsi="Times New Roman"/>
          <w:bCs/>
          <w:sz w:val="28"/>
          <w:szCs w:val="28"/>
        </w:rPr>
        <w:t>е</w:t>
      </w:r>
      <w:r w:rsidR="00E41D80">
        <w:rPr>
          <w:rFonts w:ascii="Times New Roman" w:hAnsi="Times New Roman"/>
          <w:bCs/>
          <w:sz w:val="28"/>
          <w:szCs w:val="28"/>
        </w:rPr>
        <w:t xml:space="preserve"> </w:t>
      </w:r>
      <w:r w:rsidR="00E41D80" w:rsidRPr="001F0DF5">
        <w:rPr>
          <w:rFonts w:ascii="Times New Roman" w:hAnsi="Times New Roman"/>
          <w:bCs/>
          <w:sz w:val="28"/>
          <w:szCs w:val="28"/>
        </w:rPr>
        <w:t>втором</w:t>
      </w:r>
      <w:r w:rsidR="00D16592" w:rsidRPr="00E011B0">
        <w:rPr>
          <w:rFonts w:ascii="Times New Roman" w:hAnsi="Times New Roman"/>
          <w:bCs/>
          <w:sz w:val="28"/>
          <w:szCs w:val="28"/>
        </w:rPr>
        <w:t xml:space="preserve"> </w:t>
      </w:r>
      <w:r w:rsidR="00F750E7" w:rsidRPr="00E011B0">
        <w:rPr>
          <w:rFonts w:ascii="Times New Roman" w:hAnsi="Times New Roman"/>
          <w:bCs/>
          <w:sz w:val="28"/>
          <w:szCs w:val="28"/>
        </w:rPr>
        <w:t>под</w:t>
      </w:r>
      <w:r w:rsidR="00D16592" w:rsidRPr="00E011B0">
        <w:rPr>
          <w:rFonts w:ascii="Times New Roman" w:hAnsi="Times New Roman"/>
          <w:bCs/>
          <w:sz w:val="28"/>
          <w:szCs w:val="28"/>
        </w:rPr>
        <w:t>пункт</w:t>
      </w:r>
      <w:r w:rsidR="00F750E7" w:rsidRPr="00E011B0">
        <w:rPr>
          <w:rFonts w:ascii="Times New Roman" w:hAnsi="Times New Roman"/>
          <w:bCs/>
          <w:sz w:val="28"/>
          <w:szCs w:val="28"/>
        </w:rPr>
        <w:t>а</w:t>
      </w:r>
      <w:r w:rsidR="00D16592" w:rsidRPr="00E011B0">
        <w:rPr>
          <w:rFonts w:ascii="Times New Roman" w:hAnsi="Times New Roman"/>
          <w:bCs/>
          <w:sz w:val="28"/>
          <w:szCs w:val="28"/>
        </w:rPr>
        <w:t xml:space="preserve"> 2.15.2 </w:t>
      </w:r>
      <w:r w:rsidR="00BB08A8" w:rsidRPr="00E011B0">
        <w:rPr>
          <w:rFonts w:ascii="Times New Roman" w:hAnsi="Times New Roman"/>
          <w:bCs/>
          <w:sz w:val="28"/>
          <w:szCs w:val="28"/>
        </w:rPr>
        <w:t xml:space="preserve">Административного регламента </w:t>
      </w:r>
      <w:r w:rsidR="00D16592" w:rsidRPr="00E011B0">
        <w:rPr>
          <w:rFonts w:ascii="Times New Roman" w:hAnsi="Times New Roman"/>
          <w:bCs/>
          <w:sz w:val="28"/>
          <w:szCs w:val="28"/>
        </w:rPr>
        <w:t>слова «в многофункциональный центр»</w:t>
      </w:r>
      <w:r w:rsidR="00E011B0" w:rsidRPr="00E011B0">
        <w:rPr>
          <w:rFonts w:ascii="Times New Roman" w:hAnsi="Times New Roman"/>
          <w:bCs/>
          <w:sz w:val="28"/>
          <w:szCs w:val="28"/>
        </w:rPr>
        <w:t xml:space="preserve"> исключить</w:t>
      </w:r>
      <w:r w:rsidR="00D16592" w:rsidRPr="00E011B0">
        <w:rPr>
          <w:rFonts w:ascii="Times New Roman" w:hAnsi="Times New Roman"/>
          <w:bCs/>
          <w:sz w:val="28"/>
          <w:szCs w:val="28"/>
        </w:rPr>
        <w:t>.</w:t>
      </w:r>
    </w:p>
    <w:p w:rsidR="00D16592" w:rsidRPr="00156D3D" w:rsidRDefault="00FB229B" w:rsidP="00C376B6">
      <w:pPr>
        <w:pStyle w:val="1"/>
        <w:shd w:val="clear" w:color="auto" w:fill="FFFFFF" w:themeFill="background1"/>
        <w:tabs>
          <w:tab w:val="left" w:pos="567"/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011B0">
        <w:rPr>
          <w:rFonts w:ascii="Times New Roman" w:hAnsi="Times New Roman"/>
          <w:bCs/>
          <w:sz w:val="28"/>
          <w:szCs w:val="28"/>
        </w:rPr>
        <w:t xml:space="preserve">- в абзаце </w:t>
      </w:r>
      <w:r w:rsidR="00E41D80" w:rsidRPr="001F0DF5">
        <w:rPr>
          <w:rFonts w:ascii="Times New Roman" w:hAnsi="Times New Roman"/>
          <w:bCs/>
          <w:sz w:val="28"/>
          <w:szCs w:val="28"/>
        </w:rPr>
        <w:t>втором</w:t>
      </w:r>
      <w:r w:rsidR="00E41D80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E011B0">
        <w:rPr>
          <w:rFonts w:ascii="Times New Roman" w:hAnsi="Times New Roman"/>
          <w:bCs/>
          <w:sz w:val="28"/>
          <w:szCs w:val="28"/>
        </w:rPr>
        <w:t>под</w:t>
      </w:r>
      <w:r w:rsidR="00D936D9" w:rsidRPr="00E011B0">
        <w:rPr>
          <w:rFonts w:ascii="Times New Roman" w:hAnsi="Times New Roman"/>
          <w:bCs/>
          <w:sz w:val="28"/>
          <w:szCs w:val="28"/>
        </w:rPr>
        <w:t xml:space="preserve">пункта 2.15.3 </w:t>
      </w:r>
      <w:r w:rsidR="00BB08A8" w:rsidRPr="00E011B0">
        <w:rPr>
          <w:rFonts w:ascii="Times New Roman" w:hAnsi="Times New Roman"/>
          <w:bCs/>
          <w:sz w:val="28"/>
          <w:szCs w:val="28"/>
        </w:rPr>
        <w:t xml:space="preserve">Административного регламента </w:t>
      </w:r>
      <w:r w:rsidR="00D936D9" w:rsidRPr="00E011B0">
        <w:rPr>
          <w:rFonts w:ascii="Times New Roman" w:hAnsi="Times New Roman"/>
          <w:bCs/>
          <w:sz w:val="28"/>
          <w:szCs w:val="28"/>
        </w:rPr>
        <w:t>слова «в МФЦ»</w:t>
      </w:r>
      <w:r w:rsidRPr="00E011B0">
        <w:rPr>
          <w:rFonts w:ascii="Times New Roman" w:hAnsi="Times New Roman"/>
          <w:bCs/>
          <w:sz w:val="28"/>
          <w:szCs w:val="28"/>
        </w:rPr>
        <w:t xml:space="preserve"> исключить</w:t>
      </w:r>
      <w:r w:rsidR="00D936D9" w:rsidRPr="00E011B0">
        <w:rPr>
          <w:rFonts w:ascii="Times New Roman" w:hAnsi="Times New Roman"/>
          <w:bCs/>
          <w:sz w:val="28"/>
          <w:szCs w:val="28"/>
        </w:rPr>
        <w:t>.</w:t>
      </w:r>
    </w:p>
    <w:p w:rsidR="00AB2BF1" w:rsidRDefault="00AB2BF1" w:rsidP="00C376B6">
      <w:pPr>
        <w:pStyle w:val="1"/>
        <w:shd w:val="clear" w:color="auto" w:fill="FFFFFF" w:themeFill="background1"/>
        <w:tabs>
          <w:tab w:val="left" w:pos="567"/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2.7</w:t>
      </w:r>
      <w:r w:rsidR="00D936D9" w:rsidRPr="00156D3D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В п</w:t>
      </w:r>
      <w:r w:rsidR="00AF1E75" w:rsidRPr="00156D3D">
        <w:rPr>
          <w:rFonts w:ascii="Times New Roman" w:hAnsi="Times New Roman"/>
          <w:bCs/>
          <w:sz w:val="28"/>
          <w:szCs w:val="28"/>
        </w:rPr>
        <w:t>ункт</w:t>
      </w:r>
      <w:r>
        <w:rPr>
          <w:rFonts w:ascii="Times New Roman" w:hAnsi="Times New Roman"/>
          <w:bCs/>
          <w:sz w:val="28"/>
          <w:szCs w:val="28"/>
        </w:rPr>
        <w:t>е</w:t>
      </w:r>
      <w:r w:rsidR="00AF1E75" w:rsidRPr="00156D3D">
        <w:rPr>
          <w:rFonts w:ascii="Times New Roman" w:hAnsi="Times New Roman"/>
          <w:bCs/>
          <w:sz w:val="28"/>
          <w:szCs w:val="28"/>
        </w:rPr>
        <w:t xml:space="preserve"> </w:t>
      </w:r>
      <w:r w:rsidR="00ED4677" w:rsidRPr="00156D3D">
        <w:rPr>
          <w:rFonts w:ascii="Times New Roman" w:hAnsi="Times New Roman"/>
          <w:bCs/>
          <w:sz w:val="28"/>
          <w:szCs w:val="28"/>
        </w:rPr>
        <w:t xml:space="preserve">2.16 </w:t>
      </w:r>
      <w:r w:rsidR="004A4D7D" w:rsidRPr="00156D3D">
        <w:rPr>
          <w:rFonts w:ascii="Times New Roman" w:hAnsi="Times New Roman"/>
          <w:bCs/>
          <w:sz w:val="28"/>
          <w:szCs w:val="28"/>
        </w:rPr>
        <w:t>Административного регламента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933BE5" w:rsidRDefault="00AB2BF1" w:rsidP="00C376B6">
      <w:pPr>
        <w:pStyle w:val="1"/>
        <w:shd w:val="clear" w:color="auto" w:fill="FFFFFF" w:themeFill="background1"/>
        <w:tabs>
          <w:tab w:val="left" w:pos="567"/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- подпункт </w:t>
      </w:r>
      <w:r w:rsidR="00A64B6E">
        <w:rPr>
          <w:rFonts w:ascii="Times New Roman" w:hAnsi="Times New Roman"/>
          <w:bCs/>
          <w:sz w:val="28"/>
          <w:szCs w:val="28"/>
        </w:rPr>
        <w:t>2.16.1</w:t>
      </w:r>
      <w:r w:rsidR="004A4D7D" w:rsidRPr="00156D3D">
        <w:rPr>
          <w:rFonts w:ascii="Times New Roman" w:hAnsi="Times New Roman"/>
          <w:bCs/>
          <w:sz w:val="28"/>
          <w:szCs w:val="28"/>
        </w:rPr>
        <w:t xml:space="preserve"> </w:t>
      </w:r>
      <w:r w:rsidR="00ED4677" w:rsidRPr="00156D3D">
        <w:rPr>
          <w:rFonts w:ascii="Times New Roman" w:hAnsi="Times New Roman"/>
          <w:bCs/>
          <w:sz w:val="28"/>
          <w:szCs w:val="28"/>
        </w:rPr>
        <w:t xml:space="preserve">изложить в следующей редакции: </w:t>
      </w:r>
    </w:p>
    <w:p w:rsidR="00D936D9" w:rsidRPr="00E41D80" w:rsidRDefault="00ED4677" w:rsidP="00C376B6">
      <w:pPr>
        <w:pStyle w:val="1"/>
        <w:shd w:val="clear" w:color="auto" w:fill="FFFFFF" w:themeFill="background1"/>
        <w:tabs>
          <w:tab w:val="left" w:pos="567"/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156D3D">
        <w:rPr>
          <w:rFonts w:ascii="Times New Roman" w:hAnsi="Times New Roman"/>
          <w:bCs/>
          <w:sz w:val="28"/>
          <w:szCs w:val="28"/>
        </w:rPr>
        <w:t xml:space="preserve">«2.16.1. </w:t>
      </w:r>
      <w:proofErr w:type="gramStart"/>
      <w:r w:rsidRPr="00156D3D">
        <w:rPr>
          <w:rFonts w:ascii="Times New Roman" w:hAnsi="Times New Roman"/>
          <w:bCs/>
          <w:sz w:val="28"/>
          <w:szCs w:val="28"/>
        </w:rPr>
        <w:t>Информирование осуществляется в форме устных консультаций при личном обращении заявителя в Департамент, либо посредством телефонной связи, либо в форме письменных ответов на письменное обращение заявителя, а также путем размещения информации о правилах предоставления муниципальной услуги на информационных стендах в местах предоставления услуги или в информационно-телекоммуникационной сети Интернет на официальном портале администрации городского округа Тольятти, а также через Единый портал и</w:t>
      </w:r>
      <w:proofErr w:type="gramEnd"/>
      <w:r w:rsidRPr="00156D3D">
        <w:rPr>
          <w:rFonts w:ascii="Times New Roman" w:hAnsi="Times New Roman"/>
          <w:bCs/>
          <w:sz w:val="28"/>
          <w:szCs w:val="28"/>
        </w:rPr>
        <w:t xml:space="preserve"> Региональный портал</w:t>
      </w:r>
      <w:proofErr w:type="gramStart"/>
      <w:r w:rsidRPr="00156D3D">
        <w:rPr>
          <w:rFonts w:ascii="Times New Roman" w:hAnsi="Times New Roman"/>
          <w:bCs/>
          <w:sz w:val="28"/>
          <w:szCs w:val="28"/>
        </w:rPr>
        <w:t>.</w:t>
      </w:r>
      <w:r w:rsidR="00E41D80">
        <w:rPr>
          <w:rFonts w:ascii="Times New Roman" w:hAnsi="Times New Roman"/>
          <w:bCs/>
          <w:sz w:val="28"/>
          <w:szCs w:val="28"/>
        </w:rPr>
        <w:t>»</w:t>
      </w:r>
      <w:r w:rsidR="00E41D80" w:rsidRPr="0028273B">
        <w:rPr>
          <w:rFonts w:ascii="Times New Roman" w:hAnsi="Times New Roman"/>
          <w:bCs/>
          <w:sz w:val="28"/>
          <w:szCs w:val="28"/>
        </w:rPr>
        <w:t>;</w:t>
      </w:r>
      <w:proofErr w:type="gramEnd"/>
    </w:p>
    <w:p w:rsidR="0097737E" w:rsidRDefault="00542A06" w:rsidP="00C376B6">
      <w:pPr>
        <w:pStyle w:val="1"/>
        <w:shd w:val="clear" w:color="auto" w:fill="FFFFFF" w:themeFill="background1"/>
        <w:tabs>
          <w:tab w:val="left" w:pos="567"/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97737E">
        <w:rPr>
          <w:rFonts w:ascii="Times New Roman" w:hAnsi="Times New Roman"/>
          <w:bCs/>
          <w:sz w:val="28"/>
          <w:szCs w:val="28"/>
        </w:rPr>
        <w:t xml:space="preserve">подпункт </w:t>
      </w:r>
      <w:r w:rsidR="0097737E" w:rsidRPr="0097737E">
        <w:rPr>
          <w:rFonts w:ascii="Times New Roman" w:hAnsi="Times New Roman"/>
          <w:bCs/>
          <w:sz w:val="28"/>
          <w:szCs w:val="28"/>
        </w:rPr>
        <w:t xml:space="preserve">2.16.5 </w:t>
      </w:r>
      <w:r w:rsidR="0097737E">
        <w:rPr>
          <w:rFonts w:ascii="Times New Roman" w:hAnsi="Times New Roman"/>
          <w:bCs/>
          <w:sz w:val="28"/>
          <w:szCs w:val="28"/>
        </w:rPr>
        <w:t xml:space="preserve">изложить в следующей редакции: </w:t>
      </w:r>
    </w:p>
    <w:p w:rsidR="00542A06" w:rsidRPr="00E41D80" w:rsidRDefault="0097737E" w:rsidP="00C376B6">
      <w:pPr>
        <w:pStyle w:val="1"/>
        <w:shd w:val="clear" w:color="auto" w:fill="FFFFFF" w:themeFill="background1"/>
        <w:tabs>
          <w:tab w:val="left" w:pos="567"/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«2.16.5. </w:t>
      </w:r>
      <w:r w:rsidRPr="0097737E">
        <w:rPr>
          <w:rFonts w:ascii="Times New Roman" w:hAnsi="Times New Roman"/>
          <w:bCs/>
          <w:sz w:val="28"/>
          <w:szCs w:val="28"/>
        </w:rPr>
        <w:t xml:space="preserve">Если специалисты Отдела Департамента не могут ответить на поставленный </w:t>
      </w:r>
      <w:r w:rsidR="00470F48">
        <w:rPr>
          <w:rFonts w:ascii="Times New Roman" w:hAnsi="Times New Roman"/>
          <w:bCs/>
          <w:sz w:val="28"/>
          <w:szCs w:val="28"/>
        </w:rPr>
        <w:t xml:space="preserve">заявителем </w:t>
      </w:r>
      <w:r w:rsidRPr="0097737E">
        <w:rPr>
          <w:rFonts w:ascii="Times New Roman" w:hAnsi="Times New Roman"/>
          <w:bCs/>
          <w:sz w:val="28"/>
          <w:szCs w:val="28"/>
        </w:rPr>
        <w:t xml:space="preserve">вопрос самостоятельно или подготовка ответа требует продолжительного времени, </w:t>
      </w:r>
      <w:r w:rsidR="00930A3B">
        <w:rPr>
          <w:rFonts w:ascii="Times New Roman" w:hAnsi="Times New Roman"/>
          <w:bCs/>
          <w:sz w:val="28"/>
          <w:szCs w:val="28"/>
        </w:rPr>
        <w:t>специалисты Отдела Департамента</w:t>
      </w:r>
      <w:r w:rsidRPr="0097737E">
        <w:rPr>
          <w:rFonts w:ascii="Times New Roman" w:hAnsi="Times New Roman"/>
          <w:bCs/>
          <w:sz w:val="28"/>
          <w:szCs w:val="28"/>
        </w:rPr>
        <w:t xml:space="preserve"> предл</w:t>
      </w:r>
      <w:r>
        <w:rPr>
          <w:rFonts w:ascii="Times New Roman" w:hAnsi="Times New Roman"/>
          <w:bCs/>
          <w:sz w:val="28"/>
          <w:szCs w:val="28"/>
        </w:rPr>
        <w:t>агают</w:t>
      </w:r>
      <w:r w:rsidRPr="0097737E">
        <w:rPr>
          <w:rFonts w:ascii="Times New Roman" w:hAnsi="Times New Roman"/>
          <w:bCs/>
          <w:sz w:val="28"/>
          <w:szCs w:val="28"/>
        </w:rPr>
        <w:t xml:space="preserve"> </w:t>
      </w:r>
      <w:r w:rsidR="003C308B">
        <w:rPr>
          <w:rFonts w:ascii="Times New Roman" w:hAnsi="Times New Roman"/>
          <w:bCs/>
          <w:sz w:val="28"/>
          <w:szCs w:val="28"/>
        </w:rPr>
        <w:t xml:space="preserve">заявителю </w:t>
      </w:r>
      <w:r w:rsidRPr="0097737E">
        <w:rPr>
          <w:rFonts w:ascii="Times New Roman" w:hAnsi="Times New Roman"/>
          <w:bCs/>
          <w:sz w:val="28"/>
          <w:szCs w:val="28"/>
        </w:rPr>
        <w:t>направить письменное обращение либо назнач</w:t>
      </w:r>
      <w:r>
        <w:rPr>
          <w:rFonts w:ascii="Times New Roman" w:hAnsi="Times New Roman"/>
          <w:bCs/>
          <w:sz w:val="28"/>
          <w:szCs w:val="28"/>
        </w:rPr>
        <w:t>ают</w:t>
      </w:r>
      <w:r w:rsidRPr="0097737E">
        <w:rPr>
          <w:rFonts w:ascii="Times New Roman" w:hAnsi="Times New Roman"/>
          <w:bCs/>
          <w:sz w:val="28"/>
          <w:szCs w:val="28"/>
        </w:rPr>
        <w:t xml:space="preserve"> другое время для получения информации по вопросам порядка предоставления услуги</w:t>
      </w:r>
      <w:proofErr w:type="gramStart"/>
      <w:r w:rsidRPr="0097737E">
        <w:rPr>
          <w:rFonts w:ascii="Times New Roman" w:hAnsi="Times New Roman"/>
          <w:bCs/>
          <w:sz w:val="28"/>
          <w:szCs w:val="28"/>
        </w:rPr>
        <w:t>.</w:t>
      </w:r>
      <w:r w:rsidR="00E41D80">
        <w:rPr>
          <w:rFonts w:ascii="Times New Roman" w:hAnsi="Times New Roman"/>
          <w:bCs/>
          <w:sz w:val="28"/>
          <w:szCs w:val="28"/>
        </w:rPr>
        <w:t>»</w:t>
      </w:r>
      <w:r w:rsidR="00E41D80" w:rsidRPr="009E3FD6">
        <w:rPr>
          <w:rFonts w:ascii="Times New Roman" w:hAnsi="Times New Roman"/>
          <w:bCs/>
          <w:sz w:val="28"/>
          <w:szCs w:val="28"/>
        </w:rPr>
        <w:t>;</w:t>
      </w:r>
      <w:proofErr w:type="gramEnd"/>
    </w:p>
    <w:p w:rsidR="0011787F" w:rsidRPr="00E41D80" w:rsidRDefault="00236637" w:rsidP="00C376B6">
      <w:pPr>
        <w:pStyle w:val="1"/>
        <w:shd w:val="clear" w:color="auto" w:fill="FFFFFF" w:themeFill="background1"/>
        <w:tabs>
          <w:tab w:val="left" w:pos="567"/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в </w:t>
      </w:r>
      <w:r w:rsidR="008F2355" w:rsidRPr="00156D3D">
        <w:rPr>
          <w:rFonts w:ascii="Times New Roman" w:hAnsi="Times New Roman"/>
          <w:bCs/>
          <w:sz w:val="28"/>
          <w:szCs w:val="28"/>
        </w:rPr>
        <w:t>абзац</w:t>
      </w:r>
      <w:r>
        <w:rPr>
          <w:rFonts w:ascii="Times New Roman" w:hAnsi="Times New Roman"/>
          <w:bCs/>
          <w:sz w:val="28"/>
          <w:szCs w:val="28"/>
        </w:rPr>
        <w:t>е</w:t>
      </w:r>
      <w:r w:rsidR="008F2355" w:rsidRPr="00156D3D">
        <w:rPr>
          <w:rFonts w:ascii="Times New Roman" w:hAnsi="Times New Roman"/>
          <w:bCs/>
          <w:sz w:val="28"/>
          <w:szCs w:val="28"/>
        </w:rPr>
        <w:t xml:space="preserve"> </w:t>
      </w:r>
      <w:r w:rsidR="00BB08A8" w:rsidRPr="00156D3D">
        <w:rPr>
          <w:rFonts w:ascii="Times New Roman" w:hAnsi="Times New Roman"/>
          <w:bCs/>
          <w:sz w:val="28"/>
          <w:szCs w:val="28"/>
        </w:rPr>
        <w:t>третье</w:t>
      </w:r>
      <w:r>
        <w:rPr>
          <w:rFonts w:ascii="Times New Roman" w:hAnsi="Times New Roman"/>
          <w:bCs/>
          <w:sz w:val="28"/>
          <w:szCs w:val="28"/>
        </w:rPr>
        <w:t>м</w:t>
      </w:r>
      <w:r w:rsidR="008F2355" w:rsidRPr="00156D3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под</w:t>
      </w:r>
      <w:r w:rsidR="00A65FFE" w:rsidRPr="00156D3D">
        <w:rPr>
          <w:rFonts w:ascii="Times New Roman" w:hAnsi="Times New Roman"/>
          <w:bCs/>
          <w:sz w:val="28"/>
          <w:szCs w:val="28"/>
        </w:rPr>
        <w:t xml:space="preserve">пункта 2.16.12 </w:t>
      </w:r>
      <w:r w:rsidR="002A56FF" w:rsidRPr="00156D3D">
        <w:rPr>
          <w:rFonts w:ascii="Times New Roman" w:hAnsi="Times New Roman"/>
          <w:bCs/>
          <w:sz w:val="28"/>
          <w:szCs w:val="28"/>
        </w:rPr>
        <w:t>слов</w:t>
      </w:r>
      <w:r w:rsidR="004B7D75" w:rsidRPr="00156D3D">
        <w:rPr>
          <w:rFonts w:ascii="Times New Roman" w:hAnsi="Times New Roman"/>
          <w:bCs/>
          <w:sz w:val="28"/>
          <w:szCs w:val="28"/>
        </w:rPr>
        <w:t>а</w:t>
      </w:r>
      <w:r w:rsidR="002A56FF" w:rsidRPr="00156D3D">
        <w:rPr>
          <w:rFonts w:ascii="Times New Roman" w:hAnsi="Times New Roman"/>
          <w:bCs/>
          <w:sz w:val="28"/>
          <w:szCs w:val="28"/>
        </w:rPr>
        <w:t xml:space="preserve"> «</w:t>
      </w:r>
      <w:r w:rsidR="004B7D75" w:rsidRPr="00156D3D">
        <w:rPr>
          <w:rFonts w:ascii="Times New Roman" w:hAnsi="Times New Roman"/>
          <w:bCs/>
          <w:sz w:val="28"/>
          <w:szCs w:val="28"/>
        </w:rPr>
        <w:t xml:space="preserve">и </w:t>
      </w:r>
      <w:r w:rsidR="002A56FF" w:rsidRPr="00156D3D">
        <w:rPr>
          <w:rFonts w:ascii="Times New Roman" w:hAnsi="Times New Roman"/>
          <w:bCs/>
          <w:sz w:val="28"/>
          <w:szCs w:val="28"/>
        </w:rPr>
        <w:t>МФЦ»</w:t>
      </w:r>
      <w:r w:rsidRPr="00236637">
        <w:rPr>
          <w:rFonts w:ascii="Times New Roman" w:hAnsi="Times New Roman"/>
          <w:bCs/>
          <w:sz w:val="28"/>
          <w:szCs w:val="28"/>
        </w:rPr>
        <w:t xml:space="preserve"> исключить</w:t>
      </w:r>
      <w:bookmarkStart w:id="0" w:name="_GoBack"/>
      <w:r w:rsidR="00E41D80" w:rsidRPr="002826EA">
        <w:rPr>
          <w:rFonts w:ascii="Times New Roman" w:hAnsi="Times New Roman"/>
          <w:bCs/>
          <w:sz w:val="28"/>
          <w:szCs w:val="28"/>
        </w:rPr>
        <w:t>;</w:t>
      </w:r>
      <w:bookmarkEnd w:id="0"/>
    </w:p>
    <w:p w:rsidR="009A2351" w:rsidRPr="00E41D80" w:rsidRDefault="00601B2B" w:rsidP="00C376B6">
      <w:pPr>
        <w:pStyle w:val="1"/>
        <w:shd w:val="clear" w:color="auto" w:fill="FFFFFF" w:themeFill="background1"/>
        <w:tabs>
          <w:tab w:val="left" w:pos="567"/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в</w:t>
      </w:r>
      <w:r w:rsidR="003254F0" w:rsidRPr="00156D3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под</w:t>
      </w:r>
      <w:r w:rsidR="003254F0" w:rsidRPr="00156D3D">
        <w:rPr>
          <w:rFonts w:ascii="Times New Roman" w:hAnsi="Times New Roman"/>
          <w:bCs/>
          <w:sz w:val="28"/>
          <w:szCs w:val="28"/>
        </w:rPr>
        <w:t>пункт</w:t>
      </w:r>
      <w:r>
        <w:rPr>
          <w:rFonts w:ascii="Times New Roman" w:hAnsi="Times New Roman"/>
          <w:bCs/>
          <w:sz w:val="28"/>
          <w:szCs w:val="28"/>
        </w:rPr>
        <w:t>е</w:t>
      </w:r>
      <w:r w:rsidR="003254F0" w:rsidRPr="00156D3D">
        <w:rPr>
          <w:rFonts w:ascii="Times New Roman" w:hAnsi="Times New Roman"/>
          <w:bCs/>
          <w:sz w:val="28"/>
          <w:szCs w:val="28"/>
        </w:rPr>
        <w:t xml:space="preserve"> 2.16.13 слова «и на сайте МФЦ»</w:t>
      </w:r>
      <w:r w:rsidRPr="00601B2B">
        <w:rPr>
          <w:rFonts w:ascii="Times New Roman" w:hAnsi="Times New Roman"/>
          <w:bCs/>
          <w:sz w:val="28"/>
          <w:szCs w:val="28"/>
        </w:rPr>
        <w:t xml:space="preserve"> исключить</w:t>
      </w:r>
      <w:r w:rsidR="00E41D80" w:rsidRPr="002826EA">
        <w:rPr>
          <w:rFonts w:ascii="Times New Roman" w:hAnsi="Times New Roman"/>
          <w:bCs/>
          <w:sz w:val="28"/>
          <w:szCs w:val="28"/>
        </w:rPr>
        <w:t>;</w:t>
      </w:r>
    </w:p>
    <w:p w:rsidR="003254F0" w:rsidRPr="00156D3D" w:rsidRDefault="00E26119" w:rsidP="003775CB">
      <w:pPr>
        <w:pStyle w:val="1"/>
        <w:shd w:val="clear" w:color="auto" w:fill="FFFFFF" w:themeFill="background1"/>
        <w:tabs>
          <w:tab w:val="left" w:pos="567"/>
          <w:tab w:val="left" w:pos="709"/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601B2B">
        <w:rPr>
          <w:rFonts w:ascii="Times New Roman" w:hAnsi="Times New Roman"/>
          <w:bCs/>
          <w:sz w:val="28"/>
          <w:szCs w:val="28"/>
        </w:rPr>
        <w:t xml:space="preserve">в подпункте </w:t>
      </w:r>
      <w:r w:rsidR="00E41D80">
        <w:rPr>
          <w:rFonts w:ascii="Times New Roman" w:hAnsi="Times New Roman"/>
          <w:bCs/>
          <w:sz w:val="28"/>
          <w:szCs w:val="28"/>
        </w:rPr>
        <w:t>2.16.15</w:t>
      </w:r>
      <w:r w:rsidR="00BB08A8" w:rsidRPr="00156D3D">
        <w:rPr>
          <w:rFonts w:ascii="Times New Roman" w:hAnsi="Times New Roman"/>
          <w:bCs/>
          <w:sz w:val="28"/>
          <w:szCs w:val="28"/>
        </w:rPr>
        <w:t xml:space="preserve"> </w:t>
      </w:r>
      <w:r w:rsidR="00F40351" w:rsidRPr="00156D3D">
        <w:rPr>
          <w:rFonts w:ascii="Times New Roman" w:hAnsi="Times New Roman"/>
          <w:bCs/>
          <w:sz w:val="28"/>
          <w:szCs w:val="28"/>
        </w:rPr>
        <w:t>слова «ответственность за своевременное размещение актуальной информации несет МФЦ»</w:t>
      </w:r>
      <w:r w:rsidR="00601B2B" w:rsidRPr="00601B2B">
        <w:rPr>
          <w:rFonts w:ascii="Times New Roman" w:hAnsi="Times New Roman"/>
          <w:bCs/>
          <w:sz w:val="28"/>
          <w:szCs w:val="28"/>
        </w:rPr>
        <w:t xml:space="preserve"> исключить</w:t>
      </w:r>
      <w:r w:rsidR="00F40351" w:rsidRPr="00156D3D">
        <w:rPr>
          <w:rFonts w:ascii="Times New Roman" w:hAnsi="Times New Roman"/>
          <w:bCs/>
          <w:sz w:val="28"/>
          <w:szCs w:val="28"/>
        </w:rPr>
        <w:t>.</w:t>
      </w:r>
    </w:p>
    <w:p w:rsidR="00AA088A" w:rsidRPr="00156D3D" w:rsidRDefault="0051312D" w:rsidP="00C376B6">
      <w:pPr>
        <w:pStyle w:val="1"/>
        <w:shd w:val="clear" w:color="auto" w:fill="FFFFFF" w:themeFill="background1"/>
        <w:tabs>
          <w:tab w:val="left" w:pos="567"/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56D3D">
        <w:rPr>
          <w:rFonts w:ascii="Times New Roman" w:hAnsi="Times New Roman"/>
          <w:bCs/>
          <w:sz w:val="28"/>
          <w:szCs w:val="28"/>
        </w:rPr>
        <w:t>2.</w:t>
      </w:r>
      <w:r w:rsidR="00601B2B">
        <w:rPr>
          <w:rFonts w:ascii="Times New Roman" w:hAnsi="Times New Roman"/>
          <w:bCs/>
          <w:sz w:val="28"/>
          <w:szCs w:val="28"/>
        </w:rPr>
        <w:t>8</w:t>
      </w:r>
      <w:r w:rsidR="00F40351" w:rsidRPr="00156D3D">
        <w:rPr>
          <w:rFonts w:ascii="Times New Roman" w:hAnsi="Times New Roman"/>
          <w:bCs/>
          <w:sz w:val="28"/>
          <w:szCs w:val="28"/>
        </w:rPr>
        <w:t xml:space="preserve">. </w:t>
      </w:r>
      <w:r w:rsidR="00AA088A" w:rsidRPr="00156D3D">
        <w:rPr>
          <w:rFonts w:ascii="Times New Roman" w:hAnsi="Times New Roman"/>
          <w:bCs/>
          <w:sz w:val="28"/>
          <w:szCs w:val="28"/>
        </w:rPr>
        <w:t>Абзац</w:t>
      </w:r>
      <w:r w:rsidR="004C7D7B" w:rsidRPr="00156D3D">
        <w:rPr>
          <w:rFonts w:ascii="Times New Roman" w:hAnsi="Times New Roman"/>
          <w:bCs/>
          <w:sz w:val="28"/>
          <w:szCs w:val="28"/>
        </w:rPr>
        <w:t>ы</w:t>
      </w:r>
      <w:r w:rsidR="00AA088A" w:rsidRPr="00156D3D">
        <w:rPr>
          <w:rFonts w:ascii="Times New Roman" w:hAnsi="Times New Roman"/>
          <w:bCs/>
          <w:sz w:val="28"/>
          <w:szCs w:val="28"/>
        </w:rPr>
        <w:t xml:space="preserve"> </w:t>
      </w:r>
      <w:r w:rsidR="004A4D7D" w:rsidRPr="00156D3D">
        <w:rPr>
          <w:rFonts w:ascii="Times New Roman" w:hAnsi="Times New Roman"/>
          <w:bCs/>
          <w:sz w:val="28"/>
          <w:szCs w:val="28"/>
        </w:rPr>
        <w:t>чет</w:t>
      </w:r>
      <w:r w:rsidR="007C4121">
        <w:rPr>
          <w:rFonts w:ascii="Times New Roman" w:hAnsi="Times New Roman"/>
          <w:bCs/>
          <w:sz w:val="28"/>
          <w:szCs w:val="28"/>
        </w:rPr>
        <w:t>ве</w:t>
      </w:r>
      <w:r w:rsidR="004A4D7D" w:rsidRPr="00156D3D">
        <w:rPr>
          <w:rFonts w:ascii="Times New Roman" w:hAnsi="Times New Roman"/>
          <w:bCs/>
          <w:sz w:val="28"/>
          <w:szCs w:val="28"/>
        </w:rPr>
        <w:t>р</w:t>
      </w:r>
      <w:r w:rsidR="007C4121">
        <w:rPr>
          <w:rFonts w:ascii="Times New Roman" w:hAnsi="Times New Roman"/>
          <w:bCs/>
          <w:sz w:val="28"/>
          <w:szCs w:val="28"/>
        </w:rPr>
        <w:t>тый, пятый</w:t>
      </w:r>
      <w:r w:rsidR="004A4D7D" w:rsidRPr="00156D3D">
        <w:rPr>
          <w:rFonts w:ascii="Times New Roman" w:hAnsi="Times New Roman"/>
          <w:bCs/>
          <w:sz w:val="28"/>
          <w:szCs w:val="28"/>
        </w:rPr>
        <w:t>, одиннадца</w:t>
      </w:r>
      <w:r w:rsidR="007C4121">
        <w:rPr>
          <w:rFonts w:ascii="Times New Roman" w:hAnsi="Times New Roman"/>
          <w:bCs/>
          <w:sz w:val="28"/>
          <w:szCs w:val="28"/>
        </w:rPr>
        <w:t>тый</w:t>
      </w:r>
      <w:r w:rsidR="004A4D7D" w:rsidRPr="00156D3D">
        <w:rPr>
          <w:rFonts w:ascii="Times New Roman" w:hAnsi="Times New Roman"/>
          <w:bCs/>
          <w:sz w:val="28"/>
          <w:szCs w:val="28"/>
        </w:rPr>
        <w:t>, двенадца</w:t>
      </w:r>
      <w:r w:rsidR="007C4121">
        <w:rPr>
          <w:rFonts w:ascii="Times New Roman" w:hAnsi="Times New Roman"/>
          <w:bCs/>
          <w:sz w:val="28"/>
          <w:szCs w:val="28"/>
        </w:rPr>
        <w:t>тый</w:t>
      </w:r>
      <w:r w:rsidR="004A4D7D" w:rsidRPr="00156D3D">
        <w:rPr>
          <w:rFonts w:ascii="Times New Roman" w:hAnsi="Times New Roman"/>
          <w:bCs/>
          <w:sz w:val="28"/>
          <w:szCs w:val="28"/>
        </w:rPr>
        <w:t xml:space="preserve"> </w:t>
      </w:r>
      <w:r w:rsidR="00E41D80">
        <w:rPr>
          <w:rFonts w:ascii="Times New Roman" w:hAnsi="Times New Roman"/>
          <w:bCs/>
          <w:sz w:val="28"/>
          <w:szCs w:val="28"/>
        </w:rPr>
        <w:t>пункта 3.1</w:t>
      </w:r>
      <w:r w:rsidR="00AA088A" w:rsidRPr="00156D3D">
        <w:rPr>
          <w:rFonts w:ascii="Times New Roman" w:hAnsi="Times New Roman"/>
          <w:bCs/>
          <w:sz w:val="28"/>
          <w:szCs w:val="28"/>
        </w:rPr>
        <w:t xml:space="preserve"> </w:t>
      </w:r>
      <w:r w:rsidR="004A4D7D" w:rsidRPr="00156D3D">
        <w:rPr>
          <w:rFonts w:ascii="Times New Roman" w:hAnsi="Times New Roman"/>
          <w:bCs/>
          <w:sz w:val="28"/>
          <w:szCs w:val="28"/>
        </w:rPr>
        <w:t xml:space="preserve">Административного регламента </w:t>
      </w:r>
      <w:r w:rsidR="007C4121">
        <w:rPr>
          <w:rFonts w:ascii="Times New Roman" w:hAnsi="Times New Roman"/>
          <w:bCs/>
          <w:sz w:val="28"/>
          <w:szCs w:val="28"/>
        </w:rPr>
        <w:t>признать утратившими силу</w:t>
      </w:r>
      <w:r w:rsidR="00AA088A" w:rsidRPr="00156D3D">
        <w:rPr>
          <w:rFonts w:ascii="Times New Roman" w:hAnsi="Times New Roman"/>
          <w:bCs/>
          <w:sz w:val="28"/>
          <w:szCs w:val="28"/>
        </w:rPr>
        <w:t>.</w:t>
      </w:r>
    </w:p>
    <w:p w:rsidR="00427607" w:rsidRDefault="0051312D" w:rsidP="00005365">
      <w:pPr>
        <w:pStyle w:val="1"/>
        <w:shd w:val="clear" w:color="auto" w:fill="FFFFFF" w:themeFill="background1"/>
        <w:tabs>
          <w:tab w:val="left" w:pos="567"/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56D3D">
        <w:rPr>
          <w:rFonts w:ascii="Times New Roman" w:hAnsi="Times New Roman"/>
          <w:bCs/>
          <w:sz w:val="28"/>
          <w:szCs w:val="28"/>
        </w:rPr>
        <w:t>2.</w:t>
      </w:r>
      <w:r w:rsidR="00427607">
        <w:rPr>
          <w:rFonts w:ascii="Times New Roman" w:hAnsi="Times New Roman"/>
          <w:bCs/>
          <w:sz w:val="28"/>
          <w:szCs w:val="28"/>
        </w:rPr>
        <w:t>9</w:t>
      </w:r>
      <w:r w:rsidR="00AA088A" w:rsidRPr="00156D3D">
        <w:rPr>
          <w:rFonts w:ascii="Times New Roman" w:hAnsi="Times New Roman"/>
          <w:bCs/>
          <w:sz w:val="28"/>
          <w:szCs w:val="28"/>
        </w:rPr>
        <w:t xml:space="preserve">.  </w:t>
      </w:r>
      <w:r w:rsidR="00427607">
        <w:rPr>
          <w:rFonts w:ascii="Times New Roman" w:hAnsi="Times New Roman"/>
          <w:bCs/>
          <w:sz w:val="28"/>
          <w:szCs w:val="28"/>
        </w:rPr>
        <w:t xml:space="preserve">В </w:t>
      </w:r>
      <w:r w:rsidR="00346AD0" w:rsidRPr="00156D3D">
        <w:rPr>
          <w:rFonts w:ascii="Times New Roman" w:hAnsi="Times New Roman"/>
          <w:bCs/>
          <w:sz w:val="28"/>
          <w:szCs w:val="28"/>
        </w:rPr>
        <w:t>п</w:t>
      </w:r>
      <w:r w:rsidR="0063465D" w:rsidRPr="00156D3D">
        <w:rPr>
          <w:rFonts w:ascii="Times New Roman" w:hAnsi="Times New Roman"/>
          <w:bCs/>
          <w:sz w:val="28"/>
          <w:szCs w:val="28"/>
        </w:rPr>
        <w:t>ункт</w:t>
      </w:r>
      <w:r w:rsidR="00427607">
        <w:rPr>
          <w:rFonts w:ascii="Times New Roman" w:hAnsi="Times New Roman"/>
          <w:bCs/>
          <w:sz w:val="28"/>
          <w:szCs w:val="28"/>
        </w:rPr>
        <w:t>е 3.2 Административного регламента:</w:t>
      </w:r>
    </w:p>
    <w:p w:rsidR="00094F4D" w:rsidRPr="001C638B" w:rsidRDefault="00094F4D" w:rsidP="00005365">
      <w:pPr>
        <w:pStyle w:val="1"/>
        <w:shd w:val="clear" w:color="auto" w:fill="FFFFFF" w:themeFill="background1"/>
        <w:tabs>
          <w:tab w:val="left" w:pos="567"/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E26119">
        <w:rPr>
          <w:rFonts w:ascii="Times New Roman" w:hAnsi="Times New Roman"/>
          <w:bCs/>
          <w:sz w:val="28"/>
          <w:szCs w:val="28"/>
        </w:rPr>
        <w:t xml:space="preserve">в </w:t>
      </w:r>
      <w:r w:rsidR="001C638B" w:rsidRPr="001F0DF5">
        <w:rPr>
          <w:rFonts w:ascii="Times New Roman" w:hAnsi="Times New Roman"/>
          <w:bCs/>
          <w:sz w:val="28"/>
          <w:szCs w:val="28"/>
        </w:rPr>
        <w:t>абзаце первом</w:t>
      </w:r>
      <w:r w:rsidR="001C638B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подпункт</w:t>
      </w:r>
      <w:r w:rsidR="001C638B" w:rsidRPr="001F0DF5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 xml:space="preserve"> 3.2.1.3</w:t>
      </w:r>
      <w:r w:rsidR="001C638B">
        <w:rPr>
          <w:rFonts w:ascii="Times New Roman" w:hAnsi="Times New Roman"/>
          <w:bCs/>
          <w:sz w:val="28"/>
          <w:szCs w:val="28"/>
        </w:rPr>
        <w:t xml:space="preserve"> </w:t>
      </w:r>
      <w:r w:rsidR="001C638B" w:rsidRPr="001F0DF5">
        <w:rPr>
          <w:rFonts w:ascii="Times New Roman" w:hAnsi="Times New Roman"/>
          <w:bCs/>
          <w:sz w:val="28"/>
          <w:szCs w:val="28"/>
        </w:rPr>
        <w:t>подпункта 3.2.1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E26119">
        <w:rPr>
          <w:rFonts w:ascii="Times New Roman" w:hAnsi="Times New Roman"/>
          <w:bCs/>
          <w:sz w:val="28"/>
          <w:szCs w:val="28"/>
        </w:rPr>
        <w:t xml:space="preserve">слова «имеет </w:t>
      </w:r>
      <w:r w:rsidR="001C638B">
        <w:rPr>
          <w:rFonts w:ascii="Times New Roman" w:hAnsi="Times New Roman"/>
          <w:bCs/>
          <w:sz w:val="28"/>
          <w:szCs w:val="28"/>
        </w:rPr>
        <w:t>право» заменить словом «обязан»</w:t>
      </w:r>
      <w:r w:rsidR="001C638B" w:rsidRPr="001F0DF5">
        <w:rPr>
          <w:rFonts w:ascii="Times New Roman" w:hAnsi="Times New Roman"/>
          <w:bCs/>
          <w:sz w:val="28"/>
          <w:szCs w:val="28"/>
        </w:rPr>
        <w:t>;</w:t>
      </w:r>
    </w:p>
    <w:p w:rsidR="00E81A27" w:rsidRDefault="00E81A27" w:rsidP="00005365">
      <w:pPr>
        <w:pStyle w:val="1"/>
        <w:shd w:val="clear" w:color="auto" w:fill="FFFFFF" w:themeFill="background1"/>
        <w:tabs>
          <w:tab w:val="left" w:pos="567"/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подпункт 3.2.2.4. изложить в следующей редакции:</w:t>
      </w:r>
    </w:p>
    <w:p w:rsidR="00005365" w:rsidRDefault="00E81A27" w:rsidP="000053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4B669D">
        <w:rPr>
          <w:rFonts w:ascii="Times New Roman" w:eastAsiaTheme="minorHAnsi" w:hAnsi="Times New Roman"/>
          <w:sz w:val="28"/>
          <w:szCs w:val="28"/>
        </w:rPr>
        <w:t>3.2.2.4. Резуль</w:t>
      </w:r>
      <w:r w:rsidR="00005365">
        <w:rPr>
          <w:rFonts w:ascii="Times New Roman" w:eastAsiaTheme="minorHAnsi" w:hAnsi="Times New Roman"/>
          <w:sz w:val="28"/>
          <w:szCs w:val="28"/>
        </w:rPr>
        <w:t>тат административной процедуры:</w:t>
      </w:r>
    </w:p>
    <w:p w:rsidR="00005365" w:rsidRDefault="00005365" w:rsidP="000053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зарегистрированное заявление.</w:t>
      </w:r>
    </w:p>
    <w:p w:rsidR="00E81A27" w:rsidRPr="001C638B" w:rsidRDefault="004B669D" w:rsidP="00C36AC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color w:val="FF0000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Максимальный срок выполнения административной процедуры - не позднее первого рабочего дня, следующего за днем поступления</w:t>
      </w:r>
      <w:r w:rsidR="002A6FC9">
        <w:rPr>
          <w:rFonts w:ascii="Times New Roman" w:eastAsiaTheme="minorHAnsi" w:hAnsi="Times New Roman"/>
          <w:sz w:val="28"/>
          <w:szCs w:val="28"/>
        </w:rPr>
        <w:t xml:space="preserve"> зарегистрированного заявления</w:t>
      </w:r>
      <w:r>
        <w:rPr>
          <w:rFonts w:ascii="Times New Roman" w:eastAsiaTheme="minorHAnsi" w:hAnsi="Times New Roman"/>
          <w:sz w:val="28"/>
          <w:szCs w:val="28"/>
        </w:rPr>
        <w:t xml:space="preserve"> в Департамент, а в случае </w:t>
      </w:r>
      <w:r w:rsidR="00F47362">
        <w:rPr>
          <w:rFonts w:ascii="Times New Roman" w:eastAsiaTheme="minorHAnsi" w:hAnsi="Times New Roman"/>
          <w:sz w:val="28"/>
          <w:szCs w:val="28"/>
        </w:rPr>
        <w:t>выходного</w:t>
      </w:r>
      <w:r>
        <w:rPr>
          <w:rFonts w:ascii="Times New Roman" w:eastAsiaTheme="minorHAnsi" w:hAnsi="Times New Roman"/>
          <w:sz w:val="28"/>
          <w:szCs w:val="28"/>
        </w:rPr>
        <w:t xml:space="preserve"> или </w:t>
      </w:r>
      <w:r w:rsidR="00F47362">
        <w:rPr>
          <w:rFonts w:ascii="Times New Roman" w:eastAsiaTheme="minorHAnsi" w:hAnsi="Times New Roman"/>
          <w:sz w:val="28"/>
          <w:szCs w:val="28"/>
        </w:rPr>
        <w:t xml:space="preserve">нерабочего </w:t>
      </w:r>
      <w:r>
        <w:rPr>
          <w:rFonts w:ascii="Times New Roman" w:eastAsiaTheme="minorHAnsi" w:hAnsi="Times New Roman"/>
          <w:sz w:val="28"/>
          <w:szCs w:val="28"/>
        </w:rPr>
        <w:t xml:space="preserve">праздничного дня </w:t>
      </w:r>
      <w:r w:rsidR="001C638B">
        <w:rPr>
          <w:rFonts w:ascii="Times New Roman" w:eastAsiaTheme="minorHAnsi" w:hAnsi="Times New Roman"/>
          <w:sz w:val="28"/>
          <w:szCs w:val="28"/>
        </w:rPr>
        <w:t>–</w:t>
      </w:r>
      <w:r>
        <w:rPr>
          <w:rFonts w:ascii="Times New Roman" w:eastAsiaTheme="minorHAnsi" w:hAnsi="Times New Roman"/>
          <w:sz w:val="28"/>
          <w:szCs w:val="28"/>
        </w:rPr>
        <w:t xml:space="preserve"> в первый рабочий день, следующий за </w:t>
      </w:r>
      <w:r w:rsidR="00EF3F17">
        <w:rPr>
          <w:rFonts w:ascii="Times New Roman" w:eastAsiaTheme="minorHAnsi" w:hAnsi="Times New Roman"/>
          <w:sz w:val="28"/>
          <w:szCs w:val="28"/>
        </w:rPr>
        <w:t>выходным</w:t>
      </w:r>
      <w:r>
        <w:rPr>
          <w:rFonts w:ascii="Times New Roman" w:eastAsiaTheme="minorHAnsi" w:hAnsi="Times New Roman"/>
          <w:sz w:val="28"/>
          <w:szCs w:val="28"/>
        </w:rPr>
        <w:t xml:space="preserve"> или </w:t>
      </w:r>
      <w:r w:rsidR="00EF3F17">
        <w:rPr>
          <w:rFonts w:ascii="Times New Roman" w:eastAsiaTheme="minorHAnsi" w:hAnsi="Times New Roman"/>
          <w:sz w:val="28"/>
          <w:szCs w:val="28"/>
        </w:rPr>
        <w:t xml:space="preserve">нерабочим </w:t>
      </w:r>
      <w:r>
        <w:rPr>
          <w:rFonts w:ascii="Times New Roman" w:eastAsiaTheme="minorHAnsi" w:hAnsi="Times New Roman"/>
          <w:sz w:val="28"/>
          <w:szCs w:val="28"/>
        </w:rPr>
        <w:t>праздничным днем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.</w:t>
      </w:r>
      <w:r w:rsidR="001C638B" w:rsidRPr="001F0DF5">
        <w:rPr>
          <w:rFonts w:ascii="Times New Roman" w:eastAsiaTheme="minorHAnsi" w:hAnsi="Times New Roman"/>
          <w:sz w:val="28"/>
          <w:szCs w:val="28"/>
        </w:rPr>
        <w:t>»;</w:t>
      </w:r>
      <w:proofErr w:type="gramEnd"/>
    </w:p>
    <w:p w:rsidR="00F40351" w:rsidRPr="005605DF" w:rsidRDefault="00427607" w:rsidP="00C376B6">
      <w:pPr>
        <w:pStyle w:val="1"/>
        <w:shd w:val="clear" w:color="auto" w:fill="FFFFFF" w:themeFill="background1"/>
        <w:tabs>
          <w:tab w:val="left" w:pos="567"/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346AD0" w:rsidRPr="00156D3D">
        <w:rPr>
          <w:rFonts w:ascii="Times New Roman" w:hAnsi="Times New Roman"/>
          <w:bCs/>
          <w:sz w:val="28"/>
          <w:szCs w:val="28"/>
        </w:rPr>
        <w:t xml:space="preserve">подпункты </w:t>
      </w:r>
      <w:r>
        <w:rPr>
          <w:rFonts w:ascii="Times New Roman" w:hAnsi="Times New Roman"/>
          <w:bCs/>
          <w:sz w:val="28"/>
          <w:szCs w:val="28"/>
        </w:rPr>
        <w:t>3.2.3</w:t>
      </w:r>
      <w:r w:rsidR="005605DF">
        <w:rPr>
          <w:rFonts w:ascii="Times New Roman" w:hAnsi="Times New Roman"/>
          <w:bCs/>
          <w:sz w:val="28"/>
          <w:szCs w:val="28"/>
        </w:rPr>
        <w:t xml:space="preserve"> и 3.2.4 признать утратившими силу</w:t>
      </w:r>
      <w:r w:rsidR="005605DF" w:rsidRPr="001F0DF5">
        <w:rPr>
          <w:rFonts w:ascii="Times New Roman" w:hAnsi="Times New Roman"/>
          <w:bCs/>
          <w:sz w:val="28"/>
          <w:szCs w:val="28"/>
        </w:rPr>
        <w:t>;</w:t>
      </w:r>
    </w:p>
    <w:p w:rsidR="00F842DD" w:rsidRPr="005605DF" w:rsidRDefault="00613DD1" w:rsidP="00C376B6">
      <w:pPr>
        <w:pStyle w:val="1"/>
        <w:shd w:val="clear" w:color="auto" w:fill="FFFFFF" w:themeFill="background1"/>
        <w:tabs>
          <w:tab w:val="left" w:pos="567"/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F842DD" w:rsidRPr="00156D3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</w:t>
      </w:r>
      <w:r w:rsidR="005309BC" w:rsidRPr="00156D3D">
        <w:rPr>
          <w:rFonts w:ascii="Times New Roman" w:hAnsi="Times New Roman"/>
          <w:bCs/>
          <w:sz w:val="28"/>
          <w:szCs w:val="28"/>
        </w:rPr>
        <w:t xml:space="preserve"> подпункта</w:t>
      </w:r>
      <w:r>
        <w:rPr>
          <w:rFonts w:ascii="Times New Roman" w:hAnsi="Times New Roman"/>
          <w:bCs/>
          <w:sz w:val="28"/>
          <w:szCs w:val="28"/>
        </w:rPr>
        <w:t>х</w:t>
      </w:r>
      <w:r w:rsidR="005309BC" w:rsidRPr="00156D3D">
        <w:rPr>
          <w:rFonts w:ascii="Times New Roman" w:hAnsi="Times New Roman"/>
          <w:bCs/>
          <w:sz w:val="28"/>
          <w:szCs w:val="28"/>
        </w:rPr>
        <w:t xml:space="preserve"> </w:t>
      </w:r>
      <w:r w:rsidR="00346AD0" w:rsidRPr="00156D3D">
        <w:rPr>
          <w:rFonts w:ascii="Times New Roman" w:hAnsi="Times New Roman"/>
          <w:bCs/>
          <w:sz w:val="28"/>
          <w:szCs w:val="28"/>
        </w:rPr>
        <w:t>«</w:t>
      </w:r>
      <w:r w:rsidR="005309BC" w:rsidRPr="00156D3D">
        <w:rPr>
          <w:rFonts w:ascii="Times New Roman" w:hAnsi="Times New Roman"/>
          <w:bCs/>
          <w:sz w:val="28"/>
          <w:szCs w:val="28"/>
        </w:rPr>
        <w:t>а</w:t>
      </w:r>
      <w:r w:rsidR="00346AD0" w:rsidRPr="00156D3D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, «б»</w:t>
      </w:r>
      <w:r w:rsidR="005309BC" w:rsidRPr="00156D3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под</w:t>
      </w:r>
      <w:r w:rsidR="005309BC" w:rsidRPr="00156D3D">
        <w:rPr>
          <w:rFonts w:ascii="Times New Roman" w:hAnsi="Times New Roman"/>
          <w:bCs/>
          <w:sz w:val="28"/>
          <w:szCs w:val="28"/>
        </w:rPr>
        <w:t>пункта 3.2.5.3</w:t>
      </w:r>
      <w:r w:rsidR="005605DF">
        <w:rPr>
          <w:rFonts w:ascii="Times New Roman" w:hAnsi="Times New Roman"/>
          <w:bCs/>
          <w:sz w:val="28"/>
          <w:szCs w:val="28"/>
        </w:rPr>
        <w:t xml:space="preserve"> подпункта 3.2.5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346AD0" w:rsidRPr="00156D3D">
        <w:rPr>
          <w:rFonts w:ascii="Times New Roman" w:hAnsi="Times New Roman"/>
          <w:bCs/>
          <w:sz w:val="28"/>
          <w:szCs w:val="28"/>
        </w:rPr>
        <w:t xml:space="preserve"> </w:t>
      </w:r>
      <w:r w:rsidR="005309BC" w:rsidRPr="00156D3D">
        <w:rPr>
          <w:rFonts w:ascii="Times New Roman" w:hAnsi="Times New Roman"/>
          <w:bCs/>
          <w:sz w:val="28"/>
          <w:szCs w:val="28"/>
        </w:rPr>
        <w:t xml:space="preserve">слова «или в МАУ «МФЦ» </w:t>
      </w:r>
      <w:r>
        <w:rPr>
          <w:rFonts w:ascii="Times New Roman" w:hAnsi="Times New Roman"/>
          <w:bCs/>
          <w:sz w:val="28"/>
          <w:szCs w:val="28"/>
        </w:rPr>
        <w:t>исключить</w:t>
      </w:r>
      <w:r w:rsidR="005605DF" w:rsidRPr="001F0DF5">
        <w:rPr>
          <w:rFonts w:ascii="Times New Roman" w:hAnsi="Times New Roman"/>
          <w:bCs/>
          <w:sz w:val="28"/>
          <w:szCs w:val="28"/>
        </w:rPr>
        <w:t>;</w:t>
      </w:r>
    </w:p>
    <w:p w:rsidR="00041927" w:rsidRDefault="005605DF" w:rsidP="00C376B6">
      <w:pPr>
        <w:pStyle w:val="1"/>
        <w:shd w:val="clear" w:color="auto" w:fill="FFFFFF" w:themeFill="background1"/>
        <w:tabs>
          <w:tab w:val="left" w:pos="567"/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в </w:t>
      </w:r>
      <w:r w:rsidRPr="001F0DF5">
        <w:rPr>
          <w:rFonts w:ascii="Times New Roman" w:hAnsi="Times New Roman"/>
          <w:bCs/>
          <w:sz w:val="28"/>
          <w:szCs w:val="28"/>
        </w:rPr>
        <w:t>абзаце первом</w:t>
      </w:r>
      <w:r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подпункт</w:t>
      </w:r>
      <w:r w:rsidRPr="001F0DF5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 xml:space="preserve"> 3.2.5.6</w:t>
      </w:r>
      <w:r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1F0DF5">
        <w:rPr>
          <w:rFonts w:ascii="Times New Roman" w:hAnsi="Times New Roman"/>
          <w:bCs/>
          <w:sz w:val="28"/>
          <w:szCs w:val="28"/>
        </w:rPr>
        <w:t>подпункта 3.2.5</w:t>
      </w:r>
      <w:r w:rsidR="00041927">
        <w:rPr>
          <w:rFonts w:ascii="Times New Roman" w:hAnsi="Times New Roman"/>
          <w:bCs/>
          <w:sz w:val="28"/>
          <w:szCs w:val="28"/>
        </w:rPr>
        <w:t xml:space="preserve"> слова </w:t>
      </w:r>
      <w:r w:rsidR="00041927" w:rsidRPr="00041927">
        <w:rPr>
          <w:rFonts w:ascii="Times New Roman" w:hAnsi="Times New Roman"/>
          <w:bCs/>
          <w:sz w:val="28"/>
          <w:szCs w:val="28"/>
        </w:rPr>
        <w:t xml:space="preserve">«имеет </w:t>
      </w:r>
      <w:r>
        <w:rPr>
          <w:rFonts w:ascii="Times New Roman" w:hAnsi="Times New Roman"/>
          <w:bCs/>
          <w:sz w:val="28"/>
          <w:szCs w:val="28"/>
        </w:rPr>
        <w:t>право» заменить словом «обязан»</w:t>
      </w:r>
      <w:r w:rsidRPr="001F0DF5">
        <w:rPr>
          <w:rFonts w:ascii="Times New Roman" w:hAnsi="Times New Roman"/>
          <w:bCs/>
          <w:sz w:val="28"/>
          <w:szCs w:val="28"/>
        </w:rPr>
        <w:t>;</w:t>
      </w:r>
      <w:r w:rsidR="002E576D" w:rsidRPr="001F0DF5">
        <w:rPr>
          <w:rFonts w:ascii="Times New Roman" w:hAnsi="Times New Roman"/>
          <w:bCs/>
          <w:sz w:val="28"/>
          <w:szCs w:val="28"/>
        </w:rPr>
        <w:t xml:space="preserve"> </w:t>
      </w:r>
    </w:p>
    <w:p w:rsidR="00EF4C1F" w:rsidRDefault="002E576D" w:rsidP="00C376B6">
      <w:pPr>
        <w:pStyle w:val="1"/>
        <w:shd w:val="clear" w:color="auto" w:fill="FFFFFF" w:themeFill="background1"/>
        <w:tabs>
          <w:tab w:val="left" w:pos="567"/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F0DF5">
        <w:rPr>
          <w:rFonts w:ascii="Times New Roman" w:hAnsi="Times New Roman"/>
          <w:bCs/>
          <w:sz w:val="28"/>
          <w:szCs w:val="28"/>
        </w:rPr>
        <w:t>- подпункт 3.2.6.6 пункта 3.2.6,</w:t>
      </w:r>
      <w:r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EF4C1F">
        <w:rPr>
          <w:rFonts w:ascii="Times New Roman" w:hAnsi="Times New Roman"/>
          <w:bCs/>
          <w:sz w:val="28"/>
          <w:szCs w:val="28"/>
        </w:rPr>
        <w:t>под</w:t>
      </w:r>
      <w:r w:rsidR="00346AD0" w:rsidRPr="00156D3D">
        <w:rPr>
          <w:rFonts w:ascii="Times New Roman" w:hAnsi="Times New Roman"/>
          <w:bCs/>
          <w:sz w:val="28"/>
          <w:szCs w:val="28"/>
        </w:rPr>
        <w:t>п</w:t>
      </w:r>
      <w:r w:rsidR="00256621" w:rsidRPr="00156D3D">
        <w:rPr>
          <w:rFonts w:ascii="Times New Roman" w:hAnsi="Times New Roman"/>
          <w:bCs/>
          <w:sz w:val="28"/>
          <w:szCs w:val="28"/>
        </w:rPr>
        <w:t>ункт</w:t>
      </w:r>
      <w:r w:rsidR="00EF4C1F">
        <w:rPr>
          <w:rFonts w:ascii="Times New Roman" w:hAnsi="Times New Roman"/>
          <w:bCs/>
          <w:sz w:val="28"/>
          <w:szCs w:val="28"/>
        </w:rPr>
        <w:t>ы</w:t>
      </w:r>
      <w:r w:rsidR="00256621" w:rsidRPr="00156D3D">
        <w:rPr>
          <w:rFonts w:ascii="Times New Roman" w:hAnsi="Times New Roman"/>
          <w:bCs/>
          <w:sz w:val="28"/>
          <w:szCs w:val="28"/>
        </w:rPr>
        <w:t xml:space="preserve"> 3.2.10</w:t>
      </w:r>
      <w:r w:rsidR="00346AD0" w:rsidRPr="00156D3D">
        <w:rPr>
          <w:rFonts w:ascii="Times New Roman" w:hAnsi="Times New Roman"/>
          <w:bCs/>
          <w:sz w:val="28"/>
          <w:szCs w:val="28"/>
        </w:rPr>
        <w:t xml:space="preserve">, </w:t>
      </w:r>
      <w:r w:rsidR="00EF4C1F">
        <w:rPr>
          <w:rFonts w:ascii="Times New Roman" w:hAnsi="Times New Roman"/>
          <w:bCs/>
          <w:sz w:val="28"/>
          <w:szCs w:val="28"/>
        </w:rPr>
        <w:t xml:space="preserve">3.2.11 признать утратившими силу. </w:t>
      </w:r>
    </w:p>
    <w:p w:rsidR="00C8207D" w:rsidRDefault="00C8207D" w:rsidP="00C376B6">
      <w:pPr>
        <w:pStyle w:val="1"/>
        <w:shd w:val="clear" w:color="auto" w:fill="FFFFFF" w:themeFill="background1"/>
        <w:tabs>
          <w:tab w:val="left" w:pos="567"/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56D3D">
        <w:rPr>
          <w:rFonts w:ascii="Times New Roman" w:hAnsi="Times New Roman"/>
          <w:bCs/>
          <w:sz w:val="28"/>
          <w:szCs w:val="28"/>
        </w:rPr>
        <w:t>2.</w:t>
      </w:r>
      <w:r w:rsidR="00346AD0" w:rsidRPr="00156D3D">
        <w:rPr>
          <w:rFonts w:ascii="Times New Roman" w:hAnsi="Times New Roman"/>
          <w:bCs/>
          <w:sz w:val="28"/>
          <w:szCs w:val="28"/>
        </w:rPr>
        <w:t>1</w:t>
      </w:r>
      <w:r w:rsidR="00610201">
        <w:rPr>
          <w:rFonts w:ascii="Times New Roman" w:hAnsi="Times New Roman"/>
          <w:bCs/>
          <w:sz w:val="28"/>
          <w:szCs w:val="28"/>
        </w:rPr>
        <w:t>0</w:t>
      </w:r>
      <w:r w:rsidRPr="00156D3D">
        <w:rPr>
          <w:rFonts w:ascii="Times New Roman" w:hAnsi="Times New Roman"/>
          <w:bCs/>
          <w:sz w:val="28"/>
          <w:szCs w:val="28"/>
        </w:rPr>
        <w:t xml:space="preserve">. </w:t>
      </w:r>
      <w:r w:rsidR="00193BA7" w:rsidRPr="00156D3D">
        <w:rPr>
          <w:rFonts w:ascii="Times New Roman" w:hAnsi="Times New Roman"/>
          <w:bCs/>
          <w:sz w:val="28"/>
          <w:szCs w:val="28"/>
        </w:rPr>
        <w:t xml:space="preserve">Раздел </w:t>
      </w:r>
      <w:r w:rsidR="00193BA7" w:rsidRPr="00156D3D">
        <w:rPr>
          <w:rFonts w:ascii="Times New Roman" w:hAnsi="Times New Roman"/>
          <w:bCs/>
          <w:sz w:val="28"/>
          <w:szCs w:val="28"/>
          <w:lang w:val="en-US"/>
        </w:rPr>
        <w:t>V</w:t>
      </w:r>
      <w:r w:rsidR="00193BA7" w:rsidRPr="00156D3D">
        <w:rPr>
          <w:rFonts w:ascii="Times New Roman" w:hAnsi="Times New Roman"/>
          <w:bCs/>
          <w:sz w:val="28"/>
          <w:szCs w:val="28"/>
        </w:rPr>
        <w:t xml:space="preserve"> Административного регламента</w:t>
      </w:r>
      <w:r w:rsidR="0021733A" w:rsidRPr="00156D3D">
        <w:rPr>
          <w:rFonts w:ascii="Times New Roman" w:hAnsi="Times New Roman"/>
          <w:bCs/>
          <w:sz w:val="28"/>
          <w:szCs w:val="28"/>
        </w:rPr>
        <w:t xml:space="preserve"> изложить в </w:t>
      </w:r>
      <w:r w:rsidR="001978BA">
        <w:rPr>
          <w:rFonts w:ascii="Times New Roman" w:hAnsi="Times New Roman"/>
          <w:bCs/>
          <w:sz w:val="28"/>
          <w:szCs w:val="28"/>
        </w:rPr>
        <w:t>следующей редакции:</w:t>
      </w:r>
    </w:p>
    <w:p w:rsidR="00F83EFC" w:rsidRPr="00F83EFC" w:rsidRDefault="008F75CA" w:rsidP="00F83EFC">
      <w:pPr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F83EFC" w:rsidRPr="00F83EFC">
        <w:rPr>
          <w:rFonts w:ascii="Times New Roman" w:hAnsi="Times New Roman"/>
          <w:sz w:val="28"/>
          <w:szCs w:val="28"/>
          <w:lang w:eastAsia="ru-RU"/>
        </w:rPr>
        <w:t>V. Досудебный (внесудебный) порядок обжалования решений и действий (бездействия) администрации, должностных лиц либо муниципальных служащих администрации</w:t>
      </w:r>
    </w:p>
    <w:p w:rsidR="00F83EFC" w:rsidRPr="00F83EFC" w:rsidRDefault="00F83EFC" w:rsidP="00F83EF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3EFC">
        <w:rPr>
          <w:rFonts w:ascii="Times New Roman" w:hAnsi="Times New Roman"/>
          <w:sz w:val="28"/>
          <w:szCs w:val="28"/>
          <w:lang w:eastAsia="ru-RU"/>
        </w:rPr>
        <w:t>5.1. 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услуги:</w:t>
      </w:r>
    </w:p>
    <w:p w:rsidR="00F83EFC" w:rsidRPr="00F83EFC" w:rsidRDefault="00F83EFC" w:rsidP="00F83EFC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F83EFC">
        <w:rPr>
          <w:rFonts w:ascii="Times New Roman" w:hAnsi="Times New Roman"/>
          <w:sz w:val="28"/>
          <w:szCs w:val="28"/>
          <w:lang w:eastAsia="ru-RU"/>
        </w:rPr>
        <w:t xml:space="preserve">5.1.1. Заявители имеют право на обжалование </w:t>
      </w:r>
      <w:r w:rsidRPr="00F83EFC">
        <w:rPr>
          <w:rFonts w:ascii="Times New Roman" w:hAnsi="Times New Roman"/>
          <w:bCs/>
          <w:sz w:val="28"/>
          <w:szCs w:val="28"/>
          <w:lang w:eastAsia="ru-RU"/>
        </w:rPr>
        <w:t>решений и действий (бездействия) администрации, должностных лиц либо муниципальных служащих администрации.</w:t>
      </w:r>
    </w:p>
    <w:p w:rsidR="00F83EFC" w:rsidRPr="00F83EFC" w:rsidRDefault="00F83EFC" w:rsidP="00F83E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3EFC">
        <w:rPr>
          <w:rFonts w:ascii="Times New Roman" w:hAnsi="Times New Roman"/>
          <w:sz w:val="28"/>
          <w:szCs w:val="28"/>
          <w:lang w:eastAsia="ru-RU"/>
        </w:rPr>
        <w:t xml:space="preserve">5.1.2. Жалоба подается в письменной форме на бумажном носителе, в электронной форме в администрацию. Жалобы на решения и действия (бездействие) главы городского округа Тольятти подаются в вышестоящий орган (при его наличии) либо в случае его отсутствия рассматриваются непосредственно главой городского округа Тольятти. </w:t>
      </w:r>
    </w:p>
    <w:p w:rsidR="00F83EFC" w:rsidRPr="00F83EFC" w:rsidRDefault="00F83EFC" w:rsidP="00F83E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3EFC">
        <w:rPr>
          <w:rFonts w:ascii="Times New Roman" w:hAnsi="Times New Roman"/>
          <w:sz w:val="28"/>
          <w:szCs w:val="28"/>
          <w:lang w:eastAsia="ru-RU"/>
        </w:rPr>
        <w:t xml:space="preserve">5.1.3. Жалоба на решения и действия (бездействие) администрации, должностного лица администрации, муниципального служащего </w:t>
      </w:r>
      <w:r w:rsidRPr="00F83EFC">
        <w:rPr>
          <w:rFonts w:ascii="Times New Roman" w:hAnsi="Times New Roman"/>
          <w:sz w:val="28"/>
          <w:szCs w:val="28"/>
          <w:lang w:eastAsia="ru-RU"/>
        </w:rPr>
        <w:lastRenderedPageBreak/>
        <w:t xml:space="preserve">администрации, главы  городского округа Тольятти может быть направлена по почте, через многофункциональный центр, с использованием информационно-телекоммуникационной сети "Интернет", официального портала  администрации городского округа Тольятти, Единого портала либо Регионального портала, а также может быть принята при личном приеме заявителя. </w:t>
      </w:r>
    </w:p>
    <w:p w:rsidR="00F83EFC" w:rsidRPr="00F83EFC" w:rsidRDefault="00F83EFC" w:rsidP="00F83EF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3EFC">
        <w:rPr>
          <w:rFonts w:ascii="Times New Roman" w:hAnsi="Times New Roman"/>
          <w:sz w:val="28"/>
          <w:szCs w:val="28"/>
          <w:lang w:eastAsia="ru-RU"/>
        </w:rPr>
        <w:t>5.1.4. Жалоба должна содержать:</w:t>
      </w:r>
    </w:p>
    <w:p w:rsidR="00F83EFC" w:rsidRPr="00F83EFC" w:rsidRDefault="00F83EFC" w:rsidP="00F83E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3EFC">
        <w:rPr>
          <w:rFonts w:ascii="Times New Roman" w:hAnsi="Times New Roman"/>
          <w:sz w:val="28"/>
          <w:szCs w:val="28"/>
          <w:lang w:eastAsia="ru-RU"/>
        </w:rPr>
        <w:t>- наименование органа, предоставляющего муниципальную услугу (администрация городского округа Тольятти), должностного лица либо муниципального служащего администрации, решение и действия (бездействи</w:t>
      </w:r>
      <w:r w:rsidR="00520DE2" w:rsidRPr="000D2A97">
        <w:rPr>
          <w:rFonts w:ascii="Times New Roman" w:hAnsi="Times New Roman"/>
          <w:sz w:val="28"/>
          <w:szCs w:val="28"/>
          <w:lang w:eastAsia="ru-RU"/>
        </w:rPr>
        <w:t>е</w:t>
      </w:r>
      <w:r w:rsidRPr="00F83EFC">
        <w:rPr>
          <w:rFonts w:ascii="Times New Roman" w:hAnsi="Times New Roman"/>
          <w:sz w:val="28"/>
          <w:szCs w:val="28"/>
          <w:lang w:eastAsia="ru-RU"/>
        </w:rPr>
        <w:t>) которых обжалуются;</w:t>
      </w:r>
    </w:p>
    <w:p w:rsidR="00F83EFC" w:rsidRPr="00F83EFC" w:rsidRDefault="00F83EFC" w:rsidP="00F83E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83EFC">
        <w:rPr>
          <w:rFonts w:ascii="Times New Roman" w:hAnsi="Times New Roman"/>
          <w:sz w:val="28"/>
          <w:szCs w:val="28"/>
          <w:lang w:eastAsia="ru-RU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83EFC" w:rsidRPr="00F83EFC" w:rsidRDefault="00F83EFC" w:rsidP="00F83E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3EFC">
        <w:rPr>
          <w:rFonts w:ascii="Times New Roman" w:hAnsi="Times New Roman"/>
          <w:sz w:val="28"/>
          <w:szCs w:val="28"/>
          <w:lang w:eastAsia="ru-RU"/>
        </w:rPr>
        <w:t>- сведения об обжалуемых решениях и действиях (бездействии) администрации, должностного лица либо муниципального служащего администрации;</w:t>
      </w:r>
    </w:p>
    <w:p w:rsidR="00F83EFC" w:rsidRPr="00F83EFC" w:rsidRDefault="00F83EFC" w:rsidP="00F83E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3EFC">
        <w:rPr>
          <w:rFonts w:ascii="Times New Roman" w:hAnsi="Times New Roman"/>
          <w:sz w:val="28"/>
          <w:szCs w:val="28"/>
          <w:lang w:eastAsia="ru-RU"/>
        </w:rPr>
        <w:t>- доводы, на основании которых заявитель не согласен с решением и действием (бездействием) администрации, должностного лица либо муниципального служащего администрации. Заявителем могут быть представлены документы (при наличии), подтверждающие доводы заявителя, либо их копии.</w:t>
      </w:r>
    </w:p>
    <w:p w:rsidR="00F83EFC" w:rsidRPr="00F83EFC" w:rsidRDefault="00F83EFC" w:rsidP="00F83EF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3EFC">
        <w:rPr>
          <w:rFonts w:ascii="Times New Roman" w:hAnsi="Times New Roman"/>
          <w:sz w:val="28"/>
          <w:szCs w:val="28"/>
          <w:lang w:eastAsia="ru-RU"/>
        </w:rPr>
        <w:t>5.2. Предмет досудебного (внесудебного) обжалования.</w:t>
      </w:r>
    </w:p>
    <w:p w:rsidR="00F83EFC" w:rsidRPr="00F83EFC" w:rsidRDefault="00F83EFC" w:rsidP="00F83EF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3EFC">
        <w:rPr>
          <w:rFonts w:ascii="Times New Roman" w:hAnsi="Times New Roman"/>
          <w:sz w:val="28"/>
          <w:szCs w:val="28"/>
          <w:lang w:eastAsia="ru-RU"/>
        </w:rPr>
        <w:t>Заявитель может о</w:t>
      </w:r>
      <w:r w:rsidR="00520DE2">
        <w:rPr>
          <w:rFonts w:ascii="Times New Roman" w:hAnsi="Times New Roman"/>
          <w:sz w:val="28"/>
          <w:szCs w:val="28"/>
          <w:lang w:eastAsia="ru-RU"/>
        </w:rPr>
        <w:t xml:space="preserve">братиться с </w:t>
      </w:r>
      <w:proofErr w:type="gramStart"/>
      <w:r w:rsidR="00520DE2">
        <w:rPr>
          <w:rFonts w:ascii="Times New Roman" w:hAnsi="Times New Roman"/>
          <w:sz w:val="28"/>
          <w:szCs w:val="28"/>
          <w:lang w:eastAsia="ru-RU"/>
        </w:rPr>
        <w:t>жалобой</w:t>
      </w:r>
      <w:proofErr w:type="gramEnd"/>
      <w:r w:rsidR="00520DE2">
        <w:rPr>
          <w:rFonts w:ascii="Times New Roman" w:hAnsi="Times New Roman"/>
          <w:sz w:val="28"/>
          <w:szCs w:val="28"/>
          <w:lang w:eastAsia="ru-RU"/>
        </w:rPr>
        <w:t xml:space="preserve"> в том числе</w:t>
      </w:r>
      <w:r w:rsidRPr="00F83EFC">
        <w:rPr>
          <w:rFonts w:ascii="Times New Roman" w:hAnsi="Times New Roman"/>
          <w:sz w:val="28"/>
          <w:szCs w:val="28"/>
          <w:lang w:eastAsia="ru-RU"/>
        </w:rPr>
        <w:t xml:space="preserve"> в следующих случаях:</w:t>
      </w:r>
    </w:p>
    <w:p w:rsidR="00F83EFC" w:rsidRPr="00F83EFC" w:rsidRDefault="00F83EFC" w:rsidP="00F83E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3EFC">
        <w:rPr>
          <w:rFonts w:ascii="Times New Roman" w:hAnsi="Times New Roman"/>
          <w:sz w:val="28"/>
          <w:szCs w:val="28"/>
          <w:lang w:eastAsia="ru-RU"/>
        </w:rPr>
        <w:t>- нарушение срока регистрации запроса о предоставлении муниципальной услуги;</w:t>
      </w:r>
    </w:p>
    <w:p w:rsidR="00F83EFC" w:rsidRPr="00F83EFC" w:rsidRDefault="00F83EFC" w:rsidP="00F83E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3EFC">
        <w:rPr>
          <w:rFonts w:ascii="Times New Roman" w:hAnsi="Times New Roman"/>
          <w:sz w:val="28"/>
          <w:szCs w:val="28"/>
          <w:lang w:eastAsia="ru-RU"/>
        </w:rPr>
        <w:t>- нарушение срока предоставления муниципальной услуги;</w:t>
      </w:r>
    </w:p>
    <w:p w:rsidR="00F83EFC" w:rsidRPr="00F83EFC" w:rsidRDefault="00F83EFC" w:rsidP="00F83E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3EFC">
        <w:rPr>
          <w:rFonts w:ascii="Times New Roman" w:hAnsi="Times New Roman"/>
          <w:sz w:val="28"/>
          <w:szCs w:val="28"/>
          <w:lang w:eastAsia="ru-RU"/>
        </w:rPr>
        <w:lastRenderedPageBreak/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F83EFC" w:rsidRPr="00F83EFC" w:rsidRDefault="00F83EFC" w:rsidP="00F83E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3EFC">
        <w:rPr>
          <w:rFonts w:ascii="Times New Roman" w:hAnsi="Times New Roman"/>
          <w:sz w:val="28"/>
          <w:szCs w:val="28"/>
          <w:lang w:eastAsia="ru-RU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F83EFC" w:rsidRPr="00F83EFC" w:rsidRDefault="00F83EFC" w:rsidP="00F83E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83EFC">
        <w:rPr>
          <w:rFonts w:ascii="Times New Roman" w:hAnsi="Times New Roman"/>
          <w:sz w:val="28"/>
          <w:szCs w:val="28"/>
          <w:lang w:eastAsia="ru-RU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F83EFC" w:rsidRPr="00F83EFC" w:rsidRDefault="00F83EFC" w:rsidP="00F83E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3EFC">
        <w:rPr>
          <w:rFonts w:ascii="Times New Roman" w:hAnsi="Times New Roman"/>
          <w:sz w:val="28"/>
          <w:szCs w:val="28"/>
          <w:lang w:eastAsia="ru-RU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83EFC" w:rsidRPr="00F83EFC" w:rsidRDefault="00F83EFC" w:rsidP="00F83E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83EFC">
        <w:rPr>
          <w:rFonts w:ascii="Times New Roman" w:hAnsi="Times New Roman"/>
          <w:sz w:val="28"/>
          <w:szCs w:val="28"/>
          <w:lang w:eastAsia="ru-RU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 муниципальной услуги документах либо нарушение установленного срока таких исправлений;</w:t>
      </w:r>
      <w:proofErr w:type="gramEnd"/>
    </w:p>
    <w:p w:rsidR="00F83EFC" w:rsidRPr="00F83EFC" w:rsidRDefault="00F83EFC" w:rsidP="00F83E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3EFC">
        <w:rPr>
          <w:rFonts w:ascii="Times New Roman" w:hAnsi="Times New Roman"/>
          <w:sz w:val="28"/>
          <w:szCs w:val="28"/>
          <w:lang w:eastAsia="ru-RU"/>
        </w:rPr>
        <w:t>- нарушение срока или порядка выдачи документов по результатам предоставления муниципальной услуги;</w:t>
      </w:r>
    </w:p>
    <w:p w:rsidR="00F83EFC" w:rsidRPr="00F83EFC" w:rsidRDefault="00F83EFC" w:rsidP="00F83E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83EFC">
        <w:rPr>
          <w:rFonts w:ascii="Times New Roman" w:hAnsi="Times New Roman"/>
          <w:sz w:val="28"/>
          <w:szCs w:val="28"/>
          <w:lang w:eastAsia="ru-RU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  <w:proofErr w:type="gramEnd"/>
    </w:p>
    <w:p w:rsidR="00F83EFC" w:rsidRPr="00F83EFC" w:rsidRDefault="00F83EFC" w:rsidP="00F83EF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3EFC">
        <w:rPr>
          <w:rFonts w:ascii="Times New Roman" w:hAnsi="Times New Roman"/>
          <w:sz w:val="28"/>
          <w:szCs w:val="28"/>
          <w:lang w:eastAsia="ru-RU"/>
        </w:rPr>
        <w:t xml:space="preserve">5.3. Основанием для начала процедуры досудебного (внесудебного) обжалования является поступление жалобы в администрацию от заявителя. </w:t>
      </w:r>
    </w:p>
    <w:p w:rsidR="00F83EFC" w:rsidRPr="00F83EFC" w:rsidRDefault="00F83EFC" w:rsidP="00F83EF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3EFC">
        <w:rPr>
          <w:rFonts w:ascii="Times New Roman" w:hAnsi="Times New Roman"/>
          <w:sz w:val="28"/>
          <w:szCs w:val="28"/>
          <w:lang w:eastAsia="ru-RU"/>
        </w:rPr>
        <w:lastRenderedPageBreak/>
        <w:t>5.4. Заявитель имеет право на получение информации и документов, необходимых для обоснования и рассмотрения жалобы.</w:t>
      </w:r>
    </w:p>
    <w:p w:rsidR="00F83EFC" w:rsidRPr="00F83EFC" w:rsidRDefault="00F83EFC" w:rsidP="00F83EF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3EFC">
        <w:rPr>
          <w:rFonts w:ascii="Times New Roman" w:hAnsi="Times New Roman"/>
          <w:sz w:val="28"/>
          <w:szCs w:val="28"/>
          <w:lang w:eastAsia="ru-RU"/>
        </w:rPr>
        <w:t xml:space="preserve">5.5. Сроки рассмотрения жалобы. </w:t>
      </w:r>
    </w:p>
    <w:p w:rsidR="00F83EFC" w:rsidRPr="00F83EFC" w:rsidRDefault="00F83EFC" w:rsidP="00F83E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3EFC">
        <w:rPr>
          <w:rFonts w:ascii="Times New Roman" w:hAnsi="Times New Roman"/>
          <w:sz w:val="28"/>
          <w:szCs w:val="28"/>
          <w:lang w:eastAsia="ru-RU"/>
        </w:rPr>
        <w:t xml:space="preserve">5.5.1. </w:t>
      </w:r>
      <w:proofErr w:type="gramStart"/>
      <w:r w:rsidRPr="00F83EFC">
        <w:rPr>
          <w:rFonts w:ascii="Times New Roman" w:hAnsi="Times New Roman"/>
          <w:sz w:val="28"/>
          <w:szCs w:val="28"/>
          <w:lang w:eastAsia="ru-RU"/>
        </w:rPr>
        <w:t>Жалоба, поступившая в администрацию, подлежит рассмотрению в течение пятнадцати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F83EFC" w:rsidRPr="00F83EFC" w:rsidRDefault="00F83EFC" w:rsidP="00F83E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3EFC">
        <w:rPr>
          <w:rFonts w:ascii="Times New Roman" w:eastAsia="Lucida Sans Unicode" w:hAnsi="Times New Roman"/>
          <w:sz w:val="28"/>
          <w:szCs w:val="28"/>
          <w:lang w:eastAsia="ru-RU"/>
        </w:rPr>
        <w:t xml:space="preserve">5.6. </w:t>
      </w:r>
      <w:r w:rsidRPr="00F83EFC">
        <w:rPr>
          <w:rFonts w:ascii="Times New Roman" w:hAnsi="Times New Roman"/>
          <w:sz w:val="28"/>
          <w:szCs w:val="28"/>
          <w:lang w:eastAsia="ru-RU"/>
        </w:rPr>
        <w:t>Результат досудебного (внесудебного) обжалования.</w:t>
      </w:r>
    </w:p>
    <w:p w:rsidR="00F83EFC" w:rsidRPr="00F83EFC" w:rsidRDefault="00F83EFC" w:rsidP="00F83E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3EFC">
        <w:rPr>
          <w:rFonts w:ascii="Times New Roman" w:hAnsi="Times New Roman"/>
          <w:sz w:val="28"/>
          <w:szCs w:val="28"/>
          <w:lang w:eastAsia="ru-RU"/>
        </w:rPr>
        <w:t>5.6.1. По результатам рассмотрения жалобы принимается одно из следующих решений:</w:t>
      </w:r>
    </w:p>
    <w:p w:rsidR="00F83EFC" w:rsidRPr="00F83EFC" w:rsidRDefault="00F83EFC" w:rsidP="00F83E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83EFC">
        <w:rPr>
          <w:rFonts w:ascii="Times New Roman" w:hAnsi="Times New Roman"/>
          <w:sz w:val="28"/>
          <w:szCs w:val="28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F83EFC" w:rsidRPr="00F83EFC" w:rsidRDefault="00F83EFC" w:rsidP="00F83E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3EFC">
        <w:rPr>
          <w:rFonts w:ascii="Times New Roman" w:hAnsi="Times New Roman"/>
          <w:sz w:val="28"/>
          <w:szCs w:val="28"/>
          <w:lang w:eastAsia="ru-RU"/>
        </w:rPr>
        <w:t>2) в удовлетворении жалобы отказывается.</w:t>
      </w:r>
    </w:p>
    <w:p w:rsidR="00F83EFC" w:rsidRPr="00F83EFC" w:rsidRDefault="00F83EFC" w:rsidP="00F83EF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3EFC">
        <w:rPr>
          <w:rFonts w:ascii="Times New Roman" w:hAnsi="Times New Roman"/>
          <w:sz w:val="28"/>
          <w:szCs w:val="28"/>
          <w:lang w:eastAsia="ru-RU"/>
        </w:rPr>
        <w:t>5.6.2. Мотивированный ответ о результатах рассмотрения жалобы направляется заявителю в письменной форме и по желанию заявителя  в электронной форме не позднее дня, следующего за днем принятия решения, указанного в подпункте 5.6.1</w:t>
      </w:r>
      <w:r w:rsidR="00520DE2">
        <w:rPr>
          <w:rFonts w:ascii="Times New Roman" w:hAnsi="Times New Roman"/>
          <w:sz w:val="28"/>
          <w:szCs w:val="28"/>
          <w:lang w:eastAsia="ru-RU"/>
        </w:rPr>
        <w:t xml:space="preserve"> пункта 5.6</w:t>
      </w:r>
      <w:r w:rsidRPr="00F83EFC">
        <w:rPr>
          <w:rFonts w:ascii="Times New Roman" w:hAnsi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8F75CA" w:rsidRPr="00F83EFC" w:rsidRDefault="00F83EFC" w:rsidP="00F83EF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3EFC">
        <w:rPr>
          <w:rFonts w:ascii="Times New Roman" w:hAnsi="Times New Roman"/>
          <w:sz w:val="28"/>
          <w:szCs w:val="28"/>
          <w:lang w:eastAsia="ru-RU"/>
        </w:rPr>
        <w:t xml:space="preserve">5.6.3. В случае установления в ходе или по результатам </w:t>
      </w:r>
      <w:proofErr w:type="gramStart"/>
      <w:r w:rsidRPr="00F83EFC">
        <w:rPr>
          <w:rFonts w:ascii="Times New Roman" w:hAnsi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F83EFC">
        <w:rPr>
          <w:rFonts w:ascii="Times New Roman" w:hAnsi="Times New Roman"/>
          <w:sz w:val="28"/>
          <w:szCs w:val="28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C53D28" w:rsidRPr="00156D3D" w:rsidRDefault="005B761F" w:rsidP="0071502C">
      <w:pPr>
        <w:pStyle w:val="1"/>
        <w:shd w:val="clear" w:color="auto" w:fill="FFFFFF" w:themeFill="background1"/>
        <w:tabs>
          <w:tab w:val="left" w:pos="567"/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56D3D">
        <w:rPr>
          <w:rFonts w:ascii="Times New Roman" w:hAnsi="Times New Roman"/>
          <w:bCs/>
          <w:sz w:val="28"/>
          <w:szCs w:val="28"/>
        </w:rPr>
        <w:lastRenderedPageBreak/>
        <w:t>2.</w:t>
      </w:r>
      <w:r w:rsidR="008F75CA">
        <w:rPr>
          <w:rFonts w:ascii="Times New Roman" w:hAnsi="Times New Roman"/>
          <w:bCs/>
          <w:sz w:val="28"/>
          <w:szCs w:val="28"/>
        </w:rPr>
        <w:t>11</w:t>
      </w:r>
      <w:r w:rsidRPr="00156D3D">
        <w:rPr>
          <w:rFonts w:ascii="Times New Roman" w:hAnsi="Times New Roman"/>
          <w:bCs/>
          <w:sz w:val="28"/>
          <w:szCs w:val="28"/>
        </w:rPr>
        <w:t xml:space="preserve">. </w:t>
      </w:r>
      <w:r w:rsidR="008C7AC8">
        <w:rPr>
          <w:rFonts w:ascii="Times New Roman" w:hAnsi="Times New Roman"/>
          <w:bCs/>
          <w:sz w:val="28"/>
          <w:szCs w:val="28"/>
        </w:rPr>
        <w:t xml:space="preserve">В приложении № 10 к Административному регламенту </w:t>
      </w:r>
      <w:r w:rsidR="00B157C5">
        <w:rPr>
          <w:rFonts w:ascii="Times New Roman" w:hAnsi="Times New Roman"/>
          <w:bCs/>
          <w:sz w:val="28"/>
          <w:szCs w:val="28"/>
        </w:rPr>
        <w:t xml:space="preserve">слова «обращение заявителя в </w:t>
      </w:r>
      <w:proofErr w:type="spellStart"/>
      <w:r w:rsidR="00B157C5">
        <w:rPr>
          <w:rFonts w:ascii="Times New Roman" w:hAnsi="Times New Roman"/>
          <w:bCs/>
          <w:sz w:val="28"/>
          <w:szCs w:val="28"/>
        </w:rPr>
        <w:t>ДДХиТ</w:t>
      </w:r>
      <w:proofErr w:type="spellEnd"/>
      <w:r w:rsidR="00B157C5">
        <w:rPr>
          <w:rFonts w:ascii="Times New Roman" w:hAnsi="Times New Roman"/>
          <w:bCs/>
          <w:sz w:val="28"/>
          <w:szCs w:val="28"/>
        </w:rPr>
        <w:t xml:space="preserve"> в МФЦ» </w:t>
      </w:r>
      <w:r w:rsidR="00455B92">
        <w:rPr>
          <w:rFonts w:ascii="Times New Roman" w:hAnsi="Times New Roman"/>
          <w:bCs/>
          <w:sz w:val="28"/>
          <w:szCs w:val="28"/>
        </w:rPr>
        <w:t xml:space="preserve">заменить словами </w:t>
      </w:r>
      <w:r w:rsidR="00F50287" w:rsidRPr="00156D3D">
        <w:rPr>
          <w:rFonts w:ascii="Times New Roman" w:hAnsi="Times New Roman"/>
          <w:bCs/>
          <w:sz w:val="28"/>
          <w:szCs w:val="28"/>
        </w:rPr>
        <w:t>«</w:t>
      </w:r>
      <w:r w:rsidR="00455B92">
        <w:rPr>
          <w:rFonts w:ascii="Times New Roman" w:hAnsi="Times New Roman"/>
          <w:bCs/>
          <w:sz w:val="28"/>
          <w:szCs w:val="28"/>
        </w:rPr>
        <w:t>обращение заявителя в Департамент»</w:t>
      </w:r>
      <w:r w:rsidR="00F50287" w:rsidRPr="00156D3D">
        <w:rPr>
          <w:rFonts w:ascii="Times New Roman" w:hAnsi="Times New Roman"/>
          <w:bCs/>
          <w:sz w:val="28"/>
          <w:szCs w:val="28"/>
        </w:rPr>
        <w:t xml:space="preserve">. </w:t>
      </w:r>
    </w:p>
    <w:p w:rsidR="00180152" w:rsidRPr="00156D3D" w:rsidRDefault="0071502C" w:rsidP="003973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56D3D">
        <w:rPr>
          <w:rFonts w:ascii="Times New Roman" w:hAnsi="Times New Roman"/>
          <w:sz w:val="28"/>
          <w:szCs w:val="28"/>
        </w:rPr>
        <w:t>3</w:t>
      </w:r>
      <w:r w:rsidR="00C75B5A" w:rsidRPr="00156D3D">
        <w:rPr>
          <w:rFonts w:ascii="Times New Roman" w:hAnsi="Times New Roman"/>
          <w:sz w:val="28"/>
          <w:szCs w:val="28"/>
        </w:rPr>
        <w:t>.</w:t>
      </w:r>
      <w:r w:rsidR="00455B92">
        <w:rPr>
          <w:rFonts w:ascii="Times New Roman" w:hAnsi="Times New Roman"/>
          <w:sz w:val="28"/>
          <w:szCs w:val="28"/>
        </w:rPr>
        <w:t xml:space="preserve"> </w:t>
      </w:r>
      <w:r w:rsidR="00F66B60" w:rsidRPr="00156D3D">
        <w:rPr>
          <w:rFonts w:ascii="Times New Roman" w:hAnsi="Times New Roman"/>
          <w:sz w:val="28"/>
          <w:szCs w:val="28"/>
        </w:rPr>
        <w:t>Организационному у</w:t>
      </w:r>
      <w:r w:rsidR="00180152" w:rsidRPr="00156D3D">
        <w:rPr>
          <w:rFonts w:ascii="Times New Roman" w:hAnsi="Times New Roman"/>
          <w:sz w:val="28"/>
          <w:szCs w:val="28"/>
        </w:rPr>
        <w:t xml:space="preserve">правлению </w:t>
      </w:r>
      <w:r w:rsidR="00D26800" w:rsidRPr="00156D3D">
        <w:rPr>
          <w:rFonts w:ascii="Times New Roman" w:hAnsi="Times New Roman"/>
          <w:sz w:val="28"/>
          <w:szCs w:val="28"/>
        </w:rPr>
        <w:t>администрации</w:t>
      </w:r>
      <w:r w:rsidR="00180152" w:rsidRPr="00156D3D">
        <w:rPr>
          <w:rFonts w:ascii="Times New Roman" w:hAnsi="Times New Roman"/>
          <w:sz w:val="28"/>
          <w:szCs w:val="28"/>
        </w:rPr>
        <w:t xml:space="preserve"> городского округа Тольятти опубликовать настоящее постановление в газете «Городские ведомости» и разместить на Официальном портале </w:t>
      </w:r>
      <w:r w:rsidR="007F7EEE" w:rsidRPr="00156D3D">
        <w:rPr>
          <w:rFonts w:ascii="Times New Roman" w:hAnsi="Times New Roman"/>
          <w:sz w:val="28"/>
          <w:szCs w:val="28"/>
        </w:rPr>
        <w:t>администрации</w:t>
      </w:r>
      <w:r w:rsidR="00812166" w:rsidRPr="00156D3D">
        <w:rPr>
          <w:rFonts w:ascii="Times New Roman" w:hAnsi="Times New Roman"/>
          <w:sz w:val="28"/>
          <w:szCs w:val="28"/>
        </w:rPr>
        <w:t xml:space="preserve"> городского округа Тольятти </w:t>
      </w:r>
      <w:r w:rsidR="00180152" w:rsidRPr="00156D3D">
        <w:rPr>
          <w:rFonts w:ascii="Times New Roman" w:hAnsi="Times New Roman"/>
          <w:sz w:val="28"/>
          <w:szCs w:val="28"/>
        </w:rPr>
        <w:t xml:space="preserve"> в информационно-телеком</w:t>
      </w:r>
      <w:r w:rsidR="00290EC9" w:rsidRPr="00156D3D">
        <w:rPr>
          <w:rFonts w:ascii="Times New Roman" w:hAnsi="Times New Roman"/>
          <w:sz w:val="28"/>
          <w:szCs w:val="28"/>
        </w:rPr>
        <w:t>м</w:t>
      </w:r>
      <w:r w:rsidR="00180152" w:rsidRPr="00156D3D">
        <w:rPr>
          <w:rFonts w:ascii="Times New Roman" w:hAnsi="Times New Roman"/>
          <w:sz w:val="28"/>
          <w:szCs w:val="28"/>
        </w:rPr>
        <w:t>уникационной сети Интернет.</w:t>
      </w:r>
    </w:p>
    <w:p w:rsidR="00A471C3" w:rsidRPr="00156D3D" w:rsidRDefault="0071502C" w:rsidP="00A30B68">
      <w:pPr>
        <w:pStyle w:val="1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6D3D">
        <w:rPr>
          <w:rFonts w:ascii="Times New Roman" w:hAnsi="Times New Roman"/>
          <w:sz w:val="28"/>
          <w:szCs w:val="28"/>
        </w:rPr>
        <w:t>4</w:t>
      </w:r>
      <w:r w:rsidR="00A471C3" w:rsidRPr="00156D3D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после дня его официального опубликования. </w:t>
      </w:r>
    </w:p>
    <w:p w:rsidR="00180152" w:rsidRPr="00156D3D" w:rsidRDefault="0071502C" w:rsidP="00A30B68">
      <w:pPr>
        <w:pStyle w:val="1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6D3D">
        <w:rPr>
          <w:rFonts w:ascii="Times New Roman" w:hAnsi="Times New Roman"/>
          <w:sz w:val="28"/>
          <w:szCs w:val="28"/>
        </w:rPr>
        <w:t>5</w:t>
      </w:r>
      <w:r w:rsidR="00A471C3" w:rsidRPr="00156D3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80152" w:rsidRPr="00156D3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80152" w:rsidRPr="00156D3D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8B05CF" w:rsidRPr="00156D3D">
        <w:rPr>
          <w:rFonts w:ascii="Times New Roman" w:hAnsi="Times New Roman"/>
          <w:sz w:val="28"/>
          <w:szCs w:val="28"/>
        </w:rPr>
        <w:t>первого заместителя главы городског</w:t>
      </w:r>
      <w:r w:rsidR="00A55793" w:rsidRPr="00156D3D">
        <w:rPr>
          <w:rFonts w:ascii="Times New Roman" w:hAnsi="Times New Roman"/>
          <w:sz w:val="28"/>
          <w:szCs w:val="28"/>
        </w:rPr>
        <w:t>о округа Тольятти И.Н. Ладык</w:t>
      </w:r>
      <w:r w:rsidR="00D679BA" w:rsidRPr="00156D3D">
        <w:rPr>
          <w:rFonts w:ascii="Times New Roman" w:hAnsi="Times New Roman"/>
          <w:sz w:val="28"/>
          <w:szCs w:val="28"/>
        </w:rPr>
        <w:t>у</w:t>
      </w:r>
      <w:r w:rsidR="008B05CF" w:rsidRPr="00156D3D">
        <w:rPr>
          <w:rFonts w:ascii="Times New Roman" w:hAnsi="Times New Roman"/>
          <w:sz w:val="28"/>
          <w:szCs w:val="28"/>
        </w:rPr>
        <w:t>.</w:t>
      </w:r>
    </w:p>
    <w:p w:rsidR="00A55793" w:rsidRPr="00156D3D" w:rsidRDefault="00A55793" w:rsidP="001801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5793" w:rsidRDefault="00A55793" w:rsidP="001801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5C58" w:rsidRDefault="00235C58" w:rsidP="001801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7119" w:rsidRDefault="00D26800" w:rsidP="008369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6800">
        <w:rPr>
          <w:rFonts w:ascii="Times New Roman" w:hAnsi="Times New Roman"/>
          <w:sz w:val="28"/>
          <w:lang w:eastAsia="ru-RU"/>
        </w:rPr>
        <w:t>Глава городс</w:t>
      </w:r>
      <w:r w:rsidR="00A55793">
        <w:rPr>
          <w:rFonts w:ascii="Times New Roman" w:hAnsi="Times New Roman"/>
          <w:sz w:val="28"/>
          <w:lang w:eastAsia="ru-RU"/>
        </w:rPr>
        <w:t>кого округа Тольятти</w:t>
      </w:r>
      <w:r w:rsidR="00A55793">
        <w:rPr>
          <w:rFonts w:ascii="Times New Roman" w:hAnsi="Times New Roman"/>
          <w:sz w:val="28"/>
          <w:lang w:eastAsia="ru-RU"/>
        </w:rPr>
        <w:tab/>
      </w:r>
      <w:r w:rsidR="00A55793">
        <w:rPr>
          <w:rFonts w:ascii="Times New Roman" w:hAnsi="Times New Roman"/>
          <w:sz w:val="28"/>
          <w:lang w:eastAsia="ru-RU"/>
        </w:rPr>
        <w:tab/>
      </w:r>
      <w:r w:rsidR="0021733A">
        <w:rPr>
          <w:rFonts w:ascii="Times New Roman" w:hAnsi="Times New Roman"/>
          <w:sz w:val="28"/>
          <w:lang w:eastAsia="ru-RU"/>
        </w:rPr>
        <w:t xml:space="preserve">                              </w:t>
      </w:r>
      <w:r w:rsidR="00A55793">
        <w:rPr>
          <w:rFonts w:ascii="Times New Roman" w:hAnsi="Times New Roman"/>
          <w:sz w:val="28"/>
          <w:lang w:eastAsia="ru-RU"/>
        </w:rPr>
        <w:tab/>
      </w:r>
      <w:r w:rsidRPr="00D26800">
        <w:rPr>
          <w:rFonts w:ascii="Times New Roman" w:hAnsi="Times New Roman"/>
          <w:sz w:val="28"/>
          <w:lang w:eastAsia="ru-RU"/>
        </w:rPr>
        <w:t>С.А. Анташев</w:t>
      </w:r>
    </w:p>
    <w:sectPr w:rsidR="00167119" w:rsidSect="00817CAE">
      <w:footerReference w:type="default" r:id="rId11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C6D" w:rsidRDefault="00EE0C6D" w:rsidP="004C3F20">
      <w:pPr>
        <w:spacing w:after="0" w:line="240" w:lineRule="auto"/>
      </w:pPr>
      <w:r>
        <w:separator/>
      </w:r>
    </w:p>
  </w:endnote>
  <w:endnote w:type="continuationSeparator" w:id="0">
    <w:p w:rsidR="00EE0C6D" w:rsidRDefault="00EE0C6D" w:rsidP="004C3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1236108"/>
      <w:docPartObj>
        <w:docPartGallery w:val="Page Numbers (Bottom of Page)"/>
        <w:docPartUnique/>
      </w:docPartObj>
    </w:sdtPr>
    <w:sdtEndPr/>
    <w:sdtContent>
      <w:p w:rsidR="00193BA7" w:rsidRDefault="00870850">
        <w:pPr>
          <w:pStyle w:val="ab"/>
          <w:jc w:val="right"/>
        </w:pPr>
        <w:r>
          <w:fldChar w:fldCharType="begin"/>
        </w:r>
        <w:r w:rsidR="005665BF">
          <w:instrText>PAGE   \* MERGEFORMAT</w:instrText>
        </w:r>
        <w:r>
          <w:fldChar w:fldCharType="separate"/>
        </w:r>
        <w:r w:rsidR="002826E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93BA7" w:rsidRDefault="00193BA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C6D" w:rsidRDefault="00EE0C6D" w:rsidP="004C3F20">
      <w:pPr>
        <w:spacing w:after="0" w:line="240" w:lineRule="auto"/>
      </w:pPr>
      <w:r>
        <w:separator/>
      </w:r>
    </w:p>
  </w:footnote>
  <w:footnote w:type="continuationSeparator" w:id="0">
    <w:p w:rsidR="00EE0C6D" w:rsidRDefault="00EE0C6D" w:rsidP="004C3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multilevel"/>
    <w:tmpl w:val="9A9A8FC0"/>
    <w:name w:val="WW8Num34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A270F25"/>
    <w:multiLevelType w:val="hybridMultilevel"/>
    <w:tmpl w:val="125499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91D92"/>
    <w:multiLevelType w:val="multilevel"/>
    <w:tmpl w:val="BCF6BE7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7F457F1"/>
    <w:multiLevelType w:val="multilevel"/>
    <w:tmpl w:val="1EE2315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575"/>
        </w:tabs>
        <w:ind w:left="2359" w:hanging="504"/>
      </w:pPr>
    </w:lvl>
    <w:lvl w:ilvl="3">
      <w:start w:val="1"/>
      <w:numFmt w:val="decimal"/>
      <w:lvlText w:val="%1.%2.%3.%4."/>
      <w:lvlJc w:val="left"/>
      <w:pPr>
        <w:tabs>
          <w:tab w:val="num" w:pos="2935"/>
        </w:tabs>
        <w:ind w:left="2863" w:hanging="648"/>
      </w:pPr>
    </w:lvl>
    <w:lvl w:ilvl="4">
      <w:start w:val="1"/>
      <w:numFmt w:val="decimal"/>
      <w:lvlText w:val="%1.%2.%3.%4.%5."/>
      <w:lvlJc w:val="left"/>
      <w:pPr>
        <w:tabs>
          <w:tab w:val="num" w:pos="3655"/>
        </w:tabs>
        <w:ind w:left="3367" w:hanging="792"/>
      </w:pPr>
    </w:lvl>
    <w:lvl w:ilvl="5">
      <w:start w:val="1"/>
      <w:numFmt w:val="decimal"/>
      <w:lvlText w:val="%1.%2.%3.%4.%5.%6."/>
      <w:lvlJc w:val="left"/>
      <w:pPr>
        <w:tabs>
          <w:tab w:val="num" w:pos="4015"/>
        </w:tabs>
        <w:ind w:left="3871" w:hanging="936"/>
      </w:pPr>
    </w:lvl>
    <w:lvl w:ilvl="6">
      <w:start w:val="1"/>
      <w:numFmt w:val="decimal"/>
      <w:lvlText w:val="%1.%2.%3.%4.%5.%6.%7."/>
      <w:lvlJc w:val="left"/>
      <w:pPr>
        <w:tabs>
          <w:tab w:val="num" w:pos="4735"/>
        </w:tabs>
        <w:ind w:left="437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95"/>
        </w:tabs>
        <w:ind w:left="487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815"/>
        </w:tabs>
        <w:ind w:left="5455" w:hanging="1440"/>
      </w:pPr>
    </w:lvl>
  </w:abstractNum>
  <w:num w:numId="1">
    <w:abstractNumId w:val="1"/>
  </w:num>
  <w:num w:numId="2">
    <w:abstractNumId w:val="3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7FC6"/>
    <w:rsid w:val="00000992"/>
    <w:rsid w:val="000015F5"/>
    <w:rsid w:val="00001F4D"/>
    <w:rsid w:val="000033EC"/>
    <w:rsid w:val="00005365"/>
    <w:rsid w:val="00005CA7"/>
    <w:rsid w:val="00006189"/>
    <w:rsid w:val="0000663C"/>
    <w:rsid w:val="00012137"/>
    <w:rsid w:val="000129CB"/>
    <w:rsid w:val="00012D68"/>
    <w:rsid w:val="00015021"/>
    <w:rsid w:val="0001543D"/>
    <w:rsid w:val="000164DA"/>
    <w:rsid w:val="000177EE"/>
    <w:rsid w:val="00020324"/>
    <w:rsid w:val="00020FEE"/>
    <w:rsid w:val="00024A37"/>
    <w:rsid w:val="0002502D"/>
    <w:rsid w:val="00025385"/>
    <w:rsid w:val="0002574C"/>
    <w:rsid w:val="00026A86"/>
    <w:rsid w:val="00026A88"/>
    <w:rsid w:val="00031195"/>
    <w:rsid w:val="000331BC"/>
    <w:rsid w:val="00034AA7"/>
    <w:rsid w:val="00034FC7"/>
    <w:rsid w:val="000406A5"/>
    <w:rsid w:val="000409F6"/>
    <w:rsid w:val="00041927"/>
    <w:rsid w:val="00042161"/>
    <w:rsid w:val="000426EA"/>
    <w:rsid w:val="00042F23"/>
    <w:rsid w:val="00043E0D"/>
    <w:rsid w:val="00044BD6"/>
    <w:rsid w:val="00045593"/>
    <w:rsid w:val="000475F1"/>
    <w:rsid w:val="00050D8B"/>
    <w:rsid w:val="00051D01"/>
    <w:rsid w:val="00052E65"/>
    <w:rsid w:val="00053EC6"/>
    <w:rsid w:val="00055720"/>
    <w:rsid w:val="00055B4B"/>
    <w:rsid w:val="00056E48"/>
    <w:rsid w:val="00056FEF"/>
    <w:rsid w:val="000573F8"/>
    <w:rsid w:val="00061BD6"/>
    <w:rsid w:val="0006371B"/>
    <w:rsid w:val="00063E8D"/>
    <w:rsid w:val="00064D3C"/>
    <w:rsid w:val="000659AC"/>
    <w:rsid w:val="00067B3A"/>
    <w:rsid w:val="00070192"/>
    <w:rsid w:val="00070A3B"/>
    <w:rsid w:val="00071046"/>
    <w:rsid w:val="00072418"/>
    <w:rsid w:val="00074650"/>
    <w:rsid w:val="00074A28"/>
    <w:rsid w:val="00074A7A"/>
    <w:rsid w:val="00074B98"/>
    <w:rsid w:val="000815E8"/>
    <w:rsid w:val="000824CA"/>
    <w:rsid w:val="0008462C"/>
    <w:rsid w:val="0008692D"/>
    <w:rsid w:val="00086F35"/>
    <w:rsid w:val="00090A4F"/>
    <w:rsid w:val="00092083"/>
    <w:rsid w:val="00093748"/>
    <w:rsid w:val="00093EE2"/>
    <w:rsid w:val="00094F4D"/>
    <w:rsid w:val="00095224"/>
    <w:rsid w:val="000962FE"/>
    <w:rsid w:val="00097403"/>
    <w:rsid w:val="00097A41"/>
    <w:rsid w:val="000A12BD"/>
    <w:rsid w:val="000A23BF"/>
    <w:rsid w:val="000A290F"/>
    <w:rsid w:val="000A2EFB"/>
    <w:rsid w:val="000A4DF7"/>
    <w:rsid w:val="000A5569"/>
    <w:rsid w:val="000A6470"/>
    <w:rsid w:val="000A6AB6"/>
    <w:rsid w:val="000A6E1A"/>
    <w:rsid w:val="000A70CC"/>
    <w:rsid w:val="000B22E1"/>
    <w:rsid w:val="000B2B69"/>
    <w:rsid w:val="000B39A0"/>
    <w:rsid w:val="000B4C2E"/>
    <w:rsid w:val="000B530C"/>
    <w:rsid w:val="000B5404"/>
    <w:rsid w:val="000B5975"/>
    <w:rsid w:val="000B6C66"/>
    <w:rsid w:val="000B7193"/>
    <w:rsid w:val="000B7839"/>
    <w:rsid w:val="000C0083"/>
    <w:rsid w:val="000C0500"/>
    <w:rsid w:val="000C1187"/>
    <w:rsid w:val="000C1588"/>
    <w:rsid w:val="000C1771"/>
    <w:rsid w:val="000C31CE"/>
    <w:rsid w:val="000C351D"/>
    <w:rsid w:val="000C3840"/>
    <w:rsid w:val="000C4513"/>
    <w:rsid w:val="000C4756"/>
    <w:rsid w:val="000C4CAA"/>
    <w:rsid w:val="000C7B92"/>
    <w:rsid w:val="000D0360"/>
    <w:rsid w:val="000D08B2"/>
    <w:rsid w:val="000D126D"/>
    <w:rsid w:val="000D1DF0"/>
    <w:rsid w:val="000D2207"/>
    <w:rsid w:val="000D2A97"/>
    <w:rsid w:val="000D2CC7"/>
    <w:rsid w:val="000D418E"/>
    <w:rsid w:val="000D51CE"/>
    <w:rsid w:val="000D5D05"/>
    <w:rsid w:val="000D5D42"/>
    <w:rsid w:val="000D5DC7"/>
    <w:rsid w:val="000E0CDF"/>
    <w:rsid w:val="000E1637"/>
    <w:rsid w:val="000E1772"/>
    <w:rsid w:val="000E1782"/>
    <w:rsid w:val="000E2BB1"/>
    <w:rsid w:val="000E2F71"/>
    <w:rsid w:val="000E3692"/>
    <w:rsid w:val="000E3849"/>
    <w:rsid w:val="000E3D35"/>
    <w:rsid w:val="000E4109"/>
    <w:rsid w:val="000E4136"/>
    <w:rsid w:val="000E447B"/>
    <w:rsid w:val="000E4AC8"/>
    <w:rsid w:val="000E4C82"/>
    <w:rsid w:val="000E6DFB"/>
    <w:rsid w:val="000E75FE"/>
    <w:rsid w:val="000F159D"/>
    <w:rsid w:val="000F18E6"/>
    <w:rsid w:val="000F2683"/>
    <w:rsid w:val="000F28EC"/>
    <w:rsid w:val="000F2A43"/>
    <w:rsid w:val="000F2AA1"/>
    <w:rsid w:val="000F2F94"/>
    <w:rsid w:val="000F3246"/>
    <w:rsid w:val="000F4E71"/>
    <w:rsid w:val="000F5D6C"/>
    <w:rsid w:val="000F5DF1"/>
    <w:rsid w:val="000F6BE1"/>
    <w:rsid w:val="000F7CFB"/>
    <w:rsid w:val="00100F41"/>
    <w:rsid w:val="0010139A"/>
    <w:rsid w:val="001019B3"/>
    <w:rsid w:val="00102274"/>
    <w:rsid w:val="001029FD"/>
    <w:rsid w:val="0010342A"/>
    <w:rsid w:val="00104F07"/>
    <w:rsid w:val="001057B0"/>
    <w:rsid w:val="0010730D"/>
    <w:rsid w:val="001074A1"/>
    <w:rsid w:val="001131C7"/>
    <w:rsid w:val="00116624"/>
    <w:rsid w:val="00116F12"/>
    <w:rsid w:val="0011787F"/>
    <w:rsid w:val="00122C0E"/>
    <w:rsid w:val="00122C4E"/>
    <w:rsid w:val="00123A47"/>
    <w:rsid w:val="0012468E"/>
    <w:rsid w:val="00124F28"/>
    <w:rsid w:val="001255B0"/>
    <w:rsid w:val="00125BA3"/>
    <w:rsid w:val="00125BCD"/>
    <w:rsid w:val="00127BAE"/>
    <w:rsid w:val="001321AB"/>
    <w:rsid w:val="0013433C"/>
    <w:rsid w:val="001343A1"/>
    <w:rsid w:val="00134A70"/>
    <w:rsid w:val="00135754"/>
    <w:rsid w:val="00135A3E"/>
    <w:rsid w:val="00135CB6"/>
    <w:rsid w:val="00135ECF"/>
    <w:rsid w:val="001364EB"/>
    <w:rsid w:val="00136969"/>
    <w:rsid w:val="00140C67"/>
    <w:rsid w:val="00141D6D"/>
    <w:rsid w:val="001433F9"/>
    <w:rsid w:val="00144FDD"/>
    <w:rsid w:val="00145DC5"/>
    <w:rsid w:val="001460DA"/>
    <w:rsid w:val="00146A23"/>
    <w:rsid w:val="00147902"/>
    <w:rsid w:val="00147BF2"/>
    <w:rsid w:val="00147CE2"/>
    <w:rsid w:val="001502AB"/>
    <w:rsid w:val="00150FD5"/>
    <w:rsid w:val="001510AC"/>
    <w:rsid w:val="0015138E"/>
    <w:rsid w:val="00151748"/>
    <w:rsid w:val="001520D5"/>
    <w:rsid w:val="001525FF"/>
    <w:rsid w:val="001535ED"/>
    <w:rsid w:val="00153B6E"/>
    <w:rsid w:val="00153D08"/>
    <w:rsid w:val="00153F79"/>
    <w:rsid w:val="00155BAB"/>
    <w:rsid w:val="0015663A"/>
    <w:rsid w:val="00156D3D"/>
    <w:rsid w:val="00157D4B"/>
    <w:rsid w:val="0016070F"/>
    <w:rsid w:val="001614C8"/>
    <w:rsid w:val="0016165B"/>
    <w:rsid w:val="00161D76"/>
    <w:rsid w:val="001624BB"/>
    <w:rsid w:val="00163A05"/>
    <w:rsid w:val="00163F73"/>
    <w:rsid w:val="001644AB"/>
    <w:rsid w:val="001644D5"/>
    <w:rsid w:val="00166BD9"/>
    <w:rsid w:val="00167119"/>
    <w:rsid w:val="001675F7"/>
    <w:rsid w:val="00167B3D"/>
    <w:rsid w:val="001711BD"/>
    <w:rsid w:val="00171D77"/>
    <w:rsid w:val="00174A93"/>
    <w:rsid w:val="00174DBD"/>
    <w:rsid w:val="00175359"/>
    <w:rsid w:val="001759BE"/>
    <w:rsid w:val="0017747F"/>
    <w:rsid w:val="001778D8"/>
    <w:rsid w:val="00180152"/>
    <w:rsid w:val="00180C3E"/>
    <w:rsid w:val="00180FD2"/>
    <w:rsid w:val="00181492"/>
    <w:rsid w:val="0018177E"/>
    <w:rsid w:val="0018368C"/>
    <w:rsid w:val="001837C6"/>
    <w:rsid w:val="001841C8"/>
    <w:rsid w:val="00186298"/>
    <w:rsid w:val="0018679B"/>
    <w:rsid w:val="00190D74"/>
    <w:rsid w:val="00191E93"/>
    <w:rsid w:val="00192D62"/>
    <w:rsid w:val="001934E6"/>
    <w:rsid w:val="00193BA7"/>
    <w:rsid w:val="00193CF3"/>
    <w:rsid w:val="001978BA"/>
    <w:rsid w:val="0019793F"/>
    <w:rsid w:val="001A166D"/>
    <w:rsid w:val="001A39EE"/>
    <w:rsid w:val="001A3E38"/>
    <w:rsid w:val="001A3FC9"/>
    <w:rsid w:val="001A6780"/>
    <w:rsid w:val="001B0E0D"/>
    <w:rsid w:val="001B1D01"/>
    <w:rsid w:val="001B40AB"/>
    <w:rsid w:val="001B533C"/>
    <w:rsid w:val="001B56CE"/>
    <w:rsid w:val="001B5A7B"/>
    <w:rsid w:val="001B5E5A"/>
    <w:rsid w:val="001C0F6D"/>
    <w:rsid w:val="001C240C"/>
    <w:rsid w:val="001C638B"/>
    <w:rsid w:val="001D02F1"/>
    <w:rsid w:val="001D0687"/>
    <w:rsid w:val="001D0F8B"/>
    <w:rsid w:val="001D3D61"/>
    <w:rsid w:val="001D3F5B"/>
    <w:rsid w:val="001D5029"/>
    <w:rsid w:val="001D53C3"/>
    <w:rsid w:val="001D5BC3"/>
    <w:rsid w:val="001D6143"/>
    <w:rsid w:val="001D6C04"/>
    <w:rsid w:val="001E2DB4"/>
    <w:rsid w:val="001E3FB2"/>
    <w:rsid w:val="001E4264"/>
    <w:rsid w:val="001E556D"/>
    <w:rsid w:val="001E59B7"/>
    <w:rsid w:val="001E6E2C"/>
    <w:rsid w:val="001E75EA"/>
    <w:rsid w:val="001E7D72"/>
    <w:rsid w:val="001F0DF5"/>
    <w:rsid w:val="001F1AF1"/>
    <w:rsid w:val="001F2692"/>
    <w:rsid w:val="001F281E"/>
    <w:rsid w:val="001F2B72"/>
    <w:rsid w:val="001F3C11"/>
    <w:rsid w:val="001F3CFD"/>
    <w:rsid w:val="001F3EFE"/>
    <w:rsid w:val="001F4F9F"/>
    <w:rsid w:val="001F5B70"/>
    <w:rsid w:val="001F6B22"/>
    <w:rsid w:val="002004FE"/>
    <w:rsid w:val="00201304"/>
    <w:rsid w:val="002017EF"/>
    <w:rsid w:val="00204BDF"/>
    <w:rsid w:val="002051F1"/>
    <w:rsid w:val="002071FC"/>
    <w:rsid w:val="00207784"/>
    <w:rsid w:val="002109B7"/>
    <w:rsid w:val="00211673"/>
    <w:rsid w:val="00211BB3"/>
    <w:rsid w:val="00211F89"/>
    <w:rsid w:val="002136A8"/>
    <w:rsid w:val="00215012"/>
    <w:rsid w:val="002150B6"/>
    <w:rsid w:val="00215F21"/>
    <w:rsid w:val="0021733A"/>
    <w:rsid w:val="00217850"/>
    <w:rsid w:val="00217B84"/>
    <w:rsid w:val="00217DCA"/>
    <w:rsid w:val="002207D2"/>
    <w:rsid w:val="002217B6"/>
    <w:rsid w:val="0022184F"/>
    <w:rsid w:val="00221C61"/>
    <w:rsid w:val="00222B8B"/>
    <w:rsid w:val="00223602"/>
    <w:rsid w:val="00223894"/>
    <w:rsid w:val="00225118"/>
    <w:rsid w:val="00225BEB"/>
    <w:rsid w:val="00226312"/>
    <w:rsid w:val="002315B6"/>
    <w:rsid w:val="00231E7A"/>
    <w:rsid w:val="0023219E"/>
    <w:rsid w:val="00232C2D"/>
    <w:rsid w:val="00233378"/>
    <w:rsid w:val="002347B5"/>
    <w:rsid w:val="00235C58"/>
    <w:rsid w:val="00236162"/>
    <w:rsid w:val="00236637"/>
    <w:rsid w:val="0023695A"/>
    <w:rsid w:val="0024017A"/>
    <w:rsid w:val="00240319"/>
    <w:rsid w:val="002407CC"/>
    <w:rsid w:val="00240965"/>
    <w:rsid w:val="00241528"/>
    <w:rsid w:val="002428CB"/>
    <w:rsid w:val="00242B1F"/>
    <w:rsid w:val="0024494B"/>
    <w:rsid w:val="00245B1F"/>
    <w:rsid w:val="00247F37"/>
    <w:rsid w:val="00253073"/>
    <w:rsid w:val="00253462"/>
    <w:rsid w:val="0025545C"/>
    <w:rsid w:val="00255B06"/>
    <w:rsid w:val="002561E1"/>
    <w:rsid w:val="00256621"/>
    <w:rsid w:val="00256DE9"/>
    <w:rsid w:val="002573D3"/>
    <w:rsid w:val="002577C4"/>
    <w:rsid w:val="002578C5"/>
    <w:rsid w:val="00260361"/>
    <w:rsid w:val="00261C6E"/>
    <w:rsid w:val="00261FFB"/>
    <w:rsid w:val="002620ED"/>
    <w:rsid w:val="00263A05"/>
    <w:rsid w:val="00265262"/>
    <w:rsid w:val="00265C1D"/>
    <w:rsid w:val="00266D2E"/>
    <w:rsid w:val="00270BC1"/>
    <w:rsid w:val="00270F81"/>
    <w:rsid w:val="00272C01"/>
    <w:rsid w:val="00274C2D"/>
    <w:rsid w:val="00275D54"/>
    <w:rsid w:val="0028068E"/>
    <w:rsid w:val="00281246"/>
    <w:rsid w:val="002826EA"/>
    <w:rsid w:val="0028273B"/>
    <w:rsid w:val="00282A8B"/>
    <w:rsid w:val="00282FAE"/>
    <w:rsid w:val="00284087"/>
    <w:rsid w:val="00285559"/>
    <w:rsid w:val="00285D51"/>
    <w:rsid w:val="00287504"/>
    <w:rsid w:val="00287A01"/>
    <w:rsid w:val="002903FA"/>
    <w:rsid w:val="0029078D"/>
    <w:rsid w:val="002909F5"/>
    <w:rsid w:val="00290EC9"/>
    <w:rsid w:val="00291481"/>
    <w:rsid w:val="002915AA"/>
    <w:rsid w:val="0029176B"/>
    <w:rsid w:val="002917B0"/>
    <w:rsid w:val="00292FB5"/>
    <w:rsid w:val="00294757"/>
    <w:rsid w:val="00295409"/>
    <w:rsid w:val="002958CA"/>
    <w:rsid w:val="002958DD"/>
    <w:rsid w:val="00297FB6"/>
    <w:rsid w:val="002A31A2"/>
    <w:rsid w:val="002A37DA"/>
    <w:rsid w:val="002A56FF"/>
    <w:rsid w:val="002A6862"/>
    <w:rsid w:val="002A6FC9"/>
    <w:rsid w:val="002A73DE"/>
    <w:rsid w:val="002A7A64"/>
    <w:rsid w:val="002B083B"/>
    <w:rsid w:val="002B0B6A"/>
    <w:rsid w:val="002B0FC8"/>
    <w:rsid w:val="002B3ABF"/>
    <w:rsid w:val="002B4369"/>
    <w:rsid w:val="002B606B"/>
    <w:rsid w:val="002B68FA"/>
    <w:rsid w:val="002B6FA4"/>
    <w:rsid w:val="002C0B9F"/>
    <w:rsid w:val="002C1D19"/>
    <w:rsid w:val="002C24C2"/>
    <w:rsid w:val="002C2840"/>
    <w:rsid w:val="002C3ABB"/>
    <w:rsid w:val="002C3E5E"/>
    <w:rsid w:val="002C427D"/>
    <w:rsid w:val="002C46DF"/>
    <w:rsid w:val="002C618B"/>
    <w:rsid w:val="002D0DC0"/>
    <w:rsid w:val="002D2B45"/>
    <w:rsid w:val="002D41A1"/>
    <w:rsid w:val="002D45D7"/>
    <w:rsid w:val="002D5F80"/>
    <w:rsid w:val="002D6054"/>
    <w:rsid w:val="002D68C7"/>
    <w:rsid w:val="002E11BD"/>
    <w:rsid w:val="002E576D"/>
    <w:rsid w:val="002E5E61"/>
    <w:rsid w:val="002E5FE7"/>
    <w:rsid w:val="002E624B"/>
    <w:rsid w:val="002E650E"/>
    <w:rsid w:val="002E6983"/>
    <w:rsid w:val="002E7E74"/>
    <w:rsid w:val="002F059B"/>
    <w:rsid w:val="002F08C8"/>
    <w:rsid w:val="002F1705"/>
    <w:rsid w:val="002F4639"/>
    <w:rsid w:val="00300BAA"/>
    <w:rsid w:val="00300C4C"/>
    <w:rsid w:val="0030124A"/>
    <w:rsid w:val="00301E32"/>
    <w:rsid w:val="00303342"/>
    <w:rsid w:val="003047D3"/>
    <w:rsid w:val="0030490D"/>
    <w:rsid w:val="00305BB5"/>
    <w:rsid w:val="003068CF"/>
    <w:rsid w:val="00307F65"/>
    <w:rsid w:val="00310429"/>
    <w:rsid w:val="0031244C"/>
    <w:rsid w:val="00313FDC"/>
    <w:rsid w:val="003143C5"/>
    <w:rsid w:val="00314DF6"/>
    <w:rsid w:val="00315348"/>
    <w:rsid w:val="00320508"/>
    <w:rsid w:val="00320A64"/>
    <w:rsid w:val="003219D4"/>
    <w:rsid w:val="00322BDF"/>
    <w:rsid w:val="00323274"/>
    <w:rsid w:val="0032363E"/>
    <w:rsid w:val="0032482B"/>
    <w:rsid w:val="00324EDE"/>
    <w:rsid w:val="00325297"/>
    <w:rsid w:val="003254F0"/>
    <w:rsid w:val="003263EC"/>
    <w:rsid w:val="00326C4D"/>
    <w:rsid w:val="00331432"/>
    <w:rsid w:val="00331CE6"/>
    <w:rsid w:val="0033298C"/>
    <w:rsid w:val="00332EBE"/>
    <w:rsid w:val="003336B5"/>
    <w:rsid w:val="00334116"/>
    <w:rsid w:val="003367AE"/>
    <w:rsid w:val="003378D6"/>
    <w:rsid w:val="00340248"/>
    <w:rsid w:val="0034030E"/>
    <w:rsid w:val="003416F9"/>
    <w:rsid w:val="00341BB9"/>
    <w:rsid w:val="00342B8E"/>
    <w:rsid w:val="00342C45"/>
    <w:rsid w:val="00343AC8"/>
    <w:rsid w:val="0034578A"/>
    <w:rsid w:val="00345A92"/>
    <w:rsid w:val="003464E1"/>
    <w:rsid w:val="00346AD0"/>
    <w:rsid w:val="00350246"/>
    <w:rsid w:val="00350933"/>
    <w:rsid w:val="00351E9E"/>
    <w:rsid w:val="00352245"/>
    <w:rsid w:val="00353385"/>
    <w:rsid w:val="0035360A"/>
    <w:rsid w:val="003539D8"/>
    <w:rsid w:val="003541ED"/>
    <w:rsid w:val="003553D9"/>
    <w:rsid w:val="00355CB3"/>
    <w:rsid w:val="00357D7B"/>
    <w:rsid w:val="00360FC3"/>
    <w:rsid w:val="0036139E"/>
    <w:rsid w:val="00361F5A"/>
    <w:rsid w:val="0036221D"/>
    <w:rsid w:val="003629D5"/>
    <w:rsid w:val="00364F61"/>
    <w:rsid w:val="00365347"/>
    <w:rsid w:val="003657CF"/>
    <w:rsid w:val="00366601"/>
    <w:rsid w:val="00367499"/>
    <w:rsid w:val="0037071E"/>
    <w:rsid w:val="0037284B"/>
    <w:rsid w:val="00372D35"/>
    <w:rsid w:val="00372DCA"/>
    <w:rsid w:val="00375A71"/>
    <w:rsid w:val="003775CB"/>
    <w:rsid w:val="0038125B"/>
    <w:rsid w:val="00384938"/>
    <w:rsid w:val="00386171"/>
    <w:rsid w:val="00386751"/>
    <w:rsid w:val="00391460"/>
    <w:rsid w:val="0039155B"/>
    <w:rsid w:val="00391C4C"/>
    <w:rsid w:val="003929E8"/>
    <w:rsid w:val="00392D89"/>
    <w:rsid w:val="0039432E"/>
    <w:rsid w:val="00396800"/>
    <w:rsid w:val="003972AA"/>
    <w:rsid w:val="00397367"/>
    <w:rsid w:val="00397BB6"/>
    <w:rsid w:val="003A0113"/>
    <w:rsid w:val="003A0304"/>
    <w:rsid w:val="003A0F58"/>
    <w:rsid w:val="003A1B12"/>
    <w:rsid w:val="003A3EE5"/>
    <w:rsid w:val="003A41A3"/>
    <w:rsid w:val="003A5F03"/>
    <w:rsid w:val="003A6D8B"/>
    <w:rsid w:val="003A7655"/>
    <w:rsid w:val="003A7A47"/>
    <w:rsid w:val="003B076B"/>
    <w:rsid w:val="003B28E5"/>
    <w:rsid w:val="003B2E73"/>
    <w:rsid w:val="003B3B48"/>
    <w:rsid w:val="003B506B"/>
    <w:rsid w:val="003B5B6A"/>
    <w:rsid w:val="003B7121"/>
    <w:rsid w:val="003C0D98"/>
    <w:rsid w:val="003C16B9"/>
    <w:rsid w:val="003C308B"/>
    <w:rsid w:val="003C3B1B"/>
    <w:rsid w:val="003C4A7D"/>
    <w:rsid w:val="003C58D4"/>
    <w:rsid w:val="003C7305"/>
    <w:rsid w:val="003D2A3A"/>
    <w:rsid w:val="003D2F63"/>
    <w:rsid w:val="003D5382"/>
    <w:rsid w:val="003D56A9"/>
    <w:rsid w:val="003D6E66"/>
    <w:rsid w:val="003D7B4A"/>
    <w:rsid w:val="003E0D06"/>
    <w:rsid w:val="003E3A03"/>
    <w:rsid w:val="003E4CEC"/>
    <w:rsid w:val="003E61BF"/>
    <w:rsid w:val="003F0559"/>
    <w:rsid w:val="003F0F5A"/>
    <w:rsid w:val="003F1188"/>
    <w:rsid w:val="003F64AA"/>
    <w:rsid w:val="003F6BAB"/>
    <w:rsid w:val="003F7691"/>
    <w:rsid w:val="003F7FC6"/>
    <w:rsid w:val="004046EE"/>
    <w:rsid w:val="00405881"/>
    <w:rsid w:val="00405A27"/>
    <w:rsid w:val="00406E4D"/>
    <w:rsid w:val="0041186F"/>
    <w:rsid w:val="00411A4C"/>
    <w:rsid w:val="00414663"/>
    <w:rsid w:val="00414E18"/>
    <w:rsid w:val="00415C94"/>
    <w:rsid w:val="004216A8"/>
    <w:rsid w:val="00421C6E"/>
    <w:rsid w:val="0042227D"/>
    <w:rsid w:val="00423C90"/>
    <w:rsid w:val="00423EE8"/>
    <w:rsid w:val="004251DC"/>
    <w:rsid w:val="004252CF"/>
    <w:rsid w:val="0042605C"/>
    <w:rsid w:val="004267EF"/>
    <w:rsid w:val="00426994"/>
    <w:rsid w:val="00426B90"/>
    <w:rsid w:val="00427607"/>
    <w:rsid w:val="004301D9"/>
    <w:rsid w:val="004308D7"/>
    <w:rsid w:val="0043256B"/>
    <w:rsid w:val="00432B71"/>
    <w:rsid w:val="00434165"/>
    <w:rsid w:val="00435251"/>
    <w:rsid w:val="004358F8"/>
    <w:rsid w:val="00437570"/>
    <w:rsid w:val="004376F3"/>
    <w:rsid w:val="00437F09"/>
    <w:rsid w:val="0044043A"/>
    <w:rsid w:val="004419EC"/>
    <w:rsid w:val="00442408"/>
    <w:rsid w:val="00442B9F"/>
    <w:rsid w:val="004460AC"/>
    <w:rsid w:val="00447075"/>
    <w:rsid w:val="00447145"/>
    <w:rsid w:val="00452481"/>
    <w:rsid w:val="004525F3"/>
    <w:rsid w:val="00452835"/>
    <w:rsid w:val="00453562"/>
    <w:rsid w:val="00453706"/>
    <w:rsid w:val="00453749"/>
    <w:rsid w:val="0045391A"/>
    <w:rsid w:val="00454337"/>
    <w:rsid w:val="00455447"/>
    <w:rsid w:val="004556C0"/>
    <w:rsid w:val="00455B92"/>
    <w:rsid w:val="0045641A"/>
    <w:rsid w:val="00456DA7"/>
    <w:rsid w:val="00457920"/>
    <w:rsid w:val="00457ED2"/>
    <w:rsid w:val="00460D7B"/>
    <w:rsid w:val="0046120B"/>
    <w:rsid w:val="00461606"/>
    <w:rsid w:val="0046219C"/>
    <w:rsid w:val="00462209"/>
    <w:rsid w:val="004625FE"/>
    <w:rsid w:val="004628B3"/>
    <w:rsid w:val="00463B56"/>
    <w:rsid w:val="00465808"/>
    <w:rsid w:val="00466E84"/>
    <w:rsid w:val="00467685"/>
    <w:rsid w:val="004678CB"/>
    <w:rsid w:val="00470F48"/>
    <w:rsid w:val="004713F7"/>
    <w:rsid w:val="00471BB6"/>
    <w:rsid w:val="004726B8"/>
    <w:rsid w:val="00472BDA"/>
    <w:rsid w:val="004748B3"/>
    <w:rsid w:val="00475142"/>
    <w:rsid w:val="0047591F"/>
    <w:rsid w:val="00476659"/>
    <w:rsid w:val="00476C85"/>
    <w:rsid w:val="00480D08"/>
    <w:rsid w:val="00481817"/>
    <w:rsid w:val="00481D32"/>
    <w:rsid w:val="00483074"/>
    <w:rsid w:val="0048375E"/>
    <w:rsid w:val="004840D9"/>
    <w:rsid w:val="0048515A"/>
    <w:rsid w:val="00485314"/>
    <w:rsid w:val="00485636"/>
    <w:rsid w:val="004858EB"/>
    <w:rsid w:val="00486029"/>
    <w:rsid w:val="00486608"/>
    <w:rsid w:val="00486AD5"/>
    <w:rsid w:val="004870FE"/>
    <w:rsid w:val="004907A9"/>
    <w:rsid w:val="00490866"/>
    <w:rsid w:val="00490D25"/>
    <w:rsid w:val="00491426"/>
    <w:rsid w:val="0049220E"/>
    <w:rsid w:val="004925AB"/>
    <w:rsid w:val="00494781"/>
    <w:rsid w:val="00494B2C"/>
    <w:rsid w:val="00494C01"/>
    <w:rsid w:val="00496794"/>
    <w:rsid w:val="004A0BAA"/>
    <w:rsid w:val="004A0BD9"/>
    <w:rsid w:val="004A11FB"/>
    <w:rsid w:val="004A16EC"/>
    <w:rsid w:val="004A31CD"/>
    <w:rsid w:val="004A3794"/>
    <w:rsid w:val="004A3A71"/>
    <w:rsid w:val="004A3D8D"/>
    <w:rsid w:val="004A41E3"/>
    <w:rsid w:val="004A4B1C"/>
    <w:rsid w:val="004A4D7D"/>
    <w:rsid w:val="004A56C0"/>
    <w:rsid w:val="004A6D9E"/>
    <w:rsid w:val="004A6E84"/>
    <w:rsid w:val="004B0B39"/>
    <w:rsid w:val="004B2695"/>
    <w:rsid w:val="004B2BBD"/>
    <w:rsid w:val="004B45EC"/>
    <w:rsid w:val="004B4777"/>
    <w:rsid w:val="004B4809"/>
    <w:rsid w:val="004B5A68"/>
    <w:rsid w:val="004B5DCD"/>
    <w:rsid w:val="004B5F9B"/>
    <w:rsid w:val="004B669D"/>
    <w:rsid w:val="004B6919"/>
    <w:rsid w:val="004B72F6"/>
    <w:rsid w:val="004B7D75"/>
    <w:rsid w:val="004C040B"/>
    <w:rsid w:val="004C0880"/>
    <w:rsid w:val="004C3EB5"/>
    <w:rsid w:val="004C3F20"/>
    <w:rsid w:val="004C69D2"/>
    <w:rsid w:val="004C7D7B"/>
    <w:rsid w:val="004D2E82"/>
    <w:rsid w:val="004D4C55"/>
    <w:rsid w:val="004D61CC"/>
    <w:rsid w:val="004D6584"/>
    <w:rsid w:val="004D7EF9"/>
    <w:rsid w:val="004E0C39"/>
    <w:rsid w:val="004E15FF"/>
    <w:rsid w:val="004E33C3"/>
    <w:rsid w:val="004E5246"/>
    <w:rsid w:val="004E5514"/>
    <w:rsid w:val="004E58BD"/>
    <w:rsid w:val="004E5C86"/>
    <w:rsid w:val="004E7441"/>
    <w:rsid w:val="004F16D4"/>
    <w:rsid w:val="004F52AF"/>
    <w:rsid w:val="004F5801"/>
    <w:rsid w:val="004F5C66"/>
    <w:rsid w:val="004F613C"/>
    <w:rsid w:val="004F7544"/>
    <w:rsid w:val="00500AB1"/>
    <w:rsid w:val="00501328"/>
    <w:rsid w:val="00501E8A"/>
    <w:rsid w:val="00502CB0"/>
    <w:rsid w:val="00504103"/>
    <w:rsid w:val="00504118"/>
    <w:rsid w:val="005055D8"/>
    <w:rsid w:val="0050588B"/>
    <w:rsid w:val="0050594A"/>
    <w:rsid w:val="00505AE9"/>
    <w:rsid w:val="00507A27"/>
    <w:rsid w:val="0051115B"/>
    <w:rsid w:val="005111CC"/>
    <w:rsid w:val="0051312D"/>
    <w:rsid w:val="00513679"/>
    <w:rsid w:val="00513D6A"/>
    <w:rsid w:val="0051569A"/>
    <w:rsid w:val="00515F63"/>
    <w:rsid w:val="00516FB9"/>
    <w:rsid w:val="005204AF"/>
    <w:rsid w:val="00520682"/>
    <w:rsid w:val="00520DE2"/>
    <w:rsid w:val="00520E05"/>
    <w:rsid w:val="0052105F"/>
    <w:rsid w:val="00521B7B"/>
    <w:rsid w:val="00522611"/>
    <w:rsid w:val="00524192"/>
    <w:rsid w:val="00524671"/>
    <w:rsid w:val="00524A79"/>
    <w:rsid w:val="0052524B"/>
    <w:rsid w:val="005303CF"/>
    <w:rsid w:val="005309BC"/>
    <w:rsid w:val="00531065"/>
    <w:rsid w:val="005319F6"/>
    <w:rsid w:val="0053234C"/>
    <w:rsid w:val="00532D28"/>
    <w:rsid w:val="00536452"/>
    <w:rsid w:val="00537BE3"/>
    <w:rsid w:val="005400DE"/>
    <w:rsid w:val="0054090C"/>
    <w:rsid w:val="00541334"/>
    <w:rsid w:val="0054218E"/>
    <w:rsid w:val="00542A06"/>
    <w:rsid w:val="00542E9D"/>
    <w:rsid w:val="0054457C"/>
    <w:rsid w:val="00544F12"/>
    <w:rsid w:val="00546A11"/>
    <w:rsid w:val="00547915"/>
    <w:rsid w:val="00547AE4"/>
    <w:rsid w:val="005504CF"/>
    <w:rsid w:val="00550ADC"/>
    <w:rsid w:val="00550BCC"/>
    <w:rsid w:val="005514D4"/>
    <w:rsid w:val="00552145"/>
    <w:rsid w:val="00552470"/>
    <w:rsid w:val="005526F0"/>
    <w:rsid w:val="00554F16"/>
    <w:rsid w:val="005550E1"/>
    <w:rsid w:val="00556B5A"/>
    <w:rsid w:val="00556EF9"/>
    <w:rsid w:val="00557E08"/>
    <w:rsid w:val="005605DF"/>
    <w:rsid w:val="00561662"/>
    <w:rsid w:val="00561917"/>
    <w:rsid w:val="005620A8"/>
    <w:rsid w:val="005625C2"/>
    <w:rsid w:val="00562BEF"/>
    <w:rsid w:val="00563A54"/>
    <w:rsid w:val="00565282"/>
    <w:rsid w:val="00565528"/>
    <w:rsid w:val="00565C1F"/>
    <w:rsid w:val="005665BF"/>
    <w:rsid w:val="00567F82"/>
    <w:rsid w:val="00570217"/>
    <w:rsid w:val="005729E4"/>
    <w:rsid w:val="005730BF"/>
    <w:rsid w:val="005734B0"/>
    <w:rsid w:val="00573B0F"/>
    <w:rsid w:val="00573B19"/>
    <w:rsid w:val="0057702C"/>
    <w:rsid w:val="00577A19"/>
    <w:rsid w:val="00577EB1"/>
    <w:rsid w:val="00580811"/>
    <w:rsid w:val="00580927"/>
    <w:rsid w:val="00581370"/>
    <w:rsid w:val="0058140D"/>
    <w:rsid w:val="00581438"/>
    <w:rsid w:val="00582015"/>
    <w:rsid w:val="005835FC"/>
    <w:rsid w:val="005844B5"/>
    <w:rsid w:val="00584E8C"/>
    <w:rsid w:val="005866DD"/>
    <w:rsid w:val="0058686B"/>
    <w:rsid w:val="00586EF1"/>
    <w:rsid w:val="00586F41"/>
    <w:rsid w:val="005926AA"/>
    <w:rsid w:val="00592A6A"/>
    <w:rsid w:val="00596781"/>
    <w:rsid w:val="00596A50"/>
    <w:rsid w:val="00596B6B"/>
    <w:rsid w:val="00597973"/>
    <w:rsid w:val="00597B43"/>
    <w:rsid w:val="005A16FB"/>
    <w:rsid w:val="005A1EEF"/>
    <w:rsid w:val="005A25D6"/>
    <w:rsid w:val="005A3902"/>
    <w:rsid w:val="005A5282"/>
    <w:rsid w:val="005A5B29"/>
    <w:rsid w:val="005A7726"/>
    <w:rsid w:val="005A7A66"/>
    <w:rsid w:val="005B03DB"/>
    <w:rsid w:val="005B0574"/>
    <w:rsid w:val="005B1426"/>
    <w:rsid w:val="005B21DF"/>
    <w:rsid w:val="005B3799"/>
    <w:rsid w:val="005B41B5"/>
    <w:rsid w:val="005B5BD9"/>
    <w:rsid w:val="005B64B0"/>
    <w:rsid w:val="005B73F9"/>
    <w:rsid w:val="005B761F"/>
    <w:rsid w:val="005C21BE"/>
    <w:rsid w:val="005C25F2"/>
    <w:rsid w:val="005C2993"/>
    <w:rsid w:val="005C38A4"/>
    <w:rsid w:val="005C40FC"/>
    <w:rsid w:val="005C4498"/>
    <w:rsid w:val="005C6DBB"/>
    <w:rsid w:val="005C6FEB"/>
    <w:rsid w:val="005C7AEE"/>
    <w:rsid w:val="005D0E7E"/>
    <w:rsid w:val="005D111E"/>
    <w:rsid w:val="005D2025"/>
    <w:rsid w:val="005D20ED"/>
    <w:rsid w:val="005D2620"/>
    <w:rsid w:val="005D2C36"/>
    <w:rsid w:val="005D30B8"/>
    <w:rsid w:val="005D4545"/>
    <w:rsid w:val="005D5736"/>
    <w:rsid w:val="005D6BB0"/>
    <w:rsid w:val="005E09E0"/>
    <w:rsid w:val="005E1587"/>
    <w:rsid w:val="005E2AE5"/>
    <w:rsid w:val="005E2AEF"/>
    <w:rsid w:val="005E2CBF"/>
    <w:rsid w:val="005E3152"/>
    <w:rsid w:val="005E3232"/>
    <w:rsid w:val="005E37D9"/>
    <w:rsid w:val="005E3F19"/>
    <w:rsid w:val="005E4A56"/>
    <w:rsid w:val="005E5580"/>
    <w:rsid w:val="005E5E0C"/>
    <w:rsid w:val="005F39CF"/>
    <w:rsid w:val="005F3DE6"/>
    <w:rsid w:val="005F43DC"/>
    <w:rsid w:val="005F53C2"/>
    <w:rsid w:val="00600543"/>
    <w:rsid w:val="00600666"/>
    <w:rsid w:val="00601B2B"/>
    <w:rsid w:val="006030FF"/>
    <w:rsid w:val="006047B6"/>
    <w:rsid w:val="00605120"/>
    <w:rsid w:val="006054A4"/>
    <w:rsid w:val="00606AD0"/>
    <w:rsid w:val="00610201"/>
    <w:rsid w:val="00611090"/>
    <w:rsid w:val="00613045"/>
    <w:rsid w:val="00613BE6"/>
    <w:rsid w:val="00613CC4"/>
    <w:rsid w:val="00613DD1"/>
    <w:rsid w:val="00613E52"/>
    <w:rsid w:val="00614D17"/>
    <w:rsid w:val="00614D9D"/>
    <w:rsid w:val="006161CD"/>
    <w:rsid w:val="00620F24"/>
    <w:rsid w:val="00621515"/>
    <w:rsid w:val="0062257B"/>
    <w:rsid w:val="00627259"/>
    <w:rsid w:val="0063052E"/>
    <w:rsid w:val="0063080E"/>
    <w:rsid w:val="006328D3"/>
    <w:rsid w:val="00633A7C"/>
    <w:rsid w:val="0063465D"/>
    <w:rsid w:val="00635517"/>
    <w:rsid w:val="00637C45"/>
    <w:rsid w:val="0064181B"/>
    <w:rsid w:val="00641AC3"/>
    <w:rsid w:val="00642F63"/>
    <w:rsid w:val="00642F81"/>
    <w:rsid w:val="00643B4A"/>
    <w:rsid w:val="00643BEF"/>
    <w:rsid w:val="006442B7"/>
    <w:rsid w:val="00645106"/>
    <w:rsid w:val="0064619C"/>
    <w:rsid w:val="0064643A"/>
    <w:rsid w:val="00646889"/>
    <w:rsid w:val="00647017"/>
    <w:rsid w:val="0064705A"/>
    <w:rsid w:val="0065032C"/>
    <w:rsid w:val="0065050C"/>
    <w:rsid w:val="0065056F"/>
    <w:rsid w:val="00650D11"/>
    <w:rsid w:val="006537AE"/>
    <w:rsid w:val="00653D80"/>
    <w:rsid w:val="00653E49"/>
    <w:rsid w:val="00655172"/>
    <w:rsid w:val="00661EFE"/>
    <w:rsid w:val="0066354C"/>
    <w:rsid w:val="00663BEF"/>
    <w:rsid w:val="00663CE3"/>
    <w:rsid w:val="006657BA"/>
    <w:rsid w:val="00665989"/>
    <w:rsid w:val="00666687"/>
    <w:rsid w:val="0066696D"/>
    <w:rsid w:val="00666C29"/>
    <w:rsid w:val="00667CD5"/>
    <w:rsid w:val="00672F37"/>
    <w:rsid w:val="006732CA"/>
    <w:rsid w:val="006738BF"/>
    <w:rsid w:val="00674DF6"/>
    <w:rsid w:val="00674EA7"/>
    <w:rsid w:val="006763A2"/>
    <w:rsid w:val="0068008C"/>
    <w:rsid w:val="006805D2"/>
    <w:rsid w:val="006808CC"/>
    <w:rsid w:val="006817BE"/>
    <w:rsid w:val="006824C3"/>
    <w:rsid w:val="006826DF"/>
    <w:rsid w:val="006829EF"/>
    <w:rsid w:val="006837CE"/>
    <w:rsid w:val="00684166"/>
    <w:rsid w:val="00684E6D"/>
    <w:rsid w:val="0069041F"/>
    <w:rsid w:val="0069077F"/>
    <w:rsid w:val="0069240F"/>
    <w:rsid w:val="006928E9"/>
    <w:rsid w:val="0069377A"/>
    <w:rsid w:val="00693FDA"/>
    <w:rsid w:val="00694788"/>
    <w:rsid w:val="00696661"/>
    <w:rsid w:val="006967E6"/>
    <w:rsid w:val="006A00E0"/>
    <w:rsid w:val="006A05E0"/>
    <w:rsid w:val="006A1367"/>
    <w:rsid w:val="006A13A5"/>
    <w:rsid w:val="006A19E9"/>
    <w:rsid w:val="006A2907"/>
    <w:rsid w:val="006A2C0E"/>
    <w:rsid w:val="006A48E7"/>
    <w:rsid w:val="006A49CF"/>
    <w:rsid w:val="006A4E39"/>
    <w:rsid w:val="006A5338"/>
    <w:rsid w:val="006A5A0F"/>
    <w:rsid w:val="006A5B8E"/>
    <w:rsid w:val="006A6B8F"/>
    <w:rsid w:val="006A7B3E"/>
    <w:rsid w:val="006B0231"/>
    <w:rsid w:val="006B0399"/>
    <w:rsid w:val="006B1780"/>
    <w:rsid w:val="006B25C4"/>
    <w:rsid w:val="006B2A43"/>
    <w:rsid w:val="006B4A41"/>
    <w:rsid w:val="006B4DB8"/>
    <w:rsid w:val="006C01C8"/>
    <w:rsid w:val="006C1292"/>
    <w:rsid w:val="006C1C44"/>
    <w:rsid w:val="006C3710"/>
    <w:rsid w:val="006C41B6"/>
    <w:rsid w:val="006C4CB7"/>
    <w:rsid w:val="006D445F"/>
    <w:rsid w:val="006D45C5"/>
    <w:rsid w:val="006E3839"/>
    <w:rsid w:val="006E43E1"/>
    <w:rsid w:val="006E4C93"/>
    <w:rsid w:val="006E7034"/>
    <w:rsid w:val="006F09F8"/>
    <w:rsid w:val="006F0D7F"/>
    <w:rsid w:val="006F0D95"/>
    <w:rsid w:val="006F117E"/>
    <w:rsid w:val="006F2A3E"/>
    <w:rsid w:val="006F6255"/>
    <w:rsid w:val="006F6599"/>
    <w:rsid w:val="006F797A"/>
    <w:rsid w:val="00702970"/>
    <w:rsid w:val="00702E5D"/>
    <w:rsid w:val="0070314F"/>
    <w:rsid w:val="007043FD"/>
    <w:rsid w:val="0070659A"/>
    <w:rsid w:val="00707944"/>
    <w:rsid w:val="007079D9"/>
    <w:rsid w:val="00710D36"/>
    <w:rsid w:val="007111F0"/>
    <w:rsid w:val="007116B5"/>
    <w:rsid w:val="007116F1"/>
    <w:rsid w:val="00712689"/>
    <w:rsid w:val="00712D7F"/>
    <w:rsid w:val="00712FED"/>
    <w:rsid w:val="00714903"/>
    <w:rsid w:val="0071502C"/>
    <w:rsid w:val="007166F5"/>
    <w:rsid w:val="00716940"/>
    <w:rsid w:val="0071790F"/>
    <w:rsid w:val="00721656"/>
    <w:rsid w:val="00722B6B"/>
    <w:rsid w:val="00722E8E"/>
    <w:rsid w:val="007236E0"/>
    <w:rsid w:val="0072421E"/>
    <w:rsid w:val="007271B5"/>
    <w:rsid w:val="00727C48"/>
    <w:rsid w:val="007306FB"/>
    <w:rsid w:val="00731483"/>
    <w:rsid w:val="00731541"/>
    <w:rsid w:val="00732286"/>
    <w:rsid w:val="00732FC6"/>
    <w:rsid w:val="00735354"/>
    <w:rsid w:val="00736E92"/>
    <w:rsid w:val="00737672"/>
    <w:rsid w:val="0074146C"/>
    <w:rsid w:val="00741577"/>
    <w:rsid w:val="00743DDC"/>
    <w:rsid w:val="0074426E"/>
    <w:rsid w:val="0074463F"/>
    <w:rsid w:val="00745094"/>
    <w:rsid w:val="007467D8"/>
    <w:rsid w:val="00747D26"/>
    <w:rsid w:val="00750F92"/>
    <w:rsid w:val="007513C4"/>
    <w:rsid w:val="007547E8"/>
    <w:rsid w:val="007565CE"/>
    <w:rsid w:val="007573DA"/>
    <w:rsid w:val="007578F9"/>
    <w:rsid w:val="00760B18"/>
    <w:rsid w:val="00764722"/>
    <w:rsid w:val="00764DA9"/>
    <w:rsid w:val="0076514C"/>
    <w:rsid w:val="007662F9"/>
    <w:rsid w:val="00766BBB"/>
    <w:rsid w:val="00767808"/>
    <w:rsid w:val="007707D3"/>
    <w:rsid w:val="007709AC"/>
    <w:rsid w:val="00772B31"/>
    <w:rsid w:val="007734B4"/>
    <w:rsid w:val="00774E42"/>
    <w:rsid w:val="007767EF"/>
    <w:rsid w:val="007774D1"/>
    <w:rsid w:val="007803D7"/>
    <w:rsid w:val="00783A5E"/>
    <w:rsid w:val="00784022"/>
    <w:rsid w:val="0078464B"/>
    <w:rsid w:val="00784782"/>
    <w:rsid w:val="00784C87"/>
    <w:rsid w:val="007854C6"/>
    <w:rsid w:val="0079002F"/>
    <w:rsid w:val="007906CC"/>
    <w:rsid w:val="00792116"/>
    <w:rsid w:val="00792CEC"/>
    <w:rsid w:val="007930C9"/>
    <w:rsid w:val="0079519C"/>
    <w:rsid w:val="00795E61"/>
    <w:rsid w:val="007965DC"/>
    <w:rsid w:val="007965E9"/>
    <w:rsid w:val="007973AB"/>
    <w:rsid w:val="007A07A4"/>
    <w:rsid w:val="007A5B51"/>
    <w:rsid w:val="007B0A0D"/>
    <w:rsid w:val="007B1253"/>
    <w:rsid w:val="007B1CEC"/>
    <w:rsid w:val="007B1FF0"/>
    <w:rsid w:val="007B3A65"/>
    <w:rsid w:val="007B47C3"/>
    <w:rsid w:val="007B4F94"/>
    <w:rsid w:val="007B56D0"/>
    <w:rsid w:val="007B5B90"/>
    <w:rsid w:val="007B6640"/>
    <w:rsid w:val="007B6B79"/>
    <w:rsid w:val="007B77EA"/>
    <w:rsid w:val="007C4121"/>
    <w:rsid w:val="007C7502"/>
    <w:rsid w:val="007D046D"/>
    <w:rsid w:val="007D0749"/>
    <w:rsid w:val="007D0763"/>
    <w:rsid w:val="007D0AEC"/>
    <w:rsid w:val="007D1502"/>
    <w:rsid w:val="007D187E"/>
    <w:rsid w:val="007D1E2F"/>
    <w:rsid w:val="007D2F37"/>
    <w:rsid w:val="007D3168"/>
    <w:rsid w:val="007D3CA4"/>
    <w:rsid w:val="007D5744"/>
    <w:rsid w:val="007D5BF4"/>
    <w:rsid w:val="007D6BB5"/>
    <w:rsid w:val="007D764F"/>
    <w:rsid w:val="007D76D8"/>
    <w:rsid w:val="007E093C"/>
    <w:rsid w:val="007E0ED2"/>
    <w:rsid w:val="007E18EC"/>
    <w:rsid w:val="007E25EE"/>
    <w:rsid w:val="007E39C5"/>
    <w:rsid w:val="007E5D64"/>
    <w:rsid w:val="007E5E82"/>
    <w:rsid w:val="007E5ECA"/>
    <w:rsid w:val="007E75C3"/>
    <w:rsid w:val="007F0699"/>
    <w:rsid w:val="007F07B3"/>
    <w:rsid w:val="007F1A7D"/>
    <w:rsid w:val="007F1EB7"/>
    <w:rsid w:val="007F23DA"/>
    <w:rsid w:val="007F2A22"/>
    <w:rsid w:val="007F4DEB"/>
    <w:rsid w:val="007F5901"/>
    <w:rsid w:val="007F5957"/>
    <w:rsid w:val="007F61F9"/>
    <w:rsid w:val="007F63D7"/>
    <w:rsid w:val="007F68B9"/>
    <w:rsid w:val="007F6BE6"/>
    <w:rsid w:val="007F6C53"/>
    <w:rsid w:val="007F6CB2"/>
    <w:rsid w:val="007F731C"/>
    <w:rsid w:val="007F7BC9"/>
    <w:rsid w:val="007F7EEE"/>
    <w:rsid w:val="00801F29"/>
    <w:rsid w:val="00802037"/>
    <w:rsid w:val="00802234"/>
    <w:rsid w:val="00802262"/>
    <w:rsid w:val="0080388D"/>
    <w:rsid w:val="0080425C"/>
    <w:rsid w:val="00804A92"/>
    <w:rsid w:val="00804B06"/>
    <w:rsid w:val="00805775"/>
    <w:rsid w:val="00805900"/>
    <w:rsid w:val="0080596E"/>
    <w:rsid w:val="008068A8"/>
    <w:rsid w:val="00807576"/>
    <w:rsid w:val="00812166"/>
    <w:rsid w:val="00816233"/>
    <w:rsid w:val="008165C2"/>
    <w:rsid w:val="00816D99"/>
    <w:rsid w:val="00816E6D"/>
    <w:rsid w:val="00817652"/>
    <w:rsid w:val="00817CAE"/>
    <w:rsid w:val="00820F42"/>
    <w:rsid w:val="008218A7"/>
    <w:rsid w:val="00823BA4"/>
    <w:rsid w:val="00823DEF"/>
    <w:rsid w:val="00824B9C"/>
    <w:rsid w:val="00830275"/>
    <w:rsid w:val="00833695"/>
    <w:rsid w:val="008369E7"/>
    <w:rsid w:val="00837854"/>
    <w:rsid w:val="008408E0"/>
    <w:rsid w:val="0084108B"/>
    <w:rsid w:val="00841957"/>
    <w:rsid w:val="00841A25"/>
    <w:rsid w:val="00842B55"/>
    <w:rsid w:val="008440A4"/>
    <w:rsid w:val="00844163"/>
    <w:rsid w:val="008460F7"/>
    <w:rsid w:val="00851004"/>
    <w:rsid w:val="008521C1"/>
    <w:rsid w:val="00853248"/>
    <w:rsid w:val="008543D3"/>
    <w:rsid w:val="0085569E"/>
    <w:rsid w:val="0085570E"/>
    <w:rsid w:val="008557B7"/>
    <w:rsid w:val="008560F5"/>
    <w:rsid w:val="0085717D"/>
    <w:rsid w:val="00857540"/>
    <w:rsid w:val="00861B3A"/>
    <w:rsid w:val="0086216B"/>
    <w:rsid w:val="0086225F"/>
    <w:rsid w:val="008633E0"/>
    <w:rsid w:val="00864520"/>
    <w:rsid w:val="00867027"/>
    <w:rsid w:val="00870850"/>
    <w:rsid w:val="00870EA8"/>
    <w:rsid w:val="00872C77"/>
    <w:rsid w:val="008730AC"/>
    <w:rsid w:val="00874520"/>
    <w:rsid w:val="00874EF4"/>
    <w:rsid w:val="00875D7D"/>
    <w:rsid w:val="008762D7"/>
    <w:rsid w:val="00876CD3"/>
    <w:rsid w:val="0087777D"/>
    <w:rsid w:val="00877902"/>
    <w:rsid w:val="00880CE1"/>
    <w:rsid w:val="00881B3C"/>
    <w:rsid w:val="00883248"/>
    <w:rsid w:val="00883D9D"/>
    <w:rsid w:val="00885422"/>
    <w:rsid w:val="008857E2"/>
    <w:rsid w:val="008863B6"/>
    <w:rsid w:val="0088679E"/>
    <w:rsid w:val="0089019E"/>
    <w:rsid w:val="008912E0"/>
    <w:rsid w:val="008915D3"/>
    <w:rsid w:val="0089165A"/>
    <w:rsid w:val="008935D3"/>
    <w:rsid w:val="008935E1"/>
    <w:rsid w:val="00893D42"/>
    <w:rsid w:val="0089562E"/>
    <w:rsid w:val="00895CF8"/>
    <w:rsid w:val="00896025"/>
    <w:rsid w:val="008A072E"/>
    <w:rsid w:val="008A2291"/>
    <w:rsid w:val="008A26D7"/>
    <w:rsid w:val="008A33A5"/>
    <w:rsid w:val="008A42D9"/>
    <w:rsid w:val="008A514A"/>
    <w:rsid w:val="008A57A8"/>
    <w:rsid w:val="008A6475"/>
    <w:rsid w:val="008A6A3C"/>
    <w:rsid w:val="008A7F71"/>
    <w:rsid w:val="008B05CF"/>
    <w:rsid w:val="008B0CF7"/>
    <w:rsid w:val="008B28FE"/>
    <w:rsid w:val="008B2A17"/>
    <w:rsid w:val="008B476A"/>
    <w:rsid w:val="008B4C28"/>
    <w:rsid w:val="008B55D6"/>
    <w:rsid w:val="008B6E1C"/>
    <w:rsid w:val="008B7797"/>
    <w:rsid w:val="008B79B4"/>
    <w:rsid w:val="008C1450"/>
    <w:rsid w:val="008C1AD3"/>
    <w:rsid w:val="008C1D70"/>
    <w:rsid w:val="008C2425"/>
    <w:rsid w:val="008C2B44"/>
    <w:rsid w:val="008C73F0"/>
    <w:rsid w:val="008C7AC8"/>
    <w:rsid w:val="008D013B"/>
    <w:rsid w:val="008D1080"/>
    <w:rsid w:val="008D19D1"/>
    <w:rsid w:val="008D1B3A"/>
    <w:rsid w:val="008D2AA0"/>
    <w:rsid w:val="008D310D"/>
    <w:rsid w:val="008D444E"/>
    <w:rsid w:val="008D49AC"/>
    <w:rsid w:val="008D5123"/>
    <w:rsid w:val="008D51D9"/>
    <w:rsid w:val="008D541E"/>
    <w:rsid w:val="008D6A14"/>
    <w:rsid w:val="008D734A"/>
    <w:rsid w:val="008D7C78"/>
    <w:rsid w:val="008E0B31"/>
    <w:rsid w:val="008E2C9D"/>
    <w:rsid w:val="008E4D87"/>
    <w:rsid w:val="008E5045"/>
    <w:rsid w:val="008E564B"/>
    <w:rsid w:val="008F0092"/>
    <w:rsid w:val="008F01A9"/>
    <w:rsid w:val="008F15E3"/>
    <w:rsid w:val="008F1C05"/>
    <w:rsid w:val="008F2355"/>
    <w:rsid w:val="008F478D"/>
    <w:rsid w:val="008F495E"/>
    <w:rsid w:val="008F549E"/>
    <w:rsid w:val="008F672E"/>
    <w:rsid w:val="008F75CA"/>
    <w:rsid w:val="009000F7"/>
    <w:rsid w:val="00900878"/>
    <w:rsid w:val="0090166D"/>
    <w:rsid w:val="00902CAB"/>
    <w:rsid w:val="00903DF8"/>
    <w:rsid w:val="009104FF"/>
    <w:rsid w:val="00910C4A"/>
    <w:rsid w:val="00910CF5"/>
    <w:rsid w:val="00911085"/>
    <w:rsid w:val="00911679"/>
    <w:rsid w:val="00911D8A"/>
    <w:rsid w:val="00912BDF"/>
    <w:rsid w:val="00913392"/>
    <w:rsid w:val="00913543"/>
    <w:rsid w:val="00913BDE"/>
    <w:rsid w:val="009154D3"/>
    <w:rsid w:val="00916C35"/>
    <w:rsid w:val="00917954"/>
    <w:rsid w:val="00920D2B"/>
    <w:rsid w:val="00922C29"/>
    <w:rsid w:val="00922C59"/>
    <w:rsid w:val="00926732"/>
    <w:rsid w:val="00926D67"/>
    <w:rsid w:val="00927089"/>
    <w:rsid w:val="009272A2"/>
    <w:rsid w:val="0092733A"/>
    <w:rsid w:val="009277A9"/>
    <w:rsid w:val="00927FF6"/>
    <w:rsid w:val="00930A3B"/>
    <w:rsid w:val="009315CA"/>
    <w:rsid w:val="00933310"/>
    <w:rsid w:val="0093333C"/>
    <w:rsid w:val="009338D7"/>
    <w:rsid w:val="00933BE5"/>
    <w:rsid w:val="00935DE9"/>
    <w:rsid w:val="00937E7C"/>
    <w:rsid w:val="00941863"/>
    <w:rsid w:val="00942631"/>
    <w:rsid w:val="009426CA"/>
    <w:rsid w:val="00942992"/>
    <w:rsid w:val="009430E7"/>
    <w:rsid w:val="009439D3"/>
    <w:rsid w:val="009440FB"/>
    <w:rsid w:val="00947E7F"/>
    <w:rsid w:val="009505EF"/>
    <w:rsid w:val="00950812"/>
    <w:rsid w:val="00950DA3"/>
    <w:rsid w:val="00951B58"/>
    <w:rsid w:val="00951C72"/>
    <w:rsid w:val="00955084"/>
    <w:rsid w:val="009552FE"/>
    <w:rsid w:val="0095604A"/>
    <w:rsid w:val="009578B5"/>
    <w:rsid w:val="009578C1"/>
    <w:rsid w:val="009579FF"/>
    <w:rsid w:val="009601F0"/>
    <w:rsid w:val="00961634"/>
    <w:rsid w:val="00961A6E"/>
    <w:rsid w:val="009626BC"/>
    <w:rsid w:val="0096459C"/>
    <w:rsid w:val="00964829"/>
    <w:rsid w:val="00964962"/>
    <w:rsid w:val="00964AB7"/>
    <w:rsid w:val="009656D9"/>
    <w:rsid w:val="0096600A"/>
    <w:rsid w:val="00967B2C"/>
    <w:rsid w:val="00970120"/>
    <w:rsid w:val="00970237"/>
    <w:rsid w:val="0097137B"/>
    <w:rsid w:val="00973F4E"/>
    <w:rsid w:val="00974DD8"/>
    <w:rsid w:val="00974FD0"/>
    <w:rsid w:val="009770CC"/>
    <w:rsid w:val="0097737E"/>
    <w:rsid w:val="00982627"/>
    <w:rsid w:val="00984478"/>
    <w:rsid w:val="009849BA"/>
    <w:rsid w:val="00984CE6"/>
    <w:rsid w:val="00985D01"/>
    <w:rsid w:val="00986081"/>
    <w:rsid w:val="009863E7"/>
    <w:rsid w:val="009873B3"/>
    <w:rsid w:val="0099323A"/>
    <w:rsid w:val="009937C1"/>
    <w:rsid w:val="009937F7"/>
    <w:rsid w:val="009945F9"/>
    <w:rsid w:val="0099468E"/>
    <w:rsid w:val="00996311"/>
    <w:rsid w:val="0099653B"/>
    <w:rsid w:val="00997E8C"/>
    <w:rsid w:val="009A07C1"/>
    <w:rsid w:val="009A2351"/>
    <w:rsid w:val="009A32AF"/>
    <w:rsid w:val="009A3A2D"/>
    <w:rsid w:val="009A3CB2"/>
    <w:rsid w:val="009B014C"/>
    <w:rsid w:val="009B24E6"/>
    <w:rsid w:val="009B2D0F"/>
    <w:rsid w:val="009B2DF8"/>
    <w:rsid w:val="009B3CC5"/>
    <w:rsid w:val="009B4FD2"/>
    <w:rsid w:val="009B50A7"/>
    <w:rsid w:val="009B582A"/>
    <w:rsid w:val="009B68BA"/>
    <w:rsid w:val="009B7E0B"/>
    <w:rsid w:val="009C0A47"/>
    <w:rsid w:val="009C0AB1"/>
    <w:rsid w:val="009C2ABE"/>
    <w:rsid w:val="009C2DEE"/>
    <w:rsid w:val="009C31B7"/>
    <w:rsid w:val="009C4D8A"/>
    <w:rsid w:val="009C5E68"/>
    <w:rsid w:val="009C6499"/>
    <w:rsid w:val="009C6BD6"/>
    <w:rsid w:val="009C7F9A"/>
    <w:rsid w:val="009D11EA"/>
    <w:rsid w:val="009D13AB"/>
    <w:rsid w:val="009D2CB0"/>
    <w:rsid w:val="009D2EA5"/>
    <w:rsid w:val="009D5270"/>
    <w:rsid w:val="009D54B7"/>
    <w:rsid w:val="009D58D2"/>
    <w:rsid w:val="009D68DE"/>
    <w:rsid w:val="009E13F5"/>
    <w:rsid w:val="009E262B"/>
    <w:rsid w:val="009E2678"/>
    <w:rsid w:val="009E3FD6"/>
    <w:rsid w:val="009E493C"/>
    <w:rsid w:val="009E68C2"/>
    <w:rsid w:val="009E68D6"/>
    <w:rsid w:val="009E6C1B"/>
    <w:rsid w:val="009E7360"/>
    <w:rsid w:val="009E7B98"/>
    <w:rsid w:val="009F0E26"/>
    <w:rsid w:val="009F0FA1"/>
    <w:rsid w:val="009F1395"/>
    <w:rsid w:val="009F1CAF"/>
    <w:rsid w:val="009F2B62"/>
    <w:rsid w:val="009F320B"/>
    <w:rsid w:val="009F322E"/>
    <w:rsid w:val="009F3E46"/>
    <w:rsid w:val="009F5B61"/>
    <w:rsid w:val="009F66A8"/>
    <w:rsid w:val="009F73F6"/>
    <w:rsid w:val="009F75FA"/>
    <w:rsid w:val="00A00DB0"/>
    <w:rsid w:val="00A00F3E"/>
    <w:rsid w:val="00A02EAC"/>
    <w:rsid w:val="00A03057"/>
    <w:rsid w:val="00A034C0"/>
    <w:rsid w:val="00A03FBA"/>
    <w:rsid w:val="00A044E7"/>
    <w:rsid w:val="00A048CC"/>
    <w:rsid w:val="00A0719C"/>
    <w:rsid w:val="00A0720B"/>
    <w:rsid w:val="00A10BD4"/>
    <w:rsid w:val="00A129AC"/>
    <w:rsid w:val="00A12A71"/>
    <w:rsid w:val="00A12E73"/>
    <w:rsid w:val="00A14F8C"/>
    <w:rsid w:val="00A15797"/>
    <w:rsid w:val="00A16080"/>
    <w:rsid w:val="00A17860"/>
    <w:rsid w:val="00A211BE"/>
    <w:rsid w:val="00A21F6B"/>
    <w:rsid w:val="00A22269"/>
    <w:rsid w:val="00A22681"/>
    <w:rsid w:val="00A2273B"/>
    <w:rsid w:val="00A22E21"/>
    <w:rsid w:val="00A23DD1"/>
    <w:rsid w:val="00A23EAC"/>
    <w:rsid w:val="00A246E1"/>
    <w:rsid w:val="00A247B1"/>
    <w:rsid w:val="00A302C6"/>
    <w:rsid w:val="00A30B68"/>
    <w:rsid w:val="00A30C83"/>
    <w:rsid w:val="00A313BA"/>
    <w:rsid w:val="00A31F46"/>
    <w:rsid w:val="00A33F3B"/>
    <w:rsid w:val="00A357E5"/>
    <w:rsid w:val="00A360D9"/>
    <w:rsid w:val="00A3700C"/>
    <w:rsid w:val="00A37AEF"/>
    <w:rsid w:val="00A406C8"/>
    <w:rsid w:val="00A4075B"/>
    <w:rsid w:val="00A41B31"/>
    <w:rsid w:val="00A42575"/>
    <w:rsid w:val="00A43699"/>
    <w:rsid w:val="00A44034"/>
    <w:rsid w:val="00A4478E"/>
    <w:rsid w:val="00A45D65"/>
    <w:rsid w:val="00A46A56"/>
    <w:rsid w:val="00A471C3"/>
    <w:rsid w:val="00A47CF3"/>
    <w:rsid w:val="00A507E3"/>
    <w:rsid w:val="00A50A59"/>
    <w:rsid w:val="00A50EBC"/>
    <w:rsid w:val="00A51229"/>
    <w:rsid w:val="00A513E9"/>
    <w:rsid w:val="00A51A4E"/>
    <w:rsid w:val="00A51CE8"/>
    <w:rsid w:val="00A5221A"/>
    <w:rsid w:val="00A53923"/>
    <w:rsid w:val="00A55793"/>
    <w:rsid w:val="00A56DC2"/>
    <w:rsid w:val="00A56F0D"/>
    <w:rsid w:val="00A57433"/>
    <w:rsid w:val="00A61DCF"/>
    <w:rsid w:val="00A64390"/>
    <w:rsid w:val="00A64399"/>
    <w:rsid w:val="00A645C3"/>
    <w:rsid w:val="00A64B6E"/>
    <w:rsid w:val="00A6541C"/>
    <w:rsid w:val="00A65FFE"/>
    <w:rsid w:val="00A6741A"/>
    <w:rsid w:val="00A703BC"/>
    <w:rsid w:val="00A70CCA"/>
    <w:rsid w:val="00A71086"/>
    <w:rsid w:val="00A7216C"/>
    <w:rsid w:val="00A72440"/>
    <w:rsid w:val="00A72C5F"/>
    <w:rsid w:val="00A737FD"/>
    <w:rsid w:val="00A73A2D"/>
    <w:rsid w:val="00A7433A"/>
    <w:rsid w:val="00A746D9"/>
    <w:rsid w:val="00A7681F"/>
    <w:rsid w:val="00A81E41"/>
    <w:rsid w:val="00A82140"/>
    <w:rsid w:val="00A822FB"/>
    <w:rsid w:val="00A8304A"/>
    <w:rsid w:val="00A8342D"/>
    <w:rsid w:val="00A83B84"/>
    <w:rsid w:val="00A86FD1"/>
    <w:rsid w:val="00A870DE"/>
    <w:rsid w:val="00A87139"/>
    <w:rsid w:val="00A877C5"/>
    <w:rsid w:val="00A91A12"/>
    <w:rsid w:val="00A91D55"/>
    <w:rsid w:val="00A926BA"/>
    <w:rsid w:val="00A92EE7"/>
    <w:rsid w:val="00A93FE4"/>
    <w:rsid w:val="00A94718"/>
    <w:rsid w:val="00A9595F"/>
    <w:rsid w:val="00A95AFB"/>
    <w:rsid w:val="00A95D49"/>
    <w:rsid w:val="00A9673D"/>
    <w:rsid w:val="00A9766A"/>
    <w:rsid w:val="00AA088A"/>
    <w:rsid w:val="00AA12AA"/>
    <w:rsid w:val="00AA2FD3"/>
    <w:rsid w:val="00AA33A6"/>
    <w:rsid w:val="00AA50F3"/>
    <w:rsid w:val="00AA5C09"/>
    <w:rsid w:val="00AB1347"/>
    <w:rsid w:val="00AB23BA"/>
    <w:rsid w:val="00AB25E3"/>
    <w:rsid w:val="00AB2BF1"/>
    <w:rsid w:val="00AB415E"/>
    <w:rsid w:val="00AB4B53"/>
    <w:rsid w:val="00AB4D0C"/>
    <w:rsid w:val="00AB6434"/>
    <w:rsid w:val="00AC216E"/>
    <w:rsid w:val="00AC2774"/>
    <w:rsid w:val="00AC342C"/>
    <w:rsid w:val="00AC3976"/>
    <w:rsid w:val="00AC3BE7"/>
    <w:rsid w:val="00AC45FD"/>
    <w:rsid w:val="00AC7578"/>
    <w:rsid w:val="00AC7F8F"/>
    <w:rsid w:val="00AD010E"/>
    <w:rsid w:val="00AD1A08"/>
    <w:rsid w:val="00AD2152"/>
    <w:rsid w:val="00AD23FF"/>
    <w:rsid w:val="00AD2545"/>
    <w:rsid w:val="00AD286E"/>
    <w:rsid w:val="00AD3451"/>
    <w:rsid w:val="00AD398F"/>
    <w:rsid w:val="00AD42CD"/>
    <w:rsid w:val="00AD449E"/>
    <w:rsid w:val="00AD4B29"/>
    <w:rsid w:val="00AD55AB"/>
    <w:rsid w:val="00AD56AC"/>
    <w:rsid w:val="00AD69B6"/>
    <w:rsid w:val="00AD7230"/>
    <w:rsid w:val="00AD7C23"/>
    <w:rsid w:val="00AE027C"/>
    <w:rsid w:val="00AE137E"/>
    <w:rsid w:val="00AE2FA9"/>
    <w:rsid w:val="00AE3C60"/>
    <w:rsid w:val="00AE3CFB"/>
    <w:rsid w:val="00AE48D4"/>
    <w:rsid w:val="00AE7913"/>
    <w:rsid w:val="00AE7F83"/>
    <w:rsid w:val="00AF1E75"/>
    <w:rsid w:val="00AF1FC1"/>
    <w:rsid w:val="00AF3879"/>
    <w:rsid w:val="00AF3B7A"/>
    <w:rsid w:val="00AF46AE"/>
    <w:rsid w:val="00AF4D7E"/>
    <w:rsid w:val="00AF675C"/>
    <w:rsid w:val="00AF7358"/>
    <w:rsid w:val="00AF7EE2"/>
    <w:rsid w:val="00AF7EEF"/>
    <w:rsid w:val="00AF7F4D"/>
    <w:rsid w:val="00B01CBC"/>
    <w:rsid w:val="00B01E62"/>
    <w:rsid w:val="00B02DBA"/>
    <w:rsid w:val="00B035E0"/>
    <w:rsid w:val="00B051E2"/>
    <w:rsid w:val="00B05653"/>
    <w:rsid w:val="00B06E48"/>
    <w:rsid w:val="00B10D5C"/>
    <w:rsid w:val="00B11EB1"/>
    <w:rsid w:val="00B1322F"/>
    <w:rsid w:val="00B1452E"/>
    <w:rsid w:val="00B14980"/>
    <w:rsid w:val="00B14B51"/>
    <w:rsid w:val="00B14DF4"/>
    <w:rsid w:val="00B15578"/>
    <w:rsid w:val="00B157C5"/>
    <w:rsid w:val="00B15CB6"/>
    <w:rsid w:val="00B16C76"/>
    <w:rsid w:val="00B1785C"/>
    <w:rsid w:val="00B201B4"/>
    <w:rsid w:val="00B21944"/>
    <w:rsid w:val="00B24F99"/>
    <w:rsid w:val="00B26147"/>
    <w:rsid w:val="00B30EEA"/>
    <w:rsid w:val="00B31AD4"/>
    <w:rsid w:val="00B32914"/>
    <w:rsid w:val="00B33BAD"/>
    <w:rsid w:val="00B358D6"/>
    <w:rsid w:val="00B35C46"/>
    <w:rsid w:val="00B35E54"/>
    <w:rsid w:val="00B37CC1"/>
    <w:rsid w:val="00B40E3D"/>
    <w:rsid w:val="00B41687"/>
    <w:rsid w:val="00B42FBA"/>
    <w:rsid w:val="00B43B0D"/>
    <w:rsid w:val="00B44923"/>
    <w:rsid w:val="00B44C79"/>
    <w:rsid w:val="00B45379"/>
    <w:rsid w:val="00B47031"/>
    <w:rsid w:val="00B50751"/>
    <w:rsid w:val="00B5086C"/>
    <w:rsid w:val="00B50BA3"/>
    <w:rsid w:val="00B51A80"/>
    <w:rsid w:val="00B53B0E"/>
    <w:rsid w:val="00B53E1A"/>
    <w:rsid w:val="00B54E63"/>
    <w:rsid w:val="00B57229"/>
    <w:rsid w:val="00B600A5"/>
    <w:rsid w:val="00B60666"/>
    <w:rsid w:val="00B606A7"/>
    <w:rsid w:val="00B60CBB"/>
    <w:rsid w:val="00B627CC"/>
    <w:rsid w:val="00B631C1"/>
    <w:rsid w:val="00B6390B"/>
    <w:rsid w:val="00B63A2B"/>
    <w:rsid w:val="00B66E0A"/>
    <w:rsid w:val="00B676EF"/>
    <w:rsid w:val="00B74674"/>
    <w:rsid w:val="00B755D0"/>
    <w:rsid w:val="00B758EF"/>
    <w:rsid w:val="00B75ED8"/>
    <w:rsid w:val="00B76C8E"/>
    <w:rsid w:val="00B772F4"/>
    <w:rsid w:val="00B77C02"/>
    <w:rsid w:val="00B80862"/>
    <w:rsid w:val="00B8193B"/>
    <w:rsid w:val="00B820FD"/>
    <w:rsid w:val="00B83E5D"/>
    <w:rsid w:val="00B867F3"/>
    <w:rsid w:val="00B90654"/>
    <w:rsid w:val="00B928FF"/>
    <w:rsid w:val="00B9295A"/>
    <w:rsid w:val="00B93E29"/>
    <w:rsid w:val="00B94547"/>
    <w:rsid w:val="00B95BAA"/>
    <w:rsid w:val="00BA073C"/>
    <w:rsid w:val="00BA35C9"/>
    <w:rsid w:val="00BA42AE"/>
    <w:rsid w:val="00BA4B73"/>
    <w:rsid w:val="00BA4B7B"/>
    <w:rsid w:val="00BA4D1B"/>
    <w:rsid w:val="00BA53CE"/>
    <w:rsid w:val="00BA5BE3"/>
    <w:rsid w:val="00BA5EF9"/>
    <w:rsid w:val="00BA6BA6"/>
    <w:rsid w:val="00BB00AF"/>
    <w:rsid w:val="00BB08A8"/>
    <w:rsid w:val="00BB0B6A"/>
    <w:rsid w:val="00BB1C3D"/>
    <w:rsid w:val="00BB31B5"/>
    <w:rsid w:val="00BB3DBA"/>
    <w:rsid w:val="00BB4FB6"/>
    <w:rsid w:val="00BB5668"/>
    <w:rsid w:val="00BB6025"/>
    <w:rsid w:val="00BB6658"/>
    <w:rsid w:val="00BB7A62"/>
    <w:rsid w:val="00BB7FD5"/>
    <w:rsid w:val="00BC0BB6"/>
    <w:rsid w:val="00BC0DF8"/>
    <w:rsid w:val="00BC1B0F"/>
    <w:rsid w:val="00BC2810"/>
    <w:rsid w:val="00BC3328"/>
    <w:rsid w:val="00BC48E4"/>
    <w:rsid w:val="00BC5660"/>
    <w:rsid w:val="00BC6C50"/>
    <w:rsid w:val="00BC7946"/>
    <w:rsid w:val="00BD1022"/>
    <w:rsid w:val="00BD10D8"/>
    <w:rsid w:val="00BD2597"/>
    <w:rsid w:val="00BD314B"/>
    <w:rsid w:val="00BD31A1"/>
    <w:rsid w:val="00BD389C"/>
    <w:rsid w:val="00BD40A0"/>
    <w:rsid w:val="00BD5212"/>
    <w:rsid w:val="00BE0416"/>
    <w:rsid w:val="00BE1182"/>
    <w:rsid w:val="00BE1D77"/>
    <w:rsid w:val="00BE204D"/>
    <w:rsid w:val="00BE3A9A"/>
    <w:rsid w:val="00BE3D7B"/>
    <w:rsid w:val="00BE3FA5"/>
    <w:rsid w:val="00BE4414"/>
    <w:rsid w:val="00BE4579"/>
    <w:rsid w:val="00BE56F2"/>
    <w:rsid w:val="00BE6ACE"/>
    <w:rsid w:val="00BE751E"/>
    <w:rsid w:val="00BE79A7"/>
    <w:rsid w:val="00BE7F7A"/>
    <w:rsid w:val="00BF12AF"/>
    <w:rsid w:val="00BF1E62"/>
    <w:rsid w:val="00BF22C1"/>
    <w:rsid w:val="00BF2F91"/>
    <w:rsid w:val="00BF2FE5"/>
    <w:rsid w:val="00BF555C"/>
    <w:rsid w:val="00BF5824"/>
    <w:rsid w:val="00BF67E1"/>
    <w:rsid w:val="00BF74FA"/>
    <w:rsid w:val="00C00B46"/>
    <w:rsid w:val="00C02FDD"/>
    <w:rsid w:val="00C03EFF"/>
    <w:rsid w:val="00C03F1F"/>
    <w:rsid w:val="00C043C5"/>
    <w:rsid w:val="00C04C1D"/>
    <w:rsid w:val="00C06684"/>
    <w:rsid w:val="00C107B9"/>
    <w:rsid w:val="00C110D1"/>
    <w:rsid w:val="00C12E17"/>
    <w:rsid w:val="00C1697A"/>
    <w:rsid w:val="00C1721D"/>
    <w:rsid w:val="00C1780E"/>
    <w:rsid w:val="00C20A5F"/>
    <w:rsid w:val="00C21FB9"/>
    <w:rsid w:val="00C221F2"/>
    <w:rsid w:val="00C2240C"/>
    <w:rsid w:val="00C2298B"/>
    <w:rsid w:val="00C2488E"/>
    <w:rsid w:val="00C25659"/>
    <w:rsid w:val="00C25C10"/>
    <w:rsid w:val="00C26FF2"/>
    <w:rsid w:val="00C27277"/>
    <w:rsid w:val="00C27BE0"/>
    <w:rsid w:val="00C27C0F"/>
    <w:rsid w:val="00C31758"/>
    <w:rsid w:val="00C31924"/>
    <w:rsid w:val="00C34578"/>
    <w:rsid w:val="00C34620"/>
    <w:rsid w:val="00C3526C"/>
    <w:rsid w:val="00C35302"/>
    <w:rsid w:val="00C36AC2"/>
    <w:rsid w:val="00C376B6"/>
    <w:rsid w:val="00C37F4D"/>
    <w:rsid w:val="00C40BA9"/>
    <w:rsid w:val="00C40E6C"/>
    <w:rsid w:val="00C41CB6"/>
    <w:rsid w:val="00C41E55"/>
    <w:rsid w:val="00C42725"/>
    <w:rsid w:val="00C428C0"/>
    <w:rsid w:val="00C44EB1"/>
    <w:rsid w:val="00C45510"/>
    <w:rsid w:val="00C45D4F"/>
    <w:rsid w:val="00C4668C"/>
    <w:rsid w:val="00C46BEB"/>
    <w:rsid w:val="00C46E00"/>
    <w:rsid w:val="00C47E28"/>
    <w:rsid w:val="00C5010F"/>
    <w:rsid w:val="00C50745"/>
    <w:rsid w:val="00C51080"/>
    <w:rsid w:val="00C51458"/>
    <w:rsid w:val="00C5286F"/>
    <w:rsid w:val="00C532F8"/>
    <w:rsid w:val="00C53D28"/>
    <w:rsid w:val="00C5456F"/>
    <w:rsid w:val="00C549CB"/>
    <w:rsid w:val="00C549EA"/>
    <w:rsid w:val="00C550AF"/>
    <w:rsid w:val="00C56357"/>
    <w:rsid w:val="00C57454"/>
    <w:rsid w:val="00C61F7E"/>
    <w:rsid w:val="00C62084"/>
    <w:rsid w:val="00C62AAE"/>
    <w:rsid w:val="00C6348E"/>
    <w:rsid w:val="00C63B0F"/>
    <w:rsid w:val="00C642BE"/>
    <w:rsid w:val="00C643D1"/>
    <w:rsid w:val="00C65305"/>
    <w:rsid w:val="00C675F2"/>
    <w:rsid w:val="00C72066"/>
    <w:rsid w:val="00C72645"/>
    <w:rsid w:val="00C72D3D"/>
    <w:rsid w:val="00C73847"/>
    <w:rsid w:val="00C74E49"/>
    <w:rsid w:val="00C75B5A"/>
    <w:rsid w:val="00C75FED"/>
    <w:rsid w:val="00C7718B"/>
    <w:rsid w:val="00C775DE"/>
    <w:rsid w:val="00C80CB2"/>
    <w:rsid w:val="00C8127F"/>
    <w:rsid w:val="00C81671"/>
    <w:rsid w:val="00C8207D"/>
    <w:rsid w:val="00C8640A"/>
    <w:rsid w:val="00C86E4F"/>
    <w:rsid w:val="00C873C1"/>
    <w:rsid w:val="00C87EEC"/>
    <w:rsid w:val="00C9080D"/>
    <w:rsid w:val="00C9204A"/>
    <w:rsid w:val="00C9232C"/>
    <w:rsid w:val="00C9233C"/>
    <w:rsid w:val="00C92719"/>
    <w:rsid w:val="00C96B2D"/>
    <w:rsid w:val="00C97EB8"/>
    <w:rsid w:val="00CA0BC6"/>
    <w:rsid w:val="00CA21EF"/>
    <w:rsid w:val="00CA4274"/>
    <w:rsid w:val="00CA55EF"/>
    <w:rsid w:val="00CB020C"/>
    <w:rsid w:val="00CB0CA6"/>
    <w:rsid w:val="00CB386C"/>
    <w:rsid w:val="00CB4068"/>
    <w:rsid w:val="00CB4CA1"/>
    <w:rsid w:val="00CB542A"/>
    <w:rsid w:val="00CB5495"/>
    <w:rsid w:val="00CB6CB3"/>
    <w:rsid w:val="00CB7645"/>
    <w:rsid w:val="00CC18D3"/>
    <w:rsid w:val="00CC2314"/>
    <w:rsid w:val="00CC2508"/>
    <w:rsid w:val="00CC2822"/>
    <w:rsid w:val="00CC4665"/>
    <w:rsid w:val="00CC5C4E"/>
    <w:rsid w:val="00CC5D78"/>
    <w:rsid w:val="00CC7AD6"/>
    <w:rsid w:val="00CD1063"/>
    <w:rsid w:val="00CD2B80"/>
    <w:rsid w:val="00CD38DC"/>
    <w:rsid w:val="00CD3970"/>
    <w:rsid w:val="00CD3C01"/>
    <w:rsid w:val="00CD49D9"/>
    <w:rsid w:val="00CD606A"/>
    <w:rsid w:val="00CE0B4B"/>
    <w:rsid w:val="00CE0E14"/>
    <w:rsid w:val="00CE0E89"/>
    <w:rsid w:val="00CE1904"/>
    <w:rsid w:val="00CE3D9E"/>
    <w:rsid w:val="00CE4797"/>
    <w:rsid w:val="00CE58A8"/>
    <w:rsid w:val="00CE6448"/>
    <w:rsid w:val="00CE68FD"/>
    <w:rsid w:val="00CE6DD2"/>
    <w:rsid w:val="00CE71BA"/>
    <w:rsid w:val="00CE71CB"/>
    <w:rsid w:val="00CF06C7"/>
    <w:rsid w:val="00CF0CCB"/>
    <w:rsid w:val="00CF1E92"/>
    <w:rsid w:val="00CF26F1"/>
    <w:rsid w:val="00CF4B7C"/>
    <w:rsid w:val="00CF6C5C"/>
    <w:rsid w:val="00CF7890"/>
    <w:rsid w:val="00D01B34"/>
    <w:rsid w:val="00D02169"/>
    <w:rsid w:val="00D02A91"/>
    <w:rsid w:val="00D03EE2"/>
    <w:rsid w:val="00D04777"/>
    <w:rsid w:val="00D050D9"/>
    <w:rsid w:val="00D05102"/>
    <w:rsid w:val="00D05BA5"/>
    <w:rsid w:val="00D06B27"/>
    <w:rsid w:val="00D1048B"/>
    <w:rsid w:val="00D11876"/>
    <w:rsid w:val="00D11D55"/>
    <w:rsid w:val="00D1412B"/>
    <w:rsid w:val="00D14C42"/>
    <w:rsid w:val="00D14ECD"/>
    <w:rsid w:val="00D16053"/>
    <w:rsid w:val="00D16592"/>
    <w:rsid w:val="00D16CD1"/>
    <w:rsid w:val="00D171E3"/>
    <w:rsid w:val="00D201A0"/>
    <w:rsid w:val="00D207C8"/>
    <w:rsid w:val="00D21152"/>
    <w:rsid w:val="00D2129F"/>
    <w:rsid w:val="00D22A23"/>
    <w:rsid w:val="00D25801"/>
    <w:rsid w:val="00D26800"/>
    <w:rsid w:val="00D26961"/>
    <w:rsid w:val="00D30689"/>
    <w:rsid w:val="00D31A9F"/>
    <w:rsid w:val="00D332E5"/>
    <w:rsid w:val="00D33DC9"/>
    <w:rsid w:val="00D3508B"/>
    <w:rsid w:val="00D35427"/>
    <w:rsid w:val="00D37731"/>
    <w:rsid w:val="00D40393"/>
    <w:rsid w:val="00D41258"/>
    <w:rsid w:val="00D416BF"/>
    <w:rsid w:val="00D42AC2"/>
    <w:rsid w:val="00D42B2B"/>
    <w:rsid w:val="00D4379F"/>
    <w:rsid w:val="00D45D39"/>
    <w:rsid w:val="00D45EAE"/>
    <w:rsid w:val="00D469D3"/>
    <w:rsid w:val="00D51064"/>
    <w:rsid w:val="00D51685"/>
    <w:rsid w:val="00D522B0"/>
    <w:rsid w:val="00D5445A"/>
    <w:rsid w:val="00D54A13"/>
    <w:rsid w:val="00D5572C"/>
    <w:rsid w:val="00D55D2C"/>
    <w:rsid w:val="00D56536"/>
    <w:rsid w:val="00D568E7"/>
    <w:rsid w:val="00D57043"/>
    <w:rsid w:val="00D5704C"/>
    <w:rsid w:val="00D572EF"/>
    <w:rsid w:val="00D57ED7"/>
    <w:rsid w:val="00D6088F"/>
    <w:rsid w:val="00D61D96"/>
    <w:rsid w:val="00D6491D"/>
    <w:rsid w:val="00D64A71"/>
    <w:rsid w:val="00D64C4E"/>
    <w:rsid w:val="00D668D6"/>
    <w:rsid w:val="00D679BA"/>
    <w:rsid w:val="00D72E75"/>
    <w:rsid w:val="00D73989"/>
    <w:rsid w:val="00D73EC5"/>
    <w:rsid w:val="00D756C2"/>
    <w:rsid w:val="00D75AB9"/>
    <w:rsid w:val="00D76FDA"/>
    <w:rsid w:val="00D8007D"/>
    <w:rsid w:val="00D80C75"/>
    <w:rsid w:val="00D81C5F"/>
    <w:rsid w:val="00D82509"/>
    <w:rsid w:val="00D8535D"/>
    <w:rsid w:val="00D86574"/>
    <w:rsid w:val="00D86F9B"/>
    <w:rsid w:val="00D870D6"/>
    <w:rsid w:val="00D87484"/>
    <w:rsid w:val="00D87903"/>
    <w:rsid w:val="00D87D16"/>
    <w:rsid w:val="00D9003C"/>
    <w:rsid w:val="00D90C29"/>
    <w:rsid w:val="00D91150"/>
    <w:rsid w:val="00D91344"/>
    <w:rsid w:val="00D91453"/>
    <w:rsid w:val="00D917A7"/>
    <w:rsid w:val="00D91CA4"/>
    <w:rsid w:val="00D9215D"/>
    <w:rsid w:val="00D9365C"/>
    <w:rsid w:val="00D936D9"/>
    <w:rsid w:val="00D93A1D"/>
    <w:rsid w:val="00D9562B"/>
    <w:rsid w:val="00D960DA"/>
    <w:rsid w:val="00D96BB5"/>
    <w:rsid w:val="00D97644"/>
    <w:rsid w:val="00D97C54"/>
    <w:rsid w:val="00D97CF9"/>
    <w:rsid w:val="00D97ECC"/>
    <w:rsid w:val="00DA0CD7"/>
    <w:rsid w:val="00DA164C"/>
    <w:rsid w:val="00DA224E"/>
    <w:rsid w:val="00DA23B8"/>
    <w:rsid w:val="00DA2634"/>
    <w:rsid w:val="00DA31B7"/>
    <w:rsid w:val="00DA3353"/>
    <w:rsid w:val="00DA3899"/>
    <w:rsid w:val="00DA4B69"/>
    <w:rsid w:val="00DA6001"/>
    <w:rsid w:val="00DA7594"/>
    <w:rsid w:val="00DB0C78"/>
    <w:rsid w:val="00DB15D6"/>
    <w:rsid w:val="00DB23CD"/>
    <w:rsid w:val="00DB2EB1"/>
    <w:rsid w:val="00DB3AF6"/>
    <w:rsid w:val="00DB4B86"/>
    <w:rsid w:val="00DB5FDC"/>
    <w:rsid w:val="00DB6C2D"/>
    <w:rsid w:val="00DB768E"/>
    <w:rsid w:val="00DC0B7E"/>
    <w:rsid w:val="00DC1015"/>
    <w:rsid w:val="00DC2479"/>
    <w:rsid w:val="00DC3B41"/>
    <w:rsid w:val="00DC5801"/>
    <w:rsid w:val="00DC673C"/>
    <w:rsid w:val="00DD1454"/>
    <w:rsid w:val="00DD16C1"/>
    <w:rsid w:val="00DD1B45"/>
    <w:rsid w:val="00DD34D5"/>
    <w:rsid w:val="00DD3E29"/>
    <w:rsid w:val="00DD3F47"/>
    <w:rsid w:val="00DD4712"/>
    <w:rsid w:val="00DD77A8"/>
    <w:rsid w:val="00DD7A6F"/>
    <w:rsid w:val="00DD7E95"/>
    <w:rsid w:val="00DE4216"/>
    <w:rsid w:val="00DE422E"/>
    <w:rsid w:val="00DE4299"/>
    <w:rsid w:val="00DE46FD"/>
    <w:rsid w:val="00DE6439"/>
    <w:rsid w:val="00DE6CBB"/>
    <w:rsid w:val="00DF236C"/>
    <w:rsid w:val="00DF23B8"/>
    <w:rsid w:val="00DF2794"/>
    <w:rsid w:val="00DF285A"/>
    <w:rsid w:val="00DF307D"/>
    <w:rsid w:val="00DF3CAD"/>
    <w:rsid w:val="00DF455B"/>
    <w:rsid w:val="00DF4DB6"/>
    <w:rsid w:val="00DF686B"/>
    <w:rsid w:val="00E00DCA"/>
    <w:rsid w:val="00E011B0"/>
    <w:rsid w:val="00E02FE5"/>
    <w:rsid w:val="00E0654A"/>
    <w:rsid w:val="00E06DD9"/>
    <w:rsid w:val="00E0799E"/>
    <w:rsid w:val="00E07C12"/>
    <w:rsid w:val="00E07CCE"/>
    <w:rsid w:val="00E129FC"/>
    <w:rsid w:val="00E146F8"/>
    <w:rsid w:val="00E14AC2"/>
    <w:rsid w:val="00E21C12"/>
    <w:rsid w:val="00E237DA"/>
    <w:rsid w:val="00E250E5"/>
    <w:rsid w:val="00E25A6B"/>
    <w:rsid w:val="00E26119"/>
    <w:rsid w:val="00E26E4E"/>
    <w:rsid w:val="00E26F4C"/>
    <w:rsid w:val="00E27FBB"/>
    <w:rsid w:val="00E30CB7"/>
    <w:rsid w:val="00E346CB"/>
    <w:rsid w:val="00E367D6"/>
    <w:rsid w:val="00E36CB0"/>
    <w:rsid w:val="00E36D12"/>
    <w:rsid w:val="00E36D52"/>
    <w:rsid w:val="00E37247"/>
    <w:rsid w:val="00E3740D"/>
    <w:rsid w:val="00E37DF8"/>
    <w:rsid w:val="00E41D80"/>
    <w:rsid w:val="00E424A9"/>
    <w:rsid w:val="00E42A08"/>
    <w:rsid w:val="00E42E5C"/>
    <w:rsid w:val="00E433AB"/>
    <w:rsid w:val="00E4597C"/>
    <w:rsid w:val="00E460DE"/>
    <w:rsid w:val="00E467D1"/>
    <w:rsid w:val="00E47BD2"/>
    <w:rsid w:val="00E52298"/>
    <w:rsid w:val="00E52893"/>
    <w:rsid w:val="00E53777"/>
    <w:rsid w:val="00E53A0B"/>
    <w:rsid w:val="00E53B04"/>
    <w:rsid w:val="00E540C5"/>
    <w:rsid w:val="00E54F71"/>
    <w:rsid w:val="00E550C5"/>
    <w:rsid w:val="00E55604"/>
    <w:rsid w:val="00E56E73"/>
    <w:rsid w:val="00E56F4F"/>
    <w:rsid w:val="00E6096C"/>
    <w:rsid w:val="00E62147"/>
    <w:rsid w:val="00E635A3"/>
    <w:rsid w:val="00E63A89"/>
    <w:rsid w:val="00E642E4"/>
    <w:rsid w:val="00E64AEE"/>
    <w:rsid w:val="00E651A0"/>
    <w:rsid w:val="00E6773A"/>
    <w:rsid w:val="00E718AD"/>
    <w:rsid w:val="00E72090"/>
    <w:rsid w:val="00E725F7"/>
    <w:rsid w:val="00E737E9"/>
    <w:rsid w:val="00E73923"/>
    <w:rsid w:val="00E73AA8"/>
    <w:rsid w:val="00E76353"/>
    <w:rsid w:val="00E76AD6"/>
    <w:rsid w:val="00E77786"/>
    <w:rsid w:val="00E777D1"/>
    <w:rsid w:val="00E808F2"/>
    <w:rsid w:val="00E81A27"/>
    <w:rsid w:val="00E81CCA"/>
    <w:rsid w:val="00E82540"/>
    <w:rsid w:val="00E82E17"/>
    <w:rsid w:val="00E82E2E"/>
    <w:rsid w:val="00E840E0"/>
    <w:rsid w:val="00E84681"/>
    <w:rsid w:val="00E848DB"/>
    <w:rsid w:val="00E8619A"/>
    <w:rsid w:val="00E87220"/>
    <w:rsid w:val="00E87BB5"/>
    <w:rsid w:val="00E87E08"/>
    <w:rsid w:val="00E9029D"/>
    <w:rsid w:val="00E91439"/>
    <w:rsid w:val="00E91F8A"/>
    <w:rsid w:val="00E9212B"/>
    <w:rsid w:val="00E93CF3"/>
    <w:rsid w:val="00E94AD5"/>
    <w:rsid w:val="00E95401"/>
    <w:rsid w:val="00E95584"/>
    <w:rsid w:val="00E96E6E"/>
    <w:rsid w:val="00E976F8"/>
    <w:rsid w:val="00E97EFE"/>
    <w:rsid w:val="00EA03A6"/>
    <w:rsid w:val="00EA177B"/>
    <w:rsid w:val="00EA39C4"/>
    <w:rsid w:val="00EA4828"/>
    <w:rsid w:val="00EA4E54"/>
    <w:rsid w:val="00EA5BEB"/>
    <w:rsid w:val="00EA607E"/>
    <w:rsid w:val="00EA6D07"/>
    <w:rsid w:val="00EB1183"/>
    <w:rsid w:val="00EB2ED3"/>
    <w:rsid w:val="00EB36CF"/>
    <w:rsid w:val="00EB3946"/>
    <w:rsid w:val="00EB60F7"/>
    <w:rsid w:val="00EB720D"/>
    <w:rsid w:val="00EC02B6"/>
    <w:rsid w:val="00EC1954"/>
    <w:rsid w:val="00EC25DC"/>
    <w:rsid w:val="00EC4852"/>
    <w:rsid w:val="00EC66BC"/>
    <w:rsid w:val="00EC6D15"/>
    <w:rsid w:val="00EC6F10"/>
    <w:rsid w:val="00ED0F75"/>
    <w:rsid w:val="00ED3FC0"/>
    <w:rsid w:val="00ED4677"/>
    <w:rsid w:val="00ED596A"/>
    <w:rsid w:val="00EE0C6D"/>
    <w:rsid w:val="00EE14E6"/>
    <w:rsid w:val="00EE1C6F"/>
    <w:rsid w:val="00EE4A1D"/>
    <w:rsid w:val="00EE4E10"/>
    <w:rsid w:val="00EE5AD0"/>
    <w:rsid w:val="00EE7D1C"/>
    <w:rsid w:val="00EF16A9"/>
    <w:rsid w:val="00EF1791"/>
    <w:rsid w:val="00EF1F12"/>
    <w:rsid w:val="00EF3610"/>
    <w:rsid w:val="00EF3AE1"/>
    <w:rsid w:val="00EF3CD2"/>
    <w:rsid w:val="00EF3F17"/>
    <w:rsid w:val="00EF4C1F"/>
    <w:rsid w:val="00EF78A5"/>
    <w:rsid w:val="00EF7E91"/>
    <w:rsid w:val="00F00832"/>
    <w:rsid w:val="00F01A64"/>
    <w:rsid w:val="00F01D3E"/>
    <w:rsid w:val="00F047A4"/>
    <w:rsid w:val="00F05D1D"/>
    <w:rsid w:val="00F107B0"/>
    <w:rsid w:val="00F10C2D"/>
    <w:rsid w:val="00F10C7B"/>
    <w:rsid w:val="00F10D4A"/>
    <w:rsid w:val="00F10D68"/>
    <w:rsid w:val="00F112DF"/>
    <w:rsid w:val="00F120E8"/>
    <w:rsid w:val="00F121A8"/>
    <w:rsid w:val="00F12E82"/>
    <w:rsid w:val="00F1472C"/>
    <w:rsid w:val="00F1589F"/>
    <w:rsid w:val="00F21450"/>
    <w:rsid w:val="00F23479"/>
    <w:rsid w:val="00F2416B"/>
    <w:rsid w:val="00F24CC1"/>
    <w:rsid w:val="00F2575C"/>
    <w:rsid w:val="00F2667C"/>
    <w:rsid w:val="00F31B60"/>
    <w:rsid w:val="00F355D1"/>
    <w:rsid w:val="00F37D23"/>
    <w:rsid w:val="00F40351"/>
    <w:rsid w:val="00F4165E"/>
    <w:rsid w:val="00F43D4A"/>
    <w:rsid w:val="00F44052"/>
    <w:rsid w:val="00F45233"/>
    <w:rsid w:val="00F46FC0"/>
    <w:rsid w:val="00F47362"/>
    <w:rsid w:val="00F50287"/>
    <w:rsid w:val="00F51525"/>
    <w:rsid w:val="00F515C7"/>
    <w:rsid w:val="00F52A5B"/>
    <w:rsid w:val="00F53FB7"/>
    <w:rsid w:val="00F54738"/>
    <w:rsid w:val="00F55004"/>
    <w:rsid w:val="00F56CEB"/>
    <w:rsid w:val="00F572EB"/>
    <w:rsid w:val="00F60164"/>
    <w:rsid w:val="00F60BF7"/>
    <w:rsid w:val="00F661D3"/>
    <w:rsid w:val="00F66B3B"/>
    <w:rsid w:val="00F66B60"/>
    <w:rsid w:val="00F67BD1"/>
    <w:rsid w:val="00F72943"/>
    <w:rsid w:val="00F750E7"/>
    <w:rsid w:val="00F75116"/>
    <w:rsid w:val="00F75565"/>
    <w:rsid w:val="00F76996"/>
    <w:rsid w:val="00F80AE1"/>
    <w:rsid w:val="00F80ED3"/>
    <w:rsid w:val="00F83EFC"/>
    <w:rsid w:val="00F842DD"/>
    <w:rsid w:val="00F8432C"/>
    <w:rsid w:val="00F84650"/>
    <w:rsid w:val="00F85EDC"/>
    <w:rsid w:val="00F86169"/>
    <w:rsid w:val="00F8690F"/>
    <w:rsid w:val="00F8694F"/>
    <w:rsid w:val="00F87F1B"/>
    <w:rsid w:val="00F913F9"/>
    <w:rsid w:val="00F91CB1"/>
    <w:rsid w:val="00F92CBE"/>
    <w:rsid w:val="00F9508E"/>
    <w:rsid w:val="00F9561E"/>
    <w:rsid w:val="00F96F52"/>
    <w:rsid w:val="00FA1EC0"/>
    <w:rsid w:val="00FA5C02"/>
    <w:rsid w:val="00FB0F81"/>
    <w:rsid w:val="00FB1C17"/>
    <w:rsid w:val="00FB1CB9"/>
    <w:rsid w:val="00FB229B"/>
    <w:rsid w:val="00FB2F5D"/>
    <w:rsid w:val="00FB30F7"/>
    <w:rsid w:val="00FB34FB"/>
    <w:rsid w:val="00FB44E6"/>
    <w:rsid w:val="00FB6461"/>
    <w:rsid w:val="00FB6B54"/>
    <w:rsid w:val="00FB76A6"/>
    <w:rsid w:val="00FB76AB"/>
    <w:rsid w:val="00FC0055"/>
    <w:rsid w:val="00FC0857"/>
    <w:rsid w:val="00FC0FE7"/>
    <w:rsid w:val="00FC1ED3"/>
    <w:rsid w:val="00FC2005"/>
    <w:rsid w:val="00FC3192"/>
    <w:rsid w:val="00FC33C9"/>
    <w:rsid w:val="00FC477A"/>
    <w:rsid w:val="00FC48A1"/>
    <w:rsid w:val="00FC4E37"/>
    <w:rsid w:val="00FC5314"/>
    <w:rsid w:val="00FC5751"/>
    <w:rsid w:val="00FC74E6"/>
    <w:rsid w:val="00FD3018"/>
    <w:rsid w:val="00FD3AF6"/>
    <w:rsid w:val="00FD4880"/>
    <w:rsid w:val="00FD6DD6"/>
    <w:rsid w:val="00FE0557"/>
    <w:rsid w:val="00FE082F"/>
    <w:rsid w:val="00FE0E89"/>
    <w:rsid w:val="00FE1A06"/>
    <w:rsid w:val="00FE2D4B"/>
    <w:rsid w:val="00FE5611"/>
    <w:rsid w:val="00FE716A"/>
    <w:rsid w:val="00FF59A7"/>
    <w:rsid w:val="00FF5BDA"/>
    <w:rsid w:val="00FF6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41A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qFormat/>
    <w:rsid w:val="00144FDD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801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1">
    <w:name w:val="Абзац списка1"/>
    <w:basedOn w:val="a"/>
    <w:rsid w:val="00180152"/>
    <w:pPr>
      <w:ind w:left="720"/>
      <w:contextualSpacing/>
    </w:pPr>
  </w:style>
  <w:style w:type="character" w:customStyle="1" w:styleId="apple-style-span">
    <w:name w:val="apple-style-span"/>
    <w:basedOn w:val="a0"/>
    <w:rsid w:val="00180152"/>
  </w:style>
  <w:style w:type="character" w:styleId="a3">
    <w:name w:val="Hyperlink"/>
    <w:basedOn w:val="a0"/>
    <w:uiPriority w:val="99"/>
    <w:unhideWhenUsed/>
    <w:rsid w:val="00340248"/>
    <w:rPr>
      <w:color w:val="0000FF" w:themeColor="hyperlink"/>
      <w:u w:val="single"/>
    </w:rPr>
  </w:style>
  <w:style w:type="paragraph" w:customStyle="1" w:styleId="ConsTitle">
    <w:name w:val="ConsTitle"/>
    <w:rsid w:val="007306FB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a4">
    <w:name w:val="List Paragraph"/>
    <w:basedOn w:val="a"/>
    <w:qFormat/>
    <w:rsid w:val="00BA35C9"/>
    <w:pPr>
      <w:ind w:left="720"/>
      <w:contextualSpacing/>
    </w:pPr>
    <w:rPr>
      <w:rFonts w:ascii="Times New Roman" w:eastAsia="Calibri" w:hAnsi="Times New Roman"/>
      <w:sz w:val="24"/>
    </w:rPr>
  </w:style>
  <w:style w:type="paragraph" w:customStyle="1" w:styleId="ConsPlusNonformat">
    <w:name w:val="ConsPlusNonformat"/>
    <w:rsid w:val="00DD3F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2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28E9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01213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21">
    <w:name w:val="Абзац списка2"/>
    <w:basedOn w:val="a"/>
    <w:rsid w:val="00166BD9"/>
    <w:pPr>
      <w:ind w:left="720"/>
      <w:contextualSpacing/>
    </w:pPr>
  </w:style>
  <w:style w:type="paragraph" w:styleId="a7">
    <w:name w:val="Plain Text"/>
    <w:basedOn w:val="a"/>
    <w:link w:val="a8"/>
    <w:rsid w:val="00324EDE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24ED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44F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4C3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C3F20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4C3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C3F20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15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801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1">
    <w:name w:val="Абзац списка1"/>
    <w:basedOn w:val="a"/>
    <w:rsid w:val="00180152"/>
    <w:pPr>
      <w:ind w:left="720"/>
      <w:contextualSpacing/>
    </w:pPr>
  </w:style>
  <w:style w:type="character" w:customStyle="1" w:styleId="apple-style-span">
    <w:name w:val="apple-style-span"/>
    <w:basedOn w:val="a0"/>
    <w:rsid w:val="00180152"/>
  </w:style>
  <w:style w:type="character" w:styleId="a3">
    <w:name w:val="Hyperlink"/>
    <w:basedOn w:val="a0"/>
    <w:uiPriority w:val="99"/>
    <w:unhideWhenUsed/>
    <w:rsid w:val="00340248"/>
    <w:rPr>
      <w:color w:val="0000FF" w:themeColor="hyperlink"/>
      <w:u w:val="single"/>
    </w:rPr>
  </w:style>
  <w:style w:type="paragraph" w:customStyle="1" w:styleId="ConsTitle">
    <w:name w:val="ConsTitle"/>
    <w:rsid w:val="007306FB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a4">
    <w:name w:val="List Paragraph"/>
    <w:basedOn w:val="a"/>
    <w:qFormat/>
    <w:rsid w:val="00BA35C9"/>
    <w:pPr>
      <w:ind w:left="720"/>
      <w:contextualSpacing/>
    </w:pPr>
    <w:rPr>
      <w:rFonts w:ascii="Times New Roman" w:eastAsia="Calibri" w:hAnsi="Times New Roman"/>
      <w:sz w:val="24"/>
    </w:rPr>
  </w:style>
  <w:style w:type="paragraph" w:customStyle="1" w:styleId="ConsPlusNonformat">
    <w:name w:val="ConsPlusNonformat"/>
    <w:rsid w:val="00DD3F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2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28E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96B9B1CA1B1A9ACCEF4C44FF62639F3450ECA24A5CB2FFDBA2DDF477FE633C7aFwC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96B9B1CA1B1A9ACCEF4C44FF62639F3450ECA24A5C62EFFBD2DDF477FE633C7aFw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E6A56-37F8-46EA-9289-7364D5DCD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1846</Words>
  <Characters>10527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2017-06-06T09:57:00Z</cp:lastPrinted>
  <dcterms:created xsi:type="dcterms:W3CDTF">2018-08-16T11:18:00Z</dcterms:created>
  <dcterms:modified xsi:type="dcterms:W3CDTF">2018-08-16T11:34:00Z</dcterms:modified>
</cp:coreProperties>
</file>