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6C0" w14:textId="77777777" w:rsidR="00594062" w:rsidRPr="00594062" w:rsidRDefault="00594062" w:rsidP="005940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94062">
        <w:rPr>
          <w:rFonts w:ascii="Times New Roman" w:hAnsi="Times New Roman" w:cs="Times New Roman"/>
          <w:sz w:val="20"/>
          <w:szCs w:val="20"/>
        </w:rPr>
        <w:t>Утвержден</w:t>
      </w:r>
    </w:p>
    <w:p w14:paraId="76DC1CDF" w14:textId="77777777" w:rsidR="00594062" w:rsidRPr="00594062" w:rsidRDefault="00594062" w:rsidP="00594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4062">
        <w:rPr>
          <w:rFonts w:ascii="Times New Roman" w:hAnsi="Times New Roman" w:cs="Times New Roman"/>
          <w:sz w:val="20"/>
          <w:szCs w:val="20"/>
        </w:rPr>
        <w:t>Постановлением</w:t>
      </w:r>
    </w:p>
    <w:p w14:paraId="754C9138" w14:textId="77777777" w:rsidR="00594062" w:rsidRPr="00594062" w:rsidRDefault="00594062" w:rsidP="00594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4062">
        <w:rPr>
          <w:rFonts w:ascii="Times New Roman" w:hAnsi="Times New Roman" w:cs="Times New Roman"/>
          <w:sz w:val="20"/>
          <w:szCs w:val="20"/>
        </w:rPr>
        <w:t>администрации городского округа Тольятти</w:t>
      </w:r>
    </w:p>
    <w:p w14:paraId="156BF514" w14:textId="7F97993D" w:rsidR="00594062" w:rsidRPr="00594062" w:rsidRDefault="00594062" w:rsidP="00594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4062">
        <w:rPr>
          <w:rFonts w:ascii="Times New Roman" w:hAnsi="Times New Roman" w:cs="Times New Roman"/>
          <w:sz w:val="20"/>
          <w:szCs w:val="20"/>
        </w:rPr>
        <w:t xml:space="preserve">от </w:t>
      </w:r>
      <w:r w:rsidR="00A038AC">
        <w:rPr>
          <w:rFonts w:ascii="Times New Roman" w:hAnsi="Times New Roman" w:cs="Times New Roman"/>
          <w:sz w:val="20"/>
          <w:szCs w:val="20"/>
        </w:rPr>
        <w:t>_____________</w:t>
      </w:r>
      <w:r w:rsidRPr="00594062">
        <w:rPr>
          <w:rFonts w:ascii="Times New Roman" w:hAnsi="Times New Roman" w:cs="Times New Roman"/>
          <w:sz w:val="20"/>
          <w:szCs w:val="20"/>
        </w:rPr>
        <w:t xml:space="preserve"> </w:t>
      </w:r>
      <w:r w:rsidR="00F037D4">
        <w:rPr>
          <w:rFonts w:ascii="Times New Roman" w:hAnsi="Times New Roman" w:cs="Times New Roman"/>
          <w:sz w:val="20"/>
          <w:szCs w:val="20"/>
        </w:rPr>
        <w:t>№</w:t>
      </w:r>
      <w:bookmarkStart w:id="0" w:name="_GoBack"/>
      <w:bookmarkEnd w:id="0"/>
      <w:r w:rsidRPr="00594062">
        <w:rPr>
          <w:rFonts w:ascii="Times New Roman" w:hAnsi="Times New Roman" w:cs="Times New Roman"/>
          <w:sz w:val="20"/>
          <w:szCs w:val="20"/>
        </w:rPr>
        <w:t xml:space="preserve"> </w:t>
      </w:r>
      <w:r w:rsidR="00A038AC">
        <w:rPr>
          <w:rFonts w:ascii="Times New Roman" w:hAnsi="Times New Roman" w:cs="Times New Roman"/>
          <w:sz w:val="20"/>
          <w:szCs w:val="20"/>
        </w:rPr>
        <w:t>_________</w:t>
      </w:r>
    </w:p>
    <w:p w14:paraId="775CC138" w14:textId="77777777" w:rsidR="00594062" w:rsidRDefault="00594062" w:rsidP="00F414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AF24A71" w14:textId="779DAF58" w:rsidR="00B21B18" w:rsidRPr="00B07005" w:rsidRDefault="00F4147A" w:rsidP="00F414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7005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B21B18" w:rsidRPr="00B070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C1E807B" w14:textId="31DD9B49" w:rsidR="00F4147A" w:rsidRPr="00B07005" w:rsidRDefault="00F4147A" w:rsidP="00E329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7005">
        <w:rPr>
          <w:rFonts w:ascii="Times New Roman" w:hAnsi="Times New Roman" w:cs="Times New Roman"/>
          <w:b w:val="0"/>
          <w:sz w:val="24"/>
          <w:szCs w:val="24"/>
        </w:rPr>
        <w:t xml:space="preserve">ПРОВЕДЕНИЯ МЕРОПРИЯТИЙ ПО КОНТРОЛЮ ЗА </w:t>
      </w:r>
      <w:r w:rsidR="00981466" w:rsidRPr="00B07005">
        <w:rPr>
          <w:rFonts w:ascii="Times New Roman" w:hAnsi="Times New Roman" w:cs="Times New Roman"/>
          <w:b w:val="0"/>
          <w:sz w:val="24"/>
          <w:szCs w:val="24"/>
        </w:rPr>
        <w:t xml:space="preserve">ЦЕЛЕВЫМ </w:t>
      </w:r>
      <w:r w:rsidRPr="00B07005">
        <w:rPr>
          <w:rFonts w:ascii="Times New Roman" w:hAnsi="Times New Roman" w:cs="Times New Roman"/>
          <w:b w:val="0"/>
          <w:sz w:val="24"/>
          <w:szCs w:val="24"/>
        </w:rPr>
        <w:t>ИСПОЛЬЗОВАНИЕМ</w:t>
      </w:r>
      <w:r w:rsidR="00981466" w:rsidRPr="00B070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7005">
        <w:rPr>
          <w:rFonts w:ascii="Times New Roman" w:hAnsi="Times New Roman" w:cs="Times New Roman"/>
          <w:b w:val="0"/>
          <w:sz w:val="24"/>
          <w:szCs w:val="24"/>
        </w:rPr>
        <w:t xml:space="preserve">ПО НАЗНАЧЕНИЮ И СОХРАННОСТЬЮ МУНИЦИПАЛЬНОГО </w:t>
      </w:r>
      <w:r w:rsidR="004B5750" w:rsidRPr="00B07005">
        <w:rPr>
          <w:rFonts w:ascii="Times New Roman" w:hAnsi="Times New Roman" w:cs="Times New Roman"/>
          <w:b w:val="0"/>
          <w:sz w:val="24"/>
          <w:szCs w:val="24"/>
        </w:rPr>
        <w:t xml:space="preserve">НЕДВИЖИМОГО </w:t>
      </w:r>
      <w:r w:rsidRPr="00B07005">
        <w:rPr>
          <w:rFonts w:ascii="Times New Roman" w:hAnsi="Times New Roman" w:cs="Times New Roman"/>
          <w:b w:val="0"/>
          <w:sz w:val="24"/>
          <w:szCs w:val="24"/>
        </w:rPr>
        <w:t xml:space="preserve">ИМУЩЕСТВА, </w:t>
      </w:r>
      <w:r w:rsidR="00E329D1" w:rsidRPr="00B07005">
        <w:rPr>
          <w:rFonts w:ascii="Times New Roman" w:hAnsi="Times New Roman" w:cs="Times New Roman"/>
          <w:b w:val="0"/>
          <w:sz w:val="24"/>
          <w:szCs w:val="24"/>
        </w:rPr>
        <w:t>ЗАКРЕПЛЕННОГО НА ПРАВЕ ХОЗЯЙСТВЕННОГО ВЕДЕНИЯ ЗА МУНИЦИПАЛЬНЫМИ</w:t>
      </w:r>
      <w:r w:rsidR="006A083E" w:rsidRPr="00B07005">
        <w:rPr>
          <w:rFonts w:ascii="Times New Roman" w:hAnsi="Times New Roman" w:cs="Times New Roman"/>
          <w:b w:val="0"/>
          <w:sz w:val="24"/>
          <w:szCs w:val="24"/>
        </w:rPr>
        <w:t xml:space="preserve"> ПРЕДПРИЯТИЯМИ </w:t>
      </w:r>
      <w:r w:rsidR="00E329D1" w:rsidRPr="00B07005">
        <w:rPr>
          <w:rFonts w:ascii="Times New Roman" w:hAnsi="Times New Roman" w:cs="Times New Roman"/>
          <w:b w:val="0"/>
          <w:sz w:val="24"/>
          <w:szCs w:val="24"/>
        </w:rPr>
        <w:t>ГОРОДСКОГО ОКРУГА ТОЛЬЯТТИ</w:t>
      </w:r>
    </w:p>
    <w:p w14:paraId="1933C7B3" w14:textId="77777777" w:rsidR="00E329D1" w:rsidRPr="00B07005" w:rsidRDefault="00E329D1" w:rsidP="00E329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280EFC5" w14:textId="2D859AA9" w:rsidR="00F4147A" w:rsidRPr="00B07005" w:rsidRDefault="00F4147A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мероприятий по контролю за </w:t>
      </w:r>
      <w:r w:rsidR="006E791C" w:rsidRPr="00B07005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B07005">
        <w:rPr>
          <w:rFonts w:ascii="Times New Roman" w:hAnsi="Times New Roman" w:cs="Times New Roman"/>
          <w:sz w:val="28"/>
          <w:szCs w:val="28"/>
        </w:rPr>
        <w:t>использованием по назначению и сохранностью муниципального</w:t>
      </w:r>
      <w:r w:rsidR="004B5750" w:rsidRPr="00B07005">
        <w:rPr>
          <w:rFonts w:ascii="Times New Roman" w:hAnsi="Times New Roman" w:cs="Times New Roman"/>
          <w:sz w:val="28"/>
          <w:szCs w:val="28"/>
        </w:rPr>
        <w:t xml:space="preserve"> недвижимого</w:t>
      </w:r>
      <w:r w:rsidRPr="00B0700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B6B16" w:rsidRPr="00B07005">
        <w:rPr>
          <w:rFonts w:ascii="Times New Roman" w:hAnsi="Times New Roman" w:cs="Times New Roman"/>
          <w:sz w:val="28"/>
          <w:szCs w:val="28"/>
        </w:rPr>
        <w:t>, закрепленного</w:t>
      </w:r>
      <w:r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2B6B16" w:rsidRPr="00B07005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 за муниципальными предприятиями </w:t>
      </w:r>
      <w:r w:rsidR="00C56D5C" w:rsidRPr="00B07005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067A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56D5C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Pr="00B07005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3E2979" w:rsidRPr="00B07005">
        <w:rPr>
          <w:rFonts w:ascii="Times New Roman" w:hAnsi="Times New Roman" w:cs="Times New Roman"/>
          <w:sz w:val="28"/>
          <w:szCs w:val="28"/>
        </w:rPr>
        <w:t>с</w:t>
      </w:r>
      <w:r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3E2979" w:rsidRPr="00B07005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23.09.2015</w:t>
      </w:r>
      <w:r w:rsidR="002C5F6E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№ 800 «О Положении о порядке управления и распоряжения имуществом, находящимся в муниципальной собственности городского округа Тольятти» и определяет порядок организации </w:t>
      </w:r>
      <w:r w:rsidRPr="00B0700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по контролю за </w:t>
      </w:r>
      <w:r w:rsidR="00981466" w:rsidRPr="00B07005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использованием по назначению и сохранностью муниципального 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3E2979" w:rsidRPr="00B07005">
        <w:rPr>
          <w:rFonts w:ascii="Times New Roman" w:hAnsi="Times New Roman" w:cs="Times New Roman"/>
          <w:sz w:val="28"/>
          <w:szCs w:val="28"/>
        </w:rPr>
        <w:t>имущества</w:t>
      </w:r>
      <w:r w:rsidR="0099660A" w:rsidRPr="00B07005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, закрепленного на праве хозяйственного ведения за муниципальными предприятиями </w:t>
      </w:r>
      <w:r w:rsidR="00E329D1" w:rsidRPr="00B07005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9660A" w:rsidRPr="00B07005">
        <w:rPr>
          <w:rFonts w:ascii="Times New Roman" w:hAnsi="Times New Roman" w:cs="Times New Roman"/>
          <w:sz w:val="28"/>
          <w:szCs w:val="28"/>
        </w:rPr>
        <w:t xml:space="preserve"> муниципальные предприятия</w:t>
      </w:r>
      <w:r w:rsidR="003E2979" w:rsidRPr="00B07005">
        <w:rPr>
          <w:rFonts w:ascii="Times New Roman" w:hAnsi="Times New Roman" w:cs="Times New Roman"/>
          <w:sz w:val="28"/>
          <w:szCs w:val="28"/>
        </w:rPr>
        <w:t xml:space="preserve">) </w:t>
      </w:r>
      <w:r w:rsidRPr="00B07005">
        <w:rPr>
          <w:rFonts w:ascii="Times New Roman" w:hAnsi="Times New Roman" w:cs="Times New Roman"/>
          <w:sz w:val="28"/>
          <w:szCs w:val="28"/>
        </w:rPr>
        <w:t>департамент</w:t>
      </w:r>
      <w:r w:rsidR="003E2979" w:rsidRPr="00B07005">
        <w:rPr>
          <w:rFonts w:ascii="Times New Roman" w:hAnsi="Times New Roman" w:cs="Times New Roman"/>
          <w:sz w:val="28"/>
          <w:szCs w:val="28"/>
        </w:rPr>
        <w:t>ом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городского округа Тольятти</w:t>
      </w:r>
      <w:r w:rsidR="00DB51A7" w:rsidRPr="00B07005">
        <w:rPr>
          <w:rFonts w:ascii="Times New Roman" w:hAnsi="Times New Roman" w:cs="Times New Roman"/>
          <w:sz w:val="28"/>
          <w:szCs w:val="28"/>
        </w:rPr>
        <w:t xml:space="preserve"> (далее – департамент по управлению муниципальным имуществом)</w:t>
      </w:r>
      <w:r w:rsidRPr="00B07005">
        <w:rPr>
          <w:rFonts w:ascii="Times New Roman" w:hAnsi="Times New Roman" w:cs="Times New Roman"/>
          <w:sz w:val="28"/>
          <w:szCs w:val="28"/>
        </w:rPr>
        <w:t>.</w:t>
      </w:r>
    </w:p>
    <w:p w14:paraId="577B5F49" w14:textId="4090D077" w:rsidR="003D6574" w:rsidRPr="00B07005" w:rsidRDefault="00F4147A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2. </w:t>
      </w:r>
      <w:r w:rsidR="003D6574" w:rsidRPr="00B07005">
        <w:rPr>
          <w:rFonts w:ascii="Times New Roman" w:hAnsi="Times New Roman" w:cs="Times New Roman"/>
          <w:sz w:val="28"/>
          <w:szCs w:val="28"/>
        </w:rPr>
        <w:t>Мероприятия осуществляются в форме выездных проверок</w:t>
      </w:r>
      <w:r w:rsidR="00B46ADE" w:rsidRPr="00B07005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1C6DC4" w:rsidRPr="00B07005">
        <w:rPr>
          <w:rFonts w:ascii="Times New Roman" w:hAnsi="Times New Roman" w:cs="Times New Roman"/>
          <w:sz w:val="28"/>
          <w:szCs w:val="28"/>
        </w:rPr>
        <w:t>п</w:t>
      </w:r>
      <w:r w:rsidR="00C56D5C" w:rsidRPr="00B07005">
        <w:rPr>
          <w:rFonts w:ascii="Times New Roman" w:hAnsi="Times New Roman" w:cs="Times New Roman"/>
          <w:sz w:val="28"/>
          <w:szCs w:val="28"/>
        </w:rPr>
        <w:t>роверка</w:t>
      </w:r>
      <w:r w:rsidR="00B46ADE" w:rsidRPr="00B07005">
        <w:rPr>
          <w:rFonts w:ascii="Times New Roman" w:hAnsi="Times New Roman" w:cs="Times New Roman"/>
          <w:sz w:val="28"/>
          <w:szCs w:val="28"/>
        </w:rPr>
        <w:t>)</w:t>
      </w:r>
      <w:r w:rsidR="003D6574" w:rsidRPr="00B07005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B46ADE" w:rsidRPr="00B07005">
        <w:rPr>
          <w:rFonts w:ascii="Times New Roman" w:hAnsi="Times New Roman" w:cs="Times New Roman"/>
          <w:sz w:val="28"/>
          <w:szCs w:val="28"/>
        </w:rPr>
        <w:t xml:space="preserve">и </w:t>
      </w:r>
      <w:r w:rsidR="003D6574" w:rsidRPr="00B07005">
        <w:rPr>
          <w:rFonts w:ascii="Times New Roman" w:hAnsi="Times New Roman" w:cs="Times New Roman"/>
          <w:sz w:val="28"/>
          <w:szCs w:val="28"/>
        </w:rPr>
        <w:t>внеплановых.</w:t>
      </w:r>
    </w:p>
    <w:p w14:paraId="7097C025" w14:textId="24149D79" w:rsidR="00544BF0" w:rsidRPr="00B07005" w:rsidRDefault="003D6574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3. 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B51A7" w:rsidRPr="00B07005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E63D8C" w:rsidRPr="00B07005">
        <w:rPr>
          <w:rFonts w:ascii="Times New Roman" w:hAnsi="Times New Roman" w:cs="Times New Roman"/>
          <w:sz w:val="28"/>
          <w:szCs w:val="28"/>
        </w:rPr>
        <w:t xml:space="preserve"> ежегодно, </w:t>
      </w:r>
      <w:r w:rsidR="002A7E98" w:rsidRPr="00B07005">
        <w:rPr>
          <w:rFonts w:ascii="Times New Roman" w:hAnsi="Times New Roman" w:cs="Times New Roman"/>
          <w:sz w:val="28"/>
          <w:szCs w:val="28"/>
        </w:rPr>
        <w:br/>
      </w:r>
      <w:r w:rsidR="00E63D8C" w:rsidRPr="00B07005">
        <w:rPr>
          <w:rFonts w:ascii="Times New Roman" w:hAnsi="Times New Roman" w:cs="Times New Roman"/>
          <w:sz w:val="28"/>
          <w:szCs w:val="28"/>
        </w:rPr>
        <w:t>до 31 декабря</w:t>
      </w:r>
      <w:r w:rsidR="00C81520" w:rsidRPr="00B07005">
        <w:rPr>
          <w:rFonts w:ascii="Times New Roman" w:hAnsi="Times New Roman" w:cs="Times New Roman"/>
          <w:sz w:val="28"/>
          <w:szCs w:val="28"/>
        </w:rPr>
        <w:t xml:space="preserve"> предшествующего году, в котором планируется проведение проверок,</w:t>
      </w:r>
      <w:r w:rsidR="00E63D8C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E63D8C" w:rsidRPr="00B07005">
        <w:rPr>
          <w:rFonts w:ascii="Times New Roman" w:hAnsi="Times New Roman" w:cs="Times New Roman"/>
          <w:sz w:val="28"/>
          <w:szCs w:val="28"/>
        </w:rPr>
        <w:t>График проведения выездных проверок имущества, закрепленного за муниципальными</w:t>
      </w:r>
      <w:r w:rsidR="00F47B33" w:rsidRPr="00B07005"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 w:rsidR="00E63D8C" w:rsidRPr="00B07005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 w:rsidR="006E791C" w:rsidRPr="00B07005">
        <w:rPr>
          <w:rFonts w:ascii="Times New Roman" w:hAnsi="Times New Roman" w:cs="Times New Roman"/>
          <w:sz w:val="28"/>
          <w:szCs w:val="28"/>
        </w:rPr>
        <w:t>, который утверждается руководителем департамента по управлению муниципальным имуществом администрации городского округа Тольятти</w:t>
      </w:r>
      <w:r w:rsidR="00981466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6E791C" w:rsidRPr="00B07005">
        <w:rPr>
          <w:rFonts w:ascii="Times New Roman" w:hAnsi="Times New Roman" w:cs="Times New Roman"/>
          <w:sz w:val="28"/>
          <w:szCs w:val="28"/>
        </w:rPr>
        <w:t>(далее – График).</w:t>
      </w:r>
      <w:r w:rsidR="00981466" w:rsidRPr="00B07005">
        <w:rPr>
          <w:rFonts w:ascii="Times New Roman" w:hAnsi="Times New Roman" w:cs="Times New Roman"/>
          <w:sz w:val="28"/>
          <w:szCs w:val="28"/>
        </w:rPr>
        <w:t xml:space="preserve"> В </w:t>
      </w:r>
      <w:r w:rsidR="006E791C" w:rsidRPr="00B07005">
        <w:rPr>
          <w:rFonts w:ascii="Times New Roman" w:hAnsi="Times New Roman" w:cs="Times New Roman"/>
          <w:sz w:val="28"/>
          <w:szCs w:val="28"/>
        </w:rPr>
        <w:t>График</w:t>
      </w:r>
      <w:r w:rsidR="00981466" w:rsidRPr="00B07005">
        <w:rPr>
          <w:rFonts w:ascii="Times New Roman" w:hAnsi="Times New Roman" w:cs="Times New Roman"/>
          <w:sz w:val="28"/>
          <w:szCs w:val="28"/>
        </w:rPr>
        <w:t xml:space="preserve"> могут вноситься изменения, которые также подлежат утверждению руководителем департамента по управлению муниципальным имуществом администрации городского округа Тольятти.</w:t>
      </w:r>
      <w:r w:rsidR="006E791C" w:rsidRPr="00B07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484AE" w14:textId="1D9812F8" w:rsidR="009C6831" w:rsidRPr="009C6831" w:rsidRDefault="009C6831" w:rsidP="009C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Департамент по управлению муниципальным имуществом ежегодно, </w:t>
      </w:r>
      <w:r w:rsidRPr="00B07005">
        <w:rPr>
          <w:rFonts w:ascii="Times New Roman" w:hAnsi="Times New Roman" w:cs="Times New Roman"/>
          <w:sz w:val="28"/>
          <w:szCs w:val="28"/>
        </w:rPr>
        <w:br/>
        <w:t xml:space="preserve">до 31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0700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005">
        <w:rPr>
          <w:rFonts w:ascii="Times New Roman" w:hAnsi="Times New Roman" w:cs="Times New Roman"/>
          <w:sz w:val="28"/>
          <w:szCs w:val="28"/>
        </w:rPr>
        <w:t xml:space="preserve">, в котором планируется проведение проверок, </w:t>
      </w:r>
      <w:r>
        <w:rPr>
          <w:rFonts w:ascii="Times New Roman" w:hAnsi="Times New Roman" w:cs="Times New Roman"/>
          <w:sz w:val="28"/>
          <w:szCs w:val="28"/>
        </w:rPr>
        <w:t xml:space="preserve">размещает График на </w:t>
      </w:r>
      <w:r w:rsidRPr="009C683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6831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C683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0DC09" w14:textId="0D21D0AA" w:rsidR="00E248BC" w:rsidRPr="00B07005" w:rsidRDefault="001C6DC4" w:rsidP="004B7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4</w:t>
      </w:r>
      <w:r w:rsidR="00663AFA" w:rsidRPr="00B07005">
        <w:rPr>
          <w:rFonts w:ascii="Times New Roman" w:hAnsi="Times New Roman" w:cs="Times New Roman"/>
          <w:sz w:val="28"/>
          <w:szCs w:val="28"/>
        </w:rPr>
        <w:t xml:space="preserve">. Основанием для включения в </w:t>
      </w:r>
      <w:r w:rsidR="00981466" w:rsidRPr="00B07005">
        <w:rPr>
          <w:rFonts w:ascii="Times New Roman" w:hAnsi="Times New Roman" w:cs="Times New Roman"/>
          <w:sz w:val="28"/>
          <w:szCs w:val="28"/>
        </w:rPr>
        <w:t>Г</w:t>
      </w:r>
      <w:r w:rsidR="00663AFA" w:rsidRPr="00B07005">
        <w:rPr>
          <w:rFonts w:ascii="Times New Roman" w:hAnsi="Times New Roman" w:cs="Times New Roman"/>
          <w:sz w:val="28"/>
          <w:szCs w:val="28"/>
        </w:rPr>
        <w:t>рафик является истечение</w:t>
      </w:r>
      <w:r w:rsidR="005B737B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3719A4">
        <w:rPr>
          <w:rFonts w:ascii="Times New Roman" w:hAnsi="Times New Roman" w:cs="Times New Roman"/>
          <w:sz w:val="28"/>
          <w:szCs w:val="28"/>
        </w:rPr>
        <w:t xml:space="preserve">срока 3 лет </w:t>
      </w:r>
      <w:r w:rsidR="005B737B" w:rsidRPr="00B07005">
        <w:rPr>
          <w:rFonts w:ascii="Times New Roman" w:hAnsi="Times New Roman" w:cs="Times New Roman"/>
          <w:sz w:val="28"/>
          <w:szCs w:val="28"/>
        </w:rPr>
        <w:t>со дня окончания проведения последней проверки</w:t>
      </w:r>
      <w:r w:rsidR="004B798C" w:rsidRPr="00B07005">
        <w:rPr>
          <w:rFonts w:ascii="Times New Roman" w:hAnsi="Times New Roman" w:cs="Times New Roman"/>
          <w:sz w:val="28"/>
          <w:szCs w:val="28"/>
        </w:rPr>
        <w:t>.</w:t>
      </w:r>
    </w:p>
    <w:p w14:paraId="72A63AFB" w14:textId="77777777" w:rsidR="00E248BC" w:rsidRPr="00B07005" w:rsidRDefault="001C6DC4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5</w:t>
      </w:r>
      <w:r w:rsidR="009C2BEE" w:rsidRPr="00B07005">
        <w:rPr>
          <w:rFonts w:ascii="Times New Roman" w:hAnsi="Times New Roman" w:cs="Times New Roman"/>
          <w:sz w:val="28"/>
          <w:szCs w:val="28"/>
        </w:rPr>
        <w:t xml:space="preserve">. </w:t>
      </w:r>
      <w:r w:rsidR="00E248BC" w:rsidRPr="00B07005">
        <w:rPr>
          <w:rFonts w:ascii="Times New Roman" w:hAnsi="Times New Roman" w:cs="Times New Roman"/>
          <w:sz w:val="28"/>
          <w:szCs w:val="28"/>
        </w:rPr>
        <w:t>Основанием для проведения внепланово</w:t>
      </w:r>
      <w:r w:rsidR="003D6574" w:rsidRPr="00B07005">
        <w:rPr>
          <w:rFonts w:ascii="Times New Roman" w:hAnsi="Times New Roman" w:cs="Times New Roman"/>
          <w:sz w:val="28"/>
          <w:szCs w:val="28"/>
        </w:rPr>
        <w:t>й проверки</w:t>
      </w:r>
      <w:r w:rsidR="00E248BC" w:rsidRPr="00B07005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6E3196BB" w14:textId="7F5E9D02" w:rsidR="00E248BC" w:rsidRPr="00814ECA" w:rsidRDefault="00E248BC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- получение от органов государственной власти, органов местного самоуправления, прокуратуры и правоохранительных органов информации о предполагаемых или выявленных нарушениях федерального, областного законодательства, муниципальных правовых </w:t>
      </w:r>
      <w:r w:rsidRPr="00814ECA">
        <w:rPr>
          <w:rFonts w:ascii="Times New Roman" w:hAnsi="Times New Roman" w:cs="Times New Roman"/>
          <w:sz w:val="28"/>
          <w:szCs w:val="28"/>
        </w:rPr>
        <w:t xml:space="preserve">актов, содержащих нормы, регулирующие </w:t>
      </w:r>
      <w:r w:rsidR="00DC55D9" w:rsidRPr="00814ECA">
        <w:rPr>
          <w:rFonts w:ascii="Times New Roman" w:hAnsi="Times New Roman" w:cs="Times New Roman"/>
          <w:sz w:val="28"/>
          <w:szCs w:val="28"/>
        </w:rPr>
        <w:t>владение, распоряжение и использование муниципального имущества</w:t>
      </w:r>
      <w:r w:rsidRPr="00814ECA">
        <w:rPr>
          <w:rFonts w:ascii="Times New Roman" w:hAnsi="Times New Roman" w:cs="Times New Roman"/>
          <w:sz w:val="28"/>
          <w:szCs w:val="28"/>
        </w:rPr>
        <w:t>;</w:t>
      </w:r>
    </w:p>
    <w:p w14:paraId="7F708555" w14:textId="3E931BD5" w:rsidR="00E248BC" w:rsidRPr="00B07005" w:rsidRDefault="00E248BC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ECA">
        <w:rPr>
          <w:rFonts w:ascii="Times New Roman" w:hAnsi="Times New Roman" w:cs="Times New Roman"/>
          <w:sz w:val="28"/>
          <w:szCs w:val="28"/>
        </w:rPr>
        <w:t>- обращения граждан и юридических лиц с жалобой на нарушения законодательства</w:t>
      </w:r>
      <w:r w:rsidR="00DC55D9" w:rsidRPr="00814ECA">
        <w:rPr>
          <w:rFonts w:ascii="Times New Roman" w:hAnsi="Times New Roman" w:cs="Times New Roman"/>
          <w:sz w:val="28"/>
          <w:szCs w:val="28"/>
        </w:rPr>
        <w:t xml:space="preserve"> в части вопросов</w:t>
      </w:r>
      <w:r w:rsidR="00AB506D" w:rsidRPr="00814ECA">
        <w:rPr>
          <w:rFonts w:ascii="Times New Roman" w:hAnsi="Times New Roman" w:cs="Times New Roman"/>
          <w:sz w:val="28"/>
          <w:szCs w:val="28"/>
        </w:rPr>
        <w:t>,</w:t>
      </w:r>
      <w:r w:rsidR="00DC55D9" w:rsidRPr="00814ECA">
        <w:rPr>
          <w:rFonts w:ascii="Times New Roman" w:hAnsi="Times New Roman" w:cs="Times New Roman"/>
          <w:sz w:val="28"/>
          <w:szCs w:val="28"/>
        </w:rPr>
        <w:t xml:space="preserve"> касающихся распоряжения и </w:t>
      </w:r>
      <w:r w:rsidR="00DC55D9" w:rsidRPr="00814ECA">
        <w:rPr>
          <w:rFonts w:ascii="Times New Roman" w:hAnsi="Times New Roman" w:cs="Times New Roman"/>
          <w:sz w:val="28"/>
          <w:szCs w:val="28"/>
        </w:rPr>
        <w:lastRenderedPageBreak/>
        <w:t>использования муниципального имущества</w:t>
      </w:r>
      <w:r w:rsidRPr="00814ECA"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B07005">
        <w:rPr>
          <w:rFonts w:ascii="Times New Roman" w:hAnsi="Times New Roman" w:cs="Times New Roman"/>
          <w:sz w:val="28"/>
          <w:szCs w:val="28"/>
        </w:rPr>
        <w:t xml:space="preserve"> из средств массовой информации;</w:t>
      </w:r>
    </w:p>
    <w:p w14:paraId="00FE733B" w14:textId="2AF4F39B" w:rsidR="0087300F" w:rsidRPr="00B07005" w:rsidRDefault="00E63D8C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- поручения главы городского округа Тольятти</w:t>
      </w:r>
      <w:r w:rsidR="00C81520" w:rsidRPr="00B07005">
        <w:rPr>
          <w:rFonts w:ascii="Times New Roman" w:hAnsi="Times New Roman" w:cs="Times New Roman"/>
          <w:sz w:val="28"/>
          <w:szCs w:val="28"/>
        </w:rPr>
        <w:t>, первого заместителя главы городского округа Тольятти, заместителей главы городского округа Тольятти</w:t>
      </w:r>
      <w:r w:rsidR="0087300F" w:rsidRPr="00B07005">
        <w:rPr>
          <w:rFonts w:ascii="Times New Roman" w:hAnsi="Times New Roman" w:cs="Times New Roman"/>
          <w:sz w:val="28"/>
          <w:szCs w:val="28"/>
        </w:rPr>
        <w:t>;</w:t>
      </w:r>
    </w:p>
    <w:p w14:paraId="2040A18E" w14:textId="77777777" w:rsidR="00E248BC" w:rsidRPr="00B07005" w:rsidRDefault="00892398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- </w:t>
      </w:r>
      <w:r w:rsidR="00E248BC" w:rsidRPr="00B07005">
        <w:rPr>
          <w:rFonts w:ascii="Times New Roman" w:hAnsi="Times New Roman" w:cs="Times New Roman"/>
          <w:sz w:val="28"/>
          <w:szCs w:val="28"/>
        </w:rPr>
        <w:t>истечение срока устранения нарушений, выявленных в процессе плановых проверок.</w:t>
      </w:r>
    </w:p>
    <w:p w14:paraId="5ECA8580" w14:textId="7E7B0DBB" w:rsidR="00653167" w:rsidRPr="00B07005" w:rsidRDefault="00653167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Проведение внеплановой проверки организуется </w:t>
      </w:r>
      <w:r w:rsidR="009A2F29" w:rsidRPr="00B07005">
        <w:rPr>
          <w:rFonts w:ascii="Times New Roman" w:hAnsi="Times New Roman" w:cs="Times New Roman"/>
          <w:sz w:val="28"/>
          <w:szCs w:val="28"/>
        </w:rPr>
        <w:t>в течение</w:t>
      </w:r>
      <w:r w:rsidRPr="00B07005">
        <w:rPr>
          <w:rFonts w:ascii="Times New Roman" w:hAnsi="Times New Roman" w:cs="Times New Roman"/>
          <w:sz w:val="28"/>
          <w:szCs w:val="28"/>
        </w:rPr>
        <w:t xml:space="preserve"> 5 </w:t>
      </w:r>
      <w:r w:rsidR="009A2F29" w:rsidRPr="00B0700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07005">
        <w:rPr>
          <w:rFonts w:ascii="Times New Roman" w:hAnsi="Times New Roman" w:cs="Times New Roman"/>
          <w:sz w:val="28"/>
          <w:szCs w:val="28"/>
        </w:rPr>
        <w:t>дней с момента возникновения основания для ее проведения.</w:t>
      </w:r>
    </w:p>
    <w:p w14:paraId="72678D24" w14:textId="09E3B455" w:rsidR="00B410A0" w:rsidRPr="00F05787" w:rsidRDefault="001C6DC4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723">
        <w:rPr>
          <w:rFonts w:ascii="Times New Roman" w:hAnsi="Times New Roman" w:cs="Times New Roman"/>
          <w:sz w:val="28"/>
          <w:szCs w:val="28"/>
        </w:rPr>
        <w:t>6</w:t>
      </w:r>
      <w:r w:rsidR="00F4147A" w:rsidRPr="00CF3723">
        <w:rPr>
          <w:rFonts w:ascii="Times New Roman" w:hAnsi="Times New Roman" w:cs="Times New Roman"/>
          <w:sz w:val="28"/>
          <w:szCs w:val="28"/>
        </w:rPr>
        <w:t xml:space="preserve">. </w:t>
      </w:r>
      <w:r w:rsidR="00DC55D9" w:rsidRPr="00CF3723">
        <w:rPr>
          <w:rFonts w:ascii="Times New Roman" w:hAnsi="Times New Roman" w:cs="Times New Roman"/>
          <w:sz w:val="28"/>
          <w:szCs w:val="28"/>
        </w:rPr>
        <w:t>П</w:t>
      </w:r>
      <w:r w:rsidR="00E65A2C" w:rsidRPr="00CF3723">
        <w:rPr>
          <w:rFonts w:ascii="Times New Roman" w:hAnsi="Times New Roman" w:cs="Times New Roman"/>
          <w:sz w:val="28"/>
          <w:szCs w:val="28"/>
        </w:rPr>
        <w:t>роведени</w:t>
      </w:r>
      <w:r w:rsidR="00DC55D9" w:rsidRPr="00CF3723">
        <w:rPr>
          <w:rFonts w:ascii="Times New Roman" w:hAnsi="Times New Roman" w:cs="Times New Roman"/>
          <w:sz w:val="28"/>
          <w:szCs w:val="28"/>
        </w:rPr>
        <w:t>е</w:t>
      </w:r>
      <w:r w:rsidR="00E65A2C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3D6574" w:rsidRPr="00CF3723">
        <w:rPr>
          <w:rFonts w:ascii="Times New Roman" w:hAnsi="Times New Roman" w:cs="Times New Roman"/>
          <w:sz w:val="28"/>
          <w:szCs w:val="28"/>
        </w:rPr>
        <w:t>проверк</w:t>
      </w:r>
      <w:r w:rsidR="004B798C" w:rsidRPr="00CF3723">
        <w:rPr>
          <w:rFonts w:ascii="Times New Roman" w:hAnsi="Times New Roman" w:cs="Times New Roman"/>
          <w:sz w:val="28"/>
          <w:szCs w:val="28"/>
        </w:rPr>
        <w:t>и</w:t>
      </w:r>
      <w:r w:rsidR="00E65A2C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DC55D9" w:rsidRPr="00CF3723">
        <w:rPr>
          <w:rFonts w:ascii="Times New Roman" w:hAnsi="Times New Roman" w:cs="Times New Roman"/>
          <w:sz w:val="28"/>
          <w:szCs w:val="28"/>
        </w:rPr>
        <w:t>осуществляют</w:t>
      </w:r>
      <w:r w:rsidR="004B798C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527FC0" w:rsidRPr="00CF3723">
        <w:rPr>
          <w:rFonts w:ascii="Times New Roman" w:hAnsi="Times New Roman" w:cs="Times New Roman"/>
          <w:sz w:val="28"/>
          <w:szCs w:val="28"/>
        </w:rPr>
        <w:t>представител</w:t>
      </w:r>
      <w:r w:rsidR="00644B72" w:rsidRPr="00CF3723">
        <w:rPr>
          <w:rFonts w:ascii="Times New Roman" w:hAnsi="Times New Roman" w:cs="Times New Roman"/>
          <w:sz w:val="28"/>
          <w:szCs w:val="28"/>
        </w:rPr>
        <w:t>ь(и)</w:t>
      </w:r>
      <w:r w:rsidR="00527FC0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E65A2C" w:rsidRPr="00CF3723">
        <w:rPr>
          <w:rFonts w:ascii="Times New Roman" w:hAnsi="Times New Roman" w:cs="Times New Roman"/>
          <w:sz w:val="28"/>
          <w:szCs w:val="28"/>
        </w:rPr>
        <w:t>департамента по управлению муниципальным имуществом</w:t>
      </w:r>
      <w:r w:rsidR="003067A3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DC55D9" w:rsidRPr="00CF3723">
        <w:rPr>
          <w:rFonts w:ascii="Times New Roman" w:hAnsi="Times New Roman" w:cs="Times New Roman"/>
          <w:sz w:val="28"/>
          <w:szCs w:val="28"/>
        </w:rPr>
        <w:t>с участием представител</w:t>
      </w:r>
      <w:r w:rsidR="00644B72" w:rsidRPr="00CF3723">
        <w:rPr>
          <w:rFonts w:ascii="Times New Roman" w:hAnsi="Times New Roman" w:cs="Times New Roman"/>
          <w:sz w:val="28"/>
          <w:szCs w:val="28"/>
        </w:rPr>
        <w:t>я(</w:t>
      </w:r>
      <w:r w:rsidR="00814ECA" w:rsidRPr="00CF3723">
        <w:rPr>
          <w:rFonts w:ascii="Times New Roman" w:hAnsi="Times New Roman" w:cs="Times New Roman"/>
          <w:sz w:val="28"/>
          <w:szCs w:val="28"/>
        </w:rPr>
        <w:t>е</w:t>
      </w:r>
      <w:r w:rsidR="00644B72" w:rsidRPr="00CF3723">
        <w:rPr>
          <w:rFonts w:ascii="Times New Roman" w:hAnsi="Times New Roman" w:cs="Times New Roman"/>
          <w:sz w:val="28"/>
          <w:szCs w:val="28"/>
        </w:rPr>
        <w:t>й)</w:t>
      </w:r>
      <w:r w:rsidR="003067A3" w:rsidRPr="00CF3723">
        <w:rPr>
          <w:rFonts w:ascii="Times New Roman" w:hAnsi="Times New Roman" w:cs="Times New Roman"/>
          <w:sz w:val="28"/>
          <w:szCs w:val="28"/>
        </w:rPr>
        <w:t xml:space="preserve"> </w:t>
      </w:r>
      <w:r w:rsidR="00E65A2C" w:rsidRPr="00CF3723">
        <w:rPr>
          <w:rFonts w:ascii="Times New Roman" w:hAnsi="Times New Roman" w:cs="Times New Roman"/>
          <w:sz w:val="28"/>
          <w:szCs w:val="28"/>
        </w:rPr>
        <w:t>отраслевого органа</w:t>
      </w:r>
      <w:r w:rsidR="00AB506D" w:rsidRPr="00CF372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(далее – отраслевой орган)</w:t>
      </w:r>
      <w:r w:rsidR="003067A3" w:rsidRPr="00CF3723">
        <w:rPr>
          <w:rFonts w:ascii="Times New Roman" w:hAnsi="Times New Roman" w:cs="Times New Roman"/>
          <w:sz w:val="28"/>
          <w:szCs w:val="28"/>
        </w:rPr>
        <w:t>.</w:t>
      </w:r>
    </w:p>
    <w:p w14:paraId="27E7A31C" w14:textId="50F0386F" w:rsidR="00F4147A" w:rsidRPr="00B07005" w:rsidRDefault="009A2F29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787">
        <w:rPr>
          <w:rFonts w:ascii="Times New Roman" w:hAnsi="Times New Roman" w:cs="Times New Roman"/>
          <w:sz w:val="28"/>
          <w:szCs w:val="28"/>
        </w:rPr>
        <w:t xml:space="preserve">В случаях, если при проведении проверки необходимы </w:t>
      </w:r>
      <w:r w:rsidR="00BD4CB9" w:rsidRPr="00F05787">
        <w:rPr>
          <w:rFonts w:ascii="Times New Roman" w:hAnsi="Times New Roman" w:cs="Times New Roman"/>
          <w:sz w:val="28"/>
          <w:szCs w:val="28"/>
        </w:rPr>
        <w:t>заключения</w:t>
      </w:r>
      <w:r w:rsidR="00BD4CB9" w:rsidRPr="00B07005">
        <w:rPr>
          <w:rFonts w:ascii="Times New Roman" w:hAnsi="Times New Roman" w:cs="Times New Roman"/>
          <w:sz w:val="28"/>
          <w:szCs w:val="28"/>
        </w:rPr>
        <w:t xml:space="preserve"> специалистов, обладающих специальными знаниями в соответствующей сфере, к</w:t>
      </w:r>
      <w:r w:rsidR="00B0474A" w:rsidRPr="00B07005">
        <w:rPr>
          <w:rFonts w:ascii="Times New Roman" w:hAnsi="Times New Roman" w:cs="Times New Roman"/>
          <w:sz w:val="28"/>
          <w:szCs w:val="28"/>
        </w:rPr>
        <w:t xml:space="preserve"> участию в проведении проверки</w:t>
      </w:r>
      <w:r w:rsidR="004B5750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F05787">
        <w:rPr>
          <w:rFonts w:ascii="Times New Roman" w:hAnsi="Times New Roman" w:cs="Times New Roman"/>
          <w:sz w:val="28"/>
          <w:szCs w:val="28"/>
        </w:rPr>
        <w:t>привлекаются</w:t>
      </w:r>
      <w:r w:rsidR="00B0474A" w:rsidRPr="00B07005">
        <w:rPr>
          <w:rFonts w:ascii="Times New Roman" w:hAnsi="Times New Roman" w:cs="Times New Roman"/>
          <w:sz w:val="28"/>
          <w:szCs w:val="28"/>
        </w:rPr>
        <w:t xml:space="preserve"> представители иных </w:t>
      </w:r>
      <w:r w:rsidR="00983F78" w:rsidRPr="00B07005">
        <w:rPr>
          <w:rFonts w:ascii="Times New Roman" w:hAnsi="Times New Roman" w:cs="Times New Roman"/>
          <w:sz w:val="28"/>
          <w:szCs w:val="28"/>
        </w:rPr>
        <w:t>орган</w:t>
      </w:r>
      <w:r w:rsidR="00B0474A" w:rsidRPr="00B07005">
        <w:rPr>
          <w:rFonts w:ascii="Times New Roman" w:hAnsi="Times New Roman" w:cs="Times New Roman"/>
          <w:sz w:val="28"/>
          <w:szCs w:val="28"/>
        </w:rPr>
        <w:t>ов</w:t>
      </w:r>
      <w:r w:rsidR="00983F78" w:rsidRPr="00B070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9660A" w:rsidRPr="00B0700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BD4CB9" w:rsidRPr="00B07005">
        <w:rPr>
          <w:rFonts w:ascii="Times New Roman" w:hAnsi="Times New Roman" w:cs="Times New Roman"/>
          <w:sz w:val="28"/>
          <w:szCs w:val="28"/>
        </w:rPr>
        <w:t>.</w:t>
      </w:r>
    </w:p>
    <w:p w14:paraId="6AF3E568" w14:textId="070CF958" w:rsidR="00B0474A" w:rsidRPr="00B07005" w:rsidRDefault="001C6DC4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7</w:t>
      </w:r>
      <w:r w:rsidR="00527FC0" w:rsidRPr="00B07005">
        <w:rPr>
          <w:rFonts w:ascii="Times New Roman" w:hAnsi="Times New Roman" w:cs="Times New Roman"/>
          <w:sz w:val="28"/>
          <w:szCs w:val="28"/>
        </w:rPr>
        <w:t xml:space="preserve">. 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D6574" w:rsidRPr="00B0700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83F78" w:rsidRPr="00B07005">
        <w:rPr>
          <w:rFonts w:ascii="Times New Roman" w:hAnsi="Times New Roman" w:cs="Times New Roman"/>
          <w:sz w:val="28"/>
          <w:szCs w:val="28"/>
        </w:rPr>
        <w:t>департамент по управлению муниципальным имуществом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892398" w:rsidRPr="00B07005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F4147A" w:rsidRPr="00B07005">
        <w:rPr>
          <w:rFonts w:ascii="Times New Roman" w:hAnsi="Times New Roman" w:cs="Times New Roman"/>
          <w:sz w:val="28"/>
          <w:szCs w:val="28"/>
        </w:rPr>
        <w:t>уведомляет проверяем</w:t>
      </w:r>
      <w:r w:rsidR="00B63F14" w:rsidRPr="00B07005">
        <w:rPr>
          <w:rFonts w:ascii="Times New Roman" w:hAnsi="Times New Roman" w:cs="Times New Roman"/>
          <w:sz w:val="28"/>
          <w:szCs w:val="28"/>
        </w:rPr>
        <w:t>ое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B63F14" w:rsidRPr="00B07005">
        <w:rPr>
          <w:rFonts w:ascii="Times New Roman" w:hAnsi="Times New Roman" w:cs="Times New Roman"/>
          <w:sz w:val="28"/>
          <w:szCs w:val="28"/>
        </w:rPr>
        <w:t xml:space="preserve">муниципальное предприятие </w:t>
      </w:r>
      <w:r w:rsidR="00527FC0" w:rsidRPr="00B07005">
        <w:rPr>
          <w:rFonts w:ascii="Times New Roman" w:hAnsi="Times New Roman" w:cs="Times New Roman"/>
          <w:sz w:val="28"/>
          <w:szCs w:val="28"/>
        </w:rPr>
        <w:t xml:space="preserve">и отраслевой орган </w:t>
      </w:r>
      <w:r w:rsidR="00892398" w:rsidRPr="00B07005">
        <w:rPr>
          <w:rFonts w:ascii="Times New Roman" w:hAnsi="Times New Roman" w:cs="Times New Roman"/>
          <w:sz w:val="28"/>
          <w:szCs w:val="28"/>
        </w:rPr>
        <w:t>не позднее, чем</w:t>
      </w:r>
      <w:r w:rsidR="00B0474A" w:rsidRPr="00B07005">
        <w:rPr>
          <w:rFonts w:ascii="Times New Roman" w:hAnsi="Times New Roman" w:cs="Times New Roman"/>
          <w:sz w:val="28"/>
          <w:szCs w:val="28"/>
        </w:rPr>
        <w:t>:</w:t>
      </w:r>
    </w:p>
    <w:p w14:paraId="257658AC" w14:textId="77777777" w:rsidR="00B0474A" w:rsidRPr="00B07005" w:rsidRDefault="00B0474A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-</w:t>
      </w:r>
      <w:r w:rsidR="00892398" w:rsidRPr="00B07005">
        <w:rPr>
          <w:rFonts w:ascii="Times New Roman" w:hAnsi="Times New Roman" w:cs="Times New Roman"/>
          <w:sz w:val="28"/>
          <w:szCs w:val="28"/>
        </w:rPr>
        <w:t xml:space="preserve"> за 3 рабочих дня до </w:t>
      </w:r>
      <w:r w:rsidRPr="00B07005">
        <w:rPr>
          <w:rFonts w:ascii="Times New Roman" w:hAnsi="Times New Roman" w:cs="Times New Roman"/>
          <w:sz w:val="28"/>
          <w:szCs w:val="28"/>
        </w:rPr>
        <w:t>начала плановой проверки;</w:t>
      </w:r>
    </w:p>
    <w:p w14:paraId="7C693047" w14:textId="2725E07D" w:rsidR="00892398" w:rsidRPr="00B07005" w:rsidRDefault="00B0474A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- </w:t>
      </w:r>
      <w:r w:rsidR="00970F5C" w:rsidRPr="00B07005">
        <w:rPr>
          <w:rFonts w:ascii="Times New Roman" w:hAnsi="Times New Roman" w:cs="Times New Roman"/>
          <w:sz w:val="28"/>
          <w:szCs w:val="28"/>
        </w:rPr>
        <w:t xml:space="preserve">за </w:t>
      </w:r>
      <w:r w:rsidR="003719A4">
        <w:rPr>
          <w:rFonts w:ascii="Times New Roman" w:hAnsi="Times New Roman" w:cs="Times New Roman"/>
          <w:sz w:val="28"/>
          <w:szCs w:val="28"/>
        </w:rPr>
        <w:t>1</w:t>
      </w:r>
      <w:r w:rsidR="00970F5C" w:rsidRPr="00B0700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719A4">
        <w:rPr>
          <w:rFonts w:ascii="Times New Roman" w:hAnsi="Times New Roman" w:cs="Times New Roman"/>
          <w:sz w:val="28"/>
          <w:szCs w:val="28"/>
        </w:rPr>
        <w:t>й</w:t>
      </w:r>
      <w:r w:rsidR="00970F5C" w:rsidRPr="00B07005">
        <w:rPr>
          <w:rFonts w:ascii="Times New Roman" w:hAnsi="Times New Roman" w:cs="Times New Roman"/>
          <w:sz w:val="28"/>
          <w:szCs w:val="28"/>
        </w:rPr>
        <w:t xml:space="preserve"> д</w:t>
      </w:r>
      <w:r w:rsidR="003719A4">
        <w:rPr>
          <w:rFonts w:ascii="Times New Roman" w:hAnsi="Times New Roman" w:cs="Times New Roman"/>
          <w:sz w:val="28"/>
          <w:szCs w:val="28"/>
        </w:rPr>
        <w:t>ень</w:t>
      </w:r>
      <w:r w:rsidR="00970F5C" w:rsidRPr="00B07005">
        <w:rPr>
          <w:rFonts w:ascii="Times New Roman" w:hAnsi="Times New Roman" w:cs="Times New Roman"/>
          <w:sz w:val="28"/>
          <w:szCs w:val="28"/>
        </w:rPr>
        <w:t xml:space="preserve"> до начала внеплановой проверки.</w:t>
      </w:r>
      <w:r w:rsidR="00983F78" w:rsidRPr="00B0700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49"/>
      <w:bookmarkEnd w:id="1"/>
    </w:p>
    <w:p w14:paraId="7B3030DF" w14:textId="53C3C928" w:rsidR="008714F2" w:rsidRPr="00B07005" w:rsidRDefault="008714F2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8. Отраслевой орган обязан </w:t>
      </w:r>
      <w:r w:rsidR="00164F85" w:rsidRPr="00B07005">
        <w:rPr>
          <w:rFonts w:ascii="Times New Roman" w:hAnsi="Times New Roman" w:cs="Times New Roman"/>
          <w:sz w:val="28"/>
          <w:szCs w:val="28"/>
        </w:rPr>
        <w:t>определить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представителя для участия в </w:t>
      </w:r>
      <w:r w:rsidR="006A7BDD" w:rsidRPr="00B07005">
        <w:rPr>
          <w:rFonts w:ascii="Times New Roman" w:hAnsi="Times New Roman" w:cs="Times New Roman"/>
          <w:sz w:val="28"/>
          <w:szCs w:val="28"/>
        </w:rPr>
        <w:t>проведении проверки</w:t>
      </w:r>
      <w:r w:rsidRPr="00B07005">
        <w:rPr>
          <w:rFonts w:ascii="Times New Roman" w:hAnsi="Times New Roman" w:cs="Times New Roman"/>
          <w:sz w:val="28"/>
          <w:szCs w:val="28"/>
        </w:rPr>
        <w:t xml:space="preserve"> и уведомить 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департамент по управлению муниципальным имуществом </w:t>
      </w:r>
      <w:r w:rsidRPr="00B07005">
        <w:rPr>
          <w:rFonts w:ascii="Times New Roman" w:hAnsi="Times New Roman" w:cs="Times New Roman"/>
          <w:sz w:val="28"/>
          <w:szCs w:val="28"/>
        </w:rPr>
        <w:t xml:space="preserve">о назначенном представителе, а в случае 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невозможности его участия </w:t>
      </w:r>
      <w:r w:rsidRPr="00B07005">
        <w:rPr>
          <w:rFonts w:ascii="Times New Roman" w:hAnsi="Times New Roman" w:cs="Times New Roman"/>
          <w:sz w:val="28"/>
          <w:szCs w:val="28"/>
        </w:rPr>
        <w:t>в день проверки провести замену представителя.</w:t>
      </w:r>
    </w:p>
    <w:p w14:paraId="5A4E6D17" w14:textId="7DF97C3A" w:rsidR="00D46E22" w:rsidRPr="00B07005" w:rsidRDefault="00D46E22" w:rsidP="00871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9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. </w:t>
      </w:r>
      <w:r w:rsidR="004B5750" w:rsidRPr="00B07005">
        <w:rPr>
          <w:rFonts w:ascii="Times New Roman" w:hAnsi="Times New Roman" w:cs="Times New Roman"/>
          <w:sz w:val="28"/>
          <w:szCs w:val="28"/>
        </w:rPr>
        <w:t>Проверяемое м</w:t>
      </w:r>
      <w:r w:rsidR="00164F85" w:rsidRPr="00B07005">
        <w:rPr>
          <w:rFonts w:ascii="Times New Roman" w:hAnsi="Times New Roman" w:cs="Times New Roman"/>
          <w:sz w:val="28"/>
          <w:szCs w:val="28"/>
        </w:rPr>
        <w:t>униципальн</w:t>
      </w:r>
      <w:r w:rsidR="004B5750" w:rsidRPr="00B07005">
        <w:rPr>
          <w:rFonts w:ascii="Times New Roman" w:hAnsi="Times New Roman" w:cs="Times New Roman"/>
          <w:sz w:val="28"/>
          <w:szCs w:val="28"/>
        </w:rPr>
        <w:t>ое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B5750" w:rsidRPr="00B07005">
        <w:rPr>
          <w:rFonts w:ascii="Times New Roman" w:hAnsi="Times New Roman" w:cs="Times New Roman"/>
          <w:sz w:val="28"/>
          <w:szCs w:val="28"/>
        </w:rPr>
        <w:t>е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 о</w:t>
      </w:r>
      <w:r w:rsidRPr="00B07005">
        <w:rPr>
          <w:rFonts w:ascii="Times New Roman" w:hAnsi="Times New Roman" w:cs="Times New Roman"/>
          <w:sz w:val="28"/>
          <w:szCs w:val="28"/>
        </w:rPr>
        <w:t>бязан</w:t>
      </w:r>
      <w:r w:rsidR="004B5750" w:rsidRPr="00B07005">
        <w:rPr>
          <w:rFonts w:ascii="Times New Roman" w:hAnsi="Times New Roman" w:cs="Times New Roman"/>
          <w:sz w:val="28"/>
          <w:szCs w:val="28"/>
        </w:rPr>
        <w:t>о</w:t>
      </w:r>
      <w:r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164F85" w:rsidRPr="00B07005">
        <w:rPr>
          <w:rFonts w:ascii="Times New Roman" w:hAnsi="Times New Roman" w:cs="Times New Roman"/>
          <w:sz w:val="28"/>
          <w:szCs w:val="28"/>
        </w:rPr>
        <w:t>определить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6A7BDD" w:rsidRPr="00B07005">
        <w:rPr>
          <w:rFonts w:ascii="Times New Roman" w:hAnsi="Times New Roman" w:cs="Times New Roman"/>
          <w:sz w:val="28"/>
          <w:szCs w:val="28"/>
        </w:rPr>
        <w:t>для участия в проведении проверки</w:t>
      </w:r>
      <w:r w:rsidR="009D5396">
        <w:rPr>
          <w:rFonts w:ascii="Times New Roman" w:hAnsi="Times New Roman" w:cs="Times New Roman"/>
          <w:sz w:val="28"/>
          <w:szCs w:val="28"/>
        </w:rPr>
        <w:t>, а также</w:t>
      </w:r>
      <w:r w:rsidR="00164F85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4B5750" w:rsidRPr="00B0700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07005">
        <w:rPr>
          <w:rFonts w:ascii="Times New Roman" w:hAnsi="Times New Roman" w:cs="Times New Roman"/>
          <w:sz w:val="28"/>
          <w:szCs w:val="28"/>
        </w:rPr>
        <w:t>доступ к объектам (наличие ключей от помещений</w:t>
      </w:r>
      <w:r w:rsidR="00340361" w:rsidRPr="00B07005">
        <w:rPr>
          <w:rFonts w:ascii="Times New Roman" w:hAnsi="Times New Roman" w:cs="Times New Roman"/>
          <w:sz w:val="28"/>
          <w:szCs w:val="28"/>
        </w:rPr>
        <w:t xml:space="preserve"> (зданий</w:t>
      </w:r>
      <w:r w:rsidR="00B410A0" w:rsidRPr="00B07005">
        <w:rPr>
          <w:rFonts w:ascii="Times New Roman" w:hAnsi="Times New Roman" w:cs="Times New Roman"/>
          <w:sz w:val="28"/>
          <w:szCs w:val="28"/>
        </w:rPr>
        <w:t>)</w:t>
      </w:r>
      <w:r w:rsidRPr="00B07005">
        <w:rPr>
          <w:rFonts w:ascii="Times New Roman" w:hAnsi="Times New Roman" w:cs="Times New Roman"/>
          <w:sz w:val="28"/>
          <w:szCs w:val="28"/>
        </w:rPr>
        <w:t>), предоставить техническую документацию</w:t>
      </w:r>
      <w:r w:rsidR="004B5750" w:rsidRPr="00B07005">
        <w:rPr>
          <w:rFonts w:ascii="Times New Roman" w:hAnsi="Times New Roman" w:cs="Times New Roman"/>
          <w:sz w:val="28"/>
          <w:szCs w:val="28"/>
        </w:rPr>
        <w:t xml:space="preserve"> на проверяемые объекты недвижимого имущества</w:t>
      </w:r>
      <w:r w:rsidRPr="00B07005">
        <w:rPr>
          <w:rFonts w:ascii="Times New Roman" w:hAnsi="Times New Roman" w:cs="Times New Roman"/>
          <w:sz w:val="28"/>
          <w:szCs w:val="28"/>
        </w:rPr>
        <w:t xml:space="preserve">, </w:t>
      </w:r>
      <w:r w:rsidR="00340361" w:rsidRPr="00B07005">
        <w:rPr>
          <w:rFonts w:ascii="Times New Roman" w:hAnsi="Times New Roman" w:cs="Times New Roman"/>
          <w:sz w:val="28"/>
          <w:szCs w:val="28"/>
        </w:rPr>
        <w:t xml:space="preserve">заключенные </w:t>
      </w:r>
      <w:r w:rsidRPr="00B07005">
        <w:rPr>
          <w:rFonts w:ascii="Times New Roman" w:hAnsi="Times New Roman" w:cs="Times New Roman"/>
          <w:sz w:val="28"/>
          <w:szCs w:val="28"/>
        </w:rPr>
        <w:t>договоры пользования</w:t>
      </w:r>
      <w:r w:rsidR="00340361" w:rsidRPr="00B07005">
        <w:t xml:space="preserve"> </w:t>
      </w:r>
      <w:r w:rsidR="00340361" w:rsidRPr="00B07005">
        <w:rPr>
          <w:rFonts w:ascii="Times New Roman" w:hAnsi="Times New Roman" w:cs="Times New Roman"/>
          <w:sz w:val="28"/>
          <w:szCs w:val="28"/>
        </w:rPr>
        <w:t>объектами недвижимого имущества</w:t>
      </w:r>
      <w:r w:rsidR="006A7BDD" w:rsidRPr="00B07005">
        <w:rPr>
          <w:rFonts w:ascii="Times New Roman" w:hAnsi="Times New Roman" w:cs="Times New Roman"/>
          <w:sz w:val="28"/>
          <w:szCs w:val="28"/>
        </w:rPr>
        <w:t>, не препятствовать проведению проверки</w:t>
      </w:r>
      <w:r w:rsidR="004B5750" w:rsidRPr="00B07005">
        <w:rPr>
          <w:rFonts w:ascii="Times New Roman" w:hAnsi="Times New Roman" w:cs="Times New Roman"/>
          <w:sz w:val="28"/>
          <w:szCs w:val="28"/>
        </w:rPr>
        <w:t>.</w:t>
      </w:r>
    </w:p>
    <w:p w14:paraId="4FDE5E72" w14:textId="1B1EBF5C" w:rsidR="00EE6DA1" w:rsidRPr="00B07005" w:rsidRDefault="00D46E22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10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. </w:t>
      </w:r>
      <w:r w:rsidR="004B5750" w:rsidRPr="00B07005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</w:t>
      </w:r>
      <w:r w:rsidR="006A7BDD" w:rsidRPr="00B07005">
        <w:rPr>
          <w:rFonts w:ascii="Times New Roman" w:hAnsi="Times New Roman" w:cs="Times New Roman"/>
          <w:sz w:val="28"/>
          <w:szCs w:val="28"/>
        </w:rPr>
        <w:t>осуществляется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A7BDD" w:rsidRPr="00B07005">
        <w:rPr>
          <w:rFonts w:ascii="Times New Roman" w:hAnsi="Times New Roman" w:cs="Times New Roman"/>
          <w:sz w:val="28"/>
          <w:szCs w:val="28"/>
        </w:rPr>
        <w:t>а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EE6DA1" w:rsidRPr="00B07005">
        <w:rPr>
          <w:rFonts w:ascii="Times New Roman" w:hAnsi="Times New Roman" w:cs="Times New Roman"/>
          <w:sz w:val="28"/>
          <w:szCs w:val="28"/>
        </w:rPr>
        <w:t>в</w:t>
      </w:r>
      <w:r w:rsidRPr="00B07005">
        <w:rPr>
          <w:rFonts w:ascii="Times New Roman" w:hAnsi="Times New Roman" w:cs="Times New Roman"/>
          <w:sz w:val="28"/>
          <w:szCs w:val="28"/>
        </w:rPr>
        <w:t>сех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Pr="00B0700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714F2" w:rsidRPr="00B07005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340361" w:rsidRPr="00B07005">
        <w:rPr>
          <w:rFonts w:ascii="Times New Roman" w:hAnsi="Times New Roman" w:cs="Times New Roman"/>
          <w:sz w:val="28"/>
          <w:szCs w:val="28"/>
        </w:rPr>
        <w:t>,</w:t>
      </w:r>
      <w:r w:rsidR="008714F2" w:rsidRPr="00B07005">
        <w:rPr>
          <w:rFonts w:ascii="Times New Roman" w:hAnsi="Times New Roman" w:cs="Times New Roman"/>
          <w:sz w:val="28"/>
          <w:szCs w:val="28"/>
        </w:rPr>
        <w:t xml:space="preserve"> закрепленного на праве хозяйственного ведения за </w:t>
      </w:r>
      <w:r w:rsidR="00340361" w:rsidRPr="00B07005">
        <w:rPr>
          <w:rFonts w:ascii="Times New Roman" w:hAnsi="Times New Roman" w:cs="Times New Roman"/>
          <w:sz w:val="28"/>
          <w:szCs w:val="28"/>
        </w:rPr>
        <w:t xml:space="preserve">проверяемым </w:t>
      </w:r>
      <w:r w:rsidR="008714F2" w:rsidRPr="00B07005">
        <w:rPr>
          <w:rFonts w:ascii="Times New Roman" w:hAnsi="Times New Roman" w:cs="Times New Roman"/>
          <w:sz w:val="28"/>
          <w:szCs w:val="28"/>
        </w:rPr>
        <w:t>муниципальным предприяти</w:t>
      </w:r>
      <w:r w:rsidR="00340361" w:rsidRPr="00B07005">
        <w:rPr>
          <w:rFonts w:ascii="Times New Roman" w:hAnsi="Times New Roman" w:cs="Times New Roman"/>
          <w:sz w:val="28"/>
          <w:szCs w:val="28"/>
        </w:rPr>
        <w:t>е</w:t>
      </w:r>
      <w:r w:rsidR="008714F2" w:rsidRPr="00B07005">
        <w:rPr>
          <w:rFonts w:ascii="Times New Roman" w:hAnsi="Times New Roman" w:cs="Times New Roman"/>
          <w:sz w:val="28"/>
          <w:szCs w:val="28"/>
        </w:rPr>
        <w:t>м</w:t>
      </w:r>
      <w:r w:rsidR="00FF59E2">
        <w:rPr>
          <w:rFonts w:ascii="Times New Roman" w:hAnsi="Times New Roman" w:cs="Times New Roman"/>
          <w:sz w:val="28"/>
          <w:szCs w:val="28"/>
        </w:rPr>
        <w:t>.</w:t>
      </w:r>
    </w:p>
    <w:p w14:paraId="49DB6B8C" w14:textId="52C8ACE5" w:rsidR="00D46E22" w:rsidRPr="00B07005" w:rsidRDefault="00EE6DA1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46E22" w:rsidRPr="00B07005">
        <w:rPr>
          <w:rFonts w:ascii="Times New Roman" w:hAnsi="Times New Roman" w:cs="Times New Roman"/>
          <w:sz w:val="28"/>
          <w:szCs w:val="28"/>
        </w:rPr>
        <w:t>проверк</w:t>
      </w:r>
      <w:r w:rsidR="004B5750" w:rsidRPr="00B07005">
        <w:rPr>
          <w:rFonts w:ascii="Times New Roman" w:hAnsi="Times New Roman" w:cs="Times New Roman"/>
          <w:sz w:val="28"/>
          <w:szCs w:val="28"/>
        </w:rPr>
        <w:t>а</w:t>
      </w:r>
      <w:r w:rsidR="00D46E22" w:rsidRPr="00B07005">
        <w:rPr>
          <w:rFonts w:ascii="Times New Roman" w:hAnsi="Times New Roman" w:cs="Times New Roman"/>
          <w:sz w:val="28"/>
          <w:szCs w:val="28"/>
        </w:rPr>
        <w:t xml:space="preserve"> объектов недвижимого </w:t>
      </w:r>
      <w:r w:rsidR="00D46E22" w:rsidRPr="00814ECA">
        <w:rPr>
          <w:rFonts w:ascii="Times New Roman" w:hAnsi="Times New Roman" w:cs="Times New Roman"/>
          <w:sz w:val="28"/>
          <w:szCs w:val="28"/>
        </w:rPr>
        <w:t>имущества</w:t>
      </w:r>
      <w:r w:rsidR="001240D6" w:rsidRPr="00814ECA">
        <w:rPr>
          <w:rFonts w:ascii="Times New Roman" w:hAnsi="Times New Roman" w:cs="Times New Roman"/>
          <w:sz w:val="28"/>
          <w:szCs w:val="28"/>
        </w:rPr>
        <w:t xml:space="preserve">, </w:t>
      </w:r>
      <w:r w:rsidR="00DC55D9" w:rsidRPr="00814ECA">
        <w:rPr>
          <w:rFonts w:ascii="Times New Roman" w:hAnsi="Times New Roman" w:cs="Times New Roman"/>
          <w:sz w:val="28"/>
          <w:szCs w:val="28"/>
        </w:rPr>
        <w:t>в отношении которых имеются основания, предусмотренные пунктом 5 настоящего Порядка</w:t>
      </w:r>
      <w:r w:rsidR="00594062">
        <w:rPr>
          <w:rFonts w:ascii="Times New Roman" w:hAnsi="Times New Roman" w:cs="Times New Roman"/>
          <w:sz w:val="28"/>
          <w:szCs w:val="28"/>
        </w:rPr>
        <w:t>.</w:t>
      </w:r>
      <w:r w:rsidR="00DC55D9" w:rsidRPr="00814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DFC17" w14:textId="4A8BD15D" w:rsidR="00641B3E" w:rsidRPr="00B07005" w:rsidRDefault="008D170C" w:rsidP="002A7E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11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. </w:t>
      </w:r>
      <w:r w:rsidR="00641B3E" w:rsidRPr="00B07005">
        <w:rPr>
          <w:rFonts w:ascii="Times New Roman" w:hAnsi="Times New Roman" w:cs="Times New Roman"/>
          <w:sz w:val="28"/>
          <w:szCs w:val="28"/>
        </w:rPr>
        <w:t>По результатам проверки составляется акт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56628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471064" w:rsidRPr="00B0700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256628" w:rsidRPr="00B07005">
        <w:rPr>
          <w:rFonts w:ascii="Times New Roman" w:hAnsi="Times New Roman" w:cs="Times New Roman"/>
          <w:sz w:val="28"/>
          <w:szCs w:val="28"/>
        </w:rPr>
        <w:t>Приложени</w:t>
      </w:r>
      <w:r w:rsidR="00471064" w:rsidRPr="00B0700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56628" w:rsidRPr="00B0700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41B3E" w:rsidRPr="00B07005">
        <w:rPr>
          <w:rFonts w:ascii="Times New Roman" w:hAnsi="Times New Roman" w:cs="Times New Roman"/>
          <w:sz w:val="28"/>
          <w:szCs w:val="28"/>
        </w:rPr>
        <w:t>, в котором указыва</w:t>
      </w:r>
      <w:r w:rsidR="001240D6" w:rsidRPr="00B07005">
        <w:rPr>
          <w:rFonts w:ascii="Times New Roman" w:hAnsi="Times New Roman" w:cs="Times New Roman"/>
          <w:sz w:val="28"/>
          <w:szCs w:val="28"/>
        </w:rPr>
        <w:t>ет</w:t>
      </w:r>
      <w:r w:rsidR="00641B3E" w:rsidRPr="00B07005">
        <w:rPr>
          <w:rFonts w:ascii="Times New Roman" w:hAnsi="Times New Roman" w:cs="Times New Roman"/>
          <w:sz w:val="28"/>
          <w:szCs w:val="28"/>
        </w:rPr>
        <w:t>ся:</w:t>
      </w:r>
    </w:p>
    <w:p w14:paraId="768856F0" w14:textId="6331D725" w:rsidR="00471064" w:rsidRPr="00B07005" w:rsidRDefault="00471064" w:rsidP="00471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- наименование муниципального предприятия в отношении которого осуществлялась проверка;</w:t>
      </w:r>
    </w:p>
    <w:p w14:paraId="186CF891" w14:textId="28E03698" w:rsidR="00527FC0" w:rsidRDefault="00527FC0" w:rsidP="002A7E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-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Pr="00B07005">
        <w:rPr>
          <w:rFonts w:ascii="Times New Roman" w:hAnsi="Times New Roman" w:cs="Times New Roman"/>
          <w:sz w:val="28"/>
          <w:szCs w:val="28"/>
        </w:rPr>
        <w:t>дата и место составления акта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B07005">
        <w:rPr>
          <w:rFonts w:ascii="Times New Roman" w:hAnsi="Times New Roman" w:cs="Times New Roman"/>
          <w:sz w:val="28"/>
          <w:szCs w:val="28"/>
        </w:rPr>
        <w:t>;</w:t>
      </w:r>
    </w:p>
    <w:p w14:paraId="3C9B238F" w14:textId="77777777" w:rsidR="00594062" w:rsidRPr="00B07005" w:rsidRDefault="00594062" w:rsidP="002A7E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888FF8" w14:textId="0B3CD115" w:rsidR="00527FC0" w:rsidRDefault="00527FC0" w:rsidP="002A7E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и должность лиц,</w:t>
      </w:r>
      <w:r w:rsidR="00B46ADE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DC55D9" w:rsidRPr="00814ECA">
        <w:rPr>
          <w:rFonts w:ascii="Times New Roman" w:hAnsi="Times New Roman" w:cs="Times New Roman"/>
          <w:sz w:val="28"/>
          <w:szCs w:val="28"/>
        </w:rPr>
        <w:t xml:space="preserve">осуществляющих проведение </w:t>
      </w:r>
      <w:r w:rsidR="006A7BDD" w:rsidRPr="00814ECA">
        <w:rPr>
          <w:rFonts w:ascii="Times New Roman" w:hAnsi="Times New Roman" w:cs="Times New Roman"/>
          <w:sz w:val="28"/>
          <w:szCs w:val="28"/>
        </w:rPr>
        <w:t>проверки</w:t>
      </w:r>
      <w:r w:rsidRPr="00814ECA">
        <w:rPr>
          <w:rFonts w:ascii="Times New Roman" w:hAnsi="Times New Roman" w:cs="Times New Roman"/>
          <w:sz w:val="28"/>
          <w:szCs w:val="28"/>
        </w:rPr>
        <w:t>;</w:t>
      </w:r>
    </w:p>
    <w:p w14:paraId="47FEFD6A" w14:textId="1BF7E26B" w:rsidR="003067A3" w:rsidRDefault="003067A3" w:rsidP="003067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005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предприятия, </w:t>
      </w:r>
      <w:r w:rsidRPr="00B07005">
        <w:rPr>
          <w:rFonts w:ascii="Times New Roman" w:hAnsi="Times New Roman" w:cs="Times New Roman"/>
          <w:sz w:val="28"/>
          <w:szCs w:val="28"/>
        </w:rPr>
        <w:t>присутствующ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14:paraId="228A602B" w14:textId="21735E7F" w:rsidR="00B410A0" w:rsidRPr="00B07005" w:rsidRDefault="00B410A0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-</w:t>
      </w:r>
      <w:r w:rsidR="00693E73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Pr="00B07005">
        <w:rPr>
          <w:rFonts w:ascii="Times New Roman" w:hAnsi="Times New Roman" w:cs="Times New Roman"/>
          <w:sz w:val="28"/>
          <w:szCs w:val="28"/>
        </w:rPr>
        <w:t>объект (объекты) проверки;</w:t>
      </w:r>
    </w:p>
    <w:p w14:paraId="7331DC2B" w14:textId="4318C49E" w:rsidR="00527FC0" w:rsidRPr="00B07005" w:rsidRDefault="00527FC0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 - сведения о результатах проверки, 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о </w:t>
      </w:r>
      <w:r w:rsidR="00B410A0" w:rsidRPr="00B07005">
        <w:rPr>
          <w:rFonts w:ascii="Times New Roman" w:hAnsi="Times New Roman" w:cs="Times New Roman"/>
          <w:sz w:val="28"/>
          <w:szCs w:val="28"/>
        </w:rPr>
        <w:t xml:space="preserve">наличии (отсутствии) </w:t>
      </w:r>
      <w:r w:rsidRPr="00B07005">
        <w:rPr>
          <w:rFonts w:ascii="Times New Roman" w:hAnsi="Times New Roman" w:cs="Times New Roman"/>
          <w:sz w:val="28"/>
          <w:szCs w:val="28"/>
        </w:rPr>
        <w:t>нарушени</w:t>
      </w:r>
      <w:r w:rsidR="00B410A0" w:rsidRPr="00B07005">
        <w:rPr>
          <w:rFonts w:ascii="Times New Roman" w:hAnsi="Times New Roman" w:cs="Times New Roman"/>
          <w:sz w:val="28"/>
          <w:szCs w:val="28"/>
        </w:rPr>
        <w:t>й</w:t>
      </w:r>
      <w:r w:rsidRPr="00B0700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641B3E" w:rsidRPr="00B07005">
        <w:rPr>
          <w:rFonts w:ascii="Times New Roman" w:hAnsi="Times New Roman" w:cs="Times New Roman"/>
          <w:sz w:val="28"/>
          <w:szCs w:val="28"/>
        </w:rPr>
        <w:t>действующего</w:t>
      </w:r>
      <w:r w:rsidRPr="00B0700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641B3E" w:rsidRPr="00B07005">
        <w:rPr>
          <w:rFonts w:ascii="Times New Roman" w:hAnsi="Times New Roman" w:cs="Times New Roman"/>
          <w:sz w:val="28"/>
          <w:szCs w:val="28"/>
        </w:rPr>
        <w:t xml:space="preserve"> и</w:t>
      </w:r>
      <w:r w:rsidRPr="00B0700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при осуществлении деятельности </w:t>
      </w:r>
      <w:r w:rsidR="00B63F14" w:rsidRPr="00B07005">
        <w:rPr>
          <w:rFonts w:ascii="Times New Roman" w:hAnsi="Times New Roman" w:cs="Times New Roman"/>
          <w:sz w:val="28"/>
          <w:szCs w:val="28"/>
        </w:rPr>
        <w:t>муниципальн</w:t>
      </w:r>
      <w:r w:rsidR="00B410A0" w:rsidRPr="00B07005">
        <w:rPr>
          <w:rFonts w:ascii="Times New Roman" w:hAnsi="Times New Roman" w:cs="Times New Roman"/>
          <w:sz w:val="28"/>
          <w:szCs w:val="28"/>
        </w:rPr>
        <w:t>ым</w:t>
      </w:r>
      <w:r w:rsidR="00B63F14" w:rsidRPr="00B0700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10A0" w:rsidRPr="00B07005">
        <w:rPr>
          <w:rFonts w:ascii="Times New Roman" w:hAnsi="Times New Roman" w:cs="Times New Roman"/>
          <w:sz w:val="28"/>
          <w:szCs w:val="28"/>
        </w:rPr>
        <w:t>ем</w:t>
      </w:r>
      <w:r w:rsidR="00FF59E2">
        <w:rPr>
          <w:rFonts w:ascii="Times New Roman" w:hAnsi="Times New Roman" w:cs="Times New Roman"/>
          <w:sz w:val="28"/>
          <w:szCs w:val="28"/>
        </w:rPr>
        <w:t>.</w:t>
      </w:r>
      <w:r w:rsidR="00B63F14" w:rsidRPr="00B07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85CEC" w14:textId="283BBEB0" w:rsidR="00B46ADE" w:rsidRPr="00B07005" w:rsidRDefault="008D170C" w:rsidP="00802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12</w:t>
      </w:r>
      <w:r w:rsidR="00F4147A" w:rsidRPr="00B07005">
        <w:rPr>
          <w:rFonts w:ascii="Times New Roman" w:hAnsi="Times New Roman" w:cs="Times New Roman"/>
          <w:sz w:val="28"/>
          <w:szCs w:val="28"/>
        </w:rPr>
        <w:t>. Акт</w:t>
      </w:r>
      <w:r w:rsidR="000C573A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B410A0" w:rsidRPr="00B07005">
        <w:rPr>
          <w:rFonts w:ascii="Times New Roman" w:hAnsi="Times New Roman" w:cs="Times New Roman"/>
          <w:sz w:val="28"/>
          <w:szCs w:val="28"/>
        </w:rPr>
        <w:t xml:space="preserve">департаментом по управлению муниципальным имуществом </w:t>
      </w:r>
      <w:r w:rsidR="00F4147A" w:rsidRPr="00B07005">
        <w:rPr>
          <w:rFonts w:ascii="Times New Roman" w:hAnsi="Times New Roman" w:cs="Times New Roman"/>
          <w:sz w:val="28"/>
          <w:szCs w:val="28"/>
        </w:rPr>
        <w:t>в 3 экземплярах</w:t>
      </w:r>
      <w:r w:rsidR="000C573A" w:rsidRPr="00B07005">
        <w:rPr>
          <w:rFonts w:ascii="Times New Roman" w:hAnsi="Times New Roman" w:cs="Times New Roman"/>
          <w:sz w:val="28"/>
          <w:szCs w:val="28"/>
        </w:rPr>
        <w:t xml:space="preserve"> (</w:t>
      </w:r>
      <w:r w:rsidR="00F4147A" w:rsidRPr="00B07005">
        <w:rPr>
          <w:rFonts w:ascii="Times New Roman" w:hAnsi="Times New Roman" w:cs="Times New Roman"/>
          <w:sz w:val="28"/>
          <w:szCs w:val="28"/>
        </w:rPr>
        <w:t>по одному</w:t>
      </w:r>
      <w:r w:rsidR="000C573A" w:rsidRPr="00B07005">
        <w:rPr>
          <w:rFonts w:ascii="Times New Roman" w:hAnsi="Times New Roman" w:cs="Times New Roman"/>
          <w:sz w:val="28"/>
          <w:szCs w:val="28"/>
        </w:rPr>
        <w:t xml:space="preserve"> – 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для </w:t>
      </w:r>
      <w:r w:rsidR="000C573A" w:rsidRPr="00B07005">
        <w:rPr>
          <w:rFonts w:ascii="Times New Roman" w:hAnsi="Times New Roman" w:cs="Times New Roman"/>
          <w:sz w:val="28"/>
          <w:szCs w:val="28"/>
        </w:rPr>
        <w:t>департамента по управлению муниципальным имуществом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, </w:t>
      </w:r>
      <w:r w:rsidR="00B46ADE" w:rsidRPr="00B07005">
        <w:rPr>
          <w:rFonts w:ascii="Times New Roman" w:hAnsi="Times New Roman" w:cs="Times New Roman"/>
          <w:sz w:val="28"/>
          <w:szCs w:val="28"/>
        </w:rPr>
        <w:t>отраслевого органа</w:t>
      </w:r>
      <w:r w:rsidR="000C573A" w:rsidRPr="00B07005">
        <w:rPr>
          <w:rFonts w:ascii="Times New Roman" w:hAnsi="Times New Roman" w:cs="Times New Roman"/>
          <w:sz w:val="28"/>
          <w:szCs w:val="28"/>
        </w:rPr>
        <w:t xml:space="preserve">, </w:t>
      </w:r>
      <w:r w:rsidR="00641B3E" w:rsidRPr="00B07005">
        <w:rPr>
          <w:rFonts w:ascii="Times New Roman" w:hAnsi="Times New Roman" w:cs="Times New Roman"/>
          <w:sz w:val="28"/>
          <w:szCs w:val="28"/>
        </w:rPr>
        <w:t>проверяемо</w:t>
      </w:r>
      <w:r w:rsidR="00B63F14" w:rsidRPr="00B07005">
        <w:rPr>
          <w:rFonts w:ascii="Times New Roman" w:hAnsi="Times New Roman" w:cs="Times New Roman"/>
          <w:sz w:val="28"/>
          <w:szCs w:val="28"/>
        </w:rPr>
        <w:t>го</w:t>
      </w:r>
      <w:r w:rsidR="00641B3E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B63F14" w:rsidRPr="00B07005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  <w:r w:rsidR="00641B3E" w:rsidRPr="00B07005">
        <w:rPr>
          <w:rFonts w:ascii="Times New Roman" w:hAnsi="Times New Roman" w:cs="Times New Roman"/>
          <w:sz w:val="28"/>
          <w:szCs w:val="28"/>
        </w:rPr>
        <w:t>)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5C935" w14:textId="170F1EE3" w:rsidR="00814836" w:rsidRPr="00B07005" w:rsidRDefault="00B46ADE" w:rsidP="00802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А</w:t>
      </w:r>
      <w:r w:rsidR="00F4147A" w:rsidRPr="00B07005">
        <w:rPr>
          <w:rFonts w:ascii="Times New Roman" w:hAnsi="Times New Roman" w:cs="Times New Roman"/>
          <w:sz w:val="28"/>
          <w:szCs w:val="28"/>
        </w:rPr>
        <w:t xml:space="preserve">кт </w:t>
      </w:r>
      <w:r w:rsidR="001240D6" w:rsidRPr="00B07005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14836" w:rsidRPr="00B07005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всеми лицами, </w:t>
      </w:r>
      <w:r w:rsidR="00BD4CB9" w:rsidRPr="00B07005">
        <w:rPr>
          <w:rFonts w:ascii="Times New Roman" w:hAnsi="Times New Roman" w:cs="Times New Roman"/>
          <w:sz w:val="28"/>
          <w:szCs w:val="28"/>
        </w:rPr>
        <w:t>присутствующими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 в проведении проверки,</w:t>
      </w:r>
      <w:r w:rsidR="00AC37A4" w:rsidRPr="00B07005">
        <w:rPr>
          <w:rFonts w:ascii="Times New Roman" w:hAnsi="Times New Roman" w:cs="Times New Roman"/>
          <w:sz w:val="28"/>
          <w:szCs w:val="28"/>
        </w:rPr>
        <w:t xml:space="preserve"> вручается представителям отраслевого органа и проверяемого муниципального предприятия</w:t>
      </w:r>
      <w:r w:rsidR="00814836" w:rsidRPr="00B07005">
        <w:rPr>
          <w:rFonts w:ascii="Times New Roman" w:hAnsi="Times New Roman" w:cs="Times New Roman"/>
          <w:sz w:val="28"/>
          <w:szCs w:val="28"/>
        </w:rPr>
        <w:t>.</w:t>
      </w:r>
    </w:p>
    <w:p w14:paraId="636C13B3" w14:textId="0B842554" w:rsidR="00340361" w:rsidRPr="00B07005" w:rsidRDefault="00340361" w:rsidP="00802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6A7BDD" w:rsidRPr="00B07005">
        <w:rPr>
          <w:rFonts w:ascii="Times New Roman" w:hAnsi="Times New Roman" w:cs="Times New Roman"/>
          <w:sz w:val="28"/>
          <w:szCs w:val="28"/>
        </w:rPr>
        <w:t>лица</w:t>
      </w:r>
      <w:r w:rsidR="00BD4CB9" w:rsidRPr="00B07005">
        <w:rPr>
          <w:rFonts w:ascii="Times New Roman" w:hAnsi="Times New Roman" w:cs="Times New Roman"/>
          <w:sz w:val="28"/>
          <w:szCs w:val="28"/>
        </w:rPr>
        <w:t>, присутствующего при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 проведении проверки</w:t>
      </w:r>
      <w:r w:rsidR="00BD4CB9" w:rsidRPr="00B07005">
        <w:rPr>
          <w:rFonts w:ascii="Times New Roman" w:hAnsi="Times New Roman" w:cs="Times New Roman"/>
          <w:sz w:val="28"/>
          <w:szCs w:val="28"/>
        </w:rPr>
        <w:t>,</w:t>
      </w:r>
      <w:r w:rsidR="006A7BDD"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D71D42" w:rsidRPr="00B07005">
        <w:rPr>
          <w:rFonts w:ascii="Times New Roman" w:hAnsi="Times New Roman" w:cs="Times New Roman"/>
          <w:sz w:val="28"/>
          <w:szCs w:val="28"/>
        </w:rPr>
        <w:t xml:space="preserve">от подписания </w:t>
      </w:r>
      <w:r w:rsidRPr="00B07005">
        <w:rPr>
          <w:rFonts w:ascii="Times New Roman" w:hAnsi="Times New Roman" w:cs="Times New Roman"/>
          <w:sz w:val="28"/>
          <w:szCs w:val="28"/>
        </w:rPr>
        <w:t>акта</w:t>
      </w:r>
      <w:r w:rsidR="00D71D42" w:rsidRPr="00B070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B07005">
        <w:rPr>
          <w:rFonts w:ascii="Times New Roman" w:hAnsi="Times New Roman" w:cs="Times New Roman"/>
          <w:sz w:val="28"/>
          <w:szCs w:val="28"/>
        </w:rPr>
        <w:t xml:space="preserve"> делается соответствующая запись в </w:t>
      </w:r>
      <w:r w:rsidR="00D71D42" w:rsidRPr="00B07005">
        <w:rPr>
          <w:rFonts w:ascii="Times New Roman" w:hAnsi="Times New Roman" w:cs="Times New Roman"/>
          <w:sz w:val="28"/>
          <w:szCs w:val="28"/>
        </w:rPr>
        <w:t>акте проверки.</w:t>
      </w:r>
    </w:p>
    <w:p w14:paraId="66A4E727" w14:textId="70746978" w:rsidR="00751A7E" w:rsidRPr="00B07005" w:rsidRDefault="00751A7E" w:rsidP="00751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13. В случае несогласия руководителя муниципального предприятия с выводами, изложенными в акте</w:t>
      </w:r>
      <w:r w:rsidR="00194ADD" w:rsidRPr="00B070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B07005">
        <w:rPr>
          <w:rFonts w:ascii="Times New Roman" w:hAnsi="Times New Roman" w:cs="Times New Roman"/>
          <w:sz w:val="28"/>
          <w:szCs w:val="28"/>
        </w:rPr>
        <w:t xml:space="preserve">, руководитель муниципального предприятия в течение 3 рабочих дней с момента получения акта проверки направляет в департамент по управлению муниципальным имуществом </w:t>
      </w:r>
      <w:r w:rsidR="0075747D" w:rsidRPr="00B07005">
        <w:rPr>
          <w:rFonts w:ascii="Times New Roman" w:hAnsi="Times New Roman" w:cs="Times New Roman"/>
          <w:sz w:val="28"/>
          <w:szCs w:val="28"/>
        </w:rPr>
        <w:t>обоснованные возражения</w:t>
      </w:r>
      <w:r w:rsidRPr="00B070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168D66" w14:textId="3CFF1E2D" w:rsidR="00751A7E" w:rsidRPr="00B07005" w:rsidRDefault="00751A7E" w:rsidP="00802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Департамент по управлению муниципальным имуществом </w:t>
      </w:r>
      <w:r w:rsidR="00194ADD" w:rsidRPr="00B070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7BDD" w:rsidRPr="00B07005">
        <w:rPr>
          <w:rFonts w:ascii="Times New Roman" w:hAnsi="Times New Roman" w:cs="Times New Roman"/>
          <w:sz w:val="28"/>
          <w:szCs w:val="28"/>
        </w:rPr>
        <w:br/>
      </w:r>
      <w:r w:rsidR="00194ADD" w:rsidRPr="00B07005">
        <w:rPr>
          <w:rFonts w:ascii="Times New Roman" w:hAnsi="Times New Roman" w:cs="Times New Roman"/>
          <w:sz w:val="28"/>
          <w:szCs w:val="28"/>
        </w:rPr>
        <w:t xml:space="preserve">7 рабочих дней с момента получения возражений к акту проверки </w:t>
      </w:r>
      <w:r w:rsidRPr="00B07005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194ADD" w:rsidRPr="00B07005">
        <w:rPr>
          <w:rFonts w:ascii="Times New Roman" w:hAnsi="Times New Roman" w:cs="Times New Roman"/>
          <w:sz w:val="28"/>
          <w:szCs w:val="28"/>
        </w:rPr>
        <w:t>их и направляет ответ руководителю муниципального предприятия об обоснованности (необоснованности) возражений к акту проверки.</w:t>
      </w:r>
    </w:p>
    <w:p w14:paraId="075D99B2" w14:textId="00CAEBF1" w:rsidR="008D170C" w:rsidRPr="00B07005" w:rsidRDefault="008D170C" w:rsidP="008D1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>1</w:t>
      </w:r>
      <w:r w:rsidR="00194ADD" w:rsidRPr="00B07005">
        <w:rPr>
          <w:rFonts w:ascii="Times New Roman" w:hAnsi="Times New Roman" w:cs="Times New Roman"/>
          <w:sz w:val="28"/>
          <w:szCs w:val="28"/>
        </w:rPr>
        <w:t>4</w:t>
      </w:r>
      <w:r w:rsidRPr="00B07005">
        <w:rPr>
          <w:rFonts w:ascii="Times New Roman" w:hAnsi="Times New Roman" w:cs="Times New Roman"/>
          <w:sz w:val="28"/>
          <w:szCs w:val="28"/>
        </w:rPr>
        <w:t>.</w:t>
      </w:r>
      <w:r w:rsidR="00B410A0" w:rsidRPr="00B07005">
        <w:rPr>
          <w:rFonts w:ascii="Times New Roman" w:hAnsi="Times New Roman" w:cs="Times New Roman"/>
          <w:sz w:val="28"/>
          <w:szCs w:val="28"/>
        </w:rPr>
        <w:t xml:space="preserve"> В случае выявления при </w:t>
      </w:r>
      <w:r w:rsidR="00D46E22" w:rsidRPr="00B07005">
        <w:rPr>
          <w:rFonts w:ascii="Times New Roman" w:hAnsi="Times New Roman" w:cs="Times New Roman"/>
          <w:sz w:val="28"/>
          <w:szCs w:val="28"/>
        </w:rPr>
        <w:t>проведени</w:t>
      </w:r>
      <w:r w:rsidR="00B410A0" w:rsidRPr="00B07005">
        <w:rPr>
          <w:rFonts w:ascii="Times New Roman" w:hAnsi="Times New Roman" w:cs="Times New Roman"/>
          <w:sz w:val="28"/>
          <w:szCs w:val="28"/>
        </w:rPr>
        <w:t>и</w:t>
      </w:r>
      <w:r w:rsidR="00D46E22" w:rsidRPr="00B07005">
        <w:rPr>
          <w:rFonts w:ascii="Times New Roman" w:hAnsi="Times New Roman" w:cs="Times New Roman"/>
          <w:sz w:val="28"/>
          <w:szCs w:val="28"/>
        </w:rPr>
        <w:t xml:space="preserve"> проверки нарушений действующего законодательства и муниципальных правовых актов </w:t>
      </w:r>
      <w:r w:rsidR="00B410A0" w:rsidRPr="00B07005">
        <w:rPr>
          <w:rFonts w:ascii="Times New Roman" w:hAnsi="Times New Roman" w:cs="Times New Roman"/>
          <w:sz w:val="28"/>
          <w:szCs w:val="28"/>
        </w:rPr>
        <w:t>информация о данных</w:t>
      </w:r>
      <w:r w:rsidRPr="00B07005">
        <w:rPr>
          <w:rFonts w:ascii="Times New Roman" w:hAnsi="Times New Roman" w:cs="Times New Roman"/>
          <w:sz w:val="28"/>
          <w:szCs w:val="28"/>
        </w:rPr>
        <w:t xml:space="preserve"> нарушениях </w:t>
      </w:r>
      <w:r w:rsidR="0087300F" w:rsidRPr="00B07005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B410A0" w:rsidRPr="00B07005">
        <w:rPr>
          <w:rFonts w:ascii="Times New Roman" w:hAnsi="Times New Roman" w:cs="Times New Roman"/>
          <w:sz w:val="28"/>
          <w:szCs w:val="28"/>
        </w:rPr>
        <w:t xml:space="preserve">с момента подписания акта проверки </w:t>
      </w:r>
      <w:r w:rsidRPr="00B07005">
        <w:rPr>
          <w:rFonts w:ascii="Times New Roman" w:hAnsi="Times New Roman" w:cs="Times New Roman"/>
          <w:sz w:val="28"/>
          <w:szCs w:val="28"/>
        </w:rPr>
        <w:t xml:space="preserve">направляется департаментом по управлению муниципальным имуществом в отраслевой орган, который </w:t>
      </w:r>
      <w:r w:rsidR="00AC37A4" w:rsidRPr="00B07005">
        <w:rPr>
          <w:rFonts w:ascii="Times New Roman" w:hAnsi="Times New Roman" w:cs="Times New Roman"/>
          <w:sz w:val="28"/>
          <w:szCs w:val="28"/>
        </w:rPr>
        <w:t xml:space="preserve">организует мероприятия по устранению муниципальным предприятием </w:t>
      </w:r>
      <w:r w:rsidRPr="00B07005">
        <w:rPr>
          <w:rFonts w:ascii="Times New Roman" w:hAnsi="Times New Roman" w:cs="Times New Roman"/>
          <w:sz w:val="28"/>
          <w:szCs w:val="28"/>
        </w:rPr>
        <w:t>выявленных нарушений, опреде</w:t>
      </w:r>
      <w:r w:rsidR="00AC37A4" w:rsidRPr="00B07005">
        <w:rPr>
          <w:rFonts w:ascii="Times New Roman" w:hAnsi="Times New Roman" w:cs="Times New Roman"/>
          <w:sz w:val="28"/>
          <w:szCs w:val="28"/>
        </w:rPr>
        <w:t>ляет</w:t>
      </w:r>
      <w:r w:rsidRPr="00B07005">
        <w:rPr>
          <w:rFonts w:ascii="Times New Roman" w:hAnsi="Times New Roman" w:cs="Times New Roman"/>
          <w:sz w:val="28"/>
          <w:szCs w:val="28"/>
        </w:rPr>
        <w:t xml:space="preserve"> сроки </w:t>
      </w:r>
      <w:r w:rsidR="006B3DF2" w:rsidRPr="00B070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B07005">
        <w:rPr>
          <w:rFonts w:ascii="Times New Roman" w:hAnsi="Times New Roman" w:cs="Times New Roman"/>
          <w:sz w:val="28"/>
          <w:szCs w:val="28"/>
        </w:rPr>
        <w:t>устранени</w:t>
      </w:r>
      <w:r w:rsidR="00D71D42" w:rsidRPr="00B07005">
        <w:rPr>
          <w:rFonts w:ascii="Times New Roman" w:hAnsi="Times New Roman" w:cs="Times New Roman"/>
          <w:sz w:val="28"/>
          <w:szCs w:val="28"/>
        </w:rPr>
        <w:t>я</w:t>
      </w:r>
      <w:r w:rsidRPr="00B07005">
        <w:rPr>
          <w:rFonts w:ascii="Times New Roman" w:hAnsi="Times New Roman" w:cs="Times New Roman"/>
          <w:sz w:val="28"/>
          <w:szCs w:val="28"/>
        </w:rPr>
        <w:t xml:space="preserve"> </w:t>
      </w:r>
      <w:r w:rsidR="00AC37A4" w:rsidRPr="00B07005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B07005">
        <w:rPr>
          <w:rFonts w:ascii="Times New Roman" w:hAnsi="Times New Roman" w:cs="Times New Roman"/>
          <w:sz w:val="28"/>
          <w:szCs w:val="28"/>
        </w:rPr>
        <w:t>нарушений р</w:t>
      </w:r>
      <w:r w:rsidR="00D46E22" w:rsidRPr="00B07005">
        <w:rPr>
          <w:rFonts w:ascii="Times New Roman" w:hAnsi="Times New Roman" w:cs="Times New Roman"/>
          <w:sz w:val="28"/>
          <w:szCs w:val="28"/>
        </w:rPr>
        <w:t>уководител</w:t>
      </w:r>
      <w:r w:rsidRPr="00B07005">
        <w:rPr>
          <w:rFonts w:ascii="Times New Roman" w:hAnsi="Times New Roman" w:cs="Times New Roman"/>
          <w:sz w:val="28"/>
          <w:szCs w:val="28"/>
        </w:rPr>
        <w:t>ем</w:t>
      </w:r>
      <w:r w:rsidR="00D46E22" w:rsidRPr="00B07005">
        <w:rPr>
          <w:rFonts w:ascii="Times New Roman" w:hAnsi="Times New Roman" w:cs="Times New Roman"/>
          <w:sz w:val="28"/>
          <w:szCs w:val="28"/>
        </w:rPr>
        <w:t xml:space="preserve"> проверяемого муниципального предприятия</w:t>
      </w:r>
      <w:r w:rsidRPr="00B07005">
        <w:rPr>
          <w:rFonts w:ascii="Times New Roman" w:hAnsi="Times New Roman" w:cs="Times New Roman"/>
          <w:sz w:val="28"/>
          <w:szCs w:val="28"/>
        </w:rPr>
        <w:t>.</w:t>
      </w:r>
      <w:r w:rsidR="00D46E22" w:rsidRPr="00B07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7028D" w14:textId="7B644A7C" w:rsidR="00D46E22" w:rsidRPr="00B07005" w:rsidRDefault="008D170C" w:rsidP="002A7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05">
        <w:rPr>
          <w:rFonts w:ascii="Times New Roman" w:hAnsi="Times New Roman" w:cs="Times New Roman"/>
          <w:sz w:val="28"/>
          <w:szCs w:val="28"/>
        </w:rPr>
        <w:t xml:space="preserve">Отраслевой орган направляет в </w:t>
      </w:r>
      <w:r w:rsidR="00D46E22" w:rsidRPr="00B07005">
        <w:rPr>
          <w:rFonts w:ascii="Times New Roman" w:hAnsi="Times New Roman" w:cs="Times New Roman"/>
          <w:sz w:val="28"/>
          <w:szCs w:val="28"/>
        </w:rPr>
        <w:t xml:space="preserve">департамент по управлению муниципальным имуществом </w:t>
      </w:r>
      <w:r w:rsidRPr="00B07005">
        <w:rPr>
          <w:rFonts w:ascii="Times New Roman" w:hAnsi="Times New Roman" w:cs="Times New Roman"/>
          <w:sz w:val="28"/>
          <w:szCs w:val="28"/>
        </w:rPr>
        <w:t>информацию о принятых мерах, сроках устранения нарушений</w:t>
      </w:r>
      <w:r w:rsidR="003719A4">
        <w:rPr>
          <w:rFonts w:ascii="Times New Roman" w:hAnsi="Times New Roman" w:cs="Times New Roman"/>
          <w:sz w:val="28"/>
          <w:szCs w:val="28"/>
        </w:rPr>
        <w:t>, сроках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проведения последующей внеплановой проверки по истечении срока устранения нарушений, выявленных в </w:t>
      </w:r>
      <w:r w:rsidR="00D71D42" w:rsidRPr="00B07005">
        <w:rPr>
          <w:rFonts w:ascii="Times New Roman" w:hAnsi="Times New Roman" w:cs="Times New Roman"/>
          <w:sz w:val="28"/>
          <w:szCs w:val="28"/>
        </w:rPr>
        <w:t>ходе</w:t>
      </w:r>
      <w:r w:rsidRPr="00B0700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B3DF2" w:rsidRPr="00B07005">
        <w:rPr>
          <w:rFonts w:ascii="Times New Roman" w:hAnsi="Times New Roman" w:cs="Times New Roman"/>
          <w:sz w:val="28"/>
          <w:szCs w:val="28"/>
        </w:rPr>
        <w:t>ки</w:t>
      </w:r>
      <w:r w:rsidRPr="00B07005">
        <w:rPr>
          <w:rFonts w:ascii="Times New Roman" w:hAnsi="Times New Roman" w:cs="Times New Roman"/>
          <w:sz w:val="28"/>
          <w:szCs w:val="28"/>
        </w:rPr>
        <w:t>.</w:t>
      </w:r>
    </w:p>
    <w:p w14:paraId="7D7D487C" w14:textId="77777777" w:rsidR="00FF59E2" w:rsidRDefault="00FF59E2" w:rsidP="003F2C1C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14:paraId="416DA4F9" w14:textId="265EB335" w:rsidR="003719A4" w:rsidRDefault="003719A4" w:rsidP="003F2C1C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</w:t>
      </w:r>
    </w:p>
    <w:p w14:paraId="4A52B768" w14:textId="77777777" w:rsidR="00FF59E2" w:rsidRDefault="00FF59E2" w:rsidP="003F2C1C">
      <w:pPr>
        <w:pStyle w:val="ConsPlusNormal"/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14:paraId="518A66C4" w14:textId="77777777" w:rsidR="003719A4" w:rsidRDefault="00FF59E2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D64E0D" w14:textId="77777777" w:rsidR="003719A4" w:rsidRDefault="003719A4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7D7D0D21" w14:textId="77777777" w:rsidR="003719A4" w:rsidRDefault="003719A4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BFC6F3A" w14:textId="77777777" w:rsidR="00594062" w:rsidRDefault="00594062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0E2913DC" w14:textId="77777777" w:rsidR="00594062" w:rsidRDefault="00594062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632AC465" w14:textId="77777777" w:rsidR="00594062" w:rsidRDefault="00594062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14:paraId="4FD099EF" w14:textId="58EBA521" w:rsidR="00FF59E2" w:rsidRDefault="00FF59E2" w:rsidP="00442938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FB174D6" w14:textId="77777777" w:rsidR="003067A3" w:rsidRDefault="00FF59E2" w:rsidP="003067A3">
      <w:pPr>
        <w:spacing w:after="0" w:line="240" w:lineRule="auto"/>
        <w:ind w:left="467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067A3" w:rsidRPr="00B07005">
        <w:rPr>
          <w:rFonts w:ascii="Times New Roman" w:hAnsi="Times New Roman" w:cs="Times New Roman"/>
          <w:sz w:val="28"/>
          <w:szCs w:val="28"/>
        </w:rPr>
        <w:t>Порядк</w:t>
      </w:r>
      <w:r w:rsidR="003067A3">
        <w:rPr>
          <w:rFonts w:ascii="Times New Roman" w:hAnsi="Times New Roman" w:cs="Times New Roman"/>
          <w:sz w:val="28"/>
          <w:szCs w:val="28"/>
        </w:rPr>
        <w:t xml:space="preserve">у </w:t>
      </w:r>
      <w:r w:rsidR="003067A3" w:rsidRPr="00B07005">
        <w:rPr>
          <w:rFonts w:ascii="Times New Roman" w:hAnsi="Times New Roman" w:cs="Times New Roman"/>
          <w:sz w:val="28"/>
          <w:szCs w:val="28"/>
        </w:rPr>
        <w:t>проведения мероприятий по контролю за целевым использованием по назначению и сохранностью муниципального недвижимого имущества, закрепленного на праве хозяйственного ведения за муниципальными предприятиями городского округа Тольятти</w:t>
      </w:r>
    </w:p>
    <w:p w14:paraId="38F441CA" w14:textId="77777777" w:rsidR="003067A3" w:rsidRDefault="003067A3" w:rsidP="003067A3">
      <w:pPr>
        <w:spacing w:after="0" w:line="240" w:lineRule="auto"/>
        <w:ind w:left="4678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E78871F" w14:textId="77777777" w:rsidR="003067A3" w:rsidRDefault="003067A3" w:rsidP="003067A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E4AE98" w14:textId="77777777" w:rsidR="003067A3" w:rsidRDefault="003067A3" w:rsidP="003067A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254377" w14:textId="59DDCFCE" w:rsidR="00FF59E2" w:rsidRPr="00116211" w:rsidRDefault="00FF59E2" w:rsidP="003067A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>Акт</w:t>
      </w:r>
    </w:p>
    <w:p w14:paraId="2945FCE8" w14:textId="5E560DFD" w:rsidR="00FF59E2" w:rsidRPr="008E02CF" w:rsidRDefault="00FF59E2" w:rsidP="00306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B140E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40E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40ED">
        <w:rPr>
          <w:rFonts w:ascii="Times New Roman" w:hAnsi="Times New Roman" w:cs="Times New Roman"/>
          <w:sz w:val="28"/>
          <w:szCs w:val="28"/>
        </w:rPr>
        <w:t xml:space="preserve"> по назначению </w:t>
      </w:r>
      <w:r w:rsidRPr="00814ECA">
        <w:rPr>
          <w:rFonts w:ascii="Times New Roman" w:hAnsi="Times New Roman" w:cs="Times New Roman"/>
          <w:sz w:val="28"/>
          <w:szCs w:val="28"/>
        </w:rPr>
        <w:t>и сохранност</w:t>
      </w:r>
      <w:r w:rsidR="00DC55D9" w:rsidRPr="00814ECA">
        <w:rPr>
          <w:rFonts w:ascii="Times New Roman" w:hAnsi="Times New Roman" w:cs="Times New Roman"/>
          <w:sz w:val="28"/>
          <w:szCs w:val="28"/>
        </w:rPr>
        <w:t>и</w:t>
      </w:r>
      <w:r w:rsidRPr="00814ECA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</w:t>
      </w:r>
      <w:r w:rsidRPr="00B140ED">
        <w:rPr>
          <w:rFonts w:ascii="Times New Roman" w:hAnsi="Times New Roman" w:cs="Times New Roman"/>
          <w:sz w:val="28"/>
          <w:szCs w:val="28"/>
        </w:rPr>
        <w:t xml:space="preserve"> </w:t>
      </w:r>
      <w:r w:rsidR="008E02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</w:t>
      </w:r>
      <w:r w:rsidRPr="00B140ED">
        <w:rPr>
          <w:rFonts w:ascii="Times New Roman" w:hAnsi="Times New Roman" w:cs="Times New Roman"/>
          <w:sz w:val="28"/>
          <w:szCs w:val="28"/>
        </w:rPr>
        <w:t>крепленного на праве</w:t>
      </w:r>
      <w:r w:rsidR="008E02CF">
        <w:rPr>
          <w:rFonts w:ascii="Times New Roman" w:hAnsi="Times New Roman" w:cs="Times New Roman"/>
          <w:sz w:val="28"/>
          <w:szCs w:val="28"/>
        </w:rPr>
        <w:t xml:space="preserve"> </w:t>
      </w:r>
      <w:r w:rsidRPr="008E02CF">
        <w:rPr>
          <w:rFonts w:ascii="Times New Roman" w:hAnsi="Times New Roman" w:cs="Times New Roman"/>
          <w:sz w:val="28"/>
          <w:szCs w:val="28"/>
        </w:rPr>
        <w:t>хозяйственного ведения</w:t>
      </w:r>
    </w:p>
    <w:p w14:paraId="7D042673" w14:textId="77777777" w:rsidR="00FF59E2" w:rsidRDefault="00FF59E2" w:rsidP="00FF5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0E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343F647" w14:textId="03CA2DC8" w:rsidR="00FF59E2" w:rsidRPr="002245C6" w:rsidRDefault="00FF59E2" w:rsidP="00FF5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245C6">
        <w:rPr>
          <w:rFonts w:ascii="Times New Roman" w:hAnsi="Times New Roman" w:cs="Times New Roman"/>
          <w:i/>
        </w:rPr>
        <w:t>(наименование муниципального предприятия)</w:t>
      </w:r>
    </w:p>
    <w:p w14:paraId="014BB5DF" w14:textId="77777777" w:rsidR="00FF59E2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CE8B4" w14:textId="77777777" w:rsidR="00FF59E2" w:rsidRPr="00116211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>г. Тольятти</w:t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6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 w:rsidRPr="001162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 20__</w:t>
      </w:r>
      <w:r w:rsidRPr="0011621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8C8202D" w14:textId="77777777" w:rsidR="00FF59E2" w:rsidRPr="00116211" w:rsidRDefault="00FF59E2" w:rsidP="00FF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873B09" w14:textId="25E08EB7" w:rsidR="00FF59E2" w:rsidRPr="00116211" w:rsidRDefault="00AB506D" w:rsidP="00FF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ECA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DC55D9" w:rsidRPr="00814ECA">
        <w:rPr>
          <w:rFonts w:ascii="Times New Roman" w:hAnsi="Times New Roman" w:cs="Times New Roman"/>
          <w:sz w:val="28"/>
          <w:szCs w:val="28"/>
          <w:u w:val="single"/>
        </w:rPr>
        <w:t>ица, осуществляющие проведение проверки:</w:t>
      </w:r>
      <w:r w:rsidR="00FF59E2" w:rsidRPr="001162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EF09633" w14:textId="77777777" w:rsidR="00FF59E2" w:rsidRPr="00116211" w:rsidRDefault="00FF59E2" w:rsidP="00FF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</w:t>
      </w:r>
    </w:p>
    <w:p w14:paraId="0EBED269" w14:textId="77777777" w:rsidR="00FF59E2" w:rsidRPr="002245C6" w:rsidRDefault="00FF59E2" w:rsidP="00FF59E2">
      <w:pPr>
        <w:spacing w:after="0" w:line="240" w:lineRule="auto"/>
        <w:rPr>
          <w:rFonts w:ascii="Times New Roman" w:hAnsi="Times New Roman" w:cs="Times New Roman"/>
          <w:i/>
        </w:rPr>
      </w:pPr>
      <w:r w:rsidRPr="002245C6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2245C6">
        <w:rPr>
          <w:rFonts w:ascii="Times New Roman" w:hAnsi="Times New Roman" w:cs="Times New Roman"/>
          <w:i/>
        </w:rPr>
        <w:t>(</w:t>
      </w:r>
      <w:proofErr w:type="spellStart"/>
      <w:r w:rsidRPr="002245C6">
        <w:rPr>
          <w:rFonts w:ascii="Times New Roman" w:hAnsi="Times New Roman" w:cs="Times New Roman"/>
          <w:i/>
        </w:rPr>
        <w:t>ф.и.о.</w:t>
      </w:r>
      <w:proofErr w:type="spellEnd"/>
      <w:r w:rsidRPr="002245C6">
        <w:rPr>
          <w:rFonts w:ascii="Times New Roman" w:hAnsi="Times New Roman" w:cs="Times New Roman"/>
          <w:i/>
        </w:rPr>
        <w:t>, должность)</w:t>
      </w:r>
    </w:p>
    <w:p w14:paraId="499ABC3E" w14:textId="77777777" w:rsidR="00FF59E2" w:rsidRPr="00116211" w:rsidRDefault="00FF59E2" w:rsidP="00FF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</w:t>
      </w:r>
    </w:p>
    <w:p w14:paraId="503475E8" w14:textId="77777777" w:rsidR="00FF59E2" w:rsidRPr="002245C6" w:rsidRDefault="00FF59E2" w:rsidP="00FF59E2">
      <w:pPr>
        <w:spacing w:after="0" w:line="240" w:lineRule="auto"/>
        <w:rPr>
          <w:rFonts w:ascii="Times New Roman" w:hAnsi="Times New Roman" w:cs="Times New Roman"/>
          <w:i/>
        </w:rPr>
      </w:pPr>
      <w:r w:rsidRPr="002245C6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2245C6">
        <w:rPr>
          <w:rFonts w:ascii="Times New Roman" w:hAnsi="Times New Roman" w:cs="Times New Roman"/>
          <w:i/>
        </w:rPr>
        <w:t>(</w:t>
      </w:r>
      <w:proofErr w:type="spellStart"/>
      <w:r w:rsidRPr="002245C6">
        <w:rPr>
          <w:rFonts w:ascii="Times New Roman" w:hAnsi="Times New Roman" w:cs="Times New Roman"/>
          <w:i/>
        </w:rPr>
        <w:t>ф.и.о.</w:t>
      </w:r>
      <w:proofErr w:type="spellEnd"/>
      <w:r w:rsidRPr="002245C6">
        <w:rPr>
          <w:rFonts w:ascii="Times New Roman" w:hAnsi="Times New Roman" w:cs="Times New Roman"/>
          <w:i/>
        </w:rPr>
        <w:t>, должность)</w:t>
      </w:r>
    </w:p>
    <w:p w14:paraId="0FB5DEBE" w14:textId="77777777" w:rsidR="003067A3" w:rsidRDefault="003067A3" w:rsidP="00FF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2ED785" w14:textId="6F1E9402" w:rsidR="003067A3" w:rsidRDefault="003067A3" w:rsidP="0030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предприятия: </w:t>
      </w:r>
    </w:p>
    <w:p w14:paraId="079C27E4" w14:textId="49F9A557" w:rsidR="00FF59E2" w:rsidRPr="00116211" w:rsidRDefault="003067A3" w:rsidP="00FF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9E2">
        <w:rPr>
          <w:rFonts w:ascii="Times New Roman" w:hAnsi="Times New Roman" w:cs="Times New Roman"/>
          <w:sz w:val="28"/>
          <w:szCs w:val="28"/>
        </w:rPr>
        <w:t>. __________________________</w:t>
      </w:r>
    </w:p>
    <w:p w14:paraId="0CB30ACE" w14:textId="77777777" w:rsidR="00FF59E2" w:rsidRPr="002245C6" w:rsidRDefault="00FF59E2" w:rsidP="00FF59E2">
      <w:pPr>
        <w:spacing w:after="0" w:line="240" w:lineRule="auto"/>
        <w:rPr>
          <w:rFonts w:ascii="Times New Roman" w:hAnsi="Times New Roman" w:cs="Times New Roman"/>
          <w:i/>
        </w:rPr>
      </w:pPr>
      <w:r w:rsidRPr="002245C6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2245C6">
        <w:rPr>
          <w:rFonts w:ascii="Times New Roman" w:hAnsi="Times New Roman" w:cs="Times New Roman"/>
          <w:i/>
        </w:rPr>
        <w:t>(</w:t>
      </w:r>
      <w:proofErr w:type="spellStart"/>
      <w:r w:rsidRPr="002245C6">
        <w:rPr>
          <w:rFonts w:ascii="Times New Roman" w:hAnsi="Times New Roman" w:cs="Times New Roman"/>
          <w:i/>
        </w:rPr>
        <w:t>ф.и.о.</w:t>
      </w:r>
      <w:proofErr w:type="spellEnd"/>
      <w:r w:rsidRPr="002245C6">
        <w:rPr>
          <w:rFonts w:ascii="Times New Roman" w:hAnsi="Times New Roman" w:cs="Times New Roman"/>
          <w:i/>
        </w:rPr>
        <w:t>, должность)</w:t>
      </w:r>
    </w:p>
    <w:p w14:paraId="4BB2446C" w14:textId="77777777" w:rsidR="00FF59E2" w:rsidRPr="002245C6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7B6EF" w14:textId="77777777" w:rsidR="00FF59E2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 (объекты) проверки:</w:t>
      </w:r>
    </w:p>
    <w:p w14:paraId="0A319E2F" w14:textId="77777777" w:rsidR="00FF59E2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._______________________</w:t>
      </w:r>
    </w:p>
    <w:p w14:paraId="2C8E1CC2" w14:textId="77777777" w:rsidR="00FF59E2" w:rsidRPr="00FA3C6A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FA3C6A">
        <w:rPr>
          <w:rFonts w:ascii="Times New Roman" w:hAnsi="Times New Roman" w:cs="Times New Roman"/>
          <w:i/>
        </w:rPr>
        <w:t>(адрес местонахождения)</w:t>
      </w:r>
    </w:p>
    <w:p w14:paraId="62F21458" w14:textId="77777777" w:rsidR="00FF59E2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</w:t>
      </w:r>
    </w:p>
    <w:p w14:paraId="7C0353F3" w14:textId="77777777" w:rsidR="00FF59E2" w:rsidRPr="00FA3C6A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FA3C6A">
        <w:rPr>
          <w:rFonts w:ascii="Times New Roman" w:hAnsi="Times New Roman" w:cs="Times New Roman"/>
          <w:i/>
        </w:rPr>
        <w:t>(адрес местонахождения)</w:t>
      </w:r>
    </w:p>
    <w:p w14:paraId="26B88545" w14:textId="77777777" w:rsidR="00FF59E2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</w:t>
      </w:r>
    </w:p>
    <w:p w14:paraId="0FDD6270" w14:textId="77777777" w:rsidR="00FF59E2" w:rsidRPr="00FA3C6A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FA3C6A">
        <w:rPr>
          <w:rFonts w:ascii="Times New Roman" w:hAnsi="Times New Roman" w:cs="Times New Roman"/>
          <w:i/>
        </w:rPr>
        <w:t>(адрес местонахождения)</w:t>
      </w:r>
    </w:p>
    <w:p w14:paraId="3B162945" w14:textId="77777777" w:rsidR="00FF59E2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C3A19F3" w14:textId="77777777" w:rsidR="00FF59E2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FA3C6A">
        <w:rPr>
          <w:rFonts w:ascii="Times New Roman" w:hAnsi="Times New Roman" w:cs="Times New Roman"/>
          <w:sz w:val="28"/>
          <w:szCs w:val="28"/>
          <w:u w:val="single"/>
        </w:rPr>
        <w:t>ведения о результатах проверки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C026FF8" w14:textId="77777777" w:rsidR="00FF59E2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C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448E5E20" w14:textId="77777777" w:rsidR="00FF59E2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DD415" w14:textId="77777777" w:rsidR="00FF59E2" w:rsidRPr="009C2C31" w:rsidRDefault="00FF59E2" w:rsidP="00FF59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DF708" w14:textId="77777777" w:rsidR="00FF59E2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87AB9BB" w14:textId="77777777" w:rsidR="00FF59E2" w:rsidRPr="00116211" w:rsidRDefault="00FF59E2" w:rsidP="00FF5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6211">
        <w:rPr>
          <w:rFonts w:ascii="Times New Roman" w:hAnsi="Times New Roman" w:cs="Times New Roman"/>
          <w:sz w:val="28"/>
          <w:szCs w:val="28"/>
          <w:u w:val="single"/>
        </w:rPr>
        <w:t>Подписи присутствующих:</w:t>
      </w:r>
    </w:p>
    <w:p w14:paraId="1734343F" w14:textId="77777777" w:rsidR="00FF59E2" w:rsidRPr="00116211" w:rsidRDefault="00FF59E2" w:rsidP="00FF5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</w:r>
      <w:r w:rsidRPr="00116211"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16211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48C50B5C" w14:textId="77777777" w:rsidR="00FF59E2" w:rsidRPr="009C2C31" w:rsidRDefault="00FF59E2" w:rsidP="00FF5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Pr="009C2C31">
        <w:rPr>
          <w:rFonts w:ascii="Times New Roman" w:hAnsi="Times New Roman" w:cs="Times New Roman"/>
          <w:i/>
        </w:rPr>
        <w:t xml:space="preserve">(подпись, </w:t>
      </w:r>
      <w:proofErr w:type="spellStart"/>
      <w:r w:rsidRPr="009C2C31">
        <w:rPr>
          <w:rFonts w:ascii="Times New Roman" w:hAnsi="Times New Roman" w:cs="Times New Roman"/>
          <w:i/>
        </w:rPr>
        <w:t>ф.и.о.</w:t>
      </w:r>
      <w:proofErr w:type="spellEnd"/>
      <w:r w:rsidRPr="009C2C31">
        <w:rPr>
          <w:rFonts w:ascii="Times New Roman" w:hAnsi="Times New Roman" w:cs="Times New Roman"/>
          <w:i/>
        </w:rPr>
        <w:t>)</w:t>
      </w:r>
    </w:p>
    <w:p w14:paraId="4A51A449" w14:textId="77777777" w:rsidR="00FF59E2" w:rsidRPr="00116211" w:rsidRDefault="00FF59E2" w:rsidP="00FF5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16211">
        <w:rPr>
          <w:rFonts w:ascii="Times New Roman" w:hAnsi="Times New Roman" w:cs="Times New Roman"/>
          <w:sz w:val="28"/>
          <w:szCs w:val="28"/>
        </w:rPr>
        <w:t xml:space="preserve">_________                             </w:t>
      </w:r>
    </w:p>
    <w:p w14:paraId="39185285" w14:textId="77777777" w:rsidR="00FF59E2" w:rsidRPr="009C2C31" w:rsidRDefault="00FF59E2" w:rsidP="00FF59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  <w:r w:rsidRPr="009C2C31">
        <w:rPr>
          <w:rFonts w:ascii="Times New Roman" w:hAnsi="Times New Roman" w:cs="Times New Roman"/>
          <w:i/>
        </w:rPr>
        <w:t xml:space="preserve">(подпись, </w:t>
      </w:r>
      <w:proofErr w:type="spellStart"/>
      <w:r w:rsidRPr="009C2C31">
        <w:rPr>
          <w:rFonts w:ascii="Times New Roman" w:hAnsi="Times New Roman" w:cs="Times New Roman"/>
          <w:i/>
        </w:rPr>
        <w:t>ф.и.о.</w:t>
      </w:r>
      <w:proofErr w:type="spellEnd"/>
      <w:r w:rsidRPr="009C2C31">
        <w:rPr>
          <w:rFonts w:ascii="Times New Roman" w:hAnsi="Times New Roman" w:cs="Times New Roman"/>
          <w:i/>
        </w:rPr>
        <w:t>)</w:t>
      </w:r>
    </w:p>
    <w:p w14:paraId="75229586" w14:textId="77777777" w:rsidR="00FF59E2" w:rsidRPr="00116211" w:rsidRDefault="00FF59E2" w:rsidP="00FF5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21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16211">
        <w:rPr>
          <w:rFonts w:ascii="Times New Roman" w:hAnsi="Times New Roman" w:cs="Times New Roman"/>
          <w:sz w:val="28"/>
          <w:szCs w:val="28"/>
        </w:rPr>
        <w:t xml:space="preserve">_________                                                             </w:t>
      </w:r>
    </w:p>
    <w:p w14:paraId="6252DC15" w14:textId="29FAD1FE" w:rsidR="00FF59E2" w:rsidRDefault="00FF59E2" w:rsidP="008E02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9C2C31">
        <w:rPr>
          <w:rFonts w:ascii="Times New Roman" w:hAnsi="Times New Roman" w:cs="Times New Roman"/>
          <w:i/>
        </w:rPr>
        <w:t xml:space="preserve">(подпись, </w:t>
      </w:r>
      <w:proofErr w:type="spellStart"/>
      <w:r w:rsidRPr="009C2C31">
        <w:rPr>
          <w:rFonts w:ascii="Times New Roman" w:hAnsi="Times New Roman" w:cs="Times New Roman"/>
          <w:i/>
        </w:rPr>
        <w:t>ф.и.о.</w:t>
      </w:r>
      <w:proofErr w:type="spellEnd"/>
      <w:r w:rsidRPr="009C2C31">
        <w:rPr>
          <w:rFonts w:ascii="Times New Roman" w:hAnsi="Times New Roman" w:cs="Times New Roman"/>
          <w:i/>
        </w:rPr>
        <w:t>)</w:t>
      </w:r>
    </w:p>
    <w:p w14:paraId="0321125B" w14:textId="77777777" w:rsidR="003067A3" w:rsidRDefault="003067A3" w:rsidP="008E02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6C9E9D4" w14:textId="77777777" w:rsidR="003067A3" w:rsidRDefault="003067A3" w:rsidP="008E02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B1C2969" w14:textId="726D5EE2" w:rsidR="003067A3" w:rsidRPr="003F2C1C" w:rsidRDefault="003067A3" w:rsidP="008E02CF">
      <w:pPr>
        <w:spacing w:after="0" w:line="240" w:lineRule="auto"/>
        <w:jc w:val="center"/>
        <w:rPr>
          <w:sz w:val="25"/>
          <w:szCs w:val="25"/>
        </w:rPr>
      </w:pPr>
      <w:r>
        <w:rPr>
          <w:rFonts w:ascii="Times New Roman" w:hAnsi="Times New Roman" w:cs="Times New Roman"/>
          <w:i/>
        </w:rPr>
        <w:t>_________________________________________________________________</w:t>
      </w:r>
    </w:p>
    <w:sectPr w:rsidR="003067A3" w:rsidRPr="003F2C1C" w:rsidSect="00594062">
      <w:headerReference w:type="default" r:id="rId6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D1515" w14:textId="77777777" w:rsidR="009D47FC" w:rsidRDefault="009D47FC" w:rsidP="00C42233">
      <w:pPr>
        <w:spacing w:after="0" w:line="240" w:lineRule="auto"/>
      </w:pPr>
      <w:r>
        <w:separator/>
      </w:r>
    </w:p>
  </w:endnote>
  <w:endnote w:type="continuationSeparator" w:id="0">
    <w:p w14:paraId="08E988E0" w14:textId="77777777" w:rsidR="009D47FC" w:rsidRDefault="009D47FC" w:rsidP="00C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58150" w14:textId="77777777" w:rsidR="009D47FC" w:rsidRDefault="009D47FC" w:rsidP="00C42233">
      <w:pPr>
        <w:spacing w:after="0" w:line="240" w:lineRule="auto"/>
      </w:pPr>
      <w:r>
        <w:separator/>
      </w:r>
    </w:p>
  </w:footnote>
  <w:footnote w:type="continuationSeparator" w:id="0">
    <w:p w14:paraId="4DCBB7E2" w14:textId="77777777" w:rsidR="009D47FC" w:rsidRDefault="009D47FC" w:rsidP="00C4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528820"/>
      <w:docPartObj>
        <w:docPartGallery w:val="Page Numbers (Top of Page)"/>
        <w:docPartUnique/>
      </w:docPartObj>
    </w:sdtPr>
    <w:sdtEndPr/>
    <w:sdtContent>
      <w:p w14:paraId="4FC983E6" w14:textId="2869A610" w:rsidR="00C42233" w:rsidRDefault="00C422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D4">
          <w:rPr>
            <w:noProof/>
          </w:rPr>
          <w:t>5</w:t>
        </w:r>
        <w:r>
          <w:fldChar w:fldCharType="end"/>
        </w:r>
      </w:p>
    </w:sdtContent>
  </w:sdt>
  <w:p w14:paraId="36B699F7" w14:textId="77777777" w:rsidR="00C42233" w:rsidRDefault="00C42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DD"/>
    <w:rsid w:val="000A6290"/>
    <w:rsid w:val="000C573A"/>
    <w:rsid w:val="000D4EBA"/>
    <w:rsid w:val="001150FD"/>
    <w:rsid w:val="001240D6"/>
    <w:rsid w:val="00164F85"/>
    <w:rsid w:val="00194ADD"/>
    <w:rsid w:val="001C6DC4"/>
    <w:rsid w:val="001D76FA"/>
    <w:rsid w:val="0021082F"/>
    <w:rsid w:val="00256628"/>
    <w:rsid w:val="0028239F"/>
    <w:rsid w:val="002949BF"/>
    <w:rsid w:val="002A7E98"/>
    <w:rsid w:val="002B6B16"/>
    <w:rsid w:val="002C5F6E"/>
    <w:rsid w:val="002E33E9"/>
    <w:rsid w:val="002F08AF"/>
    <w:rsid w:val="003067A3"/>
    <w:rsid w:val="00340361"/>
    <w:rsid w:val="00355E4B"/>
    <w:rsid w:val="003719A4"/>
    <w:rsid w:val="003B4259"/>
    <w:rsid w:val="003D6574"/>
    <w:rsid w:val="003E2979"/>
    <w:rsid w:val="003F2C1C"/>
    <w:rsid w:val="00435E54"/>
    <w:rsid w:val="00442938"/>
    <w:rsid w:val="00471064"/>
    <w:rsid w:val="004B5750"/>
    <w:rsid w:val="004B798C"/>
    <w:rsid w:val="004C4392"/>
    <w:rsid w:val="00527FC0"/>
    <w:rsid w:val="00544BF0"/>
    <w:rsid w:val="00594062"/>
    <w:rsid w:val="005A2B2D"/>
    <w:rsid w:val="005B2066"/>
    <w:rsid w:val="005B737B"/>
    <w:rsid w:val="005E1AA9"/>
    <w:rsid w:val="00641B3E"/>
    <w:rsid w:val="00644B72"/>
    <w:rsid w:val="00653167"/>
    <w:rsid w:val="00663AFA"/>
    <w:rsid w:val="00693E73"/>
    <w:rsid w:val="006A083E"/>
    <w:rsid w:val="006A7BDD"/>
    <w:rsid w:val="006B3DF2"/>
    <w:rsid w:val="006D225C"/>
    <w:rsid w:val="006E791C"/>
    <w:rsid w:val="006F11A1"/>
    <w:rsid w:val="00733CCC"/>
    <w:rsid w:val="00751A7E"/>
    <w:rsid w:val="0075747D"/>
    <w:rsid w:val="0076418B"/>
    <w:rsid w:val="008026C6"/>
    <w:rsid w:val="00814836"/>
    <w:rsid w:val="00814ECA"/>
    <w:rsid w:val="008714F2"/>
    <w:rsid w:val="0087300F"/>
    <w:rsid w:val="008751A9"/>
    <w:rsid w:val="00892398"/>
    <w:rsid w:val="008D170C"/>
    <w:rsid w:val="008E02CF"/>
    <w:rsid w:val="008E45DD"/>
    <w:rsid w:val="00953457"/>
    <w:rsid w:val="00970F5C"/>
    <w:rsid w:val="00971FBC"/>
    <w:rsid w:val="00981466"/>
    <w:rsid w:val="00983F78"/>
    <w:rsid w:val="0099660A"/>
    <w:rsid w:val="009A2F29"/>
    <w:rsid w:val="009C2BEE"/>
    <w:rsid w:val="009C6831"/>
    <w:rsid w:val="009D47FC"/>
    <w:rsid w:val="009D5396"/>
    <w:rsid w:val="009E6E7B"/>
    <w:rsid w:val="00A038AC"/>
    <w:rsid w:val="00A678E9"/>
    <w:rsid w:val="00A70F5B"/>
    <w:rsid w:val="00AB506D"/>
    <w:rsid w:val="00AC37A4"/>
    <w:rsid w:val="00AE3750"/>
    <w:rsid w:val="00B0474A"/>
    <w:rsid w:val="00B07005"/>
    <w:rsid w:val="00B140ED"/>
    <w:rsid w:val="00B21B18"/>
    <w:rsid w:val="00B253EF"/>
    <w:rsid w:val="00B410A0"/>
    <w:rsid w:val="00B46ADE"/>
    <w:rsid w:val="00B63F14"/>
    <w:rsid w:val="00BB40BC"/>
    <w:rsid w:val="00BD4CB9"/>
    <w:rsid w:val="00C066CB"/>
    <w:rsid w:val="00C42233"/>
    <w:rsid w:val="00C55A1C"/>
    <w:rsid w:val="00C56D5C"/>
    <w:rsid w:val="00C81520"/>
    <w:rsid w:val="00CE2AE0"/>
    <w:rsid w:val="00CF3723"/>
    <w:rsid w:val="00D31251"/>
    <w:rsid w:val="00D4432A"/>
    <w:rsid w:val="00D46E22"/>
    <w:rsid w:val="00D71D42"/>
    <w:rsid w:val="00D833EE"/>
    <w:rsid w:val="00DB51A7"/>
    <w:rsid w:val="00DC55D9"/>
    <w:rsid w:val="00E20DC5"/>
    <w:rsid w:val="00E248BC"/>
    <w:rsid w:val="00E329D1"/>
    <w:rsid w:val="00E63D8C"/>
    <w:rsid w:val="00E65A2C"/>
    <w:rsid w:val="00E775BA"/>
    <w:rsid w:val="00EE6DA1"/>
    <w:rsid w:val="00EF48DC"/>
    <w:rsid w:val="00F037D4"/>
    <w:rsid w:val="00F05787"/>
    <w:rsid w:val="00F37332"/>
    <w:rsid w:val="00F4147A"/>
    <w:rsid w:val="00F47B33"/>
    <w:rsid w:val="00F71BFC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1AA"/>
  <w15:docId w15:val="{D4831270-9B58-4587-8D17-51B716D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1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4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9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233"/>
  </w:style>
  <w:style w:type="paragraph" w:styleId="a8">
    <w:name w:val="footer"/>
    <w:basedOn w:val="a"/>
    <w:link w:val="a9"/>
    <w:uiPriority w:val="99"/>
    <w:unhideWhenUsed/>
    <w:rsid w:val="00C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Елена Владимировна</dc:creator>
  <cp:lastModifiedBy>Реутова Елена Владимировна</cp:lastModifiedBy>
  <cp:revision>2</cp:revision>
  <cp:lastPrinted>2021-07-02T07:12:00Z</cp:lastPrinted>
  <dcterms:created xsi:type="dcterms:W3CDTF">2021-07-09T05:12:00Z</dcterms:created>
  <dcterms:modified xsi:type="dcterms:W3CDTF">2021-07-09T05:12:00Z</dcterms:modified>
</cp:coreProperties>
</file>