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A6" w:rsidRPr="00217D1C" w:rsidRDefault="006D7EE7" w:rsidP="006D7EE7">
      <w:pPr>
        <w:jc w:val="center"/>
        <w:rPr>
          <w:rFonts w:ascii="Times New Roman" w:hAnsi="Times New Roman" w:cs="Times New Roman"/>
          <w:sz w:val="28"/>
          <w:szCs w:val="28"/>
        </w:rPr>
      </w:pPr>
      <w:r w:rsidRPr="00217D1C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217D1C">
        <w:rPr>
          <w:rFonts w:ascii="Times New Roman" w:hAnsi="Times New Roman" w:cs="Times New Roman"/>
          <w:sz w:val="28"/>
          <w:szCs w:val="28"/>
        </w:rPr>
        <w:br/>
        <w:t>о подготовке проекта муниципального нормативного акта</w:t>
      </w:r>
      <w:r w:rsidRPr="00217D1C">
        <w:rPr>
          <w:rFonts w:ascii="Times New Roman" w:hAnsi="Times New Roman" w:cs="Times New Roman"/>
          <w:sz w:val="28"/>
          <w:szCs w:val="28"/>
        </w:rPr>
        <w:br/>
        <w:t xml:space="preserve"> городского округа Тольятти</w:t>
      </w:r>
    </w:p>
    <w:p w:rsidR="00255B3F" w:rsidRDefault="006D7EE7" w:rsidP="00255B3F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255B3F">
        <w:rPr>
          <w:rFonts w:ascii="Times New Roman" w:hAnsi="Times New Roman" w:cs="Times New Roman"/>
          <w:szCs w:val="24"/>
        </w:rPr>
        <w:t>Настоящим</w:t>
      </w:r>
      <w:r w:rsidR="00255B3F">
        <w:rPr>
          <w:rFonts w:ascii="Times New Roman" w:hAnsi="Times New Roman" w:cs="Times New Roman"/>
          <w:szCs w:val="24"/>
        </w:rPr>
        <w:t xml:space="preserve"> </w:t>
      </w:r>
      <w:r w:rsidR="0077571D">
        <w:rPr>
          <w:rFonts w:ascii="Times New Roman" w:hAnsi="Times New Roman" w:cs="Times New Roman"/>
          <w:i/>
          <w:szCs w:val="24"/>
        </w:rPr>
        <w:t>д</w:t>
      </w:r>
      <w:r w:rsidRPr="00255B3F">
        <w:rPr>
          <w:rFonts w:ascii="Times New Roman" w:hAnsi="Times New Roman" w:cs="Times New Roman"/>
          <w:i/>
          <w:szCs w:val="24"/>
        </w:rPr>
        <w:t>епартамент градостроительной деятельности администрации городского округа Тольятти</w:t>
      </w:r>
    </w:p>
    <w:p w:rsidR="00B53B94" w:rsidRPr="009036A0" w:rsidRDefault="006D7EE7" w:rsidP="00255B3F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Cs w:val="24"/>
          <w:u w:val="single"/>
        </w:rPr>
      </w:pPr>
      <w:r w:rsidRPr="00255B3F">
        <w:rPr>
          <w:rFonts w:ascii="Times New Roman" w:hAnsi="Times New Roman" w:cs="Times New Roman"/>
          <w:szCs w:val="24"/>
        </w:rPr>
        <w:t>уведомляет о приеме предложений</w:t>
      </w:r>
      <w:r w:rsidRPr="00255B3F">
        <w:rPr>
          <w:rFonts w:ascii="Times New Roman" w:hAnsi="Times New Roman" w:cs="Times New Roman"/>
          <w:i/>
          <w:szCs w:val="24"/>
        </w:rPr>
        <w:t xml:space="preserve"> </w:t>
      </w:r>
      <w:r w:rsidRPr="00255B3F">
        <w:rPr>
          <w:rFonts w:ascii="Times New Roman" w:hAnsi="Times New Roman" w:cs="Times New Roman"/>
          <w:szCs w:val="24"/>
        </w:rPr>
        <w:t>по</w:t>
      </w:r>
      <w:r w:rsidRPr="00255B3F">
        <w:rPr>
          <w:rFonts w:ascii="Times New Roman" w:hAnsi="Times New Roman" w:cs="Times New Roman"/>
          <w:i/>
          <w:szCs w:val="24"/>
        </w:rPr>
        <w:t xml:space="preserve"> </w:t>
      </w:r>
      <w:r w:rsidRPr="00255B3F">
        <w:rPr>
          <w:rFonts w:ascii="Times New Roman" w:hAnsi="Times New Roman" w:cs="Times New Roman"/>
          <w:i/>
          <w:szCs w:val="24"/>
          <w:u w:val="single"/>
        </w:rPr>
        <w:t xml:space="preserve">проекту постановления администрации городского округа Тольятти </w:t>
      </w:r>
      <w:r w:rsidR="00E92246" w:rsidRPr="00255B3F">
        <w:rPr>
          <w:rFonts w:ascii="Times New Roman" w:hAnsi="Times New Roman" w:cs="Times New Roman"/>
          <w:i/>
          <w:szCs w:val="24"/>
          <w:u w:val="single"/>
        </w:rPr>
        <w:t xml:space="preserve">№ </w:t>
      </w:r>
      <w:r w:rsidR="001E1203">
        <w:rPr>
          <w:rFonts w:ascii="Times New Roman" w:hAnsi="Times New Roman" w:cs="Times New Roman"/>
          <w:i/>
          <w:szCs w:val="24"/>
          <w:u w:val="single"/>
        </w:rPr>
        <w:t>2</w:t>
      </w:r>
      <w:r w:rsidR="00822176">
        <w:rPr>
          <w:rFonts w:ascii="Times New Roman" w:hAnsi="Times New Roman" w:cs="Times New Roman"/>
          <w:i/>
          <w:szCs w:val="24"/>
          <w:u w:val="single"/>
        </w:rPr>
        <w:t>974</w:t>
      </w:r>
      <w:r w:rsidR="00E92246" w:rsidRPr="00255B3F">
        <w:rPr>
          <w:rFonts w:ascii="Times New Roman" w:hAnsi="Times New Roman" w:cs="Times New Roman"/>
          <w:i/>
          <w:szCs w:val="24"/>
          <w:u w:val="single"/>
        </w:rPr>
        <w:t>-п/5.1-</w:t>
      </w:r>
      <w:r w:rsidR="0057653E" w:rsidRPr="00255B3F">
        <w:rPr>
          <w:rFonts w:ascii="Times New Roman" w:hAnsi="Times New Roman" w:cs="Times New Roman"/>
          <w:i/>
          <w:szCs w:val="24"/>
          <w:u w:val="single"/>
        </w:rPr>
        <w:t>10.</w:t>
      </w:r>
      <w:r w:rsidR="001527DE">
        <w:rPr>
          <w:rFonts w:ascii="Times New Roman" w:hAnsi="Times New Roman" w:cs="Times New Roman"/>
          <w:i/>
          <w:szCs w:val="24"/>
          <w:u w:val="single"/>
        </w:rPr>
        <w:t>3</w:t>
      </w:r>
      <w:r w:rsidR="00E92246" w:rsidRPr="00255B3F">
        <w:rPr>
          <w:rFonts w:ascii="Times New Roman" w:hAnsi="Times New Roman" w:cs="Times New Roman"/>
          <w:i/>
          <w:szCs w:val="24"/>
          <w:u w:val="single"/>
        </w:rPr>
        <w:t>/</w:t>
      </w:r>
      <w:proofErr w:type="spellStart"/>
      <w:proofErr w:type="gramStart"/>
      <w:r w:rsidR="00E92246" w:rsidRPr="00255B3F">
        <w:rPr>
          <w:rFonts w:ascii="Times New Roman" w:hAnsi="Times New Roman" w:cs="Times New Roman"/>
          <w:i/>
          <w:szCs w:val="24"/>
          <w:u w:val="single"/>
        </w:rPr>
        <w:t>пр</w:t>
      </w:r>
      <w:proofErr w:type="spellEnd"/>
      <w:proofErr w:type="gramEnd"/>
      <w:r w:rsidR="00E92246" w:rsidRPr="00255B3F">
        <w:rPr>
          <w:rFonts w:ascii="Times New Roman" w:hAnsi="Times New Roman" w:cs="Times New Roman"/>
          <w:i/>
          <w:szCs w:val="24"/>
          <w:u w:val="single"/>
        </w:rPr>
        <w:t xml:space="preserve"> от </w:t>
      </w:r>
      <w:r w:rsidR="00822176">
        <w:rPr>
          <w:rFonts w:ascii="Times New Roman" w:hAnsi="Times New Roman" w:cs="Times New Roman"/>
          <w:i/>
          <w:szCs w:val="24"/>
          <w:u w:val="single"/>
        </w:rPr>
        <w:t>16</w:t>
      </w:r>
      <w:r w:rsidR="00E92246" w:rsidRPr="00255B3F">
        <w:rPr>
          <w:rFonts w:ascii="Times New Roman" w:hAnsi="Times New Roman" w:cs="Times New Roman"/>
          <w:i/>
          <w:szCs w:val="24"/>
          <w:u w:val="single"/>
        </w:rPr>
        <w:t>.</w:t>
      </w:r>
      <w:r w:rsidR="00822176">
        <w:rPr>
          <w:rFonts w:ascii="Times New Roman" w:hAnsi="Times New Roman" w:cs="Times New Roman"/>
          <w:i/>
          <w:szCs w:val="24"/>
          <w:u w:val="single"/>
        </w:rPr>
        <w:t>08</w:t>
      </w:r>
      <w:r w:rsidR="00E92246" w:rsidRPr="00255B3F">
        <w:rPr>
          <w:rFonts w:ascii="Times New Roman" w:hAnsi="Times New Roman" w:cs="Times New Roman"/>
          <w:i/>
          <w:szCs w:val="24"/>
          <w:u w:val="single"/>
        </w:rPr>
        <w:t>.</w:t>
      </w:r>
      <w:r w:rsidR="00E92246" w:rsidRPr="009036A0">
        <w:rPr>
          <w:rFonts w:ascii="Times New Roman" w:hAnsi="Times New Roman" w:cs="Times New Roman"/>
          <w:i/>
          <w:szCs w:val="24"/>
          <w:u w:val="single"/>
        </w:rPr>
        <w:t>20</w:t>
      </w:r>
      <w:r w:rsidR="00B53B94" w:rsidRPr="009036A0">
        <w:rPr>
          <w:rFonts w:ascii="Times New Roman" w:hAnsi="Times New Roman" w:cs="Times New Roman"/>
          <w:i/>
          <w:szCs w:val="24"/>
          <w:u w:val="single"/>
        </w:rPr>
        <w:t>2</w:t>
      </w:r>
      <w:r w:rsidR="00822176">
        <w:rPr>
          <w:rFonts w:ascii="Times New Roman" w:hAnsi="Times New Roman" w:cs="Times New Roman"/>
          <w:i/>
          <w:szCs w:val="24"/>
          <w:u w:val="single"/>
        </w:rPr>
        <w:t>1</w:t>
      </w:r>
      <w:r w:rsidR="00E92246" w:rsidRPr="009036A0">
        <w:rPr>
          <w:rFonts w:ascii="Times New Roman" w:hAnsi="Times New Roman" w:cs="Times New Roman"/>
          <w:i/>
          <w:szCs w:val="24"/>
          <w:u w:val="single"/>
        </w:rPr>
        <w:t xml:space="preserve"> «</w:t>
      </w:r>
      <w:r w:rsidR="009036A0" w:rsidRPr="009036A0">
        <w:rPr>
          <w:rFonts w:ascii="Times New Roman" w:hAnsi="Times New Roman" w:cs="Times New Roman"/>
          <w:i/>
          <w:u w:val="single"/>
        </w:rPr>
        <w:t xml:space="preserve">О внесении изменений в постановление администрации городского округа Тольятти от 09.08.2019 № 2144-п/1 «Об утверждении Административного регламента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</w:t>
      </w:r>
      <w:proofErr w:type="gramStart"/>
      <w:r w:rsidR="009036A0" w:rsidRPr="009036A0">
        <w:rPr>
          <w:rFonts w:ascii="Times New Roman" w:hAnsi="Times New Roman" w:cs="Times New Roman"/>
          <w:i/>
          <w:u w:val="single"/>
        </w:rPr>
        <w:t>соответствии</w:t>
      </w:r>
      <w:proofErr w:type="gramEnd"/>
      <w:r w:rsidR="009036A0" w:rsidRPr="009036A0">
        <w:rPr>
          <w:rFonts w:ascii="Times New Roman" w:hAnsi="Times New Roman" w:cs="Times New Roman"/>
          <w:i/>
          <w:u w:val="single"/>
        </w:rPr>
        <w:t xml:space="preserve"> с Градостроительным кодексом Российской Федерации, на территории городского округа Тольятти</w:t>
      </w:r>
      <w:r w:rsidR="009036A0" w:rsidRPr="009036A0">
        <w:rPr>
          <w:rFonts w:ascii="Times New Roman" w:hAnsi="Times New Roman" w:cs="Times New Roman"/>
          <w:u w:val="single"/>
        </w:rPr>
        <w:t>»</w:t>
      </w:r>
    </w:p>
    <w:p w:rsidR="00B23D91" w:rsidRPr="0077571D" w:rsidRDefault="000013D1" w:rsidP="00255B3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36A0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</w:t>
      </w:r>
      <w:r w:rsidRPr="009036A0">
        <w:rPr>
          <w:rFonts w:ascii="Times New Roman" w:hAnsi="Times New Roman" w:cs="Times New Roman"/>
          <w:i/>
          <w:sz w:val="24"/>
          <w:szCs w:val="24"/>
        </w:rPr>
        <w:t xml:space="preserve">445017, г. Тольятти, ул. Победы, </w:t>
      </w:r>
      <w:r w:rsidR="00217D1C" w:rsidRPr="009036A0">
        <w:rPr>
          <w:rFonts w:ascii="Times New Roman" w:hAnsi="Times New Roman" w:cs="Times New Roman"/>
          <w:i/>
          <w:sz w:val="24"/>
          <w:szCs w:val="24"/>
        </w:rPr>
        <w:t>4</w:t>
      </w:r>
      <w:r w:rsidR="005561F1" w:rsidRPr="009036A0">
        <w:rPr>
          <w:rFonts w:ascii="Times New Roman" w:hAnsi="Times New Roman" w:cs="Times New Roman"/>
          <w:i/>
          <w:sz w:val="24"/>
          <w:szCs w:val="24"/>
        </w:rPr>
        <w:t>5</w:t>
      </w:r>
      <w:r w:rsidRPr="009036A0">
        <w:rPr>
          <w:rFonts w:ascii="Times New Roman" w:hAnsi="Times New Roman" w:cs="Times New Roman"/>
          <w:i/>
          <w:sz w:val="24"/>
          <w:szCs w:val="24"/>
        </w:rPr>
        <w:t>,</w:t>
      </w:r>
      <w:r w:rsidR="00255B3F" w:rsidRPr="009036A0">
        <w:rPr>
          <w:rFonts w:ascii="Times New Roman" w:hAnsi="Times New Roman" w:cs="Times New Roman"/>
          <w:i/>
          <w:sz w:val="24"/>
          <w:szCs w:val="24"/>
        </w:rPr>
        <w:t xml:space="preserve"> управление </w:t>
      </w:r>
      <w:r w:rsidR="00B23D91" w:rsidRPr="009036A0">
        <w:rPr>
          <w:rFonts w:ascii="Times New Roman" w:hAnsi="Times New Roman" w:cs="Times New Roman"/>
          <w:i/>
          <w:sz w:val="24"/>
          <w:szCs w:val="24"/>
        </w:rPr>
        <w:t>муниципальных услуг и мониторинга градостроительной</w:t>
      </w:r>
      <w:r w:rsidR="00B23D91" w:rsidRPr="0077571D">
        <w:rPr>
          <w:rFonts w:ascii="Times New Roman" w:hAnsi="Times New Roman" w:cs="Times New Roman"/>
          <w:i/>
          <w:sz w:val="24"/>
          <w:szCs w:val="24"/>
        </w:rPr>
        <w:t xml:space="preserve"> деятельности,</w:t>
      </w:r>
    </w:p>
    <w:p w:rsidR="00B23D91" w:rsidRPr="0077571D" w:rsidRDefault="000013D1" w:rsidP="00B23D9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571D">
        <w:rPr>
          <w:rFonts w:ascii="Times New Roman" w:hAnsi="Times New Roman" w:cs="Times New Roman"/>
          <w:i/>
          <w:sz w:val="24"/>
          <w:szCs w:val="24"/>
        </w:rPr>
        <w:t>а также по адрес</w:t>
      </w:r>
      <w:r w:rsidR="005561F1" w:rsidRPr="0077571D">
        <w:rPr>
          <w:rFonts w:ascii="Times New Roman" w:hAnsi="Times New Roman" w:cs="Times New Roman"/>
          <w:i/>
          <w:sz w:val="24"/>
          <w:szCs w:val="24"/>
        </w:rPr>
        <w:t>у</w:t>
      </w:r>
      <w:r w:rsidRPr="0077571D">
        <w:rPr>
          <w:rFonts w:ascii="Times New Roman" w:hAnsi="Times New Roman" w:cs="Times New Roman"/>
          <w:i/>
          <w:sz w:val="24"/>
          <w:szCs w:val="24"/>
        </w:rPr>
        <w:t xml:space="preserve"> электронной почты: </w:t>
      </w:r>
      <w:r w:rsidR="007E537F" w:rsidRPr="0077571D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proofErr w:type="spellStart"/>
      <w:r w:rsidR="0057653E" w:rsidRPr="0077571D">
        <w:rPr>
          <w:rFonts w:ascii="Times New Roman" w:hAnsi="Times New Roman" w:cs="Times New Roman"/>
          <w:i/>
          <w:sz w:val="24"/>
          <w:szCs w:val="24"/>
        </w:rPr>
        <w:t>i</w:t>
      </w:r>
      <w:r w:rsidR="007E537F" w:rsidRPr="0077571D">
        <w:rPr>
          <w:rFonts w:ascii="Times New Roman" w:hAnsi="Times New Roman" w:cs="Times New Roman"/>
          <w:i/>
          <w:sz w:val="24"/>
          <w:szCs w:val="24"/>
          <w:lang w:val="en-US"/>
        </w:rPr>
        <w:t>rosh</w:t>
      </w:r>
      <w:r w:rsidR="0057653E" w:rsidRPr="0077571D">
        <w:rPr>
          <w:rFonts w:ascii="Times New Roman" w:hAnsi="Times New Roman" w:cs="Times New Roman"/>
          <w:i/>
          <w:sz w:val="24"/>
          <w:szCs w:val="24"/>
        </w:rPr>
        <w:t>n</w:t>
      </w:r>
      <w:r w:rsidR="007E537F" w:rsidRPr="0077571D">
        <w:rPr>
          <w:rFonts w:ascii="Times New Roman" w:hAnsi="Times New Roman" w:cs="Times New Roman"/>
          <w:i/>
          <w:sz w:val="24"/>
          <w:szCs w:val="24"/>
          <w:lang w:val="en-US"/>
        </w:rPr>
        <w:t>ik</w:t>
      </w:r>
      <w:proofErr w:type="spellEnd"/>
      <w:r w:rsidR="0057653E" w:rsidRPr="0077571D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 w:rsidR="0057653E" w:rsidRPr="0077571D">
        <w:rPr>
          <w:rFonts w:ascii="Times New Roman" w:hAnsi="Times New Roman" w:cs="Times New Roman"/>
          <w:i/>
          <w:sz w:val="24"/>
          <w:szCs w:val="24"/>
        </w:rPr>
        <w:t>tgl.ru</w:t>
      </w:r>
      <w:proofErr w:type="spellEnd"/>
      <w:r w:rsidR="00747FB4" w:rsidRPr="0077571D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77571D">
        <w:rPr>
          <w:rFonts w:ascii="Times New Roman" w:eastAsia="Times New Roman" w:hAnsi="Times New Roman" w:cs="Times New Roman"/>
          <w:i/>
          <w:sz w:val="24"/>
          <w:szCs w:val="24"/>
        </w:rPr>
        <w:t>Контактны</w:t>
      </w:r>
      <w:r w:rsidR="00747FB4" w:rsidRPr="0077571D">
        <w:rPr>
          <w:rFonts w:ascii="Times New Roman" w:eastAsia="Times New Roman" w:hAnsi="Times New Roman" w:cs="Times New Roman"/>
          <w:i/>
          <w:sz w:val="24"/>
          <w:szCs w:val="24"/>
        </w:rPr>
        <w:t xml:space="preserve">е </w:t>
      </w:r>
      <w:r w:rsidRPr="0077571D">
        <w:rPr>
          <w:rFonts w:ascii="Times New Roman" w:eastAsia="Times New Roman" w:hAnsi="Times New Roman" w:cs="Times New Roman"/>
          <w:i/>
          <w:sz w:val="24"/>
          <w:szCs w:val="24"/>
        </w:rPr>
        <w:t>телефон</w:t>
      </w:r>
      <w:r w:rsidR="00747FB4" w:rsidRPr="0077571D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77571D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36009B" w:rsidRPr="0077571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23D91" w:rsidRPr="0077571D" w:rsidRDefault="000013D1" w:rsidP="00B23D91">
      <w:pPr>
        <w:pStyle w:val="a3"/>
        <w:spacing w:after="0"/>
        <w:ind w:left="0" w:firstLine="170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571D">
        <w:rPr>
          <w:rFonts w:ascii="Times New Roman" w:eastAsia="Times New Roman" w:hAnsi="Times New Roman" w:cs="Times New Roman"/>
          <w:i/>
          <w:sz w:val="24"/>
          <w:szCs w:val="24"/>
        </w:rPr>
        <w:t>54-</w:t>
      </w:r>
      <w:r w:rsidR="005561F1" w:rsidRPr="0077571D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="006348D9" w:rsidRPr="0077571D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="005561F1" w:rsidRPr="0077571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6348D9" w:rsidRPr="0077571D">
        <w:rPr>
          <w:rFonts w:ascii="Times New Roman" w:eastAsia="Times New Roman" w:hAnsi="Times New Roman" w:cs="Times New Roman"/>
          <w:i/>
          <w:sz w:val="24"/>
          <w:szCs w:val="24"/>
        </w:rPr>
        <w:t>80</w:t>
      </w:r>
      <w:r w:rsidR="005561F1" w:rsidRPr="0077571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7571D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6348D9" w:rsidRPr="0077571D">
        <w:rPr>
          <w:rFonts w:ascii="Times New Roman" w:eastAsia="Times New Roman" w:hAnsi="Times New Roman" w:cs="Times New Roman"/>
          <w:i/>
          <w:sz w:val="24"/>
          <w:szCs w:val="24"/>
        </w:rPr>
        <w:t xml:space="preserve">Мироненко </w:t>
      </w:r>
      <w:r w:rsidRPr="0077571D">
        <w:rPr>
          <w:rFonts w:ascii="Times New Roman" w:eastAsia="Times New Roman" w:hAnsi="Times New Roman" w:cs="Times New Roman"/>
          <w:i/>
          <w:sz w:val="24"/>
          <w:szCs w:val="24"/>
        </w:rPr>
        <w:t>Анна Владимировна</w:t>
      </w:r>
      <w:r w:rsidR="00747FB4" w:rsidRPr="0077571D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57653E" w:rsidRPr="0077571D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</w:p>
    <w:p w:rsidR="000013D1" w:rsidRPr="00C75850" w:rsidRDefault="0057653E" w:rsidP="00B23D91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71D">
        <w:rPr>
          <w:rFonts w:ascii="Times New Roman" w:eastAsia="Times New Roman" w:hAnsi="Times New Roman" w:cs="Times New Roman"/>
          <w:i/>
          <w:sz w:val="24"/>
          <w:szCs w:val="24"/>
        </w:rPr>
        <w:t xml:space="preserve">54-44-33 </w:t>
      </w:r>
      <w:proofErr w:type="spellStart"/>
      <w:r w:rsidRPr="0077571D">
        <w:rPr>
          <w:rFonts w:ascii="Times New Roman" w:eastAsia="Times New Roman" w:hAnsi="Times New Roman" w:cs="Times New Roman"/>
          <w:i/>
          <w:sz w:val="24"/>
          <w:szCs w:val="24"/>
        </w:rPr>
        <w:t>доб</w:t>
      </w:r>
      <w:proofErr w:type="spellEnd"/>
      <w:r w:rsidRPr="0077571D">
        <w:rPr>
          <w:rFonts w:ascii="Times New Roman" w:eastAsia="Times New Roman" w:hAnsi="Times New Roman" w:cs="Times New Roman"/>
          <w:i/>
          <w:sz w:val="24"/>
          <w:szCs w:val="24"/>
        </w:rPr>
        <w:t>. 3</w:t>
      </w:r>
      <w:r w:rsidR="006348D9" w:rsidRPr="0077571D">
        <w:rPr>
          <w:rFonts w:ascii="Times New Roman" w:eastAsia="Times New Roman" w:hAnsi="Times New Roman" w:cs="Times New Roman"/>
          <w:i/>
          <w:sz w:val="24"/>
          <w:szCs w:val="24"/>
        </w:rPr>
        <w:t>283</w:t>
      </w:r>
      <w:r w:rsidRPr="0077571D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="007E537F" w:rsidRPr="00C75850">
        <w:rPr>
          <w:rFonts w:ascii="Times New Roman" w:eastAsia="Times New Roman" w:hAnsi="Times New Roman" w:cs="Times New Roman"/>
          <w:i/>
          <w:sz w:val="24"/>
          <w:szCs w:val="24"/>
        </w:rPr>
        <w:t>Мирошник</w:t>
      </w:r>
      <w:r w:rsidRPr="00C758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E537F" w:rsidRPr="00C75850">
        <w:rPr>
          <w:rFonts w:ascii="Times New Roman" w:eastAsia="Times New Roman" w:hAnsi="Times New Roman" w:cs="Times New Roman"/>
          <w:i/>
          <w:sz w:val="24"/>
          <w:szCs w:val="24"/>
        </w:rPr>
        <w:t>Нина Ивановна</w:t>
      </w:r>
      <w:r w:rsidRPr="00C7585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5561F1" w:rsidRPr="00C7585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013D1" w:rsidRPr="00C75850" w:rsidRDefault="000013D1" w:rsidP="00255B3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850">
        <w:rPr>
          <w:rFonts w:ascii="Times New Roman" w:eastAsia="Times New Roman" w:hAnsi="Times New Roman" w:cs="Times New Roman"/>
          <w:sz w:val="24"/>
          <w:szCs w:val="24"/>
        </w:rPr>
        <w:t>Срок приема предложений</w:t>
      </w:r>
      <w:r w:rsidR="0077571D" w:rsidRPr="00C7585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75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16D" w:rsidRPr="00C75850">
        <w:rPr>
          <w:rFonts w:ascii="Times New Roman" w:eastAsia="Times New Roman" w:hAnsi="Times New Roman" w:cs="Times New Roman"/>
          <w:i/>
          <w:sz w:val="24"/>
          <w:szCs w:val="24"/>
        </w:rPr>
        <w:t xml:space="preserve">с </w:t>
      </w:r>
      <w:r w:rsidR="009737BD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2916C7" w:rsidRPr="00C75850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0C616D" w:rsidRPr="00C7585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2916C7" w:rsidRPr="00C75850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="00822176" w:rsidRPr="00C75850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 w:rsidR="000C616D" w:rsidRPr="00C75850">
        <w:rPr>
          <w:rFonts w:ascii="Times New Roman" w:eastAsia="Times New Roman" w:hAnsi="Times New Roman" w:cs="Times New Roman"/>
          <w:i/>
          <w:sz w:val="24"/>
          <w:szCs w:val="24"/>
        </w:rPr>
        <w:t>.20</w:t>
      </w:r>
      <w:r w:rsidR="005561F1" w:rsidRPr="00C75850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2916C7" w:rsidRPr="00C75850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0C616D" w:rsidRPr="00C75850">
        <w:rPr>
          <w:rFonts w:ascii="Times New Roman" w:eastAsia="Times New Roman" w:hAnsi="Times New Roman" w:cs="Times New Roman"/>
          <w:i/>
          <w:sz w:val="24"/>
          <w:szCs w:val="24"/>
        </w:rPr>
        <w:t xml:space="preserve"> по</w:t>
      </w:r>
      <w:r w:rsidR="00E92246" w:rsidRPr="00C758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737BD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="001C708B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="000C616D" w:rsidRPr="00C7585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9737BD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2916C7" w:rsidRPr="00C75850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="000C616D" w:rsidRPr="00C75850">
        <w:rPr>
          <w:rFonts w:ascii="Times New Roman" w:eastAsia="Times New Roman" w:hAnsi="Times New Roman" w:cs="Times New Roman"/>
          <w:i/>
          <w:sz w:val="24"/>
          <w:szCs w:val="24"/>
        </w:rPr>
        <w:t>.20</w:t>
      </w:r>
      <w:r w:rsidR="005561F1" w:rsidRPr="00C75850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2916C7" w:rsidRPr="00C75850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C758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13D1" w:rsidRPr="00C75850" w:rsidRDefault="000013D1" w:rsidP="00255B3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850">
        <w:rPr>
          <w:rFonts w:ascii="Times New Roman" w:eastAsia="Times New Roman" w:hAnsi="Times New Roman" w:cs="Times New Roman"/>
          <w:sz w:val="24"/>
          <w:szCs w:val="24"/>
        </w:rPr>
        <w:t>Предполагаемы</w:t>
      </w:r>
      <w:r w:rsidR="00300D9F" w:rsidRPr="00C7585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75850">
        <w:rPr>
          <w:rFonts w:ascii="Times New Roman" w:eastAsia="Times New Roman" w:hAnsi="Times New Roman" w:cs="Times New Roman"/>
          <w:sz w:val="24"/>
          <w:szCs w:val="24"/>
        </w:rPr>
        <w:t xml:space="preserve"> срок вступления в силу соответствующего муниципального нормативного правового акта </w:t>
      </w:r>
      <w:r w:rsidR="00B23D91" w:rsidRPr="00C75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37BD">
        <w:rPr>
          <w:rFonts w:ascii="Times New Roman" w:eastAsia="Times New Roman" w:hAnsi="Times New Roman" w:cs="Times New Roman"/>
          <w:i/>
          <w:sz w:val="24"/>
          <w:szCs w:val="24"/>
        </w:rPr>
        <w:t>октяб</w:t>
      </w:r>
      <w:r w:rsidR="00822176" w:rsidRPr="00C75850">
        <w:rPr>
          <w:rFonts w:ascii="Times New Roman" w:eastAsia="Times New Roman" w:hAnsi="Times New Roman" w:cs="Times New Roman"/>
          <w:i/>
          <w:sz w:val="24"/>
          <w:szCs w:val="24"/>
        </w:rPr>
        <w:t>рь</w:t>
      </w:r>
      <w:r w:rsidR="00B23D91" w:rsidRPr="00C75850">
        <w:rPr>
          <w:rFonts w:ascii="Times New Roman" w:eastAsia="Times New Roman" w:hAnsi="Times New Roman" w:cs="Times New Roman"/>
          <w:i/>
          <w:sz w:val="24"/>
          <w:szCs w:val="24"/>
        </w:rPr>
        <w:t xml:space="preserve"> 2021.</w:t>
      </w:r>
    </w:p>
    <w:p w:rsidR="00D303F2" w:rsidRPr="00EB7398" w:rsidRDefault="000013D1" w:rsidP="0077571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предполагаемого правового </w:t>
      </w:r>
      <w:r w:rsidRPr="00EB7398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регулирования</w:t>
      </w:r>
      <w:r w:rsidR="00510AC5" w:rsidRPr="00EB739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46BD2" w:rsidRPr="00EB7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510AC5" w:rsidRPr="00EB7398">
        <w:rPr>
          <w:rFonts w:ascii="Times New Roman" w:hAnsi="Times New Roman" w:cs="Times New Roman"/>
          <w:i/>
          <w:color w:val="000000"/>
          <w:sz w:val="24"/>
          <w:szCs w:val="24"/>
        </w:rPr>
        <w:t>облюдение стат</w:t>
      </w:r>
      <w:r w:rsidR="00BB7BBD" w:rsidRPr="00EB7398">
        <w:rPr>
          <w:rFonts w:ascii="Times New Roman" w:hAnsi="Times New Roman" w:cs="Times New Roman"/>
          <w:i/>
          <w:color w:val="000000"/>
          <w:sz w:val="24"/>
          <w:szCs w:val="24"/>
        </w:rPr>
        <w:t>ьи 5</w:t>
      </w:r>
      <w:r w:rsidR="00EB7398" w:rsidRPr="00EB7398">
        <w:rPr>
          <w:rFonts w:ascii="Times New Roman" w:hAnsi="Times New Roman" w:cs="Times New Roman"/>
          <w:i/>
          <w:color w:val="000000"/>
          <w:sz w:val="24"/>
          <w:szCs w:val="24"/>
        </w:rPr>
        <w:t>5</w:t>
      </w:r>
      <w:r w:rsidR="00BB7BBD" w:rsidRPr="00EB739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510AC5" w:rsidRPr="00EB7398">
        <w:rPr>
          <w:rFonts w:ascii="Times New Roman" w:hAnsi="Times New Roman" w:cs="Times New Roman"/>
          <w:i/>
          <w:sz w:val="24"/>
          <w:szCs w:val="24"/>
        </w:rPr>
        <w:t xml:space="preserve">Градостроительного кодекса Российской Федерации, </w:t>
      </w:r>
      <w:r w:rsidR="002B1662" w:rsidRPr="00EB7398">
        <w:rPr>
          <w:rFonts w:ascii="Times New Roman" w:hAnsi="Times New Roman" w:cs="Times New Roman"/>
          <w:i/>
          <w:color w:val="000000"/>
          <w:sz w:val="24"/>
          <w:szCs w:val="24"/>
        </w:rPr>
        <w:t>совершенствовани</w:t>
      </w:r>
      <w:r w:rsidR="00510AC5" w:rsidRPr="00EB7398">
        <w:rPr>
          <w:rFonts w:ascii="Times New Roman" w:hAnsi="Times New Roman" w:cs="Times New Roman"/>
          <w:i/>
          <w:color w:val="000000"/>
          <w:sz w:val="24"/>
          <w:szCs w:val="24"/>
        </w:rPr>
        <w:t>е</w:t>
      </w:r>
      <w:r w:rsidR="002B1662" w:rsidRPr="00EB739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муниципальн</w:t>
      </w:r>
      <w:r w:rsidR="001E7314" w:rsidRPr="00EB7398">
        <w:rPr>
          <w:rFonts w:ascii="Times New Roman" w:hAnsi="Times New Roman" w:cs="Times New Roman"/>
          <w:i/>
          <w:color w:val="000000"/>
          <w:sz w:val="24"/>
          <w:szCs w:val="24"/>
        </w:rPr>
        <w:t>ого</w:t>
      </w:r>
      <w:r w:rsidR="002B1662" w:rsidRPr="00EB739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правов</w:t>
      </w:r>
      <w:r w:rsidR="001E7314" w:rsidRPr="00EB7398">
        <w:rPr>
          <w:rFonts w:ascii="Times New Roman" w:hAnsi="Times New Roman" w:cs="Times New Roman"/>
          <w:i/>
          <w:color w:val="000000"/>
          <w:sz w:val="24"/>
          <w:szCs w:val="24"/>
        </w:rPr>
        <w:t>ого акта</w:t>
      </w:r>
      <w:r w:rsidR="00032B43" w:rsidRPr="00EB7398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6D3EF7" w:rsidRPr="0077571D" w:rsidRDefault="00D303F2" w:rsidP="007757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71D">
        <w:rPr>
          <w:rFonts w:ascii="Times New Roman" w:hAnsi="Times New Roman" w:cs="Times New Roman"/>
          <w:sz w:val="24"/>
          <w:szCs w:val="24"/>
        </w:rPr>
        <w:t>Описание проблемы, на решение которой направлен предполагаемый вариант правового регулирования</w:t>
      </w:r>
      <w:r w:rsidR="0077571D" w:rsidRPr="0077571D">
        <w:rPr>
          <w:rFonts w:ascii="Times New Roman" w:hAnsi="Times New Roman" w:cs="Times New Roman"/>
          <w:sz w:val="24"/>
          <w:szCs w:val="24"/>
        </w:rPr>
        <w:t xml:space="preserve">: </w:t>
      </w:r>
      <w:r w:rsidR="00217D1C" w:rsidRPr="0077571D">
        <w:rPr>
          <w:rFonts w:ascii="Times New Roman" w:hAnsi="Times New Roman" w:cs="Times New Roman"/>
          <w:i/>
          <w:sz w:val="24"/>
          <w:szCs w:val="24"/>
        </w:rPr>
        <w:t xml:space="preserve">Приведение в соответствие с изменениями, внесенными </w:t>
      </w:r>
      <w:r w:rsidR="007E537F" w:rsidRPr="0077571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217D1C" w:rsidRPr="0077571D">
        <w:rPr>
          <w:rFonts w:ascii="Times New Roman" w:hAnsi="Times New Roman" w:cs="Times New Roman"/>
          <w:i/>
          <w:sz w:val="24"/>
          <w:szCs w:val="24"/>
        </w:rPr>
        <w:t xml:space="preserve">Градостроительным </w:t>
      </w:r>
      <w:r w:rsidR="007E537F" w:rsidRPr="0077571D">
        <w:rPr>
          <w:rFonts w:ascii="Times New Roman" w:hAnsi="Times New Roman" w:cs="Times New Roman"/>
          <w:i/>
          <w:sz w:val="24"/>
          <w:szCs w:val="24"/>
        </w:rPr>
        <w:t>кодекс Российской Федерации</w:t>
      </w:r>
      <w:r w:rsidR="00FE7293" w:rsidRPr="0077571D">
        <w:rPr>
          <w:rFonts w:ascii="Times New Roman" w:hAnsi="Times New Roman" w:cs="Times New Roman"/>
          <w:sz w:val="24"/>
          <w:szCs w:val="24"/>
        </w:rPr>
        <w:t>.</w:t>
      </w:r>
    </w:p>
    <w:p w:rsidR="00D303F2" w:rsidRPr="0077571D" w:rsidRDefault="00D303F2" w:rsidP="007757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571D">
        <w:rPr>
          <w:rFonts w:ascii="Times New Roman" w:hAnsi="Times New Roman" w:cs="Times New Roman"/>
          <w:sz w:val="24"/>
          <w:szCs w:val="24"/>
        </w:rPr>
        <w:t>Группы субъектов, на которые будет распространено действие соответствующего муниципал</w:t>
      </w:r>
      <w:r w:rsidR="0077571D" w:rsidRPr="0077571D">
        <w:rPr>
          <w:rFonts w:ascii="Times New Roman" w:hAnsi="Times New Roman" w:cs="Times New Roman"/>
          <w:sz w:val="24"/>
          <w:szCs w:val="24"/>
        </w:rPr>
        <w:t xml:space="preserve">ьного правового акта: </w:t>
      </w:r>
      <w:r w:rsidR="0077571D" w:rsidRPr="0077571D">
        <w:rPr>
          <w:rFonts w:ascii="Times New Roman" w:hAnsi="Times New Roman" w:cs="Times New Roman"/>
          <w:i/>
          <w:sz w:val="24"/>
          <w:szCs w:val="24"/>
        </w:rPr>
        <w:t>ф</w:t>
      </w:r>
      <w:r w:rsidRPr="0077571D">
        <w:rPr>
          <w:rFonts w:ascii="Times New Roman" w:hAnsi="Times New Roman" w:cs="Times New Roman"/>
          <w:i/>
          <w:sz w:val="24"/>
          <w:szCs w:val="24"/>
        </w:rPr>
        <w:t>изические лица и юридические лица.</w:t>
      </w:r>
    </w:p>
    <w:p w:rsidR="006D7EE7" w:rsidRPr="0077571D" w:rsidRDefault="00D303F2" w:rsidP="007757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7571D">
        <w:rPr>
          <w:rFonts w:ascii="Times New Roman" w:hAnsi="Times New Roman" w:cs="Times New Roman"/>
          <w:sz w:val="24"/>
          <w:szCs w:val="24"/>
        </w:rPr>
        <w:t>Сведения о необходимости установления переходного периода</w:t>
      </w:r>
      <w:r w:rsidR="0077571D" w:rsidRPr="0077571D">
        <w:rPr>
          <w:rFonts w:ascii="Times New Roman" w:hAnsi="Times New Roman" w:cs="Times New Roman"/>
          <w:sz w:val="24"/>
          <w:szCs w:val="24"/>
        </w:rPr>
        <w:t xml:space="preserve">:  </w:t>
      </w:r>
      <w:r w:rsidRPr="0077571D">
        <w:rPr>
          <w:rFonts w:ascii="Times New Roman" w:hAnsi="Times New Roman" w:cs="Times New Roman"/>
          <w:i/>
          <w:sz w:val="24"/>
          <w:szCs w:val="24"/>
        </w:rPr>
        <w:t>не требуется</w:t>
      </w:r>
      <w:r w:rsidR="0077571D" w:rsidRPr="0077571D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6D7EE7" w:rsidRPr="0077571D" w:rsidSect="00BB7BBD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13B7"/>
    <w:multiLevelType w:val="hybridMultilevel"/>
    <w:tmpl w:val="202804BC"/>
    <w:lvl w:ilvl="0" w:tplc="A3128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D7EE7"/>
    <w:rsid w:val="000013D1"/>
    <w:rsid w:val="00032B43"/>
    <w:rsid w:val="000C4831"/>
    <w:rsid w:val="000C616D"/>
    <w:rsid w:val="00116AEB"/>
    <w:rsid w:val="001527DE"/>
    <w:rsid w:val="00173D11"/>
    <w:rsid w:val="001A7FE0"/>
    <w:rsid w:val="001C708B"/>
    <w:rsid w:val="001D26E6"/>
    <w:rsid w:val="001E1203"/>
    <w:rsid w:val="001E7314"/>
    <w:rsid w:val="001F03D1"/>
    <w:rsid w:val="0021574D"/>
    <w:rsid w:val="00217D1C"/>
    <w:rsid w:val="002411DC"/>
    <w:rsid w:val="00255B3F"/>
    <w:rsid w:val="002916C7"/>
    <w:rsid w:val="002B1662"/>
    <w:rsid w:val="002C49CC"/>
    <w:rsid w:val="00300D9F"/>
    <w:rsid w:val="00345B3E"/>
    <w:rsid w:val="00346BD2"/>
    <w:rsid w:val="0036009B"/>
    <w:rsid w:val="003642DB"/>
    <w:rsid w:val="00395C2D"/>
    <w:rsid w:val="00417743"/>
    <w:rsid w:val="004B5762"/>
    <w:rsid w:val="00510AC5"/>
    <w:rsid w:val="005561F1"/>
    <w:rsid w:val="00566A4E"/>
    <w:rsid w:val="0057653E"/>
    <w:rsid w:val="005E7614"/>
    <w:rsid w:val="00603F64"/>
    <w:rsid w:val="00620753"/>
    <w:rsid w:val="006348D9"/>
    <w:rsid w:val="006761B8"/>
    <w:rsid w:val="006D3EF7"/>
    <w:rsid w:val="006D7EE7"/>
    <w:rsid w:val="006F013D"/>
    <w:rsid w:val="006F074E"/>
    <w:rsid w:val="00747FB4"/>
    <w:rsid w:val="0077571D"/>
    <w:rsid w:val="007818BE"/>
    <w:rsid w:val="00792360"/>
    <w:rsid w:val="007A47D8"/>
    <w:rsid w:val="007E1AE5"/>
    <w:rsid w:val="007E537F"/>
    <w:rsid w:val="00822176"/>
    <w:rsid w:val="009036A0"/>
    <w:rsid w:val="0090544E"/>
    <w:rsid w:val="00937D8D"/>
    <w:rsid w:val="009737BD"/>
    <w:rsid w:val="00996ECF"/>
    <w:rsid w:val="009D6FB3"/>
    <w:rsid w:val="00A40D10"/>
    <w:rsid w:val="00A515F4"/>
    <w:rsid w:val="00A54072"/>
    <w:rsid w:val="00B23D91"/>
    <w:rsid w:val="00B3784A"/>
    <w:rsid w:val="00B42F9F"/>
    <w:rsid w:val="00B53B94"/>
    <w:rsid w:val="00B55029"/>
    <w:rsid w:val="00B621E1"/>
    <w:rsid w:val="00BB3C17"/>
    <w:rsid w:val="00BB737B"/>
    <w:rsid w:val="00BB7BBD"/>
    <w:rsid w:val="00BC2430"/>
    <w:rsid w:val="00C11A69"/>
    <w:rsid w:val="00C46C3E"/>
    <w:rsid w:val="00C56598"/>
    <w:rsid w:val="00C75850"/>
    <w:rsid w:val="00C90B74"/>
    <w:rsid w:val="00D303F2"/>
    <w:rsid w:val="00E14AA6"/>
    <w:rsid w:val="00E61CCD"/>
    <w:rsid w:val="00E92246"/>
    <w:rsid w:val="00EB7398"/>
    <w:rsid w:val="00EC2619"/>
    <w:rsid w:val="00FE7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3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13D1"/>
    <w:rPr>
      <w:color w:val="0000FF" w:themeColor="hyperlink"/>
      <w:u w:val="single"/>
    </w:rPr>
  </w:style>
  <w:style w:type="paragraph" w:customStyle="1" w:styleId="ConsPlusNormal">
    <w:name w:val="ConsPlusNormal"/>
    <w:rsid w:val="000C61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91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3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13D1"/>
    <w:rPr>
      <w:color w:val="0000FF" w:themeColor="hyperlink"/>
      <w:u w:val="single"/>
    </w:rPr>
  </w:style>
  <w:style w:type="paragraph" w:customStyle="1" w:styleId="ConsPlusNormal">
    <w:name w:val="ConsPlusNormal"/>
    <w:rsid w:val="000C61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2021-04-14T09:14:00Z</cp:lastPrinted>
  <dcterms:created xsi:type="dcterms:W3CDTF">2020-05-14T04:49:00Z</dcterms:created>
  <dcterms:modified xsi:type="dcterms:W3CDTF">2021-09-21T04:35:00Z</dcterms:modified>
</cp:coreProperties>
</file>