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63" w:rsidRPr="005A54EA" w:rsidRDefault="009637FD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4E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D3449" w:rsidRPr="00D03E1A" w:rsidRDefault="000D3449" w:rsidP="00951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449" w:rsidRDefault="00AD125B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постановления администрации</w:t>
      </w:r>
      <w:r w:rsidR="000D3449" w:rsidRPr="005A54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452396" w:rsidRDefault="00452396" w:rsidP="00D063F1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37E8F" w:rsidRDefault="008B586C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73DA3"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</w:t>
      </w:r>
      <w:r w:rsidR="00773DA3" w:rsidRPr="00C74B9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7E8F" w:rsidRDefault="00D37E8F" w:rsidP="00D37E8F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7E8F" w:rsidRPr="004000BE" w:rsidRDefault="00D37E8F" w:rsidP="008B586C">
      <w:pPr>
        <w:pStyle w:val="ConsPlusNormal"/>
        <w:tabs>
          <w:tab w:val="left" w:pos="142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586C" w:rsidRDefault="008B586C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 градостроительной деятельности администрации городского округа Тольятти </w:t>
      </w:r>
      <w:r w:rsidR="00733FD4">
        <w:rPr>
          <w:rFonts w:ascii="Times New Roman" w:hAnsi="Times New Roman" w:cs="Times New Roman"/>
          <w:sz w:val="28"/>
          <w:szCs w:val="28"/>
        </w:rPr>
        <w:t xml:space="preserve">(далее – ДГД) </w:t>
      </w:r>
      <w:r>
        <w:rPr>
          <w:rFonts w:ascii="Times New Roman" w:hAnsi="Times New Roman" w:cs="Times New Roman"/>
          <w:sz w:val="28"/>
          <w:szCs w:val="28"/>
        </w:rPr>
        <w:t>является разработчиком постановления «</w:t>
      </w:r>
      <w:r w:rsidRPr="004000B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097B2D">
        <w:rPr>
          <w:rFonts w:ascii="Times New Roman" w:hAnsi="Times New Roman" w:cs="Times New Roman"/>
          <w:sz w:val="28"/>
          <w:szCs w:val="28"/>
        </w:rPr>
        <w:t>09</w:t>
      </w:r>
      <w:r w:rsidR="00097B2D" w:rsidRPr="004000BE">
        <w:rPr>
          <w:rFonts w:ascii="Times New Roman" w:hAnsi="Times New Roman" w:cs="Times New Roman"/>
          <w:sz w:val="28"/>
          <w:szCs w:val="28"/>
        </w:rPr>
        <w:t>.0</w:t>
      </w:r>
      <w:r w:rsidR="00097B2D">
        <w:rPr>
          <w:rFonts w:ascii="Times New Roman" w:hAnsi="Times New Roman" w:cs="Times New Roman"/>
          <w:sz w:val="28"/>
          <w:szCs w:val="28"/>
        </w:rPr>
        <w:t>8</w:t>
      </w:r>
      <w:r w:rsidR="00097B2D" w:rsidRPr="004000BE">
        <w:rPr>
          <w:rFonts w:ascii="Times New Roman" w:hAnsi="Times New Roman" w:cs="Times New Roman"/>
          <w:sz w:val="28"/>
          <w:szCs w:val="28"/>
        </w:rPr>
        <w:t>.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2019 № 2144-п/1 </w:t>
      </w:r>
      <w:r w:rsidR="00097B2D" w:rsidRPr="00024269">
        <w:rPr>
          <w:rFonts w:ascii="Times New Roman" w:hAnsi="Times New Roman" w:cs="Times New Roman"/>
          <w:sz w:val="28"/>
          <w:szCs w:val="28"/>
        </w:rPr>
        <w:t>«Об утверждении</w:t>
      </w:r>
      <w:r w:rsidR="00097B2D">
        <w:rPr>
          <w:rFonts w:ascii="Times New Roman" w:hAnsi="Times New Roman" w:cs="Times New Roman"/>
          <w:sz w:val="28"/>
          <w:szCs w:val="28"/>
        </w:rPr>
        <w:t xml:space="preserve"> </w:t>
      </w:r>
      <w:r w:rsidR="00097B2D" w:rsidRPr="00BB0D2B">
        <w:rPr>
          <w:rFonts w:ascii="Times New Roman" w:hAnsi="Times New Roman" w:cs="Times New Roman"/>
          <w:sz w:val="28"/>
          <w:szCs w:val="28"/>
        </w:rPr>
        <w:t>Административн</w:t>
      </w:r>
      <w:r w:rsidR="00097B2D">
        <w:rPr>
          <w:rFonts w:ascii="Times New Roman" w:hAnsi="Times New Roman" w:cs="Times New Roman"/>
          <w:sz w:val="28"/>
          <w:szCs w:val="28"/>
        </w:rPr>
        <w:t>ого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97B2D" w:rsidRPr="00024269">
        <w:rPr>
          <w:rFonts w:ascii="Times New Roman" w:hAnsi="Times New Roman" w:cs="Times New Roman"/>
          <w:sz w:val="28"/>
          <w:szCs w:val="28"/>
        </w:rPr>
        <w:t>а</w:t>
      </w:r>
      <w:r w:rsidR="00097B2D" w:rsidRPr="00BB0D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</w:t>
      </w:r>
      <w:proofErr w:type="gramEnd"/>
      <w:r w:rsidR="00097B2D" w:rsidRPr="00BB0D2B">
        <w:rPr>
          <w:rFonts w:ascii="Times New Roman" w:hAnsi="Times New Roman" w:cs="Times New Roman"/>
          <w:sz w:val="28"/>
          <w:szCs w:val="28"/>
        </w:rPr>
        <w:t xml:space="preserve"> Федерации, на территории городского округа Тольятти</w:t>
      </w:r>
      <w:r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».</w:t>
      </w:r>
    </w:p>
    <w:p w:rsidR="00CF72CB" w:rsidRDefault="009060C7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C7">
        <w:rPr>
          <w:rFonts w:ascii="Times New Roman" w:hAnsi="Times New Roman" w:cs="Times New Roman"/>
          <w:sz w:val="28"/>
          <w:szCs w:val="28"/>
        </w:rPr>
        <w:t xml:space="preserve">В </w:t>
      </w:r>
      <w:r w:rsidR="008B586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A0820">
        <w:rPr>
          <w:rFonts w:ascii="Times New Roman" w:hAnsi="Times New Roman" w:cs="Times New Roman"/>
          <w:sz w:val="28"/>
          <w:szCs w:val="28"/>
        </w:rPr>
        <w:t xml:space="preserve">приведением в </w:t>
      </w:r>
      <w:r w:rsidR="008A0820" w:rsidRPr="00490600">
        <w:rPr>
          <w:rFonts w:ascii="Times New Roman" w:hAnsi="Times New Roman" w:cs="Times New Roman"/>
          <w:sz w:val="28"/>
          <w:szCs w:val="28"/>
        </w:rPr>
        <w:t>соответствие</w:t>
      </w:r>
      <w:r w:rsidR="00FC17C9" w:rsidRPr="00490600">
        <w:rPr>
          <w:rFonts w:ascii="Times New Roman" w:hAnsi="Times New Roman" w:cs="Times New Roman"/>
          <w:sz w:val="28"/>
          <w:szCs w:val="28"/>
        </w:rPr>
        <w:t xml:space="preserve"> </w:t>
      </w:r>
      <w:r w:rsidR="00EA7F1E" w:rsidRPr="00490600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6">
        <w:r w:rsidR="00490600" w:rsidRPr="0049060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90600" w:rsidRPr="00490600">
        <w:rPr>
          <w:rFonts w:ascii="Times New Roman" w:hAnsi="Times New Roman" w:cs="Times New Roman"/>
          <w:sz w:val="28"/>
          <w:szCs w:val="28"/>
        </w:rPr>
        <w:t>а Минстроя России от 03.06.2022 N 446/</w:t>
      </w:r>
      <w:proofErr w:type="spellStart"/>
      <w:proofErr w:type="gramStart"/>
      <w:r w:rsidR="00490600" w:rsidRPr="0049060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90600" w:rsidRPr="00490600"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</w:t>
      </w:r>
      <w:r w:rsidR="00490600" w:rsidRPr="004906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0600" w:rsidRPr="00490600">
        <w:rPr>
          <w:rFonts w:ascii="Times New Roman" w:hAnsi="Times New Roman" w:cs="Times New Roman"/>
          <w:color w:val="000000"/>
          <w:sz w:val="28"/>
          <w:szCs w:val="28"/>
        </w:rPr>
        <w:t xml:space="preserve"> статьи 55 </w:t>
      </w:r>
      <w:r w:rsidR="00490600" w:rsidRPr="0049060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FC17C9" w:rsidRPr="00490600">
        <w:rPr>
          <w:rFonts w:ascii="Times New Roman" w:hAnsi="Times New Roman" w:cs="Times New Roman"/>
          <w:bCs/>
          <w:spacing w:val="-2"/>
          <w:kern w:val="1"/>
          <w:sz w:val="28"/>
          <w:szCs w:val="28"/>
        </w:rPr>
        <w:t>,</w:t>
      </w:r>
      <w:r w:rsidR="00FD4BC5" w:rsidRPr="00490600">
        <w:rPr>
          <w:rFonts w:ascii="Times New Roman" w:hAnsi="Times New Roman" w:cs="Times New Roman"/>
          <w:sz w:val="28"/>
          <w:szCs w:val="28"/>
        </w:rPr>
        <w:t xml:space="preserve"> </w:t>
      </w:r>
      <w:r w:rsidR="00CF72CB" w:rsidRPr="00490600">
        <w:rPr>
          <w:rFonts w:ascii="Times New Roman" w:hAnsi="Times New Roman" w:cs="Times New Roman"/>
          <w:sz w:val="28"/>
          <w:szCs w:val="28"/>
        </w:rPr>
        <w:t xml:space="preserve">разработчиком выбран вариант правового регулирования – «внесение изменений </w:t>
      </w:r>
      <w:r w:rsidR="005B69B2" w:rsidRPr="0049060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5B69B2" w:rsidRPr="004000BE">
        <w:rPr>
          <w:rFonts w:ascii="Times New Roman" w:hAnsi="Times New Roman" w:cs="Times New Roman"/>
          <w:sz w:val="28"/>
          <w:szCs w:val="28"/>
        </w:rPr>
        <w:t>администрации</w:t>
      </w:r>
      <w:r w:rsidR="005B69B2">
        <w:rPr>
          <w:rFonts w:ascii="Times New Roman" w:hAnsi="Times New Roman" w:cs="Times New Roman"/>
          <w:sz w:val="28"/>
          <w:szCs w:val="28"/>
        </w:rPr>
        <w:t>»</w:t>
      </w:r>
      <w:r w:rsidR="00490600">
        <w:rPr>
          <w:rFonts w:ascii="Times New Roman" w:hAnsi="Times New Roman" w:cs="Times New Roman"/>
          <w:sz w:val="28"/>
          <w:szCs w:val="28"/>
        </w:rPr>
        <w:t>.</w:t>
      </w:r>
    </w:p>
    <w:p w:rsidR="00452396" w:rsidRDefault="005B69B2" w:rsidP="008B5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ДГД подготовлен проект постановления, </w:t>
      </w:r>
      <w:r w:rsidR="008E45EB">
        <w:rPr>
          <w:rFonts w:ascii="Times New Roman" w:hAnsi="Times New Roman" w:cs="Times New Roman"/>
          <w:sz w:val="28"/>
          <w:szCs w:val="28"/>
        </w:rPr>
        <w:t>который прошел процедуру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A0D">
        <w:rPr>
          <w:rFonts w:ascii="Times New Roman" w:hAnsi="Times New Roman" w:cs="Times New Roman"/>
          <w:sz w:val="28"/>
          <w:szCs w:val="28"/>
        </w:rPr>
        <w:t>департаментом информационных технологий</w:t>
      </w:r>
      <w:r w:rsidR="008E45EB">
        <w:rPr>
          <w:rFonts w:ascii="Times New Roman" w:hAnsi="Times New Roman" w:cs="Times New Roman"/>
          <w:sz w:val="28"/>
          <w:szCs w:val="28"/>
        </w:rPr>
        <w:t xml:space="preserve"> и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связи и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правовым департаментом, </w:t>
      </w:r>
      <w:r w:rsidR="008E45EB" w:rsidRPr="006A11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A111E">
        <w:rPr>
          <w:rFonts w:ascii="Times New Roman" w:hAnsi="Times New Roman" w:cs="Times New Roman"/>
          <w:sz w:val="28"/>
          <w:szCs w:val="28"/>
        </w:rPr>
        <w:t xml:space="preserve">проведена процедура </w:t>
      </w:r>
      <w:proofErr w:type="spellStart"/>
      <w:r w:rsidRPr="006A111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E45EB" w:rsidRPr="006A111E">
        <w:rPr>
          <w:rFonts w:ascii="Times New Roman" w:hAnsi="Times New Roman" w:cs="Times New Roman"/>
          <w:sz w:val="28"/>
          <w:szCs w:val="28"/>
        </w:rPr>
        <w:t xml:space="preserve"> </w:t>
      </w:r>
      <w:r w:rsidR="006A111E" w:rsidRPr="006A111E">
        <w:rPr>
          <w:rFonts w:ascii="Times New Roman" w:hAnsi="Times New Roman" w:cs="Times New Roman"/>
          <w:sz w:val="28"/>
          <w:szCs w:val="28"/>
        </w:rPr>
        <w:t>на предмет соответствия требованиям антимонопольного законодательства</w:t>
      </w:r>
      <w:r w:rsidR="006A111E">
        <w:rPr>
          <w:rFonts w:ascii="Times New Roman" w:hAnsi="Times New Roman" w:cs="Times New Roman"/>
          <w:sz w:val="28"/>
          <w:szCs w:val="28"/>
        </w:rPr>
        <w:t>.</w:t>
      </w:r>
    </w:p>
    <w:p w:rsidR="00452396" w:rsidRDefault="00D03E1A" w:rsidP="008B586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</w:t>
      </w:r>
    </w:p>
    <w:p w:rsidR="00D03E1A" w:rsidRPr="00452396" w:rsidRDefault="00D03E1A" w:rsidP="0045239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</w:rPr>
      </w:pP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Таким образом, финансово-экономического обоснования да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нного проекта </w:t>
      </w:r>
      <w:r w:rsidR="00356D5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постановления</w:t>
      </w:r>
      <w:r w:rsidR="00AD125B"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администрации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и направления его на финанс</w:t>
      </w:r>
      <w:r w:rsidR="00452396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ово-экономическую экспертизу в к</w:t>
      </w:r>
      <w:r w:rsidRPr="005A54E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онтрольно-счетную палату городского округа Тольятти не требуется.</w:t>
      </w:r>
    </w:p>
    <w:sectPr w:rsidR="00D03E1A" w:rsidRPr="00452396" w:rsidSect="00BB1E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7FD"/>
    <w:rsid w:val="000110AB"/>
    <w:rsid w:val="000139DC"/>
    <w:rsid w:val="00054B38"/>
    <w:rsid w:val="00063A0D"/>
    <w:rsid w:val="00097B2D"/>
    <w:rsid w:val="000D3449"/>
    <w:rsid w:val="000E0FA5"/>
    <w:rsid w:val="0011053A"/>
    <w:rsid w:val="001720E1"/>
    <w:rsid w:val="00197345"/>
    <w:rsid w:val="001F12DB"/>
    <w:rsid w:val="001F6B57"/>
    <w:rsid w:val="00203588"/>
    <w:rsid w:val="00222630"/>
    <w:rsid w:val="0022276A"/>
    <w:rsid w:val="00240A7E"/>
    <w:rsid w:val="002444CF"/>
    <w:rsid w:val="002502C9"/>
    <w:rsid w:val="00262DCB"/>
    <w:rsid w:val="00282BB5"/>
    <w:rsid w:val="002A6F6A"/>
    <w:rsid w:val="002C0107"/>
    <w:rsid w:val="002C3119"/>
    <w:rsid w:val="002D43C0"/>
    <w:rsid w:val="002E048A"/>
    <w:rsid w:val="003326BB"/>
    <w:rsid w:val="00354A80"/>
    <w:rsid w:val="00356D56"/>
    <w:rsid w:val="0039606C"/>
    <w:rsid w:val="00411FA2"/>
    <w:rsid w:val="00417358"/>
    <w:rsid w:val="00452396"/>
    <w:rsid w:val="00462623"/>
    <w:rsid w:val="0047042E"/>
    <w:rsid w:val="00484445"/>
    <w:rsid w:val="00490600"/>
    <w:rsid w:val="0049522D"/>
    <w:rsid w:val="004D0166"/>
    <w:rsid w:val="004E3653"/>
    <w:rsid w:val="004F6581"/>
    <w:rsid w:val="005038A6"/>
    <w:rsid w:val="00521D37"/>
    <w:rsid w:val="00543724"/>
    <w:rsid w:val="0055628B"/>
    <w:rsid w:val="005A54EA"/>
    <w:rsid w:val="005B39FB"/>
    <w:rsid w:val="005B69B2"/>
    <w:rsid w:val="005D7A99"/>
    <w:rsid w:val="005E6711"/>
    <w:rsid w:val="006065AB"/>
    <w:rsid w:val="0062336F"/>
    <w:rsid w:val="00675A14"/>
    <w:rsid w:val="00695C1D"/>
    <w:rsid w:val="00696B48"/>
    <w:rsid w:val="006A111E"/>
    <w:rsid w:val="007109F5"/>
    <w:rsid w:val="00733859"/>
    <w:rsid w:val="00733FD4"/>
    <w:rsid w:val="007628ED"/>
    <w:rsid w:val="00773DA3"/>
    <w:rsid w:val="007D5A83"/>
    <w:rsid w:val="007E303A"/>
    <w:rsid w:val="00840742"/>
    <w:rsid w:val="0084232F"/>
    <w:rsid w:val="0088699A"/>
    <w:rsid w:val="008950BC"/>
    <w:rsid w:val="008A031B"/>
    <w:rsid w:val="008A0820"/>
    <w:rsid w:val="008B4333"/>
    <w:rsid w:val="008B586C"/>
    <w:rsid w:val="008C5552"/>
    <w:rsid w:val="008D1C8B"/>
    <w:rsid w:val="008E08B5"/>
    <w:rsid w:val="008E45EB"/>
    <w:rsid w:val="008F2EF9"/>
    <w:rsid w:val="009060C7"/>
    <w:rsid w:val="00943801"/>
    <w:rsid w:val="00951EF7"/>
    <w:rsid w:val="009637FD"/>
    <w:rsid w:val="009B0304"/>
    <w:rsid w:val="009C3454"/>
    <w:rsid w:val="009C5F54"/>
    <w:rsid w:val="00A14C63"/>
    <w:rsid w:val="00A20CDA"/>
    <w:rsid w:val="00A762AA"/>
    <w:rsid w:val="00A77B97"/>
    <w:rsid w:val="00AA1718"/>
    <w:rsid w:val="00AD125B"/>
    <w:rsid w:val="00AE0E96"/>
    <w:rsid w:val="00AE267C"/>
    <w:rsid w:val="00AE6528"/>
    <w:rsid w:val="00B3207D"/>
    <w:rsid w:val="00B66030"/>
    <w:rsid w:val="00BB1E9E"/>
    <w:rsid w:val="00BF56B4"/>
    <w:rsid w:val="00C006B9"/>
    <w:rsid w:val="00C37BCF"/>
    <w:rsid w:val="00C45419"/>
    <w:rsid w:val="00C61906"/>
    <w:rsid w:val="00CA25E8"/>
    <w:rsid w:val="00CB72E3"/>
    <w:rsid w:val="00CC4007"/>
    <w:rsid w:val="00CF72CB"/>
    <w:rsid w:val="00D03E1A"/>
    <w:rsid w:val="00D063F1"/>
    <w:rsid w:val="00D37E8F"/>
    <w:rsid w:val="00D64442"/>
    <w:rsid w:val="00D73CB8"/>
    <w:rsid w:val="00D84DD2"/>
    <w:rsid w:val="00DB5E22"/>
    <w:rsid w:val="00DC32EE"/>
    <w:rsid w:val="00DE20CA"/>
    <w:rsid w:val="00E260C0"/>
    <w:rsid w:val="00E46E2C"/>
    <w:rsid w:val="00E878EE"/>
    <w:rsid w:val="00E94BA4"/>
    <w:rsid w:val="00EA02B3"/>
    <w:rsid w:val="00EA045C"/>
    <w:rsid w:val="00EA19AD"/>
    <w:rsid w:val="00EA7F1E"/>
    <w:rsid w:val="00EE320E"/>
    <w:rsid w:val="00F358CF"/>
    <w:rsid w:val="00F60089"/>
    <w:rsid w:val="00F60E17"/>
    <w:rsid w:val="00F76D94"/>
    <w:rsid w:val="00F9694D"/>
    <w:rsid w:val="00F9711A"/>
    <w:rsid w:val="00FA21CE"/>
    <w:rsid w:val="00FB1263"/>
    <w:rsid w:val="00FC17C9"/>
    <w:rsid w:val="00FD4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37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unhideWhenUsed/>
    <w:rsid w:val="005E67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D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5F5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Title">
    <w:name w:val="ConsTitle"/>
    <w:rsid w:val="009C5F54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5D7C8B1B0684ADCC482F17FD68EF11F07C4EEE5CF11EFE00C32A3076F14656C34DE11D5E9D1C4D07E9D85034K1x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DE3E-9EF4-46EF-959B-AB11B9E7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pudovkina.sm</dc:creator>
  <cp:lastModifiedBy>user</cp:lastModifiedBy>
  <cp:revision>16</cp:revision>
  <cp:lastPrinted>2023-06-01T09:29:00Z</cp:lastPrinted>
  <dcterms:created xsi:type="dcterms:W3CDTF">2020-10-07T09:53:00Z</dcterms:created>
  <dcterms:modified xsi:type="dcterms:W3CDTF">2023-06-01T09:30:00Z</dcterms:modified>
</cp:coreProperties>
</file>