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890" w:rsidRPr="001C1D4A" w:rsidRDefault="00536890" w:rsidP="001C1D4A">
      <w:pPr>
        <w:pStyle w:val="ConsPlusNormal"/>
        <w:widowControl/>
        <w:ind w:firstLine="0"/>
        <w:outlineLvl w:val="0"/>
        <w:rPr>
          <w:rFonts w:ascii="Times New Roman" w:hAnsi="Times New Roman" w:cs="Times New Roman"/>
          <w:sz w:val="24"/>
          <w:szCs w:val="24"/>
        </w:rPr>
      </w:pPr>
      <w:r w:rsidRPr="001C1D4A">
        <w:rPr>
          <w:rFonts w:ascii="Times New Roman" w:hAnsi="Times New Roman" w:cs="Times New Roman"/>
          <w:sz w:val="24"/>
          <w:szCs w:val="24"/>
        </w:rPr>
        <w:t>УТВЕРЖДЕН</w:t>
      </w:r>
      <w:r w:rsidRPr="001C1D4A">
        <w:rPr>
          <w:rFonts w:ascii="Times New Roman" w:hAnsi="Times New Roman" w:cs="Times New Roman"/>
          <w:sz w:val="24"/>
          <w:szCs w:val="24"/>
        </w:rPr>
        <w:br/>
        <w:t xml:space="preserve">постановлением </w:t>
      </w:r>
      <w:r w:rsidR="004949E8" w:rsidRPr="001C1D4A">
        <w:rPr>
          <w:rFonts w:ascii="Times New Roman" w:hAnsi="Times New Roman" w:cs="Times New Roman"/>
          <w:sz w:val="24"/>
          <w:szCs w:val="24"/>
        </w:rPr>
        <w:t>администрации</w:t>
      </w:r>
      <w:r w:rsidRPr="001C1D4A">
        <w:rPr>
          <w:rFonts w:ascii="Times New Roman" w:hAnsi="Times New Roman" w:cs="Times New Roman"/>
          <w:sz w:val="24"/>
          <w:szCs w:val="24"/>
        </w:rPr>
        <w:br/>
        <w:t>городского округа Тольятти</w:t>
      </w:r>
      <w:r w:rsidRPr="001C1D4A">
        <w:rPr>
          <w:rFonts w:ascii="Times New Roman" w:hAnsi="Times New Roman" w:cs="Times New Roman"/>
          <w:sz w:val="24"/>
          <w:szCs w:val="24"/>
        </w:rPr>
        <w:br/>
      </w:r>
      <w:proofErr w:type="gramStart"/>
      <w:r w:rsidRPr="001C1D4A">
        <w:rPr>
          <w:rFonts w:ascii="Times New Roman" w:hAnsi="Times New Roman" w:cs="Times New Roman"/>
          <w:sz w:val="24"/>
          <w:szCs w:val="24"/>
        </w:rPr>
        <w:t>от</w:t>
      </w:r>
      <w:proofErr w:type="gramEnd"/>
      <w:r w:rsidRPr="001C1D4A">
        <w:rPr>
          <w:rFonts w:ascii="Times New Roman" w:hAnsi="Times New Roman" w:cs="Times New Roman"/>
          <w:sz w:val="24"/>
          <w:szCs w:val="24"/>
        </w:rPr>
        <w:t xml:space="preserve"> ________________ № _____</w:t>
      </w:r>
    </w:p>
    <w:p w:rsidR="003935E3" w:rsidRPr="00541F9F" w:rsidRDefault="003935E3" w:rsidP="003935E3">
      <w:pPr>
        <w:pStyle w:val="ConsPlusNormal"/>
        <w:widowControl/>
        <w:ind w:left="4500" w:firstLine="0"/>
        <w:jc w:val="center"/>
        <w:outlineLvl w:val="0"/>
        <w:rPr>
          <w:rFonts w:ascii="Times New Roman" w:hAnsi="Times New Roman" w:cs="Times New Roman"/>
        </w:rPr>
      </w:pPr>
    </w:p>
    <w:p w:rsidR="003935E3" w:rsidRPr="00541F9F" w:rsidRDefault="003935E3" w:rsidP="003935E3">
      <w:pPr>
        <w:pStyle w:val="ConsPlusNormal"/>
        <w:widowControl/>
        <w:ind w:left="4500" w:firstLine="0"/>
        <w:jc w:val="center"/>
        <w:outlineLvl w:val="0"/>
        <w:rPr>
          <w:rFonts w:ascii="Times New Roman" w:hAnsi="Times New Roman" w:cs="Times New Roman"/>
        </w:rPr>
      </w:pPr>
    </w:p>
    <w:p w:rsidR="00E97CB6" w:rsidRDefault="00E97CB6" w:rsidP="003935E3">
      <w:pPr>
        <w:jc w:val="center"/>
        <w:rPr>
          <w:rFonts w:ascii="Times New Roman" w:hAnsi="Times New Roman" w:cs="Times New Roman"/>
          <w:sz w:val="28"/>
          <w:szCs w:val="28"/>
        </w:rPr>
      </w:pPr>
    </w:p>
    <w:p w:rsidR="003935E3" w:rsidRPr="00541F9F" w:rsidRDefault="003935E3" w:rsidP="003935E3">
      <w:pPr>
        <w:jc w:val="center"/>
        <w:rPr>
          <w:rFonts w:ascii="Times New Roman" w:hAnsi="Times New Roman" w:cs="Times New Roman"/>
          <w:sz w:val="28"/>
          <w:szCs w:val="28"/>
        </w:rPr>
      </w:pPr>
      <w:r w:rsidRPr="00541F9F">
        <w:rPr>
          <w:rFonts w:ascii="Times New Roman" w:hAnsi="Times New Roman" w:cs="Times New Roman"/>
          <w:sz w:val="28"/>
          <w:szCs w:val="28"/>
        </w:rPr>
        <w:t>Административный регламент предоставлени</w:t>
      </w:r>
      <w:r w:rsidR="00C279D9">
        <w:rPr>
          <w:rFonts w:ascii="Times New Roman" w:hAnsi="Times New Roman" w:cs="Times New Roman"/>
          <w:sz w:val="28"/>
          <w:szCs w:val="28"/>
        </w:rPr>
        <w:t>я</w:t>
      </w:r>
      <w:r w:rsidR="00094675">
        <w:rPr>
          <w:rFonts w:ascii="Times New Roman" w:hAnsi="Times New Roman" w:cs="Times New Roman"/>
          <w:sz w:val="28"/>
          <w:szCs w:val="28"/>
        </w:rPr>
        <w:t xml:space="preserve"> </w:t>
      </w:r>
      <w:r w:rsidR="00536890" w:rsidRPr="00541F9F">
        <w:rPr>
          <w:rFonts w:ascii="Times New Roman" w:hAnsi="Times New Roman" w:cs="Times New Roman"/>
          <w:sz w:val="28"/>
          <w:szCs w:val="28"/>
        </w:rPr>
        <w:t>муниципальной</w:t>
      </w:r>
      <w:r w:rsidRPr="00541F9F">
        <w:rPr>
          <w:rFonts w:ascii="Times New Roman" w:hAnsi="Times New Roman" w:cs="Times New Roman"/>
          <w:sz w:val="28"/>
          <w:szCs w:val="28"/>
        </w:rPr>
        <w:t xml:space="preserve"> услуги «</w:t>
      </w:r>
      <w:r w:rsidR="00D76E1D">
        <w:rPr>
          <w:rFonts w:ascii="Times New Roman" w:hAnsi="Times New Roman" w:cs="Times New Roman"/>
          <w:sz w:val="28"/>
          <w:szCs w:val="28"/>
        </w:rPr>
        <w:t>Выдача градостроительных планов земельных участков</w:t>
      </w:r>
      <w:r w:rsidRPr="00541F9F">
        <w:rPr>
          <w:rFonts w:ascii="Times New Roman" w:hAnsi="Times New Roman" w:cs="Times New Roman"/>
          <w:sz w:val="28"/>
          <w:szCs w:val="28"/>
        </w:rPr>
        <w:t>»</w:t>
      </w:r>
    </w:p>
    <w:p w:rsidR="00450457" w:rsidRPr="00541F9F" w:rsidRDefault="00450457" w:rsidP="003935E3">
      <w:pPr>
        <w:jc w:val="center"/>
        <w:rPr>
          <w:rFonts w:ascii="Times New Roman" w:hAnsi="Times New Roman" w:cs="Times New Roman"/>
          <w:sz w:val="28"/>
          <w:szCs w:val="28"/>
        </w:rPr>
      </w:pPr>
    </w:p>
    <w:p w:rsidR="003935E3" w:rsidRPr="00541F9F" w:rsidRDefault="00C279D9" w:rsidP="003935E3">
      <w:pPr>
        <w:pStyle w:val="2"/>
        <w:jc w:val="center"/>
        <w:rPr>
          <w:rFonts w:ascii="Times New Roman" w:hAnsi="Times New Roman" w:cs="Times New Roman"/>
          <w:b w:val="0"/>
          <w:color w:val="auto"/>
          <w:sz w:val="28"/>
          <w:szCs w:val="28"/>
        </w:rPr>
      </w:pPr>
      <w:r>
        <w:rPr>
          <w:rFonts w:ascii="Times New Roman" w:hAnsi="Times New Roman" w:cs="Times New Roman"/>
          <w:b w:val="0"/>
          <w:color w:val="auto"/>
          <w:sz w:val="28"/>
          <w:szCs w:val="28"/>
          <w:lang w:val="en-US"/>
        </w:rPr>
        <w:t>I</w:t>
      </w:r>
      <w:r w:rsidR="003935E3" w:rsidRPr="00541F9F">
        <w:rPr>
          <w:rFonts w:ascii="Times New Roman" w:hAnsi="Times New Roman" w:cs="Times New Roman"/>
          <w:b w:val="0"/>
          <w:color w:val="auto"/>
          <w:sz w:val="28"/>
          <w:szCs w:val="28"/>
        </w:rPr>
        <w:t>. Общие положения</w:t>
      </w:r>
    </w:p>
    <w:p w:rsidR="003935E3" w:rsidRPr="00954411" w:rsidRDefault="003935E3" w:rsidP="00C279D9">
      <w:pPr>
        <w:spacing w:line="360" w:lineRule="auto"/>
        <w:rPr>
          <w:rFonts w:ascii="Times New Roman" w:hAnsi="Times New Roman"/>
          <w:sz w:val="28"/>
          <w:szCs w:val="28"/>
        </w:rPr>
      </w:pPr>
    </w:p>
    <w:p w:rsidR="00E4732E" w:rsidRPr="00541F9F" w:rsidRDefault="003935E3" w:rsidP="00E4732E">
      <w:pPr>
        <w:spacing w:line="360" w:lineRule="auto"/>
        <w:ind w:firstLine="709"/>
        <w:jc w:val="both"/>
        <w:rPr>
          <w:rFonts w:ascii="Times New Roman" w:hAnsi="Times New Roman"/>
          <w:sz w:val="28"/>
          <w:szCs w:val="28"/>
        </w:rPr>
      </w:pPr>
      <w:r w:rsidRPr="00541F9F">
        <w:rPr>
          <w:rFonts w:ascii="Times New Roman" w:hAnsi="Times New Roman"/>
          <w:sz w:val="28"/>
          <w:szCs w:val="28"/>
        </w:rPr>
        <w:t xml:space="preserve">1.1. Административный регламент </w:t>
      </w:r>
      <w:r w:rsidR="00C279D9">
        <w:rPr>
          <w:rFonts w:ascii="Times New Roman" w:hAnsi="Times New Roman" w:cs="Times New Roman"/>
          <w:sz w:val="28"/>
          <w:szCs w:val="28"/>
        </w:rPr>
        <w:t>предоставления</w:t>
      </w:r>
      <w:r w:rsidR="00094675">
        <w:rPr>
          <w:rFonts w:ascii="Times New Roman" w:hAnsi="Times New Roman" w:cs="Times New Roman"/>
          <w:sz w:val="28"/>
          <w:szCs w:val="28"/>
        </w:rPr>
        <w:t xml:space="preserve"> </w:t>
      </w:r>
      <w:r w:rsidR="001C1D4A">
        <w:rPr>
          <w:rFonts w:ascii="Times New Roman" w:hAnsi="Times New Roman" w:cs="Times New Roman"/>
          <w:sz w:val="28"/>
          <w:szCs w:val="28"/>
        </w:rPr>
        <w:t>муниципальной услуги «</w:t>
      </w:r>
      <w:r w:rsidR="00D76E1D">
        <w:rPr>
          <w:rFonts w:ascii="Times New Roman" w:hAnsi="Times New Roman" w:cs="Times New Roman"/>
          <w:sz w:val="28"/>
          <w:szCs w:val="28"/>
        </w:rPr>
        <w:t>Выдача градостроительных планов земельных участков</w:t>
      </w:r>
      <w:r w:rsidR="00560B59" w:rsidRPr="00541F9F">
        <w:rPr>
          <w:rFonts w:ascii="Times New Roman" w:hAnsi="Times New Roman" w:cs="Times New Roman"/>
          <w:sz w:val="28"/>
          <w:szCs w:val="28"/>
        </w:rPr>
        <w:t>»</w:t>
      </w:r>
      <w:r w:rsidR="00094675">
        <w:rPr>
          <w:rFonts w:ascii="Times New Roman" w:hAnsi="Times New Roman" w:cs="Times New Roman"/>
          <w:sz w:val="28"/>
          <w:szCs w:val="28"/>
        </w:rPr>
        <w:t xml:space="preserve"> </w:t>
      </w:r>
      <w:r w:rsidRPr="00541F9F">
        <w:rPr>
          <w:rFonts w:ascii="Times New Roman" w:hAnsi="Times New Roman"/>
          <w:sz w:val="28"/>
          <w:szCs w:val="28"/>
        </w:rPr>
        <w:t xml:space="preserve">(далее – Административный регламент) разработан в целях повышения качества предоставления </w:t>
      </w:r>
      <w:r w:rsidR="00536890" w:rsidRPr="00541F9F">
        <w:rPr>
          <w:rFonts w:ascii="Times New Roman" w:hAnsi="Times New Roman"/>
          <w:sz w:val="28"/>
          <w:szCs w:val="28"/>
        </w:rPr>
        <w:t>муниципальной</w:t>
      </w:r>
      <w:r w:rsidRPr="00541F9F">
        <w:rPr>
          <w:rFonts w:ascii="Times New Roman" w:hAnsi="Times New Roman"/>
          <w:sz w:val="28"/>
          <w:szCs w:val="28"/>
        </w:rPr>
        <w:t xml:space="preserve"> услуги по </w:t>
      </w:r>
      <w:r w:rsidR="00D76E1D">
        <w:rPr>
          <w:rFonts w:ascii="Times New Roman" w:hAnsi="Times New Roman" w:cs="Times New Roman"/>
          <w:sz w:val="28"/>
          <w:szCs w:val="28"/>
        </w:rPr>
        <w:t>выдаче градостроительных планов земельных участков</w:t>
      </w:r>
      <w:r w:rsidR="00295FEE">
        <w:rPr>
          <w:rFonts w:ascii="Times New Roman" w:hAnsi="Times New Roman" w:cs="Times New Roman"/>
          <w:sz w:val="28"/>
          <w:szCs w:val="28"/>
        </w:rPr>
        <w:t xml:space="preserve"> </w:t>
      </w:r>
      <w:r w:rsidRPr="00541F9F">
        <w:rPr>
          <w:rFonts w:ascii="Times New Roman" w:hAnsi="Times New Roman"/>
          <w:sz w:val="28"/>
          <w:szCs w:val="28"/>
        </w:rPr>
        <w:t xml:space="preserve">(далее – </w:t>
      </w:r>
      <w:r w:rsidR="00536890" w:rsidRPr="00541F9F">
        <w:rPr>
          <w:rFonts w:ascii="Times New Roman" w:hAnsi="Times New Roman"/>
          <w:sz w:val="28"/>
          <w:szCs w:val="28"/>
        </w:rPr>
        <w:t>муниципальная</w:t>
      </w:r>
      <w:r w:rsidRPr="00541F9F">
        <w:rPr>
          <w:rFonts w:ascii="Times New Roman" w:hAnsi="Times New Roman"/>
          <w:sz w:val="28"/>
          <w:szCs w:val="28"/>
        </w:rPr>
        <w:t xml:space="preserve"> услуга) и определяет </w:t>
      </w:r>
      <w:r w:rsidR="00FB59AB" w:rsidRPr="00DF5767">
        <w:rPr>
          <w:rFonts w:ascii="Times New Roman" w:hAnsi="Times New Roman"/>
          <w:bCs/>
          <w:sz w:val="28"/>
          <w:szCs w:val="28"/>
        </w:rPr>
        <w:t>основные требования к предоставлению муниципальной услуги, а также</w:t>
      </w:r>
      <w:r w:rsidR="00094675">
        <w:rPr>
          <w:rFonts w:ascii="Times New Roman" w:hAnsi="Times New Roman"/>
          <w:bCs/>
          <w:sz w:val="28"/>
          <w:szCs w:val="28"/>
        </w:rPr>
        <w:t xml:space="preserve"> </w:t>
      </w:r>
      <w:r w:rsidRPr="00541F9F">
        <w:rPr>
          <w:rFonts w:ascii="Times New Roman" w:hAnsi="Times New Roman"/>
          <w:sz w:val="28"/>
          <w:szCs w:val="28"/>
        </w:rPr>
        <w:t xml:space="preserve">сроки и последовательность действий (административных процедур) при предоставлении </w:t>
      </w:r>
      <w:r w:rsidR="00536890" w:rsidRPr="00541F9F">
        <w:rPr>
          <w:rFonts w:ascii="Times New Roman" w:hAnsi="Times New Roman"/>
          <w:sz w:val="28"/>
          <w:szCs w:val="28"/>
        </w:rPr>
        <w:t>муниципальной</w:t>
      </w:r>
      <w:r w:rsidRPr="00541F9F">
        <w:rPr>
          <w:rFonts w:ascii="Times New Roman" w:hAnsi="Times New Roman"/>
          <w:sz w:val="28"/>
          <w:szCs w:val="28"/>
        </w:rPr>
        <w:t xml:space="preserve"> услуги.</w:t>
      </w:r>
    </w:p>
    <w:p w:rsidR="00E4732E" w:rsidRPr="00541F9F" w:rsidRDefault="00C279D9" w:rsidP="00E4732E">
      <w:pPr>
        <w:pStyle w:val="2"/>
        <w:jc w:val="center"/>
        <w:rPr>
          <w:rFonts w:ascii="Times New Roman" w:hAnsi="Times New Roman" w:cs="Times New Roman"/>
          <w:b w:val="0"/>
          <w:color w:val="auto"/>
          <w:sz w:val="28"/>
          <w:szCs w:val="28"/>
        </w:rPr>
      </w:pPr>
      <w:r>
        <w:rPr>
          <w:rFonts w:ascii="Times New Roman" w:hAnsi="Times New Roman" w:cs="Times New Roman"/>
          <w:b w:val="0"/>
          <w:color w:val="auto"/>
          <w:sz w:val="28"/>
          <w:szCs w:val="28"/>
          <w:lang w:val="en-US"/>
        </w:rPr>
        <w:t>II</w:t>
      </w:r>
      <w:r w:rsidR="00E4732E" w:rsidRPr="00541F9F">
        <w:rPr>
          <w:rFonts w:ascii="Times New Roman" w:hAnsi="Times New Roman" w:cs="Times New Roman"/>
          <w:b w:val="0"/>
          <w:color w:val="auto"/>
          <w:sz w:val="28"/>
          <w:szCs w:val="28"/>
        </w:rPr>
        <w:t xml:space="preserve">. Стандарт предоставления </w:t>
      </w:r>
      <w:r w:rsidR="00536890" w:rsidRPr="00541F9F">
        <w:rPr>
          <w:rFonts w:ascii="Times New Roman" w:hAnsi="Times New Roman"/>
          <w:b w:val="0"/>
          <w:color w:val="auto"/>
          <w:sz w:val="28"/>
          <w:szCs w:val="28"/>
        </w:rPr>
        <w:t xml:space="preserve">муниципальной </w:t>
      </w:r>
      <w:r w:rsidR="00E4732E" w:rsidRPr="00541F9F">
        <w:rPr>
          <w:rFonts w:ascii="Times New Roman" w:hAnsi="Times New Roman"/>
          <w:b w:val="0"/>
          <w:color w:val="auto"/>
          <w:sz w:val="28"/>
          <w:szCs w:val="28"/>
        </w:rPr>
        <w:t>услуги</w:t>
      </w:r>
    </w:p>
    <w:p w:rsidR="00E4732E" w:rsidRPr="00541F9F" w:rsidRDefault="00E4732E" w:rsidP="00E4732E">
      <w:pPr>
        <w:spacing w:line="360" w:lineRule="auto"/>
        <w:jc w:val="center"/>
        <w:rPr>
          <w:rFonts w:ascii="Times New Roman" w:hAnsi="Times New Roman"/>
          <w:sz w:val="28"/>
          <w:szCs w:val="28"/>
        </w:rPr>
      </w:pPr>
    </w:p>
    <w:p w:rsidR="00E4732E" w:rsidRPr="00541F9F" w:rsidRDefault="00E4732E" w:rsidP="001C1D4A">
      <w:pPr>
        <w:spacing w:line="360" w:lineRule="auto"/>
        <w:ind w:firstLine="567"/>
        <w:jc w:val="both"/>
        <w:rPr>
          <w:rFonts w:ascii="Times New Roman" w:hAnsi="Times New Roman"/>
          <w:sz w:val="28"/>
          <w:szCs w:val="28"/>
        </w:rPr>
      </w:pPr>
      <w:r w:rsidRPr="00541F9F">
        <w:rPr>
          <w:rFonts w:ascii="Times New Roman" w:hAnsi="Times New Roman"/>
          <w:sz w:val="28"/>
          <w:szCs w:val="28"/>
        </w:rPr>
        <w:t xml:space="preserve">2.1. Наименование </w:t>
      </w:r>
      <w:r w:rsidR="00536890" w:rsidRPr="00541F9F">
        <w:rPr>
          <w:rFonts w:ascii="Times New Roman" w:hAnsi="Times New Roman"/>
          <w:sz w:val="28"/>
          <w:szCs w:val="28"/>
        </w:rPr>
        <w:t>муниципальной</w:t>
      </w:r>
      <w:r w:rsidRPr="00541F9F">
        <w:rPr>
          <w:rFonts w:ascii="Times New Roman" w:hAnsi="Times New Roman"/>
          <w:sz w:val="28"/>
          <w:szCs w:val="28"/>
        </w:rPr>
        <w:t xml:space="preserve"> услуги: </w:t>
      </w:r>
      <w:r w:rsidR="00D76E1D">
        <w:rPr>
          <w:rFonts w:ascii="Times New Roman" w:hAnsi="Times New Roman"/>
          <w:sz w:val="28"/>
          <w:szCs w:val="28"/>
        </w:rPr>
        <w:t>выдача градостроительных планов земельных участков</w:t>
      </w:r>
      <w:r w:rsidR="005A01EB">
        <w:rPr>
          <w:rFonts w:ascii="Times New Roman" w:hAnsi="Times New Roman"/>
          <w:sz w:val="28"/>
          <w:szCs w:val="28"/>
        </w:rPr>
        <w:t>.</w:t>
      </w:r>
    </w:p>
    <w:p w:rsidR="00CF05E9" w:rsidRPr="00541F9F" w:rsidRDefault="00035B38" w:rsidP="00B03DF7">
      <w:pPr>
        <w:spacing w:line="360" w:lineRule="auto"/>
        <w:ind w:firstLine="567"/>
        <w:jc w:val="both"/>
        <w:rPr>
          <w:rFonts w:ascii="Times New Roman" w:hAnsi="Times New Roman"/>
          <w:sz w:val="28"/>
          <w:szCs w:val="28"/>
        </w:rPr>
      </w:pPr>
      <w:r w:rsidRPr="00541F9F">
        <w:rPr>
          <w:rFonts w:ascii="Times New Roman" w:hAnsi="Times New Roman"/>
          <w:sz w:val="28"/>
          <w:szCs w:val="28"/>
        </w:rPr>
        <w:t>2.2.</w:t>
      </w:r>
      <w:r w:rsidR="00295FEE">
        <w:rPr>
          <w:rFonts w:ascii="Times New Roman" w:hAnsi="Times New Roman"/>
          <w:sz w:val="28"/>
          <w:szCs w:val="28"/>
        </w:rPr>
        <w:t xml:space="preserve"> </w:t>
      </w:r>
      <w:r w:rsidR="00CF05E9" w:rsidRPr="00097B52">
        <w:rPr>
          <w:rFonts w:ascii="Times New Roman" w:hAnsi="Times New Roman" w:cs="Times New Roman"/>
          <w:sz w:val="28"/>
          <w:szCs w:val="28"/>
        </w:rPr>
        <w:t xml:space="preserve">Получателями муниципальной услуги являются </w:t>
      </w:r>
      <w:r w:rsidR="00097B52" w:rsidRPr="00097B52">
        <w:rPr>
          <w:rFonts w:ascii="Times New Roman" w:hAnsi="Times New Roman" w:cs="Times New Roman"/>
          <w:sz w:val="28"/>
          <w:szCs w:val="28"/>
        </w:rPr>
        <w:t>физическ</w:t>
      </w:r>
      <w:r w:rsidR="00097B52">
        <w:rPr>
          <w:rFonts w:ascii="Times New Roman" w:hAnsi="Times New Roman" w:cs="Times New Roman"/>
          <w:sz w:val="28"/>
          <w:szCs w:val="28"/>
        </w:rPr>
        <w:t>ие</w:t>
      </w:r>
      <w:r w:rsidR="00097B52" w:rsidRPr="00097B52">
        <w:rPr>
          <w:rFonts w:ascii="Times New Roman" w:hAnsi="Times New Roman" w:cs="Times New Roman"/>
          <w:sz w:val="28"/>
          <w:szCs w:val="28"/>
        </w:rPr>
        <w:t xml:space="preserve"> или юридическ</w:t>
      </w:r>
      <w:r w:rsidR="00097B52">
        <w:rPr>
          <w:rFonts w:ascii="Times New Roman" w:hAnsi="Times New Roman" w:cs="Times New Roman"/>
          <w:sz w:val="28"/>
          <w:szCs w:val="28"/>
        </w:rPr>
        <w:t>ие</w:t>
      </w:r>
      <w:r w:rsidR="00097B52" w:rsidRPr="00097B52">
        <w:rPr>
          <w:rFonts w:ascii="Times New Roman" w:hAnsi="Times New Roman" w:cs="Times New Roman"/>
          <w:sz w:val="28"/>
          <w:szCs w:val="28"/>
        </w:rPr>
        <w:t xml:space="preserve"> лица, заинтересованн</w:t>
      </w:r>
      <w:r w:rsidR="00097B52">
        <w:rPr>
          <w:rFonts w:ascii="Times New Roman" w:hAnsi="Times New Roman" w:cs="Times New Roman"/>
          <w:sz w:val="28"/>
          <w:szCs w:val="28"/>
        </w:rPr>
        <w:t>ые</w:t>
      </w:r>
      <w:r w:rsidR="00097B52" w:rsidRPr="00097B52">
        <w:rPr>
          <w:rFonts w:ascii="Times New Roman" w:hAnsi="Times New Roman" w:cs="Times New Roman"/>
          <w:sz w:val="28"/>
          <w:szCs w:val="28"/>
        </w:rPr>
        <w:t xml:space="preserve"> в получении </w:t>
      </w:r>
      <w:r w:rsidR="00D76E1D">
        <w:rPr>
          <w:rFonts w:ascii="Times New Roman" w:hAnsi="Times New Roman" w:cs="Times New Roman"/>
          <w:sz w:val="28"/>
          <w:szCs w:val="28"/>
        </w:rPr>
        <w:t>градостроительных планов земельных участков на территории городского округа Тольятти</w:t>
      </w:r>
      <w:r w:rsidR="00CF05E9" w:rsidRPr="00541F9F">
        <w:rPr>
          <w:rFonts w:ascii="Times New Roman" w:hAnsi="Times New Roman"/>
          <w:sz w:val="28"/>
          <w:szCs w:val="28"/>
        </w:rPr>
        <w:t>.</w:t>
      </w:r>
    </w:p>
    <w:p w:rsidR="00CF05E9" w:rsidRDefault="00CF05E9" w:rsidP="00CF05E9">
      <w:pPr>
        <w:spacing w:line="360" w:lineRule="auto"/>
        <w:ind w:firstLine="709"/>
        <w:jc w:val="both"/>
        <w:rPr>
          <w:rFonts w:ascii="Times New Roman" w:hAnsi="Times New Roman"/>
          <w:sz w:val="28"/>
          <w:szCs w:val="28"/>
        </w:rPr>
      </w:pPr>
      <w:r w:rsidRPr="00541F9F">
        <w:rPr>
          <w:rFonts w:ascii="Times New Roman" w:hAnsi="Times New Roman"/>
          <w:sz w:val="28"/>
          <w:szCs w:val="28"/>
        </w:rPr>
        <w:t>Заявителями и лицами, выступающими от имени заявителей – юридических и физических лиц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FB59AB" w:rsidRPr="00DF5767" w:rsidRDefault="00FB59AB" w:rsidP="00FB59AB">
      <w:pPr>
        <w:spacing w:line="360" w:lineRule="auto"/>
        <w:ind w:firstLine="709"/>
        <w:jc w:val="both"/>
        <w:rPr>
          <w:rFonts w:ascii="Times New Roman" w:hAnsi="Times New Roman" w:cs="Times New Roman"/>
          <w:sz w:val="28"/>
          <w:szCs w:val="28"/>
        </w:rPr>
      </w:pPr>
      <w:r w:rsidRPr="00DF5767">
        <w:rPr>
          <w:rFonts w:ascii="Times New Roman" w:hAnsi="Times New Roman" w:cs="Times New Roman"/>
          <w:sz w:val="28"/>
          <w:szCs w:val="28"/>
        </w:rPr>
        <w:lastRenderedPageBreak/>
        <w:t>Заявителями на предоставление услуги по экстерриториальному принципу являются физические, юридические лица</w:t>
      </w:r>
      <w:r w:rsidRPr="00DF5767">
        <w:rPr>
          <w:rFonts w:ascii="Times New Roman" w:hAnsi="Times New Roman" w:cs="Times New Roman"/>
          <w:i/>
          <w:sz w:val="28"/>
          <w:szCs w:val="28"/>
        </w:rPr>
        <w:t xml:space="preserve">, </w:t>
      </w:r>
      <w:r w:rsidRPr="00DF5767">
        <w:rPr>
          <w:rFonts w:ascii="Times New Roman" w:hAnsi="Times New Roman" w:cs="Times New Roman"/>
          <w:sz w:val="28"/>
          <w:szCs w:val="28"/>
        </w:rPr>
        <w:t>зарегистрированные в Единой системе идентификац</w:t>
      </w:r>
      <w:proofErr w:type="gramStart"/>
      <w:r w:rsidRPr="00DF5767">
        <w:rPr>
          <w:rFonts w:ascii="Times New Roman" w:hAnsi="Times New Roman" w:cs="Times New Roman"/>
          <w:sz w:val="28"/>
          <w:szCs w:val="28"/>
        </w:rPr>
        <w:t>ии и ау</w:t>
      </w:r>
      <w:proofErr w:type="gramEnd"/>
      <w:r w:rsidRPr="00DF5767">
        <w:rPr>
          <w:rFonts w:ascii="Times New Roman" w:hAnsi="Times New Roman" w:cs="Times New Roman"/>
          <w:sz w:val="28"/>
          <w:szCs w:val="28"/>
        </w:rPr>
        <w:t>тентификации (далее – ЕСИА) для работы на Едином Портале государственных и муниципальных услуг (функций) (</w:t>
      </w:r>
      <w:hyperlink r:id="rId9" w:history="1">
        <w:r w:rsidRPr="00DF5767">
          <w:rPr>
            <w:rStyle w:val="ab"/>
            <w:rFonts w:ascii="Times New Roman" w:hAnsi="Times New Roman"/>
            <w:b/>
            <w:color w:val="auto"/>
            <w:sz w:val="28"/>
            <w:szCs w:val="28"/>
            <w:lang w:val="en-US"/>
          </w:rPr>
          <w:t>http</w:t>
        </w:r>
        <w:r w:rsidRPr="00DF5767">
          <w:rPr>
            <w:rStyle w:val="ab"/>
            <w:rFonts w:ascii="Times New Roman" w:hAnsi="Times New Roman"/>
            <w:b/>
            <w:color w:val="auto"/>
            <w:sz w:val="28"/>
            <w:szCs w:val="28"/>
          </w:rPr>
          <w:t>://</w:t>
        </w:r>
        <w:r w:rsidRPr="00DF5767">
          <w:rPr>
            <w:rStyle w:val="ab"/>
            <w:rFonts w:ascii="Times New Roman" w:hAnsi="Times New Roman"/>
            <w:b/>
            <w:color w:val="auto"/>
            <w:sz w:val="28"/>
            <w:szCs w:val="28"/>
            <w:lang w:val="en-US"/>
          </w:rPr>
          <w:t>www</w:t>
        </w:r>
        <w:r w:rsidRPr="00DF5767">
          <w:rPr>
            <w:rStyle w:val="ab"/>
            <w:rFonts w:ascii="Times New Roman" w:hAnsi="Times New Roman"/>
            <w:b/>
            <w:color w:val="auto"/>
            <w:sz w:val="28"/>
            <w:szCs w:val="28"/>
          </w:rPr>
          <w:t>.</w:t>
        </w:r>
        <w:proofErr w:type="spellStart"/>
        <w:r w:rsidRPr="00DF5767">
          <w:rPr>
            <w:rStyle w:val="ab"/>
            <w:rFonts w:ascii="Times New Roman" w:hAnsi="Times New Roman"/>
            <w:b/>
            <w:color w:val="auto"/>
            <w:sz w:val="28"/>
            <w:szCs w:val="28"/>
            <w:lang w:val="en-US"/>
          </w:rPr>
          <w:t>gosuslugi</w:t>
        </w:r>
        <w:proofErr w:type="spellEnd"/>
        <w:r w:rsidRPr="00DF5767">
          <w:rPr>
            <w:rStyle w:val="ab"/>
            <w:rFonts w:ascii="Times New Roman" w:hAnsi="Times New Roman"/>
            <w:b/>
            <w:color w:val="auto"/>
            <w:sz w:val="28"/>
            <w:szCs w:val="28"/>
          </w:rPr>
          <w:t>.</w:t>
        </w:r>
        <w:proofErr w:type="spellStart"/>
        <w:r w:rsidRPr="00DF5767">
          <w:rPr>
            <w:rStyle w:val="ab"/>
            <w:rFonts w:ascii="Times New Roman" w:hAnsi="Times New Roman"/>
            <w:b/>
            <w:color w:val="auto"/>
            <w:sz w:val="28"/>
            <w:szCs w:val="28"/>
            <w:lang w:val="en-US"/>
          </w:rPr>
          <w:t>ru</w:t>
        </w:r>
        <w:proofErr w:type="spellEnd"/>
      </w:hyperlink>
      <w:r w:rsidRPr="00DF5767">
        <w:rPr>
          <w:rFonts w:ascii="Times New Roman" w:hAnsi="Times New Roman" w:cs="Times New Roman"/>
          <w:sz w:val="28"/>
          <w:szCs w:val="28"/>
        </w:rPr>
        <w:t>) – (далее Единый портал).</w:t>
      </w:r>
    </w:p>
    <w:p w:rsidR="007B7A17" w:rsidRPr="00A66EF8" w:rsidRDefault="007B7A17" w:rsidP="00035B38">
      <w:pPr>
        <w:spacing w:line="360" w:lineRule="auto"/>
        <w:ind w:firstLine="709"/>
        <w:jc w:val="both"/>
        <w:rPr>
          <w:rFonts w:ascii="Times New Roman" w:eastAsia="Times New Roman" w:hAnsi="Times New Roman" w:cs="Times New Roman"/>
          <w:sz w:val="28"/>
          <w:szCs w:val="28"/>
        </w:rPr>
      </w:pPr>
      <w:r w:rsidRPr="00A66EF8">
        <w:rPr>
          <w:rFonts w:ascii="Times New Roman" w:eastAsia="Times New Roman" w:hAnsi="Times New Roman" w:cs="Times New Roman"/>
          <w:sz w:val="28"/>
          <w:szCs w:val="28"/>
        </w:rPr>
        <w:t xml:space="preserve">2.3. Наименование органа, предоставляющего муниципальную услугу, - администрация городского округа Тольятти (далее - </w:t>
      </w:r>
      <w:r w:rsidR="007E3C6C" w:rsidRPr="00A66EF8">
        <w:rPr>
          <w:rFonts w:ascii="Times New Roman" w:eastAsia="Times New Roman" w:hAnsi="Times New Roman" w:cs="Times New Roman"/>
          <w:sz w:val="28"/>
          <w:szCs w:val="28"/>
        </w:rPr>
        <w:t>А</w:t>
      </w:r>
      <w:r w:rsidRPr="00A66EF8">
        <w:rPr>
          <w:rFonts w:ascii="Times New Roman" w:eastAsia="Times New Roman" w:hAnsi="Times New Roman" w:cs="Times New Roman"/>
          <w:sz w:val="28"/>
          <w:szCs w:val="28"/>
        </w:rPr>
        <w:t xml:space="preserve">дминистрация). </w:t>
      </w:r>
    </w:p>
    <w:p w:rsidR="007B7A17" w:rsidRPr="00A66EF8" w:rsidRDefault="007B7A17" w:rsidP="00035B38">
      <w:pPr>
        <w:spacing w:line="360" w:lineRule="auto"/>
        <w:ind w:firstLine="709"/>
        <w:jc w:val="both"/>
        <w:rPr>
          <w:rFonts w:ascii="Times New Roman" w:eastAsia="Times New Roman" w:hAnsi="Times New Roman" w:cs="Times New Roman"/>
          <w:sz w:val="28"/>
          <w:szCs w:val="28"/>
        </w:rPr>
      </w:pPr>
      <w:r w:rsidRPr="00A66EF8">
        <w:rPr>
          <w:rFonts w:ascii="Times New Roman" w:eastAsia="Times New Roman" w:hAnsi="Times New Roman" w:cs="Times New Roman"/>
          <w:sz w:val="28"/>
          <w:szCs w:val="28"/>
        </w:rPr>
        <w:t xml:space="preserve">Администрация расположена по адресу: 445011, Российская Федерация, Самарская область, город Тольятти, площадь Свободы, дом 4. </w:t>
      </w:r>
    </w:p>
    <w:p w:rsidR="007B7A17" w:rsidRPr="00A66EF8" w:rsidRDefault="007B7A17" w:rsidP="00035B38">
      <w:pPr>
        <w:spacing w:line="360" w:lineRule="auto"/>
        <w:ind w:firstLine="709"/>
        <w:jc w:val="both"/>
        <w:rPr>
          <w:rFonts w:ascii="Times New Roman" w:eastAsia="Times New Roman" w:hAnsi="Times New Roman" w:cs="Times New Roman"/>
          <w:sz w:val="28"/>
          <w:szCs w:val="28"/>
        </w:rPr>
      </w:pPr>
      <w:r w:rsidRPr="00A66EF8">
        <w:rPr>
          <w:rFonts w:ascii="Times New Roman" w:eastAsia="Times New Roman" w:hAnsi="Times New Roman" w:cs="Times New Roman"/>
          <w:sz w:val="28"/>
          <w:szCs w:val="28"/>
        </w:rPr>
        <w:t xml:space="preserve">2.3.1. Адрес официального портала </w:t>
      </w:r>
      <w:r w:rsidR="000144E4" w:rsidRPr="00A66EF8">
        <w:rPr>
          <w:rFonts w:ascii="Times New Roman" w:eastAsia="Times New Roman" w:hAnsi="Times New Roman" w:cs="Times New Roman"/>
          <w:sz w:val="28"/>
          <w:szCs w:val="28"/>
        </w:rPr>
        <w:t>А</w:t>
      </w:r>
      <w:r w:rsidRPr="00A66EF8">
        <w:rPr>
          <w:rFonts w:ascii="Times New Roman" w:eastAsia="Times New Roman" w:hAnsi="Times New Roman" w:cs="Times New Roman"/>
          <w:sz w:val="28"/>
          <w:szCs w:val="28"/>
        </w:rPr>
        <w:t xml:space="preserve">дминистрации в информационно-телекоммуникационной сети «Интернет»: portal.tgl.ru, </w:t>
      </w:r>
      <w:proofErr w:type="spellStart"/>
      <w:r w:rsidRPr="00A66EF8">
        <w:rPr>
          <w:rFonts w:ascii="Times New Roman" w:eastAsia="Times New Roman" w:hAnsi="Times New Roman" w:cs="Times New Roman"/>
          <w:sz w:val="28"/>
          <w:szCs w:val="28"/>
        </w:rPr>
        <w:t>тольятти.рф</w:t>
      </w:r>
      <w:proofErr w:type="spellEnd"/>
      <w:r w:rsidRPr="00A66EF8">
        <w:rPr>
          <w:rFonts w:ascii="Times New Roman" w:eastAsia="Times New Roman" w:hAnsi="Times New Roman" w:cs="Times New Roman"/>
          <w:sz w:val="28"/>
          <w:szCs w:val="28"/>
        </w:rPr>
        <w:t>.</w:t>
      </w:r>
    </w:p>
    <w:p w:rsidR="007B7A17" w:rsidRPr="00A66EF8" w:rsidRDefault="007B7A17" w:rsidP="00035B38">
      <w:pPr>
        <w:spacing w:line="360" w:lineRule="auto"/>
        <w:ind w:firstLine="709"/>
        <w:jc w:val="both"/>
        <w:rPr>
          <w:rFonts w:ascii="Times New Roman" w:eastAsia="Times New Roman" w:hAnsi="Times New Roman" w:cs="Times New Roman"/>
          <w:sz w:val="28"/>
          <w:szCs w:val="28"/>
        </w:rPr>
      </w:pPr>
      <w:r w:rsidRPr="00A66EF8">
        <w:rPr>
          <w:rFonts w:ascii="Times New Roman" w:eastAsia="Times New Roman" w:hAnsi="Times New Roman" w:cs="Times New Roman"/>
          <w:sz w:val="28"/>
          <w:szCs w:val="28"/>
        </w:rPr>
        <w:t xml:space="preserve">2.4. Наименование органа </w:t>
      </w:r>
      <w:r w:rsidR="000144E4" w:rsidRPr="00A66EF8">
        <w:rPr>
          <w:rFonts w:ascii="Times New Roman" w:eastAsia="Times New Roman" w:hAnsi="Times New Roman" w:cs="Times New Roman"/>
          <w:sz w:val="28"/>
          <w:szCs w:val="28"/>
        </w:rPr>
        <w:t>А</w:t>
      </w:r>
      <w:r w:rsidRPr="00A66EF8">
        <w:rPr>
          <w:rFonts w:ascii="Times New Roman" w:eastAsia="Times New Roman" w:hAnsi="Times New Roman" w:cs="Times New Roman"/>
          <w:sz w:val="28"/>
          <w:szCs w:val="28"/>
        </w:rPr>
        <w:t xml:space="preserve">дминистрации, обеспечивающего предоставление услуги, и органов </w:t>
      </w:r>
      <w:r w:rsidR="000144E4" w:rsidRPr="00A66EF8">
        <w:rPr>
          <w:rFonts w:ascii="Times New Roman" w:eastAsia="Times New Roman" w:hAnsi="Times New Roman" w:cs="Times New Roman"/>
          <w:sz w:val="28"/>
          <w:szCs w:val="28"/>
        </w:rPr>
        <w:t>А</w:t>
      </w:r>
      <w:r w:rsidRPr="00A66EF8">
        <w:rPr>
          <w:rFonts w:ascii="Times New Roman" w:eastAsia="Times New Roman" w:hAnsi="Times New Roman" w:cs="Times New Roman"/>
          <w:sz w:val="28"/>
          <w:szCs w:val="28"/>
        </w:rPr>
        <w:t xml:space="preserve">дминистрации, участвующих в обеспечении </w:t>
      </w:r>
      <w:r w:rsidRPr="00DF5767">
        <w:rPr>
          <w:rFonts w:ascii="Times New Roman" w:eastAsia="Times New Roman" w:hAnsi="Times New Roman" w:cs="Times New Roman"/>
          <w:sz w:val="28"/>
          <w:szCs w:val="28"/>
        </w:rPr>
        <w:t xml:space="preserve">предоставлении </w:t>
      </w:r>
      <w:r w:rsidR="00FB59AB" w:rsidRPr="00DF5767">
        <w:rPr>
          <w:rFonts w:ascii="Times New Roman" w:eastAsia="Times New Roman" w:hAnsi="Times New Roman" w:cs="Times New Roman"/>
          <w:sz w:val="28"/>
          <w:szCs w:val="28"/>
        </w:rPr>
        <w:t>муниципальной</w:t>
      </w:r>
      <w:r w:rsidR="00094675">
        <w:rPr>
          <w:rFonts w:ascii="Times New Roman" w:eastAsia="Times New Roman" w:hAnsi="Times New Roman" w:cs="Times New Roman"/>
          <w:sz w:val="28"/>
          <w:szCs w:val="28"/>
        </w:rPr>
        <w:t xml:space="preserve"> </w:t>
      </w:r>
      <w:r w:rsidRPr="00A66EF8">
        <w:rPr>
          <w:rFonts w:ascii="Times New Roman" w:eastAsia="Times New Roman" w:hAnsi="Times New Roman" w:cs="Times New Roman"/>
          <w:sz w:val="28"/>
          <w:szCs w:val="28"/>
        </w:rPr>
        <w:t>услуги.</w:t>
      </w:r>
    </w:p>
    <w:p w:rsidR="007B7A17" w:rsidRPr="00A66EF8" w:rsidRDefault="007B7A17" w:rsidP="00035B38">
      <w:pPr>
        <w:spacing w:line="360" w:lineRule="auto"/>
        <w:ind w:firstLine="709"/>
        <w:jc w:val="both"/>
        <w:rPr>
          <w:rFonts w:ascii="Times New Roman" w:eastAsia="Times New Roman" w:hAnsi="Times New Roman" w:cs="Times New Roman"/>
          <w:sz w:val="28"/>
          <w:szCs w:val="28"/>
        </w:rPr>
      </w:pPr>
      <w:r w:rsidRPr="00A66EF8">
        <w:rPr>
          <w:rFonts w:ascii="Times New Roman" w:eastAsia="Times New Roman" w:hAnsi="Times New Roman" w:cs="Times New Roman"/>
          <w:sz w:val="28"/>
          <w:szCs w:val="28"/>
        </w:rPr>
        <w:t xml:space="preserve">2.4.1. Орган </w:t>
      </w:r>
      <w:r w:rsidR="000144E4" w:rsidRPr="00A66EF8">
        <w:rPr>
          <w:rFonts w:ascii="Times New Roman" w:eastAsia="Times New Roman" w:hAnsi="Times New Roman" w:cs="Times New Roman"/>
          <w:sz w:val="28"/>
          <w:szCs w:val="28"/>
        </w:rPr>
        <w:t>А</w:t>
      </w:r>
      <w:r w:rsidRPr="00A66EF8">
        <w:rPr>
          <w:rFonts w:ascii="Times New Roman" w:eastAsia="Times New Roman" w:hAnsi="Times New Roman" w:cs="Times New Roman"/>
          <w:sz w:val="28"/>
          <w:szCs w:val="28"/>
        </w:rPr>
        <w:t xml:space="preserve">дминистрации, обеспечивающий предоставление муниципальной услуги, - департамент градостроительной деятельности </w:t>
      </w:r>
      <w:r w:rsidR="000144E4" w:rsidRPr="00A66EF8">
        <w:rPr>
          <w:rFonts w:ascii="Times New Roman" w:eastAsia="Times New Roman" w:hAnsi="Times New Roman" w:cs="Times New Roman"/>
          <w:sz w:val="28"/>
          <w:szCs w:val="28"/>
        </w:rPr>
        <w:t>А</w:t>
      </w:r>
      <w:r w:rsidRPr="00A66EF8">
        <w:rPr>
          <w:rFonts w:ascii="Times New Roman" w:eastAsia="Times New Roman" w:hAnsi="Times New Roman" w:cs="Times New Roman"/>
          <w:sz w:val="28"/>
          <w:szCs w:val="28"/>
        </w:rPr>
        <w:t>дминистрации</w:t>
      </w:r>
      <w:r w:rsidR="000144E4" w:rsidRPr="00A66EF8">
        <w:rPr>
          <w:rFonts w:ascii="Times New Roman" w:eastAsia="Times New Roman" w:hAnsi="Times New Roman" w:cs="Times New Roman"/>
          <w:sz w:val="28"/>
          <w:szCs w:val="28"/>
        </w:rPr>
        <w:t xml:space="preserve"> </w:t>
      </w:r>
      <w:r w:rsidRPr="00A66EF8">
        <w:rPr>
          <w:rFonts w:ascii="Times New Roman" w:eastAsia="Times New Roman" w:hAnsi="Times New Roman" w:cs="Times New Roman"/>
          <w:sz w:val="28"/>
          <w:szCs w:val="28"/>
        </w:rPr>
        <w:t xml:space="preserve">(далее - Департамент) в лице уполномоченного структурного подразделения - управления архитектуры и градостроительства (далее - Управление). </w:t>
      </w:r>
    </w:p>
    <w:p w:rsidR="007B7A17" w:rsidRPr="00A66EF8" w:rsidRDefault="007B7A17" w:rsidP="00035B38">
      <w:pPr>
        <w:spacing w:line="360" w:lineRule="auto"/>
        <w:ind w:firstLine="709"/>
        <w:jc w:val="both"/>
        <w:rPr>
          <w:rFonts w:ascii="Times New Roman" w:eastAsia="Times New Roman" w:hAnsi="Times New Roman" w:cs="Times New Roman"/>
          <w:sz w:val="28"/>
          <w:szCs w:val="28"/>
        </w:rPr>
      </w:pPr>
      <w:r w:rsidRPr="00A66EF8">
        <w:rPr>
          <w:rFonts w:ascii="Times New Roman" w:eastAsia="Times New Roman" w:hAnsi="Times New Roman" w:cs="Times New Roman"/>
          <w:sz w:val="28"/>
          <w:szCs w:val="28"/>
        </w:rPr>
        <w:t>2.4.2. Адрес</w:t>
      </w:r>
      <w:r w:rsidR="00094675">
        <w:rPr>
          <w:rFonts w:ascii="Times New Roman" w:eastAsia="Times New Roman" w:hAnsi="Times New Roman" w:cs="Times New Roman"/>
          <w:sz w:val="28"/>
          <w:szCs w:val="28"/>
        </w:rPr>
        <w:t xml:space="preserve"> </w:t>
      </w:r>
      <w:r w:rsidR="00E66621" w:rsidRPr="00DC5164">
        <w:rPr>
          <w:rFonts w:ascii="Times New Roman" w:eastAsia="Times New Roman" w:hAnsi="Times New Roman" w:cs="Times New Roman"/>
          <w:color w:val="000000" w:themeColor="text1"/>
          <w:sz w:val="28"/>
          <w:szCs w:val="28"/>
        </w:rPr>
        <w:t>местонахождения Управления</w:t>
      </w:r>
      <w:r w:rsidRPr="00A66EF8">
        <w:rPr>
          <w:rFonts w:ascii="Times New Roman" w:eastAsia="Times New Roman" w:hAnsi="Times New Roman" w:cs="Times New Roman"/>
          <w:sz w:val="28"/>
          <w:szCs w:val="28"/>
        </w:rPr>
        <w:t xml:space="preserve">: 445017, Российская Федерация, Самарская область, г. Тольятти, улица Победы, дом 52. </w:t>
      </w:r>
    </w:p>
    <w:p w:rsidR="00FB59AB" w:rsidRDefault="007B7A17" w:rsidP="00FB59AB">
      <w:pPr>
        <w:spacing w:line="360" w:lineRule="auto"/>
        <w:ind w:firstLine="709"/>
        <w:jc w:val="both"/>
        <w:rPr>
          <w:rFonts w:ascii="Times New Roman" w:eastAsia="Times New Roman" w:hAnsi="Times New Roman" w:cs="Times New Roman"/>
          <w:sz w:val="28"/>
          <w:szCs w:val="28"/>
        </w:rPr>
      </w:pPr>
      <w:r w:rsidRPr="00A66EF8">
        <w:rPr>
          <w:rFonts w:ascii="Times New Roman" w:eastAsia="Times New Roman" w:hAnsi="Times New Roman" w:cs="Times New Roman"/>
          <w:sz w:val="28"/>
          <w:szCs w:val="28"/>
        </w:rPr>
        <w:t>Телефон: (8482) 26-24-40, факс: (8482) 28-53-28.</w:t>
      </w:r>
    </w:p>
    <w:p w:rsidR="00FB59AB" w:rsidRPr="00A66EF8" w:rsidRDefault="00FB59AB" w:rsidP="00FB59AB">
      <w:pPr>
        <w:spacing w:line="360" w:lineRule="auto"/>
        <w:ind w:firstLine="709"/>
        <w:jc w:val="both"/>
        <w:rPr>
          <w:rFonts w:ascii="Times New Roman" w:eastAsia="Times New Roman" w:hAnsi="Times New Roman" w:cs="Times New Roman"/>
          <w:sz w:val="28"/>
          <w:szCs w:val="28"/>
        </w:rPr>
      </w:pPr>
      <w:r w:rsidRPr="00A66EF8">
        <w:rPr>
          <w:rFonts w:ascii="Times New Roman" w:eastAsia="Times New Roman" w:hAnsi="Times New Roman" w:cs="Times New Roman"/>
          <w:sz w:val="28"/>
          <w:szCs w:val="28"/>
        </w:rPr>
        <w:t xml:space="preserve">Адрес электронной почты: architec@gradtlt.ru </w:t>
      </w:r>
    </w:p>
    <w:p w:rsidR="007B7A17" w:rsidRPr="00A66EF8" w:rsidRDefault="007B7A17" w:rsidP="00035B38">
      <w:pPr>
        <w:spacing w:line="360" w:lineRule="auto"/>
        <w:ind w:firstLine="709"/>
        <w:jc w:val="both"/>
        <w:rPr>
          <w:rFonts w:ascii="Times New Roman" w:eastAsia="Times New Roman" w:hAnsi="Times New Roman" w:cs="Times New Roman"/>
          <w:sz w:val="28"/>
          <w:szCs w:val="28"/>
        </w:rPr>
      </w:pPr>
      <w:r w:rsidRPr="00A66EF8">
        <w:rPr>
          <w:rFonts w:ascii="Times New Roman" w:eastAsia="Times New Roman" w:hAnsi="Times New Roman" w:cs="Times New Roman"/>
          <w:sz w:val="28"/>
          <w:szCs w:val="28"/>
        </w:rPr>
        <w:t>График работы: понедельник-пятница: с 8.00 часов до 12.00 часов, с 13.00 часов до 17.00 часов; суббота и воскресенье - выходные дни.</w:t>
      </w:r>
    </w:p>
    <w:p w:rsidR="007B7A17" w:rsidRPr="00A66EF8" w:rsidRDefault="007B7A17" w:rsidP="00035B38">
      <w:pPr>
        <w:spacing w:line="360" w:lineRule="auto"/>
        <w:ind w:firstLine="709"/>
        <w:jc w:val="both"/>
        <w:rPr>
          <w:rFonts w:ascii="Times New Roman" w:eastAsia="Times New Roman" w:hAnsi="Times New Roman" w:cs="Times New Roman"/>
          <w:sz w:val="28"/>
          <w:szCs w:val="28"/>
        </w:rPr>
      </w:pPr>
      <w:r w:rsidRPr="00A66EF8">
        <w:rPr>
          <w:rFonts w:ascii="Times New Roman" w:eastAsia="Times New Roman" w:hAnsi="Times New Roman" w:cs="Times New Roman"/>
          <w:sz w:val="28"/>
          <w:szCs w:val="28"/>
        </w:rPr>
        <w:t xml:space="preserve">Прием заявлений и документов, необходимых для предоставления муниципальной услуги, осуществляет бюро документооборота Департамента (далее </w:t>
      </w:r>
      <w:r w:rsidR="0081466B">
        <w:rPr>
          <w:rFonts w:ascii="Times New Roman" w:eastAsia="Times New Roman" w:hAnsi="Times New Roman" w:cs="Times New Roman"/>
          <w:sz w:val="28"/>
          <w:szCs w:val="28"/>
        </w:rPr>
        <w:t xml:space="preserve">- </w:t>
      </w:r>
      <w:r w:rsidRPr="00A66EF8">
        <w:rPr>
          <w:rFonts w:ascii="Times New Roman" w:eastAsia="Times New Roman" w:hAnsi="Times New Roman" w:cs="Times New Roman"/>
          <w:sz w:val="28"/>
          <w:szCs w:val="28"/>
        </w:rPr>
        <w:t>канцелярия Департамента) в соответствии с графиком: понедельник - четверг: с 9.00 часов до 12.00 часов, с 13.00 часов до 16.00 часов, суббота и воскресенье - выходные дни.</w:t>
      </w:r>
    </w:p>
    <w:p w:rsidR="00024BA1" w:rsidRPr="00024BA1" w:rsidRDefault="007B7A17" w:rsidP="00035B38">
      <w:pPr>
        <w:spacing w:line="360" w:lineRule="auto"/>
        <w:ind w:firstLine="709"/>
        <w:jc w:val="both"/>
        <w:rPr>
          <w:rFonts w:ascii="Times New Roman" w:eastAsia="Times New Roman" w:hAnsi="Times New Roman" w:cs="Times New Roman"/>
          <w:sz w:val="28"/>
          <w:szCs w:val="28"/>
        </w:rPr>
      </w:pPr>
      <w:r w:rsidRPr="00A66EF8">
        <w:rPr>
          <w:rFonts w:ascii="Times New Roman" w:eastAsia="Times New Roman" w:hAnsi="Times New Roman" w:cs="Times New Roman"/>
          <w:sz w:val="28"/>
          <w:szCs w:val="28"/>
        </w:rPr>
        <w:lastRenderedPageBreak/>
        <w:t xml:space="preserve">Телефоны канцелярии Департамента: (8482) </w:t>
      </w:r>
      <w:r w:rsidR="00024BA1" w:rsidRPr="00024BA1">
        <w:rPr>
          <w:rFonts w:ascii="Times New Roman" w:eastAsia="Times New Roman" w:hAnsi="Times New Roman" w:cs="Times New Roman"/>
          <w:sz w:val="28"/>
          <w:szCs w:val="28"/>
        </w:rPr>
        <w:t>54-30-82</w:t>
      </w:r>
      <w:r w:rsidR="00024BA1">
        <w:rPr>
          <w:rFonts w:ascii="Times New Roman" w:eastAsia="Times New Roman" w:hAnsi="Times New Roman" w:cs="Times New Roman"/>
          <w:sz w:val="28"/>
          <w:szCs w:val="28"/>
        </w:rPr>
        <w:t>,</w:t>
      </w:r>
      <w:r w:rsidR="00024BA1" w:rsidRPr="00024BA1">
        <w:rPr>
          <w:rFonts w:ascii="Times New Roman" w:eastAsia="Times New Roman" w:hAnsi="Times New Roman" w:cs="Times New Roman"/>
          <w:sz w:val="28"/>
          <w:szCs w:val="28"/>
        </w:rPr>
        <w:t xml:space="preserve"> 54-32-73</w:t>
      </w:r>
    </w:p>
    <w:p w:rsidR="007B7A17" w:rsidRPr="00A66EF8" w:rsidRDefault="007B7A17" w:rsidP="00035B38">
      <w:pPr>
        <w:spacing w:line="360" w:lineRule="auto"/>
        <w:ind w:firstLine="709"/>
        <w:jc w:val="both"/>
        <w:rPr>
          <w:rFonts w:ascii="Times New Roman" w:eastAsia="Times New Roman" w:hAnsi="Times New Roman" w:cs="Times New Roman"/>
          <w:sz w:val="28"/>
          <w:szCs w:val="28"/>
        </w:rPr>
      </w:pPr>
      <w:r w:rsidRPr="00A66EF8">
        <w:rPr>
          <w:rFonts w:ascii="Times New Roman" w:eastAsia="Times New Roman" w:hAnsi="Times New Roman" w:cs="Times New Roman"/>
          <w:sz w:val="28"/>
          <w:szCs w:val="28"/>
        </w:rPr>
        <w:t xml:space="preserve">2.4.3. Адрес раздела </w:t>
      </w:r>
      <w:r w:rsidR="00E66621" w:rsidRPr="00DC5164">
        <w:rPr>
          <w:rFonts w:ascii="Times New Roman" w:eastAsia="Times New Roman" w:hAnsi="Times New Roman" w:cs="Times New Roman"/>
          <w:color w:val="000000" w:themeColor="text1"/>
          <w:sz w:val="28"/>
          <w:szCs w:val="28"/>
        </w:rPr>
        <w:t>Департамента</w:t>
      </w:r>
      <w:r w:rsidR="00094675">
        <w:rPr>
          <w:rFonts w:ascii="Times New Roman" w:eastAsia="Times New Roman" w:hAnsi="Times New Roman" w:cs="Times New Roman"/>
          <w:color w:val="000000" w:themeColor="text1"/>
          <w:sz w:val="28"/>
          <w:szCs w:val="28"/>
        </w:rPr>
        <w:t xml:space="preserve"> </w:t>
      </w:r>
      <w:r w:rsidRPr="00A66EF8">
        <w:rPr>
          <w:rFonts w:ascii="Times New Roman" w:eastAsia="Times New Roman" w:hAnsi="Times New Roman" w:cs="Times New Roman"/>
          <w:sz w:val="28"/>
          <w:szCs w:val="28"/>
        </w:rPr>
        <w:t xml:space="preserve">на официальном портале </w:t>
      </w:r>
      <w:r w:rsidR="007E3C6C" w:rsidRPr="00A66EF8">
        <w:rPr>
          <w:rFonts w:ascii="Times New Roman" w:eastAsia="Times New Roman" w:hAnsi="Times New Roman" w:cs="Times New Roman"/>
          <w:sz w:val="28"/>
          <w:szCs w:val="28"/>
        </w:rPr>
        <w:t>А</w:t>
      </w:r>
      <w:r w:rsidRPr="00A66EF8">
        <w:rPr>
          <w:rFonts w:ascii="Times New Roman" w:eastAsia="Times New Roman" w:hAnsi="Times New Roman" w:cs="Times New Roman"/>
          <w:sz w:val="28"/>
          <w:szCs w:val="28"/>
        </w:rPr>
        <w:t>дминистрации: http://</w:t>
      </w:r>
      <w:r w:rsidR="00024BA1">
        <w:rPr>
          <w:rFonts w:ascii="Times New Roman" w:eastAsia="Times New Roman" w:hAnsi="Times New Roman" w:cs="Times New Roman"/>
          <w:sz w:val="28"/>
          <w:szCs w:val="28"/>
          <w:lang w:val="en-US"/>
        </w:rPr>
        <w:t>www</w:t>
      </w:r>
      <w:r w:rsidR="00024BA1" w:rsidRPr="00024BA1">
        <w:rPr>
          <w:rFonts w:ascii="Times New Roman" w:eastAsia="Times New Roman" w:hAnsi="Times New Roman" w:cs="Times New Roman"/>
          <w:sz w:val="28"/>
          <w:szCs w:val="28"/>
        </w:rPr>
        <w:t>.</w:t>
      </w:r>
      <w:proofErr w:type="spellStart"/>
      <w:r w:rsidR="00024BA1">
        <w:rPr>
          <w:rFonts w:ascii="Times New Roman" w:eastAsia="Times New Roman" w:hAnsi="Times New Roman" w:cs="Times New Roman"/>
          <w:sz w:val="28"/>
          <w:szCs w:val="28"/>
          <w:lang w:val="en-US"/>
        </w:rPr>
        <w:t>tgl</w:t>
      </w:r>
      <w:proofErr w:type="spellEnd"/>
      <w:r w:rsidR="00024BA1" w:rsidRPr="00024BA1">
        <w:rPr>
          <w:rFonts w:ascii="Times New Roman" w:eastAsia="Times New Roman" w:hAnsi="Times New Roman" w:cs="Times New Roman"/>
          <w:sz w:val="28"/>
          <w:szCs w:val="28"/>
        </w:rPr>
        <w:t>.</w:t>
      </w:r>
      <w:proofErr w:type="spellStart"/>
      <w:r w:rsidR="00024BA1">
        <w:rPr>
          <w:rFonts w:ascii="Times New Roman" w:eastAsia="Times New Roman" w:hAnsi="Times New Roman" w:cs="Times New Roman"/>
          <w:sz w:val="28"/>
          <w:szCs w:val="28"/>
          <w:lang w:val="en-US"/>
        </w:rPr>
        <w:t>ru</w:t>
      </w:r>
      <w:proofErr w:type="spellEnd"/>
      <w:r w:rsidR="00024BA1" w:rsidRPr="00024BA1">
        <w:rPr>
          <w:rFonts w:ascii="Times New Roman" w:eastAsia="Times New Roman" w:hAnsi="Times New Roman" w:cs="Times New Roman"/>
          <w:sz w:val="28"/>
          <w:szCs w:val="28"/>
        </w:rPr>
        <w:t>/</w:t>
      </w:r>
      <w:r w:rsidR="00024BA1">
        <w:rPr>
          <w:rFonts w:ascii="Times New Roman" w:eastAsia="Times New Roman" w:hAnsi="Times New Roman" w:cs="Times New Roman"/>
          <w:sz w:val="28"/>
          <w:szCs w:val="28"/>
          <w:lang w:val="en-US"/>
        </w:rPr>
        <w:t>services</w:t>
      </w:r>
      <w:r w:rsidR="00024BA1" w:rsidRPr="00024BA1">
        <w:rPr>
          <w:rFonts w:ascii="Times New Roman" w:eastAsia="Times New Roman" w:hAnsi="Times New Roman" w:cs="Times New Roman"/>
          <w:sz w:val="28"/>
          <w:szCs w:val="28"/>
        </w:rPr>
        <w:t>/</w:t>
      </w:r>
      <w:r w:rsidR="00024BA1">
        <w:rPr>
          <w:rFonts w:ascii="Times New Roman" w:eastAsia="Times New Roman" w:hAnsi="Times New Roman" w:cs="Times New Roman"/>
          <w:sz w:val="28"/>
          <w:szCs w:val="28"/>
          <w:lang w:val="en-US"/>
        </w:rPr>
        <w:t>item</w:t>
      </w:r>
      <w:r w:rsidR="00024BA1" w:rsidRPr="00024BA1">
        <w:rPr>
          <w:rFonts w:ascii="Times New Roman" w:eastAsia="Times New Roman" w:hAnsi="Times New Roman" w:cs="Times New Roman"/>
          <w:sz w:val="28"/>
          <w:szCs w:val="28"/>
        </w:rPr>
        <w:t>/261/</w:t>
      </w:r>
    </w:p>
    <w:p w:rsidR="007B7A17" w:rsidRPr="0066206C" w:rsidRDefault="007B7A17" w:rsidP="00035B38">
      <w:pPr>
        <w:spacing w:line="360" w:lineRule="auto"/>
        <w:ind w:firstLine="709"/>
        <w:jc w:val="both"/>
        <w:rPr>
          <w:rFonts w:ascii="Times New Roman" w:eastAsia="Times New Roman" w:hAnsi="Times New Roman" w:cs="Times New Roman"/>
          <w:sz w:val="28"/>
          <w:szCs w:val="28"/>
        </w:rPr>
      </w:pPr>
      <w:r w:rsidRPr="00A66EF8">
        <w:rPr>
          <w:rFonts w:ascii="Times New Roman" w:eastAsia="Times New Roman" w:hAnsi="Times New Roman" w:cs="Times New Roman"/>
          <w:sz w:val="28"/>
          <w:szCs w:val="28"/>
        </w:rPr>
        <w:t>2.4.4</w:t>
      </w:r>
      <w:r w:rsidRPr="002C20DE">
        <w:rPr>
          <w:rFonts w:ascii="Times New Roman" w:eastAsia="Times New Roman" w:hAnsi="Times New Roman" w:cs="Times New Roman"/>
          <w:color w:val="FF0000"/>
          <w:sz w:val="28"/>
          <w:szCs w:val="28"/>
        </w:rPr>
        <w:t xml:space="preserve">. </w:t>
      </w:r>
      <w:r w:rsidR="002C20DE" w:rsidRPr="0066206C">
        <w:rPr>
          <w:rFonts w:ascii="Times New Roman" w:eastAsia="Times New Roman" w:hAnsi="Times New Roman" w:cs="Times New Roman"/>
          <w:sz w:val="28"/>
          <w:szCs w:val="28"/>
        </w:rPr>
        <w:t>В предоставлении муниципальной услуги участвуют</w:t>
      </w:r>
      <w:r w:rsidRPr="0066206C">
        <w:rPr>
          <w:rFonts w:ascii="Times New Roman" w:eastAsia="Times New Roman" w:hAnsi="Times New Roman" w:cs="Times New Roman"/>
          <w:sz w:val="28"/>
          <w:szCs w:val="28"/>
        </w:rPr>
        <w:t>:</w:t>
      </w:r>
    </w:p>
    <w:p w:rsidR="007B7A17" w:rsidRPr="00104FA9" w:rsidRDefault="007B7A17" w:rsidP="00035B38">
      <w:pPr>
        <w:spacing w:line="360" w:lineRule="auto"/>
        <w:ind w:firstLine="709"/>
        <w:jc w:val="both"/>
        <w:rPr>
          <w:rFonts w:ascii="Times New Roman" w:eastAsia="Times New Roman" w:hAnsi="Times New Roman" w:cs="Times New Roman"/>
          <w:sz w:val="28"/>
          <w:szCs w:val="28"/>
        </w:rPr>
      </w:pPr>
      <w:r w:rsidRPr="00A66EF8">
        <w:rPr>
          <w:rFonts w:ascii="Times New Roman" w:eastAsia="Times New Roman" w:hAnsi="Times New Roman" w:cs="Times New Roman"/>
          <w:sz w:val="28"/>
          <w:szCs w:val="28"/>
        </w:rPr>
        <w:t>1) муниципальное бюджетное учреждение городского округа Тольятти «Архитектура и градостроительство» (далее - МБУ «</w:t>
      </w:r>
      <w:proofErr w:type="spellStart"/>
      <w:r w:rsidRPr="00A66EF8">
        <w:rPr>
          <w:rFonts w:ascii="Times New Roman" w:eastAsia="Times New Roman" w:hAnsi="Times New Roman" w:cs="Times New Roman"/>
          <w:sz w:val="28"/>
          <w:szCs w:val="28"/>
        </w:rPr>
        <w:t>АиГ</w:t>
      </w:r>
      <w:proofErr w:type="spellEnd"/>
      <w:r w:rsidRPr="00A66EF8">
        <w:rPr>
          <w:rFonts w:ascii="Times New Roman" w:eastAsia="Times New Roman" w:hAnsi="Times New Roman" w:cs="Times New Roman"/>
          <w:sz w:val="28"/>
          <w:szCs w:val="28"/>
        </w:rPr>
        <w:t>»)</w:t>
      </w:r>
      <w:r w:rsidR="00104FA9">
        <w:rPr>
          <w:rFonts w:ascii="Times New Roman" w:eastAsia="Times New Roman" w:hAnsi="Times New Roman" w:cs="Times New Roman"/>
          <w:sz w:val="28"/>
          <w:szCs w:val="28"/>
        </w:rPr>
        <w:t>.</w:t>
      </w:r>
    </w:p>
    <w:p w:rsidR="007B7A17" w:rsidRPr="00A66EF8" w:rsidRDefault="007B7A17" w:rsidP="00035B38">
      <w:pPr>
        <w:spacing w:line="360" w:lineRule="auto"/>
        <w:ind w:firstLine="709"/>
        <w:jc w:val="both"/>
        <w:rPr>
          <w:rFonts w:ascii="Times New Roman" w:eastAsia="Times New Roman" w:hAnsi="Times New Roman" w:cs="Times New Roman"/>
          <w:sz w:val="28"/>
          <w:szCs w:val="28"/>
        </w:rPr>
      </w:pPr>
      <w:r w:rsidRPr="00A66EF8">
        <w:rPr>
          <w:rFonts w:ascii="Times New Roman" w:eastAsia="Times New Roman" w:hAnsi="Times New Roman" w:cs="Times New Roman"/>
          <w:sz w:val="28"/>
          <w:szCs w:val="28"/>
        </w:rPr>
        <w:t>МБУ «</w:t>
      </w:r>
      <w:proofErr w:type="spellStart"/>
      <w:r w:rsidRPr="00A66EF8">
        <w:rPr>
          <w:rFonts w:ascii="Times New Roman" w:eastAsia="Times New Roman" w:hAnsi="Times New Roman" w:cs="Times New Roman"/>
          <w:sz w:val="28"/>
          <w:szCs w:val="28"/>
        </w:rPr>
        <w:t>АиГ</w:t>
      </w:r>
      <w:proofErr w:type="spellEnd"/>
      <w:r w:rsidRPr="00A66EF8">
        <w:rPr>
          <w:rFonts w:ascii="Times New Roman" w:eastAsia="Times New Roman" w:hAnsi="Times New Roman" w:cs="Times New Roman"/>
          <w:sz w:val="28"/>
          <w:szCs w:val="28"/>
        </w:rPr>
        <w:t>» расположено по адресу: 445017, Российская Федерация, Самарская область, г. Тольятти, улица Победы, дом 52.</w:t>
      </w:r>
    </w:p>
    <w:p w:rsidR="00FB59AB" w:rsidRPr="00DF5767" w:rsidRDefault="007B7A17" w:rsidP="00FB59AB">
      <w:pPr>
        <w:spacing w:line="360" w:lineRule="auto"/>
        <w:ind w:firstLine="709"/>
        <w:jc w:val="both"/>
        <w:rPr>
          <w:rFonts w:ascii="Times New Roman" w:eastAsia="Times New Roman" w:hAnsi="Times New Roman" w:cs="Times New Roman"/>
          <w:sz w:val="28"/>
          <w:szCs w:val="28"/>
        </w:rPr>
      </w:pPr>
      <w:r w:rsidRPr="00A66EF8">
        <w:rPr>
          <w:rFonts w:ascii="Times New Roman" w:eastAsia="Times New Roman" w:hAnsi="Times New Roman" w:cs="Times New Roman"/>
          <w:sz w:val="28"/>
          <w:szCs w:val="28"/>
        </w:rPr>
        <w:t>График работы МБУ «</w:t>
      </w:r>
      <w:proofErr w:type="spellStart"/>
      <w:r w:rsidRPr="00A66EF8">
        <w:rPr>
          <w:rFonts w:ascii="Times New Roman" w:eastAsia="Times New Roman" w:hAnsi="Times New Roman" w:cs="Times New Roman"/>
          <w:sz w:val="28"/>
          <w:szCs w:val="28"/>
        </w:rPr>
        <w:t>АиГ</w:t>
      </w:r>
      <w:proofErr w:type="spellEnd"/>
      <w:r w:rsidRPr="00A66EF8">
        <w:rPr>
          <w:rFonts w:ascii="Times New Roman" w:eastAsia="Times New Roman" w:hAnsi="Times New Roman" w:cs="Times New Roman"/>
          <w:sz w:val="28"/>
          <w:szCs w:val="28"/>
        </w:rPr>
        <w:t>»: понедельник - пятница: с 8.00 до 12.00, с 13.00 до 17.00</w:t>
      </w:r>
      <w:r w:rsidRPr="00DF5767">
        <w:rPr>
          <w:rFonts w:ascii="Times New Roman" w:eastAsia="Times New Roman" w:hAnsi="Times New Roman" w:cs="Times New Roman"/>
          <w:sz w:val="28"/>
          <w:szCs w:val="28"/>
        </w:rPr>
        <w:t>.</w:t>
      </w:r>
      <w:r w:rsidR="00FB59AB" w:rsidRPr="00DF5767">
        <w:rPr>
          <w:rFonts w:ascii="Times New Roman" w:eastAsia="Times New Roman" w:hAnsi="Times New Roman" w:cs="Times New Roman"/>
          <w:sz w:val="28"/>
          <w:szCs w:val="28"/>
        </w:rPr>
        <w:t xml:space="preserve"> суббота и воскресенье - выходные дни.</w:t>
      </w:r>
    </w:p>
    <w:p w:rsidR="007B7A17" w:rsidRPr="00A66EF8" w:rsidRDefault="007B7A17" w:rsidP="00035B38">
      <w:pPr>
        <w:spacing w:line="360" w:lineRule="auto"/>
        <w:ind w:firstLine="709"/>
        <w:jc w:val="both"/>
        <w:rPr>
          <w:rFonts w:ascii="Times New Roman" w:eastAsia="Times New Roman" w:hAnsi="Times New Roman" w:cs="Times New Roman"/>
          <w:sz w:val="28"/>
          <w:szCs w:val="28"/>
        </w:rPr>
      </w:pPr>
      <w:r w:rsidRPr="00A66EF8">
        <w:rPr>
          <w:rFonts w:ascii="Times New Roman" w:eastAsia="Times New Roman" w:hAnsi="Times New Roman" w:cs="Times New Roman"/>
          <w:sz w:val="28"/>
          <w:szCs w:val="28"/>
        </w:rPr>
        <w:t>Телефоны: (8482) 26-24-40</w:t>
      </w:r>
    </w:p>
    <w:p w:rsidR="007B7A17" w:rsidRPr="00A66EF8" w:rsidRDefault="007B7A17" w:rsidP="00035B38">
      <w:pPr>
        <w:spacing w:line="360" w:lineRule="auto"/>
        <w:ind w:firstLine="709"/>
        <w:jc w:val="both"/>
        <w:rPr>
          <w:rFonts w:ascii="Times New Roman" w:eastAsia="Times New Roman" w:hAnsi="Times New Roman" w:cs="Times New Roman"/>
          <w:sz w:val="28"/>
          <w:szCs w:val="28"/>
        </w:rPr>
      </w:pPr>
      <w:r w:rsidRPr="00A66EF8">
        <w:rPr>
          <w:rFonts w:ascii="Times New Roman" w:eastAsia="Times New Roman" w:hAnsi="Times New Roman" w:cs="Times New Roman"/>
          <w:sz w:val="28"/>
          <w:szCs w:val="28"/>
        </w:rPr>
        <w:t>Адрес электронной почты: m</w:t>
      </w:r>
      <w:proofErr w:type="spellStart"/>
      <w:r w:rsidRPr="00A66EF8">
        <w:rPr>
          <w:rFonts w:ascii="Times New Roman" w:eastAsia="Times New Roman" w:hAnsi="Times New Roman" w:cs="Times New Roman"/>
          <w:sz w:val="28"/>
          <w:szCs w:val="28"/>
          <w:lang w:val="en-US"/>
        </w:rPr>
        <w:t>bu</w:t>
      </w:r>
      <w:proofErr w:type="spellEnd"/>
      <w:r w:rsidRPr="00A66EF8">
        <w:rPr>
          <w:rFonts w:ascii="Times New Roman" w:eastAsia="Times New Roman" w:hAnsi="Times New Roman" w:cs="Times New Roman"/>
          <w:sz w:val="28"/>
          <w:szCs w:val="28"/>
        </w:rPr>
        <w:t>@gradtlt.ru.</w:t>
      </w:r>
    </w:p>
    <w:p w:rsidR="007B7A17" w:rsidRPr="00A66EF8" w:rsidRDefault="007B7A17" w:rsidP="00035B38">
      <w:pPr>
        <w:spacing w:line="360" w:lineRule="auto"/>
        <w:ind w:firstLine="709"/>
        <w:jc w:val="both"/>
        <w:rPr>
          <w:rFonts w:ascii="Times New Roman" w:eastAsia="Times New Roman" w:hAnsi="Times New Roman" w:cs="Times New Roman"/>
          <w:sz w:val="28"/>
          <w:szCs w:val="28"/>
        </w:rPr>
      </w:pPr>
      <w:r w:rsidRPr="00A66EF8">
        <w:rPr>
          <w:rFonts w:ascii="Times New Roman" w:eastAsia="Times New Roman" w:hAnsi="Times New Roman" w:cs="Times New Roman"/>
          <w:sz w:val="28"/>
          <w:szCs w:val="28"/>
        </w:rPr>
        <w:t>Адрес МБУ «</w:t>
      </w:r>
      <w:proofErr w:type="spellStart"/>
      <w:r w:rsidRPr="00A66EF8">
        <w:rPr>
          <w:rFonts w:ascii="Times New Roman" w:eastAsia="Times New Roman" w:hAnsi="Times New Roman" w:cs="Times New Roman"/>
          <w:sz w:val="28"/>
          <w:szCs w:val="28"/>
        </w:rPr>
        <w:t>АиГ</w:t>
      </w:r>
      <w:proofErr w:type="spellEnd"/>
      <w:r w:rsidRPr="00A66EF8">
        <w:rPr>
          <w:rFonts w:ascii="Times New Roman" w:eastAsia="Times New Roman" w:hAnsi="Times New Roman" w:cs="Times New Roman"/>
          <w:sz w:val="28"/>
          <w:szCs w:val="28"/>
        </w:rPr>
        <w:t xml:space="preserve">» в сети интернет: </w:t>
      </w:r>
      <w:hyperlink r:id="rId10" w:history="1">
        <w:r w:rsidRPr="00A66EF8">
          <w:rPr>
            <w:rStyle w:val="ab"/>
            <w:rFonts w:ascii="Times New Roman" w:eastAsia="Times New Roman" w:hAnsi="Times New Roman"/>
            <w:color w:val="auto"/>
            <w:sz w:val="28"/>
            <w:szCs w:val="28"/>
          </w:rPr>
          <w:t>http://www.gradtlt.ru/</w:t>
        </w:r>
      </w:hyperlink>
      <w:r w:rsidRPr="00A66EF8">
        <w:rPr>
          <w:rFonts w:ascii="Times New Roman" w:eastAsia="Times New Roman" w:hAnsi="Times New Roman" w:cs="Times New Roman"/>
          <w:sz w:val="28"/>
          <w:szCs w:val="28"/>
        </w:rPr>
        <w:t>.</w:t>
      </w:r>
    </w:p>
    <w:p w:rsidR="007B7A17" w:rsidRDefault="007B7A17" w:rsidP="00035B38">
      <w:pPr>
        <w:spacing w:line="360" w:lineRule="auto"/>
        <w:ind w:firstLine="709"/>
        <w:jc w:val="both"/>
        <w:rPr>
          <w:rFonts w:ascii="Times New Roman" w:eastAsia="Times New Roman" w:hAnsi="Times New Roman" w:cs="Times New Roman"/>
          <w:sz w:val="28"/>
          <w:szCs w:val="28"/>
        </w:rPr>
      </w:pPr>
      <w:r w:rsidRPr="00A66EF8">
        <w:rPr>
          <w:rFonts w:ascii="Times New Roman" w:eastAsia="Times New Roman" w:hAnsi="Times New Roman" w:cs="Times New Roman"/>
          <w:sz w:val="28"/>
          <w:szCs w:val="28"/>
        </w:rPr>
        <w:t xml:space="preserve">2) </w:t>
      </w:r>
      <w:r w:rsidRPr="0066206C">
        <w:rPr>
          <w:rFonts w:ascii="Times New Roman" w:eastAsia="Times New Roman" w:hAnsi="Times New Roman" w:cs="Times New Roman"/>
          <w:sz w:val="28"/>
          <w:szCs w:val="28"/>
        </w:rPr>
        <w:t xml:space="preserve">муниципальное автономное учреждение городского округа Тольятти «Многофункциональный центр предоставления государственных и муниципальных услуг» (далее </w:t>
      </w:r>
      <w:r w:rsidR="001C1D4A" w:rsidRPr="0066206C">
        <w:rPr>
          <w:rFonts w:ascii="Times New Roman" w:eastAsia="Times New Roman" w:hAnsi="Times New Roman" w:cs="Times New Roman"/>
          <w:sz w:val="28"/>
          <w:szCs w:val="28"/>
        </w:rPr>
        <w:t>–</w:t>
      </w:r>
      <w:r w:rsidR="00295FEE">
        <w:rPr>
          <w:rFonts w:ascii="Times New Roman" w:eastAsia="Times New Roman" w:hAnsi="Times New Roman" w:cs="Times New Roman"/>
          <w:sz w:val="28"/>
          <w:szCs w:val="28"/>
        </w:rPr>
        <w:t xml:space="preserve"> </w:t>
      </w:r>
      <w:r w:rsidR="001C1D4A" w:rsidRPr="0066206C">
        <w:rPr>
          <w:rFonts w:ascii="Times New Roman" w:eastAsia="Times New Roman" w:hAnsi="Times New Roman" w:cs="Times New Roman"/>
          <w:sz w:val="28"/>
          <w:szCs w:val="28"/>
        </w:rPr>
        <w:t>МАУ «</w:t>
      </w:r>
      <w:r w:rsidRPr="0066206C">
        <w:rPr>
          <w:rFonts w:ascii="Times New Roman" w:eastAsia="Times New Roman" w:hAnsi="Times New Roman" w:cs="Times New Roman"/>
          <w:sz w:val="28"/>
          <w:szCs w:val="28"/>
        </w:rPr>
        <w:t>МФЦ</w:t>
      </w:r>
      <w:r w:rsidR="001C1D4A" w:rsidRPr="0066206C">
        <w:rPr>
          <w:rFonts w:ascii="Times New Roman" w:eastAsia="Times New Roman" w:hAnsi="Times New Roman" w:cs="Times New Roman"/>
          <w:sz w:val="28"/>
          <w:szCs w:val="28"/>
        </w:rPr>
        <w:t>»</w:t>
      </w:r>
      <w:r w:rsidRPr="0066206C">
        <w:rPr>
          <w:rFonts w:ascii="Times New Roman" w:eastAsia="Times New Roman" w:hAnsi="Times New Roman" w:cs="Times New Roman"/>
          <w:sz w:val="28"/>
          <w:szCs w:val="28"/>
        </w:rPr>
        <w:t xml:space="preserve">). </w:t>
      </w:r>
    </w:p>
    <w:p w:rsidR="00FB59AB" w:rsidRPr="00DF5767" w:rsidRDefault="00FB59AB" w:rsidP="00FB59AB">
      <w:pPr>
        <w:spacing w:line="360" w:lineRule="auto"/>
        <w:ind w:firstLine="709"/>
        <w:jc w:val="both"/>
        <w:rPr>
          <w:rFonts w:ascii="Times New Roman" w:hAnsi="Times New Roman" w:cs="Times New Roman"/>
          <w:sz w:val="28"/>
          <w:szCs w:val="28"/>
        </w:rPr>
      </w:pPr>
      <w:r w:rsidRPr="00DF5767">
        <w:rPr>
          <w:rFonts w:ascii="Times New Roman" w:hAnsi="Times New Roman" w:cs="Times New Roman"/>
          <w:sz w:val="28"/>
          <w:szCs w:val="28"/>
        </w:rPr>
        <w:t xml:space="preserve">Место нахождения администрации </w:t>
      </w:r>
      <w:r w:rsidRPr="00DF5767">
        <w:rPr>
          <w:rFonts w:ascii="Times New Roman" w:eastAsia="Times New Roman" w:hAnsi="Times New Roman" w:cs="Times New Roman"/>
          <w:sz w:val="28"/>
          <w:szCs w:val="28"/>
        </w:rPr>
        <w:t>МАУ «МФЦ»</w:t>
      </w:r>
      <w:r w:rsidRPr="00DF5767">
        <w:rPr>
          <w:rFonts w:ascii="Times New Roman" w:hAnsi="Times New Roman" w:cs="Times New Roman"/>
          <w:sz w:val="28"/>
          <w:szCs w:val="28"/>
        </w:rPr>
        <w:t xml:space="preserve">: 445010, Самарская обл., г. Тольятти, ул. Советская, д. 51А. </w:t>
      </w:r>
    </w:p>
    <w:p w:rsidR="006C052A" w:rsidRPr="0066206C" w:rsidRDefault="00295FEE" w:rsidP="006C052A">
      <w:pPr>
        <w:pStyle w:val="ConsPlusNormal"/>
        <w:spacing w:line="36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Отделения </w:t>
      </w:r>
      <w:r w:rsidR="006C052A" w:rsidRPr="0066206C">
        <w:rPr>
          <w:rFonts w:ascii="Times New Roman" w:hAnsi="Times New Roman" w:cs="Times New Roman"/>
          <w:sz w:val="28"/>
          <w:szCs w:val="28"/>
        </w:rPr>
        <w:t>МАУ «МФЦ» расположен</w:t>
      </w:r>
      <w:r w:rsidR="00EA2C27">
        <w:rPr>
          <w:rFonts w:ascii="Times New Roman" w:hAnsi="Times New Roman" w:cs="Times New Roman"/>
          <w:sz w:val="28"/>
          <w:szCs w:val="28"/>
        </w:rPr>
        <w:t>ы</w:t>
      </w:r>
      <w:r w:rsidR="006C052A" w:rsidRPr="0066206C">
        <w:rPr>
          <w:rFonts w:ascii="Times New Roman" w:hAnsi="Times New Roman" w:cs="Times New Roman"/>
          <w:sz w:val="28"/>
          <w:szCs w:val="28"/>
        </w:rPr>
        <w:t xml:space="preserve"> по следующим адресам: 445010, г. Тольятти, ул. Мира, 84, 445033, г. Тольятти, ул. Юбилейная, 4, 445031, г. Тольятти, ул. Автостроителей, 5, 445045, г. Тольятти, ул. Ярославская, 35.</w:t>
      </w:r>
      <w:proofErr w:type="gramEnd"/>
    </w:p>
    <w:p w:rsidR="002C20DE" w:rsidRPr="0066206C" w:rsidRDefault="002C20DE" w:rsidP="000D31A7">
      <w:pPr>
        <w:pStyle w:val="ConsPlusNormal"/>
        <w:spacing w:line="360" w:lineRule="auto"/>
        <w:ind w:firstLine="540"/>
        <w:jc w:val="both"/>
        <w:rPr>
          <w:rFonts w:ascii="Times New Roman" w:hAnsi="Times New Roman" w:cs="Times New Roman"/>
          <w:sz w:val="28"/>
          <w:szCs w:val="28"/>
        </w:rPr>
      </w:pPr>
      <w:r w:rsidRPr="0066206C">
        <w:rPr>
          <w:rFonts w:ascii="Times New Roman" w:hAnsi="Times New Roman" w:cs="Times New Roman"/>
          <w:sz w:val="28"/>
          <w:szCs w:val="28"/>
        </w:rPr>
        <w:t>Телефон контактного центра МАУ «МФЦ»: 8(8482)</w:t>
      </w:r>
      <w:r w:rsidR="00585212" w:rsidRPr="0066206C">
        <w:rPr>
          <w:rFonts w:ascii="Times New Roman" w:hAnsi="Times New Roman" w:cs="Times New Roman"/>
          <w:sz w:val="28"/>
          <w:szCs w:val="28"/>
        </w:rPr>
        <w:t xml:space="preserve"> 51-21-21.</w:t>
      </w:r>
    </w:p>
    <w:p w:rsidR="00585212" w:rsidRPr="0066206C" w:rsidRDefault="00585212" w:rsidP="000D31A7">
      <w:pPr>
        <w:pStyle w:val="ConsPlusNormal"/>
        <w:spacing w:line="360" w:lineRule="auto"/>
        <w:ind w:firstLine="540"/>
        <w:jc w:val="both"/>
        <w:rPr>
          <w:rFonts w:ascii="Times New Roman" w:hAnsi="Times New Roman" w:cs="Times New Roman"/>
          <w:sz w:val="28"/>
          <w:szCs w:val="28"/>
        </w:rPr>
      </w:pPr>
      <w:r w:rsidRPr="0066206C">
        <w:rPr>
          <w:rFonts w:ascii="Times New Roman" w:hAnsi="Times New Roman" w:cs="Times New Roman"/>
          <w:sz w:val="28"/>
          <w:szCs w:val="28"/>
        </w:rPr>
        <w:t xml:space="preserve">Адрес единого портала сети МФЦ по Самарской области </w:t>
      </w:r>
      <w:r w:rsidR="00FB59AB">
        <w:rPr>
          <w:rFonts w:ascii="Times New Roman" w:hAnsi="Times New Roman" w:cs="Times New Roman"/>
          <w:sz w:val="28"/>
          <w:szCs w:val="28"/>
        </w:rPr>
        <w:t xml:space="preserve">в </w:t>
      </w:r>
      <w:r w:rsidRPr="0066206C">
        <w:rPr>
          <w:rFonts w:ascii="Times New Roman" w:hAnsi="Times New Roman" w:cs="Times New Roman"/>
          <w:sz w:val="28"/>
          <w:szCs w:val="28"/>
        </w:rPr>
        <w:t xml:space="preserve">информационно-телекоммуникационной сети «Интернет»: </w:t>
      </w:r>
      <w:hyperlink r:id="rId11" w:history="1">
        <w:r w:rsidRPr="0066206C">
          <w:rPr>
            <w:rStyle w:val="ab"/>
            <w:rFonts w:ascii="Times New Roman" w:hAnsi="Times New Roman"/>
            <w:color w:val="auto"/>
            <w:sz w:val="28"/>
            <w:szCs w:val="28"/>
            <w:lang w:val="en-US"/>
          </w:rPr>
          <w:t>http</w:t>
        </w:r>
        <w:r w:rsidRPr="0066206C">
          <w:rPr>
            <w:rStyle w:val="ab"/>
            <w:rFonts w:ascii="Times New Roman" w:hAnsi="Times New Roman"/>
            <w:color w:val="auto"/>
            <w:sz w:val="28"/>
            <w:szCs w:val="28"/>
          </w:rPr>
          <w:t>://</w:t>
        </w:r>
        <w:proofErr w:type="spellStart"/>
        <w:r w:rsidRPr="0066206C">
          <w:rPr>
            <w:rStyle w:val="ab"/>
            <w:rFonts w:ascii="Times New Roman" w:hAnsi="Times New Roman"/>
            <w:color w:val="auto"/>
            <w:sz w:val="28"/>
            <w:szCs w:val="28"/>
            <w:lang w:val="en-US"/>
          </w:rPr>
          <w:t>mfc</w:t>
        </w:r>
        <w:proofErr w:type="spellEnd"/>
        <w:r w:rsidRPr="0066206C">
          <w:rPr>
            <w:rStyle w:val="ab"/>
            <w:rFonts w:ascii="Times New Roman" w:hAnsi="Times New Roman"/>
            <w:color w:val="auto"/>
            <w:sz w:val="28"/>
            <w:szCs w:val="28"/>
          </w:rPr>
          <w:t>63.</w:t>
        </w:r>
        <w:proofErr w:type="spellStart"/>
        <w:r w:rsidRPr="0066206C">
          <w:rPr>
            <w:rStyle w:val="ab"/>
            <w:rFonts w:ascii="Times New Roman" w:hAnsi="Times New Roman"/>
            <w:color w:val="auto"/>
            <w:sz w:val="28"/>
            <w:szCs w:val="28"/>
            <w:lang w:val="en-US"/>
          </w:rPr>
          <w:t>samregion</w:t>
        </w:r>
        <w:proofErr w:type="spellEnd"/>
        <w:r w:rsidRPr="0066206C">
          <w:rPr>
            <w:rStyle w:val="ab"/>
            <w:rFonts w:ascii="Times New Roman" w:hAnsi="Times New Roman"/>
            <w:color w:val="auto"/>
            <w:sz w:val="28"/>
            <w:szCs w:val="28"/>
          </w:rPr>
          <w:t>.</w:t>
        </w:r>
        <w:proofErr w:type="spellStart"/>
        <w:r w:rsidRPr="0066206C">
          <w:rPr>
            <w:rStyle w:val="ab"/>
            <w:rFonts w:ascii="Times New Roman" w:hAnsi="Times New Roman"/>
            <w:color w:val="auto"/>
            <w:sz w:val="28"/>
            <w:szCs w:val="28"/>
            <w:lang w:val="en-US"/>
          </w:rPr>
          <w:t>ru</w:t>
        </w:r>
        <w:proofErr w:type="spellEnd"/>
      </w:hyperlink>
      <w:r w:rsidRPr="0066206C">
        <w:rPr>
          <w:rFonts w:ascii="Times New Roman" w:hAnsi="Times New Roman" w:cs="Times New Roman"/>
          <w:sz w:val="28"/>
          <w:szCs w:val="28"/>
        </w:rPr>
        <w:t>.</w:t>
      </w:r>
    </w:p>
    <w:p w:rsidR="00585212" w:rsidRPr="0066206C" w:rsidRDefault="00585212" w:rsidP="000D31A7">
      <w:pPr>
        <w:pStyle w:val="ConsPlusNormal"/>
        <w:spacing w:line="360" w:lineRule="auto"/>
        <w:ind w:firstLine="540"/>
        <w:jc w:val="both"/>
        <w:rPr>
          <w:rFonts w:ascii="Times New Roman" w:hAnsi="Times New Roman" w:cs="Times New Roman"/>
          <w:sz w:val="28"/>
          <w:szCs w:val="28"/>
        </w:rPr>
      </w:pPr>
      <w:r w:rsidRPr="0066206C">
        <w:rPr>
          <w:rFonts w:ascii="Times New Roman" w:hAnsi="Times New Roman" w:cs="Times New Roman"/>
          <w:sz w:val="28"/>
          <w:szCs w:val="28"/>
        </w:rPr>
        <w:t>Адрес электронной почты (</w:t>
      </w:r>
      <w:r w:rsidRPr="0066206C">
        <w:rPr>
          <w:rFonts w:ascii="Times New Roman" w:hAnsi="Times New Roman" w:cs="Times New Roman"/>
          <w:sz w:val="28"/>
          <w:szCs w:val="28"/>
          <w:lang w:val="en-US"/>
        </w:rPr>
        <w:t>e</w:t>
      </w:r>
      <w:r w:rsidRPr="0066206C">
        <w:rPr>
          <w:rFonts w:ascii="Times New Roman" w:hAnsi="Times New Roman" w:cs="Times New Roman"/>
          <w:sz w:val="28"/>
          <w:szCs w:val="28"/>
        </w:rPr>
        <w:t>-</w:t>
      </w:r>
      <w:r w:rsidRPr="0066206C">
        <w:rPr>
          <w:rFonts w:ascii="Times New Roman" w:hAnsi="Times New Roman" w:cs="Times New Roman"/>
          <w:sz w:val="28"/>
          <w:szCs w:val="28"/>
          <w:lang w:val="en-US"/>
        </w:rPr>
        <w:t>mail</w:t>
      </w:r>
      <w:r w:rsidRPr="0066206C">
        <w:rPr>
          <w:rFonts w:ascii="Times New Roman" w:hAnsi="Times New Roman" w:cs="Times New Roman"/>
          <w:sz w:val="28"/>
          <w:szCs w:val="28"/>
        </w:rPr>
        <w:t xml:space="preserve">): </w:t>
      </w:r>
      <w:hyperlink r:id="rId12" w:history="1">
        <w:r w:rsidRPr="0066206C">
          <w:rPr>
            <w:rStyle w:val="ab"/>
            <w:rFonts w:ascii="Times New Roman" w:hAnsi="Times New Roman"/>
            <w:color w:val="auto"/>
            <w:sz w:val="28"/>
            <w:szCs w:val="28"/>
            <w:lang w:val="en-US"/>
          </w:rPr>
          <w:t>info</w:t>
        </w:r>
        <w:r w:rsidRPr="0066206C">
          <w:rPr>
            <w:rStyle w:val="ab"/>
            <w:rFonts w:ascii="Times New Roman" w:hAnsi="Times New Roman"/>
            <w:color w:val="auto"/>
            <w:sz w:val="28"/>
            <w:szCs w:val="28"/>
          </w:rPr>
          <w:t>@</w:t>
        </w:r>
        <w:proofErr w:type="spellStart"/>
        <w:r w:rsidRPr="0066206C">
          <w:rPr>
            <w:rStyle w:val="ab"/>
            <w:rFonts w:ascii="Times New Roman" w:hAnsi="Times New Roman"/>
            <w:color w:val="auto"/>
            <w:sz w:val="28"/>
            <w:szCs w:val="28"/>
            <w:lang w:val="en-US"/>
          </w:rPr>
          <w:t>mfc</w:t>
        </w:r>
        <w:proofErr w:type="spellEnd"/>
        <w:r w:rsidRPr="0066206C">
          <w:rPr>
            <w:rStyle w:val="ab"/>
            <w:rFonts w:ascii="Times New Roman" w:hAnsi="Times New Roman"/>
            <w:color w:val="auto"/>
            <w:sz w:val="28"/>
            <w:szCs w:val="28"/>
          </w:rPr>
          <w:t>63.</w:t>
        </w:r>
        <w:proofErr w:type="spellStart"/>
        <w:r w:rsidRPr="0066206C">
          <w:rPr>
            <w:rStyle w:val="ab"/>
            <w:rFonts w:ascii="Times New Roman" w:hAnsi="Times New Roman"/>
            <w:color w:val="auto"/>
            <w:sz w:val="28"/>
            <w:szCs w:val="28"/>
            <w:lang w:val="en-US"/>
          </w:rPr>
          <w:t>ru</w:t>
        </w:r>
        <w:proofErr w:type="spellEnd"/>
      </w:hyperlink>
      <w:r w:rsidRPr="0066206C">
        <w:rPr>
          <w:rFonts w:ascii="Times New Roman" w:hAnsi="Times New Roman" w:cs="Times New Roman"/>
          <w:sz w:val="28"/>
          <w:szCs w:val="28"/>
        </w:rPr>
        <w:t>.</w:t>
      </w:r>
    </w:p>
    <w:p w:rsidR="00585212" w:rsidRPr="0066206C" w:rsidRDefault="00585212" w:rsidP="00585212">
      <w:pPr>
        <w:pStyle w:val="ConsPlusNormal"/>
        <w:spacing w:line="360" w:lineRule="auto"/>
        <w:ind w:firstLine="0"/>
        <w:jc w:val="both"/>
        <w:rPr>
          <w:rFonts w:ascii="Times New Roman" w:hAnsi="Times New Roman" w:cs="Times New Roman"/>
          <w:sz w:val="28"/>
          <w:szCs w:val="28"/>
        </w:rPr>
      </w:pPr>
      <w:r w:rsidRPr="0066206C">
        <w:rPr>
          <w:rFonts w:ascii="Times New Roman" w:hAnsi="Times New Roman" w:cs="Times New Roman"/>
          <w:sz w:val="28"/>
          <w:szCs w:val="28"/>
        </w:rPr>
        <w:t xml:space="preserve">       Информацию об адресах пунктов приема документов МАУ «МФЦ» и графике работы можно получить:</w:t>
      </w:r>
    </w:p>
    <w:p w:rsidR="00585212" w:rsidRPr="0066206C" w:rsidRDefault="00585212" w:rsidP="00585212">
      <w:pPr>
        <w:pStyle w:val="ConsPlusNormal"/>
        <w:spacing w:line="360" w:lineRule="auto"/>
        <w:ind w:firstLine="0"/>
        <w:jc w:val="both"/>
        <w:rPr>
          <w:rFonts w:ascii="Times New Roman" w:hAnsi="Times New Roman" w:cs="Times New Roman"/>
          <w:sz w:val="28"/>
          <w:szCs w:val="28"/>
        </w:rPr>
      </w:pPr>
      <w:r w:rsidRPr="0066206C">
        <w:rPr>
          <w:rFonts w:ascii="Times New Roman" w:hAnsi="Times New Roman" w:cs="Times New Roman"/>
          <w:sz w:val="28"/>
          <w:szCs w:val="28"/>
        </w:rPr>
        <w:t>- по телефону контактного центра МАУ «МФЦ»: 51-21-21;</w:t>
      </w:r>
    </w:p>
    <w:p w:rsidR="00585212" w:rsidRPr="0066206C" w:rsidRDefault="00585212" w:rsidP="00585212">
      <w:pPr>
        <w:pStyle w:val="ConsPlusNormal"/>
        <w:spacing w:line="360" w:lineRule="auto"/>
        <w:ind w:firstLine="0"/>
        <w:jc w:val="both"/>
        <w:rPr>
          <w:rFonts w:ascii="Times New Roman" w:hAnsi="Times New Roman" w:cs="Times New Roman"/>
          <w:sz w:val="28"/>
          <w:szCs w:val="28"/>
        </w:rPr>
      </w:pPr>
      <w:r w:rsidRPr="0066206C">
        <w:rPr>
          <w:rFonts w:ascii="Times New Roman" w:hAnsi="Times New Roman" w:cs="Times New Roman"/>
          <w:sz w:val="28"/>
          <w:szCs w:val="28"/>
        </w:rPr>
        <w:t>- в отделениях МАУ «МФЦ»;</w:t>
      </w:r>
    </w:p>
    <w:p w:rsidR="00585212" w:rsidRPr="0066206C" w:rsidRDefault="00585212" w:rsidP="00585212">
      <w:pPr>
        <w:pStyle w:val="ConsPlusNormal"/>
        <w:spacing w:line="360" w:lineRule="auto"/>
        <w:ind w:firstLine="0"/>
        <w:jc w:val="both"/>
        <w:rPr>
          <w:rFonts w:ascii="Times New Roman" w:hAnsi="Times New Roman" w:cs="Times New Roman"/>
          <w:sz w:val="28"/>
          <w:szCs w:val="28"/>
        </w:rPr>
      </w:pPr>
      <w:r w:rsidRPr="0066206C">
        <w:rPr>
          <w:rFonts w:ascii="Times New Roman" w:hAnsi="Times New Roman" w:cs="Times New Roman"/>
          <w:sz w:val="28"/>
          <w:szCs w:val="28"/>
        </w:rPr>
        <w:lastRenderedPageBreak/>
        <w:t xml:space="preserve">- на едином портале сети МФЦ по Самарской области в информационно-телекоммуникационной сети «Интернет»: </w:t>
      </w:r>
      <w:hyperlink r:id="rId13" w:history="1">
        <w:r w:rsidRPr="0066206C">
          <w:rPr>
            <w:rStyle w:val="ab"/>
            <w:rFonts w:ascii="Times New Roman" w:hAnsi="Times New Roman"/>
            <w:color w:val="auto"/>
            <w:sz w:val="28"/>
            <w:szCs w:val="28"/>
            <w:lang w:val="en-US"/>
          </w:rPr>
          <w:t>http</w:t>
        </w:r>
        <w:r w:rsidRPr="0066206C">
          <w:rPr>
            <w:rStyle w:val="ab"/>
            <w:rFonts w:ascii="Times New Roman" w:hAnsi="Times New Roman"/>
            <w:color w:val="auto"/>
            <w:sz w:val="28"/>
            <w:szCs w:val="28"/>
          </w:rPr>
          <w:t>://</w:t>
        </w:r>
        <w:proofErr w:type="spellStart"/>
        <w:r w:rsidRPr="0066206C">
          <w:rPr>
            <w:rStyle w:val="ab"/>
            <w:rFonts w:ascii="Times New Roman" w:hAnsi="Times New Roman"/>
            <w:color w:val="auto"/>
            <w:sz w:val="28"/>
            <w:szCs w:val="28"/>
            <w:lang w:val="en-US"/>
          </w:rPr>
          <w:t>mfc</w:t>
        </w:r>
        <w:proofErr w:type="spellEnd"/>
        <w:r w:rsidRPr="0066206C">
          <w:rPr>
            <w:rStyle w:val="ab"/>
            <w:rFonts w:ascii="Times New Roman" w:hAnsi="Times New Roman"/>
            <w:color w:val="auto"/>
            <w:sz w:val="28"/>
            <w:szCs w:val="28"/>
          </w:rPr>
          <w:t>63.</w:t>
        </w:r>
        <w:proofErr w:type="spellStart"/>
        <w:r w:rsidRPr="0066206C">
          <w:rPr>
            <w:rStyle w:val="ab"/>
            <w:rFonts w:ascii="Times New Roman" w:hAnsi="Times New Roman"/>
            <w:color w:val="auto"/>
            <w:sz w:val="28"/>
            <w:szCs w:val="28"/>
            <w:lang w:val="en-US"/>
          </w:rPr>
          <w:t>samregion</w:t>
        </w:r>
        <w:proofErr w:type="spellEnd"/>
        <w:r w:rsidRPr="0066206C">
          <w:rPr>
            <w:rStyle w:val="ab"/>
            <w:rFonts w:ascii="Times New Roman" w:hAnsi="Times New Roman"/>
            <w:color w:val="auto"/>
            <w:sz w:val="28"/>
            <w:szCs w:val="28"/>
          </w:rPr>
          <w:t>.</w:t>
        </w:r>
        <w:proofErr w:type="spellStart"/>
        <w:r w:rsidRPr="0066206C">
          <w:rPr>
            <w:rStyle w:val="ab"/>
            <w:rFonts w:ascii="Times New Roman" w:hAnsi="Times New Roman"/>
            <w:color w:val="auto"/>
            <w:sz w:val="28"/>
            <w:szCs w:val="28"/>
            <w:lang w:val="en-US"/>
          </w:rPr>
          <w:t>ru</w:t>
        </w:r>
        <w:proofErr w:type="spellEnd"/>
      </w:hyperlink>
      <w:r w:rsidRPr="0066206C">
        <w:rPr>
          <w:rFonts w:ascii="Times New Roman" w:hAnsi="Times New Roman" w:cs="Times New Roman"/>
          <w:sz w:val="28"/>
          <w:szCs w:val="28"/>
        </w:rPr>
        <w:t>.</w:t>
      </w:r>
    </w:p>
    <w:p w:rsidR="00E66621" w:rsidRPr="0066206C" w:rsidRDefault="00E66621" w:rsidP="000D31A7">
      <w:pPr>
        <w:pStyle w:val="ConsPlusNormal"/>
        <w:spacing w:line="360" w:lineRule="auto"/>
        <w:ind w:firstLine="540"/>
        <w:jc w:val="both"/>
        <w:rPr>
          <w:rFonts w:ascii="Times New Roman" w:hAnsi="Times New Roman" w:cs="Times New Roman"/>
          <w:sz w:val="28"/>
          <w:szCs w:val="28"/>
        </w:rPr>
      </w:pPr>
      <w:r w:rsidRPr="0066206C">
        <w:rPr>
          <w:rFonts w:ascii="Times New Roman" w:hAnsi="Times New Roman" w:cs="Times New Roman"/>
          <w:sz w:val="28"/>
          <w:szCs w:val="28"/>
        </w:rPr>
        <w:t xml:space="preserve">Организации, участвующие в организации предоставления муниципальной услуги по </w:t>
      </w:r>
      <w:r w:rsidR="00DC5164" w:rsidRPr="0066206C">
        <w:rPr>
          <w:rFonts w:ascii="Times New Roman" w:hAnsi="Times New Roman" w:cs="Times New Roman"/>
          <w:sz w:val="28"/>
          <w:szCs w:val="28"/>
        </w:rPr>
        <w:t>экстерриториальному п</w:t>
      </w:r>
      <w:r w:rsidR="000D31A7" w:rsidRPr="0066206C">
        <w:rPr>
          <w:rFonts w:ascii="Times New Roman" w:hAnsi="Times New Roman" w:cs="Times New Roman"/>
          <w:sz w:val="28"/>
          <w:szCs w:val="28"/>
        </w:rPr>
        <w:t>р</w:t>
      </w:r>
      <w:r w:rsidRPr="0066206C">
        <w:rPr>
          <w:rFonts w:ascii="Times New Roman" w:hAnsi="Times New Roman" w:cs="Times New Roman"/>
          <w:sz w:val="28"/>
          <w:szCs w:val="28"/>
        </w:rPr>
        <w:t>инципу, - многофункциональные центры предоставления государственных и муниципальных услуг на территории Самарской области (далее - МФЦ Самарской области).</w:t>
      </w:r>
    </w:p>
    <w:p w:rsidR="006E4974" w:rsidRDefault="002638EF" w:rsidP="002638EF">
      <w:pPr>
        <w:spacing w:line="360" w:lineRule="auto"/>
        <w:ind w:firstLine="709"/>
        <w:jc w:val="both"/>
        <w:rPr>
          <w:rFonts w:ascii="Times New Roman" w:hAnsi="Times New Roman"/>
          <w:sz w:val="28"/>
          <w:szCs w:val="28"/>
        </w:rPr>
      </w:pPr>
      <w:r w:rsidRPr="00541F9F">
        <w:rPr>
          <w:rFonts w:ascii="Times New Roman" w:hAnsi="Times New Roman"/>
          <w:sz w:val="28"/>
          <w:szCs w:val="28"/>
        </w:rPr>
        <w:t xml:space="preserve">При предоставлении </w:t>
      </w:r>
      <w:r w:rsidR="00536890" w:rsidRPr="00541F9F">
        <w:rPr>
          <w:rFonts w:ascii="Times New Roman" w:hAnsi="Times New Roman"/>
          <w:sz w:val="28"/>
          <w:szCs w:val="28"/>
        </w:rPr>
        <w:t>муниципальной</w:t>
      </w:r>
      <w:r w:rsidRPr="00541F9F">
        <w:rPr>
          <w:rFonts w:ascii="Times New Roman" w:hAnsi="Times New Roman"/>
          <w:sz w:val="28"/>
          <w:szCs w:val="28"/>
        </w:rPr>
        <w:t xml:space="preserve"> услуги осуществляется взаимодействие </w:t>
      </w:r>
      <w:proofErr w:type="gramStart"/>
      <w:r w:rsidRPr="00541F9F">
        <w:rPr>
          <w:rFonts w:ascii="Times New Roman" w:hAnsi="Times New Roman"/>
          <w:sz w:val="28"/>
          <w:szCs w:val="28"/>
        </w:rPr>
        <w:t>с</w:t>
      </w:r>
      <w:proofErr w:type="gramEnd"/>
      <w:r w:rsidR="006E4974">
        <w:rPr>
          <w:rFonts w:ascii="Times New Roman" w:hAnsi="Times New Roman"/>
          <w:sz w:val="28"/>
          <w:szCs w:val="28"/>
        </w:rPr>
        <w:t>:</w:t>
      </w:r>
    </w:p>
    <w:p w:rsidR="00D76E1D" w:rsidRPr="00807005" w:rsidRDefault="00D76E1D" w:rsidP="00D76E1D">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807005">
        <w:rPr>
          <w:rFonts w:ascii="Times New Roman" w:hAnsi="Times New Roman"/>
          <w:sz w:val="28"/>
          <w:szCs w:val="28"/>
        </w:rPr>
        <w:t>Федеральной служб</w:t>
      </w:r>
      <w:r w:rsidR="00295FEE">
        <w:rPr>
          <w:rFonts w:ascii="Times New Roman" w:hAnsi="Times New Roman"/>
          <w:sz w:val="28"/>
          <w:szCs w:val="28"/>
        </w:rPr>
        <w:t>ой</w:t>
      </w:r>
      <w:r w:rsidRPr="00807005">
        <w:rPr>
          <w:rFonts w:ascii="Times New Roman" w:hAnsi="Times New Roman"/>
          <w:sz w:val="28"/>
          <w:szCs w:val="28"/>
        </w:rPr>
        <w:t xml:space="preserve"> государственной регистрации, кадастра и картографии (</w:t>
      </w:r>
      <w:proofErr w:type="spellStart"/>
      <w:r w:rsidRPr="00807005">
        <w:rPr>
          <w:rFonts w:ascii="Times New Roman" w:hAnsi="Times New Roman"/>
          <w:sz w:val="28"/>
          <w:szCs w:val="28"/>
        </w:rPr>
        <w:t>Росреестр</w:t>
      </w:r>
      <w:proofErr w:type="spellEnd"/>
      <w:r w:rsidRPr="00807005">
        <w:rPr>
          <w:rFonts w:ascii="Times New Roman" w:hAnsi="Times New Roman"/>
          <w:sz w:val="28"/>
          <w:szCs w:val="28"/>
        </w:rPr>
        <w:t>)</w:t>
      </w:r>
      <w:r w:rsidR="001E5555">
        <w:rPr>
          <w:rFonts w:ascii="Times New Roman" w:hAnsi="Times New Roman"/>
          <w:sz w:val="28"/>
          <w:szCs w:val="28"/>
        </w:rPr>
        <w:t>;</w:t>
      </w:r>
    </w:p>
    <w:p w:rsidR="00D76E1D" w:rsidRPr="00807005" w:rsidRDefault="00D76E1D" w:rsidP="00D76E1D">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807005">
        <w:rPr>
          <w:rFonts w:ascii="Times New Roman" w:hAnsi="Times New Roman"/>
          <w:sz w:val="28"/>
          <w:szCs w:val="28"/>
        </w:rPr>
        <w:t>Федеральной налоговой служб</w:t>
      </w:r>
      <w:r w:rsidR="00295FEE">
        <w:rPr>
          <w:rFonts w:ascii="Times New Roman" w:hAnsi="Times New Roman"/>
          <w:sz w:val="28"/>
          <w:szCs w:val="28"/>
        </w:rPr>
        <w:t>ой</w:t>
      </w:r>
      <w:r w:rsidRPr="00807005">
        <w:rPr>
          <w:rFonts w:ascii="Times New Roman" w:hAnsi="Times New Roman"/>
          <w:sz w:val="28"/>
          <w:szCs w:val="28"/>
        </w:rPr>
        <w:t xml:space="preserve"> (ФНС</w:t>
      </w:r>
      <w:r>
        <w:rPr>
          <w:rFonts w:ascii="Times New Roman" w:hAnsi="Times New Roman"/>
          <w:sz w:val="28"/>
          <w:szCs w:val="28"/>
        </w:rPr>
        <w:t xml:space="preserve"> России</w:t>
      </w:r>
      <w:r w:rsidRPr="00807005">
        <w:rPr>
          <w:rFonts w:ascii="Times New Roman" w:hAnsi="Times New Roman"/>
          <w:sz w:val="28"/>
          <w:szCs w:val="28"/>
        </w:rPr>
        <w:t>);</w:t>
      </w:r>
    </w:p>
    <w:p w:rsidR="00D76E1D" w:rsidRDefault="00D76E1D" w:rsidP="00D76E1D">
      <w:pPr>
        <w:spacing w:line="360" w:lineRule="auto"/>
        <w:ind w:firstLine="709"/>
        <w:jc w:val="both"/>
        <w:rPr>
          <w:rFonts w:ascii="Times New Roman" w:hAnsi="Times New Roman"/>
          <w:sz w:val="28"/>
          <w:szCs w:val="28"/>
        </w:rPr>
      </w:pPr>
      <w:r>
        <w:rPr>
          <w:rFonts w:ascii="Times New Roman" w:hAnsi="Times New Roman"/>
          <w:sz w:val="28"/>
          <w:szCs w:val="28"/>
        </w:rPr>
        <w:t xml:space="preserve">- организациями, осуществляющими </w:t>
      </w:r>
      <w:r w:rsidRPr="003C79E1">
        <w:rPr>
          <w:rFonts w:ascii="Times New Roman" w:hAnsi="Times New Roman"/>
          <w:sz w:val="28"/>
          <w:szCs w:val="28"/>
        </w:rPr>
        <w:t>эксплуатацию сетей инженерно-технического обеспечения</w:t>
      </w:r>
      <w:r>
        <w:rPr>
          <w:rFonts w:ascii="Times New Roman" w:hAnsi="Times New Roman"/>
          <w:sz w:val="28"/>
          <w:szCs w:val="28"/>
        </w:rPr>
        <w:t>:</w:t>
      </w:r>
    </w:p>
    <w:p w:rsidR="00D76E1D" w:rsidRDefault="00D76E1D" w:rsidP="00D76E1D">
      <w:pPr>
        <w:spacing w:line="360" w:lineRule="auto"/>
        <w:ind w:firstLine="709"/>
        <w:jc w:val="both"/>
        <w:rPr>
          <w:rFonts w:ascii="Times New Roman" w:hAnsi="Times New Roman"/>
          <w:sz w:val="28"/>
          <w:szCs w:val="28"/>
        </w:rPr>
      </w:pPr>
      <w:r w:rsidRPr="003C79E1">
        <w:rPr>
          <w:rFonts w:ascii="Times New Roman" w:hAnsi="Times New Roman"/>
          <w:sz w:val="28"/>
          <w:szCs w:val="28"/>
        </w:rPr>
        <w:t>ОАО «ТЕВИС»</w:t>
      </w:r>
      <w:r>
        <w:rPr>
          <w:rFonts w:ascii="Times New Roman" w:hAnsi="Times New Roman"/>
          <w:sz w:val="28"/>
          <w:szCs w:val="28"/>
        </w:rPr>
        <w:t>;</w:t>
      </w:r>
    </w:p>
    <w:p w:rsidR="00D76E1D" w:rsidRDefault="00D76E1D" w:rsidP="00D76E1D">
      <w:pPr>
        <w:spacing w:line="360" w:lineRule="auto"/>
        <w:ind w:firstLine="709"/>
        <w:jc w:val="both"/>
        <w:rPr>
          <w:rFonts w:ascii="Times New Roman" w:hAnsi="Times New Roman"/>
          <w:sz w:val="28"/>
          <w:szCs w:val="28"/>
        </w:rPr>
      </w:pPr>
      <w:r w:rsidRPr="003C79E1">
        <w:rPr>
          <w:rFonts w:ascii="Times New Roman" w:hAnsi="Times New Roman"/>
          <w:sz w:val="28"/>
          <w:szCs w:val="28"/>
        </w:rPr>
        <w:t>ПАО "Т ПЛЮС" Самара</w:t>
      </w:r>
      <w:r>
        <w:rPr>
          <w:rFonts w:ascii="Times New Roman" w:hAnsi="Times New Roman"/>
          <w:sz w:val="28"/>
          <w:szCs w:val="28"/>
        </w:rPr>
        <w:t>;</w:t>
      </w:r>
    </w:p>
    <w:p w:rsidR="00D76E1D" w:rsidRDefault="00D76E1D" w:rsidP="00D76E1D">
      <w:pPr>
        <w:spacing w:line="360" w:lineRule="auto"/>
        <w:ind w:firstLine="709"/>
        <w:jc w:val="both"/>
        <w:rPr>
          <w:rFonts w:ascii="Times New Roman" w:hAnsi="Times New Roman"/>
          <w:sz w:val="28"/>
          <w:szCs w:val="28"/>
        </w:rPr>
      </w:pPr>
      <w:r w:rsidRPr="003C79E1">
        <w:rPr>
          <w:rFonts w:ascii="Times New Roman" w:hAnsi="Times New Roman"/>
          <w:sz w:val="28"/>
          <w:szCs w:val="28"/>
        </w:rPr>
        <w:t>Территориальн</w:t>
      </w:r>
      <w:r>
        <w:rPr>
          <w:rFonts w:ascii="Times New Roman" w:hAnsi="Times New Roman"/>
          <w:sz w:val="28"/>
          <w:szCs w:val="28"/>
        </w:rPr>
        <w:t>ым</w:t>
      </w:r>
      <w:r w:rsidRPr="003C79E1">
        <w:rPr>
          <w:rFonts w:ascii="Times New Roman" w:hAnsi="Times New Roman"/>
          <w:sz w:val="28"/>
          <w:szCs w:val="28"/>
        </w:rPr>
        <w:t xml:space="preserve"> управление</w:t>
      </w:r>
      <w:r>
        <w:rPr>
          <w:rFonts w:ascii="Times New Roman" w:hAnsi="Times New Roman"/>
          <w:sz w:val="28"/>
          <w:szCs w:val="28"/>
        </w:rPr>
        <w:t>м</w:t>
      </w:r>
      <w:r w:rsidRPr="003C79E1">
        <w:rPr>
          <w:rFonts w:ascii="Times New Roman" w:hAnsi="Times New Roman"/>
          <w:sz w:val="28"/>
          <w:szCs w:val="28"/>
        </w:rPr>
        <w:t xml:space="preserve"> по теплоснабжению в г. Тольятти Филиал "Самарский" ПАО "Т ПЛЮС"</w:t>
      </w:r>
      <w:r>
        <w:rPr>
          <w:rFonts w:ascii="Times New Roman" w:hAnsi="Times New Roman"/>
          <w:sz w:val="28"/>
          <w:szCs w:val="28"/>
        </w:rPr>
        <w:t>;</w:t>
      </w:r>
    </w:p>
    <w:p w:rsidR="00D76E1D" w:rsidRDefault="00D76E1D" w:rsidP="00D76E1D">
      <w:pPr>
        <w:spacing w:line="360" w:lineRule="auto"/>
        <w:ind w:firstLine="709"/>
        <w:jc w:val="both"/>
        <w:rPr>
          <w:rFonts w:ascii="Times New Roman" w:hAnsi="Times New Roman"/>
          <w:sz w:val="28"/>
          <w:szCs w:val="28"/>
        </w:rPr>
      </w:pPr>
      <w:r w:rsidRPr="003C79E1">
        <w:rPr>
          <w:rFonts w:ascii="Times New Roman" w:hAnsi="Times New Roman"/>
          <w:sz w:val="28"/>
          <w:szCs w:val="28"/>
        </w:rPr>
        <w:t>ООО «АВТОГРАД-ВОДОКАНАЛ» (ООО «АВК»)</w:t>
      </w:r>
      <w:r>
        <w:rPr>
          <w:rFonts w:ascii="Times New Roman" w:hAnsi="Times New Roman"/>
          <w:sz w:val="28"/>
          <w:szCs w:val="28"/>
        </w:rPr>
        <w:t>;</w:t>
      </w:r>
    </w:p>
    <w:p w:rsidR="00D76E1D" w:rsidRDefault="00D76E1D" w:rsidP="00D76E1D">
      <w:pPr>
        <w:spacing w:line="360" w:lineRule="auto"/>
        <w:ind w:firstLine="709"/>
        <w:jc w:val="both"/>
        <w:rPr>
          <w:rFonts w:ascii="Times New Roman" w:hAnsi="Times New Roman"/>
          <w:sz w:val="28"/>
          <w:szCs w:val="28"/>
        </w:rPr>
      </w:pPr>
      <w:r w:rsidRPr="003C79E1">
        <w:rPr>
          <w:rFonts w:ascii="Times New Roman" w:hAnsi="Times New Roman"/>
          <w:sz w:val="28"/>
          <w:szCs w:val="28"/>
        </w:rPr>
        <w:t>ООО «Волжские коммунальные системы»</w:t>
      </w:r>
      <w:r>
        <w:rPr>
          <w:rFonts w:ascii="Times New Roman" w:hAnsi="Times New Roman"/>
          <w:sz w:val="28"/>
          <w:szCs w:val="28"/>
        </w:rPr>
        <w:t xml:space="preserve"> (ООО «</w:t>
      </w:r>
      <w:proofErr w:type="spellStart"/>
      <w:r>
        <w:rPr>
          <w:rFonts w:ascii="Times New Roman" w:hAnsi="Times New Roman"/>
          <w:sz w:val="28"/>
          <w:szCs w:val="28"/>
        </w:rPr>
        <w:t>ВоКС</w:t>
      </w:r>
      <w:proofErr w:type="spellEnd"/>
      <w:r>
        <w:rPr>
          <w:rFonts w:ascii="Times New Roman" w:hAnsi="Times New Roman"/>
          <w:sz w:val="28"/>
          <w:szCs w:val="28"/>
        </w:rPr>
        <w:t>»);</w:t>
      </w:r>
    </w:p>
    <w:p w:rsidR="00D76E1D" w:rsidRDefault="00D76E1D" w:rsidP="00D76E1D">
      <w:pPr>
        <w:spacing w:line="360" w:lineRule="auto"/>
        <w:ind w:firstLine="709"/>
        <w:jc w:val="both"/>
        <w:rPr>
          <w:rFonts w:ascii="Times New Roman" w:hAnsi="Times New Roman"/>
          <w:sz w:val="28"/>
          <w:szCs w:val="28"/>
        </w:rPr>
      </w:pPr>
      <w:r w:rsidRPr="003C79E1">
        <w:rPr>
          <w:rFonts w:ascii="Times New Roman" w:hAnsi="Times New Roman"/>
          <w:sz w:val="28"/>
          <w:szCs w:val="28"/>
        </w:rPr>
        <w:t xml:space="preserve">АО  </w:t>
      </w:r>
      <w:r>
        <w:rPr>
          <w:rFonts w:ascii="Times New Roman" w:hAnsi="Times New Roman"/>
          <w:sz w:val="28"/>
          <w:szCs w:val="28"/>
        </w:rPr>
        <w:t>«</w:t>
      </w:r>
      <w:r w:rsidRPr="003C79E1">
        <w:rPr>
          <w:rFonts w:ascii="Times New Roman" w:hAnsi="Times New Roman"/>
          <w:sz w:val="28"/>
          <w:szCs w:val="28"/>
        </w:rPr>
        <w:t>Самарск</w:t>
      </w:r>
      <w:r>
        <w:rPr>
          <w:rFonts w:ascii="Times New Roman" w:hAnsi="Times New Roman"/>
          <w:sz w:val="28"/>
          <w:szCs w:val="28"/>
        </w:rPr>
        <w:t>ая</w:t>
      </w:r>
      <w:r w:rsidRPr="003C79E1">
        <w:rPr>
          <w:rFonts w:ascii="Times New Roman" w:hAnsi="Times New Roman"/>
          <w:sz w:val="28"/>
          <w:szCs w:val="28"/>
        </w:rPr>
        <w:t xml:space="preserve"> Сетев</w:t>
      </w:r>
      <w:r>
        <w:rPr>
          <w:rFonts w:ascii="Times New Roman" w:hAnsi="Times New Roman"/>
          <w:sz w:val="28"/>
          <w:szCs w:val="28"/>
        </w:rPr>
        <w:t>ая</w:t>
      </w:r>
      <w:r w:rsidRPr="003C79E1">
        <w:rPr>
          <w:rFonts w:ascii="Times New Roman" w:hAnsi="Times New Roman"/>
          <w:sz w:val="28"/>
          <w:szCs w:val="28"/>
        </w:rPr>
        <w:t xml:space="preserve"> Компани</w:t>
      </w:r>
      <w:r>
        <w:rPr>
          <w:rFonts w:ascii="Times New Roman" w:hAnsi="Times New Roman"/>
          <w:sz w:val="28"/>
          <w:szCs w:val="28"/>
        </w:rPr>
        <w:t>я» (АО «ССК»);</w:t>
      </w:r>
    </w:p>
    <w:p w:rsidR="00D76E1D" w:rsidRDefault="00D76E1D" w:rsidP="00D76E1D">
      <w:pPr>
        <w:spacing w:line="360" w:lineRule="auto"/>
        <w:ind w:firstLine="709"/>
        <w:jc w:val="both"/>
        <w:rPr>
          <w:rFonts w:ascii="Times New Roman" w:hAnsi="Times New Roman"/>
          <w:sz w:val="28"/>
          <w:szCs w:val="28"/>
        </w:rPr>
      </w:pPr>
      <w:r w:rsidRPr="003C79E1">
        <w:rPr>
          <w:rFonts w:ascii="Times New Roman" w:hAnsi="Times New Roman"/>
          <w:sz w:val="28"/>
          <w:szCs w:val="28"/>
        </w:rPr>
        <w:t>АО «Квант»</w:t>
      </w:r>
      <w:r>
        <w:rPr>
          <w:rFonts w:ascii="Times New Roman" w:hAnsi="Times New Roman"/>
          <w:sz w:val="28"/>
          <w:szCs w:val="28"/>
        </w:rPr>
        <w:t>;</w:t>
      </w:r>
    </w:p>
    <w:p w:rsidR="00D76E1D" w:rsidRDefault="00D76E1D" w:rsidP="00D76E1D">
      <w:pPr>
        <w:spacing w:line="360" w:lineRule="auto"/>
        <w:ind w:firstLine="709"/>
        <w:jc w:val="both"/>
        <w:rPr>
          <w:rFonts w:ascii="Times New Roman" w:hAnsi="Times New Roman"/>
          <w:sz w:val="28"/>
          <w:szCs w:val="28"/>
        </w:rPr>
      </w:pPr>
      <w:r w:rsidRPr="003C79E1">
        <w:rPr>
          <w:rFonts w:ascii="Times New Roman" w:hAnsi="Times New Roman"/>
          <w:sz w:val="28"/>
          <w:szCs w:val="28"/>
        </w:rPr>
        <w:t xml:space="preserve">ЗАО </w:t>
      </w:r>
      <w:r>
        <w:rPr>
          <w:rFonts w:ascii="Times New Roman" w:hAnsi="Times New Roman"/>
          <w:sz w:val="28"/>
          <w:szCs w:val="28"/>
        </w:rPr>
        <w:t>«Энергетика и связь строительства» (ЗАО «</w:t>
      </w:r>
      <w:proofErr w:type="spellStart"/>
      <w:r w:rsidRPr="003C79E1">
        <w:rPr>
          <w:rFonts w:ascii="Times New Roman" w:hAnsi="Times New Roman"/>
          <w:sz w:val="28"/>
          <w:szCs w:val="28"/>
        </w:rPr>
        <w:t>ЭиСС</w:t>
      </w:r>
      <w:proofErr w:type="spellEnd"/>
      <w:r w:rsidRPr="003C79E1">
        <w:rPr>
          <w:rFonts w:ascii="Times New Roman" w:hAnsi="Times New Roman"/>
          <w:sz w:val="28"/>
          <w:szCs w:val="28"/>
        </w:rPr>
        <w:t>»</w:t>
      </w:r>
      <w:r>
        <w:rPr>
          <w:rFonts w:ascii="Times New Roman" w:hAnsi="Times New Roman"/>
          <w:sz w:val="28"/>
          <w:szCs w:val="28"/>
        </w:rPr>
        <w:t>);</w:t>
      </w:r>
    </w:p>
    <w:p w:rsidR="00D76E1D" w:rsidRDefault="00D76E1D" w:rsidP="00D76E1D">
      <w:pPr>
        <w:spacing w:line="360" w:lineRule="auto"/>
        <w:ind w:firstLine="709"/>
        <w:jc w:val="both"/>
        <w:rPr>
          <w:rFonts w:ascii="Times New Roman" w:hAnsi="Times New Roman"/>
          <w:sz w:val="28"/>
          <w:szCs w:val="28"/>
        </w:rPr>
      </w:pPr>
      <w:r w:rsidRPr="003C548C">
        <w:rPr>
          <w:rFonts w:ascii="Times New Roman" w:hAnsi="Times New Roman"/>
          <w:sz w:val="28"/>
          <w:szCs w:val="28"/>
        </w:rPr>
        <w:t>ООО</w:t>
      </w:r>
      <w:r>
        <w:rPr>
          <w:rFonts w:ascii="Times New Roman" w:hAnsi="Times New Roman"/>
          <w:sz w:val="28"/>
          <w:szCs w:val="28"/>
        </w:rPr>
        <w:t xml:space="preserve"> «</w:t>
      </w:r>
      <w:proofErr w:type="spellStart"/>
      <w:r w:rsidRPr="003C548C">
        <w:rPr>
          <w:rFonts w:ascii="Times New Roman" w:hAnsi="Times New Roman"/>
          <w:sz w:val="28"/>
          <w:szCs w:val="28"/>
        </w:rPr>
        <w:t>Средневолжская</w:t>
      </w:r>
      <w:proofErr w:type="spellEnd"/>
      <w:r w:rsidRPr="003C548C">
        <w:rPr>
          <w:rFonts w:ascii="Times New Roman" w:hAnsi="Times New Roman"/>
          <w:sz w:val="28"/>
          <w:szCs w:val="28"/>
        </w:rPr>
        <w:t xml:space="preserve"> газовая компания</w:t>
      </w:r>
      <w:r>
        <w:rPr>
          <w:rFonts w:ascii="Times New Roman" w:hAnsi="Times New Roman"/>
          <w:sz w:val="28"/>
          <w:szCs w:val="28"/>
        </w:rPr>
        <w:t>» (ОО</w:t>
      </w:r>
      <w:proofErr w:type="gramStart"/>
      <w:r>
        <w:rPr>
          <w:rFonts w:ascii="Times New Roman" w:hAnsi="Times New Roman"/>
          <w:sz w:val="28"/>
          <w:szCs w:val="28"/>
        </w:rPr>
        <w:t>О«</w:t>
      </w:r>
      <w:proofErr w:type="gramEnd"/>
      <w:r>
        <w:rPr>
          <w:rFonts w:ascii="Times New Roman" w:hAnsi="Times New Roman"/>
          <w:sz w:val="28"/>
          <w:szCs w:val="28"/>
        </w:rPr>
        <w:t>СВГК»);</w:t>
      </w:r>
    </w:p>
    <w:p w:rsidR="00D76E1D" w:rsidRDefault="00D76E1D" w:rsidP="00D76E1D">
      <w:pPr>
        <w:spacing w:line="360" w:lineRule="auto"/>
        <w:ind w:firstLine="709"/>
        <w:jc w:val="both"/>
        <w:rPr>
          <w:rFonts w:ascii="Times New Roman" w:hAnsi="Times New Roman"/>
          <w:sz w:val="28"/>
          <w:szCs w:val="28"/>
        </w:rPr>
      </w:pPr>
      <w:r>
        <w:rPr>
          <w:rFonts w:ascii="Times New Roman" w:hAnsi="Times New Roman"/>
          <w:sz w:val="28"/>
          <w:szCs w:val="28"/>
        </w:rPr>
        <w:t>ОАО «</w:t>
      </w:r>
      <w:r w:rsidRPr="00F46538">
        <w:rPr>
          <w:rFonts w:ascii="Times New Roman" w:hAnsi="Times New Roman"/>
          <w:sz w:val="28"/>
          <w:szCs w:val="28"/>
        </w:rPr>
        <w:t>Производственное объединение коммунального хозяйства городского округа Тольятти</w:t>
      </w:r>
      <w:r>
        <w:rPr>
          <w:rFonts w:ascii="Times New Roman" w:hAnsi="Times New Roman"/>
          <w:sz w:val="28"/>
          <w:szCs w:val="28"/>
        </w:rPr>
        <w:t>» (ОАО  «</w:t>
      </w:r>
      <w:r w:rsidRPr="00F46538">
        <w:rPr>
          <w:rFonts w:ascii="Times New Roman" w:hAnsi="Times New Roman"/>
          <w:sz w:val="28"/>
          <w:szCs w:val="28"/>
        </w:rPr>
        <w:t xml:space="preserve">ПО КХ </w:t>
      </w:r>
      <w:proofErr w:type="spellStart"/>
      <w:r w:rsidRPr="00F46538">
        <w:rPr>
          <w:rFonts w:ascii="Times New Roman" w:hAnsi="Times New Roman"/>
          <w:sz w:val="28"/>
          <w:szCs w:val="28"/>
        </w:rPr>
        <w:t>г.о</w:t>
      </w:r>
      <w:proofErr w:type="spellEnd"/>
      <w:r w:rsidRPr="00F46538">
        <w:rPr>
          <w:rFonts w:ascii="Times New Roman" w:hAnsi="Times New Roman"/>
          <w:sz w:val="28"/>
          <w:szCs w:val="28"/>
        </w:rPr>
        <w:t>. Тольятти</w:t>
      </w:r>
      <w:r>
        <w:rPr>
          <w:rFonts w:ascii="Times New Roman" w:hAnsi="Times New Roman"/>
          <w:sz w:val="28"/>
          <w:szCs w:val="28"/>
        </w:rPr>
        <w:t>»);</w:t>
      </w:r>
    </w:p>
    <w:p w:rsidR="00D76E1D" w:rsidRDefault="00D76E1D" w:rsidP="00D76E1D">
      <w:pPr>
        <w:spacing w:line="360" w:lineRule="auto"/>
        <w:ind w:firstLine="709"/>
        <w:jc w:val="both"/>
        <w:rPr>
          <w:rFonts w:ascii="Times New Roman" w:hAnsi="Times New Roman"/>
          <w:sz w:val="28"/>
          <w:szCs w:val="28"/>
        </w:rPr>
      </w:pPr>
      <w:r w:rsidRPr="00F46538">
        <w:rPr>
          <w:rFonts w:ascii="Times New Roman" w:hAnsi="Times New Roman"/>
          <w:sz w:val="28"/>
          <w:szCs w:val="28"/>
        </w:rPr>
        <w:t xml:space="preserve">ПАО </w:t>
      </w:r>
      <w:r>
        <w:rPr>
          <w:rFonts w:ascii="Times New Roman" w:hAnsi="Times New Roman"/>
          <w:sz w:val="28"/>
          <w:szCs w:val="28"/>
        </w:rPr>
        <w:t>«</w:t>
      </w:r>
      <w:r w:rsidRPr="00F46538">
        <w:rPr>
          <w:rFonts w:ascii="Times New Roman" w:hAnsi="Times New Roman"/>
          <w:sz w:val="28"/>
          <w:szCs w:val="28"/>
        </w:rPr>
        <w:t>Межрегиональная распределительная сетевая компания Волги</w:t>
      </w:r>
      <w:r>
        <w:rPr>
          <w:rFonts w:ascii="Times New Roman" w:hAnsi="Times New Roman"/>
          <w:sz w:val="28"/>
          <w:szCs w:val="28"/>
        </w:rPr>
        <w:t xml:space="preserve">»- «Самарские распределительные сети» (ПАО </w:t>
      </w:r>
      <w:r w:rsidRPr="00F46538">
        <w:rPr>
          <w:rFonts w:ascii="Times New Roman" w:hAnsi="Times New Roman"/>
          <w:sz w:val="28"/>
          <w:szCs w:val="28"/>
        </w:rPr>
        <w:t>«МРСК Волги» - «Самарские РС»</w:t>
      </w:r>
      <w:r>
        <w:rPr>
          <w:rFonts w:ascii="Times New Roman" w:hAnsi="Times New Roman"/>
          <w:sz w:val="28"/>
          <w:szCs w:val="28"/>
        </w:rPr>
        <w:t>);</w:t>
      </w:r>
    </w:p>
    <w:p w:rsidR="00D76E1D" w:rsidRDefault="00D76E1D" w:rsidP="00D76E1D">
      <w:pPr>
        <w:spacing w:line="360" w:lineRule="auto"/>
        <w:ind w:firstLine="709"/>
        <w:jc w:val="both"/>
        <w:rPr>
          <w:rFonts w:ascii="Times New Roman" w:hAnsi="Times New Roman"/>
          <w:sz w:val="28"/>
          <w:szCs w:val="28"/>
        </w:rPr>
      </w:pPr>
      <w:r w:rsidRPr="00F46538">
        <w:rPr>
          <w:rFonts w:ascii="Times New Roman" w:hAnsi="Times New Roman"/>
          <w:sz w:val="28"/>
          <w:szCs w:val="28"/>
        </w:rPr>
        <w:t>ООО «</w:t>
      </w:r>
      <w:proofErr w:type="spellStart"/>
      <w:r w:rsidRPr="00F46538">
        <w:rPr>
          <w:rFonts w:ascii="Times New Roman" w:hAnsi="Times New Roman"/>
          <w:sz w:val="28"/>
          <w:szCs w:val="28"/>
        </w:rPr>
        <w:t>ИнфоЛада</w:t>
      </w:r>
      <w:proofErr w:type="spellEnd"/>
      <w:r w:rsidRPr="00F46538">
        <w:rPr>
          <w:rFonts w:ascii="Times New Roman" w:hAnsi="Times New Roman"/>
          <w:sz w:val="28"/>
          <w:szCs w:val="28"/>
        </w:rPr>
        <w:t>»</w:t>
      </w:r>
      <w:r>
        <w:rPr>
          <w:rFonts w:ascii="Times New Roman" w:hAnsi="Times New Roman"/>
          <w:sz w:val="28"/>
          <w:szCs w:val="28"/>
        </w:rPr>
        <w:t>;</w:t>
      </w:r>
    </w:p>
    <w:p w:rsidR="00D76E1D" w:rsidRDefault="00D76E1D" w:rsidP="00D76E1D">
      <w:pPr>
        <w:spacing w:line="360" w:lineRule="auto"/>
        <w:ind w:firstLine="709"/>
        <w:jc w:val="both"/>
        <w:rPr>
          <w:rFonts w:ascii="Times New Roman" w:hAnsi="Times New Roman"/>
          <w:sz w:val="28"/>
          <w:szCs w:val="28"/>
        </w:rPr>
      </w:pPr>
      <w:r w:rsidRPr="00F46538">
        <w:rPr>
          <w:rFonts w:ascii="Times New Roman" w:hAnsi="Times New Roman"/>
          <w:sz w:val="28"/>
          <w:szCs w:val="28"/>
        </w:rPr>
        <w:lastRenderedPageBreak/>
        <w:t xml:space="preserve">АО </w:t>
      </w:r>
      <w:r>
        <w:rPr>
          <w:rFonts w:ascii="Times New Roman" w:hAnsi="Times New Roman"/>
          <w:sz w:val="28"/>
          <w:szCs w:val="28"/>
        </w:rPr>
        <w:t>«</w:t>
      </w:r>
      <w:r w:rsidRPr="00F46538">
        <w:rPr>
          <w:rFonts w:ascii="Times New Roman" w:hAnsi="Times New Roman"/>
          <w:sz w:val="28"/>
          <w:szCs w:val="28"/>
        </w:rPr>
        <w:t>АИСТ</w:t>
      </w:r>
      <w:r>
        <w:rPr>
          <w:rFonts w:ascii="Times New Roman" w:hAnsi="Times New Roman"/>
          <w:sz w:val="28"/>
          <w:szCs w:val="28"/>
        </w:rPr>
        <w:t>»;</w:t>
      </w:r>
    </w:p>
    <w:p w:rsidR="006E4974" w:rsidRPr="00541F9F" w:rsidRDefault="00D76E1D" w:rsidP="00D76E1D">
      <w:pPr>
        <w:spacing w:line="360" w:lineRule="auto"/>
        <w:ind w:firstLine="709"/>
        <w:jc w:val="both"/>
        <w:rPr>
          <w:rFonts w:ascii="Times New Roman" w:hAnsi="Times New Roman"/>
          <w:sz w:val="28"/>
          <w:szCs w:val="28"/>
        </w:rPr>
      </w:pPr>
      <w:r w:rsidRPr="00F46538">
        <w:rPr>
          <w:rFonts w:ascii="Times New Roman" w:hAnsi="Times New Roman"/>
          <w:sz w:val="28"/>
          <w:szCs w:val="28"/>
        </w:rPr>
        <w:t xml:space="preserve">АО </w:t>
      </w:r>
      <w:r>
        <w:rPr>
          <w:rFonts w:ascii="Times New Roman" w:hAnsi="Times New Roman"/>
          <w:sz w:val="28"/>
          <w:szCs w:val="28"/>
        </w:rPr>
        <w:t>«</w:t>
      </w:r>
      <w:r w:rsidRPr="00F46538">
        <w:rPr>
          <w:rFonts w:ascii="Times New Roman" w:hAnsi="Times New Roman"/>
          <w:sz w:val="28"/>
          <w:szCs w:val="28"/>
        </w:rPr>
        <w:t>Тольятти Телеком</w:t>
      </w:r>
      <w:r>
        <w:rPr>
          <w:rFonts w:ascii="Times New Roman" w:hAnsi="Times New Roman"/>
          <w:sz w:val="28"/>
          <w:szCs w:val="28"/>
        </w:rPr>
        <w:t>»</w:t>
      </w:r>
      <w:r w:rsidR="006E4974" w:rsidRPr="001C1D4A">
        <w:rPr>
          <w:rFonts w:ascii="Times New Roman" w:hAnsi="Times New Roman"/>
          <w:sz w:val="28"/>
          <w:szCs w:val="28"/>
        </w:rPr>
        <w:t>.</w:t>
      </w:r>
    </w:p>
    <w:p w:rsidR="00035B38" w:rsidRPr="00541F9F" w:rsidRDefault="00035B38" w:rsidP="00035B38">
      <w:pPr>
        <w:spacing w:line="360" w:lineRule="auto"/>
        <w:ind w:firstLine="709"/>
        <w:jc w:val="both"/>
        <w:rPr>
          <w:rFonts w:ascii="Times New Roman" w:hAnsi="Times New Roman"/>
          <w:sz w:val="28"/>
          <w:szCs w:val="28"/>
        </w:rPr>
      </w:pPr>
      <w:r w:rsidRPr="00541F9F">
        <w:rPr>
          <w:rFonts w:ascii="Times New Roman" w:hAnsi="Times New Roman"/>
          <w:sz w:val="28"/>
          <w:szCs w:val="28"/>
        </w:rPr>
        <w:t>2.</w:t>
      </w:r>
      <w:r w:rsidR="00422944" w:rsidRPr="00541F9F">
        <w:rPr>
          <w:rFonts w:ascii="Times New Roman" w:hAnsi="Times New Roman"/>
          <w:sz w:val="28"/>
          <w:szCs w:val="28"/>
        </w:rPr>
        <w:t>5</w:t>
      </w:r>
      <w:r w:rsidRPr="00541F9F">
        <w:rPr>
          <w:rFonts w:ascii="Times New Roman" w:hAnsi="Times New Roman"/>
          <w:sz w:val="28"/>
          <w:szCs w:val="28"/>
        </w:rPr>
        <w:t xml:space="preserve">. Результатом предоставления </w:t>
      </w:r>
      <w:r w:rsidR="00872D8F" w:rsidRPr="00541F9F">
        <w:rPr>
          <w:rFonts w:ascii="Times New Roman" w:hAnsi="Times New Roman"/>
          <w:sz w:val="28"/>
          <w:szCs w:val="28"/>
        </w:rPr>
        <w:t>муниципальной</w:t>
      </w:r>
      <w:r w:rsidRPr="00541F9F">
        <w:rPr>
          <w:rFonts w:ascii="Times New Roman" w:hAnsi="Times New Roman"/>
          <w:sz w:val="28"/>
          <w:szCs w:val="28"/>
        </w:rPr>
        <w:t xml:space="preserve"> услуги являются:</w:t>
      </w:r>
    </w:p>
    <w:p w:rsidR="00D76E1D" w:rsidRPr="00541F9F" w:rsidRDefault="00D76E1D" w:rsidP="00D76E1D">
      <w:pPr>
        <w:spacing w:line="360" w:lineRule="auto"/>
        <w:ind w:firstLine="709"/>
        <w:jc w:val="both"/>
        <w:rPr>
          <w:rFonts w:ascii="Times New Roman" w:hAnsi="Times New Roman"/>
          <w:sz w:val="28"/>
          <w:szCs w:val="28"/>
        </w:rPr>
      </w:pPr>
      <w:r w:rsidRPr="00541F9F">
        <w:rPr>
          <w:rFonts w:ascii="Times New Roman" w:hAnsi="Times New Roman"/>
          <w:sz w:val="28"/>
          <w:szCs w:val="28"/>
        </w:rPr>
        <w:t xml:space="preserve">1) </w:t>
      </w:r>
      <w:r w:rsidRPr="00145FE6">
        <w:rPr>
          <w:rFonts w:ascii="Times New Roman" w:hAnsi="Times New Roman"/>
          <w:sz w:val="28"/>
          <w:szCs w:val="28"/>
        </w:rPr>
        <w:t xml:space="preserve">направление (выдача) заявителю </w:t>
      </w:r>
      <w:r>
        <w:rPr>
          <w:rFonts w:ascii="Times New Roman" w:hAnsi="Times New Roman"/>
          <w:sz w:val="28"/>
          <w:szCs w:val="28"/>
        </w:rPr>
        <w:t>уведомления</w:t>
      </w:r>
      <w:r w:rsidR="004A28B9">
        <w:rPr>
          <w:rFonts w:ascii="Times New Roman" w:hAnsi="Times New Roman"/>
          <w:sz w:val="28"/>
          <w:szCs w:val="28"/>
        </w:rPr>
        <w:t xml:space="preserve"> </w:t>
      </w:r>
      <w:r>
        <w:rPr>
          <w:rFonts w:ascii="Times New Roman" w:hAnsi="Times New Roman"/>
          <w:sz w:val="28"/>
          <w:szCs w:val="28"/>
        </w:rPr>
        <w:t xml:space="preserve">о </w:t>
      </w:r>
      <w:r w:rsidR="00FB59AB">
        <w:rPr>
          <w:rFonts w:ascii="Times New Roman" w:hAnsi="Times New Roman"/>
          <w:sz w:val="28"/>
          <w:szCs w:val="28"/>
        </w:rPr>
        <w:t>готовности</w:t>
      </w:r>
      <w:r w:rsidRPr="00145FE6">
        <w:rPr>
          <w:rFonts w:ascii="Times New Roman" w:hAnsi="Times New Roman"/>
          <w:sz w:val="28"/>
          <w:szCs w:val="28"/>
        </w:rPr>
        <w:t xml:space="preserve"> градостроительно</w:t>
      </w:r>
      <w:r w:rsidR="00FB59AB">
        <w:rPr>
          <w:rFonts w:ascii="Times New Roman" w:hAnsi="Times New Roman"/>
          <w:sz w:val="28"/>
          <w:szCs w:val="28"/>
        </w:rPr>
        <w:t>го</w:t>
      </w:r>
      <w:r w:rsidRPr="00145FE6">
        <w:rPr>
          <w:rFonts w:ascii="Times New Roman" w:hAnsi="Times New Roman"/>
          <w:sz w:val="28"/>
          <w:szCs w:val="28"/>
        </w:rPr>
        <w:t xml:space="preserve"> план</w:t>
      </w:r>
      <w:r w:rsidR="00FB59AB">
        <w:rPr>
          <w:rFonts w:ascii="Times New Roman" w:hAnsi="Times New Roman"/>
          <w:sz w:val="28"/>
          <w:szCs w:val="28"/>
        </w:rPr>
        <w:t>а</w:t>
      </w:r>
      <w:r w:rsidRPr="00145FE6">
        <w:rPr>
          <w:rFonts w:ascii="Times New Roman" w:hAnsi="Times New Roman"/>
          <w:sz w:val="28"/>
          <w:szCs w:val="28"/>
        </w:rPr>
        <w:t xml:space="preserve"> земельного участка вместе с прилагаемым к нему градостроительным планом земельного участка</w:t>
      </w:r>
      <w:r w:rsidRPr="00541F9F">
        <w:rPr>
          <w:rFonts w:ascii="Times New Roman" w:hAnsi="Times New Roman"/>
          <w:sz w:val="28"/>
          <w:szCs w:val="28"/>
        </w:rPr>
        <w:t>;</w:t>
      </w:r>
    </w:p>
    <w:p w:rsidR="00D76E1D" w:rsidRPr="00541F9F" w:rsidRDefault="00D76E1D" w:rsidP="00D76E1D">
      <w:pPr>
        <w:spacing w:line="360" w:lineRule="auto"/>
        <w:ind w:firstLine="709"/>
        <w:jc w:val="both"/>
        <w:rPr>
          <w:rFonts w:ascii="Times New Roman" w:hAnsi="Times New Roman" w:cs="Times New Roman"/>
          <w:sz w:val="28"/>
          <w:szCs w:val="28"/>
        </w:rPr>
      </w:pPr>
      <w:r w:rsidRPr="00541F9F">
        <w:rPr>
          <w:rFonts w:ascii="Times New Roman" w:hAnsi="Times New Roman"/>
          <w:sz w:val="28"/>
          <w:szCs w:val="28"/>
        </w:rPr>
        <w:t xml:space="preserve">2) направление </w:t>
      </w:r>
      <w:r>
        <w:rPr>
          <w:rFonts w:ascii="Times New Roman" w:hAnsi="Times New Roman"/>
          <w:sz w:val="28"/>
          <w:szCs w:val="28"/>
        </w:rPr>
        <w:t xml:space="preserve">(выдача) </w:t>
      </w:r>
      <w:r w:rsidRPr="00541F9F">
        <w:rPr>
          <w:rFonts w:ascii="Times New Roman" w:hAnsi="Times New Roman"/>
          <w:sz w:val="28"/>
          <w:szCs w:val="28"/>
        </w:rPr>
        <w:t xml:space="preserve">заявителю уведомления об отказе </w:t>
      </w:r>
      <w:r w:rsidRPr="00145FE6">
        <w:rPr>
          <w:rFonts w:ascii="Times New Roman" w:hAnsi="Times New Roman" w:cs="Times New Roman"/>
          <w:sz w:val="28"/>
          <w:szCs w:val="28"/>
        </w:rPr>
        <w:t>в выдаче градостроительного плана земельного участка</w:t>
      </w:r>
      <w:r w:rsidRPr="00541F9F">
        <w:rPr>
          <w:rFonts w:ascii="Times New Roman" w:hAnsi="Times New Roman" w:cs="Times New Roman"/>
          <w:sz w:val="28"/>
          <w:szCs w:val="28"/>
        </w:rPr>
        <w:t>.</w:t>
      </w:r>
    </w:p>
    <w:p w:rsidR="00D8599A" w:rsidRPr="00541F9F" w:rsidRDefault="00035B38" w:rsidP="0074218A">
      <w:pPr>
        <w:spacing w:line="360" w:lineRule="auto"/>
        <w:ind w:firstLine="709"/>
        <w:jc w:val="both"/>
        <w:rPr>
          <w:rFonts w:ascii="Times New Roman" w:hAnsi="Times New Roman"/>
          <w:sz w:val="28"/>
          <w:szCs w:val="28"/>
        </w:rPr>
      </w:pPr>
      <w:r w:rsidRPr="00541F9F">
        <w:rPr>
          <w:rFonts w:ascii="Times New Roman" w:hAnsi="Times New Roman" w:cs="Times New Roman"/>
          <w:sz w:val="28"/>
          <w:szCs w:val="28"/>
        </w:rPr>
        <w:t>2.</w:t>
      </w:r>
      <w:r w:rsidR="00422944" w:rsidRPr="00541F9F">
        <w:rPr>
          <w:rFonts w:ascii="Times New Roman" w:hAnsi="Times New Roman" w:cs="Times New Roman"/>
          <w:sz w:val="28"/>
          <w:szCs w:val="28"/>
        </w:rPr>
        <w:t>6</w:t>
      </w:r>
      <w:r w:rsidRPr="00541F9F">
        <w:rPr>
          <w:rFonts w:ascii="Times New Roman" w:hAnsi="Times New Roman" w:cs="Times New Roman"/>
          <w:sz w:val="28"/>
          <w:szCs w:val="28"/>
        </w:rPr>
        <w:t xml:space="preserve">. </w:t>
      </w:r>
      <w:r w:rsidR="00872D8F" w:rsidRPr="00541F9F">
        <w:rPr>
          <w:rFonts w:ascii="Times New Roman" w:hAnsi="Times New Roman"/>
          <w:sz w:val="28"/>
          <w:szCs w:val="28"/>
        </w:rPr>
        <w:t>Муниципальная</w:t>
      </w:r>
      <w:r w:rsidR="0074218A" w:rsidRPr="00541F9F">
        <w:rPr>
          <w:rFonts w:ascii="Times New Roman" w:hAnsi="Times New Roman"/>
          <w:sz w:val="28"/>
          <w:szCs w:val="28"/>
        </w:rPr>
        <w:t xml:space="preserve"> услуга предоставляется в срок, не превышающий</w:t>
      </w:r>
      <w:r w:rsidR="0031260C">
        <w:rPr>
          <w:rFonts w:ascii="Times New Roman" w:hAnsi="Times New Roman"/>
          <w:sz w:val="28"/>
          <w:szCs w:val="28"/>
        </w:rPr>
        <w:t xml:space="preserve"> 20 рабочих</w:t>
      </w:r>
      <w:r w:rsidR="00D8599A" w:rsidRPr="00541F9F">
        <w:rPr>
          <w:rFonts w:ascii="Times New Roman" w:hAnsi="Times New Roman"/>
          <w:sz w:val="28"/>
          <w:szCs w:val="28"/>
        </w:rPr>
        <w:t xml:space="preserve"> дней со дня обращения заявителя с заявлением о предоставлении </w:t>
      </w:r>
      <w:r w:rsidR="00872D8F" w:rsidRPr="00541F9F">
        <w:rPr>
          <w:rFonts w:ascii="Times New Roman" w:hAnsi="Times New Roman"/>
          <w:sz w:val="28"/>
          <w:szCs w:val="28"/>
        </w:rPr>
        <w:t>муниципальной</w:t>
      </w:r>
      <w:r w:rsidR="00D8599A" w:rsidRPr="00541F9F">
        <w:rPr>
          <w:rFonts w:ascii="Times New Roman" w:hAnsi="Times New Roman"/>
          <w:sz w:val="28"/>
          <w:szCs w:val="28"/>
        </w:rPr>
        <w:t xml:space="preserve"> услуги</w:t>
      </w:r>
      <w:r w:rsidR="00FB59AB">
        <w:rPr>
          <w:rFonts w:ascii="Times New Roman" w:hAnsi="Times New Roman"/>
          <w:sz w:val="28"/>
          <w:szCs w:val="28"/>
        </w:rPr>
        <w:t>.</w:t>
      </w:r>
    </w:p>
    <w:p w:rsidR="00035B38" w:rsidRPr="00541F9F" w:rsidRDefault="00035B38" w:rsidP="00035B38">
      <w:pPr>
        <w:spacing w:line="360" w:lineRule="auto"/>
        <w:ind w:firstLine="709"/>
        <w:jc w:val="both"/>
        <w:rPr>
          <w:rFonts w:ascii="Times New Roman" w:hAnsi="Times New Roman"/>
          <w:sz w:val="28"/>
          <w:szCs w:val="28"/>
        </w:rPr>
      </w:pPr>
      <w:r w:rsidRPr="00541F9F">
        <w:rPr>
          <w:rFonts w:ascii="Times New Roman" w:hAnsi="Times New Roman"/>
          <w:sz w:val="28"/>
          <w:szCs w:val="28"/>
        </w:rPr>
        <w:t>2.</w:t>
      </w:r>
      <w:r w:rsidR="00422944" w:rsidRPr="00541F9F">
        <w:rPr>
          <w:rFonts w:ascii="Times New Roman" w:hAnsi="Times New Roman"/>
          <w:sz w:val="28"/>
          <w:szCs w:val="28"/>
        </w:rPr>
        <w:t>7</w:t>
      </w:r>
      <w:r w:rsidRPr="00541F9F">
        <w:rPr>
          <w:rFonts w:ascii="Times New Roman" w:hAnsi="Times New Roman"/>
          <w:sz w:val="28"/>
          <w:szCs w:val="28"/>
        </w:rPr>
        <w:t xml:space="preserve">. </w:t>
      </w:r>
      <w:r w:rsidR="00877E1B" w:rsidRPr="00541F9F">
        <w:rPr>
          <w:rFonts w:ascii="Times New Roman" w:hAnsi="Times New Roman"/>
          <w:sz w:val="28"/>
          <w:szCs w:val="28"/>
        </w:rPr>
        <w:t>Правовые основания для предоставления услуги</w:t>
      </w:r>
      <w:r w:rsidRPr="00541F9F">
        <w:rPr>
          <w:rFonts w:ascii="Times New Roman" w:hAnsi="Times New Roman"/>
          <w:sz w:val="28"/>
          <w:szCs w:val="28"/>
        </w:rPr>
        <w:t>:</w:t>
      </w:r>
    </w:p>
    <w:p w:rsidR="0031260C" w:rsidRPr="0018332B" w:rsidRDefault="0031260C" w:rsidP="0031260C">
      <w:pPr>
        <w:pStyle w:val="ConsTitle"/>
        <w:tabs>
          <w:tab w:val="left" w:pos="0"/>
        </w:tabs>
        <w:spacing w:line="360" w:lineRule="auto"/>
        <w:ind w:right="0" w:firstLine="709"/>
        <w:jc w:val="both"/>
        <w:rPr>
          <w:rFonts w:ascii="Times New Roman" w:hAnsi="Times New Roman" w:cs="Times New Roman"/>
          <w:b w:val="0"/>
          <w:sz w:val="28"/>
          <w:szCs w:val="28"/>
        </w:rPr>
      </w:pPr>
      <w:r w:rsidRPr="00546286">
        <w:rPr>
          <w:rFonts w:ascii="Times New Roman" w:hAnsi="Times New Roman" w:cs="Times New Roman"/>
          <w:b w:val="0"/>
          <w:sz w:val="28"/>
          <w:szCs w:val="28"/>
        </w:rPr>
        <w:t>- ст</w:t>
      </w:r>
      <w:r w:rsidR="00295FEE">
        <w:rPr>
          <w:rFonts w:ascii="Times New Roman" w:hAnsi="Times New Roman" w:cs="Times New Roman"/>
          <w:b w:val="0"/>
          <w:sz w:val="28"/>
          <w:szCs w:val="28"/>
        </w:rPr>
        <w:t>атья</w:t>
      </w:r>
      <w:r w:rsidRPr="00546286">
        <w:rPr>
          <w:rFonts w:ascii="Times New Roman" w:hAnsi="Times New Roman" w:cs="Times New Roman"/>
          <w:b w:val="0"/>
          <w:sz w:val="28"/>
          <w:szCs w:val="28"/>
        </w:rPr>
        <w:t xml:space="preserve"> 57.3</w:t>
      </w:r>
      <w:r w:rsidRPr="0018332B">
        <w:rPr>
          <w:rFonts w:ascii="Times New Roman" w:hAnsi="Times New Roman" w:cs="Times New Roman"/>
          <w:b w:val="0"/>
          <w:sz w:val="28"/>
          <w:szCs w:val="28"/>
        </w:rPr>
        <w:t xml:space="preserve"> Градостроительного Кодекса Российской Федерации </w:t>
      </w:r>
      <w:r w:rsidR="00295FEE">
        <w:rPr>
          <w:rFonts w:ascii="Times New Roman" w:hAnsi="Times New Roman" w:cs="Times New Roman"/>
          <w:b w:val="0"/>
          <w:sz w:val="28"/>
          <w:szCs w:val="28"/>
        </w:rPr>
        <w:t xml:space="preserve">(далее – </w:t>
      </w:r>
      <w:proofErr w:type="spellStart"/>
      <w:r w:rsidR="00295FEE">
        <w:rPr>
          <w:rFonts w:ascii="Times New Roman" w:hAnsi="Times New Roman" w:cs="Times New Roman"/>
          <w:b w:val="0"/>
          <w:sz w:val="28"/>
          <w:szCs w:val="28"/>
        </w:rPr>
        <w:t>ГрК</w:t>
      </w:r>
      <w:proofErr w:type="spellEnd"/>
      <w:r w:rsidR="00295FEE">
        <w:rPr>
          <w:rFonts w:ascii="Times New Roman" w:hAnsi="Times New Roman" w:cs="Times New Roman"/>
          <w:b w:val="0"/>
          <w:sz w:val="28"/>
          <w:szCs w:val="28"/>
        </w:rPr>
        <w:t xml:space="preserve"> РФ)</w:t>
      </w:r>
      <w:r w:rsidRPr="0018332B">
        <w:rPr>
          <w:rFonts w:ascii="Times New Roman" w:hAnsi="Times New Roman" w:cs="Times New Roman"/>
          <w:b w:val="0"/>
          <w:sz w:val="28"/>
          <w:szCs w:val="28"/>
        </w:rPr>
        <w:t>;</w:t>
      </w:r>
    </w:p>
    <w:p w:rsidR="0031260C" w:rsidRPr="0018332B" w:rsidRDefault="0031260C" w:rsidP="0031260C">
      <w:pPr>
        <w:pStyle w:val="ConsPlusNormal"/>
        <w:spacing w:line="360" w:lineRule="auto"/>
        <w:ind w:firstLine="709"/>
        <w:jc w:val="both"/>
        <w:rPr>
          <w:rFonts w:ascii="Times New Roman" w:hAnsi="Times New Roman" w:cs="Times New Roman"/>
          <w:iCs/>
          <w:sz w:val="28"/>
          <w:szCs w:val="28"/>
        </w:rPr>
      </w:pPr>
      <w:r w:rsidRPr="0018332B">
        <w:rPr>
          <w:rFonts w:ascii="Times New Roman" w:hAnsi="Times New Roman" w:cs="Times New Roman"/>
          <w:iCs/>
          <w:sz w:val="28"/>
          <w:szCs w:val="28"/>
        </w:rPr>
        <w:t>- Федеральн</w:t>
      </w:r>
      <w:r w:rsidR="00FB59AB">
        <w:rPr>
          <w:rFonts w:ascii="Times New Roman" w:hAnsi="Times New Roman" w:cs="Times New Roman"/>
          <w:iCs/>
          <w:sz w:val="28"/>
          <w:szCs w:val="28"/>
        </w:rPr>
        <w:t>ый</w:t>
      </w:r>
      <w:r w:rsidRPr="0018332B">
        <w:rPr>
          <w:rFonts w:ascii="Times New Roman" w:hAnsi="Times New Roman" w:cs="Times New Roman"/>
          <w:iCs/>
          <w:sz w:val="28"/>
          <w:szCs w:val="28"/>
        </w:rPr>
        <w:t xml:space="preserve"> закон от 27.07.2010 №210-ФЗ «Об организации предоставления государственных и муниципальных услуг»;</w:t>
      </w:r>
    </w:p>
    <w:p w:rsidR="0031260C" w:rsidRPr="0018332B" w:rsidRDefault="0031260C" w:rsidP="0031260C">
      <w:pPr>
        <w:spacing w:line="360" w:lineRule="auto"/>
        <w:ind w:firstLine="709"/>
        <w:jc w:val="both"/>
        <w:rPr>
          <w:rFonts w:ascii="Times New Roman" w:hAnsi="Times New Roman" w:cs="Times New Roman"/>
          <w:iCs/>
          <w:sz w:val="28"/>
          <w:szCs w:val="28"/>
        </w:rPr>
      </w:pPr>
      <w:r w:rsidRPr="0018332B">
        <w:rPr>
          <w:rFonts w:ascii="Times New Roman" w:hAnsi="Times New Roman" w:cs="Times New Roman"/>
          <w:iCs/>
          <w:sz w:val="28"/>
          <w:szCs w:val="28"/>
        </w:rPr>
        <w:t xml:space="preserve">- </w:t>
      </w:r>
      <w:r w:rsidR="00295FEE">
        <w:rPr>
          <w:rFonts w:ascii="Times New Roman" w:hAnsi="Times New Roman" w:cs="Times New Roman"/>
          <w:iCs/>
          <w:sz w:val="28"/>
          <w:szCs w:val="28"/>
        </w:rPr>
        <w:t xml:space="preserve">пункт </w:t>
      </w:r>
      <w:r w:rsidRPr="0018332B">
        <w:rPr>
          <w:rFonts w:ascii="Times New Roman" w:hAnsi="Times New Roman" w:cs="Times New Roman"/>
          <w:iCs/>
          <w:sz w:val="28"/>
          <w:szCs w:val="28"/>
        </w:rPr>
        <w:t xml:space="preserve">26 </w:t>
      </w:r>
      <w:r w:rsidR="00295FEE">
        <w:rPr>
          <w:rFonts w:ascii="Times New Roman" w:hAnsi="Times New Roman" w:cs="Times New Roman"/>
          <w:iCs/>
          <w:sz w:val="28"/>
          <w:szCs w:val="28"/>
        </w:rPr>
        <w:t xml:space="preserve">части </w:t>
      </w:r>
      <w:r w:rsidRPr="0018332B">
        <w:rPr>
          <w:rFonts w:ascii="Times New Roman" w:hAnsi="Times New Roman" w:cs="Times New Roman"/>
          <w:iCs/>
          <w:sz w:val="28"/>
          <w:szCs w:val="28"/>
        </w:rPr>
        <w:t>1 ст</w:t>
      </w:r>
      <w:r w:rsidR="00295FEE">
        <w:rPr>
          <w:rFonts w:ascii="Times New Roman" w:hAnsi="Times New Roman" w:cs="Times New Roman"/>
          <w:iCs/>
          <w:sz w:val="28"/>
          <w:szCs w:val="28"/>
        </w:rPr>
        <w:t>атьи</w:t>
      </w:r>
      <w:r w:rsidRPr="0018332B">
        <w:rPr>
          <w:rFonts w:ascii="Times New Roman" w:hAnsi="Times New Roman" w:cs="Times New Roman"/>
          <w:iCs/>
          <w:sz w:val="28"/>
          <w:szCs w:val="28"/>
        </w:rPr>
        <w:t>16 Федеральн</w:t>
      </w:r>
      <w:r w:rsidR="0071397D">
        <w:rPr>
          <w:rFonts w:ascii="Times New Roman" w:hAnsi="Times New Roman" w:cs="Times New Roman"/>
          <w:iCs/>
          <w:sz w:val="28"/>
          <w:szCs w:val="28"/>
        </w:rPr>
        <w:t>ого</w:t>
      </w:r>
      <w:r w:rsidRPr="0018332B">
        <w:rPr>
          <w:rFonts w:ascii="Times New Roman" w:hAnsi="Times New Roman" w:cs="Times New Roman"/>
          <w:iCs/>
          <w:sz w:val="28"/>
          <w:szCs w:val="28"/>
        </w:rPr>
        <w:t xml:space="preserve"> Закон</w:t>
      </w:r>
      <w:r w:rsidR="0071397D">
        <w:rPr>
          <w:rFonts w:ascii="Times New Roman" w:hAnsi="Times New Roman" w:cs="Times New Roman"/>
          <w:iCs/>
          <w:sz w:val="28"/>
          <w:szCs w:val="28"/>
        </w:rPr>
        <w:t>а</w:t>
      </w:r>
      <w:r w:rsidR="00094675">
        <w:rPr>
          <w:rFonts w:ascii="Times New Roman" w:hAnsi="Times New Roman" w:cs="Times New Roman"/>
          <w:iCs/>
          <w:sz w:val="28"/>
          <w:szCs w:val="28"/>
        </w:rPr>
        <w:t xml:space="preserve"> </w:t>
      </w:r>
      <w:r w:rsidR="00FB59AB" w:rsidRPr="00DF5767">
        <w:rPr>
          <w:rFonts w:ascii="Times New Roman" w:hAnsi="Times New Roman" w:cs="Times New Roman"/>
          <w:iCs/>
          <w:sz w:val="28"/>
          <w:szCs w:val="28"/>
        </w:rPr>
        <w:t xml:space="preserve">от 06.10.2003 №131-ФЗ </w:t>
      </w:r>
      <w:r w:rsidRPr="0018332B">
        <w:rPr>
          <w:rFonts w:ascii="Times New Roman" w:hAnsi="Times New Roman" w:cs="Times New Roman"/>
          <w:iCs/>
          <w:sz w:val="28"/>
          <w:szCs w:val="28"/>
        </w:rPr>
        <w:t>«Об общих принципах организации местного самоуправления в Российской Федерации»;</w:t>
      </w:r>
    </w:p>
    <w:p w:rsidR="0031260C" w:rsidRPr="004A649C" w:rsidRDefault="0031260C" w:rsidP="0031260C">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4A649C">
        <w:rPr>
          <w:rFonts w:ascii="Times New Roman" w:hAnsi="Times New Roman"/>
          <w:sz w:val="28"/>
          <w:szCs w:val="28"/>
        </w:rPr>
        <w:t>Федеральный закон от 24.07.2007 № 221-ФЗ «</w:t>
      </w:r>
      <w:r>
        <w:rPr>
          <w:rFonts w:ascii="Times New Roman" w:hAnsi="Times New Roman"/>
          <w:sz w:val="28"/>
          <w:szCs w:val="28"/>
        </w:rPr>
        <w:t>О кадастровой деятельности</w:t>
      </w:r>
      <w:r w:rsidRPr="004A649C">
        <w:rPr>
          <w:rFonts w:ascii="Times New Roman" w:hAnsi="Times New Roman"/>
          <w:sz w:val="28"/>
          <w:szCs w:val="28"/>
        </w:rPr>
        <w:t>»;</w:t>
      </w:r>
    </w:p>
    <w:p w:rsidR="0031260C" w:rsidRPr="00870C7D" w:rsidRDefault="0031260C" w:rsidP="0031260C">
      <w:pPr>
        <w:spacing w:line="360" w:lineRule="auto"/>
        <w:ind w:firstLine="567"/>
        <w:jc w:val="both"/>
        <w:rPr>
          <w:rFonts w:ascii="Times New Roman" w:eastAsia="Times New Roman" w:hAnsi="Times New Roman" w:cs="Times New Roman"/>
          <w:sz w:val="28"/>
          <w:szCs w:val="28"/>
        </w:rPr>
      </w:pPr>
      <w:r>
        <w:rPr>
          <w:rStyle w:val="blk"/>
          <w:rFonts w:ascii="Times New Roman" w:hAnsi="Times New Roman"/>
          <w:sz w:val="28"/>
          <w:szCs w:val="28"/>
        </w:rPr>
        <w:t xml:space="preserve">- </w:t>
      </w:r>
      <w:r w:rsidRPr="00870C7D">
        <w:rPr>
          <w:rStyle w:val="blk"/>
          <w:rFonts w:ascii="Times New Roman" w:hAnsi="Times New Roman"/>
          <w:sz w:val="28"/>
          <w:szCs w:val="28"/>
        </w:rPr>
        <w:t xml:space="preserve">Постановление Правительства </w:t>
      </w:r>
      <w:r w:rsidR="00295FEE">
        <w:rPr>
          <w:rStyle w:val="blk"/>
          <w:rFonts w:ascii="Times New Roman" w:hAnsi="Times New Roman"/>
          <w:sz w:val="28"/>
          <w:szCs w:val="28"/>
        </w:rPr>
        <w:t>Российской Федерации</w:t>
      </w:r>
      <w:r w:rsidRPr="00870C7D">
        <w:rPr>
          <w:rStyle w:val="blk"/>
          <w:rFonts w:ascii="Times New Roman" w:hAnsi="Times New Roman"/>
          <w:sz w:val="28"/>
          <w:szCs w:val="28"/>
        </w:rPr>
        <w:t xml:space="preserve"> от 13.02.2006 </w:t>
      </w:r>
      <w:r>
        <w:rPr>
          <w:rStyle w:val="blk"/>
          <w:rFonts w:ascii="Times New Roman" w:hAnsi="Times New Roman"/>
          <w:sz w:val="28"/>
          <w:szCs w:val="28"/>
        </w:rPr>
        <w:t>№</w:t>
      </w:r>
      <w:r w:rsidRPr="00870C7D">
        <w:rPr>
          <w:rStyle w:val="blk"/>
          <w:rFonts w:ascii="Times New Roman" w:hAnsi="Times New Roman"/>
          <w:sz w:val="28"/>
          <w:szCs w:val="28"/>
        </w:rPr>
        <w:t xml:space="preserve"> 83 </w:t>
      </w:r>
      <w:r>
        <w:rPr>
          <w:rStyle w:val="blk"/>
          <w:rFonts w:ascii="Times New Roman" w:hAnsi="Times New Roman"/>
          <w:sz w:val="28"/>
          <w:szCs w:val="28"/>
        </w:rPr>
        <w:t>«</w:t>
      </w:r>
      <w:r w:rsidRPr="00870C7D">
        <w:rPr>
          <w:rStyle w:val="blk"/>
          <w:rFonts w:ascii="Times New Roman" w:hAnsi="Times New Roman"/>
          <w:sz w:val="28"/>
          <w:szCs w:val="28"/>
        </w:rPr>
        <w:t xml:space="preserve">Об утверждении Правил определения и предоставления технических условий подключения объекта </w:t>
      </w:r>
      <w:r w:rsidRPr="00870C7D">
        <w:rPr>
          <w:rFonts w:ascii="Times New Roman" w:eastAsia="Times New Roman" w:hAnsi="Times New Roman" w:cs="Times New Roman"/>
          <w:sz w:val="28"/>
          <w:szCs w:val="28"/>
        </w:rPr>
        <w:t xml:space="preserve">капитального строительства к сетям инженерно-технического обеспечения и </w:t>
      </w:r>
      <w:r w:rsidR="00295FEE">
        <w:rPr>
          <w:rFonts w:ascii="Times New Roman" w:eastAsia="Times New Roman" w:hAnsi="Times New Roman" w:cs="Times New Roman"/>
          <w:sz w:val="28"/>
          <w:szCs w:val="28"/>
        </w:rPr>
        <w:t>П</w:t>
      </w:r>
      <w:r w:rsidRPr="00870C7D">
        <w:rPr>
          <w:rFonts w:ascii="Times New Roman" w:eastAsia="Times New Roman" w:hAnsi="Times New Roman" w:cs="Times New Roman"/>
          <w:sz w:val="28"/>
          <w:szCs w:val="28"/>
        </w:rPr>
        <w:t>равил подключения объекта капитального строительства к сетям инженерно-технического обеспечения»</w:t>
      </w:r>
      <w:r>
        <w:rPr>
          <w:rFonts w:ascii="Times New Roman" w:eastAsia="Times New Roman" w:hAnsi="Times New Roman" w:cs="Times New Roman"/>
          <w:sz w:val="28"/>
          <w:szCs w:val="28"/>
        </w:rPr>
        <w:t>;</w:t>
      </w:r>
    </w:p>
    <w:p w:rsidR="0031260C" w:rsidRPr="004A649C" w:rsidRDefault="0031260C" w:rsidP="0031260C">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DC4245">
        <w:rPr>
          <w:rFonts w:ascii="Times New Roman" w:hAnsi="Times New Roman" w:cs="Times New Roman"/>
          <w:sz w:val="28"/>
          <w:szCs w:val="28"/>
        </w:rPr>
        <w:t xml:space="preserve">Приказ Минстроя России от 25.04.2017 </w:t>
      </w:r>
      <w:r>
        <w:rPr>
          <w:rFonts w:ascii="Times New Roman" w:hAnsi="Times New Roman" w:cs="Times New Roman"/>
          <w:sz w:val="28"/>
          <w:szCs w:val="28"/>
        </w:rPr>
        <w:t>№</w:t>
      </w:r>
      <w:r w:rsidRPr="00DC4245">
        <w:rPr>
          <w:rFonts w:ascii="Times New Roman" w:hAnsi="Times New Roman" w:cs="Times New Roman"/>
          <w:sz w:val="28"/>
          <w:szCs w:val="28"/>
        </w:rPr>
        <w:t xml:space="preserve"> 741/</w:t>
      </w:r>
      <w:proofErr w:type="spellStart"/>
      <w:proofErr w:type="gramStart"/>
      <w:r w:rsidRPr="00DC4245">
        <w:rPr>
          <w:rFonts w:ascii="Times New Roman" w:hAnsi="Times New Roman" w:cs="Times New Roman"/>
          <w:sz w:val="28"/>
          <w:szCs w:val="28"/>
        </w:rPr>
        <w:t>пр</w:t>
      </w:r>
      <w:proofErr w:type="spellEnd"/>
      <w:proofErr w:type="gramEnd"/>
      <w:r w:rsidR="00094675">
        <w:rPr>
          <w:rFonts w:ascii="Times New Roman" w:hAnsi="Times New Roman" w:cs="Times New Roman"/>
          <w:sz w:val="28"/>
          <w:szCs w:val="28"/>
        </w:rPr>
        <w:t xml:space="preserve"> </w:t>
      </w:r>
      <w:r>
        <w:rPr>
          <w:rFonts w:ascii="Times New Roman" w:hAnsi="Times New Roman" w:cs="Times New Roman"/>
          <w:sz w:val="28"/>
          <w:szCs w:val="28"/>
        </w:rPr>
        <w:t>«</w:t>
      </w:r>
      <w:r w:rsidRPr="00DC4245">
        <w:rPr>
          <w:rFonts w:ascii="Times New Roman" w:hAnsi="Times New Roman" w:cs="Times New Roman"/>
          <w:sz w:val="28"/>
          <w:szCs w:val="28"/>
        </w:rPr>
        <w:t>Об утверждении формы градостроительного плана земельного участка и порядка ее заполнения</w:t>
      </w:r>
      <w:r>
        <w:rPr>
          <w:rFonts w:ascii="Times New Roman" w:hAnsi="Times New Roman" w:cs="Times New Roman"/>
          <w:sz w:val="28"/>
          <w:szCs w:val="28"/>
        </w:rPr>
        <w:t>»</w:t>
      </w:r>
      <w:r w:rsidRPr="00DC4245">
        <w:rPr>
          <w:rFonts w:ascii="Times New Roman" w:hAnsi="Times New Roman" w:cs="Times New Roman"/>
          <w:sz w:val="28"/>
          <w:szCs w:val="28"/>
        </w:rPr>
        <w:t>;</w:t>
      </w:r>
    </w:p>
    <w:p w:rsidR="0031260C" w:rsidRPr="004A649C" w:rsidRDefault="0031260C" w:rsidP="0031260C">
      <w:pPr>
        <w:spacing w:line="336"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Pr="004A649C">
        <w:rPr>
          <w:rFonts w:ascii="Times New Roman" w:hAnsi="Times New Roman"/>
          <w:sz w:val="28"/>
          <w:szCs w:val="28"/>
        </w:rPr>
        <w:t>Закон Самарской области от 03.10.2014 № 89-ГД «О предоставлении в Самарской области государственных и муниципальных услуг по экстерриториальному принципу»</w:t>
      </w:r>
      <w:r w:rsidR="00295FEE">
        <w:rPr>
          <w:rFonts w:ascii="Times New Roman" w:hAnsi="Times New Roman"/>
          <w:sz w:val="28"/>
          <w:szCs w:val="28"/>
        </w:rPr>
        <w:t>.</w:t>
      </w:r>
    </w:p>
    <w:p w:rsidR="00035B38" w:rsidRPr="00541F9F" w:rsidRDefault="00EF18AE" w:rsidP="00EF18AE">
      <w:pPr>
        <w:spacing w:line="360" w:lineRule="auto"/>
        <w:ind w:firstLine="709"/>
        <w:jc w:val="both"/>
        <w:rPr>
          <w:rFonts w:ascii="Times New Roman" w:hAnsi="Times New Roman"/>
          <w:sz w:val="28"/>
          <w:szCs w:val="28"/>
        </w:rPr>
      </w:pPr>
      <w:r w:rsidRPr="00541F9F">
        <w:rPr>
          <w:rFonts w:ascii="Times New Roman" w:hAnsi="Times New Roman"/>
          <w:sz w:val="28"/>
          <w:szCs w:val="28"/>
        </w:rPr>
        <w:t xml:space="preserve">С текстами федеральных законов, указов и распоряжений Президента Российской Федерации можно ознакомиться на </w:t>
      </w:r>
      <w:proofErr w:type="gramStart"/>
      <w:r w:rsidRPr="00541F9F">
        <w:rPr>
          <w:rFonts w:ascii="Times New Roman" w:hAnsi="Times New Roman"/>
          <w:sz w:val="28"/>
          <w:szCs w:val="28"/>
        </w:rPr>
        <w:t>Официальном</w:t>
      </w:r>
      <w:proofErr w:type="gramEnd"/>
      <w:r w:rsidRPr="00541F9F">
        <w:rPr>
          <w:rFonts w:ascii="Times New Roman" w:hAnsi="Times New Roman"/>
          <w:sz w:val="28"/>
          <w:szCs w:val="28"/>
        </w:rPr>
        <w:t xml:space="preserve"> интернет-портале правовой информации (</w:t>
      </w:r>
      <w:hyperlink r:id="rId14" w:history="1">
        <w:r w:rsidRPr="00541F9F">
          <w:rPr>
            <w:rStyle w:val="ab"/>
            <w:rFonts w:ascii="Times New Roman" w:hAnsi="Times New Roman"/>
            <w:sz w:val="28"/>
            <w:szCs w:val="28"/>
          </w:rPr>
          <w:t>www.pravo.gov.ru</w:t>
        </w:r>
      </w:hyperlink>
      <w:r w:rsidRPr="00541F9F">
        <w:rPr>
          <w:rFonts w:ascii="Times New Roman" w:hAnsi="Times New Roman"/>
          <w:sz w:val="28"/>
          <w:szCs w:val="28"/>
        </w:rPr>
        <w:t xml:space="preserve">). На </w:t>
      </w:r>
      <w:proofErr w:type="gramStart"/>
      <w:r w:rsidRPr="00541F9F">
        <w:rPr>
          <w:rFonts w:ascii="Times New Roman" w:hAnsi="Times New Roman"/>
          <w:sz w:val="28"/>
          <w:szCs w:val="28"/>
        </w:rPr>
        <w:t>Официальном</w:t>
      </w:r>
      <w:proofErr w:type="gramEnd"/>
      <w:r w:rsidRPr="00541F9F">
        <w:rPr>
          <w:rFonts w:ascii="Times New Roman" w:hAnsi="Times New Roman"/>
          <w:sz w:val="28"/>
          <w:szCs w:val="28"/>
        </w:rPr>
        <w:t xml:space="preserve">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p>
    <w:p w:rsidR="0081466B" w:rsidRDefault="003B0808" w:rsidP="0081466B">
      <w:pPr>
        <w:spacing w:line="360" w:lineRule="auto"/>
        <w:ind w:firstLine="709"/>
        <w:jc w:val="both"/>
        <w:rPr>
          <w:rFonts w:ascii="Times New Roman" w:hAnsi="Times New Roman"/>
          <w:sz w:val="28"/>
          <w:szCs w:val="28"/>
        </w:rPr>
      </w:pPr>
      <w:r w:rsidRPr="00541F9F">
        <w:rPr>
          <w:rFonts w:ascii="Times New Roman" w:hAnsi="Times New Roman"/>
          <w:sz w:val="28"/>
          <w:szCs w:val="28"/>
        </w:rPr>
        <w:t>2.</w:t>
      </w:r>
      <w:r w:rsidR="00422944" w:rsidRPr="00541F9F">
        <w:rPr>
          <w:rFonts w:ascii="Times New Roman" w:hAnsi="Times New Roman"/>
          <w:sz w:val="28"/>
          <w:szCs w:val="28"/>
        </w:rPr>
        <w:t>8</w:t>
      </w:r>
      <w:r w:rsidRPr="00541F9F">
        <w:rPr>
          <w:rFonts w:ascii="Times New Roman" w:hAnsi="Times New Roman"/>
          <w:sz w:val="28"/>
          <w:szCs w:val="28"/>
        </w:rPr>
        <w:t xml:space="preserve">. </w:t>
      </w:r>
      <w:r w:rsidR="001F34C5">
        <w:rPr>
          <w:rFonts w:ascii="Times New Roman" w:hAnsi="Times New Roman"/>
          <w:sz w:val="28"/>
          <w:szCs w:val="28"/>
        </w:rPr>
        <w:t>Исчерпывающий перечень документов, необходимых для предоставления муниципальной услуги</w:t>
      </w:r>
      <w:r w:rsidR="0081466B" w:rsidRPr="00807005">
        <w:rPr>
          <w:rFonts w:ascii="Times New Roman" w:hAnsi="Times New Roman"/>
          <w:sz w:val="28"/>
          <w:szCs w:val="28"/>
        </w:rPr>
        <w:t>:</w:t>
      </w:r>
    </w:p>
    <w:tbl>
      <w:tblPr>
        <w:tblW w:w="990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96"/>
        <w:gridCol w:w="1888"/>
        <w:gridCol w:w="1698"/>
        <w:gridCol w:w="1643"/>
        <w:gridCol w:w="1753"/>
        <w:gridCol w:w="2022"/>
      </w:tblGrid>
      <w:tr w:rsidR="0031260C" w:rsidRPr="00541F9F" w:rsidTr="008478E8">
        <w:trPr>
          <w:trHeight w:val="15"/>
          <w:tblCellSpacing w:w="15" w:type="dxa"/>
        </w:trPr>
        <w:tc>
          <w:tcPr>
            <w:tcW w:w="851" w:type="dxa"/>
            <w:vAlign w:val="center"/>
            <w:hideMark/>
          </w:tcPr>
          <w:p w:rsidR="0031260C" w:rsidRPr="00541F9F" w:rsidRDefault="0031260C" w:rsidP="008478E8">
            <w:pPr>
              <w:rPr>
                <w:rFonts w:ascii="Times New Roman" w:eastAsia="Times New Roman" w:hAnsi="Times New Roman" w:cs="Times New Roman"/>
                <w:sz w:val="20"/>
                <w:szCs w:val="20"/>
              </w:rPr>
            </w:pPr>
          </w:p>
        </w:tc>
        <w:tc>
          <w:tcPr>
            <w:tcW w:w="1858" w:type="dxa"/>
            <w:vAlign w:val="center"/>
            <w:hideMark/>
          </w:tcPr>
          <w:p w:rsidR="0031260C" w:rsidRPr="00541F9F" w:rsidRDefault="0031260C" w:rsidP="008478E8">
            <w:pPr>
              <w:rPr>
                <w:rFonts w:ascii="Times New Roman" w:eastAsia="Times New Roman" w:hAnsi="Times New Roman" w:cs="Times New Roman"/>
                <w:sz w:val="20"/>
                <w:szCs w:val="20"/>
              </w:rPr>
            </w:pPr>
          </w:p>
        </w:tc>
        <w:tc>
          <w:tcPr>
            <w:tcW w:w="1668" w:type="dxa"/>
            <w:vAlign w:val="center"/>
            <w:hideMark/>
          </w:tcPr>
          <w:p w:rsidR="0031260C" w:rsidRPr="00541F9F" w:rsidRDefault="0031260C" w:rsidP="008478E8">
            <w:pPr>
              <w:rPr>
                <w:rFonts w:ascii="Times New Roman" w:eastAsia="Times New Roman" w:hAnsi="Times New Roman" w:cs="Times New Roman"/>
                <w:sz w:val="20"/>
                <w:szCs w:val="20"/>
              </w:rPr>
            </w:pPr>
          </w:p>
        </w:tc>
        <w:tc>
          <w:tcPr>
            <w:tcW w:w="1613" w:type="dxa"/>
            <w:vAlign w:val="center"/>
            <w:hideMark/>
          </w:tcPr>
          <w:p w:rsidR="0031260C" w:rsidRPr="00541F9F" w:rsidRDefault="0031260C" w:rsidP="008478E8">
            <w:pPr>
              <w:rPr>
                <w:rFonts w:ascii="Times New Roman" w:eastAsia="Times New Roman" w:hAnsi="Times New Roman" w:cs="Times New Roman"/>
                <w:sz w:val="20"/>
                <w:szCs w:val="20"/>
              </w:rPr>
            </w:pPr>
          </w:p>
        </w:tc>
        <w:tc>
          <w:tcPr>
            <w:tcW w:w="1723" w:type="dxa"/>
            <w:vAlign w:val="center"/>
            <w:hideMark/>
          </w:tcPr>
          <w:p w:rsidR="0031260C" w:rsidRPr="00541F9F" w:rsidRDefault="0031260C" w:rsidP="008478E8">
            <w:pPr>
              <w:rPr>
                <w:rFonts w:ascii="Times New Roman" w:eastAsia="Times New Roman" w:hAnsi="Times New Roman" w:cs="Times New Roman"/>
                <w:sz w:val="20"/>
                <w:szCs w:val="20"/>
              </w:rPr>
            </w:pPr>
          </w:p>
        </w:tc>
        <w:tc>
          <w:tcPr>
            <w:tcW w:w="1977" w:type="dxa"/>
            <w:vAlign w:val="center"/>
            <w:hideMark/>
          </w:tcPr>
          <w:p w:rsidR="0031260C" w:rsidRPr="00541F9F" w:rsidRDefault="0031260C" w:rsidP="008478E8">
            <w:pPr>
              <w:rPr>
                <w:rFonts w:ascii="Times New Roman" w:eastAsia="Times New Roman" w:hAnsi="Times New Roman" w:cs="Times New Roman"/>
                <w:sz w:val="20"/>
                <w:szCs w:val="20"/>
              </w:rPr>
            </w:pPr>
          </w:p>
        </w:tc>
      </w:tr>
      <w:tr w:rsidR="0031260C" w:rsidRPr="00541F9F" w:rsidTr="008478E8">
        <w:trPr>
          <w:tblCellSpacing w:w="15" w:type="dxa"/>
        </w:trPr>
        <w:tc>
          <w:tcPr>
            <w:tcW w:w="851" w:type="dxa"/>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31260C" w:rsidRPr="00541F9F" w:rsidRDefault="0031260C" w:rsidP="008478E8">
            <w:pPr>
              <w:spacing w:before="100" w:beforeAutospacing="1" w:after="100" w:afterAutospacing="1"/>
              <w:jc w:val="center"/>
              <w:rPr>
                <w:rFonts w:ascii="Times New Roman" w:eastAsia="Times New Roman" w:hAnsi="Times New Roman" w:cs="Times New Roman"/>
                <w:sz w:val="20"/>
                <w:szCs w:val="20"/>
              </w:rPr>
            </w:pPr>
            <w:r w:rsidRPr="00541F9F">
              <w:rPr>
                <w:rFonts w:ascii="Times New Roman" w:eastAsia="Times New Roman" w:hAnsi="Times New Roman" w:cs="Times New Roman"/>
                <w:sz w:val="20"/>
                <w:szCs w:val="20"/>
              </w:rPr>
              <w:t xml:space="preserve">№№ </w:t>
            </w:r>
            <w:proofErr w:type="gramStart"/>
            <w:r w:rsidRPr="00541F9F">
              <w:rPr>
                <w:rFonts w:ascii="Times New Roman" w:eastAsia="Times New Roman" w:hAnsi="Times New Roman" w:cs="Times New Roman"/>
                <w:sz w:val="20"/>
                <w:szCs w:val="20"/>
              </w:rPr>
              <w:t>п</w:t>
            </w:r>
            <w:proofErr w:type="gramEnd"/>
            <w:r w:rsidRPr="00541F9F">
              <w:rPr>
                <w:rFonts w:ascii="Times New Roman" w:eastAsia="Times New Roman" w:hAnsi="Times New Roman" w:cs="Times New Roman"/>
                <w:sz w:val="20"/>
                <w:szCs w:val="20"/>
              </w:rPr>
              <w:t xml:space="preserve">/п </w:t>
            </w:r>
          </w:p>
        </w:tc>
        <w:tc>
          <w:tcPr>
            <w:tcW w:w="1858" w:type="dxa"/>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31260C" w:rsidRPr="00541F9F" w:rsidRDefault="0031260C" w:rsidP="008478E8">
            <w:pPr>
              <w:spacing w:before="100" w:beforeAutospacing="1" w:after="100" w:afterAutospacing="1"/>
              <w:jc w:val="center"/>
              <w:rPr>
                <w:rFonts w:ascii="Times New Roman" w:eastAsia="Times New Roman" w:hAnsi="Times New Roman" w:cs="Times New Roman"/>
                <w:sz w:val="20"/>
                <w:szCs w:val="20"/>
              </w:rPr>
            </w:pPr>
            <w:r w:rsidRPr="00541F9F">
              <w:rPr>
                <w:rFonts w:ascii="Times New Roman" w:eastAsia="Times New Roman" w:hAnsi="Times New Roman" w:cs="Times New Roman"/>
                <w:sz w:val="20"/>
                <w:szCs w:val="20"/>
              </w:rPr>
              <w:t>Наименование вида документа (информации)</w:t>
            </w:r>
          </w:p>
        </w:tc>
        <w:tc>
          <w:tcPr>
            <w:tcW w:w="1668" w:type="dxa"/>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31260C" w:rsidRPr="00541F9F" w:rsidRDefault="0031260C" w:rsidP="008478E8">
            <w:pPr>
              <w:spacing w:before="100" w:beforeAutospacing="1" w:after="100" w:afterAutospacing="1"/>
              <w:jc w:val="center"/>
              <w:rPr>
                <w:rFonts w:ascii="Times New Roman" w:eastAsia="Times New Roman" w:hAnsi="Times New Roman" w:cs="Times New Roman"/>
                <w:sz w:val="20"/>
                <w:szCs w:val="20"/>
              </w:rPr>
            </w:pPr>
            <w:r w:rsidRPr="00541F9F">
              <w:rPr>
                <w:rFonts w:ascii="Times New Roman" w:eastAsia="Times New Roman" w:hAnsi="Times New Roman" w:cs="Times New Roman"/>
                <w:sz w:val="20"/>
                <w:szCs w:val="20"/>
              </w:rPr>
              <w:t>Форма предоставления документа (информации)</w:t>
            </w:r>
            <w:r w:rsidRPr="00541F9F">
              <w:rPr>
                <w:rFonts w:ascii="Times New Roman" w:eastAsia="Times New Roman" w:hAnsi="Times New Roman" w:cs="Times New Roman"/>
                <w:sz w:val="20"/>
                <w:szCs w:val="20"/>
              </w:rPr>
              <w:br/>
              <w:t>(оригинал/копия)/</w:t>
            </w:r>
            <w:r>
              <w:rPr>
                <w:rFonts w:ascii="Times New Roman" w:eastAsia="Times New Roman" w:hAnsi="Times New Roman" w:cs="Times New Roman"/>
                <w:sz w:val="20"/>
                <w:szCs w:val="20"/>
              </w:rPr>
              <w:t>в форме электронного документа*</w:t>
            </w:r>
            <w:r w:rsidRPr="00541F9F">
              <w:rPr>
                <w:rFonts w:ascii="Times New Roman" w:eastAsia="Times New Roman" w:hAnsi="Times New Roman" w:cs="Times New Roman"/>
                <w:sz w:val="20"/>
                <w:szCs w:val="20"/>
              </w:rPr>
              <w:t xml:space="preserve">, количество экземпляров </w:t>
            </w:r>
          </w:p>
        </w:tc>
        <w:tc>
          <w:tcPr>
            <w:tcW w:w="1613" w:type="dxa"/>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31260C" w:rsidRPr="00541F9F" w:rsidRDefault="0031260C" w:rsidP="008478E8">
            <w:pPr>
              <w:spacing w:before="100" w:beforeAutospacing="1" w:after="100" w:afterAutospacing="1"/>
              <w:jc w:val="center"/>
              <w:rPr>
                <w:rFonts w:ascii="Times New Roman" w:eastAsia="Times New Roman" w:hAnsi="Times New Roman" w:cs="Times New Roman"/>
                <w:sz w:val="20"/>
                <w:szCs w:val="20"/>
              </w:rPr>
            </w:pPr>
            <w:r w:rsidRPr="00541F9F">
              <w:rPr>
                <w:rFonts w:ascii="Times New Roman" w:eastAsia="Times New Roman" w:hAnsi="Times New Roman" w:cs="Times New Roman"/>
                <w:sz w:val="20"/>
                <w:szCs w:val="20"/>
              </w:rPr>
              <w:t>Основания предоставления документа (информации)</w:t>
            </w:r>
            <w:r w:rsidRPr="00541F9F">
              <w:rPr>
                <w:rFonts w:ascii="Times New Roman" w:eastAsia="Times New Roman" w:hAnsi="Times New Roman" w:cs="Times New Roman"/>
                <w:sz w:val="20"/>
                <w:szCs w:val="20"/>
              </w:rPr>
              <w:br/>
              <w:t>(номер статьи, наименование нормативного правового акта)</w:t>
            </w:r>
          </w:p>
        </w:tc>
        <w:tc>
          <w:tcPr>
            <w:tcW w:w="1723" w:type="dxa"/>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31260C" w:rsidRPr="00541F9F" w:rsidRDefault="0031260C" w:rsidP="008478E8">
            <w:pPr>
              <w:spacing w:before="100" w:beforeAutospacing="1" w:after="100" w:afterAutospacing="1"/>
              <w:jc w:val="center"/>
              <w:rPr>
                <w:rFonts w:ascii="Times New Roman" w:eastAsia="Times New Roman" w:hAnsi="Times New Roman" w:cs="Times New Roman"/>
                <w:sz w:val="20"/>
                <w:szCs w:val="20"/>
              </w:rPr>
            </w:pPr>
            <w:r w:rsidRPr="00541F9F">
              <w:rPr>
                <w:rFonts w:ascii="Times New Roman" w:eastAsia="Times New Roman" w:hAnsi="Times New Roman" w:cs="Times New Roman"/>
                <w:sz w:val="20"/>
                <w:szCs w:val="20"/>
              </w:rPr>
              <w:t>Орган, уполномоченный выдавать документ (информацию)</w:t>
            </w:r>
          </w:p>
        </w:tc>
        <w:tc>
          <w:tcPr>
            <w:tcW w:w="197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1260C" w:rsidRPr="00541F9F" w:rsidRDefault="0031260C" w:rsidP="008478E8">
            <w:pPr>
              <w:spacing w:before="100" w:beforeAutospacing="1" w:after="100" w:afterAutospacing="1"/>
              <w:jc w:val="center"/>
              <w:rPr>
                <w:rFonts w:ascii="Times New Roman" w:eastAsia="Times New Roman" w:hAnsi="Times New Roman" w:cs="Times New Roman"/>
                <w:sz w:val="20"/>
                <w:szCs w:val="20"/>
              </w:rPr>
            </w:pPr>
            <w:r w:rsidRPr="00541F9F">
              <w:rPr>
                <w:rFonts w:ascii="Times New Roman" w:eastAsia="Times New Roman" w:hAnsi="Times New Roman" w:cs="Times New Roman"/>
                <w:sz w:val="20"/>
                <w:szCs w:val="20"/>
              </w:rPr>
              <w:t>Источник предоставления документа (информации)</w:t>
            </w:r>
            <w:r w:rsidRPr="00541F9F">
              <w:rPr>
                <w:rFonts w:ascii="Times New Roman" w:eastAsia="Times New Roman" w:hAnsi="Times New Roman" w:cs="Times New Roman"/>
                <w:sz w:val="20"/>
                <w:szCs w:val="20"/>
              </w:rPr>
              <w:br/>
              <w:t>(заявитель/ орган, организация, участвующие</w:t>
            </w:r>
            <w:r w:rsidRPr="00541F9F">
              <w:rPr>
                <w:rFonts w:ascii="Times New Roman" w:eastAsia="Times New Roman" w:hAnsi="Times New Roman" w:cs="Times New Roman"/>
                <w:sz w:val="20"/>
                <w:szCs w:val="20"/>
              </w:rPr>
              <w:br/>
              <w:t>в межведомственном взаимодействии*)</w:t>
            </w:r>
          </w:p>
        </w:tc>
      </w:tr>
      <w:tr w:rsidR="0031260C" w:rsidRPr="00541F9F" w:rsidTr="008478E8">
        <w:trPr>
          <w:tblCellSpacing w:w="15" w:type="dxa"/>
        </w:trPr>
        <w:tc>
          <w:tcPr>
            <w:tcW w:w="851" w:type="dxa"/>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31260C" w:rsidRPr="00541F9F" w:rsidRDefault="0031260C" w:rsidP="008478E8">
            <w:pPr>
              <w:spacing w:before="100" w:beforeAutospacing="1" w:after="100" w:afterAutospacing="1"/>
              <w:jc w:val="center"/>
              <w:rPr>
                <w:rFonts w:ascii="Times New Roman" w:eastAsia="Times New Roman" w:hAnsi="Times New Roman" w:cs="Times New Roman"/>
                <w:sz w:val="20"/>
                <w:szCs w:val="20"/>
              </w:rPr>
            </w:pPr>
            <w:r w:rsidRPr="00541F9F">
              <w:rPr>
                <w:rFonts w:ascii="Times New Roman" w:eastAsia="Times New Roman" w:hAnsi="Times New Roman" w:cs="Times New Roman"/>
                <w:sz w:val="20"/>
                <w:szCs w:val="20"/>
              </w:rPr>
              <w:t xml:space="preserve">1 </w:t>
            </w:r>
          </w:p>
        </w:tc>
        <w:tc>
          <w:tcPr>
            <w:tcW w:w="1858" w:type="dxa"/>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A104C1" w:rsidRDefault="0031260C" w:rsidP="00A104C1">
            <w:pPr>
              <w:spacing w:before="100" w:beforeAutospacing="1" w:after="100" w:afterAutospacing="1"/>
              <w:rPr>
                <w:rFonts w:ascii="Times New Roman" w:eastAsia="Times New Roman" w:hAnsi="Times New Roman" w:cs="Times New Roman"/>
                <w:sz w:val="20"/>
                <w:szCs w:val="20"/>
              </w:rPr>
            </w:pPr>
            <w:r w:rsidRPr="00541F9F">
              <w:rPr>
                <w:rFonts w:ascii="Times New Roman" w:eastAsia="Times New Roman" w:hAnsi="Times New Roman" w:cs="Times New Roman"/>
                <w:sz w:val="20"/>
                <w:szCs w:val="20"/>
              </w:rPr>
              <w:t>Заявление (приложение №</w:t>
            </w:r>
            <w:r>
              <w:rPr>
                <w:rFonts w:ascii="Times New Roman" w:eastAsia="Times New Roman" w:hAnsi="Times New Roman" w:cs="Times New Roman"/>
                <w:sz w:val="20"/>
                <w:szCs w:val="20"/>
              </w:rPr>
              <w:t>1</w:t>
            </w:r>
            <w:r w:rsidRPr="00541F9F">
              <w:rPr>
                <w:rFonts w:ascii="Times New Roman" w:eastAsia="Times New Roman" w:hAnsi="Times New Roman" w:cs="Times New Roman"/>
                <w:sz w:val="20"/>
                <w:szCs w:val="20"/>
              </w:rPr>
              <w:t>)</w:t>
            </w:r>
          </w:p>
          <w:p w:rsidR="00A104C1" w:rsidRPr="00541F9F" w:rsidRDefault="00A104C1" w:rsidP="008478E8">
            <w:pPr>
              <w:spacing w:before="100" w:beforeAutospacing="1" w:after="100" w:afterAutospacing="1"/>
              <w:rPr>
                <w:rFonts w:ascii="Times New Roman" w:eastAsia="Times New Roman" w:hAnsi="Times New Roman" w:cs="Times New Roman"/>
                <w:sz w:val="20"/>
                <w:szCs w:val="20"/>
              </w:rPr>
            </w:pPr>
          </w:p>
        </w:tc>
        <w:tc>
          <w:tcPr>
            <w:tcW w:w="1668" w:type="dxa"/>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31260C" w:rsidRPr="00541F9F" w:rsidRDefault="0031260C" w:rsidP="008478E8">
            <w:pPr>
              <w:spacing w:before="100" w:beforeAutospacing="1" w:after="100" w:afterAutospacing="1"/>
              <w:rPr>
                <w:rFonts w:ascii="Times New Roman" w:eastAsia="Times New Roman" w:hAnsi="Times New Roman" w:cs="Times New Roman"/>
                <w:sz w:val="20"/>
                <w:szCs w:val="20"/>
              </w:rPr>
            </w:pPr>
            <w:r w:rsidRPr="00541F9F">
              <w:rPr>
                <w:rFonts w:ascii="Times New Roman" w:eastAsia="Times New Roman" w:hAnsi="Times New Roman" w:cs="Times New Roman"/>
                <w:sz w:val="20"/>
                <w:szCs w:val="20"/>
              </w:rPr>
              <w:t>Оригинал, 1 экз./в форме электронного документа*</w:t>
            </w:r>
          </w:p>
        </w:tc>
        <w:tc>
          <w:tcPr>
            <w:tcW w:w="1613" w:type="dxa"/>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31260C" w:rsidRPr="00541F9F" w:rsidRDefault="0031260C" w:rsidP="008478E8">
            <w:pPr>
              <w:spacing w:before="100" w:beforeAutospacing="1"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Ч.5</w:t>
            </w:r>
            <w:r w:rsidRPr="00541F9F">
              <w:rPr>
                <w:rFonts w:ascii="Times New Roman" w:eastAsia="Times New Roman" w:hAnsi="Times New Roman" w:cs="Times New Roman"/>
                <w:sz w:val="20"/>
                <w:szCs w:val="20"/>
              </w:rPr>
              <w:t xml:space="preserve"> ст.57</w:t>
            </w:r>
            <w:r>
              <w:rPr>
                <w:rFonts w:ascii="Times New Roman" w:eastAsia="Times New Roman" w:hAnsi="Times New Roman" w:cs="Times New Roman"/>
                <w:sz w:val="20"/>
                <w:szCs w:val="20"/>
              </w:rPr>
              <w:t xml:space="preserve">.3 </w:t>
            </w:r>
            <w:proofErr w:type="spellStart"/>
            <w:r>
              <w:rPr>
                <w:rFonts w:ascii="Times New Roman" w:eastAsia="Times New Roman" w:hAnsi="Times New Roman" w:cs="Times New Roman"/>
                <w:sz w:val="20"/>
                <w:szCs w:val="20"/>
              </w:rPr>
              <w:t>ГрК</w:t>
            </w:r>
            <w:proofErr w:type="spellEnd"/>
            <w:r>
              <w:rPr>
                <w:rFonts w:ascii="Times New Roman" w:eastAsia="Times New Roman" w:hAnsi="Times New Roman" w:cs="Times New Roman"/>
                <w:sz w:val="20"/>
                <w:szCs w:val="20"/>
              </w:rPr>
              <w:t xml:space="preserve"> РФ</w:t>
            </w:r>
          </w:p>
        </w:tc>
        <w:tc>
          <w:tcPr>
            <w:tcW w:w="1723" w:type="dxa"/>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31260C" w:rsidRPr="00541F9F" w:rsidRDefault="0031260C" w:rsidP="008478E8">
            <w:pPr>
              <w:ind w:left="-135"/>
              <w:rPr>
                <w:rFonts w:ascii="Times New Roman" w:eastAsia="Times New Roman" w:hAnsi="Times New Roman" w:cs="Times New Roman"/>
                <w:sz w:val="20"/>
                <w:szCs w:val="20"/>
              </w:rPr>
            </w:pPr>
            <w:r w:rsidRPr="00541F9F">
              <w:rPr>
                <w:rFonts w:ascii="Times New Roman" w:eastAsia="Times New Roman" w:hAnsi="Times New Roman" w:cs="Times New Roman"/>
                <w:sz w:val="20"/>
                <w:szCs w:val="20"/>
              </w:rPr>
              <w:t>Форма заявления заполняется заявителем самостоятельно</w:t>
            </w:r>
          </w:p>
        </w:tc>
        <w:tc>
          <w:tcPr>
            <w:tcW w:w="197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1260C" w:rsidRPr="00541F9F" w:rsidRDefault="0031260C" w:rsidP="008478E8">
            <w:pPr>
              <w:spacing w:before="100" w:beforeAutospacing="1" w:after="100" w:afterAutospacing="1"/>
              <w:rPr>
                <w:rFonts w:ascii="Times New Roman" w:eastAsia="Times New Roman" w:hAnsi="Times New Roman" w:cs="Times New Roman"/>
                <w:sz w:val="20"/>
                <w:szCs w:val="20"/>
              </w:rPr>
            </w:pPr>
            <w:r w:rsidRPr="00541F9F">
              <w:rPr>
                <w:rFonts w:ascii="Times New Roman" w:eastAsia="Times New Roman" w:hAnsi="Times New Roman" w:cs="Times New Roman"/>
                <w:sz w:val="20"/>
                <w:szCs w:val="20"/>
              </w:rPr>
              <w:t>Предоставляется заявителем самостоятельно</w:t>
            </w:r>
          </w:p>
        </w:tc>
      </w:tr>
      <w:tr w:rsidR="0031260C" w:rsidTr="00A104C1">
        <w:trPr>
          <w:trHeight w:val="1514"/>
          <w:tblCellSpacing w:w="15" w:type="dxa"/>
        </w:trPr>
        <w:tc>
          <w:tcPr>
            <w:tcW w:w="851"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31260C" w:rsidRPr="00CF4C22" w:rsidRDefault="0031260C" w:rsidP="008478E8">
            <w:pPr>
              <w:spacing w:before="100" w:beforeAutospacing="1" w:after="100" w:afterAutospacing="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58"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31260C" w:rsidRPr="00CF4C22" w:rsidRDefault="001E5555" w:rsidP="001E5555">
            <w:pPr>
              <w:suppressAutoHyphens/>
              <w:overflowPunct w:val="0"/>
              <w:snapToGrid w:val="0"/>
              <w:spacing w:after="200" w:line="2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Документ, подтверждающий полномочия представителя юридического или физического лица в соответствии с </w:t>
            </w:r>
            <w:proofErr w:type="spellStart"/>
            <w:proofErr w:type="gramStart"/>
            <w:r>
              <w:rPr>
                <w:rFonts w:ascii="Times New Roman" w:hAnsi="Times New Roman" w:cs="Times New Roman"/>
                <w:color w:val="000000"/>
                <w:sz w:val="20"/>
                <w:szCs w:val="20"/>
              </w:rPr>
              <w:t>законодательст-вом</w:t>
            </w:r>
            <w:proofErr w:type="spellEnd"/>
            <w:proofErr w:type="gramEnd"/>
            <w:r>
              <w:rPr>
                <w:rFonts w:ascii="Times New Roman" w:hAnsi="Times New Roman" w:cs="Times New Roman"/>
                <w:color w:val="000000"/>
                <w:sz w:val="20"/>
                <w:szCs w:val="20"/>
              </w:rPr>
              <w:t xml:space="preserve"> Российской Федерации</w:t>
            </w:r>
          </w:p>
        </w:tc>
        <w:tc>
          <w:tcPr>
            <w:tcW w:w="1668"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31260C" w:rsidRPr="00CF4C22" w:rsidRDefault="0031260C" w:rsidP="008478E8">
            <w:pPr>
              <w:spacing w:before="100" w:beforeAutospacing="1"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Копия, 1 </w:t>
            </w:r>
            <w:proofErr w:type="spellStart"/>
            <w:proofErr w:type="gramStart"/>
            <w:r>
              <w:rPr>
                <w:rFonts w:ascii="Times New Roman" w:eastAsia="Times New Roman" w:hAnsi="Times New Roman" w:cs="Times New Roman"/>
                <w:sz w:val="20"/>
                <w:szCs w:val="20"/>
              </w:rPr>
              <w:t>экз</w:t>
            </w:r>
            <w:proofErr w:type="spellEnd"/>
            <w:proofErr w:type="gramEnd"/>
            <w:r>
              <w:rPr>
                <w:rFonts w:ascii="Times New Roman" w:eastAsia="Times New Roman" w:hAnsi="Times New Roman" w:cs="Times New Roman"/>
                <w:sz w:val="20"/>
                <w:szCs w:val="20"/>
              </w:rPr>
              <w:t>/ в форме электронного документа *</w:t>
            </w:r>
          </w:p>
        </w:tc>
        <w:tc>
          <w:tcPr>
            <w:tcW w:w="1613"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31260C" w:rsidRPr="00CF4C22" w:rsidRDefault="0031260C" w:rsidP="008478E8">
            <w:pPr>
              <w:spacing w:before="100" w:beforeAutospacing="1"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Ч.5</w:t>
            </w:r>
            <w:r w:rsidRPr="00541F9F">
              <w:rPr>
                <w:rFonts w:ascii="Times New Roman" w:eastAsia="Times New Roman" w:hAnsi="Times New Roman" w:cs="Times New Roman"/>
                <w:sz w:val="20"/>
                <w:szCs w:val="20"/>
              </w:rPr>
              <w:t xml:space="preserve"> ст.57</w:t>
            </w:r>
            <w:r>
              <w:rPr>
                <w:rFonts w:ascii="Times New Roman" w:eastAsia="Times New Roman" w:hAnsi="Times New Roman" w:cs="Times New Roman"/>
                <w:sz w:val="20"/>
                <w:szCs w:val="20"/>
              </w:rPr>
              <w:t xml:space="preserve">.3 </w:t>
            </w:r>
            <w:proofErr w:type="spellStart"/>
            <w:r>
              <w:rPr>
                <w:rFonts w:ascii="Times New Roman" w:eastAsia="Times New Roman" w:hAnsi="Times New Roman" w:cs="Times New Roman"/>
                <w:sz w:val="20"/>
                <w:szCs w:val="20"/>
              </w:rPr>
              <w:t>ГрК</w:t>
            </w:r>
            <w:proofErr w:type="spellEnd"/>
            <w:r>
              <w:rPr>
                <w:rFonts w:ascii="Times New Roman" w:eastAsia="Times New Roman" w:hAnsi="Times New Roman" w:cs="Times New Roman"/>
                <w:sz w:val="20"/>
                <w:szCs w:val="20"/>
              </w:rPr>
              <w:t xml:space="preserve"> РФ</w:t>
            </w:r>
          </w:p>
        </w:tc>
        <w:tc>
          <w:tcPr>
            <w:tcW w:w="1723"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31260C" w:rsidRPr="00CF4C22" w:rsidRDefault="001E5555" w:rsidP="008478E8">
            <w:pPr>
              <w:ind w:left="-135"/>
              <w:rPr>
                <w:rFonts w:ascii="Times New Roman" w:eastAsia="Times New Roman" w:hAnsi="Times New Roman" w:cs="Times New Roman"/>
                <w:sz w:val="20"/>
                <w:szCs w:val="20"/>
              </w:rPr>
            </w:pPr>
            <w:r>
              <w:rPr>
                <w:rFonts w:ascii="Times New Roman" w:eastAsia="Times New Roman" w:hAnsi="Times New Roman" w:cs="Times New Roman"/>
                <w:sz w:val="20"/>
                <w:szCs w:val="20"/>
              </w:rPr>
              <w:t>Нотариат</w:t>
            </w:r>
            <w:r w:rsidR="003F2DDF">
              <w:rPr>
                <w:rFonts w:ascii="Times New Roman" w:eastAsia="Times New Roman" w:hAnsi="Times New Roman" w:cs="Times New Roman"/>
                <w:sz w:val="20"/>
                <w:szCs w:val="20"/>
              </w:rPr>
              <w:t xml:space="preserve"> (при обращении от имени физических лиц)</w:t>
            </w:r>
          </w:p>
        </w:tc>
        <w:tc>
          <w:tcPr>
            <w:tcW w:w="197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1260C" w:rsidRPr="00541F9F" w:rsidRDefault="001E5555" w:rsidP="008478E8">
            <w:pPr>
              <w:spacing w:before="100" w:beforeAutospacing="1"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Заявитель</w:t>
            </w:r>
          </w:p>
        </w:tc>
      </w:tr>
      <w:tr w:rsidR="0031260C" w:rsidTr="008478E8">
        <w:trPr>
          <w:tblCellSpacing w:w="15" w:type="dxa"/>
        </w:trPr>
        <w:tc>
          <w:tcPr>
            <w:tcW w:w="851"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31260C" w:rsidRDefault="0031260C" w:rsidP="008478E8">
            <w:pPr>
              <w:spacing w:before="100" w:beforeAutospacing="1" w:after="100" w:afterAutospacing="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58"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31260C" w:rsidRPr="00CF4C22" w:rsidRDefault="0031260C" w:rsidP="007B613F">
            <w:pPr>
              <w:suppressAutoHyphens/>
              <w:overflowPunct w:val="0"/>
              <w:snapToGrid w:val="0"/>
              <w:spacing w:after="200" w:line="200" w:lineRule="atLeast"/>
              <w:rPr>
                <w:rFonts w:ascii="Times New Roman" w:hAnsi="Times New Roman" w:cs="Times New Roman"/>
                <w:color w:val="000000"/>
                <w:sz w:val="20"/>
                <w:szCs w:val="20"/>
              </w:rPr>
            </w:pPr>
            <w:r>
              <w:rPr>
                <w:rFonts w:ascii="Times New Roman" w:hAnsi="Times New Roman" w:cs="Times New Roman"/>
                <w:color w:val="000000"/>
                <w:sz w:val="20"/>
                <w:szCs w:val="20"/>
              </w:rPr>
              <w:t>Выписка из единого государс</w:t>
            </w:r>
            <w:r w:rsidR="007B613F">
              <w:rPr>
                <w:rFonts w:ascii="Times New Roman" w:hAnsi="Times New Roman" w:cs="Times New Roman"/>
                <w:color w:val="000000"/>
                <w:sz w:val="20"/>
                <w:szCs w:val="20"/>
              </w:rPr>
              <w:t xml:space="preserve">твенного реестра недвижимости об основных характеристиках и </w:t>
            </w:r>
            <w:r w:rsidR="007B613F">
              <w:rPr>
                <w:rFonts w:ascii="Times New Roman" w:hAnsi="Times New Roman" w:cs="Times New Roman"/>
                <w:color w:val="000000"/>
                <w:sz w:val="20"/>
                <w:szCs w:val="20"/>
              </w:rPr>
              <w:lastRenderedPageBreak/>
              <w:t>зарегистрированных правах на объект недвижимости</w:t>
            </w:r>
          </w:p>
        </w:tc>
        <w:tc>
          <w:tcPr>
            <w:tcW w:w="1668"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31260C" w:rsidRDefault="0031260C" w:rsidP="008478E8">
            <w:pPr>
              <w:spacing w:before="100" w:beforeAutospacing="1"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Оригинал, 1 экз. / в форме электронного документа *</w:t>
            </w:r>
          </w:p>
        </w:tc>
        <w:tc>
          <w:tcPr>
            <w:tcW w:w="1613"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31260C" w:rsidRDefault="00295FEE" w:rsidP="008478E8">
            <w:pPr>
              <w:spacing w:before="100" w:beforeAutospacing="1"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Ч</w:t>
            </w:r>
            <w:r w:rsidR="0031260C">
              <w:rPr>
                <w:rFonts w:ascii="Times New Roman" w:eastAsia="Times New Roman" w:hAnsi="Times New Roman" w:cs="Times New Roman"/>
                <w:sz w:val="20"/>
                <w:szCs w:val="20"/>
              </w:rPr>
              <w:t xml:space="preserve">.2 ст. 57.3 </w:t>
            </w:r>
            <w:proofErr w:type="spellStart"/>
            <w:r w:rsidR="0031260C">
              <w:rPr>
                <w:rFonts w:ascii="Times New Roman" w:eastAsia="Times New Roman" w:hAnsi="Times New Roman" w:cs="Times New Roman"/>
                <w:sz w:val="20"/>
                <w:szCs w:val="20"/>
              </w:rPr>
              <w:t>ГрК</w:t>
            </w:r>
            <w:proofErr w:type="spellEnd"/>
            <w:r w:rsidR="0031260C">
              <w:rPr>
                <w:rFonts w:ascii="Times New Roman" w:eastAsia="Times New Roman" w:hAnsi="Times New Roman" w:cs="Times New Roman"/>
                <w:sz w:val="20"/>
                <w:szCs w:val="20"/>
              </w:rPr>
              <w:t xml:space="preserve"> РФ</w:t>
            </w:r>
          </w:p>
        </w:tc>
        <w:tc>
          <w:tcPr>
            <w:tcW w:w="1723"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31260C" w:rsidRPr="006E1D6F" w:rsidRDefault="007B613F" w:rsidP="008478E8">
            <w:pPr>
              <w:ind w:left="-135"/>
              <w:rPr>
                <w:rFonts w:ascii="Times New Roman" w:eastAsia="Times New Roman" w:hAnsi="Times New Roman" w:cs="Times New Roman"/>
                <w:sz w:val="20"/>
                <w:szCs w:val="20"/>
              </w:rPr>
            </w:pPr>
            <w:proofErr w:type="spellStart"/>
            <w:r>
              <w:rPr>
                <w:rFonts w:ascii="Times New Roman" w:hAnsi="Times New Roman"/>
                <w:sz w:val="20"/>
                <w:szCs w:val="20"/>
              </w:rPr>
              <w:t>Росреестр</w:t>
            </w:r>
            <w:proofErr w:type="spellEnd"/>
          </w:p>
        </w:tc>
        <w:tc>
          <w:tcPr>
            <w:tcW w:w="197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1260C" w:rsidRPr="00541F9F" w:rsidRDefault="00AD3F2F" w:rsidP="008478E8">
            <w:pPr>
              <w:spacing w:before="100" w:beforeAutospacing="1"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В порядке межведомственного взаимодействия или заявитель по собственной инициативе.</w:t>
            </w:r>
          </w:p>
        </w:tc>
      </w:tr>
      <w:tr w:rsidR="00936D4B" w:rsidTr="00936D4B">
        <w:trPr>
          <w:trHeight w:val="841"/>
          <w:tblCellSpacing w:w="15" w:type="dxa"/>
        </w:trPr>
        <w:tc>
          <w:tcPr>
            <w:tcW w:w="851"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936D4B" w:rsidRDefault="00936D4B" w:rsidP="007B613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w:t>
            </w:r>
          </w:p>
        </w:tc>
        <w:tc>
          <w:tcPr>
            <w:tcW w:w="8959"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36D4B" w:rsidRPr="00936D4B" w:rsidRDefault="00936D4B" w:rsidP="00936D4B">
            <w:pPr>
              <w:suppressAutoHyphens/>
              <w:overflowPunct w:val="0"/>
              <w:snapToGrid w:val="0"/>
              <w:spacing w:line="200" w:lineRule="atLeast"/>
              <w:rPr>
                <w:rFonts w:ascii="Times New Roman" w:hAnsi="Times New Roman" w:cs="Times New Roman"/>
                <w:b/>
                <w:color w:val="000000"/>
                <w:sz w:val="20"/>
                <w:szCs w:val="20"/>
              </w:rPr>
            </w:pPr>
            <w:r w:rsidRPr="00936D4B">
              <w:rPr>
                <w:rFonts w:ascii="Times New Roman" w:hAnsi="Times New Roman" w:cs="Times New Roman"/>
                <w:b/>
                <w:color w:val="000000"/>
                <w:sz w:val="20"/>
                <w:szCs w:val="20"/>
              </w:rPr>
              <w:t>Сведения, внесенные в государственный кадастр недвижимости (Единый государственный реестр недвижимости):</w:t>
            </w:r>
          </w:p>
        </w:tc>
      </w:tr>
      <w:tr w:rsidR="00936D4B" w:rsidTr="00936D4B">
        <w:trPr>
          <w:trHeight w:val="1308"/>
          <w:tblCellSpacing w:w="15" w:type="dxa"/>
        </w:trPr>
        <w:tc>
          <w:tcPr>
            <w:tcW w:w="851"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936D4B" w:rsidRDefault="00936D4B" w:rsidP="007B613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1858"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936D4B" w:rsidRPr="00CF4C22" w:rsidRDefault="00936D4B" w:rsidP="00936D4B">
            <w:pPr>
              <w:suppressAutoHyphens/>
              <w:overflowPunct w:val="0"/>
              <w:snapToGrid w:val="0"/>
              <w:spacing w:line="200" w:lineRule="atLeast"/>
              <w:rPr>
                <w:rFonts w:ascii="Times New Roman" w:hAnsi="Times New Roman" w:cs="Times New Roman"/>
                <w:color w:val="000000"/>
                <w:sz w:val="20"/>
                <w:szCs w:val="20"/>
              </w:rPr>
            </w:pPr>
            <w:r>
              <w:rPr>
                <w:rFonts w:ascii="Times New Roman" w:hAnsi="Times New Roman" w:cs="Times New Roman"/>
                <w:color w:val="000000"/>
                <w:sz w:val="20"/>
                <w:szCs w:val="20"/>
              </w:rPr>
              <w:t>Кадастровая выписка о земельном участке</w:t>
            </w:r>
          </w:p>
          <w:p w:rsidR="00936D4B" w:rsidRDefault="00936D4B" w:rsidP="007B613F">
            <w:pPr>
              <w:suppressAutoHyphens/>
              <w:overflowPunct w:val="0"/>
              <w:snapToGrid w:val="0"/>
              <w:spacing w:line="200" w:lineRule="atLeast"/>
              <w:rPr>
                <w:rFonts w:ascii="Times New Roman" w:hAnsi="Times New Roman" w:cs="Times New Roman"/>
                <w:color w:val="000000"/>
                <w:sz w:val="20"/>
                <w:szCs w:val="20"/>
              </w:rPr>
            </w:pPr>
          </w:p>
        </w:tc>
        <w:tc>
          <w:tcPr>
            <w:tcW w:w="1668"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936D4B" w:rsidRDefault="00936D4B" w:rsidP="00774866">
            <w:pPr>
              <w:spacing w:before="100" w:beforeAutospacing="1"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Оригинал, 1 экз. / в форме электронного документа *</w:t>
            </w:r>
          </w:p>
        </w:tc>
        <w:tc>
          <w:tcPr>
            <w:tcW w:w="1613"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936D4B" w:rsidRDefault="00295FEE" w:rsidP="00774866">
            <w:pPr>
              <w:spacing w:before="100" w:beforeAutospacing="1"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Ч</w:t>
            </w:r>
            <w:r w:rsidR="00936D4B">
              <w:rPr>
                <w:rFonts w:ascii="Times New Roman" w:eastAsia="Times New Roman" w:hAnsi="Times New Roman" w:cs="Times New Roman"/>
                <w:sz w:val="20"/>
                <w:szCs w:val="20"/>
              </w:rPr>
              <w:t xml:space="preserve">.2 ст. 57.3 </w:t>
            </w:r>
            <w:proofErr w:type="spellStart"/>
            <w:r w:rsidR="00936D4B">
              <w:rPr>
                <w:rFonts w:ascii="Times New Roman" w:eastAsia="Times New Roman" w:hAnsi="Times New Roman" w:cs="Times New Roman"/>
                <w:sz w:val="20"/>
                <w:szCs w:val="20"/>
              </w:rPr>
              <w:t>ГрК</w:t>
            </w:r>
            <w:proofErr w:type="spellEnd"/>
            <w:r w:rsidR="00936D4B">
              <w:rPr>
                <w:rFonts w:ascii="Times New Roman" w:eastAsia="Times New Roman" w:hAnsi="Times New Roman" w:cs="Times New Roman"/>
                <w:sz w:val="20"/>
                <w:szCs w:val="20"/>
              </w:rPr>
              <w:t xml:space="preserve"> РФ</w:t>
            </w:r>
          </w:p>
        </w:tc>
        <w:tc>
          <w:tcPr>
            <w:tcW w:w="1723"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936D4B" w:rsidRPr="006E1D6F" w:rsidRDefault="00936D4B" w:rsidP="00774866">
            <w:pPr>
              <w:ind w:left="-135"/>
              <w:rPr>
                <w:rFonts w:ascii="Times New Roman" w:eastAsia="Times New Roman" w:hAnsi="Times New Roman" w:cs="Times New Roman"/>
                <w:sz w:val="20"/>
                <w:szCs w:val="20"/>
              </w:rPr>
            </w:pPr>
            <w:proofErr w:type="spellStart"/>
            <w:r>
              <w:rPr>
                <w:rFonts w:ascii="Times New Roman" w:hAnsi="Times New Roman"/>
                <w:sz w:val="20"/>
                <w:szCs w:val="20"/>
              </w:rPr>
              <w:t>Росреестр</w:t>
            </w:r>
            <w:proofErr w:type="spellEnd"/>
          </w:p>
        </w:tc>
        <w:tc>
          <w:tcPr>
            <w:tcW w:w="197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36D4B" w:rsidRPr="00541F9F" w:rsidRDefault="00936D4B" w:rsidP="00774866">
            <w:pPr>
              <w:spacing w:before="100" w:beforeAutospacing="1"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В порядке межведомственного взаимодействия или заявитель по собственной инициативе.</w:t>
            </w:r>
          </w:p>
        </w:tc>
      </w:tr>
      <w:tr w:rsidR="00936D4B" w:rsidTr="00936D4B">
        <w:trPr>
          <w:trHeight w:val="1308"/>
          <w:tblCellSpacing w:w="15" w:type="dxa"/>
        </w:trPr>
        <w:tc>
          <w:tcPr>
            <w:tcW w:w="851"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936D4B" w:rsidRDefault="00936D4B" w:rsidP="007B613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1858"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936D4B" w:rsidRDefault="00936D4B" w:rsidP="00936D4B">
            <w:pPr>
              <w:suppressAutoHyphens/>
              <w:overflowPunct w:val="0"/>
              <w:snapToGrid w:val="0"/>
              <w:spacing w:line="2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Кадастровый план территории </w:t>
            </w:r>
          </w:p>
          <w:p w:rsidR="00936D4B" w:rsidRDefault="00936D4B" w:rsidP="00936D4B">
            <w:pPr>
              <w:suppressAutoHyphens/>
              <w:overflowPunct w:val="0"/>
              <w:snapToGrid w:val="0"/>
              <w:spacing w:line="200" w:lineRule="atLeast"/>
              <w:rPr>
                <w:rFonts w:ascii="Times New Roman" w:hAnsi="Times New Roman" w:cs="Times New Roman"/>
                <w:color w:val="000000"/>
                <w:sz w:val="20"/>
                <w:szCs w:val="20"/>
              </w:rPr>
            </w:pPr>
          </w:p>
          <w:p w:rsidR="00936D4B" w:rsidRDefault="00936D4B" w:rsidP="007B613F">
            <w:pPr>
              <w:suppressAutoHyphens/>
              <w:overflowPunct w:val="0"/>
              <w:snapToGrid w:val="0"/>
              <w:spacing w:line="200" w:lineRule="atLeast"/>
              <w:rPr>
                <w:rFonts w:ascii="Times New Roman" w:hAnsi="Times New Roman" w:cs="Times New Roman"/>
                <w:color w:val="000000"/>
                <w:sz w:val="20"/>
                <w:szCs w:val="20"/>
              </w:rPr>
            </w:pPr>
          </w:p>
        </w:tc>
        <w:tc>
          <w:tcPr>
            <w:tcW w:w="1668"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936D4B" w:rsidRPr="00936D4B" w:rsidRDefault="00936D4B" w:rsidP="00774866">
            <w:pPr>
              <w:rPr>
                <w:rFonts w:ascii="Times New Roman" w:hAnsi="Times New Roman" w:cs="Times New Roman"/>
                <w:sz w:val="20"/>
                <w:szCs w:val="20"/>
              </w:rPr>
            </w:pPr>
            <w:r w:rsidRPr="00936D4B">
              <w:rPr>
                <w:rFonts w:ascii="Times New Roman" w:hAnsi="Times New Roman" w:cs="Times New Roman"/>
                <w:sz w:val="20"/>
                <w:szCs w:val="20"/>
              </w:rPr>
              <w:t>Оригинал, 1 экз. / в форме электронного документа *</w:t>
            </w:r>
          </w:p>
        </w:tc>
        <w:tc>
          <w:tcPr>
            <w:tcW w:w="1613"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936D4B" w:rsidRPr="00936D4B" w:rsidRDefault="00295FEE" w:rsidP="00774866">
            <w:pPr>
              <w:rPr>
                <w:rFonts w:ascii="Times New Roman" w:hAnsi="Times New Roman" w:cs="Times New Roman"/>
                <w:sz w:val="20"/>
                <w:szCs w:val="20"/>
              </w:rPr>
            </w:pPr>
            <w:r>
              <w:rPr>
                <w:rFonts w:ascii="Times New Roman" w:hAnsi="Times New Roman" w:cs="Times New Roman"/>
                <w:sz w:val="20"/>
                <w:szCs w:val="20"/>
              </w:rPr>
              <w:t>Ч</w:t>
            </w:r>
            <w:r w:rsidR="00936D4B" w:rsidRPr="00936D4B">
              <w:rPr>
                <w:rFonts w:ascii="Times New Roman" w:hAnsi="Times New Roman" w:cs="Times New Roman"/>
                <w:sz w:val="20"/>
                <w:szCs w:val="20"/>
              </w:rPr>
              <w:t xml:space="preserve">.2 ст. 57.3 </w:t>
            </w:r>
            <w:proofErr w:type="spellStart"/>
            <w:r w:rsidR="00936D4B" w:rsidRPr="00936D4B">
              <w:rPr>
                <w:rFonts w:ascii="Times New Roman" w:hAnsi="Times New Roman" w:cs="Times New Roman"/>
                <w:sz w:val="20"/>
                <w:szCs w:val="20"/>
              </w:rPr>
              <w:t>ГрК</w:t>
            </w:r>
            <w:proofErr w:type="spellEnd"/>
            <w:r w:rsidR="00936D4B" w:rsidRPr="00936D4B">
              <w:rPr>
                <w:rFonts w:ascii="Times New Roman" w:hAnsi="Times New Roman" w:cs="Times New Roman"/>
                <w:sz w:val="20"/>
                <w:szCs w:val="20"/>
              </w:rPr>
              <w:t xml:space="preserve"> РФ</w:t>
            </w:r>
          </w:p>
        </w:tc>
        <w:tc>
          <w:tcPr>
            <w:tcW w:w="1723"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936D4B" w:rsidRPr="00936D4B" w:rsidRDefault="00936D4B" w:rsidP="00774866">
            <w:pPr>
              <w:rPr>
                <w:rFonts w:ascii="Times New Roman" w:hAnsi="Times New Roman" w:cs="Times New Roman"/>
                <w:sz w:val="20"/>
                <w:szCs w:val="20"/>
              </w:rPr>
            </w:pPr>
            <w:proofErr w:type="spellStart"/>
            <w:r w:rsidRPr="00936D4B">
              <w:rPr>
                <w:rFonts w:ascii="Times New Roman" w:hAnsi="Times New Roman" w:cs="Times New Roman"/>
                <w:sz w:val="20"/>
                <w:szCs w:val="20"/>
              </w:rPr>
              <w:t>Росреестр</w:t>
            </w:r>
            <w:proofErr w:type="spellEnd"/>
          </w:p>
        </w:tc>
        <w:tc>
          <w:tcPr>
            <w:tcW w:w="197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36D4B" w:rsidRPr="00936D4B" w:rsidRDefault="00936D4B" w:rsidP="00774866">
            <w:pPr>
              <w:rPr>
                <w:rFonts w:ascii="Times New Roman" w:hAnsi="Times New Roman" w:cs="Times New Roman"/>
                <w:sz w:val="20"/>
                <w:szCs w:val="20"/>
              </w:rPr>
            </w:pPr>
            <w:r w:rsidRPr="00936D4B">
              <w:rPr>
                <w:rFonts w:ascii="Times New Roman" w:hAnsi="Times New Roman" w:cs="Times New Roman"/>
                <w:sz w:val="20"/>
                <w:szCs w:val="20"/>
              </w:rPr>
              <w:t>В порядке межведомственного взаимодействия или заявитель по собственной инициативе.</w:t>
            </w:r>
          </w:p>
        </w:tc>
      </w:tr>
      <w:tr w:rsidR="00936D4B" w:rsidTr="00936D4B">
        <w:trPr>
          <w:trHeight w:val="1308"/>
          <w:tblCellSpacing w:w="15" w:type="dxa"/>
        </w:trPr>
        <w:tc>
          <w:tcPr>
            <w:tcW w:w="851"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936D4B" w:rsidRDefault="00936D4B" w:rsidP="007B613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1858"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936D4B" w:rsidRDefault="00936D4B" w:rsidP="007B613F">
            <w:pPr>
              <w:suppressAutoHyphens/>
              <w:overflowPunct w:val="0"/>
              <w:snapToGrid w:val="0"/>
              <w:spacing w:line="200" w:lineRule="atLeast"/>
              <w:rPr>
                <w:rFonts w:ascii="Times New Roman" w:hAnsi="Times New Roman" w:cs="Times New Roman"/>
                <w:color w:val="000000"/>
                <w:sz w:val="20"/>
                <w:szCs w:val="20"/>
              </w:rPr>
            </w:pPr>
            <w:r>
              <w:rPr>
                <w:rFonts w:ascii="Times New Roman" w:hAnsi="Times New Roman" w:cs="Times New Roman"/>
                <w:color w:val="000000"/>
                <w:sz w:val="20"/>
                <w:szCs w:val="20"/>
              </w:rPr>
              <w:t>Кадастровый паспорт объекта недвижимости</w:t>
            </w:r>
          </w:p>
        </w:tc>
        <w:tc>
          <w:tcPr>
            <w:tcW w:w="1668"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936D4B" w:rsidRDefault="00936D4B" w:rsidP="00774866">
            <w:pPr>
              <w:spacing w:before="100" w:beforeAutospacing="1"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Оригинал, 1 экз. / в форме электронного документа *</w:t>
            </w:r>
          </w:p>
        </w:tc>
        <w:tc>
          <w:tcPr>
            <w:tcW w:w="1613"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936D4B" w:rsidRDefault="00295FEE" w:rsidP="00774866">
            <w:pPr>
              <w:spacing w:before="100" w:beforeAutospacing="1"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Ч</w:t>
            </w:r>
            <w:r w:rsidR="00936D4B">
              <w:rPr>
                <w:rFonts w:ascii="Times New Roman" w:eastAsia="Times New Roman" w:hAnsi="Times New Roman" w:cs="Times New Roman"/>
                <w:sz w:val="20"/>
                <w:szCs w:val="20"/>
              </w:rPr>
              <w:t xml:space="preserve">.2 ст. 57.3 </w:t>
            </w:r>
            <w:proofErr w:type="spellStart"/>
            <w:r w:rsidR="00936D4B">
              <w:rPr>
                <w:rFonts w:ascii="Times New Roman" w:eastAsia="Times New Roman" w:hAnsi="Times New Roman" w:cs="Times New Roman"/>
                <w:sz w:val="20"/>
                <w:szCs w:val="20"/>
              </w:rPr>
              <w:t>ГрК</w:t>
            </w:r>
            <w:proofErr w:type="spellEnd"/>
            <w:r w:rsidR="00936D4B">
              <w:rPr>
                <w:rFonts w:ascii="Times New Roman" w:eastAsia="Times New Roman" w:hAnsi="Times New Roman" w:cs="Times New Roman"/>
                <w:sz w:val="20"/>
                <w:szCs w:val="20"/>
              </w:rPr>
              <w:t xml:space="preserve"> РФ</w:t>
            </w:r>
          </w:p>
        </w:tc>
        <w:tc>
          <w:tcPr>
            <w:tcW w:w="1723"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936D4B" w:rsidRPr="006E1D6F" w:rsidRDefault="00936D4B" w:rsidP="00774866">
            <w:pPr>
              <w:ind w:left="-135"/>
              <w:rPr>
                <w:rFonts w:ascii="Times New Roman" w:eastAsia="Times New Roman" w:hAnsi="Times New Roman" w:cs="Times New Roman"/>
                <w:sz w:val="20"/>
                <w:szCs w:val="20"/>
              </w:rPr>
            </w:pPr>
            <w:proofErr w:type="spellStart"/>
            <w:r>
              <w:rPr>
                <w:rFonts w:ascii="Times New Roman" w:hAnsi="Times New Roman"/>
                <w:sz w:val="20"/>
                <w:szCs w:val="20"/>
              </w:rPr>
              <w:t>Росреестр</w:t>
            </w:r>
            <w:proofErr w:type="spellEnd"/>
          </w:p>
        </w:tc>
        <w:tc>
          <w:tcPr>
            <w:tcW w:w="197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36D4B" w:rsidRPr="00541F9F" w:rsidRDefault="00936D4B" w:rsidP="00774866">
            <w:pPr>
              <w:spacing w:before="100" w:beforeAutospacing="1"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В порядке межведомственного взаимодействия или заявитель по собственной инициативе.</w:t>
            </w:r>
          </w:p>
        </w:tc>
      </w:tr>
      <w:tr w:rsidR="001C7869" w:rsidTr="008478E8">
        <w:trPr>
          <w:tblCellSpacing w:w="15" w:type="dxa"/>
        </w:trPr>
        <w:tc>
          <w:tcPr>
            <w:tcW w:w="851"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1C7869" w:rsidRDefault="001C7869" w:rsidP="008478E8">
            <w:pPr>
              <w:spacing w:before="100" w:beforeAutospacing="1" w:after="100" w:afterAutospacing="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858"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1C7869" w:rsidRPr="00CF4C22" w:rsidRDefault="001C7869" w:rsidP="007B613F">
            <w:pPr>
              <w:suppressAutoHyphens/>
              <w:overflowPunct w:val="0"/>
              <w:snapToGrid w:val="0"/>
              <w:spacing w:after="200" w:line="200" w:lineRule="atLeast"/>
              <w:rPr>
                <w:rFonts w:ascii="Times New Roman" w:hAnsi="Times New Roman" w:cs="Times New Roman"/>
                <w:color w:val="000000"/>
                <w:sz w:val="20"/>
                <w:szCs w:val="20"/>
              </w:rPr>
            </w:pPr>
            <w:r>
              <w:rPr>
                <w:rFonts w:ascii="Times New Roman" w:hAnsi="Times New Roman" w:cs="Times New Roman"/>
                <w:color w:val="000000"/>
                <w:sz w:val="20"/>
                <w:szCs w:val="20"/>
              </w:rPr>
              <w:t>Проект планировки территории</w:t>
            </w:r>
          </w:p>
        </w:tc>
        <w:tc>
          <w:tcPr>
            <w:tcW w:w="1668"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1C7869" w:rsidRDefault="001C7869" w:rsidP="001C7869">
            <w:pPr>
              <w:spacing w:before="100" w:beforeAutospacing="1"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Оригинал, 1 экз. / в форме электронного документа *</w:t>
            </w:r>
          </w:p>
        </w:tc>
        <w:tc>
          <w:tcPr>
            <w:tcW w:w="1613"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1C7869" w:rsidRDefault="00295FEE" w:rsidP="008478E8">
            <w:pPr>
              <w:spacing w:before="100" w:beforeAutospacing="1"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Ч</w:t>
            </w:r>
            <w:r w:rsidR="001C7869">
              <w:rPr>
                <w:rFonts w:ascii="Times New Roman" w:eastAsia="Times New Roman" w:hAnsi="Times New Roman" w:cs="Times New Roman"/>
                <w:sz w:val="20"/>
                <w:szCs w:val="20"/>
              </w:rPr>
              <w:t xml:space="preserve">.2 ст. 57.3 </w:t>
            </w:r>
            <w:proofErr w:type="spellStart"/>
            <w:r w:rsidR="001C7869">
              <w:rPr>
                <w:rFonts w:ascii="Times New Roman" w:eastAsia="Times New Roman" w:hAnsi="Times New Roman" w:cs="Times New Roman"/>
                <w:sz w:val="20"/>
                <w:szCs w:val="20"/>
              </w:rPr>
              <w:t>ГрК</w:t>
            </w:r>
            <w:proofErr w:type="spellEnd"/>
            <w:r w:rsidR="001C7869">
              <w:rPr>
                <w:rFonts w:ascii="Times New Roman" w:eastAsia="Times New Roman" w:hAnsi="Times New Roman" w:cs="Times New Roman"/>
                <w:sz w:val="20"/>
                <w:szCs w:val="20"/>
              </w:rPr>
              <w:t xml:space="preserve"> РФ</w:t>
            </w:r>
          </w:p>
        </w:tc>
        <w:tc>
          <w:tcPr>
            <w:tcW w:w="1723"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1C7869" w:rsidRDefault="00295FEE" w:rsidP="008478E8">
            <w:pPr>
              <w:ind w:left="-135"/>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w:t>
            </w:r>
          </w:p>
          <w:p w:rsidR="001C7869" w:rsidRPr="00CF4C22" w:rsidRDefault="001C7869" w:rsidP="00295FEE">
            <w:pPr>
              <w:ind w:left="-135"/>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95FEE">
              <w:rPr>
                <w:rFonts w:ascii="Times New Roman" w:eastAsia="Times New Roman" w:hAnsi="Times New Roman" w:cs="Times New Roman"/>
                <w:sz w:val="20"/>
                <w:szCs w:val="20"/>
              </w:rPr>
              <w:t>Управление</w:t>
            </w:r>
            <w:r>
              <w:rPr>
                <w:rFonts w:ascii="Times New Roman" w:eastAsia="Times New Roman" w:hAnsi="Times New Roman" w:cs="Times New Roman"/>
                <w:sz w:val="20"/>
                <w:szCs w:val="20"/>
              </w:rPr>
              <w:t>)</w:t>
            </w:r>
          </w:p>
        </w:tc>
        <w:tc>
          <w:tcPr>
            <w:tcW w:w="197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C7869" w:rsidRPr="00541F9F" w:rsidRDefault="001C7869" w:rsidP="008478E8">
            <w:pPr>
              <w:spacing w:before="100" w:beforeAutospacing="1" w:after="100" w:afterAutospacing="1"/>
              <w:rPr>
                <w:rFonts w:ascii="Times New Roman" w:eastAsia="Times New Roman" w:hAnsi="Times New Roman" w:cs="Times New Roman"/>
                <w:sz w:val="20"/>
                <w:szCs w:val="20"/>
              </w:rPr>
            </w:pPr>
            <w:r w:rsidRPr="006E1D6F">
              <w:rPr>
                <w:rFonts w:ascii="Times New Roman" w:eastAsia="Times New Roman" w:hAnsi="Times New Roman" w:cs="Times New Roman"/>
                <w:sz w:val="20"/>
                <w:szCs w:val="20"/>
              </w:rPr>
              <w:t>В порядке внутриведомственного взаимодействия или заявитель по собственной инициативе</w:t>
            </w:r>
          </w:p>
        </w:tc>
      </w:tr>
      <w:tr w:rsidR="00295FEE" w:rsidTr="008478E8">
        <w:trPr>
          <w:tblCellSpacing w:w="15" w:type="dxa"/>
        </w:trPr>
        <w:tc>
          <w:tcPr>
            <w:tcW w:w="851"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295FEE" w:rsidRDefault="00295FEE" w:rsidP="008478E8">
            <w:pPr>
              <w:spacing w:before="100" w:beforeAutospacing="1" w:after="100" w:afterAutospacing="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858"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295FEE" w:rsidRPr="00CF4C22" w:rsidRDefault="00295FEE" w:rsidP="00EE1C00">
            <w:pPr>
              <w:suppressAutoHyphens/>
              <w:overflowPunct w:val="0"/>
              <w:snapToGrid w:val="0"/>
              <w:spacing w:after="200" w:line="2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Проект межевания территории </w:t>
            </w:r>
          </w:p>
        </w:tc>
        <w:tc>
          <w:tcPr>
            <w:tcW w:w="1668"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295FEE" w:rsidRDefault="00295FEE" w:rsidP="001C7869">
            <w:pPr>
              <w:spacing w:before="100" w:beforeAutospacing="1"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Оригинал, 1 экз. / в форме электронного документа *</w:t>
            </w:r>
          </w:p>
        </w:tc>
        <w:tc>
          <w:tcPr>
            <w:tcW w:w="1613"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295FEE" w:rsidRDefault="00295FEE" w:rsidP="008478E8">
            <w:pPr>
              <w:spacing w:before="100" w:beforeAutospacing="1"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Ч.2 ст. 57.3 </w:t>
            </w:r>
            <w:proofErr w:type="spellStart"/>
            <w:r>
              <w:rPr>
                <w:rFonts w:ascii="Times New Roman" w:eastAsia="Times New Roman" w:hAnsi="Times New Roman" w:cs="Times New Roman"/>
                <w:sz w:val="20"/>
                <w:szCs w:val="20"/>
              </w:rPr>
              <w:t>ГрК</w:t>
            </w:r>
            <w:proofErr w:type="spellEnd"/>
            <w:r>
              <w:rPr>
                <w:rFonts w:ascii="Times New Roman" w:eastAsia="Times New Roman" w:hAnsi="Times New Roman" w:cs="Times New Roman"/>
                <w:sz w:val="20"/>
                <w:szCs w:val="20"/>
              </w:rPr>
              <w:t xml:space="preserve"> РФ</w:t>
            </w:r>
          </w:p>
        </w:tc>
        <w:tc>
          <w:tcPr>
            <w:tcW w:w="1723"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295FEE" w:rsidRDefault="00295FEE" w:rsidP="00295FEE">
            <w:pPr>
              <w:ind w:left="-135"/>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w:t>
            </w:r>
          </w:p>
          <w:p w:rsidR="00295FEE" w:rsidRPr="00CF4C22" w:rsidRDefault="00295FEE" w:rsidP="00295FEE">
            <w:pPr>
              <w:ind w:left="-135"/>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(Управление)</w:t>
            </w:r>
          </w:p>
        </w:tc>
        <w:tc>
          <w:tcPr>
            <w:tcW w:w="197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95FEE" w:rsidRPr="00541F9F" w:rsidRDefault="00295FEE" w:rsidP="008478E8">
            <w:pPr>
              <w:spacing w:before="100" w:beforeAutospacing="1" w:after="100" w:afterAutospacing="1"/>
              <w:rPr>
                <w:rFonts w:ascii="Times New Roman" w:eastAsia="Times New Roman" w:hAnsi="Times New Roman" w:cs="Times New Roman"/>
                <w:sz w:val="20"/>
                <w:szCs w:val="20"/>
              </w:rPr>
            </w:pPr>
            <w:r w:rsidRPr="006E1D6F">
              <w:rPr>
                <w:rFonts w:ascii="Times New Roman" w:eastAsia="Times New Roman" w:hAnsi="Times New Roman" w:cs="Times New Roman"/>
                <w:sz w:val="20"/>
                <w:szCs w:val="20"/>
              </w:rPr>
              <w:t>В порядке внутриведомственного взаимодействия или заявитель по собственной инициативе</w:t>
            </w:r>
          </w:p>
        </w:tc>
      </w:tr>
      <w:tr w:rsidR="00295FEE" w:rsidTr="008478E8">
        <w:trPr>
          <w:tblCellSpacing w:w="15" w:type="dxa"/>
        </w:trPr>
        <w:tc>
          <w:tcPr>
            <w:tcW w:w="851"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295FEE" w:rsidRDefault="00295FEE" w:rsidP="008478E8">
            <w:pPr>
              <w:spacing w:before="100" w:beforeAutospacing="1" w:after="100" w:afterAutospacing="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858"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295FEE" w:rsidRPr="00CF4C22" w:rsidRDefault="00295FEE" w:rsidP="008478E8">
            <w:pPr>
              <w:suppressAutoHyphens/>
              <w:overflowPunct w:val="0"/>
              <w:snapToGrid w:val="0"/>
              <w:spacing w:after="200" w:line="200" w:lineRule="atLeast"/>
              <w:rPr>
                <w:rFonts w:ascii="Times New Roman" w:hAnsi="Times New Roman" w:cs="Times New Roman"/>
                <w:color w:val="000000"/>
                <w:sz w:val="20"/>
                <w:szCs w:val="20"/>
              </w:rPr>
            </w:pPr>
            <w:r>
              <w:rPr>
                <w:rFonts w:ascii="Times New Roman" w:hAnsi="Times New Roman" w:cs="Times New Roman"/>
                <w:color w:val="000000"/>
                <w:sz w:val="20"/>
                <w:szCs w:val="20"/>
              </w:rPr>
              <w:t>Топографическая съемка</w:t>
            </w:r>
          </w:p>
        </w:tc>
        <w:tc>
          <w:tcPr>
            <w:tcW w:w="1668"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295FEE" w:rsidRDefault="00295FEE" w:rsidP="001C7869">
            <w:pPr>
              <w:spacing w:before="100" w:beforeAutospacing="1"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Оригинал, 1 экз. / в форме электронного документа *</w:t>
            </w:r>
          </w:p>
        </w:tc>
        <w:tc>
          <w:tcPr>
            <w:tcW w:w="1613"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295FEE" w:rsidRPr="00BB7D6D" w:rsidRDefault="00295FEE" w:rsidP="008478E8">
            <w:pPr>
              <w:spacing w:before="100" w:beforeAutospacing="1" w:after="100" w:afterAutospacing="1"/>
              <w:rPr>
                <w:rFonts w:ascii="Times New Roman" w:eastAsia="Times New Roman" w:hAnsi="Times New Roman" w:cs="Times New Roman"/>
                <w:sz w:val="20"/>
                <w:szCs w:val="20"/>
              </w:rPr>
            </w:pPr>
            <w:r w:rsidRPr="00BB7D6D">
              <w:rPr>
                <w:rFonts w:ascii="Times New Roman" w:hAnsi="Times New Roman" w:cs="Times New Roman"/>
                <w:sz w:val="20"/>
                <w:szCs w:val="20"/>
              </w:rPr>
              <w:t>Приказ Минстроя России от 25.04.2017 № 741/</w:t>
            </w:r>
            <w:proofErr w:type="spellStart"/>
            <w:proofErr w:type="gramStart"/>
            <w:r w:rsidRPr="00BB7D6D">
              <w:rPr>
                <w:rFonts w:ascii="Times New Roman" w:hAnsi="Times New Roman" w:cs="Times New Roman"/>
                <w:sz w:val="20"/>
                <w:szCs w:val="20"/>
              </w:rPr>
              <w:t>пр</w:t>
            </w:r>
            <w:proofErr w:type="spellEnd"/>
            <w:proofErr w:type="gramEnd"/>
            <w:r w:rsidRPr="00BB7D6D">
              <w:rPr>
                <w:rFonts w:ascii="Times New Roman" w:hAnsi="Times New Roman" w:cs="Times New Roman"/>
                <w:sz w:val="20"/>
                <w:szCs w:val="20"/>
              </w:rPr>
              <w:t xml:space="preserve"> «Об утверждении формы градостроительного плана земельного участка и порядка ее заполнения»</w:t>
            </w:r>
          </w:p>
        </w:tc>
        <w:tc>
          <w:tcPr>
            <w:tcW w:w="1723"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295FEE" w:rsidRPr="00F34F06" w:rsidRDefault="00295FEE" w:rsidP="008478E8">
            <w:pPr>
              <w:ind w:left="-135"/>
              <w:rPr>
                <w:rFonts w:ascii="Times New Roman" w:eastAsia="Times New Roman" w:hAnsi="Times New Roman" w:cs="Times New Roman"/>
                <w:sz w:val="20"/>
                <w:szCs w:val="20"/>
              </w:rPr>
            </w:pPr>
            <w:r>
              <w:rPr>
                <w:rFonts w:ascii="Times New Roman" w:eastAsia="MS Mincho" w:hAnsi="Times New Roman" w:cs="Times New Roman"/>
                <w:color w:val="000000"/>
                <w:sz w:val="20"/>
                <w:szCs w:val="20"/>
              </w:rPr>
              <w:t>Организации всех форм собственности, имеющие членство в СРО</w:t>
            </w:r>
          </w:p>
        </w:tc>
        <w:tc>
          <w:tcPr>
            <w:tcW w:w="197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95FEE" w:rsidRPr="00541F9F" w:rsidRDefault="00295FEE" w:rsidP="00AD3F2F">
            <w:pPr>
              <w:spacing w:before="100" w:beforeAutospacing="1"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З</w:t>
            </w:r>
            <w:r w:rsidRPr="006E1D6F">
              <w:rPr>
                <w:rFonts w:ascii="Times New Roman" w:eastAsia="Times New Roman" w:hAnsi="Times New Roman" w:cs="Times New Roman"/>
                <w:sz w:val="20"/>
                <w:szCs w:val="20"/>
              </w:rPr>
              <w:t>аявитель по собственной инициативе</w:t>
            </w:r>
          </w:p>
        </w:tc>
      </w:tr>
      <w:tr w:rsidR="00295FEE" w:rsidTr="008478E8">
        <w:trPr>
          <w:tblCellSpacing w:w="15" w:type="dxa"/>
        </w:trPr>
        <w:tc>
          <w:tcPr>
            <w:tcW w:w="851"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295FEE" w:rsidRDefault="00295FEE" w:rsidP="008478E8">
            <w:pPr>
              <w:spacing w:before="100" w:beforeAutospacing="1" w:after="100" w:afterAutospacing="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858"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295FEE" w:rsidRPr="00CF4C22" w:rsidRDefault="00295FEE" w:rsidP="00EE1C00">
            <w:pPr>
              <w:suppressAutoHyphens/>
              <w:overflowPunct w:val="0"/>
              <w:snapToGrid w:val="0"/>
              <w:spacing w:after="200" w:line="2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Технические условия подключения объекта капитального строительства к </w:t>
            </w:r>
            <w:proofErr w:type="gramStart"/>
            <w:r>
              <w:rPr>
                <w:rFonts w:ascii="Times New Roman" w:hAnsi="Times New Roman" w:cs="Times New Roman"/>
                <w:color w:val="000000"/>
                <w:sz w:val="20"/>
                <w:szCs w:val="20"/>
              </w:rPr>
              <w:lastRenderedPageBreak/>
              <w:t>соответствую-</w:t>
            </w:r>
            <w:proofErr w:type="spellStart"/>
            <w:r>
              <w:rPr>
                <w:rFonts w:ascii="Times New Roman" w:hAnsi="Times New Roman" w:cs="Times New Roman"/>
                <w:color w:val="000000"/>
                <w:sz w:val="20"/>
                <w:szCs w:val="20"/>
              </w:rPr>
              <w:t>щим</w:t>
            </w:r>
            <w:proofErr w:type="spellEnd"/>
            <w:proofErr w:type="gramEnd"/>
            <w:r>
              <w:rPr>
                <w:rFonts w:ascii="Times New Roman" w:hAnsi="Times New Roman" w:cs="Times New Roman"/>
                <w:color w:val="000000"/>
                <w:sz w:val="20"/>
                <w:szCs w:val="20"/>
              </w:rPr>
              <w:t xml:space="preserve"> сетям инженерно-технического обеспечения</w:t>
            </w:r>
          </w:p>
        </w:tc>
        <w:tc>
          <w:tcPr>
            <w:tcW w:w="1668"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295FEE" w:rsidRDefault="00295FEE" w:rsidP="001C7869">
            <w:pPr>
              <w:spacing w:before="100" w:beforeAutospacing="1"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Оригинал, 1 экз. / в форме электронного документа *</w:t>
            </w:r>
          </w:p>
        </w:tc>
        <w:tc>
          <w:tcPr>
            <w:tcW w:w="1613"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295FEE" w:rsidRDefault="00295FEE" w:rsidP="008478E8">
            <w:pPr>
              <w:spacing w:before="100" w:beforeAutospacing="1"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Ч. 7 ст. 57.3 </w:t>
            </w:r>
            <w:proofErr w:type="spellStart"/>
            <w:r>
              <w:rPr>
                <w:rFonts w:ascii="Times New Roman" w:eastAsia="Times New Roman" w:hAnsi="Times New Roman" w:cs="Times New Roman"/>
                <w:sz w:val="20"/>
                <w:szCs w:val="20"/>
              </w:rPr>
              <w:t>ГрК</w:t>
            </w:r>
            <w:proofErr w:type="spellEnd"/>
            <w:r>
              <w:rPr>
                <w:rFonts w:ascii="Times New Roman" w:eastAsia="Times New Roman" w:hAnsi="Times New Roman" w:cs="Times New Roman"/>
                <w:sz w:val="20"/>
                <w:szCs w:val="20"/>
              </w:rPr>
              <w:t xml:space="preserve"> РФ</w:t>
            </w:r>
          </w:p>
        </w:tc>
        <w:tc>
          <w:tcPr>
            <w:tcW w:w="1723"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295FEE" w:rsidRPr="00CA6865" w:rsidRDefault="00295FEE" w:rsidP="00295FEE">
            <w:pPr>
              <w:ind w:left="-135"/>
              <w:rPr>
                <w:rFonts w:ascii="Times New Roman" w:eastAsia="Times New Roman" w:hAnsi="Times New Roman" w:cs="Times New Roman"/>
                <w:sz w:val="20"/>
                <w:szCs w:val="20"/>
              </w:rPr>
            </w:pPr>
            <w:r>
              <w:rPr>
                <w:rStyle w:val="blk"/>
                <w:rFonts w:ascii="Times New Roman" w:hAnsi="Times New Roman" w:cs="Times New Roman"/>
                <w:sz w:val="20"/>
                <w:szCs w:val="20"/>
              </w:rPr>
              <w:t>О</w:t>
            </w:r>
            <w:r w:rsidRPr="00CA6865">
              <w:rPr>
                <w:rStyle w:val="blk"/>
                <w:rFonts w:ascii="Times New Roman" w:hAnsi="Times New Roman" w:cs="Times New Roman"/>
                <w:sz w:val="20"/>
                <w:szCs w:val="20"/>
              </w:rPr>
              <w:t xml:space="preserve">рганизации, осуществляющие </w:t>
            </w:r>
            <w:r>
              <w:rPr>
                <w:rStyle w:val="blk"/>
                <w:rFonts w:ascii="Times New Roman" w:hAnsi="Times New Roman" w:cs="Times New Roman"/>
                <w:sz w:val="20"/>
                <w:szCs w:val="20"/>
              </w:rPr>
              <w:t>эксплуатацию сетей инженерно-технического обеспечения</w:t>
            </w:r>
          </w:p>
        </w:tc>
        <w:tc>
          <w:tcPr>
            <w:tcW w:w="197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95FEE" w:rsidRPr="00541F9F" w:rsidRDefault="00295FEE" w:rsidP="008478E8">
            <w:pPr>
              <w:spacing w:before="100" w:beforeAutospacing="1"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Заявитель по собственной инициативе или запрашивается органом в порядке электронного </w:t>
            </w:r>
            <w:r>
              <w:rPr>
                <w:rFonts w:ascii="Times New Roman" w:eastAsia="Times New Roman" w:hAnsi="Times New Roman" w:cs="Times New Roman"/>
                <w:sz w:val="20"/>
                <w:szCs w:val="20"/>
              </w:rPr>
              <w:lastRenderedPageBreak/>
              <w:t>документооборота</w:t>
            </w:r>
          </w:p>
        </w:tc>
      </w:tr>
      <w:tr w:rsidR="00295FEE" w:rsidTr="008478E8">
        <w:trPr>
          <w:tblCellSpacing w:w="15" w:type="dxa"/>
        </w:trPr>
        <w:tc>
          <w:tcPr>
            <w:tcW w:w="851"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295FEE" w:rsidRDefault="00295FEE" w:rsidP="008478E8">
            <w:pPr>
              <w:spacing w:before="100" w:beforeAutospacing="1" w:after="100" w:afterAutospacing="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9.</w:t>
            </w:r>
          </w:p>
        </w:tc>
        <w:tc>
          <w:tcPr>
            <w:tcW w:w="1858"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295FEE" w:rsidRDefault="00295FEE" w:rsidP="008478E8">
            <w:pPr>
              <w:spacing w:before="100" w:beforeAutospacing="1"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Выписка из ЕГРЮЛ </w:t>
            </w:r>
          </w:p>
        </w:tc>
        <w:tc>
          <w:tcPr>
            <w:tcW w:w="1668"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295FEE" w:rsidRPr="00541F9F" w:rsidRDefault="00295FEE" w:rsidP="008478E8">
            <w:pPr>
              <w:spacing w:before="100" w:beforeAutospacing="1"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Оригинал 1 экз./ в форме электронного документа*</w:t>
            </w:r>
          </w:p>
        </w:tc>
        <w:tc>
          <w:tcPr>
            <w:tcW w:w="1613"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295FEE" w:rsidRPr="00541F9F" w:rsidRDefault="00295FEE" w:rsidP="00295FEE">
            <w:pPr>
              <w:spacing w:before="100" w:beforeAutospacing="1" w:after="100" w:afterAutospacing="1"/>
              <w:rPr>
                <w:rFonts w:ascii="Times New Roman" w:eastAsia="Times New Roman" w:hAnsi="Times New Roman" w:cs="Times New Roman"/>
                <w:sz w:val="20"/>
                <w:szCs w:val="20"/>
              </w:rPr>
            </w:pPr>
            <w:r w:rsidRPr="005C2A74">
              <w:rPr>
                <w:rFonts w:ascii="Times New Roman" w:eastAsia="Times New Roman" w:hAnsi="Times New Roman" w:cs="Times New Roman"/>
                <w:sz w:val="20"/>
                <w:szCs w:val="20"/>
              </w:rPr>
              <w:t>ст.39.12 Земельн</w:t>
            </w:r>
            <w:r>
              <w:rPr>
                <w:rFonts w:ascii="Times New Roman" w:eastAsia="Times New Roman" w:hAnsi="Times New Roman" w:cs="Times New Roman"/>
                <w:sz w:val="20"/>
                <w:szCs w:val="20"/>
              </w:rPr>
              <w:t>ого</w:t>
            </w:r>
            <w:r w:rsidRPr="005C2A74">
              <w:rPr>
                <w:rFonts w:ascii="Times New Roman" w:eastAsia="Times New Roman" w:hAnsi="Times New Roman" w:cs="Times New Roman"/>
                <w:sz w:val="20"/>
                <w:szCs w:val="20"/>
              </w:rPr>
              <w:t xml:space="preserve"> кодекс</w:t>
            </w:r>
            <w:r>
              <w:rPr>
                <w:rFonts w:ascii="Times New Roman" w:eastAsia="Times New Roman" w:hAnsi="Times New Roman" w:cs="Times New Roman"/>
                <w:sz w:val="20"/>
                <w:szCs w:val="20"/>
              </w:rPr>
              <w:t>а</w:t>
            </w:r>
            <w:r w:rsidRPr="005C2A74">
              <w:rPr>
                <w:rFonts w:ascii="Times New Roman" w:eastAsia="Times New Roman" w:hAnsi="Times New Roman" w:cs="Times New Roman"/>
                <w:sz w:val="20"/>
                <w:szCs w:val="20"/>
              </w:rPr>
              <w:t xml:space="preserve"> РФ</w:t>
            </w:r>
          </w:p>
        </w:tc>
        <w:tc>
          <w:tcPr>
            <w:tcW w:w="1723"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295FEE" w:rsidRPr="00541F9F" w:rsidRDefault="00295FEE" w:rsidP="008478E8">
            <w:pPr>
              <w:spacing w:before="100" w:beforeAutospacing="1"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ФНС России</w:t>
            </w:r>
          </w:p>
        </w:tc>
        <w:tc>
          <w:tcPr>
            <w:tcW w:w="197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95FEE" w:rsidRPr="00541F9F" w:rsidRDefault="00295FEE" w:rsidP="008478E8">
            <w:pPr>
              <w:spacing w:before="100" w:beforeAutospacing="1"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В порядке межведомственного взаимодействия или заявитель по собственной инициативе.</w:t>
            </w:r>
          </w:p>
        </w:tc>
      </w:tr>
      <w:tr w:rsidR="00295FEE" w:rsidTr="008478E8">
        <w:trPr>
          <w:tblCellSpacing w:w="15" w:type="dxa"/>
        </w:trPr>
        <w:tc>
          <w:tcPr>
            <w:tcW w:w="851"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295FEE" w:rsidRDefault="00295FEE" w:rsidP="008478E8">
            <w:pPr>
              <w:spacing w:before="100" w:beforeAutospacing="1" w:after="100" w:afterAutospacing="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858"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295FEE" w:rsidRDefault="00295FEE" w:rsidP="008478E8">
            <w:pPr>
              <w:spacing w:before="100" w:beforeAutospacing="1"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Выписка из ЕГРИП</w:t>
            </w:r>
          </w:p>
        </w:tc>
        <w:tc>
          <w:tcPr>
            <w:tcW w:w="1668"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295FEE" w:rsidRDefault="00295FEE" w:rsidP="008478E8">
            <w:pPr>
              <w:spacing w:before="100" w:beforeAutospacing="1" w:after="100" w:afterAutospacing="1"/>
              <w:rPr>
                <w:rFonts w:ascii="Times New Roman" w:eastAsia="Times New Roman" w:hAnsi="Times New Roman" w:cs="Times New Roman"/>
                <w:sz w:val="20"/>
                <w:szCs w:val="20"/>
              </w:rPr>
            </w:pPr>
            <w:r w:rsidRPr="002B260B">
              <w:rPr>
                <w:rFonts w:ascii="Times New Roman" w:eastAsia="Times New Roman" w:hAnsi="Times New Roman" w:cs="Times New Roman"/>
                <w:sz w:val="20"/>
                <w:szCs w:val="20"/>
              </w:rPr>
              <w:t>Оригинал 1 экз./ в форме электронного документа*</w:t>
            </w:r>
          </w:p>
        </w:tc>
        <w:tc>
          <w:tcPr>
            <w:tcW w:w="1613"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295FEE" w:rsidRPr="00541F9F" w:rsidRDefault="00295FEE" w:rsidP="00295FEE">
            <w:pPr>
              <w:spacing w:before="100" w:beforeAutospacing="1" w:after="100" w:afterAutospacing="1"/>
              <w:rPr>
                <w:rFonts w:ascii="Times New Roman" w:eastAsia="Times New Roman" w:hAnsi="Times New Roman" w:cs="Times New Roman"/>
                <w:sz w:val="20"/>
                <w:szCs w:val="20"/>
              </w:rPr>
            </w:pPr>
            <w:r w:rsidRPr="005C2A74">
              <w:rPr>
                <w:rFonts w:ascii="Times New Roman" w:eastAsia="Times New Roman" w:hAnsi="Times New Roman" w:cs="Times New Roman"/>
                <w:sz w:val="20"/>
                <w:szCs w:val="20"/>
              </w:rPr>
              <w:t>ст.39.12 Земельн</w:t>
            </w:r>
            <w:r>
              <w:rPr>
                <w:rFonts w:ascii="Times New Roman" w:eastAsia="Times New Roman" w:hAnsi="Times New Roman" w:cs="Times New Roman"/>
                <w:sz w:val="20"/>
                <w:szCs w:val="20"/>
              </w:rPr>
              <w:t>ого</w:t>
            </w:r>
            <w:r w:rsidRPr="005C2A74">
              <w:rPr>
                <w:rFonts w:ascii="Times New Roman" w:eastAsia="Times New Roman" w:hAnsi="Times New Roman" w:cs="Times New Roman"/>
                <w:sz w:val="20"/>
                <w:szCs w:val="20"/>
              </w:rPr>
              <w:t xml:space="preserve"> кодекс</w:t>
            </w:r>
            <w:r>
              <w:rPr>
                <w:rFonts w:ascii="Times New Roman" w:eastAsia="Times New Roman" w:hAnsi="Times New Roman" w:cs="Times New Roman"/>
                <w:sz w:val="20"/>
                <w:szCs w:val="20"/>
              </w:rPr>
              <w:t>а</w:t>
            </w:r>
            <w:r w:rsidRPr="005C2A74">
              <w:rPr>
                <w:rFonts w:ascii="Times New Roman" w:eastAsia="Times New Roman" w:hAnsi="Times New Roman" w:cs="Times New Roman"/>
                <w:sz w:val="20"/>
                <w:szCs w:val="20"/>
              </w:rPr>
              <w:t xml:space="preserve"> РФ</w:t>
            </w:r>
          </w:p>
        </w:tc>
        <w:tc>
          <w:tcPr>
            <w:tcW w:w="1723"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295FEE" w:rsidRDefault="00295FEE" w:rsidP="008478E8">
            <w:pPr>
              <w:spacing w:before="100" w:beforeAutospacing="1" w:after="100" w:afterAutospacing="1"/>
              <w:rPr>
                <w:rFonts w:ascii="Times New Roman" w:eastAsia="Times New Roman" w:hAnsi="Times New Roman" w:cs="Times New Roman"/>
                <w:sz w:val="20"/>
                <w:szCs w:val="20"/>
              </w:rPr>
            </w:pPr>
            <w:r w:rsidRPr="002B260B">
              <w:rPr>
                <w:rFonts w:ascii="Times New Roman" w:eastAsia="Times New Roman" w:hAnsi="Times New Roman" w:cs="Times New Roman"/>
                <w:sz w:val="20"/>
                <w:szCs w:val="20"/>
              </w:rPr>
              <w:t>ФНС России</w:t>
            </w:r>
          </w:p>
        </w:tc>
        <w:tc>
          <w:tcPr>
            <w:tcW w:w="197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95FEE" w:rsidRPr="00541F9F" w:rsidRDefault="00295FEE" w:rsidP="008478E8">
            <w:pPr>
              <w:spacing w:before="100" w:beforeAutospacing="1"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В порядке межведомственного взаимодействия или заявитель по собственной инициативе.</w:t>
            </w:r>
          </w:p>
        </w:tc>
      </w:tr>
    </w:tbl>
    <w:p w:rsidR="00925682" w:rsidRPr="00541F9F" w:rsidRDefault="00925682" w:rsidP="00925682">
      <w:pPr>
        <w:ind w:firstLine="709"/>
        <w:jc w:val="both"/>
        <w:rPr>
          <w:rFonts w:ascii="Times New Roman" w:hAnsi="Times New Roman"/>
        </w:rPr>
      </w:pPr>
      <w:r w:rsidRPr="00541F9F">
        <w:rPr>
          <w:rFonts w:ascii="Times New Roman" w:hAnsi="Times New Roman"/>
        </w:rPr>
        <w:t>* заявитель имеет право представить необходимые документы в виде электронных документов (электронных образов документов), заверенных в установленном порядке.</w:t>
      </w:r>
    </w:p>
    <w:p w:rsidR="00F65E29" w:rsidRDefault="00F65E29" w:rsidP="00F65E29">
      <w:pPr>
        <w:widowControl w:val="0"/>
        <w:autoSpaceDE w:val="0"/>
        <w:autoSpaceDN w:val="0"/>
        <w:adjustRightInd w:val="0"/>
        <w:spacing w:line="360" w:lineRule="auto"/>
        <w:ind w:firstLine="709"/>
        <w:jc w:val="both"/>
        <w:rPr>
          <w:rFonts w:ascii="Times New Roman" w:hAnsi="Times New Roman"/>
          <w:sz w:val="28"/>
          <w:szCs w:val="28"/>
        </w:rPr>
      </w:pPr>
    </w:p>
    <w:p w:rsidR="00925682" w:rsidRPr="00F65E29" w:rsidRDefault="00F65E29" w:rsidP="00F65E29">
      <w:pPr>
        <w:widowControl w:val="0"/>
        <w:autoSpaceDE w:val="0"/>
        <w:autoSpaceDN w:val="0"/>
        <w:adjustRightInd w:val="0"/>
        <w:spacing w:line="360" w:lineRule="auto"/>
        <w:ind w:firstLine="709"/>
        <w:jc w:val="both"/>
        <w:rPr>
          <w:rFonts w:ascii="Times New Roman" w:hAnsi="Times New Roman" w:cs="Times New Roman"/>
          <w:sz w:val="28"/>
          <w:szCs w:val="28"/>
        </w:rPr>
      </w:pPr>
      <w:r w:rsidRPr="00541F9F">
        <w:rPr>
          <w:rFonts w:ascii="Times New Roman" w:hAnsi="Times New Roman"/>
          <w:sz w:val="28"/>
          <w:szCs w:val="28"/>
        </w:rPr>
        <w:t>2.</w:t>
      </w:r>
      <w:r>
        <w:rPr>
          <w:rFonts w:ascii="Times New Roman" w:hAnsi="Times New Roman"/>
          <w:sz w:val="28"/>
          <w:szCs w:val="28"/>
        </w:rPr>
        <w:t>9</w:t>
      </w:r>
      <w:r w:rsidRPr="00541F9F">
        <w:rPr>
          <w:rFonts w:ascii="Times New Roman" w:hAnsi="Times New Roman"/>
          <w:sz w:val="28"/>
          <w:szCs w:val="28"/>
        </w:rPr>
        <w:t xml:space="preserve">. </w:t>
      </w:r>
      <w:r>
        <w:rPr>
          <w:rFonts w:ascii="Times New Roman" w:hAnsi="Times New Roman" w:cs="Times New Roman"/>
          <w:sz w:val="28"/>
          <w:szCs w:val="28"/>
        </w:rPr>
        <w:t>Основания для отказа в приеме документов не предусмотрены.</w:t>
      </w:r>
    </w:p>
    <w:p w:rsidR="00AD3F2F" w:rsidRPr="00541F9F" w:rsidRDefault="003B0808" w:rsidP="00AD3F2F">
      <w:pPr>
        <w:widowControl w:val="0"/>
        <w:autoSpaceDE w:val="0"/>
        <w:autoSpaceDN w:val="0"/>
        <w:adjustRightInd w:val="0"/>
        <w:spacing w:line="360" w:lineRule="auto"/>
        <w:ind w:firstLine="709"/>
        <w:jc w:val="both"/>
        <w:rPr>
          <w:rFonts w:ascii="Times New Roman" w:hAnsi="Times New Roman" w:cs="Times New Roman"/>
          <w:sz w:val="28"/>
          <w:szCs w:val="28"/>
        </w:rPr>
      </w:pPr>
      <w:r w:rsidRPr="00541F9F">
        <w:rPr>
          <w:rFonts w:ascii="Times New Roman" w:hAnsi="Times New Roman" w:cs="Times New Roman"/>
          <w:sz w:val="28"/>
          <w:szCs w:val="28"/>
        </w:rPr>
        <w:t>2.</w:t>
      </w:r>
      <w:r w:rsidR="00F65E29">
        <w:rPr>
          <w:rFonts w:ascii="Times New Roman" w:hAnsi="Times New Roman" w:cs="Times New Roman"/>
          <w:sz w:val="28"/>
          <w:szCs w:val="28"/>
        </w:rPr>
        <w:t>10</w:t>
      </w:r>
      <w:r w:rsidRPr="00541F9F">
        <w:rPr>
          <w:rFonts w:ascii="Times New Roman" w:hAnsi="Times New Roman" w:cs="Times New Roman"/>
          <w:sz w:val="28"/>
          <w:szCs w:val="28"/>
        </w:rPr>
        <w:t xml:space="preserve">. </w:t>
      </w:r>
      <w:r w:rsidR="00AD3F2F" w:rsidRPr="00541F9F">
        <w:rPr>
          <w:rFonts w:ascii="Times New Roman" w:hAnsi="Times New Roman" w:cs="Times New Roman"/>
          <w:sz w:val="28"/>
          <w:szCs w:val="28"/>
        </w:rPr>
        <w:t xml:space="preserve">Основаниями для отказа в предоставлении </w:t>
      </w:r>
      <w:r w:rsidR="00AD3F2F" w:rsidRPr="00541F9F">
        <w:rPr>
          <w:rFonts w:ascii="Times New Roman" w:hAnsi="Times New Roman"/>
          <w:sz w:val="28"/>
          <w:szCs w:val="28"/>
        </w:rPr>
        <w:t>муниципальной</w:t>
      </w:r>
      <w:r w:rsidR="00AD3F2F" w:rsidRPr="00541F9F">
        <w:rPr>
          <w:rFonts w:ascii="Times New Roman" w:hAnsi="Times New Roman" w:cs="Times New Roman"/>
          <w:sz w:val="28"/>
          <w:szCs w:val="28"/>
        </w:rPr>
        <w:t xml:space="preserve"> услуги являются:</w:t>
      </w:r>
    </w:p>
    <w:p w:rsidR="00AD3F2F" w:rsidRPr="00541F9F" w:rsidRDefault="00AD3F2F" w:rsidP="00AD3F2F">
      <w:pPr>
        <w:widowControl w:val="0"/>
        <w:autoSpaceDE w:val="0"/>
        <w:autoSpaceDN w:val="0"/>
        <w:adjustRightInd w:val="0"/>
        <w:spacing w:line="360" w:lineRule="auto"/>
        <w:ind w:firstLine="709"/>
        <w:jc w:val="both"/>
        <w:rPr>
          <w:rFonts w:ascii="Times New Roman" w:hAnsi="Times New Roman" w:cs="Times New Roman"/>
          <w:sz w:val="28"/>
          <w:szCs w:val="28"/>
        </w:rPr>
      </w:pPr>
      <w:r w:rsidRPr="00541F9F">
        <w:rPr>
          <w:rFonts w:ascii="Times New Roman" w:hAnsi="Times New Roman" w:cs="Times New Roman"/>
          <w:sz w:val="28"/>
          <w:szCs w:val="28"/>
        </w:rPr>
        <w:t xml:space="preserve">1) </w:t>
      </w:r>
      <w:r>
        <w:rPr>
          <w:rFonts w:ascii="Times New Roman" w:hAnsi="Times New Roman" w:cs="Times New Roman"/>
          <w:sz w:val="28"/>
          <w:szCs w:val="28"/>
        </w:rPr>
        <w:t>обращение заявителя за муниципальной услугой в неуполномоченный орган</w:t>
      </w:r>
      <w:r w:rsidRPr="00541F9F">
        <w:rPr>
          <w:rFonts w:ascii="Times New Roman" w:hAnsi="Times New Roman" w:cs="Times New Roman"/>
          <w:sz w:val="28"/>
          <w:szCs w:val="28"/>
        </w:rPr>
        <w:t>;</w:t>
      </w:r>
    </w:p>
    <w:p w:rsidR="00AD3F2F" w:rsidRDefault="00FB59AB" w:rsidP="00AD3F2F">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D3F2F" w:rsidRPr="00541F9F">
        <w:rPr>
          <w:rFonts w:ascii="Times New Roman" w:hAnsi="Times New Roman" w:cs="Times New Roman"/>
          <w:sz w:val="28"/>
          <w:szCs w:val="28"/>
        </w:rPr>
        <w:t xml:space="preserve">) отсутствие </w:t>
      </w:r>
      <w:r w:rsidR="00AD3F2F">
        <w:rPr>
          <w:rFonts w:ascii="Times New Roman" w:hAnsi="Times New Roman" w:cs="Times New Roman"/>
          <w:sz w:val="28"/>
          <w:szCs w:val="28"/>
        </w:rPr>
        <w:t>информации, позволяющей идентифицировать границы земельного участка (отсутствие в государственном кадастре недвижимости  сведений о координатах характерных точек границ земельного участка; отсутствие в проекте межевания территории границ земельного участка, в отношении которого подано заявление о предоставлении муниципальной услуги</w:t>
      </w:r>
      <w:r w:rsidR="00295FEE">
        <w:rPr>
          <w:rFonts w:ascii="Times New Roman" w:hAnsi="Times New Roman" w:cs="Times New Roman"/>
          <w:sz w:val="28"/>
          <w:szCs w:val="28"/>
        </w:rPr>
        <w:t>;</w:t>
      </w:r>
    </w:p>
    <w:p w:rsidR="00F4581E" w:rsidRPr="00541F9F" w:rsidRDefault="00FB59AB" w:rsidP="00AD3F2F">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D3F2F">
        <w:rPr>
          <w:rFonts w:ascii="Times New Roman" w:hAnsi="Times New Roman" w:cs="Times New Roman"/>
          <w:sz w:val="28"/>
          <w:szCs w:val="28"/>
        </w:rPr>
        <w:t>) отсутствие документации по планировке территории</w:t>
      </w:r>
      <w:r w:rsidR="00F4581E" w:rsidRPr="00541F9F">
        <w:rPr>
          <w:rFonts w:ascii="Times New Roman" w:hAnsi="Times New Roman" w:cs="Times New Roman"/>
          <w:sz w:val="28"/>
          <w:szCs w:val="28"/>
        </w:rPr>
        <w:t>.</w:t>
      </w:r>
    </w:p>
    <w:p w:rsidR="003B0808" w:rsidRPr="00E040C9" w:rsidRDefault="003B0808" w:rsidP="00BF0A66">
      <w:pPr>
        <w:spacing w:line="360" w:lineRule="auto"/>
        <w:ind w:firstLine="709"/>
        <w:jc w:val="both"/>
        <w:rPr>
          <w:rFonts w:ascii="Times New Roman" w:hAnsi="Times New Roman"/>
          <w:color w:val="000000" w:themeColor="text1"/>
          <w:sz w:val="28"/>
        </w:rPr>
      </w:pPr>
      <w:r w:rsidRPr="00541F9F">
        <w:rPr>
          <w:rFonts w:ascii="Times New Roman" w:hAnsi="Times New Roman"/>
          <w:sz w:val="28"/>
          <w:szCs w:val="28"/>
        </w:rPr>
        <w:t>2.</w:t>
      </w:r>
      <w:r w:rsidR="00F65E29">
        <w:rPr>
          <w:rFonts w:ascii="Times New Roman" w:hAnsi="Times New Roman"/>
          <w:sz w:val="28"/>
          <w:szCs w:val="28"/>
        </w:rPr>
        <w:t>11</w:t>
      </w:r>
      <w:r w:rsidRPr="00541F9F">
        <w:rPr>
          <w:rFonts w:ascii="Times New Roman" w:hAnsi="Times New Roman"/>
          <w:sz w:val="28"/>
          <w:szCs w:val="28"/>
        </w:rPr>
        <w:t xml:space="preserve">. Предоставление </w:t>
      </w:r>
      <w:r w:rsidR="00866FC1" w:rsidRPr="00541F9F">
        <w:rPr>
          <w:rFonts w:ascii="Times New Roman" w:hAnsi="Times New Roman"/>
          <w:sz w:val="28"/>
          <w:szCs w:val="28"/>
        </w:rPr>
        <w:t>муниципальной</w:t>
      </w:r>
      <w:r w:rsidRPr="00541F9F">
        <w:rPr>
          <w:rFonts w:ascii="Times New Roman" w:hAnsi="Times New Roman"/>
          <w:sz w:val="28"/>
          <w:szCs w:val="28"/>
        </w:rPr>
        <w:t xml:space="preserve"> услуги осуществляется </w:t>
      </w:r>
      <w:r w:rsidR="00AD3F2F">
        <w:rPr>
          <w:rFonts w:ascii="Times New Roman" w:hAnsi="Times New Roman"/>
          <w:sz w:val="28"/>
          <w:szCs w:val="28"/>
        </w:rPr>
        <w:t>без взимания платы (бесплатно)</w:t>
      </w:r>
      <w:r w:rsidR="00BF0A66" w:rsidRPr="00E040C9">
        <w:rPr>
          <w:rFonts w:ascii="Times New Roman" w:hAnsi="Times New Roman"/>
          <w:color w:val="000000" w:themeColor="text1"/>
          <w:sz w:val="28"/>
        </w:rPr>
        <w:t>.</w:t>
      </w:r>
    </w:p>
    <w:p w:rsidR="003B0808" w:rsidRPr="00541F9F" w:rsidRDefault="003B0808" w:rsidP="003B0808">
      <w:pPr>
        <w:spacing w:line="360" w:lineRule="auto"/>
        <w:ind w:firstLine="709"/>
        <w:jc w:val="both"/>
        <w:rPr>
          <w:rFonts w:ascii="Times New Roman" w:hAnsi="Times New Roman"/>
          <w:sz w:val="28"/>
          <w:szCs w:val="28"/>
        </w:rPr>
      </w:pPr>
      <w:r w:rsidRPr="00541F9F">
        <w:rPr>
          <w:rFonts w:ascii="Times New Roman" w:hAnsi="Times New Roman"/>
          <w:sz w:val="28"/>
          <w:szCs w:val="28"/>
        </w:rPr>
        <w:t>2.1</w:t>
      </w:r>
      <w:r w:rsidR="00F65E29">
        <w:rPr>
          <w:rFonts w:ascii="Times New Roman" w:hAnsi="Times New Roman"/>
          <w:sz w:val="28"/>
          <w:szCs w:val="28"/>
        </w:rPr>
        <w:t>2</w:t>
      </w:r>
      <w:r w:rsidRPr="00541F9F">
        <w:rPr>
          <w:rFonts w:ascii="Times New Roman" w:hAnsi="Times New Roman"/>
          <w:sz w:val="28"/>
          <w:szCs w:val="28"/>
        </w:rPr>
        <w:t xml:space="preserve">. Максимальный срок ожидания в очереди при подаче документов, а также при получении результата предоставления </w:t>
      </w:r>
      <w:r w:rsidR="00866FC1" w:rsidRPr="00541F9F">
        <w:rPr>
          <w:rFonts w:ascii="Times New Roman" w:hAnsi="Times New Roman"/>
          <w:sz w:val="28"/>
          <w:szCs w:val="28"/>
        </w:rPr>
        <w:t>муниципальной</w:t>
      </w:r>
      <w:r w:rsidRPr="00541F9F">
        <w:rPr>
          <w:rFonts w:ascii="Times New Roman" w:hAnsi="Times New Roman"/>
          <w:sz w:val="28"/>
          <w:szCs w:val="28"/>
        </w:rPr>
        <w:t xml:space="preserve"> услуги составляет не более 15 минут.</w:t>
      </w:r>
    </w:p>
    <w:p w:rsidR="00852EA5" w:rsidRPr="00541F9F" w:rsidRDefault="003B0808" w:rsidP="00852EA5">
      <w:pPr>
        <w:spacing w:line="360" w:lineRule="auto"/>
        <w:ind w:firstLine="709"/>
        <w:jc w:val="both"/>
        <w:rPr>
          <w:rFonts w:ascii="Times New Roman" w:hAnsi="Times New Roman"/>
          <w:sz w:val="28"/>
          <w:szCs w:val="28"/>
        </w:rPr>
      </w:pPr>
      <w:r w:rsidRPr="00541F9F">
        <w:rPr>
          <w:rFonts w:ascii="Times New Roman" w:hAnsi="Times New Roman"/>
          <w:sz w:val="28"/>
          <w:szCs w:val="28"/>
        </w:rPr>
        <w:t>2.1</w:t>
      </w:r>
      <w:r w:rsidR="00F65E29">
        <w:rPr>
          <w:rFonts w:ascii="Times New Roman" w:hAnsi="Times New Roman"/>
          <w:sz w:val="28"/>
          <w:szCs w:val="28"/>
        </w:rPr>
        <w:t>3</w:t>
      </w:r>
      <w:r w:rsidRPr="00541F9F">
        <w:rPr>
          <w:rFonts w:ascii="Times New Roman" w:hAnsi="Times New Roman"/>
          <w:sz w:val="28"/>
          <w:szCs w:val="28"/>
        </w:rPr>
        <w:t xml:space="preserve">. </w:t>
      </w:r>
      <w:r w:rsidR="00852EA5" w:rsidRPr="00541F9F">
        <w:rPr>
          <w:rFonts w:ascii="Times New Roman" w:hAnsi="Times New Roman"/>
          <w:sz w:val="28"/>
          <w:szCs w:val="28"/>
        </w:rPr>
        <w:t>Регистрация заявления</w:t>
      </w:r>
      <w:r w:rsidR="00094675">
        <w:rPr>
          <w:rFonts w:ascii="Times New Roman" w:hAnsi="Times New Roman"/>
          <w:sz w:val="28"/>
          <w:szCs w:val="28"/>
        </w:rPr>
        <w:t xml:space="preserve"> </w:t>
      </w:r>
      <w:r w:rsidR="00852EA5" w:rsidRPr="00541F9F">
        <w:rPr>
          <w:rFonts w:ascii="Times New Roman" w:hAnsi="Times New Roman"/>
          <w:sz w:val="28"/>
          <w:szCs w:val="28"/>
        </w:rPr>
        <w:t xml:space="preserve">о предоставлении муниципальной услуги, поступившего в письменной форме на личном приёме заявителя или по </w:t>
      </w:r>
      <w:r w:rsidR="00852EA5" w:rsidRPr="00541F9F">
        <w:rPr>
          <w:rFonts w:ascii="Times New Roman" w:hAnsi="Times New Roman"/>
          <w:sz w:val="28"/>
          <w:szCs w:val="28"/>
        </w:rPr>
        <w:lastRenderedPageBreak/>
        <w:t xml:space="preserve">почте, в электронной форме осуществляется в день его поступления в уполномоченный орган - канцелярию Департамента или </w:t>
      </w:r>
      <w:r w:rsidR="00852EA5">
        <w:rPr>
          <w:rFonts w:ascii="Times New Roman" w:hAnsi="Times New Roman"/>
          <w:sz w:val="28"/>
          <w:szCs w:val="28"/>
        </w:rPr>
        <w:t>МАУ «</w:t>
      </w:r>
      <w:r w:rsidR="00852EA5" w:rsidRPr="00541F9F">
        <w:rPr>
          <w:rFonts w:ascii="Times New Roman" w:hAnsi="Times New Roman"/>
          <w:sz w:val="28"/>
          <w:szCs w:val="28"/>
        </w:rPr>
        <w:t>МФЦ</w:t>
      </w:r>
      <w:r w:rsidR="00852EA5">
        <w:rPr>
          <w:rFonts w:ascii="Times New Roman" w:hAnsi="Times New Roman"/>
          <w:sz w:val="28"/>
          <w:szCs w:val="28"/>
        </w:rPr>
        <w:t>»</w:t>
      </w:r>
      <w:r w:rsidR="00852EA5" w:rsidRPr="00541F9F">
        <w:rPr>
          <w:rFonts w:ascii="Times New Roman" w:hAnsi="Times New Roman"/>
          <w:sz w:val="28"/>
          <w:szCs w:val="28"/>
        </w:rPr>
        <w:t>.</w:t>
      </w:r>
    </w:p>
    <w:p w:rsidR="000D31A7" w:rsidRPr="00E040C9" w:rsidRDefault="000D31A7" w:rsidP="00852EA5">
      <w:pPr>
        <w:spacing w:line="360" w:lineRule="auto"/>
        <w:ind w:firstLine="709"/>
        <w:jc w:val="both"/>
        <w:rPr>
          <w:rFonts w:ascii="Times New Roman" w:hAnsi="Times New Roman"/>
          <w:sz w:val="28"/>
        </w:rPr>
      </w:pPr>
      <w:r w:rsidRPr="00C66A05">
        <w:rPr>
          <w:rFonts w:ascii="Times New Roman" w:hAnsi="Times New Roman" w:cs="Times New Roman"/>
          <w:sz w:val="28"/>
          <w:szCs w:val="28"/>
        </w:rPr>
        <w:t>2.1</w:t>
      </w:r>
      <w:r w:rsidR="00F65E29">
        <w:rPr>
          <w:rFonts w:ascii="Times New Roman" w:hAnsi="Times New Roman" w:cs="Times New Roman"/>
          <w:sz w:val="28"/>
          <w:szCs w:val="28"/>
        </w:rPr>
        <w:t>4</w:t>
      </w:r>
      <w:r w:rsidRPr="00C66A05">
        <w:rPr>
          <w:rFonts w:ascii="Times New Roman" w:hAnsi="Times New Roman" w:cs="Times New Roman"/>
          <w:sz w:val="28"/>
          <w:szCs w:val="28"/>
        </w:rPr>
        <w:t xml:space="preserve">. </w:t>
      </w:r>
      <w:r w:rsidRPr="00E040C9">
        <w:rPr>
          <w:rFonts w:ascii="Times New Roman" w:hAnsi="Times New Roman"/>
          <w:sz w:val="28"/>
        </w:rPr>
        <w:t xml:space="preserve">Требования к помещениям должны соответствовать санитарно-эпидемиологическим </w:t>
      </w:r>
      <w:r w:rsidRPr="00B47FB8">
        <w:rPr>
          <w:rFonts w:ascii="Times New Roman" w:hAnsi="Times New Roman" w:cs="Times New Roman"/>
          <w:sz w:val="28"/>
        </w:rPr>
        <w:t>правилам и нормативам</w:t>
      </w:r>
      <w:r w:rsidR="00094675">
        <w:rPr>
          <w:rStyle w:val="ab"/>
          <w:rFonts w:ascii="Times New Roman" w:hAnsi="Times New Roman"/>
          <w:sz w:val="28"/>
        </w:rPr>
        <w:t xml:space="preserve"> </w:t>
      </w:r>
      <w:r w:rsidR="006043E0">
        <w:rPr>
          <w:rFonts w:ascii="Times New Roman" w:hAnsi="Times New Roman"/>
          <w:sz w:val="28"/>
        </w:rPr>
        <w:t>«</w:t>
      </w:r>
      <w:r w:rsidRPr="00E040C9">
        <w:rPr>
          <w:rFonts w:ascii="Times New Roman" w:hAnsi="Times New Roman"/>
          <w:sz w:val="28"/>
        </w:rPr>
        <w:t>Гигиенические требования к персональным электронно-вычислительным машинам и организации работы, СанПиН 2.2.2/2.4.1340-03</w:t>
      </w:r>
      <w:r w:rsidR="006043E0">
        <w:rPr>
          <w:rFonts w:ascii="Times New Roman" w:hAnsi="Times New Roman"/>
          <w:sz w:val="28"/>
        </w:rPr>
        <w:t>»</w:t>
      </w:r>
      <w:r w:rsidRPr="00E040C9">
        <w:rPr>
          <w:rFonts w:ascii="Times New Roman" w:hAnsi="Times New Roman"/>
          <w:sz w:val="28"/>
        </w:rPr>
        <w:t xml:space="preserve">, </w:t>
      </w:r>
      <w:r w:rsidR="00295FEE">
        <w:rPr>
          <w:rFonts w:ascii="Times New Roman" w:hAnsi="Times New Roman"/>
          <w:sz w:val="28"/>
        </w:rPr>
        <w:t>введенным в действие</w:t>
      </w:r>
      <w:r w:rsidRPr="00E040C9">
        <w:rPr>
          <w:rFonts w:ascii="Times New Roman" w:hAnsi="Times New Roman"/>
          <w:sz w:val="28"/>
        </w:rPr>
        <w:t xml:space="preserve"> </w:t>
      </w:r>
      <w:r w:rsidR="00295FEE">
        <w:rPr>
          <w:rFonts w:ascii="Times New Roman" w:hAnsi="Times New Roman"/>
          <w:sz w:val="28"/>
        </w:rPr>
        <w:t>п</w:t>
      </w:r>
      <w:r w:rsidRPr="00E040C9">
        <w:rPr>
          <w:rFonts w:ascii="Times New Roman" w:hAnsi="Times New Roman"/>
          <w:sz w:val="28"/>
        </w:rPr>
        <w:t>остановлением Главного государственного санитарного врача Российской Федерации от 03.06.2003 № 118.</w:t>
      </w:r>
    </w:p>
    <w:p w:rsidR="000D31A7" w:rsidRPr="00E040C9" w:rsidRDefault="000D31A7" w:rsidP="000D31A7">
      <w:pPr>
        <w:spacing w:after="1" w:line="360" w:lineRule="auto"/>
        <w:ind w:firstLine="567"/>
        <w:jc w:val="both"/>
        <w:rPr>
          <w:rFonts w:ascii="Times New Roman" w:hAnsi="Times New Roman"/>
          <w:sz w:val="28"/>
        </w:rPr>
      </w:pPr>
      <w:r w:rsidRPr="00E040C9">
        <w:rPr>
          <w:rFonts w:ascii="Times New Roman" w:hAnsi="Times New Roman"/>
          <w:sz w:val="28"/>
        </w:rPr>
        <w:t xml:space="preserve">На территории, прилегающей к зданиям предоставления муниципальной услуги, должны быть оборудованы места для парковки автотранспортных средств. Машино-мест должно быть не менее трех, из них не менее 10% (но не менее одного </w:t>
      </w:r>
      <w:proofErr w:type="spellStart"/>
      <w:r w:rsidRPr="00E040C9">
        <w:rPr>
          <w:rFonts w:ascii="Times New Roman" w:hAnsi="Times New Roman"/>
          <w:sz w:val="28"/>
        </w:rPr>
        <w:t>машино</w:t>
      </w:r>
      <w:proofErr w:type="spellEnd"/>
      <w:r w:rsidRPr="00E040C9">
        <w:rPr>
          <w:rFonts w:ascii="Times New Roman" w:hAnsi="Times New Roman"/>
          <w:sz w:val="28"/>
        </w:rPr>
        <w:t>-места) для парковки специальных автотранспортных средств инвалидов. Доступ заявителей (в том числе заявителей - инвалидов) к парковочным местам является бесплатным.</w:t>
      </w:r>
    </w:p>
    <w:p w:rsidR="000D31A7" w:rsidRPr="0030570B" w:rsidRDefault="000D31A7" w:rsidP="000D31A7">
      <w:pPr>
        <w:spacing w:line="360" w:lineRule="auto"/>
        <w:ind w:firstLine="709"/>
        <w:jc w:val="both"/>
        <w:rPr>
          <w:rFonts w:ascii="Times New Roman" w:hAnsi="Times New Roman"/>
          <w:sz w:val="28"/>
          <w:szCs w:val="28"/>
        </w:rPr>
      </w:pPr>
      <w:r>
        <w:rPr>
          <w:rFonts w:ascii="Times New Roman" w:hAnsi="Times New Roman"/>
          <w:sz w:val="28"/>
          <w:szCs w:val="28"/>
        </w:rPr>
        <w:t>2.1</w:t>
      </w:r>
      <w:r w:rsidR="00F65E29">
        <w:rPr>
          <w:rFonts w:ascii="Times New Roman" w:hAnsi="Times New Roman"/>
          <w:sz w:val="28"/>
          <w:szCs w:val="28"/>
        </w:rPr>
        <w:t>5</w:t>
      </w:r>
      <w:r w:rsidRPr="00541F9F">
        <w:rPr>
          <w:rFonts w:ascii="Times New Roman" w:hAnsi="Times New Roman"/>
          <w:sz w:val="28"/>
          <w:szCs w:val="28"/>
        </w:rPr>
        <w:t xml:space="preserve">. </w:t>
      </w:r>
      <w:r w:rsidRPr="0030570B">
        <w:rPr>
          <w:rFonts w:ascii="Times New Roman" w:hAnsi="Times New Roman"/>
          <w:sz w:val="28"/>
          <w:szCs w:val="28"/>
        </w:rPr>
        <w:t xml:space="preserve">В залах обслуживания </w:t>
      </w:r>
      <w:r w:rsidR="00C279D9" w:rsidRPr="0030570B">
        <w:rPr>
          <w:rFonts w:ascii="Times New Roman" w:hAnsi="Times New Roman"/>
          <w:sz w:val="28"/>
          <w:szCs w:val="28"/>
        </w:rPr>
        <w:t>МАУ «</w:t>
      </w:r>
      <w:r w:rsidRPr="0030570B">
        <w:rPr>
          <w:rFonts w:ascii="Times New Roman" w:hAnsi="Times New Roman"/>
          <w:sz w:val="28"/>
          <w:szCs w:val="28"/>
        </w:rPr>
        <w:t>МФЦ</w:t>
      </w:r>
      <w:r w:rsidR="00C279D9" w:rsidRPr="0030570B">
        <w:rPr>
          <w:rFonts w:ascii="Times New Roman" w:hAnsi="Times New Roman"/>
          <w:sz w:val="28"/>
          <w:szCs w:val="28"/>
        </w:rPr>
        <w:t>»</w:t>
      </w:r>
      <w:r w:rsidRPr="0030570B">
        <w:rPr>
          <w:rFonts w:ascii="Times New Roman" w:hAnsi="Times New Roman"/>
          <w:sz w:val="28"/>
          <w:szCs w:val="28"/>
        </w:rPr>
        <w:t xml:space="preserve"> устанавливаются </w:t>
      </w:r>
      <w:r w:rsidR="00115C71" w:rsidRPr="0030570B">
        <w:rPr>
          <w:rFonts w:ascii="Times New Roman" w:hAnsi="Times New Roman"/>
          <w:sz w:val="28"/>
          <w:szCs w:val="28"/>
        </w:rPr>
        <w:t>информационные терминалы,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w:t>
      </w:r>
    </w:p>
    <w:p w:rsidR="000D31A7" w:rsidRPr="00541F9F" w:rsidRDefault="000D31A7" w:rsidP="000D31A7">
      <w:pPr>
        <w:spacing w:line="360" w:lineRule="auto"/>
        <w:ind w:firstLine="709"/>
        <w:jc w:val="both"/>
        <w:rPr>
          <w:rFonts w:ascii="Times New Roman" w:hAnsi="Times New Roman"/>
          <w:sz w:val="28"/>
          <w:szCs w:val="28"/>
        </w:rPr>
      </w:pPr>
      <w:r w:rsidRPr="00541F9F">
        <w:rPr>
          <w:rFonts w:ascii="Times New Roman" w:hAnsi="Times New Roman"/>
          <w:sz w:val="28"/>
          <w:szCs w:val="28"/>
        </w:rPr>
        <w:t>Приём заявителей осуществляется в специально выделенных для этих целей помещениях (присутственных местах). Присутственные места размещаются в здании уполномоченного органа и включают места для информирования, ожидания и приема заявителей, места для заполнения запросов (заявлений).</w:t>
      </w:r>
    </w:p>
    <w:p w:rsidR="000D31A7" w:rsidRPr="00541F9F" w:rsidRDefault="000D31A7" w:rsidP="000D31A7">
      <w:pPr>
        <w:spacing w:line="360" w:lineRule="auto"/>
        <w:ind w:firstLine="709"/>
        <w:jc w:val="both"/>
        <w:rPr>
          <w:rFonts w:ascii="Times New Roman" w:hAnsi="Times New Roman"/>
          <w:sz w:val="28"/>
          <w:szCs w:val="28"/>
        </w:rPr>
      </w:pPr>
      <w:r w:rsidRPr="00541F9F">
        <w:rPr>
          <w:rFonts w:ascii="Times New Roman" w:hAnsi="Times New Roman"/>
          <w:sz w:val="28"/>
          <w:szCs w:val="28"/>
        </w:rPr>
        <w:t>Присутственные места уполномоченного органа оборудуются:</w:t>
      </w:r>
    </w:p>
    <w:p w:rsidR="000D31A7" w:rsidRPr="00541F9F" w:rsidRDefault="000D31A7" w:rsidP="000D31A7">
      <w:pPr>
        <w:spacing w:line="360" w:lineRule="auto"/>
        <w:ind w:firstLine="709"/>
        <w:jc w:val="both"/>
        <w:rPr>
          <w:rFonts w:ascii="Times New Roman" w:hAnsi="Times New Roman"/>
          <w:sz w:val="28"/>
          <w:szCs w:val="28"/>
        </w:rPr>
      </w:pPr>
      <w:r w:rsidRPr="00541F9F">
        <w:rPr>
          <w:rFonts w:ascii="Times New Roman" w:hAnsi="Times New Roman"/>
          <w:sz w:val="28"/>
          <w:szCs w:val="28"/>
        </w:rPr>
        <w:t>противопожарной системой и средствами пожаротушения;</w:t>
      </w:r>
    </w:p>
    <w:p w:rsidR="000D31A7" w:rsidRPr="00541F9F" w:rsidRDefault="000D31A7" w:rsidP="000D31A7">
      <w:pPr>
        <w:spacing w:line="360" w:lineRule="auto"/>
        <w:ind w:firstLine="709"/>
        <w:jc w:val="both"/>
        <w:rPr>
          <w:rFonts w:ascii="Times New Roman" w:hAnsi="Times New Roman"/>
          <w:sz w:val="28"/>
          <w:szCs w:val="28"/>
        </w:rPr>
      </w:pPr>
      <w:r w:rsidRPr="00541F9F">
        <w:rPr>
          <w:rFonts w:ascii="Times New Roman" w:hAnsi="Times New Roman"/>
          <w:sz w:val="28"/>
          <w:szCs w:val="28"/>
        </w:rPr>
        <w:t>системой оповещения о возникновении чрезвычайной ситуации;</w:t>
      </w:r>
    </w:p>
    <w:p w:rsidR="000D31A7" w:rsidRPr="00541F9F" w:rsidRDefault="000D31A7" w:rsidP="000D31A7">
      <w:pPr>
        <w:spacing w:line="360" w:lineRule="auto"/>
        <w:ind w:firstLine="709"/>
        <w:jc w:val="both"/>
        <w:rPr>
          <w:rFonts w:ascii="Times New Roman" w:hAnsi="Times New Roman"/>
          <w:sz w:val="28"/>
          <w:szCs w:val="28"/>
        </w:rPr>
      </w:pPr>
      <w:r w:rsidRPr="00541F9F">
        <w:rPr>
          <w:rFonts w:ascii="Times New Roman" w:hAnsi="Times New Roman"/>
          <w:sz w:val="28"/>
          <w:szCs w:val="28"/>
        </w:rPr>
        <w:t>системой охраны.</w:t>
      </w:r>
    </w:p>
    <w:p w:rsidR="000D31A7" w:rsidRPr="00541F9F" w:rsidRDefault="000D31A7" w:rsidP="000D31A7">
      <w:pPr>
        <w:spacing w:line="360" w:lineRule="auto"/>
        <w:ind w:firstLine="709"/>
        <w:jc w:val="both"/>
        <w:rPr>
          <w:rFonts w:ascii="Times New Roman" w:hAnsi="Times New Roman"/>
          <w:sz w:val="28"/>
          <w:szCs w:val="28"/>
        </w:rPr>
      </w:pPr>
      <w:r w:rsidRPr="00541F9F">
        <w:rPr>
          <w:rFonts w:ascii="Times New Roman" w:hAnsi="Times New Roman"/>
          <w:sz w:val="28"/>
          <w:szCs w:val="28"/>
        </w:rPr>
        <w:t>Входы и выходы из помещений оборудуются соответствующими указателями с автономными источниками бесперебойного питания.</w:t>
      </w:r>
    </w:p>
    <w:p w:rsidR="000D31A7" w:rsidRPr="00C279D9" w:rsidRDefault="000D31A7" w:rsidP="000D31A7">
      <w:pPr>
        <w:spacing w:line="360" w:lineRule="auto"/>
        <w:ind w:firstLine="709"/>
        <w:jc w:val="both"/>
        <w:rPr>
          <w:rFonts w:ascii="Times New Roman" w:hAnsi="Times New Roman"/>
          <w:color w:val="FF0000"/>
          <w:sz w:val="28"/>
          <w:szCs w:val="28"/>
        </w:rPr>
      </w:pPr>
      <w:r w:rsidRPr="00541F9F">
        <w:rPr>
          <w:rFonts w:ascii="Times New Roman" w:hAnsi="Times New Roman"/>
          <w:sz w:val="28"/>
          <w:szCs w:val="28"/>
        </w:rPr>
        <w:lastRenderedPageBreak/>
        <w:t>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w:t>
      </w:r>
      <w:proofErr w:type="spellStart"/>
      <w:r w:rsidRPr="00541F9F">
        <w:rPr>
          <w:rFonts w:ascii="Times New Roman" w:hAnsi="Times New Roman"/>
          <w:sz w:val="28"/>
          <w:szCs w:val="28"/>
        </w:rPr>
        <w:t>банкетками</w:t>
      </w:r>
      <w:proofErr w:type="spellEnd"/>
      <w:r w:rsidRPr="00541F9F">
        <w:rPr>
          <w:rFonts w:ascii="Times New Roman" w:hAnsi="Times New Roman"/>
          <w:sz w:val="28"/>
          <w:szCs w:val="28"/>
        </w:rPr>
        <w:t xml:space="preserve">). Количество мест ожидания определяется исходя из фактической нагрузки и возможностей для их размещения в здании, но не может составлять менее 10 мест. </w:t>
      </w:r>
    </w:p>
    <w:p w:rsidR="000D31A7" w:rsidRPr="00541F9F" w:rsidRDefault="000D31A7" w:rsidP="000D31A7">
      <w:pPr>
        <w:suppressAutoHyphens/>
        <w:autoSpaceDE w:val="0"/>
        <w:autoSpaceDN w:val="0"/>
        <w:spacing w:line="336" w:lineRule="auto"/>
        <w:ind w:left="42" w:firstLine="709"/>
        <w:jc w:val="both"/>
        <w:rPr>
          <w:rFonts w:ascii="Times New Roman" w:hAnsi="Times New Roman"/>
          <w:sz w:val="28"/>
          <w:szCs w:val="28"/>
        </w:rPr>
      </w:pPr>
      <w:r w:rsidRPr="00541F9F">
        <w:rPr>
          <w:rFonts w:ascii="Times New Roman" w:hAnsi="Times New Roman"/>
          <w:sz w:val="28"/>
          <w:szCs w:val="28"/>
        </w:rPr>
        <w:t>Места для заполнения запросов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муниципальной услуги, бланками запросов (заявлений) и канцелярскими принадлежностями.</w:t>
      </w:r>
    </w:p>
    <w:p w:rsidR="000D31A7" w:rsidRPr="00541F9F" w:rsidRDefault="000D31A7" w:rsidP="000D31A7">
      <w:pPr>
        <w:spacing w:line="360" w:lineRule="auto"/>
        <w:ind w:firstLine="709"/>
        <w:jc w:val="both"/>
        <w:rPr>
          <w:rFonts w:ascii="Times New Roman" w:hAnsi="Times New Roman"/>
          <w:sz w:val="28"/>
          <w:szCs w:val="28"/>
        </w:rPr>
      </w:pPr>
      <w:r w:rsidRPr="00541F9F">
        <w:rPr>
          <w:rFonts w:ascii="Times New Roman" w:hAnsi="Times New Roman"/>
          <w:sz w:val="28"/>
          <w:szCs w:val="28"/>
        </w:rPr>
        <w:t xml:space="preserve">Места информирования, предназначенные для ознакомления заявителей с информационными материалами о предоставлении муниципальной услуги, оборудуются информационными стендами, на которых размещается информация, указанная в </w:t>
      </w:r>
      <w:r w:rsidRPr="008C17A2">
        <w:rPr>
          <w:rFonts w:ascii="Times New Roman" w:hAnsi="Times New Roman"/>
          <w:sz w:val="28"/>
          <w:szCs w:val="28"/>
        </w:rPr>
        <w:t xml:space="preserve">пунктах </w:t>
      </w:r>
      <w:r w:rsidRPr="008C17A2">
        <w:rPr>
          <w:rFonts w:ascii="Times New Roman" w:hAnsi="Times New Roman"/>
          <w:sz w:val="28"/>
        </w:rPr>
        <w:t>2.</w:t>
      </w:r>
      <w:r w:rsidR="006043E0" w:rsidRPr="008C17A2">
        <w:rPr>
          <w:rFonts w:ascii="Times New Roman" w:hAnsi="Times New Roman"/>
          <w:sz w:val="28"/>
        </w:rPr>
        <w:t>2</w:t>
      </w:r>
      <w:r w:rsidR="003A0843">
        <w:rPr>
          <w:rFonts w:ascii="Times New Roman" w:hAnsi="Times New Roman"/>
          <w:sz w:val="28"/>
        </w:rPr>
        <w:t>0</w:t>
      </w:r>
      <w:r w:rsidRPr="008C17A2">
        <w:rPr>
          <w:rFonts w:ascii="Times New Roman" w:hAnsi="Times New Roman"/>
          <w:sz w:val="28"/>
        </w:rPr>
        <w:t xml:space="preserve"> и 2.</w:t>
      </w:r>
      <w:r w:rsidR="006043E0" w:rsidRPr="008C17A2">
        <w:rPr>
          <w:rFonts w:ascii="Times New Roman" w:hAnsi="Times New Roman"/>
          <w:sz w:val="28"/>
        </w:rPr>
        <w:t>2</w:t>
      </w:r>
      <w:r w:rsidR="003A0843">
        <w:rPr>
          <w:rFonts w:ascii="Times New Roman" w:hAnsi="Times New Roman"/>
          <w:sz w:val="28"/>
        </w:rPr>
        <w:t>1</w:t>
      </w:r>
      <w:r w:rsidRPr="00541F9F">
        <w:rPr>
          <w:rFonts w:ascii="Times New Roman" w:hAnsi="Times New Roman"/>
          <w:sz w:val="28"/>
          <w:szCs w:val="28"/>
        </w:rPr>
        <w:t xml:space="preserve"> Административного регламента.</w:t>
      </w:r>
    </w:p>
    <w:p w:rsidR="000D31A7" w:rsidRPr="00541F9F" w:rsidRDefault="000D31A7" w:rsidP="000D31A7">
      <w:pPr>
        <w:spacing w:line="336" w:lineRule="auto"/>
        <w:ind w:firstLine="709"/>
        <w:jc w:val="both"/>
        <w:rPr>
          <w:rFonts w:ascii="Times New Roman" w:hAnsi="Times New Roman"/>
          <w:sz w:val="28"/>
          <w:szCs w:val="28"/>
          <w:lang w:eastAsia="ar-SA"/>
        </w:rPr>
      </w:pPr>
      <w:r w:rsidRPr="00541F9F">
        <w:rPr>
          <w:rFonts w:ascii="Times New Roman" w:hAnsi="Times New Roman"/>
          <w:sz w:val="28"/>
          <w:szCs w:val="28"/>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0D31A7" w:rsidRDefault="000D31A7" w:rsidP="000D31A7">
      <w:pPr>
        <w:spacing w:line="360" w:lineRule="auto"/>
        <w:ind w:firstLine="709"/>
        <w:jc w:val="both"/>
        <w:rPr>
          <w:rFonts w:ascii="Times New Roman" w:hAnsi="Times New Roman"/>
          <w:sz w:val="28"/>
          <w:szCs w:val="28"/>
          <w:lang w:eastAsia="ar-SA"/>
        </w:rPr>
      </w:pPr>
      <w:r w:rsidRPr="00541F9F">
        <w:rPr>
          <w:rFonts w:ascii="Times New Roman" w:hAnsi="Times New Roman"/>
          <w:sz w:val="28"/>
          <w:szCs w:val="28"/>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0D31A7" w:rsidRPr="00E040C9" w:rsidRDefault="000D31A7" w:rsidP="000D31A7">
      <w:pPr>
        <w:spacing w:after="1" w:line="360" w:lineRule="auto"/>
        <w:ind w:firstLine="567"/>
        <w:jc w:val="both"/>
        <w:rPr>
          <w:rFonts w:ascii="Times New Roman" w:hAnsi="Times New Roman"/>
          <w:sz w:val="28"/>
        </w:rPr>
      </w:pPr>
      <w:r w:rsidRPr="00E040C9">
        <w:rPr>
          <w:rFonts w:ascii="Times New Roman" w:hAnsi="Times New Roman"/>
          <w:sz w:val="28"/>
        </w:rPr>
        <w:lastRenderedPageBreak/>
        <w:t>Столы для обслуживания инвалидов должны быть размещены в стороне от входа с учетом расстояния, необходимого для беспрепятственного подъезда и поворота кресла-коляски.</w:t>
      </w:r>
    </w:p>
    <w:p w:rsidR="000D31A7" w:rsidRPr="00E040C9" w:rsidRDefault="000D31A7" w:rsidP="000D31A7">
      <w:pPr>
        <w:spacing w:after="1" w:line="360" w:lineRule="auto"/>
        <w:ind w:firstLine="567"/>
        <w:jc w:val="both"/>
        <w:rPr>
          <w:rFonts w:ascii="Times New Roman" w:hAnsi="Times New Roman"/>
          <w:sz w:val="28"/>
        </w:rPr>
      </w:pPr>
      <w:proofErr w:type="gramStart"/>
      <w:r w:rsidRPr="00E040C9">
        <w:rPr>
          <w:rFonts w:ascii="Times New Roman" w:hAnsi="Times New Roman"/>
          <w:sz w:val="28"/>
        </w:rPr>
        <w:t>Инвалидам, имеющим стойкие расстройства функции зрения и самостоятельного передвижения, должно быть обеспечено оказание необходимой помощи в передвижении и сопровождение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roofErr w:type="gramEnd"/>
    </w:p>
    <w:p w:rsidR="00FB59AB" w:rsidRPr="00DF5767" w:rsidRDefault="00FB59AB" w:rsidP="00FB59AB">
      <w:pPr>
        <w:spacing w:line="360" w:lineRule="auto"/>
        <w:ind w:firstLine="567"/>
        <w:jc w:val="both"/>
        <w:rPr>
          <w:rFonts w:ascii="Times New Roman" w:hAnsi="Times New Roman" w:cs="Times New Roman"/>
          <w:sz w:val="28"/>
        </w:rPr>
      </w:pPr>
      <w:r w:rsidRPr="00DF5767">
        <w:rPr>
          <w:rFonts w:ascii="Times New Roman" w:hAnsi="Times New Roman" w:cs="Times New Roman"/>
          <w:sz w:val="28"/>
          <w:szCs w:val="28"/>
        </w:rPr>
        <w:t xml:space="preserve">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 к месту предоставления муниципальной услуги  либо, когда </w:t>
      </w:r>
      <w:proofErr w:type="gramStart"/>
      <w:r w:rsidRPr="00DF5767">
        <w:rPr>
          <w:rFonts w:ascii="Times New Roman" w:hAnsi="Times New Roman" w:cs="Times New Roman"/>
          <w:sz w:val="28"/>
          <w:szCs w:val="28"/>
        </w:rPr>
        <w:t>это</w:t>
      </w:r>
      <w:proofErr w:type="gramEnd"/>
      <w:r w:rsidRPr="00DF5767">
        <w:rPr>
          <w:rFonts w:ascii="Times New Roman" w:hAnsi="Times New Roman" w:cs="Times New Roman"/>
          <w:sz w:val="28"/>
          <w:szCs w:val="28"/>
        </w:rPr>
        <w:t xml:space="preserve"> возможно, обеспечить предоставление необходимых муниципальных услуг по месту жительства инвалида или в дистанционном режиме.</w:t>
      </w:r>
    </w:p>
    <w:p w:rsidR="000D31A7" w:rsidRPr="00A46E5E" w:rsidRDefault="000D31A7" w:rsidP="000D31A7">
      <w:pPr>
        <w:spacing w:line="360" w:lineRule="auto"/>
        <w:ind w:firstLine="567"/>
        <w:jc w:val="both"/>
        <w:rPr>
          <w:rFonts w:ascii="Times New Roman" w:hAnsi="Times New Roman" w:cs="Times New Roman"/>
          <w:sz w:val="28"/>
          <w:szCs w:val="28"/>
        </w:rPr>
      </w:pPr>
      <w:proofErr w:type="gramStart"/>
      <w:r w:rsidRPr="00E040C9">
        <w:rPr>
          <w:rFonts w:ascii="Times New Roman" w:hAnsi="Times New Roman"/>
          <w:sz w:val="28"/>
        </w:rPr>
        <w:t xml:space="preserve">В здания предоставления муниципальной услуги должен быть обеспечен допуск </w:t>
      </w:r>
      <w:proofErr w:type="spellStart"/>
      <w:r w:rsidRPr="00E040C9">
        <w:rPr>
          <w:rFonts w:ascii="Times New Roman" w:hAnsi="Times New Roman"/>
          <w:sz w:val="28"/>
        </w:rPr>
        <w:t>сурдопереводчика</w:t>
      </w:r>
      <w:proofErr w:type="spellEnd"/>
      <w:r w:rsidRPr="00E040C9">
        <w:rPr>
          <w:rFonts w:ascii="Times New Roman" w:hAnsi="Times New Roman"/>
          <w:sz w:val="28"/>
        </w:rPr>
        <w:t xml:space="preserve"> и </w:t>
      </w:r>
      <w:proofErr w:type="spellStart"/>
      <w:r w:rsidRPr="00E040C9">
        <w:rPr>
          <w:rFonts w:ascii="Times New Roman" w:hAnsi="Times New Roman"/>
          <w:sz w:val="28"/>
        </w:rPr>
        <w:t>тифлосурдопереводчика</w:t>
      </w:r>
      <w:proofErr w:type="spellEnd"/>
      <w:r w:rsidRPr="00E040C9">
        <w:rPr>
          <w:rFonts w:ascii="Times New Roman" w:hAnsi="Times New Roman"/>
          <w:sz w:val="28"/>
        </w:rPr>
        <w:t>, а также допуск собаки-проводника при наличии документа, подтверждающего ее специальное обучение и выданного в форме и порядке,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B0808" w:rsidRDefault="003B0808" w:rsidP="003B0808">
      <w:pPr>
        <w:spacing w:line="360" w:lineRule="auto"/>
        <w:ind w:firstLine="709"/>
        <w:jc w:val="both"/>
        <w:rPr>
          <w:rFonts w:ascii="Times New Roman" w:hAnsi="Times New Roman"/>
          <w:sz w:val="28"/>
          <w:szCs w:val="28"/>
        </w:rPr>
      </w:pPr>
      <w:r w:rsidRPr="00541F9F">
        <w:rPr>
          <w:rFonts w:ascii="Times New Roman" w:hAnsi="Times New Roman"/>
          <w:sz w:val="28"/>
          <w:szCs w:val="28"/>
        </w:rPr>
        <w:t>2.</w:t>
      </w:r>
      <w:r w:rsidR="00254C35">
        <w:rPr>
          <w:rFonts w:ascii="Times New Roman" w:hAnsi="Times New Roman"/>
          <w:sz w:val="28"/>
          <w:szCs w:val="28"/>
        </w:rPr>
        <w:t>1</w:t>
      </w:r>
      <w:r w:rsidR="00F65E29">
        <w:rPr>
          <w:rFonts w:ascii="Times New Roman" w:hAnsi="Times New Roman"/>
          <w:sz w:val="28"/>
          <w:szCs w:val="28"/>
        </w:rPr>
        <w:t>6</w:t>
      </w:r>
      <w:r w:rsidRPr="00541F9F">
        <w:rPr>
          <w:rFonts w:ascii="Times New Roman" w:hAnsi="Times New Roman"/>
          <w:sz w:val="28"/>
          <w:szCs w:val="28"/>
        </w:rPr>
        <w:t xml:space="preserve">. Показателями доступности и качества предоставления </w:t>
      </w:r>
      <w:r w:rsidR="00866FC1" w:rsidRPr="00541F9F">
        <w:rPr>
          <w:rFonts w:ascii="Times New Roman" w:hAnsi="Times New Roman"/>
          <w:sz w:val="28"/>
          <w:szCs w:val="28"/>
        </w:rPr>
        <w:t>муниципальной</w:t>
      </w:r>
      <w:r w:rsidRPr="00541F9F">
        <w:rPr>
          <w:rFonts w:ascii="Times New Roman" w:hAnsi="Times New Roman"/>
          <w:sz w:val="28"/>
          <w:szCs w:val="28"/>
        </w:rPr>
        <w:t xml:space="preserve"> услуги являются:</w:t>
      </w:r>
    </w:p>
    <w:p w:rsidR="00FB59AB" w:rsidRPr="00DF5767" w:rsidRDefault="00FB59AB" w:rsidP="00FB59AB">
      <w:pPr>
        <w:spacing w:line="360" w:lineRule="auto"/>
        <w:ind w:firstLine="567"/>
        <w:jc w:val="both"/>
        <w:rPr>
          <w:rFonts w:ascii="Times New Roman" w:hAnsi="Times New Roman" w:cs="Times New Roman"/>
          <w:sz w:val="28"/>
          <w:szCs w:val="28"/>
        </w:rPr>
      </w:pPr>
      <w:r w:rsidRPr="00DF5767">
        <w:rPr>
          <w:rFonts w:ascii="Times New Roman" w:hAnsi="Times New Roman" w:cs="Times New Roman"/>
          <w:sz w:val="28"/>
          <w:szCs w:val="28"/>
        </w:rPr>
        <w:t>- степень удовлетворенности граждан качеством и доступностью муниципальной услуги;</w:t>
      </w:r>
    </w:p>
    <w:p w:rsidR="00FB59AB" w:rsidRPr="00DF5767" w:rsidRDefault="00FB59AB" w:rsidP="00FB59AB">
      <w:pPr>
        <w:spacing w:line="360" w:lineRule="auto"/>
        <w:ind w:firstLine="567"/>
        <w:jc w:val="both"/>
        <w:rPr>
          <w:rFonts w:ascii="Times New Roman" w:hAnsi="Times New Roman" w:cs="Times New Roman"/>
          <w:sz w:val="28"/>
          <w:szCs w:val="28"/>
        </w:rPr>
      </w:pPr>
      <w:r w:rsidRPr="00DF5767">
        <w:rPr>
          <w:rFonts w:ascii="Times New Roman" w:hAnsi="Times New Roman" w:cs="Times New Roman"/>
          <w:sz w:val="28"/>
          <w:szCs w:val="28"/>
        </w:rPr>
        <w:lastRenderedPageBreak/>
        <w:t>- степень удовлетворенности граждан качеством и доступностью муниципальной услуги, предоставляемой на базе МАУ «МФЦ»;</w:t>
      </w:r>
    </w:p>
    <w:p w:rsidR="00FA7347" w:rsidRPr="00541F9F" w:rsidRDefault="00FA7347" w:rsidP="00FB59AB">
      <w:pPr>
        <w:widowControl w:val="0"/>
        <w:autoSpaceDE w:val="0"/>
        <w:autoSpaceDN w:val="0"/>
        <w:adjustRightInd w:val="0"/>
        <w:spacing w:line="360" w:lineRule="auto"/>
        <w:ind w:firstLine="567"/>
        <w:jc w:val="both"/>
        <w:rPr>
          <w:rFonts w:ascii="Times New Roman" w:hAnsi="Times New Roman"/>
          <w:sz w:val="28"/>
          <w:szCs w:val="28"/>
        </w:rPr>
      </w:pPr>
      <w:r w:rsidRPr="00541F9F">
        <w:rPr>
          <w:rFonts w:ascii="Times New Roman" w:hAnsi="Times New Roman"/>
          <w:sz w:val="28"/>
          <w:szCs w:val="28"/>
        </w:rPr>
        <w:t xml:space="preserve">- количество взаимодействий заявителя с должностными лицами уполномоченного органа при предоставлении </w:t>
      </w:r>
      <w:r w:rsidR="00866FC1" w:rsidRPr="00541F9F">
        <w:rPr>
          <w:rFonts w:ascii="Times New Roman" w:hAnsi="Times New Roman"/>
          <w:sz w:val="28"/>
          <w:szCs w:val="28"/>
        </w:rPr>
        <w:t>муниципальной</w:t>
      </w:r>
      <w:r w:rsidRPr="00541F9F">
        <w:rPr>
          <w:rFonts w:ascii="Times New Roman" w:hAnsi="Times New Roman"/>
          <w:sz w:val="28"/>
          <w:szCs w:val="28"/>
        </w:rPr>
        <w:t xml:space="preserve"> услуги и их продолжительность;</w:t>
      </w:r>
    </w:p>
    <w:p w:rsidR="00FA7347" w:rsidRPr="00541F9F" w:rsidRDefault="00FA7347" w:rsidP="00FA7347">
      <w:pPr>
        <w:widowControl w:val="0"/>
        <w:autoSpaceDE w:val="0"/>
        <w:autoSpaceDN w:val="0"/>
        <w:adjustRightInd w:val="0"/>
        <w:spacing w:line="360" w:lineRule="auto"/>
        <w:ind w:firstLine="540"/>
        <w:jc w:val="both"/>
        <w:rPr>
          <w:rFonts w:ascii="Times New Roman" w:hAnsi="Times New Roman"/>
          <w:sz w:val="28"/>
          <w:szCs w:val="28"/>
        </w:rPr>
      </w:pPr>
      <w:r w:rsidRPr="00541F9F">
        <w:rPr>
          <w:rFonts w:ascii="Times New Roman" w:hAnsi="Times New Roman"/>
          <w:sz w:val="28"/>
          <w:szCs w:val="28"/>
        </w:rPr>
        <w:t xml:space="preserve">- доля случаев предоставления </w:t>
      </w:r>
      <w:r w:rsidR="00866FC1" w:rsidRPr="00541F9F">
        <w:rPr>
          <w:rFonts w:ascii="Times New Roman" w:hAnsi="Times New Roman"/>
          <w:sz w:val="28"/>
          <w:szCs w:val="28"/>
        </w:rPr>
        <w:t>муниципальной</w:t>
      </w:r>
      <w:r w:rsidRPr="00541F9F">
        <w:rPr>
          <w:rFonts w:ascii="Times New Roman" w:hAnsi="Times New Roman"/>
          <w:sz w:val="28"/>
          <w:szCs w:val="28"/>
        </w:rPr>
        <w:t xml:space="preserve"> услуги с нарушением установленного срока в общем количестве исполненных заявлений о предоставлении </w:t>
      </w:r>
      <w:r w:rsidR="002A1B71" w:rsidRPr="00541F9F">
        <w:rPr>
          <w:rFonts w:ascii="Times New Roman" w:hAnsi="Times New Roman"/>
          <w:sz w:val="28"/>
          <w:szCs w:val="28"/>
        </w:rPr>
        <w:t>муниципальной</w:t>
      </w:r>
      <w:r w:rsidRPr="00541F9F">
        <w:rPr>
          <w:rFonts w:ascii="Times New Roman" w:hAnsi="Times New Roman"/>
          <w:sz w:val="28"/>
          <w:szCs w:val="28"/>
        </w:rPr>
        <w:t xml:space="preserve"> услуги;</w:t>
      </w:r>
    </w:p>
    <w:p w:rsidR="00FA7347" w:rsidRPr="00541F9F" w:rsidRDefault="00FA7347" w:rsidP="00FA7347">
      <w:pPr>
        <w:widowControl w:val="0"/>
        <w:autoSpaceDE w:val="0"/>
        <w:autoSpaceDN w:val="0"/>
        <w:adjustRightInd w:val="0"/>
        <w:spacing w:line="360" w:lineRule="auto"/>
        <w:ind w:firstLine="540"/>
        <w:jc w:val="both"/>
        <w:rPr>
          <w:rFonts w:ascii="Times New Roman" w:hAnsi="Times New Roman"/>
          <w:sz w:val="28"/>
          <w:szCs w:val="28"/>
        </w:rPr>
      </w:pPr>
      <w:r w:rsidRPr="00541F9F">
        <w:rPr>
          <w:rFonts w:ascii="Times New Roman" w:hAnsi="Times New Roman"/>
          <w:sz w:val="28"/>
          <w:szCs w:val="28"/>
        </w:rPr>
        <w:t xml:space="preserve">- доля жалоб заявителей, поступивших в порядке досудебного обжалования решений, принимаемых в ходе предоставления </w:t>
      </w:r>
      <w:r w:rsidR="00866FC1" w:rsidRPr="00541F9F">
        <w:rPr>
          <w:rFonts w:ascii="Times New Roman" w:hAnsi="Times New Roman"/>
          <w:sz w:val="28"/>
          <w:szCs w:val="28"/>
        </w:rPr>
        <w:t>муниципальной</w:t>
      </w:r>
      <w:r w:rsidRPr="00541F9F">
        <w:rPr>
          <w:rFonts w:ascii="Times New Roman" w:hAnsi="Times New Roman"/>
          <w:sz w:val="28"/>
          <w:szCs w:val="28"/>
        </w:rPr>
        <w:t xml:space="preserve"> услуги, и действий (бездействий) должностных лиц </w:t>
      </w:r>
      <w:r w:rsidR="00A12BAC" w:rsidRPr="00541F9F">
        <w:rPr>
          <w:rFonts w:ascii="Times New Roman" w:hAnsi="Times New Roman"/>
          <w:sz w:val="28"/>
          <w:szCs w:val="28"/>
        </w:rPr>
        <w:t xml:space="preserve">уполномоченного органа </w:t>
      </w:r>
      <w:r w:rsidRPr="00541F9F">
        <w:rPr>
          <w:rFonts w:ascii="Times New Roman" w:hAnsi="Times New Roman"/>
          <w:sz w:val="28"/>
          <w:szCs w:val="28"/>
        </w:rPr>
        <w:t xml:space="preserve">в общем количестве обращений по вопросам предоставления </w:t>
      </w:r>
      <w:r w:rsidR="00866FC1" w:rsidRPr="00541F9F">
        <w:rPr>
          <w:rFonts w:ascii="Times New Roman" w:hAnsi="Times New Roman"/>
          <w:sz w:val="28"/>
          <w:szCs w:val="28"/>
        </w:rPr>
        <w:t>муниципальной</w:t>
      </w:r>
      <w:r w:rsidRPr="00541F9F">
        <w:rPr>
          <w:rFonts w:ascii="Times New Roman" w:hAnsi="Times New Roman"/>
          <w:sz w:val="28"/>
          <w:szCs w:val="28"/>
        </w:rPr>
        <w:t xml:space="preserve"> услуги;</w:t>
      </w:r>
    </w:p>
    <w:p w:rsidR="00FA7347" w:rsidRPr="00541F9F" w:rsidRDefault="00FA7347" w:rsidP="00FA7347">
      <w:pPr>
        <w:spacing w:line="360" w:lineRule="auto"/>
        <w:ind w:firstLine="709"/>
        <w:jc w:val="both"/>
        <w:rPr>
          <w:rFonts w:ascii="Times New Roman" w:hAnsi="Times New Roman"/>
          <w:sz w:val="28"/>
          <w:szCs w:val="28"/>
        </w:rPr>
      </w:pPr>
      <w:r w:rsidRPr="00541F9F">
        <w:rPr>
          <w:rFonts w:ascii="Times New Roman" w:hAnsi="Times New Roman"/>
          <w:sz w:val="28"/>
          <w:szCs w:val="28"/>
        </w:rPr>
        <w:t>- доля нарушений исполнения Административного регламента, иных нормативных правовых актов, выявленных по результатам проведения контрольных меропри</w:t>
      </w:r>
      <w:r w:rsidR="00C279D9">
        <w:rPr>
          <w:rFonts w:ascii="Times New Roman" w:hAnsi="Times New Roman"/>
          <w:sz w:val="28"/>
          <w:szCs w:val="28"/>
        </w:rPr>
        <w:t xml:space="preserve">ятий в соответствии с разделом </w:t>
      </w:r>
      <w:r w:rsidR="00C279D9">
        <w:rPr>
          <w:rFonts w:ascii="Times New Roman" w:hAnsi="Times New Roman"/>
          <w:sz w:val="28"/>
          <w:szCs w:val="28"/>
          <w:lang w:val="en-US"/>
        </w:rPr>
        <w:t>IV</w:t>
      </w:r>
      <w:r w:rsidRPr="00541F9F">
        <w:rPr>
          <w:rFonts w:ascii="Times New Roman" w:hAnsi="Times New Roman"/>
          <w:sz w:val="28"/>
          <w:szCs w:val="28"/>
        </w:rPr>
        <w:t xml:space="preserve"> настоящего Административного регламента, в общем количестве исполненных заявлений о предоставлении </w:t>
      </w:r>
      <w:r w:rsidR="00866FC1" w:rsidRPr="00541F9F">
        <w:rPr>
          <w:rFonts w:ascii="Times New Roman" w:hAnsi="Times New Roman"/>
          <w:sz w:val="28"/>
          <w:szCs w:val="28"/>
        </w:rPr>
        <w:t>муниципальных</w:t>
      </w:r>
      <w:r w:rsidRPr="00541F9F">
        <w:rPr>
          <w:rFonts w:ascii="Times New Roman" w:hAnsi="Times New Roman"/>
          <w:sz w:val="28"/>
          <w:szCs w:val="28"/>
        </w:rPr>
        <w:t xml:space="preserve"> услуг;</w:t>
      </w:r>
    </w:p>
    <w:p w:rsidR="00FA7347" w:rsidRDefault="00FA7347" w:rsidP="00FA7347">
      <w:pPr>
        <w:spacing w:line="360" w:lineRule="auto"/>
        <w:ind w:firstLine="709"/>
        <w:jc w:val="both"/>
        <w:rPr>
          <w:rFonts w:ascii="Times New Roman" w:hAnsi="Times New Roman"/>
          <w:sz w:val="28"/>
          <w:szCs w:val="28"/>
        </w:rPr>
      </w:pPr>
      <w:r w:rsidRPr="00541F9F">
        <w:rPr>
          <w:rFonts w:ascii="Times New Roman" w:hAnsi="Times New Roman"/>
          <w:sz w:val="28"/>
          <w:szCs w:val="28"/>
        </w:rPr>
        <w:t xml:space="preserve">- снижение максимального срока ожидания в очереди при подаче запроса (заявления) и получении результата предоставления </w:t>
      </w:r>
      <w:r w:rsidR="00866FC1" w:rsidRPr="00541F9F">
        <w:rPr>
          <w:rFonts w:ascii="Times New Roman" w:hAnsi="Times New Roman"/>
          <w:sz w:val="28"/>
          <w:szCs w:val="28"/>
        </w:rPr>
        <w:t>муниципальной</w:t>
      </w:r>
      <w:r w:rsidR="00FB59AB">
        <w:rPr>
          <w:rFonts w:ascii="Times New Roman" w:hAnsi="Times New Roman"/>
          <w:sz w:val="28"/>
          <w:szCs w:val="28"/>
        </w:rPr>
        <w:t xml:space="preserve"> услуги;</w:t>
      </w:r>
    </w:p>
    <w:p w:rsidR="00FB59AB" w:rsidRPr="00DF5767" w:rsidRDefault="00FB59AB" w:rsidP="00FA7347">
      <w:pPr>
        <w:spacing w:line="360" w:lineRule="auto"/>
        <w:ind w:firstLine="709"/>
        <w:jc w:val="both"/>
        <w:rPr>
          <w:rFonts w:ascii="Times New Roman" w:hAnsi="Times New Roman"/>
          <w:sz w:val="28"/>
          <w:szCs w:val="28"/>
        </w:rPr>
      </w:pPr>
      <w:r w:rsidRPr="00DF5767">
        <w:rPr>
          <w:rFonts w:ascii="Times New Roman" w:hAnsi="Times New Roman" w:cs="Times New Roman"/>
          <w:sz w:val="28"/>
          <w:szCs w:val="28"/>
        </w:rPr>
        <w:t>- отсутствие обоснованных жалоб со стороны заявителей на качество предоставления муниципальной услуги.</w:t>
      </w:r>
    </w:p>
    <w:p w:rsidR="003B0808" w:rsidRPr="00541F9F" w:rsidRDefault="003B0808" w:rsidP="003B0808">
      <w:pPr>
        <w:spacing w:line="360" w:lineRule="auto"/>
        <w:ind w:firstLine="709"/>
        <w:jc w:val="both"/>
        <w:rPr>
          <w:rFonts w:ascii="Times New Roman" w:hAnsi="Times New Roman"/>
          <w:sz w:val="28"/>
          <w:szCs w:val="28"/>
        </w:rPr>
      </w:pPr>
      <w:r w:rsidRPr="00541F9F">
        <w:rPr>
          <w:rFonts w:ascii="Times New Roman" w:hAnsi="Times New Roman"/>
          <w:sz w:val="28"/>
          <w:szCs w:val="28"/>
        </w:rPr>
        <w:t>2.</w:t>
      </w:r>
      <w:r w:rsidR="00266C82">
        <w:rPr>
          <w:rFonts w:ascii="Times New Roman" w:hAnsi="Times New Roman"/>
          <w:sz w:val="28"/>
          <w:szCs w:val="28"/>
        </w:rPr>
        <w:t>1</w:t>
      </w:r>
      <w:r w:rsidR="00F65E29">
        <w:rPr>
          <w:rFonts w:ascii="Times New Roman" w:hAnsi="Times New Roman"/>
          <w:sz w:val="28"/>
          <w:szCs w:val="28"/>
        </w:rPr>
        <w:t>7</w:t>
      </w:r>
      <w:r w:rsidRPr="00541F9F">
        <w:rPr>
          <w:rFonts w:ascii="Times New Roman" w:hAnsi="Times New Roman"/>
          <w:sz w:val="28"/>
          <w:szCs w:val="28"/>
        </w:rPr>
        <w:t xml:space="preserve">. Информация о предоставляемой </w:t>
      </w:r>
      <w:r w:rsidR="00866FC1" w:rsidRPr="00541F9F">
        <w:rPr>
          <w:rFonts w:ascii="Times New Roman" w:hAnsi="Times New Roman"/>
          <w:sz w:val="28"/>
          <w:szCs w:val="28"/>
        </w:rPr>
        <w:t>муниципальной</w:t>
      </w:r>
      <w:r w:rsidRPr="00541F9F">
        <w:rPr>
          <w:rFonts w:ascii="Times New Roman" w:hAnsi="Times New Roman"/>
          <w:sz w:val="28"/>
          <w:szCs w:val="28"/>
        </w:rPr>
        <w:t xml:space="preserve"> услуге, формы </w:t>
      </w:r>
      <w:r w:rsidR="00BF0A66" w:rsidRPr="00541F9F">
        <w:rPr>
          <w:rFonts w:ascii="Times New Roman" w:hAnsi="Times New Roman"/>
          <w:sz w:val="28"/>
          <w:szCs w:val="28"/>
        </w:rPr>
        <w:t>заявлений</w:t>
      </w:r>
      <w:r w:rsidR="00094675">
        <w:rPr>
          <w:rFonts w:ascii="Times New Roman" w:hAnsi="Times New Roman"/>
          <w:sz w:val="28"/>
          <w:szCs w:val="28"/>
        </w:rPr>
        <w:t xml:space="preserve"> </w:t>
      </w:r>
      <w:r w:rsidRPr="00541F9F">
        <w:rPr>
          <w:rFonts w:ascii="Times New Roman" w:hAnsi="Times New Roman"/>
          <w:sz w:val="28"/>
          <w:szCs w:val="28"/>
        </w:rPr>
        <w:t xml:space="preserve">могут быть получены с использованием ресурсов в сети Интернет, указанных в пункте </w:t>
      </w:r>
      <w:r w:rsidR="00F0482D">
        <w:rPr>
          <w:rFonts w:ascii="Times New Roman" w:hAnsi="Times New Roman"/>
          <w:sz w:val="28"/>
          <w:szCs w:val="28"/>
        </w:rPr>
        <w:t>2.</w:t>
      </w:r>
      <w:r w:rsidR="00295FEE">
        <w:rPr>
          <w:rFonts w:ascii="Times New Roman" w:hAnsi="Times New Roman"/>
          <w:sz w:val="28"/>
          <w:szCs w:val="28"/>
        </w:rPr>
        <w:t>19</w:t>
      </w:r>
      <w:r w:rsidRPr="00541F9F">
        <w:rPr>
          <w:rFonts w:ascii="Times New Roman" w:hAnsi="Times New Roman"/>
          <w:sz w:val="28"/>
          <w:szCs w:val="28"/>
        </w:rPr>
        <w:t xml:space="preserve"> настоящего Административного регламента.</w:t>
      </w:r>
    </w:p>
    <w:p w:rsidR="00BF0A66" w:rsidRPr="00E040C9" w:rsidRDefault="00BF0A66" w:rsidP="00E040C9">
      <w:pPr>
        <w:pStyle w:val="af8"/>
        <w:autoSpaceDE w:val="0"/>
        <w:autoSpaceDN w:val="0"/>
        <w:adjustRightInd w:val="0"/>
        <w:spacing w:line="360" w:lineRule="auto"/>
        <w:ind w:left="0" w:firstLine="709"/>
        <w:jc w:val="both"/>
        <w:rPr>
          <w:rFonts w:ascii="Times New Roman" w:hAnsi="Times New Roman"/>
          <w:color w:val="000000" w:themeColor="text1"/>
          <w:sz w:val="28"/>
        </w:rPr>
      </w:pPr>
      <w:r w:rsidRPr="00E040C9">
        <w:rPr>
          <w:rFonts w:ascii="Times New Roman" w:hAnsi="Times New Roman"/>
          <w:color w:val="000000" w:themeColor="text1"/>
          <w:sz w:val="28"/>
        </w:rPr>
        <w:t>2.</w:t>
      </w:r>
      <w:r w:rsidR="00FB59AB">
        <w:rPr>
          <w:rFonts w:ascii="Times New Roman" w:hAnsi="Times New Roman"/>
          <w:color w:val="000000" w:themeColor="text1"/>
          <w:sz w:val="28"/>
        </w:rPr>
        <w:t>18</w:t>
      </w:r>
      <w:r w:rsidRPr="00E040C9">
        <w:rPr>
          <w:rFonts w:ascii="Times New Roman" w:hAnsi="Times New Roman"/>
          <w:color w:val="000000" w:themeColor="text1"/>
          <w:sz w:val="28"/>
        </w:rPr>
        <w:t>. Способы предоставления муниципальной услуги</w:t>
      </w:r>
      <w:r w:rsidRPr="000D31A7">
        <w:rPr>
          <w:rFonts w:ascii="Times New Roman" w:hAnsi="Times New Roman"/>
          <w:bCs/>
          <w:color w:val="000000" w:themeColor="text1"/>
          <w:sz w:val="28"/>
          <w:szCs w:val="28"/>
        </w:rPr>
        <w:t>:</w:t>
      </w:r>
    </w:p>
    <w:p w:rsidR="00BF0A66" w:rsidRPr="00E040C9" w:rsidRDefault="00BF0A66" w:rsidP="00E040C9">
      <w:pPr>
        <w:pStyle w:val="af8"/>
        <w:autoSpaceDE w:val="0"/>
        <w:autoSpaceDN w:val="0"/>
        <w:adjustRightInd w:val="0"/>
        <w:spacing w:line="360" w:lineRule="auto"/>
        <w:ind w:left="0" w:firstLine="709"/>
        <w:jc w:val="both"/>
        <w:rPr>
          <w:rFonts w:ascii="Times New Roman" w:hAnsi="Times New Roman"/>
          <w:color w:val="000000" w:themeColor="text1"/>
          <w:sz w:val="28"/>
        </w:rPr>
      </w:pPr>
      <w:r w:rsidRPr="00E040C9">
        <w:rPr>
          <w:rFonts w:ascii="Times New Roman" w:hAnsi="Times New Roman"/>
          <w:color w:val="000000" w:themeColor="text1"/>
          <w:sz w:val="28"/>
        </w:rPr>
        <w:t>2.</w:t>
      </w:r>
      <w:r w:rsidR="001A34F7">
        <w:rPr>
          <w:rFonts w:ascii="Times New Roman" w:hAnsi="Times New Roman"/>
          <w:color w:val="000000" w:themeColor="text1"/>
          <w:sz w:val="28"/>
        </w:rPr>
        <w:t>1</w:t>
      </w:r>
      <w:r w:rsidR="00FB59AB">
        <w:rPr>
          <w:rFonts w:ascii="Times New Roman" w:hAnsi="Times New Roman"/>
          <w:color w:val="000000" w:themeColor="text1"/>
          <w:sz w:val="28"/>
        </w:rPr>
        <w:t>8</w:t>
      </w:r>
      <w:r w:rsidRPr="00E040C9">
        <w:rPr>
          <w:rFonts w:ascii="Times New Roman" w:hAnsi="Times New Roman"/>
          <w:color w:val="000000" w:themeColor="text1"/>
          <w:sz w:val="28"/>
        </w:rPr>
        <w:t xml:space="preserve">.1. Форма предоставления заявления и необходимых </w:t>
      </w:r>
      <w:r w:rsidRPr="000D31A7">
        <w:rPr>
          <w:rFonts w:ascii="Times New Roman" w:hAnsi="Times New Roman"/>
          <w:bCs/>
          <w:color w:val="000000" w:themeColor="text1"/>
          <w:sz w:val="28"/>
          <w:szCs w:val="28"/>
        </w:rPr>
        <w:t xml:space="preserve">документов </w:t>
      </w:r>
      <w:r w:rsidRPr="00E040C9">
        <w:rPr>
          <w:rFonts w:ascii="Times New Roman" w:hAnsi="Times New Roman"/>
          <w:color w:val="000000" w:themeColor="text1"/>
          <w:sz w:val="28"/>
        </w:rPr>
        <w:t>для предоставления муниципальной услуги:</w:t>
      </w:r>
    </w:p>
    <w:p w:rsidR="00BF0A66" w:rsidRPr="00E040C9" w:rsidRDefault="00BF0A66" w:rsidP="00E040C9">
      <w:pPr>
        <w:pStyle w:val="af8"/>
        <w:autoSpaceDE w:val="0"/>
        <w:autoSpaceDN w:val="0"/>
        <w:adjustRightInd w:val="0"/>
        <w:spacing w:line="360" w:lineRule="auto"/>
        <w:ind w:left="0" w:firstLine="709"/>
        <w:jc w:val="both"/>
        <w:rPr>
          <w:rFonts w:ascii="Times New Roman" w:hAnsi="Times New Roman"/>
          <w:color w:val="000000" w:themeColor="text1"/>
          <w:sz w:val="28"/>
        </w:rPr>
      </w:pPr>
      <w:r w:rsidRPr="00E040C9">
        <w:rPr>
          <w:rFonts w:ascii="Times New Roman" w:hAnsi="Times New Roman"/>
          <w:color w:val="000000" w:themeColor="text1"/>
          <w:sz w:val="28"/>
        </w:rPr>
        <w:lastRenderedPageBreak/>
        <w:t>- на бумажном носителе</w:t>
      </w:r>
      <w:r w:rsidRPr="000D31A7">
        <w:rPr>
          <w:rFonts w:ascii="Times New Roman" w:hAnsi="Times New Roman"/>
          <w:bCs/>
          <w:color w:val="000000" w:themeColor="text1"/>
          <w:sz w:val="28"/>
          <w:szCs w:val="28"/>
        </w:rPr>
        <w:t>:</w:t>
      </w:r>
      <w:r w:rsidRPr="00E040C9">
        <w:rPr>
          <w:rFonts w:ascii="Times New Roman" w:hAnsi="Times New Roman"/>
          <w:color w:val="000000" w:themeColor="text1"/>
          <w:sz w:val="28"/>
        </w:rPr>
        <w:t xml:space="preserve"> при личном обращении заявителя в Департамент</w:t>
      </w:r>
      <w:r w:rsidRPr="000D31A7">
        <w:rPr>
          <w:rFonts w:ascii="Times New Roman" w:hAnsi="Times New Roman"/>
          <w:bCs/>
          <w:color w:val="000000" w:themeColor="text1"/>
          <w:sz w:val="28"/>
          <w:szCs w:val="28"/>
        </w:rPr>
        <w:t>,</w:t>
      </w:r>
      <w:r w:rsidRPr="00E040C9">
        <w:rPr>
          <w:rFonts w:ascii="Times New Roman" w:hAnsi="Times New Roman"/>
          <w:color w:val="000000" w:themeColor="text1"/>
          <w:sz w:val="28"/>
        </w:rPr>
        <w:t xml:space="preserve"> МАУ </w:t>
      </w:r>
      <w:r w:rsidRPr="000D31A7">
        <w:rPr>
          <w:rFonts w:ascii="Times New Roman" w:hAnsi="Times New Roman"/>
          <w:bCs/>
          <w:color w:val="000000" w:themeColor="text1"/>
          <w:sz w:val="28"/>
          <w:szCs w:val="28"/>
        </w:rPr>
        <w:t xml:space="preserve">«МФЦ», </w:t>
      </w:r>
      <w:r w:rsidR="00AF035E" w:rsidRPr="000D31A7">
        <w:rPr>
          <w:rFonts w:ascii="Times New Roman" w:hAnsi="Times New Roman"/>
          <w:bCs/>
          <w:color w:val="000000" w:themeColor="text1"/>
          <w:sz w:val="28"/>
          <w:szCs w:val="28"/>
        </w:rPr>
        <w:t xml:space="preserve">МФЦ Самарской области, </w:t>
      </w:r>
      <w:r w:rsidRPr="000D31A7">
        <w:rPr>
          <w:rFonts w:ascii="Times New Roman" w:hAnsi="Times New Roman"/>
          <w:bCs/>
          <w:color w:val="000000" w:themeColor="text1"/>
          <w:sz w:val="28"/>
          <w:szCs w:val="28"/>
        </w:rPr>
        <w:t xml:space="preserve">посредством </w:t>
      </w:r>
      <w:r w:rsidRPr="000D31A7">
        <w:rPr>
          <w:rFonts w:ascii="Times New Roman" w:hAnsi="Times New Roman"/>
          <w:color w:val="000000" w:themeColor="text1"/>
          <w:sz w:val="28"/>
          <w:szCs w:val="28"/>
        </w:rPr>
        <w:t>почтового отправления.</w:t>
      </w:r>
    </w:p>
    <w:p w:rsidR="00BD0212" w:rsidRPr="00DF5767" w:rsidRDefault="00BF0A66" w:rsidP="00B749B5">
      <w:pPr>
        <w:widowControl w:val="0"/>
        <w:autoSpaceDE w:val="0"/>
        <w:autoSpaceDN w:val="0"/>
        <w:adjustRightInd w:val="0"/>
        <w:spacing w:line="360" w:lineRule="auto"/>
        <w:ind w:firstLine="708"/>
        <w:jc w:val="both"/>
        <w:outlineLvl w:val="1"/>
        <w:rPr>
          <w:rFonts w:ascii="Times New Roman" w:hAnsi="Times New Roman"/>
          <w:sz w:val="28"/>
        </w:rPr>
      </w:pPr>
      <w:r w:rsidRPr="00E040C9">
        <w:rPr>
          <w:rFonts w:ascii="Times New Roman" w:hAnsi="Times New Roman"/>
          <w:color w:val="000000" w:themeColor="text1"/>
          <w:sz w:val="28"/>
        </w:rPr>
        <w:t xml:space="preserve">- в форме электронных документов, подписанных электронной </w:t>
      </w:r>
      <w:r w:rsidRPr="00DF5767">
        <w:rPr>
          <w:rFonts w:ascii="Times New Roman" w:hAnsi="Times New Roman"/>
          <w:sz w:val="28"/>
        </w:rPr>
        <w:t>подписью</w:t>
      </w:r>
      <w:r w:rsidR="00860AD7" w:rsidRPr="00DF5767">
        <w:rPr>
          <w:rFonts w:ascii="Times New Roman" w:hAnsi="Times New Roman"/>
          <w:sz w:val="28"/>
        </w:rPr>
        <w:t xml:space="preserve"> при личном обращении заявителя в Департамент</w:t>
      </w:r>
      <w:r w:rsidR="00BD0212" w:rsidRPr="00DF5767">
        <w:rPr>
          <w:rFonts w:ascii="Times New Roman" w:hAnsi="Times New Roman"/>
          <w:sz w:val="28"/>
        </w:rPr>
        <w:t>:</w:t>
      </w:r>
    </w:p>
    <w:p w:rsidR="00BF0A66" w:rsidRPr="00E040C9" w:rsidRDefault="00BF0A66" w:rsidP="00E040C9">
      <w:pPr>
        <w:pStyle w:val="af8"/>
        <w:autoSpaceDE w:val="0"/>
        <w:autoSpaceDN w:val="0"/>
        <w:adjustRightInd w:val="0"/>
        <w:spacing w:line="360" w:lineRule="auto"/>
        <w:ind w:left="0" w:firstLine="709"/>
        <w:jc w:val="both"/>
        <w:rPr>
          <w:rFonts w:ascii="Times New Roman" w:hAnsi="Times New Roman"/>
          <w:color w:val="000000" w:themeColor="text1"/>
          <w:sz w:val="28"/>
        </w:rPr>
      </w:pPr>
      <w:r w:rsidRPr="00E040C9">
        <w:rPr>
          <w:rFonts w:ascii="Times New Roman" w:hAnsi="Times New Roman"/>
          <w:color w:val="000000" w:themeColor="text1"/>
          <w:sz w:val="28"/>
        </w:rPr>
        <w:t>2.</w:t>
      </w:r>
      <w:r w:rsidR="001A34F7">
        <w:rPr>
          <w:rFonts w:ascii="Times New Roman" w:hAnsi="Times New Roman"/>
          <w:color w:val="000000" w:themeColor="text1"/>
          <w:sz w:val="28"/>
        </w:rPr>
        <w:t>1</w:t>
      </w:r>
      <w:r w:rsidR="00FB59AB">
        <w:rPr>
          <w:rFonts w:ascii="Times New Roman" w:hAnsi="Times New Roman"/>
          <w:color w:val="000000" w:themeColor="text1"/>
          <w:sz w:val="28"/>
        </w:rPr>
        <w:t>8</w:t>
      </w:r>
      <w:r w:rsidRPr="00E040C9">
        <w:rPr>
          <w:rFonts w:ascii="Times New Roman" w:hAnsi="Times New Roman"/>
          <w:color w:val="000000" w:themeColor="text1"/>
          <w:sz w:val="28"/>
        </w:rPr>
        <w:t>.2. Форма предоставления результата муниципальной услуги:</w:t>
      </w:r>
    </w:p>
    <w:p w:rsidR="00BF0A66" w:rsidRPr="00D4498F" w:rsidRDefault="00BF0A66" w:rsidP="00E040C9">
      <w:pPr>
        <w:pStyle w:val="af8"/>
        <w:autoSpaceDE w:val="0"/>
        <w:autoSpaceDN w:val="0"/>
        <w:adjustRightInd w:val="0"/>
        <w:spacing w:line="360" w:lineRule="auto"/>
        <w:ind w:left="0" w:firstLine="709"/>
        <w:jc w:val="both"/>
        <w:rPr>
          <w:rFonts w:ascii="Times New Roman" w:hAnsi="Times New Roman"/>
          <w:sz w:val="28"/>
        </w:rPr>
      </w:pPr>
      <w:r w:rsidRPr="00E040C9">
        <w:rPr>
          <w:rFonts w:ascii="Times New Roman" w:hAnsi="Times New Roman"/>
          <w:color w:val="000000" w:themeColor="text1"/>
          <w:sz w:val="28"/>
        </w:rPr>
        <w:t xml:space="preserve">- </w:t>
      </w:r>
      <w:r w:rsidRPr="00D4498F">
        <w:rPr>
          <w:rFonts w:ascii="Times New Roman" w:hAnsi="Times New Roman"/>
          <w:sz w:val="28"/>
        </w:rPr>
        <w:t>на бумажном носителе</w:t>
      </w:r>
      <w:r w:rsidR="001A34F7" w:rsidRPr="00D4498F">
        <w:rPr>
          <w:rFonts w:ascii="Times New Roman" w:hAnsi="Times New Roman"/>
          <w:bCs/>
          <w:sz w:val="28"/>
          <w:szCs w:val="28"/>
        </w:rPr>
        <w:t xml:space="preserve"> или в форме электронного документа, подписанного усиленной квалифицированной электронной подписью</w:t>
      </w:r>
      <w:r w:rsidR="00860AD7">
        <w:rPr>
          <w:rFonts w:ascii="Times New Roman" w:hAnsi="Times New Roman"/>
          <w:bCs/>
          <w:sz w:val="28"/>
          <w:szCs w:val="28"/>
        </w:rPr>
        <w:t>,</w:t>
      </w:r>
      <w:r w:rsidR="00094675">
        <w:rPr>
          <w:rFonts w:ascii="Times New Roman" w:hAnsi="Times New Roman"/>
          <w:bCs/>
          <w:sz w:val="28"/>
          <w:szCs w:val="28"/>
        </w:rPr>
        <w:t xml:space="preserve"> </w:t>
      </w:r>
      <w:r w:rsidRPr="00D4498F">
        <w:rPr>
          <w:rFonts w:ascii="Times New Roman" w:hAnsi="Times New Roman"/>
          <w:sz w:val="28"/>
        </w:rPr>
        <w:t>при личном обращении заявителя в Департамент</w:t>
      </w:r>
      <w:r w:rsidR="001A34F7" w:rsidRPr="00D4498F">
        <w:rPr>
          <w:rFonts w:ascii="Times New Roman" w:hAnsi="Times New Roman"/>
          <w:sz w:val="28"/>
        </w:rPr>
        <w:t xml:space="preserve">, </w:t>
      </w:r>
      <w:r w:rsidRPr="00D4498F">
        <w:rPr>
          <w:rFonts w:ascii="Times New Roman" w:hAnsi="Times New Roman"/>
          <w:bCs/>
          <w:sz w:val="28"/>
          <w:szCs w:val="28"/>
        </w:rPr>
        <w:t xml:space="preserve">посредством </w:t>
      </w:r>
      <w:r w:rsidRPr="00D4498F">
        <w:rPr>
          <w:rFonts w:ascii="Times New Roman" w:hAnsi="Times New Roman"/>
          <w:sz w:val="28"/>
          <w:szCs w:val="28"/>
        </w:rPr>
        <w:t>почтового отправления.</w:t>
      </w:r>
    </w:p>
    <w:p w:rsidR="00BF0A66" w:rsidRPr="00E040C9" w:rsidRDefault="00BF0A66" w:rsidP="00E040C9">
      <w:pPr>
        <w:tabs>
          <w:tab w:val="left" w:pos="567"/>
        </w:tabs>
        <w:autoSpaceDE w:val="0"/>
        <w:autoSpaceDN w:val="0"/>
        <w:adjustRightInd w:val="0"/>
        <w:spacing w:line="360" w:lineRule="auto"/>
        <w:ind w:firstLine="709"/>
        <w:jc w:val="both"/>
        <w:rPr>
          <w:rFonts w:ascii="Times New Roman" w:hAnsi="Times New Roman"/>
          <w:color w:val="000000" w:themeColor="text1"/>
          <w:sz w:val="28"/>
        </w:rPr>
      </w:pPr>
      <w:bookmarkStart w:id="0" w:name="P258"/>
      <w:bookmarkEnd w:id="0"/>
      <w:r w:rsidRPr="00E040C9">
        <w:rPr>
          <w:rFonts w:ascii="Times New Roman" w:hAnsi="Times New Roman"/>
          <w:color w:val="000000" w:themeColor="text1"/>
          <w:sz w:val="28"/>
        </w:rPr>
        <w:t xml:space="preserve">При предоставлении муниципальной услуги по экстерриториальному принципу результат предоставления муниципальной услуги в виде электронного документа (электронного образа документа) заверяется </w:t>
      </w:r>
      <w:r w:rsidRPr="000D31A7">
        <w:rPr>
          <w:rFonts w:ascii="Times New Roman" w:hAnsi="Times New Roman" w:cs="Times New Roman"/>
          <w:color w:val="000000" w:themeColor="text1"/>
          <w:sz w:val="28"/>
          <w:szCs w:val="28"/>
        </w:rPr>
        <w:t xml:space="preserve">руководителем </w:t>
      </w:r>
      <w:r w:rsidR="0085302E" w:rsidRPr="000D31A7">
        <w:rPr>
          <w:rFonts w:ascii="Times New Roman" w:hAnsi="Times New Roman" w:cs="Times New Roman"/>
          <w:color w:val="000000" w:themeColor="text1"/>
          <w:sz w:val="28"/>
          <w:szCs w:val="28"/>
        </w:rPr>
        <w:t>Департамента</w:t>
      </w:r>
      <w:r w:rsidRPr="00E040C9">
        <w:rPr>
          <w:rFonts w:ascii="Times New Roman" w:hAnsi="Times New Roman"/>
          <w:color w:val="000000" w:themeColor="text1"/>
          <w:sz w:val="28"/>
        </w:rPr>
        <w:t xml:space="preserve"> и размещается в едином региональном хранилище без направления заявителю результата предоставления муниципальной услуги на бумажном носителе.</w:t>
      </w:r>
    </w:p>
    <w:p w:rsidR="00BF0A66" w:rsidRPr="00E040C9" w:rsidRDefault="00BF0A66" w:rsidP="00E040C9">
      <w:pPr>
        <w:tabs>
          <w:tab w:val="left" w:pos="567"/>
        </w:tabs>
        <w:autoSpaceDE w:val="0"/>
        <w:autoSpaceDN w:val="0"/>
        <w:adjustRightInd w:val="0"/>
        <w:spacing w:line="360" w:lineRule="auto"/>
        <w:ind w:firstLine="709"/>
        <w:jc w:val="both"/>
        <w:rPr>
          <w:rFonts w:ascii="Times New Roman" w:hAnsi="Times New Roman"/>
          <w:color w:val="000000" w:themeColor="text1"/>
          <w:sz w:val="28"/>
        </w:rPr>
      </w:pPr>
      <w:r w:rsidRPr="00E040C9">
        <w:rPr>
          <w:rFonts w:ascii="Times New Roman" w:hAnsi="Times New Roman"/>
          <w:color w:val="000000" w:themeColor="text1"/>
          <w:sz w:val="28"/>
        </w:rPr>
        <w:t>При этом заявитель для получения результата предоставления муниципальной услуги на бумажном носителе имеет право обратиться непосредственно в Департамент.</w:t>
      </w:r>
    </w:p>
    <w:p w:rsidR="00097B52" w:rsidRPr="00541F9F" w:rsidRDefault="00097B52" w:rsidP="00D4498F">
      <w:pPr>
        <w:spacing w:line="360" w:lineRule="auto"/>
        <w:ind w:firstLine="708"/>
        <w:jc w:val="both"/>
        <w:rPr>
          <w:rFonts w:ascii="Times New Roman" w:hAnsi="Times New Roman"/>
          <w:sz w:val="28"/>
          <w:szCs w:val="28"/>
        </w:rPr>
      </w:pPr>
      <w:r>
        <w:rPr>
          <w:rFonts w:ascii="Times New Roman" w:hAnsi="Times New Roman"/>
          <w:sz w:val="28"/>
          <w:szCs w:val="28"/>
        </w:rPr>
        <w:t>2.</w:t>
      </w:r>
      <w:r w:rsidR="00FB59AB">
        <w:rPr>
          <w:rFonts w:ascii="Times New Roman" w:hAnsi="Times New Roman"/>
          <w:sz w:val="28"/>
          <w:szCs w:val="28"/>
        </w:rPr>
        <w:t>19</w:t>
      </w:r>
      <w:r w:rsidRPr="00541F9F">
        <w:rPr>
          <w:rFonts w:ascii="Times New Roman" w:hAnsi="Times New Roman"/>
          <w:sz w:val="28"/>
          <w:szCs w:val="28"/>
        </w:rPr>
        <w:t xml:space="preserve">. Информацию о порядке, </w:t>
      </w:r>
      <w:r w:rsidR="00D15488">
        <w:rPr>
          <w:rFonts w:ascii="Times New Roman" w:hAnsi="Times New Roman"/>
          <w:sz w:val="28"/>
          <w:szCs w:val="28"/>
        </w:rPr>
        <w:t xml:space="preserve">перечне документов, </w:t>
      </w:r>
      <w:r w:rsidRPr="00541F9F">
        <w:rPr>
          <w:rFonts w:ascii="Times New Roman" w:hAnsi="Times New Roman"/>
          <w:sz w:val="28"/>
          <w:szCs w:val="28"/>
        </w:rPr>
        <w:t>сроках и процедурах предоставления муниципальной услуги можно получить:</w:t>
      </w:r>
    </w:p>
    <w:p w:rsidR="00097B52" w:rsidRPr="00541F9F" w:rsidRDefault="00097B52" w:rsidP="00097B52">
      <w:pPr>
        <w:spacing w:line="360" w:lineRule="auto"/>
        <w:ind w:firstLine="709"/>
        <w:jc w:val="both"/>
        <w:rPr>
          <w:rFonts w:ascii="Times New Roman" w:hAnsi="Times New Roman"/>
          <w:sz w:val="28"/>
          <w:szCs w:val="28"/>
        </w:rPr>
      </w:pPr>
      <w:r w:rsidRPr="00541F9F">
        <w:rPr>
          <w:rFonts w:ascii="Times New Roman" w:hAnsi="Times New Roman"/>
          <w:sz w:val="28"/>
          <w:szCs w:val="28"/>
        </w:rPr>
        <w:t xml:space="preserve">непосредственно в </w:t>
      </w:r>
      <w:r w:rsidR="00860AD7">
        <w:rPr>
          <w:rFonts w:ascii="Times New Roman" w:hAnsi="Times New Roman"/>
          <w:sz w:val="28"/>
          <w:szCs w:val="28"/>
        </w:rPr>
        <w:t>А</w:t>
      </w:r>
      <w:r>
        <w:rPr>
          <w:rFonts w:ascii="Times New Roman" w:hAnsi="Times New Roman"/>
          <w:sz w:val="28"/>
          <w:szCs w:val="28"/>
        </w:rPr>
        <w:t>дминистрации;</w:t>
      </w:r>
    </w:p>
    <w:p w:rsidR="00097B52" w:rsidRPr="00541F9F" w:rsidRDefault="00097B52" w:rsidP="00097B52">
      <w:pPr>
        <w:spacing w:line="360" w:lineRule="auto"/>
        <w:ind w:firstLine="709"/>
        <w:jc w:val="both"/>
        <w:rPr>
          <w:rFonts w:ascii="Times New Roman" w:hAnsi="Times New Roman"/>
          <w:sz w:val="28"/>
          <w:szCs w:val="28"/>
        </w:rPr>
      </w:pPr>
      <w:r w:rsidRPr="00541F9F">
        <w:rPr>
          <w:rFonts w:ascii="Times New Roman" w:hAnsi="Times New Roman"/>
          <w:sz w:val="28"/>
          <w:szCs w:val="28"/>
        </w:rPr>
        <w:t xml:space="preserve"> в многофункциональных центрах предоставления государственных и муниципальных услуг, осуществляющих предоставление муниципальной услуги</w:t>
      </w:r>
      <w:r>
        <w:rPr>
          <w:rFonts w:ascii="Times New Roman" w:hAnsi="Times New Roman"/>
          <w:sz w:val="28"/>
          <w:szCs w:val="28"/>
        </w:rPr>
        <w:t>;</w:t>
      </w:r>
    </w:p>
    <w:p w:rsidR="00860AD7" w:rsidRPr="00DF5767" w:rsidRDefault="00860AD7" w:rsidP="00860AD7">
      <w:pPr>
        <w:spacing w:line="360" w:lineRule="auto"/>
        <w:ind w:firstLine="709"/>
        <w:jc w:val="both"/>
        <w:rPr>
          <w:rFonts w:ascii="Times New Roman" w:hAnsi="Times New Roman"/>
          <w:sz w:val="28"/>
          <w:szCs w:val="28"/>
        </w:rPr>
      </w:pPr>
      <w:r w:rsidRPr="00DF5767">
        <w:rPr>
          <w:rFonts w:ascii="Times New Roman" w:hAnsi="Times New Roman"/>
          <w:sz w:val="28"/>
          <w:szCs w:val="28"/>
        </w:rPr>
        <w:t>в федеральной государственной информационной системе Единый портал;</w:t>
      </w:r>
    </w:p>
    <w:p w:rsidR="00097B52" w:rsidRPr="00541F9F" w:rsidRDefault="00097B52" w:rsidP="00097B52">
      <w:pPr>
        <w:spacing w:line="360" w:lineRule="auto"/>
        <w:ind w:firstLine="709"/>
        <w:jc w:val="both"/>
        <w:rPr>
          <w:rFonts w:ascii="Times New Roman" w:hAnsi="Times New Roman"/>
          <w:sz w:val="28"/>
          <w:szCs w:val="28"/>
        </w:rPr>
      </w:pPr>
      <w:r w:rsidRPr="00541F9F">
        <w:rPr>
          <w:rFonts w:ascii="Times New Roman" w:hAnsi="Times New Roman"/>
          <w:sz w:val="28"/>
          <w:szCs w:val="28"/>
        </w:rPr>
        <w:t>в региональной системе Единого портала государственных и муниципальных услуг «Портал государственных и муниципальных услуг Самарской области» (http://www.pgu.samregion.ru</w:t>
      </w:r>
      <w:r w:rsidR="00FC591B">
        <w:rPr>
          <w:rFonts w:ascii="Times New Roman" w:hAnsi="Times New Roman"/>
          <w:sz w:val="28"/>
          <w:szCs w:val="28"/>
        </w:rPr>
        <w:t>)</w:t>
      </w:r>
      <w:r w:rsidRPr="00541F9F">
        <w:rPr>
          <w:rFonts w:ascii="Times New Roman" w:hAnsi="Times New Roman"/>
          <w:sz w:val="28"/>
          <w:szCs w:val="28"/>
        </w:rPr>
        <w:t>.</w:t>
      </w:r>
    </w:p>
    <w:p w:rsidR="00097B52" w:rsidRPr="00541F9F" w:rsidRDefault="00097B52" w:rsidP="00097B52">
      <w:pPr>
        <w:spacing w:line="360" w:lineRule="auto"/>
        <w:ind w:firstLine="709"/>
        <w:jc w:val="both"/>
        <w:rPr>
          <w:rFonts w:ascii="Times New Roman" w:hAnsi="Times New Roman"/>
          <w:sz w:val="28"/>
          <w:szCs w:val="28"/>
        </w:rPr>
      </w:pPr>
      <w:r>
        <w:rPr>
          <w:rFonts w:ascii="Times New Roman" w:hAnsi="Times New Roman"/>
          <w:sz w:val="28"/>
          <w:szCs w:val="28"/>
        </w:rPr>
        <w:lastRenderedPageBreak/>
        <w:t>2.</w:t>
      </w:r>
      <w:r w:rsidR="00FB59AB">
        <w:rPr>
          <w:rFonts w:ascii="Times New Roman" w:hAnsi="Times New Roman"/>
          <w:sz w:val="28"/>
          <w:szCs w:val="28"/>
        </w:rPr>
        <w:t>20</w:t>
      </w:r>
      <w:r w:rsidRPr="00541F9F">
        <w:rPr>
          <w:rFonts w:ascii="Times New Roman" w:hAnsi="Times New Roman"/>
          <w:sz w:val="28"/>
          <w:szCs w:val="28"/>
        </w:rPr>
        <w:t>. На информационных стендах в помещениях, предназначенных для приема граждан, размещается следующая информация:</w:t>
      </w:r>
    </w:p>
    <w:p w:rsidR="00097B52" w:rsidRPr="00541F9F" w:rsidRDefault="00097B52" w:rsidP="00097B52">
      <w:pPr>
        <w:spacing w:line="360" w:lineRule="auto"/>
        <w:ind w:firstLine="709"/>
        <w:jc w:val="both"/>
        <w:rPr>
          <w:rFonts w:ascii="Times New Roman" w:hAnsi="Times New Roman"/>
          <w:sz w:val="28"/>
          <w:szCs w:val="28"/>
        </w:rPr>
      </w:pPr>
      <w:r w:rsidRPr="00541F9F">
        <w:rPr>
          <w:rFonts w:ascii="Times New Roman" w:hAnsi="Times New Roman"/>
          <w:sz w:val="28"/>
          <w:szCs w:val="28"/>
        </w:rPr>
        <w:t>текст настоящего Административного регламента с приложениями (на бумажном носителе);</w:t>
      </w:r>
    </w:p>
    <w:p w:rsidR="00097B52" w:rsidRPr="00541F9F" w:rsidRDefault="00097B52" w:rsidP="00097B52">
      <w:pPr>
        <w:spacing w:line="360" w:lineRule="auto"/>
        <w:ind w:firstLine="709"/>
        <w:jc w:val="both"/>
        <w:rPr>
          <w:rFonts w:ascii="Times New Roman" w:hAnsi="Times New Roman"/>
          <w:sz w:val="28"/>
          <w:szCs w:val="28"/>
        </w:rPr>
      </w:pPr>
      <w:r w:rsidRPr="00541F9F">
        <w:rPr>
          <w:rFonts w:ascii="Times New Roman" w:hAnsi="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097B52" w:rsidRPr="00541F9F" w:rsidRDefault="00097B52" w:rsidP="00097B52">
      <w:pPr>
        <w:spacing w:line="360" w:lineRule="auto"/>
        <w:ind w:firstLine="709"/>
        <w:jc w:val="both"/>
        <w:rPr>
          <w:rFonts w:ascii="Times New Roman" w:hAnsi="Times New Roman"/>
          <w:sz w:val="28"/>
          <w:szCs w:val="28"/>
        </w:rPr>
      </w:pPr>
      <w:r w:rsidRPr="00541F9F">
        <w:rPr>
          <w:rFonts w:ascii="Times New Roman" w:hAnsi="Times New Roman"/>
          <w:sz w:val="28"/>
          <w:szCs w:val="28"/>
        </w:rPr>
        <w:t>перечень документов, необходимых для получения муниципальной услуги;</w:t>
      </w:r>
    </w:p>
    <w:p w:rsidR="00097B52" w:rsidRPr="00541F9F" w:rsidRDefault="00097B52" w:rsidP="00097B52">
      <w:pPr>
        <w:spacing w:line="360" w:lineRule="auto"/>
        <w:ind w:firstLine="709"/>
        <w:jc w:val="both"/>
        <w:rPr>
          <w:rFonts w:ascii="Times New Roman" w:hAnsi="Times New Roman"/>
          <w:sz w:val="28"/>
          <w:szCs w:val="28"/>
        </w:rPr>
      </w:pPr>
      <w:r w:rsidRPr="00541F9F">
        <w:rPr>
          <w:rFonts w:ascii="Times New Roman" w:hAnsi="Times New Roman"/>
          <w:sz w:val="28"/>
          <w:szCs w:val="28"/>
        </w:rPr>
        <w:t xml:space="preserve">формы </w:t>
      </w:r>
      <w:r w:rsidR="00BF0A66" w:rsidRPr="00541F9F">
        <w:rPr>
          <w:rFonts w:ascii="Times New Roman" w:hAnsi="Times New Roman"/>
          <w:sz w:val="28"/>
          <w:szCs w:val="28"/>
        </w:rPr>
        <w:t>заявлений</w:t>
      </w:r>
      <w:r w:rsidR="000D31A7">
        <w:rPr>
          <w:rFonts w:ascii="Times New Roman" w:hAnsi="Times New Roman"/>
          <w:sz w:val="28"/>
          <w:szCs w:val="28"/>
        </w:rPr>
        <w:t xml:space="preserve"> д</w:t>
      </w:r>
      <w:r w:rsidRPr="00541F9F">
        <w:rPr>
          <w:rFonts w:ascii="Times New Roman" w:hAnsi="Times New Roman"/>
          <w:sz w:val="28"/>
          <w:szCs w:val="28"/>
        </w:rPr>
        <w:t>ля заполнения, образцы оформления документов, необходимых для получения муниципальной услуги, и требования к их оформлению;</w:t>
      </w:r>
    </w:p>
    <w:p w:rsidR="00097B52" w:rsidRPr="00541F9F" w:rsidRDefault="00097B52" w:rsidP="00097B52">
      <w:pPr>
        <w:spacing w:line="360" w:lineRule="auto"/>
        <w:ind w:firstLine="709"/>
        <w:jc w:val="both"/>
        <w:rPr>
          <w:rFonts w:ascii="Times New Roman" w:hAnsi="Times New Roman"/>
          <w:sz w:val="28"/>
          <w:szCs w:val="28"/>
        </w:rPr>
      </w:pPr>
      <w:r w:rsidRPr="00541F9F">
        <w:rPr>
          <w:rFonts w:ascii="Times New Roman" w:hAnsi="Times New Roman"/>
          <w:sz w:val="28"/>
          <w:szCs w:val="28"/>
        </w:rPr>
        <w:t>порядок обжалования решений, действий или бездействия должностных лиц, участвующих в предоставлении муниципальной услуги.</w:t>
      </w:r>
    </w:p>
    <w:p w:rsidR="00097B52" w:rsidRPr="00541F9F" w:rsidRDefault="00097B52" w:rsidP="00097B52">
      <w:pPr>
        <w:spacing w:line="360" w:lineRule="auto"/>
        <w:ind w:firstLine="709"/>
        <w:jc w:val="both"/>
        <w:rPr>
          <w:rFonts w:ascii="Times New Roman" w:hAnsi="Times New Roman"/>
          <w:sz w:val="28"/>
          <w:szCs w:val="28"/>
        </w:rPr>
      </w:pPr>
      <w:r>
        <w:rPr>
          <w:rFonts w:ascii="Times New Roman" w:hAnsi="Times New Roman"/>
          <w:sz w:val="28"/>
          <w:szCs w:val="28"/>
        </w:rPr>
        <w:t>2.</w:t>
      </w:r>
      <w:r w:rsidR="00FB59AB">
        <w:rPr>
          <w:rFonts w:ascii="Times New Roman" w:hAnsi="Times New Roman"/>
          <w:sz w:val="28"/>
          <w:szCs w:val="28"/>
        </w:rPr>
        <w:t>21</w:t>
      </w:r>
      <w:r w:rsidRPr="00541F9F">
        <w:rPr>
          <w:rFonts w:ascii="Times New Roman" w:hAnsi="Times New Roman"/>
          <w:sz w:val="28"/>
          <w:szCs w:val="28"/>
        </w:rPr>
        <w:t xml:space="preserve">. Информация по порядку, срокам, процедурам и </w:t>
      </w:r>
      <w:r w:rsidR="00BF0A66" w:rsidRPr="00E161D8">
        <w:rPr>
          <w:rFonts w:ascii="Times New Roman" w:hAnsi="Times New Roman"/>
          <w:color w:val="000000" w:themeColor="text1"/>
          <w:sz w:val="28"/>
          <w:szCs w:val="28"/>
        </w:rPr>
        <w:t>о</w:t>
      </w:r>
      <w:r w:rsidR="00094675">
        <w:rPr>
          <w:rFonts w:ascii="Times New Roman" w:hAnsi="Times New Roman"/>
          <w:color w:val="000000" w:themeColor="text1"/>
          <w:sz w:val="28"/>
          <w:szCs w:val="28"/>
        </w:rPr>
        <w:t xml:space="preserve"> </w:t>
      </w:r>
      <w:r w:rsidRPr="00541F9F">
        <w:rPr>
          <w:rFonts w:ascii="Times New Roman" w:hAnsi="Times New Roman"/>
          <w:sz w:val="28"/>
          <w:szCs w:val="28"/>
        </w:rPr>
        <w:t xml:space="preserve">ходе предоставления муниципальной услуги предоставляется должностными лицами </w:t>
      </w:r>
      <w:r w:rsidR="00860AD7">
        <w:rPr>
          <w:rFonts w:ascii="Times New Roman" w:hAnsi="Times New Roman"/>
          <w:sz w:val="28"/>
          <w:szCs w:val="28"/>
        </w:rPr>
        <w:t>Администрации</w:t>
      </w:r>
      <w:r w:rsidRPr="00541F9F">
        <w:rPr>
          <w:rFonts w:ascii="Times New Roman" w:hAnsi="Times New Roman"/>
          <w:sz w:val="28"/>
          <w:szCs w:val="28"/>
        </w:rPr>
        <w:t xml:space="preserve"> и уполномоченных органов, </w:t>
      </w:r>
      <w:r w:rsidR="00D4498F">
        <w:rPr>
          <w:rFonts w:ascii="Times New Roman" w:hAnsi="Times New Roman"/>
          <w:sz w:val="28"/>
          <w:szCs w:val="28"/>
        </w:rPr>
        <w:t>МАУ «</w:t>
      </w:r>
      <w:r w:rsidRPr="00541F9F">
        <w:rPr>
          <w:rFonts w:ascii="Times New Roman" w:hAnsi="Times New Roman"/>
          <w:sz w:val="28"/>
          <w:szCs w:val="28"/>
        </w:rPr>
        <w:t>МФЦ</w:t>
      </w:r>
      <w:r w:rsidR="00D4498F">
        <w:rPr>
          <w:rFonts w:ascii="Times New Roman" w:hAnsi="Times New Roman"/>
          <w:sz w:val="28"/>
          <w:szCs w:val="28"/>
        </w:rPr>
        <w:t>»</w:t>
      </w:r>
      <w:r w:rsidRPr="00541F9F">
        <w:rPr>
          <w:rFonts w:ascii="Times New Roman" w:hAnsi="Times New Roman"/>
          <w:sz w:val="28"/>
          <w:szCs w:val="28"/>
        </w:rPr>
        <w:t xml:space="preserve"> на личном приеме, по телефону, по письменным обращениям заявителей, включая обращения в электронном виде в порядке консультирования.</w:t>
      </w:r>
    </w:p>
    <w:p w:rsidR="00097B52" w:rsidRPr="00541F9F" w:rsidRDefault="00097B52" w:rsidP="00097B52">
      <w:pPr>
        <w:spacing w:line="360" w:lineRule="auto"/>
        <w:ind w:firstLine="709"/>
        <w:jc w:val="both"/>
        <w:rPr>
          <w:rFonts w:ascii="Times New Roman" w:hAnsi="Times New Roman"/>
          <w:sz w:val="28"/>
          <w:szCs w:val="28"/>
        </w:rPr>
      </w:pPr>
      <w:r w:rsidRPr="00541F9F">
        <w:rPr>
          <w:rFonts w:ascii="Times New Roman" w:hAnsi="Times New Roman"/>
          <w:sz w:val="28"/>
          <w:szCs w:val="28"/>
        </w:rPr>
        <w:t>Информирование осуществляется в следующих формах:</w:t>
      </w:r>
    </w:p>
    <w:p w:rsidR="00097B52" w:rsidRPr="00541F9F" w:rsidRDefault="00097B52" w:rsidP="00097B52">
      <w:pPr>
        <w:spacing w:line="360" w:lineRule="auto"/>
        <w:ind w:firstLine="709"/>
        <w:jc w:val="both"/>
        <w:rPr>
          <w:rFonts w:ascii="Times New Roman" w:hAnsi="Times New Roman"/>
          <w:sz w:val="28"/>
          <w:szCs w:val="28"/>
        </w:rPr>
      </w:pPr>
      <w:r w:rsidRPr="00541F9F">
        <w:rPr>
          <w:rFonts w:ascii="Times New Roman" w:hAnsi="Times New Roman"/>
          <w:sz w:val="28"/>
          <w:szCs w:val="28"/>
        </w:rPr>
        <w:t>индивидуальное консультирование лично;</w:t>
      </w:r>
    </w:p>
    <w:p w:rsidR="00097B52" w:rsidRPr="00541F9F" w:rsidRDefault="00097B52" w:rsidP="00097B52">
      <w:pPr>
        <w:spacing w:line="360" w:lineRule="auto"/>
        <w:ind w:firstLine="709"/>
        <w:jc w:val="both"/>
        <w:rPr>
          <w:rFonts w:ascii="Times New Roman" w:hAnsi="Times New Roman"/>
          <w:sz w:val="28"/>
          <w:szCs w:val="28"/>
        </w:rPr>
      </w:pPr>
      <w:r w:rsidRPr="00541F9F">
        <w:rPr>
          <w:rFonts w:ascii="Times New Roman" w:hAnsi="Times New Roman"/>
          <w:sz w:val="28"/>
          <w:szCs w:val="28"/>
        </w:rPr>
        <w:t>индивидуальное консультирование по почте (по электронной почте);</w:t>
      </w:r>
    </w:p>
    <w:p w:rsidR="00097B52" w:rsidRPr="00541F9F" w:rsidRDefault="00097B52" w:rsidP="00097B52">
      <w:pPr>
        <w:spacing w:line="360" w:lineRule="auto"/>
        <w:ind w:firstLine="709"/>
        <w:jc w:val="both"/>
        <w:rPr>
          <w:rFonts w:ascii="Times New Roman" w:hAnsi="Times New Roman"/>
          <w:sz w:val="28"/>
          <w:szCs w:val="28"/>
        </w:rPr>
      </w:pPr>
      <w:r w:rsidRPr="00541F9F">
        <w:rPr>
          <w:rFonts w:ascii="Times New Roman" w:hAnsi="Times New Roman"/>
          <w:sz w:val="28"/>
          <w:szCs w:val="28"/>
        </w:rPr>
        <w:t>индивидуальное консультирование по телефону;</w:t>
      </w:r>
    </w:p>
    <w:p w:rsidR="00097B52" w:rsidRPr="00541F9F" w:rsidRDefault="00097B52" w:rsidP="00097B52">
      <w:pPr>
        <w:spacing w:line="360" w:lineRule="auto"/>
        <w:ind w:firstLine="709"/>
        <w:jc w:val="both"/>
        <w:rPr>
          <w:rFonts w:ascii="Times New Roman" w:hAnsi="Times New Roman"/>
          <w:sz w:val="28"/>
          <w:szCs w:val="28"/>
        </w:rPr>
      </w:pPr>
      <w:r w:rsidRPr="00541F9F">
        <w:rPr>
          <w:rFonts w:ascii="Times New Roman" w:hAnsi="Times New Roman"/>
          <w:sz w:val="28"/>
          <w:szCs w:val="28"/>
        </w:rPr>
        <w:t>публичное письменное информирование;</w:t>
      </w:r>
    </w:p>
    <w:p w:rsidR="00097B52" w:rsidRPr="00541F9F" w:rsidRDefault="00097B52" w:rsidP="00097B52">
      <w:pPr>
        <w:spacing w:line="360" w:lineRule="auto"/>
        <w:ind w:firstLine="709"/>
        <w:jc w:val="both"/>
        <w:rPr>
          <w:rFonts w:ascii="Times New Roman" w:hAnsi="Times New Roman"/>
          <w:sz w:val="28"/>
          <w:szCs w:val="28"/>
        </w:rPr>
      </w:pPr>
      <w:r w:rsidRPr="00541F9F">
        <w:rPr>
          <w:rFonts w:ascii="Times New Roman" w:hAnsi="Times New Roman"/>
          <w:sz w:val="28"/>
          <w:szCs w:val="28"/>
        </w:rPr>
        <w:t>публичное устное информирование.</w:t>
      </w:r>
    </w:p>
    <w:p w:rsidR="00097B52" w:rsidRPr="00541F9F" w:rsidRDefault="00097B52" w:rsidP="00097B52">
      <w:pPr>
        <w:spacing w:line="360" w:lineRule="auto"/>
        <w:ind w:firstLine="709"/>
        <w:jc w:val="both"/>
        <w:rPr>
          <w:rFonts w:ascii="Times New Roman" w:hAnsi="Times New Roman"/>
          <w:sz w:val="28"/>
          <w:szCs w:val="28"/>
        </w:rPr>
      </w:pPr>
      <w:r>
        <w:rPr>
          <w:rFonts w:ascii="Times New Roman" w:hAnsi="Times New Roman"/>
          <w:sz w:val="28"/>
          <w:szCs w:val="28"/>
        </w:rPr>
        <w:t>2.</w:t>
      </w:r>
      <w:r w:rsidR="001A34F7">
        <w:rPr>
          <w:rFonts w:ascii="Times New Roman" w:hAnsi="Times New Roman"/>
          <w:sz w:val="28"/>
          <w:szCs w:val="28"/>
        </w:rPr>
        <w:t>2</w:t>
      </w:r>
      <w:r w:rsidR="00FB59AB">
        <w:rPr>
          <w:rFonts w:ascii="Times New Roman" w:hAnsi="Times New Roman"/>
          <w:sz w:val="28"/>
          <w:szCs w:val="28"/>
        </w:rPr>
        <w:t>1</w:t>
      </w:r>
      <w:r w:rsidRPr="00541F9F">
        <w:rPr>
          <w:rFonts w:ascii="Times New Roman" w:hAnsi="Times New Roman"/>
          <w:sz w:val="28"/>
          <w:szCs w:val="28"/>
        </w:rPr>
        <w:t>.1. Индивидуальное консультирование лично.</w:t>
      </w:r>
    </w:p>
    <w:p w:rsidR="00097B52" w:rsidRPr="00541F9F" w:rsidRDefault="00097B52" w:rsidP="00097B52">
      <w:pPr>
        <w:spacing w:line="360" w:lineRule="auto"/>
        <w:ind w:firstLine="709"/>
        <w:jc w:val="both"/>
        <w:rPr>
          <w:rFonts w:ascii="Times New Roman" w:hAnsi="Times New Roman"/>
          <w:sz w:val="28"/>
          <w:szCs w:val="28"/>
        </w:rPr>
      </w:pPr>
      <w:r w:rsidRPr="00541F9F">
        <w:rPr>
          <w:rFonts w:ascii="Times New Roman" w:hAnsi="Times New Roman"/>
          <w:sz w:val="28"/>
          <w:szCs w:val="28"/>
        </w:rPr>
        <w:t xml:space="preserve">Гражданин может выбрать </w:t>
      </w:r>
      <w:r w:rsidR="00D4498F">
        <w:rPr>
          <w:rFonts w:ascii="Times New Roman" w:hAnsi="Times New Roman"/>
          <w:sz w:val="28"/>
          <w:szCs w:val="28"/>
        </w:rPr>
        <w:t xml:space="preserve">из двух вариантов </w:t>
      </w:r>
      <w:r w:rsidRPr="00541F9F">
        <w:rPr>
          <w:rFonts w:ascii="Times New Roman" w:hAnsi="Times New Roman"/>
          <w:sz w:val="28"/>
          <w:szCs w:val="28"/>
        </w:rPr>
        <w:t>получения личной консультации:</w:t>
      </w:r>
    </w:p>
    <w:p w:rsidR="00097B52" w:rsidRPr="00541F9F" w:rsidRDefault="00097B52" w:rsidP="00097B52">
      <w:pPr>
        <w:spacing w:line="360" w:lineRule="auto"/>
        <w:ind w:firstLine="709"/>
        <w:jc w:val="both"/>
        <w:rPr>
          <w:rFonts w:ascii="Times New Roman" w:hAnsi="Times New Roman"/>
          <w:sz w:val="28"/>
          <w:szCs w:val="28"/>
        </w:rPr>
      </w:pPr>
      <w:r w:rsidRPr="00541F9F">
        <w:rPr>
          <w:rFonts w:ascii="Times New Roman" w:hAnsi="Times New Roman"/>
          <w:sz w:val="28"/>
          <w:szCs w:val="28"/>
        </w:rPr>
        <w:t>- в режиме общей очереди в дни приема должностных лиц;</w:t>
      </w:r>
    </w:p>
    <w:p w:rsidR="00097B52" w:rsidRPr="00541F9F" w:rsidRDefault="00097B52" w:rsidP="00097B52">
      <w:pPr>
        <w:spacing w:line="360" w:lineRule="auto"/>
        <w:ind w:firstLine="709"/>
        <w:jc w:val="both"/>
        <w:rPr>
          <w:rFonts w:ascii="Times New Roman" w:hAnsi="Times New Roman"/>
          <w:sz w:val="28"/>
          <w:szCs w:val="28"/>
        </w:rPr>
      </w:pPr>
      <w:r w:rsidRPr="00541F9F">
        <w:rPr>
          <w:rFonts w:ascii="Times New Roman" w:hAnsi="Times New Roman"/>
          <w:sz w:val="28"/>
          <w:szCs w:val="28"/>
        </w:rPr>
        <w:t>- по предварительной записи.</w:t>
      </w:r>
    </w:p>
    <w:p w:rsidR="00097B52" w:rsidRPr="00541F9F" w:rsidRDefault="00097B52" w:rsidP="00097B52">
      <w:pPr>
        <w:spacing w:line="360" w:lineRule="auto"/>
        <w:ind w:firstLine="709"/>
        <w:jc w:val="both"/>
        <w:rPr>
          <w:rFonts w:ascii="Times New Roman" w:hAnsi="Times New Roman"/>
          <w:sz w:val="28"/>
          <w:szCs w:val="28"/>
        </w:rPr>
      </w:pPr>
      <w:r w:rsidRPr="00541F9F">
        <w:rPr>
          <w:rFonts w:ascii="Times New Roman" w:hAnsi="Times New Roman"/>
          <w:sz w:val="28"/>
          <w:szCs w:val="28"/>
        </w:rPr>
        <w:lastRenderedPageBreak/>
        <w:t>Для консультаций, предоставляемых непосредственно в день обращения заявителя, среднее время ожидания в очереди для получения консультации о процедуре предоставления муниципальной услуги не должно превышать 15 минут.</w:t>
      </w:r>
    </w:p>
    <w:p w:rsidR="00097B52" w:rsidRPr="00541F9F" w:rsidRDefault="00097B52" w:rsidP="00097B52">
      <w:pPr>
        <w:spacing w:line="360" w:lineRule="auto"/>
        <w:ind w:firstLine="709"/>
        <w:jc w:val="both"/>
        <w:rPr>
          <w:rFonts w:ascii="Times New Roman" w:hAnsi="Times New Roman"/>
          <w:sz w:val="28"/>
          <w:szCs w:val="28"/>
        </w:rPr>
      </w:pPr>
      <w:r w:rsidRPr="00541F9F">
        <w:rPr>
          <w:rFonts w:ascii="Times New Roman" w:hAnsi="Times New Roman"/>
          <w:sz w:val="28"/>
          <w:szCs w:val="28"/>
        </w:rPr>
        <w:t xml:space="preserve">Срок ожидания в очереди на прием к </w:t>
      </w:r>
      <w:r w:rsidR="00021003">
        <w:rPr>
          <w:rFonts w:ascii="Times New Roman" w:hAnsi="Times New Roman"/>
          <w:sz w:val="28"/>
          <w:szCs w:val="28"/>
        </w:rPr>
        <w:t xml:space="preserve">руководителю </w:t>
      </w:r>
      <w:r w:rsidR="00E161D8" w:rsidRPr="00E161D8">
        <w:rPr>
          <w:rFonts w:ascii="Times New Roman" w:hAnsi="Times New Roman"/>
          <w:sz w:val="28"/>
          <w:szCs w:val="28"/>
        </w:rPr>
        <w:t xml:space="preserve">Департамента </w:t>
      </w:r>
      <w:r w:rsidRPr="00541F9F">
        <w:rPr>
          <w:rFonts w:ascii="Times New Roman" w:hAnsi="Times New Roman"/>
          <w:sz w:val="28"/>
          <w:szCs w:val="28"/>
        </w:rPr>
        <w:t>по предварительной записи не должен превышать 5 минут, без предварительной записи – 15 минут.</w:t>
      </w:r>
    </w:p>
    <w:p w:rsidR="00021003" w:rsidRPr="00E040C9" w:rsidRDefault="00097B52" w:rsidP="00021003">
      <w:pPr>
        <w:spacing w:line="360" w:lineRule="auto"/>
        <w:ind w:firstLine="709"/>
        <w:jc w:val="both"/>
        <w:rPr>
          <w:rFonts w:ascii="Times New Roman" w:hAnsi="Times New Roman"/>
          <w:color w:val="FF0000"/>
          <w:sz w:val="28"/>
        </w:rPr>
      </w:pPr>
      <w:r w:rsidRPr="00541F9F">
        <w:rPr>
          <w:rFonts w:ascii="Times New Roman" w:hAnsi="Times New Roman"/>
          <w:sz w:val="28"/>
          <w:szCs w:val="28"/>
        </w:rPr>
        <w:t xml:space="preserve">При определении времени консультации по телефону должностное лицо назначает время на основе уже имеющихся встреч с заявителями и времени, удобного заявителю. Определение времени проведения консультации по телефону является приоритетным способом организации консультирования. Предварительная запись осуществляется как при личном обращении, так и по телефону. </w:t>
      </w:r>
    </w:p>
    <w:p w:rsidR="00097B52" w:rsidRPr="00541F9F" w:rsidRDefault="00097B52" w:rsidP="00097B52">
      <w:pPr>
        <w:spacing w:line="360" w:lineRule="auto"/>
        <w:ind w:firstLine="709"/>
        <w:jc w:val="both"/>
        <w:rPr>
          <w:rFonts w:ascii="Times New Roman" w:hAnsi="Times New Roman"/>
          <w:sz w:val="28"/>
          <w:szCs w:val="28"/>
        </w:rPr>
      </w:pPr>
      <w:r w:rsidRPr="00541F9F">
        <w:rPr>
          <w:rFonts w:ascii="Times New Roman" w:hAnsi="Times New Roman"/>
          <w:sz w:val="28"/>
          <w:szCs w:val="28"/>
        </w:rPr>
        <w:t>Индивидуальное устное консультирование каждого заинтересованного лица при личном обращении не может превышать 15 минут.</w:t>
      </w:r>
    </w:p>
    <w:p w:rsidR="00097B52" w:rsidRPr="00541F9F" w:rsidRDefault="00097B52" w:rsidP="00097B52">
      <w:pPr>
        <w:spacing w:line="360" w:lineRule="auto"/>
        <w:ind w:firstLine="709"/>
        <w:jc w:val="both"/>
        <w:rPr>
          <w:rFonts w:ascii="Times New Roman" w:hAnsi="Times New Roman"/>
          <w:sz w:val="28"/>
          <w:szCs w:val="28"/>
        </w:rPr>
      </w:pPr>
      <w:r>
        <w:rPr>
          <w:rFonts w:ascii="Times New Roman" w:hAnsi="Times New Roman"/>
          <w:sz w:val="28"/>
          <w:szCs w:val="28"/>
        </w:rPr>
        <w:t>2.</w:t>
      </w:r>
      <w:r w:rsidR="001A34F7">
        <w:rPr>
          <w:rFonts w:ascii="Times New Roman" w:hAnsi="Times New Roman"/>
          <w:sz w:val="28"/>
          <w:szCs w:val="28"/>
        </w:rPr>
        <w:t>2</w:t>
      </w:r>
      <w:r w:rsidR="00FB59AB">
        <w:rPr>
          <w:rFonts w:ascii="Times New Roman" w:hAnsi="Times New Roman"/>
          <w:sz w:val="28"/>
          <w:szCs w:val="28"/>
        </w:rPr>
        <w:t>1</w:t>
      </w:r>
      <w:r>
        <w:rPr>
          <w:rFonts w:ascii="Times New Roman" w:hAnsi="Times New Roman"/>
          <w:sz w:val="28"/>
          <w:szCs w:val="28"/>
        </w:rPr>
        <w:t>.</w:t>
      </w:r>
      <w:r w:rsidRPr="00541F9F">
        <w:rPr>
          <w:rFonts w:ascii="Times New Roman" w:hAnsi="Times New Roman"/>
          <w:sz w:val="28"/>
          <w:szCs w:val="28"/>
        </w:rPr>
        <w:t>2. Индивидуальное консультирование по почте (по электронной почте).</w:t>
      </w:r>
    </w:p>
    <w:p w:rsidR="00097B52" w:rsidRPr="00541F9F" w:rsidRDefault="00F845BE" w:rsidP="00F845BE">
      <w:pPr>
        <w:spacing w:line="360" w:lineRule="auto"/>
        <w:ind w:firstLine="709"/>
        <w:jc w:val="both"/>
        <w:rPr>
          <w:rFonts w:ascii="Times New Roman" w:hAnsi="Times New Roman"/>
          <w:sz w:val="28"/>
          <w:szCs w:val="28"/>
        </w:rPr>
      </w:pPr>
      <w:r w:rsidRPr="00311AC7">
        <w:rPr>
          <w:rFonts w:ascii="Times New Roman" w:hAnsi="Times New Roman"/>
          <w:sz w:val="28"/>
          <w:szCs w:val="28"/>
        </w:rPr>
        <w:t>Рассмотрение письменных обращений физических лиц по вопросам порядка предоставления муниципальной услуги, осуществляется в соответствии с Федеральным законом от 02.05.2006 № 59-ФЗ «О порядке рассмотрения обращений граждан Российской Федерации».</w:t>
      </w:r>
    </w:p>
    <w:p w:rsidR="00097B52" w:rsidRPr="00541F9F" w:rsidRDefault="00097B52" w:rsidP="00097B52">
      <w:pPr>
        <w:spacing w:line="360" w:lineRule="auto"/>
        <w:ind w:firstLine="709"/>
        <w:jc w:val="both"/>
        <w:rPr>
          <w:rFonts w:ascii="Times New Roman" w:hAnsi="Times New Roman"/>
          <w:sz w:val="28"/>
          <w:szCs w:val="28"/>
        </w:rPr>
      </w:pPr>
      <w:r>
        <w:rPr>
          <w:rFonts w:ascii="Times New Roman" w:hAnsi="Times New Roman"/>
          <w:sz w:val="28"/>
          <w:szCs w:val="28"/>
        </w:rPr>
        <w:t>2.</w:t>
      </w:r>
      <w:r w:rsidR="001A34F7">
        <w:rPr>
          <w:rFonts w:ascii="Times New Roman" w:hAnsi="Times New Roman"/>
          <w:sz w:val="28"/>
          <w:szCs w:val="28"/>
        </w:rPr>
        <w:t>2</w:t>
      </w:r>
      <w:r w:rsidR="00FB59AB">
        <w:rPr>
          <w:rFonts w:ascii="Times New Roman" w:hAnsi="Times New Roman"/>
          <w:sz w:val="28"/>
          <w:szCs w:val="28"/>
        </w:rPr>
        <w:t>1</w:t>
      </w:r>
      <w:r w:rsidRPr="00541F9F">
        <w:rPr>
          <w:rFonts w:ascii="Times New Roman" w:hAnsi="Times New Roman"/>
          <w:sz w:val="28"/>
          <w:szCs w:val="28"/>
        </w:rPr>
        <w:t>.</w:t>
      </w:r>
      <w:r w:rsidR="00FB59AB">
        <w:rPr>
          <w:rFonts w:ascii="Times New Roman" w:hAnsi="Times New Roman"/>
          <w:sz w:val="28"/>
          <w:szCs w:val="28"/>
        </w:rPr>
        <w:t xml:space="preserve">3. </w:t>
      </w:r>
      <w:r w:rsidRPr="00541F9F">
        <w:rPr>
          <w:rFonts w:ascii="Times New Roman" w:hAnsi="Times New Roman"/>
          <w:sz w:val="28"/>
          <w:szCs w:val="28"/>
        </w:rPr>
        <w:t xml:space="preserve"> Индивидуальное консультирование по телефону.</w:t>
      </w:r>
    </w:p>
    <w:p w:rsidR="00097B52" w:rsidRPr="00541F9F" w:rsidRDefault="00097B52" w:rsidP="00097B52">
      <w:pPr>
        <w:spacing w:line="360" w:lineRule="auto"/>
        <w:ind w:firstLine="709"/>
        <w:jc w:val="both"/>
        <w:rPr>
          <w:rFonts w:ascii="Times New Roman" w:hAnsi="Times New Roman"/>
          <w:sz w:val="28"/>
          <w:szCs w:val="28"/>
        </w:rPr>
      </w:pPr>
      <w:r w:rsidRPr="00541F9F">
        <w:rPr>
          <w:rFonts w:ascii="Times New Roman" w:hAnsi="Times New Roman"/>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rsidR="00097B52" w:rsidRPr="00541F9F" w:rsidRDefault="00097B52" w:rsidP="00097B52">
      <w:pPr>
        <w:spacing w:line="360" w:lineRule="auto"/>
        <w:ind w:firstLine="709"/>
        <w:jc w:val="both"/>
        <w:rPr>
          <w:rFonts w:ascii="Times New Roman" w:hAnsi="Times New Roman"/>
          <w:sz w:val="28"/>
          <w:szCs w:val="28"/>
        </w:rPr>
      </w:pPr>
      <w:r w:rsidRPr="00541F9F">
        <w:rPr>
          <w:rFonts w:ascii="Times New Roman" w:hAnsi="Times New Roman"/>
          <w:sz w:val="28"/>
          <w:szCs w:val="28"/>
        </w:rPr>
        <w:t>При ответах на телефонные звонки должностные лица</w:t>
      </w:r>
      <w:r w:rsidR="009A5BA8">
        <w:rPr>
          <w:rFonts w:ascii="Times New Roman" w:hAnsi="Times New Roman"/>
          <w:sz w:val="28"/>
          <w:szCs w:val="28"/>
        </w:rPr>
        <w:t xml:space="preserve"> Департамента, </w:t>
      </w:r>
      <w:r w:rsidR="00D4498F">
        <w:rPr>
          <w:rFonts w:ascii="Times New Roman" w:hAnsi="Times New Roman"/>
          <w:sz w:val="28"/>
          <w:szCs w:val="28"/>
        </w:rPr>
        <w:t>МАУ «</w:t>
      </w:r>
      <w:r w:rsidR="009A5BA8">
        <w:rPr>
          <w:rFonts w:ascii="Times New Roman" w:hAnsi="Times New Roman"/>
          <w:sz w:val="28"/>
          <w:szCs w:val="28"/>
        </w:rPr>
        <w:t>МФЦ</w:t>
      </w:r>
      <w:r w:rsidR="00D4498F">
        <w:rPr>
          <w:rFonts w:ascii="Times New Roman" w:hAnsi="Times New Roman"/>
          <w:sz w:val="28"/>
          <w:szCs w:val="28"/>
        </w:rPr>
        <w:t>»</w:t>
      </w:r>
      <w:r w:rsidRPr="00541F9F">
        <w:rPr>
          <w:rFonts w:ascii="Times New Roman" w:hAnsi="Times New Roman"/>
          <w:sz w:val="28"/>
          <w:szCs w:val="28"/>
        </w:rPr>
        <w:t xml:space="preserve">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заявитель, фамилии, имени, отчестве должностного лица, принявшего телефонный звонок. Время разговора не должно превышать 10 минут.</w:t>
      </w:r>
    </w:p>
    <w:p w:rsidR="00097B52" w:rsidRPr="00541F9F" w:rsidRDefault="00097B52" w:rsidP="00097B52">
      <w:pPr>
        <w:spacing w:line="360" w:lineRule="auto"/>
        <w:ind w:firstLine="709"/>
        <w:jc w:val="both"/>
        <w:rPr>
          <w:rFonts w:ascii="Times New Roman" w:hAnsi="Times New Roman"/>
          <w:sz w:val="28"/>
          <w:szCs w:val="28"/>
        </w:rPr>
      </w:pPr>
      <w:r w:rsidRPr="00541F9F">
        <w:rPr>
          <w:rFonts w:ascii="Times New Roman" w:hAnsi="Times New Roman"/>
          <w:sz w:val="28"/>
          <w:szCs w:val="28"/>
        </w:rPr>
        <w:lastRenderedPageBreak/>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гражданину должен быть сообщен телефонный номер, по которому можно получить необходимую информацию, или может быть, предложено изложить суть обращения в письменной форме.</w:t>
      </w:r>
    </w:p>
    <w:p w:rsidR="00097B52" w:rsidRPr="00541F9F" w:rsidRDefault="00097B52" w:rsidP="00097B52">
      <w:pPr>
        <w:spacing w:line="360" w:lineRule="auto"/>
        <w:ind w:firstLine="709"/>
        <w:jc w:val="both"/>
        <w:rPr>
          <w:rFonts w:ascii="Times New Roman" w:hAnsi="Times New Roman"/>
          <w:sz w:val="28"/>
          <w:szCs w:val="28"/>
        </w:rPr>
      </w:pPr>
      <w:r>
        <w:rPr>
          <w:rFonts w:ascii="Times New Roman" w:hAnsi="Times New Roman"/>
          <w:sz w:val="28"/>
          <w:szCs w:val="28"/>
        </w:rPr>
        <w:t>2.</w:t>
      </w:r>
      <w:r w:rsidR="001A34F7">
        <w:rPr>
          <w:rFonts w:ascii="Times New Roman" w:hAnsi="Times New Roman"/>
          <w:sz w:val="28"/>
          <w:szCs w:val="28"/>
        </w:rPr>
        <w:t>2</w:t>
      </w:r>
      <w:r w:rsidR="00FB59AB">
        <w:rPr>
          <w:rFonts w:ascii="Times New Roman" w:hAnsi="Times New Roman"/>
          <w:sz w:val="28"/>
          <w:szCs w:val="28"/>
        </w:rPr>
        <w:t>1</w:t>
      </w:r>
      <w:r w:rsidRPr="00541F9F">
        <w:rPr>
          <w:rFonts w:ascii="Times New Roman" w:hAnsi="Times New Roman"/>
          <w:sz w:val="28"/>
          <w:szCs w:val="28"/>
        </w:rPr>
        <w:t>.4. Публичное письменное информирование.</w:t>
      </w:r>
    </w:p>
    <w:p w:rsidR="00097B52" w:rsidRPr="00541F9F" w:rsidRDefault="00097B52" w:rsidP="00097B52">
      <w:pPr>
        <w:spacing w:line="360" w:lineRule="auto"/>
        <w:ind w:firstLine="709"/>
        <w:jc w:val="both"/>
        <w:rPr>
          <w:rFonts w:ascii="Times New Roman" w:hAnsi="Times New Roman"/>
          <w:sz w:val="28"/>
          <w:szCs w:val="28"/>
        </w:rPr>
      </w:pPr>
      <w:r w:rsidRPr="00541F9F">
        <w:rPr>
          <w:rFonts w:ascii="Times New Roman" w:hAnsi="Times New Roman"/>
          <w:sz w:val="28"/>
          <w:szCs w:val="28"/>
        </w:rPr>
        <w:t xml:space="preserve">Публичное письменное информирование органом местного самоуправления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сайте </w:t>
      </w:r>
      <w:r>
        <w:rPr>
          <w:rFonts w:ascii="Times New Roman" w:hAnsi="Times New Roman"/>
          <w:sz w:val="28"/>
          <w:szCs w:val="28"/>
        </w:rPr>
        <w:t>администрации</w:t>
      </w:r>
      <w:r w:rsidRPr="00541F9F">
        <w:rPr>
          <w:rFonts w:ascii="Times New Roman" w:hAnsi="Times New Roman"/>
          <w:sz w:val="28"/>
          <w:szCs w:val="28"/>
        </w:rPr>
        <w:t xml:space="preserve"> городского округа Тольятти.</w:t>
      </w:r>
    </w:p>
    <w:p w:rsidR="0082261D" w:rsidRPr="0082261D" w:rsidRDefault="00F845BE" w:rsidP="00B22090">
      <w:pPr>
        <w:spacing w:line="360" w:lineRule="auto"/>
        <w:ind w:firstLine="567"/>
        <w:jc w:val="both"/>
        <w:rPr>
          <w:rFonts w:ascii="Times New Roman" w:hAnsi="Times New Roman" w:cs="Times New Roman"/>
          <w:sz w:val="28"/>
          <w:szCs w:val="28"/>
        </w:rPr>
      </w:pPr>
      <w:proofErr w:type="gramStart"/>
      <w:r w:rsidRPr="009C7914">
        <w:rPr>
          <w:rFonts w:ascii="Times New Roman" w:hAnsi="Times New Roman" w:cs="Times New Roman"/>
          <w:sz w:val="28"/>
          <w:szCs w:val="28"/>
        </w:rPr>
        <w:t xml:space="preserve">Подготовку информации о предоставлении муниципальной услуги, подлежащей размещению на информационных стендах в помещениях Департамента, </w:t>
      </w:r>
      <w:r w:rsidR="00D4498F">
        <w:rPr>
          <w:rFonts w:ascii="Times New Roman" w:hAnsi="Times New Roman" w:cs="Times New Roman"/>
          <w:sz w:val="28"/>
          <w:szCs w:val="28"/>
        </w:rPr>
        <w:t>МАУ «</w:t>
      </w:r>
      <w:r w:rsidRPr="009C7914">
        <w:rPr>
          <w:rFonts w:ascii="Times New Roman" w:hAnsi="Times New Roman" w:cs="Times New Roman"/>
          <w:sz w:val="28"/>
          <w:szCs w:val="28"/>
        </w:rPr>
        <w:t>МФЦ</w:t>
      </w:r>
      <w:r w:rsidR="00D4498F">
        <w:rPr>
          <w:rFonts w:ascii="Times New Roman" w:hAnsi="Times New Roman" w:cs="Times New Roman"/>
          <w:sz w:val="28"/>
          <w:szCs w:val="28"/>
        </w:rPr>
        <w:t>»</w:t>
      </w:r>
      <w:r w:rsidRPr="009C7914">
        <w:rPr>
          <w:rFonts w:ascii="Times New Roman" w:hAnsi="Times New Roman" w:cs="Times New Roman"/>
          <w:sz w:val="28"/>
          <w:szCs w:val="28"/>
        </w:rPr>
        <w:t xml:space="preserve">, </w:t>
      </w:r>
      <w:r w:rsidR="00E4257B">
        <w:rPr>
          <w:rFonts w:ascii="Times New Roman" w:hAnsi="Times New Roman" w:cs="Times New Roman"/>
          <w:sz w:val="28"/>
          <w:szCs w:val="28"/>
        </w:rPr>
        <w:t xml:space="preserve">а </w:t>
      </w:r>
      <w:r w:rsidRPr="009C7914">
        <w:rPr>
          <w:rFonts w:ascii="Times New Roman" w:hAnsi="Times New Roman" w:cs="Times New Roman"/>
          <w:sz w:val="28"/>
          <w:szCs w:val="28"/>
        </w:rPr>
        <w:t xml:space="preserve">также в информационно-телекоммуникационной сети Интернет на официальном портале Администрации и на </w:t>
      </w:r>
      <w:r w:rsidR="00A22ED5">
        <w:rPr>
          <w:rFonts w:ascii="Times New Roman" w:hAnsi="Times New Roman" w:cs="Times New Roman"/>
          <w:sz w:val="28"/>
          <w:szCs w:val="28"/>
        </w:rPr>
        <w:t>едином портале сети МФЦ по Самарской области</w:t>
      </w:r>
      <w:r w:rsidRPr="009C7914">
        <w:rPr>
          <w:rFonts w:ascii="Times New Roman" w:hAnsi="Times New Roman" w:cs="Times New Roman"/>
          <w:sz w:val="28"/>
          <w:szCs w:val="28"/>
        </w:rPr>
        <w:t>, осуществляет специалист Департамента</w:t>
      </w:r>
      <w:r w:rsidR="00295FEE">
        <w:rPr>
          <w:rFonts w:ascii="Times New Roman" w:hAnsi="Times New Roman" w:cs="Times New Roman"/>
          <w:sz w:val="28"/>
          <w:szCs w:val="28"/>
        </w:rPr>
        <w:t>, а</w:t>
      </w:r>
      <w:r w:rsidR="00E4257B">
        <w:rPr>
          <w:rFonts w:ascii="Times New Roman" w:hAnsi="Times New Roman" w:cs="Times New Roman"/>
          <w:sz w:val="28"/>
          <w:szCs w:val="28"/>
        </w:rPr>
        <w:t xml:space="preserve"> т</w:t>
      </w:r>
      <w:r w:rsidR="0082261D" w:rsidRPr="0082261D">
        <w:rPr>
          <w:rFonts w:ascii="Times New Roman" w:hAnsi="Times New Roman" w:cs="Times New Roman"/>
          <w:sz w:val="28"/>
          <w:szCs w:val="28"/>
        </w:rPr>
        <w:t xml:space="preserve">акже </w:t>
      </w:r>
      <w:r w:rsidR="0082261D" w:rsidRPr="0082261D">
        <w:rPr>
          <w:rFonts w:ascii="Times New Roman" w:hAnsi="Times New Roman" w:cs="Times New Roman"/>
          <w:color w:val="000000"/>
          <w:sz w:val="28"/>
          <w:szCs w:val="28"/>
        </w:rPr>
        <w:t xml:space="preserve">через Единый </w:t>
      </w:r>
      <w:r w:rsidR="00295FEE">
        <w:rPr>
          <w:rFonts w:ascii="Times New Roman" w:hAnsi="Times New Roman" w:cs="Times New Roman"/>
          <w:color w:val="000000"/>
          <w:sz w:val="28"/>
          <w:szCs w:val="28"/>
        </w:rPr>
        <w:t xml:space="preserve">портал </w:t>
      </w:r>
      <w:r w:rsidR="0082261D" w:rsidRPr="0082261D">
        <w:rPr>
          <w:rFonts w:ascii="Times New Roman" w:hAnsi="Times New Roman" w:cs="Times New Roman"/>
          <w:color w:val="000000"/>
          <w:sz w:val="28"/>
          <w:szCs w:val="28"/>
        </w:rPr>
        <w:t>(</w:t>
      </w:r>
      <w:r w:rsidR="0082261D" w:rsidRPr="0082261D">
        <w:rPr>
          <w:rFonts w:ascii="Times New Roman" w:hAnsi="Times New Roman" w:cs="Times New Roman"/>
          <w:sz w:val="28"/>
          <w:szCs w:val="28"/>
        </w:rPr>
        <w:t>http://www.gosuslugi.ru)</w:t>
      </w:r>
      <w:r w:rsidR="0082261D" w:rsidRPr="0082261D">
        <w:rPr>
          <w:rFonts w:ascii="Times New Roman" w:hAnsi="Times New Roman" w:cs="Times New Roman"/>
          <w:color w:val="000000"/>
          <w:sz w:val="28"/>
          <w:szCs w:val="28"/>
        </w:rPr>
        <w:t xml:space="preserve"> и Региональный портал</w:t>
      </w:r>
      <w:r w:rsidR="00295FEE">
        <w:rPr>
          <w:rFonts w:ascii="Times New Roman" w:hAnsi="Times New Roman" w:cs="Times New Roman"/>
          <w:color w:val="000000"/>
          <w:sz w:val="28"/>
          <w:szCs w:val="28"/>
        </w:rPr>
        <w:t xml:space="preserve"> государственных услуг </w:t>
      </w:r>
      <w:r w:rsidR="0082261D" w:rsidRPr="0082261D">
        <w:rPr>
          <w:rFonts w:ascii="Times New Roman" w:hAnsi="Times New Roman" w:cs="Times New Roman"/>
          <w:sz w:val="28"/>
          <w:szCs w:val="28"/>
        </w:rPr>
        <w:t>(http:// pgu.samregion.ru).</w:t>
      </w:r>
      <w:proofErr w:type="gramEnd"/>
    </w:p>
    <w:p w:rsidR="009C7914" w:rsidRDefault="00F845BE" w:rsidP="00097B52">
      <w:pPr>
        <w:spacing w:line="360" w:lineRule="auto"/>
        <w:ind w:firstLine="709"/>
        <w:jc w:val="both"/>
        <w:rPr>
          <w:rFonts w:ascii="Times New Roman" w:hAnsi="Times New Roman" w:cs="Times New Roman"/>
          <w:sz w:val="28"/>
          <w:szCs w:val="28"/>
        </w:rPr>
      </w:pPr>
      <w:r w:rsidRPr="009C7914">
        <w:rPr>
          <w:rFonts w:ascii="Times New Roman" w:hAnsi="Times New Roman" w:cs="Times New Roman"/>
          <w:sz w:val="28"/>
          <w:szCs w:val="28"/>
        </w:rPr>
        <w:t>Обновление информации производится в течение 3 (трех) рабочих дней после изменения порядка предоставления муниципальной услуги.</w:t>
      </w:r>
    </w:p>
    <w:p w:rsidR="00097B52" w:rsidRPr="00541F9F" w:rsidRDefault="00097B52" w:rsidP="00097B52">
      <w:pPr>
        <w:spacing w:line="360" w:lineRule="auto"/>
        <w:ind w:firstLine="709"/>
        <w:jc w:val="both"/>
        <w:rPr>
          <w:rFonts w:ascii="Times New Roman" w:hAnsi="Times New Roman"/>
          <w:sz w:val="28"/>
          <w:szCs w:val="28"/>
        </w:rPr>
      </w:pPr>
      <w:r>
        <w:rPr>
          <w:rFonts w:ascii="Times New Roman" w:hAnsi="Times New Roman"/>
          <w:sz w:val="28"/>
          <w:szCs w:val="28"/>
        </w:rPr>
        <w:t>2.2</w:t>
      </w:r>
      <w:r w:rsidR="00FB59AB">
        <w:rPr>
          <w:rFonts w:ascii="Times New Roman" w:hAnsi="Times New Roman"/>
          <w:sz w:val="28"/>
          <w:szCs w:val="28"/>
        </w:rPr>
        <w:t>1</w:t>
      </w:r>
      <w:r w:rsidRPr="00541F9F">
        <w:rPr>
          <w:rFonts w:ascii="Times New Roman" w:hAnsi="Times New Roman"/>
          <w:sz w:val="28"/>
          <w:szCs w:val="28"/>
        </w:rPr>
        <w:t>.5. Публичное устное информирование.</w:t>
      </w:r>
    </w:p>
    <w:p w:rsidR="00097B52" w:rsidRPr="00541F9F" w:rsidRDefault="00097B52" w:rsidP="00097B52">
      <w:pPr>
        <w:spacing w:line="360" w:lineRule="auto"/>
        <w:ind w:firstLine="709"/>
        <w:jc w:val="both"/>
        <w:rPr>
          <w:rFonts w:ascii="Times New Roman" w:hAnsi="Times New Roman"/>
          <w:sz w:val="28"/>
          <w:szCs w:val="28"/>
        </w:rPr>
      </w:pPr>
      <w:r w:rsidRPr="00541F9F">
        <w:rPr>
          <w:rFonts w:ascii="Times New Roman" w:hAnsi="Times New Roman"/>
          <w:sz w:val="28"/>
          <w:szCs w:val="28"/>
        </w:rPr>
        <w:t>Публичное устное информирование осуществляется уполномоченным должностным лицом органа местного самоуправления с привлечением средств массовой информации.</w:t>
      </w:r>
    </w:p>
    <w:p w:rsidR="00097B52" w:rsidRPr="00541F9F" w:rsidRDefault="00097B52" w:rsidP="00097B52">
      <w:pPr>
        <w:spacing w:line="360" w:lineRule="auto"/>
        <w:ind w:firstLine="709"/>
        <w:jc w:val="both"/>
        <w:rPr>
          <w:rFonts w:ascii="Times New Roman" w:hAnsi="Times New Roman"/>
          <w:sz w:val="28"/>
          <w:szCs w:val="28"/>
        </w:rPr>
      </w:pPr>
      <w:r>
        <w:rPr>
          <w:rFonts w:ascii="Times New Roman" w:hAnsi="Times New Roman"/>
          <w:sz w:val="28"/>
          <w:szCs w:val="28"/>
        </w:rPr>
        <w:t>2.2</w:t>
      </w:r>
      <w:r w:rsidR="00FB59AB">
        <w:rPr>
          <w:rFonts w:ascii="Times New Roman" w:hAnsi="Times New Roman"/>
          <w:sz w:val="28"/>
          <w:szCs w:val="28"/>
        </w:rPr>
        <w:t>2</w:t>
      </w:r>
      <w:r w:rsidRPr="00541F9F">
        <w:rPr>
          <w:rFonts w:ascii="Times New Roman" w:hAnsi="Times New Roman"/>
          <w:sz w:val="28"/>
          <w:szCs w:val="28"/>
        </w:rPr>
        <w:t>. Консультации в объеме, предусмотренном Административным регламентом, предоставляются должностными лицами в рабочее время в течение всего срока предоставления муниципальной услуги.</w:t>
      </w:r>
    </w:p>
    <w:p w:rsidR="00097B52" w:rsidRPr="00541F9F" w:rsidRDefault="00097B52" w:rsidP="00097B52">
      <w:pPr>
        <w:spacing w:line="360" w:lineRule="auto"/>
        <w:ind w:firstLine="709"/>
        <w:jc w:val="both"/>
        <w:rPr>
          <w:rFonts w:ascii="Times New Roman" w:hAnsi="Times New Roman"/>
          <w:sz w:val="28"/>
          <w:szCs w:val="28"/>
        </w:rPr>
      </w:pPr>
      <w:r w:rsidRPr="00541F9F">
        <w:rPr>
          <w:rFonts w:ascii="Times New Roman" w:hAnsi="Times New Roman"/>
          <w:sz w:val="28"/>
          <w:szCs w:val="28"/>
        </w:rPr>
        <w:lastRenderedPageBreak/>
        <w:t>Все консультации и справочная информация предоставляются бесплатно.</w:t>
      </w:r>
    </w:p>
    <w:p w:rsidR="00097B52" w:rsidRPr="00541F9F" w:rsidRDefault="00097B52" w:rsidP="00097B52">
      <w:pPr>
        <w:spacing w:line="360" w:lineRule="auto"/>
        <w:ind w:firstLine="709"/>
        <w:jc w:val="both"/>
        <w:rPr>
          <w:rFonts w:ascii="Times New Roman" w:hAnsi="Times New Roman"/>
          <w:sz w:val="28"/>
          <w:szCs w:val="28"/>
        </w:rPr>
      </w:pPr>
      <w:r>
        <w:rPr>
          <w:rFonts w:ascii="Times New Roman" w:hAnsi="Times New Roman"/>
          <w:sz w:val="28"/>
          <w:szCs w:val="28"/>
        </w:rPr>
        <w:t>2.2</w:t>
      </w:r>
      <w:r w:rsidR="00FB59AB">
        <w:rPr>
          <w:rFonts w:ascii="Times New Roman" w:hAnsi="Times New Roman"/>
          <w:sz w:val="28"/>
          <w:szCs w:val="28"/>
        </w:rPr>
        <w:t>3</w:t>
      </w:r>
      <w:r w:rsidRPr="00541F9F">
        <w:rPr>
          <w:rFonts w:ascii="Times New Roman" w:hAnsi="Times New Roman"/>
          <w:sz w:val="28"/>
          <w:szCs w:val="28"/>
        </w:rPr>
        <w:t xml:space="preserve">. Заявители, представившие в </w:t>
      </w:r>
      <w:r w:rsidR="00860AD7" w:rsidRPr="00DF5767">
        <w:rPr>
          <w:rFonts w:ascii="Times New Roman" w:hAnsi="Times New Roman"/>
          <w:sz w:val="28"/>
          <w:szCs w:val="28"/>
        </w:rPr>
        <w:t xml:space="preserve">Департамент, </w:t>
      </w:r>
      <w:r w:rsidR="00D4498F">
        <w:rPr>
          <w:rFonts w:ascii="Times New Roman" w:hAnsi="Times New Roman"/>
          <w:sz w:val="28"/>
          <w:szCs w:val="28"/>
        </w:rPr>
        <w:t>МАУ «</w:t>
      </w:r>
      <w:r w:rsidRPr="00541F9F">
        <w:rPr>
          <w:rFonts w:ascii="Times New Roman" w:hAnsi="Times New Roman"/>
          <w:sz w:val="28"/>
          <w:szCs w:val="28"/>
        </w:rPr>
        <w:t>МФЦ</w:t>
      </w:r>
      <w:r w:rsidR="00D4498F">
        <w:rPr>
          <w:rFonts w:ascii="Times New Roman" w:hAnsi="Times New Roman"/>
          <w:sz w:val="28"/>
          <w:szCs w:val="28"/>
        </w:rPr>
        <w:t>»</w:t>
      </w:r>
      <w:r w:rsidRPr="00541F9F">
        <w:rPr>
          <w:rFonts w:ascii="Times New Roman" w:hAnsi="Times New Roman"/>
          <w:sz w:val="28"/>
          <w:szCs w:val="28"/>
        </w:rPr>
        <w:t xml:space="preserve"> документы для предоставления муниципальной услуги, в обязательном порядке информируются должностными лицами:</w:t>
      </w:r>
    </w:p>
    <w:p w:rsidR="00097B52" w:rsidRPr="00541F9F" w:rsidRDefault="00097B52" w:rsidP="00097B52">
      <w:pPr>
        <w:spacing w:line="360" w:lineRule="auto"/>
        <w:ind w:firstLine="709"/>
        <w:jc w:val="both"/>
        <w:rPr>
          <w:rFonts w:ascii="Times New Roman" w:hAnsi="Times New Roman"/>
          <w:sz w:val="28"/>
          <w:szCs w:val="28"/>
        </w:rPr>
      </w:pPr>
      <w:r w:rsidRPr="00541F9F">
        <w:rPr>
          <w:rFonts w:ascii="Times New Roman" w:hAnsi="Times New Roman"/>
          <w:sz w:val="28"/>
          <w:szCs w:val="28"/>
        </w:rPr>
        <w:t>о возможности отказа в предоставлении муниципальной услуги;</w:t>
      </w:r>
    </w:p>
    <w:p w:rsidR="00097B52" w:rsidRDefault="00097B52" w:rsidP="00097B52">
      <w:pPr>
        <w:spacing w:line="360" w:lineRule="auto"/>
        <w:ind w:firstLine="709"/>
        <w:jc w:val="both"/>
        <w:rPr>
          <w:rFonts w:ascii="Times New Roman" w:hAnsi="Times New Roman"/>
          <w:sz w:val="28"/>
          <w:szCs w:val="28"/>
        </w:rPr>
      </w:pPr>
      <w:r w:rsidRPr="00541F9F">
        <w:rPr>
          <w:rFonts w:ascii="Times New Roman" w:hAnsi="Times New Roman"/>
          <w:sz w:val="28"/>
          <w:szCs w:val="28"/>
        </w:rPr>
        <w:t>о сроках предоставления муниципальной услуги, а также о порядке и способах получения информации о ходе предоставления муниципальной услуги.</w:t>
      </w:r>
    </w:p>
    <w:p w:rsidR="00860AD7" w:rsidRPr="00DF5767" w:rsidRDefault="00860AD7" w:rsidP="00860AD7">
      <w:pPr>
        <w:spacing w:line="360" w:lineRule="auto"/>
        <w:ind w:firstLine="709"/>
        <w:jc w:val="both"/>
        <w:rPr>
          <w:rFonts w:ascii="Times New Roman" w:hAnsi="Times New Roman"/>
          <w:sz w:val="28"/>
          <w:szCs w:val="28"/>
        </w:rPr>
      </w:pPr>
      <w:r w:rsidRPr="00DF5767">
        <w:rPr>
          <w:rFonts w:ascii="Times New Roman" w:hAnsi="Times New Roman"/>
          <w:sz w:val="28"/>
          <w:szCs w:val="28"/>
        </w:rPr>
        <w:t xml:space="preserve">2.24. </w:t>
      </w:r>
      <w:r w:rsidRPr="00DF5767">
        <w:rPr>
          <w:rFonts w:ascii="Times New Roman" w:hAnsi="Times New Roman" w:cs="Times New Roman"/>
          <w:sz w:val="28"/>
          <w:szCs w:val="28"/>
        </w:rPr>
        <w:t>Ответственность за обновление и актуализацию информации о предоставлении муниципальной услуги несет Департамент; ответственность за своевременное размещение актуальной информации несет Департамент, МАУ «МФЦ».</w:t>
      </w:r>
    </w:p>
    <w:p w:rsidR="00860AD7" w:rsidRPr="00541F9F" w:rsidRDefault="00860AD7" w:rsidP="00097B52">
      <w:pPr>
        <w:spacing w:line="360" w:lineRule="auto"/>
        <w:ind w:firstLine="709"/>
        <w:jc w:val="both"/>
        <w:rPr>
          <w:rFonts w:ascii="Times New Roman" w:hAnsi="Times New Roman"/>
          <w:sz w:val="28"/>
          <w:szCs w:val="28"/>
        </w:rPr>
      </w:pPr>
    </w:p>
    <w:p w:rsidR="00021003" w:rsidRPr="00355E16" w:rsidRDefault="00D4498F" w:rsidP="00E040C9">
      <w:pPr>
        <w:pStyle w:val="ConsPlusNormal"/>
        <w:ind w:firstLine="0"/>
        <w:jc w:val="center"/>
        <w:rPr>
          <w:rFonts w:ascii="Times New Roman" w:hAnsi="Times New Roman"/>
          <w:sz w:val="28"/>
        </w:rPr>
      </w:pPr>
      <w:r>
        <w:rPr>
          <w:rFonts w:ascii="Times New Roman" w:hAnsi="Times New Roman"/>
          <w:sz w:val="28"/>
          <w:lang w:val="en-US"/>
        </w:rPr>
        <w:t>III</w:t>
      </w:r>
      <w:r w:rsidR="00B31F92" w:rsidRPr="00355E16">
        <w:rPr>
          <w:rFonts w:ascii="Times New Roman" w:hAnsi="Times New Roman"/>
          <w:sz w:val="28"/>
        </w:rPr>
        <w:t xml:space="preserve">. Состав, последовательность и сроки выполнения административных процедур, требования к порядку их выполнения, </w:t>
      </w:r>
      <w:r w:rsidR="00202BFA" w:rsidRPr="00202BFA">
        <w:rPr>
          <w:rFonts w:ascii="Times New Roman" w:hAnsi="Times New Roman" w:cs="Times New Roman"/>
          <w:color w:val="000000" w:themeColor="text1"/>
          <w:sz w:val="28"/>
          <w:szCs w:val="28"/>
        </w:rPr>
        <w:t>а также</w:t>
      </w:r>
      <w:r w:rsidR="00202BFA" w:rsidRPr="00E040C9">
        <w:rPr>
          <w:rFonts w:ascii="Times New Roman" w:hAnsi="Times New Roman"/>
          <w:color w:val="000000" w:themeColor="text1"/>
          <w:sz w:val="28"/>
        </w:rPr>
        <w:t xml:space="preserve"> особенности выполнения административных процедур в </w:t>
      </w:r>
      <w:r w:rsidR="00202BFA" w:rsidRPr="00202BFA">
        <w:rPr>
          <w:rFonts w:ascii="Times New Roman" w:hAnsi="Times New Roman" w:cs="Times New Roman"/>
          <w:color w:val="000000" w:themeColor="text1"/>
          <w:sz w:val="28"/>
          <w:szCs w:val="28"/>
        </w:rPr>
        <w:t>многофункциональных центрах</w:t>
      </w:r>
    </w:p>
    <w:p w:rsidR="00B31F92" w:rsidRPr="00541F9F" w:rsidRDefault="00B31F92" w:rsidP="00E040C9">
      <w:pPr>
        <w:spacing w:line="360" w:lineRule="auto"/>
        <w:jc w:val="both"/>
        <w:rPr>
          <w:rFonts w:ascii="Times New Roman" w:hAnsi="Times New Roman"/>
          <w:sz w:val="28"/>
          <w:szCs w:val="28"/>
        </w:rPr>
      </w:pPr>
    </w:p>
    <w:p w:rsidR="00B31F92" w:rsidRPr="00541F9F" w:rsidRDefault="00B31F92" w:rsidP="00B31F92">
      <w:pPr>
        <w:spacing w:line="360" w:lineRule="auto"/>
        <w:ind w:firstLine="709"/>
        <w:jc w:val="both"/>
        <w:rPr>
          <w:rFonts w:ascii="Times New Roman" w:hAnsi="Times New Roman"/>
          <w:sz w:val="28"/>
          <w:szCs w:val="28"/>
        </w:rPr>
      </w:pPr>
      <w:r w:rsidRPr="00541F9F">
        <w:rPr>
          <w:rFonts w:ascii="Times New Roman" w:hAnsi="Times New Roman"/>
          <w:sz w:val="28"/>
          <w:szCs w:val="28"/>
        </w:rPr>
        <w:t xml:space="preserve">3.1. Предоставление </w:t>
      </w:r>
      <w:r w:rsidR="00866FC1" w:rsidRPr="00541F9F">
        <w:rPr>
          <w:rFonts w:ascii="Times New Roman" w:hAnsi="Times New Roman"/>
          <w:sz w:val="28"/>
          <w:szCs w:val="28"/>
        </w:rPr>
        <w:t>муниципальной</w:t>
      </w:r>
      <w:r w:rsidRPr="00541F9F">
        <w:rPr>
          <w:rFonts w:ascii="Times New Roman" w:hAnsi="Times New Roman"/>
          <w:sz w:val="28"/>
          <w:szCs w:val="28"/>
        </w:rPr>
        <w:t xml:space="preserve"> услуги включает в себя следующие административные процедуры:</w:t>
      </w:r>
    </w:p>
    <w:p w:rsidR="00B31F92" w:rsidRPr="001C0CAC" w:rsidRDefault="00B31F92" w:rsidP="001C0CAC">
      <w:pPr>
        <w:spacing w:line="360" w:lineRule="auto"/>
        <w:ind w:firstLine="709"/>
        <w:jc w:val="both"/>
        <w:rPr>
          <w:rFonts w:ascii="Times New Roman" w:hAnsi="Times New Roman"/>
          <w:color w:val="FF0000"/>
          <w:sz w:val="28"/>
        </w:rPr>
      </w:pPr>
      <w:r w:rsidRPr="00541F9F">
        <w:rPr>
          <w:rFonts w:ascii="Times New Roman" w:hAnsi="Times New Roman"/>
          <w:sz w:val="28"/>
          <w:szCs w:val="28"/>
        </w:rPr>
        <w:t xml:space="preserve">- приём </w:t>
      </w:r>
      <w:r w:rsidR="001C0CAC">
        <w:rPr>
          <w:rFonts w:ascii="Times New Roman" w:hAnsi="Times New Roman"/>
          <w:sz w:val="28"/>
          <w:szCs w:val="28"/>
        </w:rPr>
        <w:t>и регистрация заявления и документов;</w:t>
      </w:r>
    </w:p>
    <w:p w:rsidR="00D80E3D" w:rsidRDefault="00D80E3D" w:rsidP="00D80E3D">
      <w:pPr>
        <w:spacing w:line="360" w:lineRule="auto"/>
        <w:ind w:firstLine="709"/>
        <w:jc w:val="both"/>
        <w:rPr>
          <w:rFonts w:ascii="Times New Roman" w:hAnsi="Times New Roman"/>
          <w:sz w:val="28"/>
          <w:szCs w:val="28"/>
        </w:rPr>
      </w:pPr>
      <w:r w:rsidRPr="00541F9F">
        <w:rPr>
          <w:rFonts w:ascii="Times New Roman" w:hAnsi="Times New Roman"/>
          <w:sz w:val="28"/>
          <w:szCs w:val="28"/>
        </w:rPr>
        <w:t>- формирование и направление межведомственных запросов;</w:t>
      </w:r>
    </w:p>
    <w:p w:rsidR="001C7869" w:rsidRPr="000C11C1" w:rsidRDefault="001C7869" w:rsidP="00D80E3D">
      <w:pPr>
        <w:spacing w:line="360" w:lineRule="auto"/>
        <w:ind w:firstLine="709"/>
        <w:jc w:val="both"/>
        <w:rPr>
          <w:rFonts w:ascii="Times New Roman" w:hAnsi="Times New Roman" w:cs="Times New Roman"/>
          <w:color w:val="FF0000"/>
          <w:sz w:val="28"/>
          <w:szCs w:val="28"/>
        </w:rPr>
      </w:pPr>
      <w:r>
        <w:rPr>
          <w:rFonts w:ascii="Times New Roman" w:hAnsi="Times New Roman"/>
          <w:sz w:val="28"/>
          <w:szCs w:val="28"/>
        </w:rPr>
        <w:t xml:space="preserve">- подготовка и направление запросов </w:t>
      </w:r>
      <w:r w:rsidR="000C11C1">
        <w:rPr>
          <w:rFonts w:ascii="Times New Roman" w:hAnsi="Times New Roman"/>
          <w:sz w:val="28"/>
          <w:szCs w:val="28"/>
        </w:rPr>
        <w:t xml:space="preserve">в организации, осуществляющие </w:t>
      </w:r>
      <w:r w:rsidR="000C11C1" w:rsidRPr="000C11C1">
        <w:rPr>
          <w:rFonts w:ascii="Times New Roman" w:hAnsi="Times New Roman" w:cs="Times New Roman"/>
          <w:color w:val="000000"/>
          <w:sz w:val="28"/>
          <w:szCs w:val="28"/>
          <w:shd w:val="clear" w:color="auto" w:fill="FFFFFF"/>
        </w:rPr>
        <w:t>эксплуатацию сетей инженерно-технического обеспечения</w:t>
      </w:r>
      <w:r w:rsidR="000C11C1">
        <w:rPr>
          <w:rFonts w:ascii="Times New Roman" w:hAnsi="Times New Roman" w:cs="Times New Roman"/>
          <w:color w:val="000000"/>
          <w:sz w:val="28"/>
          <w:szCs w:val="28"/>
          <w:shd w:val="clear" w:color="auto" w:fill="FFFFFF"/>
        </w:rPr>
        <w:t>;</w:t>
      </w:r>
    </w:p>
    <w:p w:rsidR="002E2F56" w:rsidRPr="00541F9F" w:rsidRDefault="00B31F92" w:rsidP="001C0CAC">
      <w:pPr>
        <w:spacing w:line="360" w:lineRule="auto"/>
        <w:ind w:firstLine="709"/>
        <w:jc w:val="both"/>
        <w:rPr>
          <w:rFonts w:ascii="Times New Roman" w:hAnsi="Times New Roman"/>
          <w:sz w:val="28"/>
          <w:szCs w:val="28"/>
        </w:rPr>
      </w:pPr>
      <w:r w:rsidRPr="00541F9F">
        <w:rPr>
          <w:rFonts w:ascii="Times New Roman" w:hAnsi="Times New Roman"/>
          <w:sz w:val="28"/>
          <w:szCs w:val="28"/>
        </w:rPr>
        <w:t xml:space="preserve">- принятие </w:t>
      </w:r>
      <w:r w:rsidR="0038014C">
        <w:rPr>
          <w:rFonts w:ascii="Times New Roman" w:hAnsi="Times New Roman"/>
          <w:sz w:val="28"/>
          <w:szCs w:val="28"/>
        </w:rPr>
        <w:t xml:space="preserve">и оформление </w:t>
      </w:r>
      <w:r w:rsidRPr="00541F9F">
        <w:rPr>
          <w:rFonts w:ascii="Times New Roman" w:hAnsi="Times New Roman"/>
          <w:sz w:val="28"/>
          <w:szCs w:val="28"/>
        </w:rPr>
        <w:t xml:space="preserve">решения о предоставлении </w:t>
      </w:r>
      <w:r w:rsidR="00866FC1" w:rsidRPr="00541F9F">
        <w:rPr>
          <w:rFonts w:ascii="Times New Roman" w:hAnsi="Times New Roman"/>
          <w:sz w:val="28"/>
          <w:szCs w:val="28"/>
        </w:rPr>
        <w:t>муниципальной</w:t>
      </w:r>
      <w:r w:rsidRPr="00541F9F">
        <w:rPr>
          <w:rFonts w:ascii="Times New Roman" w:hAnsi="Times New Roman"/>
          <w:sz w:val="28"/>
          <w:szCs w:val="28"/>
        </w:rPr>
        <w:t xml:space="preserve"> услуги или об отказе в её предоставлении</w:t>
      </w:r>
      <w:r w:rsidR="001C0CAC">
        <w:rPr>
          <w:rFonts w:ascii="Times New Roman" w:hAnsi="Times New Roman"/>
          <w:sz w:val="28"/>
          <w:szCs w:val="28"/>
        </w:rPr>
        <w:t>,</w:t>
      </w:r>
      <w:r w:rsidR="002E2F56" w:rsidRPr="00541F9F">
        <w:rPr>
          <w:rFonts w:ascii="Times New Roman" w:hAnsi="Times New Roman"/>
          <w:sz w:val="28"/>
          <w:szCs w:val="28"/>
        </w:rPr>
        <w:t xml:space="preserve"> подготовка документов в соответствии с запросом;</w:t>
      </w:r>
    </w:p>
    <w:p w:rsidR="00021003" w:rsidRPr="00E040C9" w:rsidRDefault="002E2F56" w:rsidP="00021003">
      <w:pPr>
        <w:spacing w:line="360" w:lineRule="auto"/>
        <w:ind w:firstLine="709"/>
        <w:jc w:val="both"/>
        <w:rPr>
          <w:rFonts w:ascii="Times New Roman" w:hAnsi="Times New Roman"/>
          <w:color w:val="000000" w:themeColor="text1"/>
          <w:sz w:val="28"/>
        </w:rPr>
      </w:pPr>
      <w:r w:rsidRPr="00541F9F">
        <w:rPr>
          <w:rFonts w:ascii="Times New Roman" w:hAnsi="Times New Roman"/>
          <w:sz w:val="28"/>
          <w:szCs w:val="28"/>
        </w:rPr>
        <w:t xml:space="preserve">- </w:t>
      </w:r>
      <w:r w:rsidR="00B31F92" w:rsidRPr="00541F9F">
        <w:rPr>
          <w:rFonts w:ascii="Times New Roman" w:hAnsi="Times New Roman"/>
          <w:sz w:val="28"/>
          <w:szCs w:val="28"/>
        </w:rPr>
        <w:t>выдача (на</w:t>
      </w:r>
      <w:r w:rsidR="00D72B5D" w:rsidRPr="00541F9F">
        <w:rPr>
          <w:rFonts w:ascii="Times New Roman" w:hAnsi="Times New Roman"/>
          <w:sz w:val="28"/>
          <w:szCs w:val="28"/>
        </w:rPr>
        <w:t xml:space="preserve">правление) заявителю </w:t>
      </w:r>
      <w:r w:rsidR="00021003" w:rsidRPr="00202BFA">
        <w:rPr>
          <w:rFonts w:ascii="Times New Roman" w:hAnsi="Times New Roman"/>
          <w:color w:val="000000" w:themeColor="text1"/>
          <w:sz w:val="28"/>
          <w:szCs w:val="28"/>
        </w:rPr>
        <w:t>результата предоставления муниципальной услуги.</w:t>
      </w:r>
    </w:p>
    <w:p w:rsidR="00B31F92" w:rsidRPr="00541F9F" w:rsidRDefault="00B31F92" w:rsidP="00B31F92">
      <w:pPr>
        <w:spacing w:line="360" w:lineRule="auto"/>
        <w:ind w:firstLine="709"/>
        <w:jc w:val="both"/>
        <w:rPr>
          <w:rFonts w:ascii="Times New Roman" w:hAnsi="Times New Roman"/>
          <w:sz w:val="28"/>
          <w:szCs w:val="28"/>
        </w:rPr>
      </w:pPr>
      <w:r w:rsidRPr="00541F9F">
        <w:rPr>
          <w:rFonts w:ascii="Times New Roman" w:hAnsi="Times New Roman"/>
          <w:sz w:val="28"/>
          <w:szCs w:val="28"/>
        </w:rPr>
        <w:t xml:space="preserve">Блок-схема административных процедур приведена в </w:t>
      </w:r>
      <w:r w:rsidRPr="009C7914">
        <w:rPr>
          <w:rFonts w:ascii="Times New Roman" w:hAnsi="Times New Roman"/>
          <w:sz w:val="28"/>
        </w:rPr>
        <w:t xml:space="preserve">Приложении № </w:t>
      </w:r>
      <w:r w:rsidR="00CF6192">
        <w:rPr>
          <w:rFonts w:ascii="Times New Roman" w:hAnsi="Times New Roman"/>
          <w:sz w:val="28"/>
        </w:rPr>
        <w:t>2</w:t>
      </w:r>
      <w:r w:rsidR="001A34F7">
        <w:rPr>
          <w:rFonts w:ascii="Times New Roman" w:hAnsi="Times New Roman"/>
          <w:sz w:val="28"/>
        </w:rPr>
        <w:t xml:space="preserve"> </w:t>
      </w:r>
      <w:r w:rsidRPr="00541F9F">
        <w:rPr>
          <w:rFonts w:ascii="Times New Roman" w:hAnsi="Times New Roman"/>
          <w:sz w:val="28"/>
          <w:szCs w:val="28"/>
        </w:rPr>
        <w:t>к Административному регламенту.</w:t>
      </w:r>
    </w:p>
    <w:p w:rsidR="00860AD7" w:rsidRDefault="001C0CAC" w:rsidP="001C0CAC">
      <w:pPr>
        <w:spacing w:line="360" w:lineRule="auto"/>
        <w:ind w:firstLine="708"/>
        <w:jc w:val="both"/>
        <w:rPr>
          <w:rFonts w:ascii="Times New Roman" w:hAnsi="Times New Roman"/>
          <w:color w:val="000000" w:themeColor="text1"/>
          <w:sz w:val="28"/>
          <w:szCs w:val="28"/>
        </w:rPr>
      </w:pPr>
      <w:r>
        <w:rPr>
          <w:rFonts w:ascii="Times New Roman" w:hAnsi="Times New Roman"/>
          <w:sz w:val="28"/>
          <w:szCs w:val="28"/>
        </w:rPr>
        <w:lastRenderedPageBreak/>
        <w:t xml:space="preserve">3.2. </w:t>
      </w:r>
      <w:r w:rsidR="00B31F92" w:rsidRPr="00541F9F">
        <w:rPr>
          <w:rFonts w:ascii="Times New Roman" w:hAnsi="Times New Roman"/>
          <w:sz w:val="28"/>
          <w:szCs w:val="28"/>
        </w:rPr>
        <w:t xml:space="preserve">Приём </w:t>
      </w:r>
      <w:r w:rsidR="00021003" w:rsidRPr="00202BFA">
        <w:rPr>
          <w:rFonts w:ascii="Times New Roman" w:hAnsi="Times New Roman"/>
          <w:color w:val="000000" w:themeColor="text1"/>
          <w:sz w:val="28"/>
          <w:szCs w:val="28"/>
        </w:rPr>
        <w:t>и регистрация</w:t>
      </w:r>
      <w:r w:rsidR="00094675">
        <w:rPr>
          <w:rFonts w:ascii="Times New Roman" w:hAnsi="Times New Roman"/>
          <w:color w:val="000000" w:themeColor="text1"/>
          <w:sz w:val="28"/>
          <w:szCs w:val="28"/>
        </w:rPr>
        <w:t xml:space="preserve"> </w:t>
      </w:r>
      <w:r w:rsidR="00B31F92" w:rsidRPr="00541F9F">
        <w:rPr>
          <w:rFonts w:ascii="Times New Roman" w:hAnsi="Times New Roman"/>
          <w:sz w:val="28"/>
          <w:szCs w:val="28"/>
        </w:rPr>
        <w:t xml:space="preserve">заявления и иных документов, необходимых для предоставления </w:t>
      </w:r>
      <w:r w:rsidR="00866FC1" w:rsidRPr="00541F9F">
        <w:rPr>
          <w:rFonts w:ascii="Times New Roman" w:hAnsi="Times New Roman"/>
          <w:sz w:val="28"/>
          <w:szCs w:val="28"/>
        </w:rPr>
        <w:t>муниципальной</w:t>
      </w:r>
      <w:r w:rsidR="00B31F92" w:rsidRPr="00541F9F">
        <w:rPr>
          <w:rFonts w:ascii="Times New Roman" w:hAnsi="Times New Roman"/>
          <w:sz w:val="28"/>
          <w:szCs w:val="28"/>
        </w:rPr>
        <w:t xml:space="preserve"> услуги, при личном обращении заявителя</w:t>
      </w:r>
      <w:r w:rsidR="00094675">
        <w:rPr>
          <w:rFonts w:ascii="Times New Roman" w:hAnsi="Times New Roman"/>
          <w:sz w:val="28"/>
          <w:szCs w:val="28"/>
        </w:rPr>
        <w:t xml:space="preserve"> </w:t>
      </w:r>
      <w:r w:rsidR="00021003">
        <w:rPr>
          <w:rFonts w:ascii="Times New Roman" w:hAnsi="Times New Roman"/>
          <w:sz w:val="28"/>
          <w:szCs w:val="28"/>
        </w:rPr>
        <w:t xml:space="preserve">в </w:t>
      </w:r>
      <w:r w:rsidR="00021003" w:rsidRPr="00202BFA">
        <w:rPr>
          <w:rFonts w:ascii="Times New Roman" w:hAnsi="Times New Roman"/>
          <w:color w:val="000000" w:themeColor="text1"/>
          <w:sz w:val="28"/>
          <w:szCs w:val="28"/>
        </w:rPr>
        <w:t>Департамент</w:t>
      </w:r>
      <w:r w:rsidR="00860AD7">
        <w:rPr>
          <w:rFonts w:ascii="Times New Roman" w:hAnsi="Times New Roman"/>
          <w:color w:val="000000" w:themeColor="text1"/>
          <w:sz w:val="28"/>
          <w:szCs w:val="28"/>
        </w:rPr>
        <w:t xml:space="preserve"> и по почте.</w:t>
      </w:r>
    </w:p>
    <w:p w:rsidR="00B31F92" w:rsidRDefault="001C0CAC" w:rsidP="00B31F92">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3.2.1</w:t>
      </w:r>
      <w:r w:rsidR="00B31F92" w:rsidRPr="00541F9F">
        <w:rPr>
          <w:rFonts w:ascii="Times New Roman" w:hAnsi="Times New Roman" w:cs="Times New Roman"/>
          <w:sz w:val="28"/>
          <w:szCs w:val="28"/>
        </w:rPr>
        <w:t xml:space="preserve">. Основанием начала выполнения административной процедуры является </w:t>
      </w:r>
      <w:r w:rsidR="00050ABB" w:rsidRPr="00094675">
        <w:rPr>
          <w:rFonts w:ascii="Times New Roman" w:hAnsi="Times New Roman" w:cs="Times New Roman"/>
          <w:sz w:val="28"/>
          <w:szCs w:val="28"/>
        </w:rPr>
        <w:t>личное</w:t>
      </w:r>
      <w:r w:rsidR="00050ABB" w:rsidRPr="00050ABB">
        <w:rPr>
          <w:rFonts w:ascii="Times New Roman" w:hAnsi="Times New Roman" w:cs="Times New Roman"/>
          <w:color w:val="FF0000"/>
          <w:sz w:val="28"/>
          <w:szCs w:val="28"/>
        </w:rPr>
        <w:t xml:space="preserve"> </w:t>
      </w:r>
      <w:r w:rsidR="00B31F92" w:rsidRPr="00541F9F">
        <w:rPr>
          <w:rFonts w:ascii="Times New Roman" w:hAnsi="Times New Roman" w:cs="Times New Roman"/>
          <w:sz w:val="28"/>
          <w:szCs w:val="28"/>
        </w:rPr>
        <w:t xml:space="preserve">обращение заявителя за предоставлением </w:t>
      </w:r>
      <w:r w:rsidR="00866FC1" w:rsidRPr="00541F9F">
        <w:rPr>
          <w:rFonts w:ascii="Times New Roman" w:hAnsi="Times New Roman"/>
          <w:sz w:val="28"/>
          <w:szCs w:val="28"/>
        </w:rPr>
        <w:t>муниципальной</w:t>
      </w:r>
      <w:r w:rsidR="00B31F92" w:rsidRPr="00541F9F">
        <w:rPr>
          <w:rFonts w:ascii="Times New Roman" w:hAnsi="Times New Roman" w:cs="Times New Roman"/>
          <w:sz w:val="28"/>
          <w:szCs w:val="28"/>
        </w:rPr>
        <w:t xml:space="preserve"> услуги </w:t>
      </w:r>
      <w:r w:rsidR="00050ABB" w:rsidRPr="00094675">
        <w:rPr>
          <w:rFonts w:ascii="Times New Roman" w:hAnsi="Times New Roman" w:cs="Times New Roman"/>
          <w:sz w:val="28"/>
          <w:szCs w:val="28"/>
        </w:rPr>
        <w:t>либо поступление по почте</w:t>
      </w:r>
      <w:r w:rsidR="00050ABB">
        <w:rPr>
          <w:rFonts w:ascii="Times New Roman" w:hAnsi="Times New Roman" w:cs="Times New Roman"/>
          <w:sz w:val="28"/>
          <w:szCs w:val="28"/>
        </w:rPr>
        <w:t xml:space="preserve"> </w:t>
      </w:r>
      <w:r w:rsidR="00B31F92" w:rsidRPr="00050ABB">
        <w:rPr>
          <w:rFonts w:ascii="Times New Roman" w:hAnsi="Times New Roman" w:cs="Times New Roman"/>
          <w:sz w:val="28"/>
          <w:szCs w:val="28"/>
        </w:rPr>
        <w:t>в</w:t>
      </w:r>
      <w:r w:rsidR="00050ABB">
        <w:rPr>
          <w:rFonts w:ascii="Times New Roman" w:hAnsi="Times New Roman" w:cs="Times New Roman"/>
          <w:sz w:val="28"/>
          <w:szCs w:val="28"/>
        </w:rPr>
        <w:t xml:space="preserve"> </w:t>
      </w:r>
      <w:r w:rsidR="007F7912" w:rsidRPr="00541F9F">
        <w:rPr>
          <w:rFonts w:ascii="Times New Roman" w:hAnsi="Times New Roman" w:cs="Times New Roman"/>
          <w:sz w:val="28"/>
          <w:szCs w:val="28"/>
        </w:rPr>
        <w:t xml:space="preserve">канцелярию Департамента </w:t>
      </w:r>
      <w:r w:rsidR="00021003" w:rsidRPr="00541F9F">
        <w:rPr>
          <w:rFonts w:ascii="Times New Roman" w:hAnsi="Times New Roman"/>
          <w:sz w:val="28"/>
          <w:szCs w:val="28"/>
        </w:rPr>
        <w:t>заявлени</w:t>
      </w:r>
      <w:r w:rsidR="00050ABB" w:rsidRPr="00094675">
        <w:rPr>
          <w:rFonts w:ascii="Times New Roman" w:hAnsi="Times New Roman"/>
          <w:sz w:val="28"/>
          <w:szCs w:val="28"/>
        </w:rPr>
        <w:t>я</w:t>
      </w:r>
      <w:r w:rsidR="00050ABB">
        <w:rPr>
          <w:rFonts w:ascii="Times New Roman" w:hAnsi="Times New Roman"/>
          <w:sz w:val="28"/>
          <w:szCs w:val="28"/>
        </w:rPr>
        <w:t xml:space="preserve"> </w:t>
      </w:r>
      <w:r w:rsidR="00B31F92" w:rsidRPr="00541F9F">
        <w:rPr>
          <w:rFonts w:ascii="Times New Roman" w:hAnsi="Times New Roman" w:cs="Times New Roman"/>
          <w:sz w:val="28"/>
          <w:szCs w:val="28"/>
        </w:rPr>
        <w:t xml:space="preserve">и </w:t>
      </w:r>
      <w:r w:rsidR="00B31F92" w:rsidRPr="00094675">
        <w:rPr>
          <w:rFonts w:ascii="Times New Roman" w:hAnsi="Times New Roman" w:cs="Times New Roman"/>
          <w:sz w:val="28"/>
          <w:szCs w:val="28"/>
        </w:rPr>
        <w:t>документ</w:t>
      </w:r>
      <w:r w:rsidR="00050ABB" w:rsidRPr="00094675">
        <w:rPr>
          <w:rFonts w:ascii="Times New Roman" w:hAnsi="Times New Roman" w:cs="Times New Roman"/>
          <w:sz w:val="28"/>
          <w:szCs w:val="28"/>
        </w:rPr>
        <w:t>ов</w:t>
      </w:r>
      <w:r w:rsidR="00B31F92" w:rsidRPr="00094675">
        <w:rPr>
          <w:rFonts w:ascii="Times New Roman" w:hAnsi="Times New Roman"/>
          <w:sz w:val="28"/>
          <w:szCs w:val="28"/>
        </w:rPr>
        <w:t>, необходимы</w:t>
      </w:r>
      <w:r w:rsidR="00050ABB" w:rsidRPr="00094675">
        <w:rPr>
          <w:rFonts w:ascii="Times New Roman" w:hAnsi="Times New Roman"/>
          <w:sz w:val="28"/>
          <w:szCs w:val="28"/>
        </w:rPr>
        <w:t xml:space="preserve">х </w:t>
      </w:r>
      <w:r w:rsidR="00B31F92" w:rsidRPr="00094675">
        <w:rPr>
          <w:rFonts w:ascii="Times New Roman" w:hAnsi="Times New Roman"/>
          <w:sz w:val="28"/>
          <w:szCs w:val="28"/>
        </w:rPr>
        <w:t xml:space="preserve"> для</w:t>
      </w:r>
      <w:r w:rsidR="00B31F92" w:rsidRPr="00541F9F">
        <w:rPr>
          <w:rFonts w:ascii="Times New Roman" w:hAnsi="Times New Roman"/>
          <w:sz w:val="28"/>
          <w:szCs w:val="28"/>
        </w:rPr>
        <w:t xml:space="preserve"> предоставления </w:t>
      </w:r>
      <w:r w:rsidR="00866FC1" w:rsidRPr="00541F9F">
        <w:rPr>
          <w:rFonts w:ascii="Times New Roman" w:hAnsi="Times New Roman"/>
          <w:sz w:val="28"/>
          <w:szCs w:val="28"/>
        </w:rPr>
        <w:t>муниципальной</w:t>
      </w:r>
      <w:r w:rsidR="00B31F92" w:rsidRPr="00541F9F">
        <w:rPr>
          <w:rFonts w:ascii="Times New Roman" w:hAnsi="Times New Roman"/>
          <w:sz w:val="28"/>
          <w:szCs w:val="28"/>
        </w:rPr>
        <w:t xml:space="preserve"> услуги</w:t>
      </w:r>
      <w:r w:rsidR="00B31F92" w:rsidRPr="00541F9F">
        <w:rPr>
          <w:rFonts w:ascii="Times New Roman" w:hAnsi="Times New Roman" w:cs="Times New Roman"/>
          <w:sz w:val="28"/>
          <w:szCs w:val="28"/>
        </w:rPr>
        <w:t>.</w:t>
      </w:r>
    </w:p>
    <w:p w:rsidR="00ED5730" w:rsidRPr="00094675" w:rsidRDefault="00ED5730" w:rsidP="00094675">
      <w:pPr>
        <w:pStyle w:val="21"/>
        <w:tabs>
          <w:tab w:val="left" w:pos="1560"/>
        </w:tabs>
        <w:spacing w:after="0" w:line="360" w:lineRule="auto"/>
        <w:ind w:left="0" w:firstLine="709"/>
        <w:jc w:val="both"/>
        <w:rPr>
          <w:rFonts w:ascii="Times New Roman" w:hAnsi="Times New Roman"/>
          <w:bCs/>
          <w:sz w:val="28"/>
          <w:szCs w:val="28"/>
          <w:lang w:eastAsia="ru-RU"/>
        </w:rPr>
      </w:pPr>
      <w:r w:rsidRPr="00094675">
        <w:rPr>
          <w:rFonts w:ascii="Times New Roman" w:hAnsi="Times New Roman"/>
          <w:bCs/>
          <w:sz w:val="28"/>
          <w:szCs w:val="28"/>
          <w:lang w:eastAsia="ru-RU"/>
        </w:rPr>
        <w:t>Документы, необходимые для предоставления муниципальной услуги, могут быть представлены  по выбору заявителя на бумажном носителе или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B31F92" w:rsidRPr="00541F9F" w:rsidRDefault="00AF540D" w:rsidP="00B31F92">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B31F92" w:rsidRPr="00541F9F">
        <w:rPr>
          <w:rFonts w:ascii="Times New Roman" w:hAnsi="Times New Roman" w:cs="Times New Roman"/>
          <w:sz w:val="28"/>
          <w:szCs w:val="28"/>
        </w:rPr>
        <w:t>.</w:t>
      </w:r>
      <w:r>
        <w:rPr>
          <w:rFonts w:ascii="Times New Roman" w:hAnsi="Times New Roman" w:cs="Times New Roman"/>
          <w:sz w:val="28"/>
          <w:szCs w:val="28"/>
        </w:rPr>
        <w:t>2.</w:t>
      </w:r>
      <w:r w:rsidR="00B31F92" w:rsidRPr="00541F9F">
        <w:rPr>
          <w:rFonts w:ascii="Times New Roman" w:hAnsi="Times New Roman" w:cs="Times New Roman"/>
          <w:sz w:val="28"/>
          <w:szCs w:val="28"/>
        </w:rPr>
        <w:t xml:space="preserve"> Должностным лицом, осуществляющим административную процедуру, является </w:t>
      </w:r>
      <w:r w:rsidR="0038014C">
        <w:rPr>
          <w:rFonts w:ascii="Times New Roman" w:hAnsi="Times New Roman" w:cs="Times New Roman"/>
          <w:sz w:val="28"/>
          <w:szCs w:val="28"/>
        </w:rPr>
        <w:t>специалист канцелярии Департамента</w:t>
      </w:r>
      <w:r w:rsidR="00B31F92" w:rsidRPr="00541F9F">
        <w:rPr>
          <w:rFonts w:ascii="Times New Roman" w:hAnsi="Times New Roman" w:cs="Times New Roman"/>
          <w:sz w:val="28"/>
          <w:szCs w:val="28"/>
        </w:rPr>
        <w:t>, уполномоченн</w:t>
      </w:r>
      <w:r w:rsidR="0038014C">
        <w:rPr>
          <w:rFonts w:ascii="Times New Roman" w:hAnsi="Times New Roman" w:cs="Times New Roman"/>
          <w:sz w:val="28"/>
          <w:szCs w:val="28"/>
        </w:rPr>
        <w:t>ый</w:t>
      </w:r>
      <w:r w:rsidR="00B31F92" w:rsidRPr="00541F9F">
        <w:rPr>
          <w:rFonts w:ascii="Times New Roman" w:hAnsi="Times New Roman" w:cs="Times New Roman"/>
          <w:sz w:val="28"/>
          <w:szCs w:val="28"/>
        </w:rPr>
        <w:t xml:space="preserve"> на прием </w:t>
      </w:r>
      <w:r w:rsidR="00AD5109">
        <w:rPr>
          <w:rFonts w:ascii="Times New Roman" w:hAnsi="Times New Roman"/>
          <w:sz w:val="28"/>
          <w:szCs w:val="28"/>
        </w:rPr>
        <w:t>заявления</w:t>
      </w:r>
      <w:r w:rsidR="00094675">
        <w:rPr>
          <w:rFonts w:ascii="Times New Roman" w:hAnsi="Times New Roman"/>
          <w:sz w:val="28"/>
          <w:szCs w:val="28"/>
        </w:rPr>
        <w:t xml:space="preserve"> </w:t>
      </w:r>
      <w:r w:rsidR="00B31F92" w:rsidRPr="00541F9F">
        <w:rPr>
          <w:rFonts w:ascii="Times New Roman" w:hAnsi="Times New Roman" w:cs="Times New Roman"/>
          <w:sz w:val="28"/>
          <w:szCs w:val="28"/>
        </w:rPr>
        <w:t xml:space="preserve">и документов для предоставления </w:t>
      </w:r>
      <w:r w:rsidR="00866FC1" w:rsidRPr="00541F9F">
        <w:rPr>
          <w:rFonts w:ascii="Times New Roman" w:hAnsi="Times New Roman"/>
          <w:sz w:val="28"/>
          <w:szCs w:val="28"/>
        </w:rPr>
        <w:t>муниципальной</w:t>
      </w:r>
      <w:r w:rsidR="00B31F92" w:rsidRPr="00541F9F">
        <w:rPr>
          <w:rFonts w:ascii="Times New Roman" w:hAnsi="Times New Roman" w:cs="Times New Roman"/>
          <w:sz w:val="28"/>
          <w:szCs w:val="28"/>
        </w:rPr>
        <w:t xml:space="preserve"> услуги (далее – должностное лицо, ответственное за прием</w:t>
      </w:r>
      <w:r w:rsidR="00094675">
        <w:rPr>
          <w:rFonts w:ascii="Times New Roman" w:hAnsi="Times New Roman" w:cs="Times New Roman"/>
          <w:sz w:val="28"/>
          <w:szCs w:val="28"/>
        </w:rPr>
        <w:t xml:space="preserve"> </w:t>
      </w:r>
      <w:r w:rsidR="00021003" w:rsidRPr="00202BFA">
        <w:rPr>
          <w:rFonts w:ascii="Times New Roman" w:hAnsi="Times New Roman" w:cs="Times New Roman"/>
          <w:color w:val="000000" w:themeColor="text1"/>
          <w:sz w:val="28"/>
          <w:szCs w:val="28"/>
        </w:rPr>
        <w:t>заявления</w:t>
      </w:r>
      <w:r w:rsidR="00094675">
        <w:rPr>
          <w:rFonts w:ascii="Times New Roman" w:hAnsi="Times New Roman" w:cs="Times New Roman"/>
          <w:color w:val="000000" w:themeColor="text1"/>
          <w:sz w:val="28"/>
          <w:szCs w:val="28"/>
        </w:rPr>
        <w:t xml:space="preserve"> </w:t>
      </w:r>
      <w:r w:rsidR="00B31F92" w:rsidRPr="00E040C9">
        <w:rPr>
          <w:rFonts w:ascii="Times New Roman" w:hAnsi="Times New Roman"/>
          <w:color w:val="000000" w:themeColor="text1"/>
          <w:sz w:val="28"/>
        </w:rPr>
        <w:t xml:space="preserve">и </w:t>
      </w:r>
      <w:r w:rsidR="00B31F92" w:rsidRPr="00541F9F">
        <w:rPr>
          <w:rFonts w:ascii="Times New Roman" w:hAnsi="Times New Roman" w:cs="Times New Roman"/>
          <w:sz w:val="28"/>
          <w:szCs w:val="28"/>
        </w:rPr>
        <w:t>документов).</w:t>
      </w:r>
    </w:p>
    <w:p w:rsidR="00255453" w:rsidRPr="00541F9F" w:rsidRDefault="00AF540D" w:rsidP="00255453">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255453" w:rsidRPr="00541F9F">
        <w:rPr>
          <w:rFonts w:ascii="Times New Roman" w:hAnsi="Times New Roman" w:cs="Times New Roman"/>
          <w:sz w:val="28"/>
          <w:szCs w:val="28"/>
        </w:rPr>
        <w:t>.</w:t>
      </w:r>
      <w:r>
        <w:rPr>
          <w:rFonts w:ascii="Times New Roman" w:hAnsi="Times New Roman" w:cs="Times New Roman"/>
          <w:sz w:val="28"/>
          <w:szCs w:val="28"/>
        </w:rPr>
        <w:t>3.</w:t>
      </w:r>
      <w:r w:rsidR="00255453" w:rsidRPr="00541F9F">
        <w:rPr>
          <w:rFonts w:ascii="Times New Roman" w:hAnsi="Times New Roman" w:cs="Times New Roman"/>
          <w:sz w:val="28"/>
          <w:szCs w:val="28"/>
        </w:rPr>
        <w:t xml:space="preserve"> Должностное лицо, ответственное за прием </w:t>
      </w:r>
      <w:r w:rsidR="00021003" w:rsidRPr="00202BFA">
        <w:rPr>
          <w:rFonts w:ascii="Times New Roman" w:hAnsi="Times New Roman" w:cs="Times New Roman"/>
          <w:color w:val="000000" w:themeColor="text1"/>
          <w:sz w:val="28"/>
          <w:szCs w:val="28"/>
        </w:rPr>
        <w:t>заявления</w:t>
      </w:r>
      <w:r w:rsidR="00094675">
        <w:rPr>
          <w:rFonts w:ascii="Times New Roman" w:hAnsi="Times New Roman" w:cs="Times New Roman"/>
          <w:color w:val="000000" w:themeColor="text1"/>
          <w:sz w:val="28"/>
          <w:szCs w:val="28"/>
        </w:rPr>
        <w:t xml:space="preserve"> </w:t>
      </w:r>
      <w:r w:rsidR="00255453" w:rsidRPr="00541F9F">
        <w:rPr>
          <w:rFonts w:ascii="Times New Roman" w:hAnsi="Times New Roman" w:cs="Times New Roman"/>
          <w:sz w:val="28"/>
          <w:szCs w:val="28"/>
        </w:rPr>
        <w:t>и документов:</w:t>
      </w:r>
    </w:p>
    <w:p w:rsidR="00255453" w:rsidRPr="00541F9F" w:rsidRDefault="00255453" w:rsidP="00255453">
      <w:pPr>
        <w:widowControl w:val="0"/>
        <w:autoSpaceDE w:val="0"/>
        <w:autoSpaceDN w:val="0"/>
        <w:adjustRightInd w:val="0"/>
        <w:spacing w:line="360" w:lineRule="auto"/>
        <w:ind w:firstLine="709"/>
        <w:jc w:val="both"/>
        <w:rPr>
          <w:rFonts w:ascii="Times New Roman" w:hAnsi="Times New Roman" w:cs="Times New Roman"/>
          <w:sz w:val="28"/>
          <w:szCs w:val="28"/>
        </w:rPr>
      </w:pPr>
      <w:r w:rsidRPr="00541F9F">
        <w:rPr>
          <w:rFonts w:ascii="Times New Roman" w:hAnsi="Times New Roman" w:cs="Times New Roman"/>
          <w:sz w:val="28"/>
          <w:szCs w:val="28"/>
        </w:rPr>
        <w:t xml:space="preserve">1) осуществляет прием </w:t>
      </w:r>
      <w:r w:rsidR="00021003" w:rsidRPr="00541F9F">
        <w:rPr>
          <w:rFonts w:ascii="Times New Roman" w:hAnsi="Times New Roman"/>
          <w:sz w:val="28"/>
          <w:szCs w:val="28"/>
        </w:rPr>
        <w:t>заявлени</w:t>
      </w:r>
      <w:r w:rsidR="00021003">
        <w:rPr>
          <w:rFonts w:ascii="Times New Roman" w:hAnsi="Times New Roman"/>
          <w:sz w:val="28"/>
          <w:szCs w:val="28"/>
        </w:rPr>
        <w:t>я</w:t>
      </w:r>
      <w:r w:rsidR="00863DCB">
        <w:rPr>
          <w:rFonts w:ascii="Times New Roman" w:hAnsi="Times New Roman"/>
          <w:sz w:val="28"/>
          <w:szCs w:val="28"/>
        </w:rPr>
        <w:t xml:space="preserve"> и</w:t>
      </w:r>
      <w:r w:rsidRPr="00541F9F">
        <w:rPr>
          <w:rFonts w:ascii="Times New Roman" w:hAnsi="Times New Roman" w:cs="Times New Roman"/>
          <w:sz w:val="28"/>
          <w:szCs w:val="28"/>
        </w:rPr>
        <w:t xml:space="preserve"> документов;</w:t>
      </w:r>
    </w:p>
    <w:p w:rsidR="00255453" w:rsidRPr="00541F9F" w:rsidRDefault="00255453" w:rsidP="00255453">
      <w:pPr>
        <w:widowControl w:val="0"/>
        <w:autoSpaceDE w:val="0"/>
        <w:autoSpaceDN w:val="0"/>
        <w:adjustRightInd w:val="0"/>
        <w:spacing w:line="360" w:lineRule="auto"/>
        <w:ind w:firstLine="709"/>
        <w:jc w:val="both"/>
        <w:rPr>
          <w:rFonts w:ascii="Times New Roman" w:hAnsi="Times New Roman" w:cs="Times New Roman"/>
          <w:sz w:val="28"/>
          <w:szCs w:val="28"/>
        </w:rPr>
      </w:pPr>
      <w:r w:rsidRPr="00541F9F">
        <w:rPr>
          <w:rFonts w:ascii="Times New Roman" w:hAnsi="Times New Roman" w:cs="Times New Roman"/>
          <w:sz w:val="28"/>
          <w:szCs w:val="28"/>
        </w:rPr>
        <w:t>2) проверяет комплектность представленных заявителем документов, исходя из требований пункт</w:t>
      </w:r>
      <w:r w:rsidR="006C76DA" w:rsidRPr="00541F9F">
        <w:rPr>
          <w:rFonts w:ascii="Times New Roman" w:hAnsi="Times New Roman" w:cs="Times New Roman"/>
          <w:sz w:val="28"/>
          <w:szCs w:val="28"/>
        </w:rPr>
        <w:t>а</w:t>
      </w:r>
      <w:r w:rsidRPr="00541F9F">
        <w:rPr>
          <w:rFonts w:ascii="Times New Roman" w:hAnsi="Times New Roman" w:cs="Times New Roman"/>
          <w:sz w:val="28"/>
          <w:szCs w:val="28"/>
        </w:rPr>
        <w:t xml:space="preserve"> 2.</w:t>
      </w:r>
      <w:r w:rsidR="007F7912" w:rsidRPr="00541F9F">
        <w:rPr>
          <w:rFonts w:ascii="Times New Roman" w:hAnsi="Times New Roman" w:cs="Times New Roman"/>
          <w:sz w:val="28"/>
          <w:szCs w:val="28"/>
        </w:rPr>
        <w:t>8</w:t>
      </w:r>
      <w:r w:rsidR="001C7869">
        <w:rPr>
          <w:rFonts w:ascii="Times New Roman" w:hAnsi="Times New Roman" w:cs="Times New Roman"/>
          <w:sz w:val="28"/>
          <w:szCs w:val="28"/>
        </w:rPr>
        <w:t xml:space="preserve"> </w:t>
      </w:r>
      <w:r w:rsidRPr="00541F9F">
        <w:rPr>
          <w:rFonts w:ascii="Times New Roman" w:hAnsi="Times New Roman" w:cs="Times New Roman"/>
          <w:sz w:val="28"/>
          <w:szCs w:val="28"/>
        </w:rPr>
        <w:t>Административного регламента, и формирует комплект документов, представленных заявителем;</w:t>
      </w:r>
    </w:p>
    <w:p w:rsidR="00255453" w:rsidRDefault="00255453" w:rsidP="00255453">
      <w:pPr>
        <w:widowControl w:val="0"/>
        <w:autoSpaceDE w:val="0"/>
        <w:autoSpaceDN w:val="0"/>
        <w:adjustRightInd w:val="0"/>
        <w:spacing w:line="360" w:lineRule="auto"/>
        <w:ind w:firstLine="709"/>
        <w:jc w:val="both"/>
        <w:rPr>
          <w:rFonts w:ascii="Times New Roman" w:hAnsi="Times New Roman"/>
          <w:sz w:val="28"/>
          <w:szCs w:val="28"/>
        </w:rPr>
      </w:pPr>
      <w:r w:rsidRPr="00541F9F">
        <w:rPr>
          <w:rFonts w:ascii="Times New Roman" w:hAnsi="Times New Roman"/>
          <w:sz w:val="28"/>
          <w:szCs w:val="28"/>
        </w:rPr>
        <w:t xml:space="preserve">3) регистрирует </w:t>
      </w:r>
      <w:r w:rsidR="00021003" w:rsidRPr="00541F9F">
        <w:rPr>
          <w:rFonts w:ascii="Times New Roman" w:hAnsi="Times New Roman"/>
          <w:sz w:val="28"/>
          <w:szCs w:val="28"/>
        </w:rPr>
        <w:t>заявлени</w:t>
      </w:r>
      <w:r w:rsidR="00021003">
        <w:rPr>
          <w:rFonts w:ascii="Times New Roman" w:hAnsi="Times New Roman"/>
          <w:sz w:val="28"/>
          <w:szCs w:val="28"/>
        </w:rPr>
        <w:t>е</w:t>
      </w:r>
      <w:r w:rsidR="00094675">
        <w:rPr>
          <w:rFonts w:ascii="Times New Roman" w:hAnsi="Times New Roman"/>
          <w:sz w:val="28"/>
          <w:szCs w:val="28"/>
        </w:rPr>
        <w:t xml:space="preserve"> </w:t>
      </w:r>
      <w:r w:rsidRPr="00541F9F">
        <w:rPr>
          <w:rFonts w:ascii="Times New Roman" w:hAnsi="Times New Roman"/>
          <w:sz w:val="28"/>
          <w:szCs w:val="28"/>
        </w:rPr>
        <w:t>в журнале регистрации входящих документов.</w:t>
      </w:r>
      <w:r w:rsidRPr="00541F9F">
        <w:rPr>
          <w:rFonts w:ascii="Times New Roman" w:hAnsi="Times New Roman" w:cs="Times New Roman"/>
          <w:sz w:val="28"/>
          <w:szCs w:val="28"/>
        </w:rPr>
        <w:t xml:space="preserve"> Под регистрацией в </w:t>
      </w:r>
      <w:r w:rsidRPr="00541F9F">
        <w:rPr>
          <w:rFonts w:ascii="Times New Roman" w:hAnsi="Times New Roman"/>
          <w:sz w:val="28"/>
          <w:szCs w:val="28"/>
        </w:rPr>
        <w:t xml:space="preserve">журнале регистрации входящих документов понимается как регистрация </w:t>
      </w:r>
      <w:r w:rsidRPr="00541F9F">
        <w:rPr>
          <w:rFonts w:ascii="Times New Roman" w:hAnsi="Times New Roman" w:cs="Times New Roman"/>
          <w:sz w:val="28"/>
          <w:szCs w:val="28"/>
        </w:rPr>
        <w:t>запроса</w:t>
      </w:r>
      <w:r w:rsidRPr="00541F9F">
        <w:rPr>
          <w:rFonts w:ascii="Times New Roman" w:hAnsi="Times New Roman"/>
          <w:sz w:val="28"/>
          <w:szCs w:val="28"/>
        </w:rPr>
        <w:t xml:space="preserve"> на бумажном носителе, так и регистрация в используемой в </w:t>
      </w:r>
      <w:r w:rsidR="0085302E" w:rsidRPr="00C3673B">
        <w:rPr>
          <w:rFonts w:ascii="Times New Roman" w:hAnsi="Times New Roman"/>
          <w:color w:val="000000" w:themeColor="text1"/>
          <w:sz w:val="28"/>
          <w:szCs w:val="28"/>
        </w:rPr>
        <w:t>Администрации</w:t>
      </w:r>
      <w:r w:rsidR="00094675">
        <w:rPr>
          <w:rFonts w:ascii="Times New Roman" w:hAnsi="Times New Roman"/>
          <w:color w:val="000000" w:themeColor="text1"/>
          <w:sz w:val="28"/>
          <w:szCs w:val="28"/>
        </w:rPr>
        <w:t xml:space="preserve"> </w:t>
      </w:r>
      <w:r w:rsidRPr="00541F9F">
        <w:rPr>
          <w:rFonts w:ascii="Times New Roman" w:hAnsi="Times New Roman"/>
          <w:sz w:val="28"/>
          <w:szCs w:val="28"/>
        </w:rPr>
        <w:t>системе электронного документооборота</w:t>
      </w:r>
      <w:r w:rsidR="007F7912" w:rsidRPr="00541F9F">
        <w:rPr>
          <w:rFonts w:ascii="Times New Roman" w:hAnsi="Times New Roman"/>
          <w:sz w:val="28"/>
          <w:szCs w:val="28"/>
        </w:rPr>
        <w:t xml:space="preserve"> – СЭД «Дело»</w:t>
      </w:r>
      <w:r w:rsidRPr="00541F9F">
        <w:rPr>
          <w:rFonts w:ascii="Times New Roman" w:hAnsi="Times New Roman"/>
          <w:sz w:val="28"/>
          <w:szCs w:val="28"/>
        </w:rPr>
        <w:t>, обеспечивающей сохранность сведений о регистрации документов</w:t>
      </w:r>
      <w:r w:rsidR="00CF6192">
        <w:rPr>
          <w:rFonts w:ascii="Times New Roman" w:hAnsi="Times New Roman"/>
          <w:sz w:val="28"/>
          <w:szCs w:val="28"/>
        </w:rPr>
        <w:t>;</w:t>
      </w:r>
      <w:r w:rsidRPr="00541F9F">
        <w:rPr>
          <w:rFonts w:ascii="Times New Roman" w:hAnsi="Times New Roman"/>
          <w:sz w:val="28"/>
          <w:szCs w:val="28"/>
        </w:rPr>
        <w:t xml:space="preserve"> </w:t>
      </w:r>
    </w:p>
    <w:p w:rsidR="00860AD7" w:rsidRPr="00DF5767" w:rsidRDefault="00860AD7" w:rsidP="00860AD7">
      <w:pPr>
        <w:spacing w:line="360" w:lineRule="auto"/>
        <w:ind w:firstLine="709"/>
        <w:jc w:val="both"/>
        <w:rPr>
          <w:rFonts w:ascii="Times New Roman" w:hAnsi="Times New Roman"/>
          <w:sz w:val="28"/>
          <w:szCs w:val="28"/>
        </w:rPr>
      </w:pPr>
      <w:r w:rsidRPr="00DF5767">
        <w:rPr>
          <w:rFonts w:ascii="Times New Roman" w:hAnsi="Times New Roman"/>
          <w:sz w:val="28"/>
          <w:szCs w:val="28"/>
        </w:rPr>
        <w:t xml:space="preserve">4) При получении заявления по почте уведомляет заявителя по телефону либо подготавливает, подписывает и направляет заявителю по </w:t>
      </w:r>
      <w:r w:rsidRPr="00DF5767">
        <w:rPr>
          <w:rFonts w:ascii="Times New Roman" w:hAnsi="Times New Roman"/>
          <w:sz w:val="28"/>
          <w:szCs w:val="28"/>
        </w:rPr>
        <w:lastRenderedPageBreak/>
        <w:t xml:space="preserve">почте на бумажном носителе либо в электронной форме (при наличии электронного адреса) уведомление о регистрации </w:t>
      </w:r>
      <w:r w:rsidRPr="00DF5767">
        <w:rPr>
          <w:rFonts w:ascii="Times New Roman" w:hAnsi="Times New Roman"/>
          <w:sz w:val="28"/>
        </w:rPr>
        <w:t>заявления</w:t>
      </w:r>
      <w:r w:rsidRPr="00DF5767">
        <w:rPr>
          <w:rFonts w:ascii="Times New Roman" w:hAnsi="Times New Roman"/>
          <w:sz w:val="28"/>
          <w:szCs w:val="28"/>
        </w:rPr>
        <w:t xml:space="preserve"> о предоставлении муниципальной услуги по форме согласно </w:t>
      </w:r>
      <w:r w:rsidRPr="00DF5767">
        <w:rPr>
          <w:rFonts w:ascii="Times New Roman" w:hAnsi="Times New Roman"/>
          <w:sz w:val="28"/>
        </w:rPr>
        <w:t>Приложению № 3</w:t>
      </w:r>
      <w:r w:rsidRPr="00DF5767">
        <w:rPr>
          <w:rFonts w:ascii="Times New Roman" w:hAnsi="Times New Roman"/>
          <w:sz w:val="28"/>
          <w:szCs w:val="28"/>
        </w:rPr>
        <w:t xml:space="preserve"> к Административному регламенту. Второй экземпляр уведомления на бумажном носителе хранится в уполномоченном органе – канцелярии Департамента</w:t>
      </w:r>
      <w:r w:rsidR="00057F19" w:rsidRPr="00DF5767">
        <w:rPr>
          <w:rFonts w:ascii="Times New Roman" w:hAnsi="Times New Roman"/>
          <w:sz w:val="28"/>
          <w:szCs w:val="28"/>
        </w:rPr>
        <w:t>.</w:t>
      </w:r>
    </w:p>
    <w:p w:rsidR="00255453" w:rsidRPr="00541F9F" w:rsidRDefault="00AF540D" w:rsidP="00255453">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050ABB" w:rsidRPr="00094675">
        <w:rPr>
          <w:rFonts w:ascii="Times New Roman" w:hAnsi="Times New Roman" w:cs="Times New Roman"/>
          <w:sz w:val="28"/>
          <w:szCs w:val="28"/>
        </w:rPr>
        <w:t>4</w:t>
      </w:r>
      <w:r w:rsidR="00255453" w:rsidRPr="00541F9F">
        <w:rPr>
          <w:rFonts w:ascii="Times New Roman" w:hAnsi="Times New Roman" w:cs="Times New Roman"/>
          <w:sz w:val="28"/>
          <w:szCs w:val="28"/>
        </w:rPr>
        <w:t xml:space="preserve">. </w:t>
      </w:r>
      <w:proofErr w:type="gramStart"/>
      <w:r w:rsidR="00255453" w:rsidRPr="00541F9F">
        <w:rPr>
          <w:rFonts w:ascii="Times New Roman" w:hAnsi="Times New Roman" w:cs="Times New Roman"/>
          <w:sz w:val="28"/>
          <w:szCs w:val="28"/>
        </w:rPr>
        <w:t xml:space="preserve">Если </w:t>
      </w:r>
      <w:r w:rsidR="00CF6192">
        <w:rPr>
          <w:rFonts w:ascii="Times New Roman" w:hAnsi="Times New Roman" w:cs="Times New Roman"/>
          <w:sz w:val="28"/>
          <w:szCs w:val="28"/>
        </w:rPr>
        <w:t xml:space="preserve">в случае личного обращения </w:t>
      </w:r>
      <w:r w:rsidR="00255453" w:rsidRPr="00541F9F">
        <w:rPr>
          <w:rFonts w:ascii="Times New Roman" w:hAnsi="Times New Roman" w:cs="Times New Roman"/>
          <w:sz w:val="28"/>
          <w:szCs w:val="28"/>
        </w:rPr>
        <w:t>при проверке комплектности представленных заявителем документов, исходя из требований пункта 2.</w:t>
      </w:r>
      <w:r w:rsidR="002E2F56" w:rsidRPr="00541F9F">
        <w:rPr>
          <w:rFonts w:ascii="Times New Roman" w:hAnsi="Times New Roman" w:cs="Times New Roman"/>
          <w:sz w:val="28"/>
          <w:szCs w:val="28"/>
        </w:rPr>
        <w:t>8</w:t>
      </w:r>
      <w:r w:rsidR="001C7869">
        <w:rPr>
          <w:rFonts w:ascii="Times New Roman" w:hAnsi="Times New Roman" w:cs="Times New Roman"/>
          <w:sz w:val="28"/>
          <w:szCs w:val="28"/>
        </w:rPr>
        <w:t xml:space="preserve"> </w:t>
      </w:r>
      <w:r w:rsidR="00255453" w:rsidRPr="00541F9F">
        <w:rPr>
          <w:rFonts w:ascii="Times New Roman" w:hAnsi="Times New Roman" w:cs="Times New Roman"/>
          <w:sz w:val="28"/>
          <w:szCs w:val="28"/>
        </w:rPr>
        <w:t xml:space="preserve">Административного регламента, должностное лицо, ответственное за прием запроса и документов, выявляет, что документы, представленные заявителем для получения </w:t>
      </w:r>
      <w:r w:rsidR="00866FC1" w:rsidRPr="00541F9F">
        <w:rPr>
          <w:rFonts w:ascii="Times New Roman" w:hAnsi="Times New Roman"/>
          <w:sz w:val="28"/>
          <w:szCs w:val="28"/>
        </w:rPr>
        <w:t>муниципальной</w:t>
      </w:r>
      <w:r w:rsidR="00255453" w:rsidRPr="00541F9F">
        <w:rPr>
          <w:rFonts w:ascii="Times New Roman" w:hAnsi="Times New Roman" w:cs="Times New Roman"/>
          <w:sz w:val="28"/>
          <w:szCs w:val="28"/>
        </w:rPr>
        <w:t xml:space="preserve"> услуги, не соответствуют установленным Административным регламентом требованиям, оно уведомляет заявителя о перечне недостающих документов и предлагает повторно обратиться, собрав необходимый пакет документов.</w:t>
      </w:r>
      <w:proofErr w:type="gramEnd"/>
      <w:r w:rsidR="00094675">
        <w:rPr>
          <w:rFonts w:ascii="Times New Roman" w:hAnsi="Times New Roman" w:cs="Times New Roman"/>
          <w:sz w:val="28"/>
          <w:szCs w:val="28"/>
        </w:rPr>
        <w:t xml:space="preserve"> </w:t>
      </w:r>
      <w:r w:rsidR="00005EFA">
        <w:rPr>
          <w:rFonts w:ascii="Times New Roman" w:hAnsi="Times New Roman" w:cs="Times New Roman"/>
          <w:sz w:val="28"/>
          <w:szCs w:val="28"/>
        </w:rPr>
        <w:t>При этом предоставленные первоначально документы возвращаются заявителю. Н</w:t>
      </w:r>
      <w:r w:rsidR="00005377" w:rsidRPr="00541F9F">
        <w:rPr>
          <w:rFonts w:ascii="Times New Roman" w:hAnsi="Times New Roman"/>
          <w:sz w:val="28"/>
          <w:szCs w:val="28"/>
        </w:rPr>
        <w:t>епредставление заявителем документ</w:t>
      </w:r>
      <w:r w:rsidR="009C7914">
        <w:rPr>
          <w:rFonts w:ascii="Times New Roman" w:hAnsi="Times New Roman"/>
          <w:sz w:val="28"/>
          <w:szCs w:val="28"/>
        </w:rPr>
        <w:t>ов</w:t>
      </w:r>
      <w:r w:rsidR="00005377" w:rsidRPr="00541F9F">
        <w:rPr>
          <w:rFonts w:ascii="Times New Roman" w:hAnsi="Times New Roman"/>
          <w:sz w:val="28"/>
          <w:szCs w:val="28"/>
        </w:rPr>
        <w:t xml:space="preserve">, </w:t>
      </w:r>
      <w:r w:rsidR="009C7914">
        <w:rPr>
          <w:rFonts w:ascii="Times New Roman" w:hAnsi="Times New Roman"/>
          <w:sz w:val="28"/>
          <w:szCs w:val="28"/>
        </w:rPr>
        <w:t>предусмотренных п</w:t>
      </w:r>
      <w:r w:rsidR="00BA1B8F">
        <w:rPr>
          <w:rFonts w:ascii="Times New Roman" w:hAnsi="Times New Roman"/>
          <w:sz w:val="28"/>
          <w:szCs w:val="28"/>
        </w:rPr>
        <w:t xml:space="preserve">одпунктами </w:t>
      </w:r>
      <w:r w:rsidR="00563EAA">
        <w:rPr>
          <w:rFonts w:ascii="Times New Roman" w:hAnsi="Times New Roman"/>
          <w:sz w:val="28"/>
          <w:szCs w:val="28"/>
        </w:rPr>
        <w:t>3</w:t>
      </w:r>
      <w:r w:rsidR="001A34F7">
        <w:rPr>
          <w:rFonts w:ascii="Times New Roman" w:hAnsi="Times New Roman"/>
          <w:sz w:val="28"/>
          <w:szCs w:val="28"/>
        </w:rPr>
        <w:t>-</w:t>
      </w:r>
      <w:r w:rsidR="00563EAA">
        <w:rPr>
          <w:rFonts w:ascii="Times New Roman" w:hAnsi="Times New Roman"/>
          <w:sz w:val="28"/>
          <w:szCs w:val="28"/>
        </w:rPr>
        <w:t>10</w:t>
      </w:r>
      <w:r w:rsidR="001A34F7">
        <w:rPr>
          <w:rFonts w:ascii="Times New Roman" w:hAnsi="Times New Roman"/>
          <w:sz w:val="28"/>
          <w:szCs w:val="28"/>
        </w:rPr>
        <w:t xml:space="preserve"> п</w:t>
      </w:r>
      <w:r w:rsidR="00BA1B8F">
        <w:rPr>
          <w:rFonts w:ascii="Times New Roman" w:hAnsi="Times New Roman"/>
          <w:sz w:val="28"/>
          <w:szCs w:val="28"/>
        </w:rPr>
        <w:t>ункта</w:t>
      </w:r>
      <w:r w:rsidR="009C7914">
        <w:rPr>
          <w:rFonts w:ascii="Times New Roman" w:hAnsi="Times New Roman"/>
          <w:sz w:val="28"/>
          <w:szCs w:val="28"/>
        </w:rPr>
        <w:t xml:space="preserve"> 2.</w:t>
      </w:r>
      <w:r w:rsidR="001A34F7">
        <w:rPr>
          <w:rFonts w:ascii="Times New Roman" w:hAnsi="Times New Roman"/>
          <w:sz w:val="28"/>
          <w:szCs w:val="28"/>
        </w:rPr>
        <w:t>8</w:t>
      </w:r>
      <w:r w:rsidR="00005377" w:rsidRPr="00541F9F">
        <w:rPr>
          <w:rFonts w:ascii="Times New Roman" w:hAnsi="Times New Roman"/>
          <w:sz w:val="28"/>
          <w:szCs w:val="28"/>
        </w:rPr>
        <w:t xml:space="preserve">, не является препятствием для приема и регистрации заявления. </w:t>
      </w:r>
    </w:p>
    <w:p w:rsidR="00255453" w:rsidRPr="00541F9F" w:rsidRDefault="00255453" w:rsidP="00050ABB">
      <w:pPr>
        <w:widowControl w:val="0"/>
        <w:autoSpaceDE w:val="0"/>
        <w:autoSpaceDN w:val="0"/>
        <w:adjustRightInd w:val="0"/>
        <w:spacing w:line="360" w:lineRule="auto"/>
        <w:ind w:firstLine="709"/>
        <w:jc w:val="both"/>
        <w:rPr>
          <w:rFonts w:ascii="Times New Roman" w:hAnsi="Times New Roman" w:cs="Times New Roman"/>
          <w:sz w:val="28"/>
          <w:szCs w:val="28"/>
        </w:rPr>
      </w:pPr>
      <w:r w:rsidRPr="00541F9F">
        <w:rPr>
          <w:rFonts w:ascii="Times New Roman" w:hAnsi="Times New Roman" w:cs="Times New Roman"/>
          <w:sz w:val="28"/>
          <w:szCs w:val="28"/>
        </w:rPr>
        <w:t xml:space="preserve">В случае отказа заявителя от доработки документов, должностное лицо, ответственное за прием </w:t>
      </w:r>
      <w:r w:rsidR="00021003" w:rsidRPr="00C3673B">
        <w:rPr>
          <w:rFonts w:ascii="Times New Roman" w:hAnsi="Times New Roman" w:cs="Times New Roman"/>
          <w:color w:val="000000" w:themeColor="text1"/>
          <w:sz w:val="28"/>
          <w:szCs w:val="28"/>
        </w:rPr>
        <w:t>заявления</w:t>
      </w:r>
      <w:r w:rsidR="00094675">
        <w:rPr>
          <w:rFonts w:ascii="Times New Roman" w:hAnsi="Times New Roman" w:cs="Times New Roman"/>
          <w:color w:val="000000" w:themeColor="text1"/>
          <w:sz w:val="28"/>
          <w:szCs w:val="28"/>
        </w:rPr>
        <w:t xml:space="preserve"> </w:t>
      </w:r>
      <w:r w:rsidRPr="00541F9F">
        <w:rPr>
          <w:rFonts w:ascii="Times New Roman" w:hAnsi="Times New Roman" w:cs="Times New Roman"/>
          <w:sz w:val="28"/>
          <w:szCs w:val="28"/>
        </w:rPr>
        <w:t xml:space="preserve">и документов, принимает документы, обращая внимание заявителя, что указанные недостатки будут </w:t>
      </w:r>
      <w:r w:rsidR="00050ABB" w:rsidRPr="00094675">
        <w:rPr>
          <w:rFonts w:ascii="Times New Roman" w:hAnsi="Times New Roman" w:cs="Times New Roman"/>
          <w:sz w:val="28"/>
          <w:szCs w:val="28"/>
        </w:rPr>
        <w:t>являться основанием для отказа в предоставлении</w:t>
      </w:r>
      <w:r w:rsidR="00050ABB">
        <w:rPr>
          <w:rFonts w:ascii="Times New Roman" w:hAnsi="Times New Roman" w:cs="Times New Roman"/>
          <w:sz w:val="28"/>
          <w:szCs w:val="28"/>
        </w:rPr>
        <w:t xml:space="preserve"> </w:t>
      </w:r>
      <w:r w:rsidR="00050ABB" w:rsidRPr="00541F9F">
        <w:rPr>
          <w:rFonts w:ascii="Times New Roman" w:hAnsi="Times New Roman"/>
          <w:sz w:val="28"/>
          <w:szCs w:val="28"/>
        </w:rPr>
        <w:t>муниципальной</w:t>
      </w:r>
      <w:r w:rsidR="00050ABB">
        <w:rPr>
          <w:rFonts w:ascii="Times New Roman" w:hAnsi="Times New Roman" w:cs="Times New Roman"/>
          <w:sz w:val="28"/>
          <w:szCs w:val="28"/>
        </w:rPr>
        <w:t xml:space="preserve"> услуги</w:t>
      </w:r>
      <w:r w:rsidRPr="00541F9F">
        <w:rPr>
          <w:rFonts w:ascii="Times New Roman" w:hAnsi="Times New Roman" w:cs="Times New Roman"/>
          <w:sz w:val="28"/>
          <w:szCs w:val="28"/>
        </w:rPr>
        <w:t>.</w:t>
      </w:r>
    </w:p>
    <w:p w:rsidR="00255453" w:rsidRPr="00541F9F" w:rsidRDefault="00255453" w:rsidP="00255453">
      <w:pPr>
        <w:widowControl w:val="0"/>
        <w:autoSpaceDE w:val="0"/>
        <w:autoSpaceDN w:val="0"/>
        <w:adjustRightInd w:val="0"/>
        <w:spacing w:line="360" w:lineRule="auto"/>
        <w:ind w:firstLine="709"/>
        <w:jc w:val="both"/>
        <w:rPr>
          <w:rFonts w:ascii="Times New Roman" w:hAnsi="Times New Roman" w:cs="Times New Roman"/>
          <w:sz w:val="28"/>
          <w:szCs w:val="28"/>
        </w:rPr>
      </w:pPr>
      <w:r w:rsidRPr="00541F9F">
        <w:rPr>
          <w:rFonts w:ascii="Times New Roman" w:hAnsi="Times New Roman" w:cs="Times New Roman"/>
          <w:sz w:val="28"/>
          <w:szCs w:val="28"/>
        </w:rPr>
        <w:t xml:space="preserve">При желании заявителя устранить препятствия, прервав подачу документов, должностное лицо, ответственное за прием </w:t>
      </w:r>
      <w:r w:rsidR="00021003" w:rsidRPr="00C3673B">
        <w:rPr>
          <w:rFonts w:ascii="Times New Roman" w:hAnsi="Times New Roman" w:cs="Times New Roman"/>
          <w:color w:val="000000" w:themeColor="text1"/>
          <w:sz w:val="28"/>
          <w:szCs w:val="28"/>
        </w:rPr>
        <w:t>заявления</w:t>
      </w:r>
      <w:r w:rsidR="00094675">
        <w:rPr>
          <w:rFonts w:ascii="Times New Roman" w:hAnsi="Times New Roman" w:cs="Times New Roman"/>
          <w:color w:val="000000" w:themeColor="text1"/>
          <w:sz w:val="28"/>
          <w:szCs w:val="28"/>
        </w:rPr>
        <w:t xml:space="preserve"> </w:t>
      </w:r>
      <w:r w:rsidRPr="00541F9F">
        <w:rPr>
          <w:rFonts w:ascii="Times New Roman" w:hAnsi="Times New Roman" w:cs="Times New Roman"/>
          <w:sz w:val="28"/>
          <w:szCs w:val="28"/>
        </w:rPr>
        <w:t xml:space="preserve">и документов, возвращает документы заявителю. В этом случае факт обращения заявителя в </w:t>
      </w:r>
      <w:r w:rsidR="00021003" w:rsidRPr="00C3673B">
        <w:rPr>
          <w:rFonts w:ascii="Times New Roman" w:hAnsi="Times New Roman" w:cs="Times New Roman"/>
          <w:color w:val="000000" w:themeColor="text1"/>
          <w:sz w:val="28"/>
          <w:szCs w:val="28"/>
        </w:rPr>
        <w:t>Департамент</w:t>
      </w:r>
      <w:r w:rsidRPr="00541F9F">
        <w:rPr>
          <w:rFonts w:ascii="Times New Roman" w:hAnsi="Times New Roman" w:cs="Times New Roman"/>
          <w:sz w:val="28"/>
          <w:szCs w:val="28"/>
        </w:rPr>
        <w:t xml:space="preserve"> не учитывается</w:t>
      </w:r>
      <w:r w:rsidRPr="00541F9F">
        <w:rPr>
          <w:rFonts w:ascii="Times New Roman" w:hAnsi="Times New Roman"/>
          <w:sz w:val="28"/>
          <w:szCs w:val="28"/>
        </w:rPr>
        <w:t>.</w:t>
      </w:r>
    </w:p>
    <w:p w:rsidR="00255453" w:rsidRDefault="00050ABB" w:rsidP="00255453">
      <w:pPr>
        <w:spacing w:line="360" w:lineRule="auto"/>
        <w:ind w:firstLine="709"/>
        <w:jc w:val="both"/>
        <w:rPr>
          <w:rFonts w:ascii="Times New Roman" w:hAnsi="Times New Roman" w:cs="Times New Roman"/>
          <w:sz w:val="28"/>
          <w:szCs w:val="28"/>
        </w:rPr>
      </w:pPr>
      <w:r w:rsidRPr="00094675">
        <w:rPr>
          <w:rFonts w:ascii="Times New Roman" w:hAnsi="Times New Roman" w:cs="Times New Roman"/>
          <w:sz w:val="28"/>
          <w:szCs w:val="28"/>
        </w:rPr>
        <w:t>3.2.5.</w:t>
      </w:r>
      <w:r>
        <w:rPr>
          <w:rFonts w:ascii="Times New Roman" w:hAnsi="Times New Roman" w:cs="Times New Roman"/>
          <w:sz w:val="28"/>
          <w:szCs w:val="28"/>
        </w:rPr>
        <w:t xml:space="preserve"> </w:t>
      </w:r>
      <w:r w:rsidR="00255453" w:rsidRPr="00541F9F">
        <w:rPr>
          <w:rFonts w:ascii="Times New Roman" w:hAnsi="Times New Roman" w:cs="Times New Roman"/>
          <w:sz w:val="28"/>
          <w:szCs w:val="28"/>
        </w:rPr>
        <w:t>Максимальный срок выполнения действий, предусмотренных настоящим пунктом, составляет</w:t>
      </w:r>
      <w:r w:rsidR="00255453" w:rsidRPr="00094675">
        <w:rPr>
          <w:rFonts w:ascii="Times New Roman" w:hAnsi="Times New Roman" w:cs="Times New Roman"/>
          <w:sz w:val="28"/>
          <w:szCs w:val="28"/>
        </w:rPr>
        <w:t xml:space="preserve"> </w:t>
      </w:r>
      <w:r w:rsidRPr="00094675">
        <w:rPr>
          <w:rFonts w:ascii="Times New Roman" w:hAnsi="Times New Roman" w:cs="Times New Roman"/>
          <w:sz w:val="28"/>
          <w:szCs w:val="28"/>
        </w:rPr>
        <w:t xml:space="preserve">не более </w:t>
      </w:r>
      <w:r w:rsidR="00B652E0">
        <w:rPr>
          <w:rFonts w:ascii="Times New Roman" w:hAnsi="Times New Roman" w:cs="Times New Roman"/>
          <w:sz w:val="28"/>
          <w:szCs w:val="28"/>
        </w:rPr>
        <w:t>20</w:t>
      </w:r>
      <w:r w:rsidR="00255453" w:rsidRPr="00541F9F">
        <w:rPr>
          <w:rFonts w:ascii="Times New Roman" w:hAnsi="Times New Roman" w:cs="Times New Roman"/>
          <w:sz w:val="28"/>
          <w:szCs w:val="28"/>
        </w:rPr>
        <w:t xml:space="preserve"> минут.</w:t>
      </w:r>
    </w:p>
    <w:p w:rsidR="00050ABB" w:rsidRPr="00094675" w:rsidRDefault="00050ABB" w:rsidP="00050ABB">
      <w:pPr>
        <w:widowControl w:val="0"/>
        <w:autoSpaceDE w:val="0"/>
        <w:autoSpaceDN w:val="0"/>
        <w:adjustRightInd w:val="0"/>
        <w:spacing w:line="360" w:lineRule="auto"/>
        <w:ind w:firstLine="709"/>
        <w:jc w:val="both"/>
        <w:rPr>
          <w:rFonts w:ascii="Times New Roman" w:hAnsi="Times New Roman"/>
          <w:sz w:val="28"/>
          <w:szCs w:val="28"/>
        </w:rPr>
      </w:pPr>
      <w:r w:rsidRPr="00094675">
        <w:rPr>
          <w:rFonts w:ascii="Times New Roman" w:hAnsi="Times New Roman"/>
          <w:sz w:val="28"/>
          <w:szCs w:val="28"/>
        </w:rPr>
        <w:t>В случае поступления заявления по почте максимальный срок административной процедуры не может превышать 1 рабочий день.</w:t>
      </w:r>
    </w:p>
    <w:p w:rsidR="00255453" w:rsidRPr="00541F9F" w:rsidRDefault="00255453" w:rsidP="00255453">
      <w:pPr>
        <w:widowControl w:val="0"/>
        <w:autoSpaceDE w:val="0"/>
        <w:autoSpaceDN w:val="0"/>
        <w:adjustRightInd w:val="0"/>
        <w:spacing w:line="360" w:lineRule="auto"/>
        <w:ind w:firstLine="709"/>
        <w:jc w:val="both"/>
        <w:rPr>
          <w:rFonts w:ascii="Times New Roman" w:hAnsi="Times New Roman" w:cs="Times New Roman"/>
          <w:sz w:val="28"/>
          <w:szCs w:val="28"/>
        </w:rPr>
      </w:pPr>
      <w:r w:rsidRPr="00541F9F">
        <w:rPr>
          <w:rFonts w:ascii="Times New Roman" w:hAnsi="Times New Roman" w:cs="Times New Roman"/>
          <w:sz w:val="28"/>
          <w:szCs w:val="28"/>
        </w:rPr>
        <w:t>3.</w:t>
      </w:r>
      <w:r w:rsidR="00AF540D">
        <w:rPr>
          <w:rFonts w:ascii="Times New Roman" w:hAnsi="Times New Roman" w:cs="Times New Roman"/>
          <w:sz w:val="28"/>
          <w:szCs w:val="28"/>
        </w:rPr>
        <w:t>2</w:t>
      </w:r>
      <w:r w:rsidRPr="00541F9F">
        <w:rPr>
          <w:rFonts w:ascii="Times New Roman" w:hAnsi="Times New Roman" w:cs="Times New Roman"/>
          <w:sz w:val="28"/>
          <w:szCs w:val="28"/>
        </w:rPr>
        <w:t>.</w:t>
      </w:r>
      <w:r w:rsidR="00057F19">
        <w:rPr>
          <w:rFonts w:ascii="Times New Roman" w:hAnsi="Times New Roman" w:cs="Times New Roman"/>
          <w:sz w:val="28"/>
          <w:szCs w:val="28"/>
        </w:rPr>
        <w:t>6</w:t>
      </w:r>
      <w:r w:rsidR="00AF540D">
        <w:rPr>
          <w:rFonts w:ascii="Times New Roman" w:hAnsi="Times New Roman" w:cs="Times New Roman"/>
          <w:sz w:val="28"/>
          <w:szCs w:val="28"/>
        </w:rPr>
        <w:t>.</w:t>
      </w:r>
      <w:r w:rsidRPr="00541F9F">
        <w:rPr>
          <w:rFonts w:ascii="Times New Roman" w:hAnsi="Times New Roman" w:cs="Times New Roman"/>
          <w:sz w:val="28"/>
          <w:szCs w:val="28"/>
        </w:rPr>
        <w:t xml:space="preserve"> Критерием принятия решения является наличие заявления и </w:t>
      </w:r>
      <w:r w:rsidRPr="00541F9F">
        <w:rPr>
          <w:rFonts w:ascii="Times New Roman" w:hAnsi="Times New Roman" w:cs="Times New Roman"/>
          <w:sz w:val="28"/>
          <w:szCs w:val="28"/>
        </w:rPr>
        <w:lastRenderedPageBreak/>
        <w:t>документов, которые заявитель должен представить самостоятельно.</w:t>
      </w:r>
    </w:p>
    <w:p w:rsidR="00813433" w:rsidRPr="00541F9F" w:rsidRDefault="00813433" w:rsidP="00813433">
      <w:pPr>
        <w:widowControl w:val="0"/>
        <w:autoSpaceDE w:val="0"/>
        <w:autoSpaceDN w:val="0"/>
        <w:adjustRightInd w:val="0"/>
        <w:spacing w:line="360" w:lineRule="auto"/>
        <w:ind w:firstLine="709"/>
        <w:jc w:val="both"/>
        <w:rPr>
          <w:rFonts w:ascii="Times New Roman" w:hAnsi="Times New Roman" w:cs="Times New Roman"/>
          <w:sz w:val="28"/>
          <w:szCs w:val="28"/>
        </w:rPr>
      </w:pPr>
      <w:r w:rsidRPr="00541F9F">
        <w:rPr>
          <w:rFonts w:ascii="Times New Roman" w:hAnsi="Times New Roman" w:cs="Times New Roman"/>
          <w:sz w:val="28"/>
          <w:szCs w:val="28"/>
        </w:rPr>
        <w:t>3.</w:t>
      </w:r>
      <w:r w:rsidR="00AF540D">
        <w:rPr>
          <w:rFonts w:ascii="Times New Roman" w:hAnsi="Times New Roman" w:cs="Times New Roman"/>
          <w:sz w:val="28"/>
          <w:szCs w:val="28"/>
        </w:rPr>
        <w:t>2</w:t>
      </w:r>
      <w:r w:rsidRPr="00541F9F">
        <w:rPr>
          <w:rFonts w:ascii="Times New Roman" w:hAnsi="Times New Roman" w:cs="Times New Roman"/>
          <w:sz w:val="28"/>
          <w:szCs w:val="28"/>
        </w:rPr>
        <w:t>.</w:t>
      </w:r>
      <w:r w:rsidR="00057F19">
        <w:rPr>
          <w:rFonts w:ascii="Times New Roman" w:hAnsi="Times New Roman" w:cs="Times New Roman"/>
          <w:sz w:val="28"/>
          <w:szCs w:val="28"/>
        </w:rPr>
        <w:t>7</w:t>
      </w:r>
      <w:r w:rsidR="00AF540D">
        <w:rPr>
          <w:rFonts w:ascii="Times New Roman" w:hAnsi="Times New Roman" w:cs="Times New Roman"/>
          <w:sz w:val="28"/>
          <w:szCs w:val="28"/>
        </w:rPr>
        <w:t>.</w:t>
      </w:r>
      <w:r w:rsidRPr="00541F9F">
        <w:rPr>
          <w:rFonts w:ascii="Times New Roman" w:hAnsi="Times New Roman" w:cs="Times New Roman"/>
          <w:sz w:val="28"/>
          <w:szCs w:val="28"/>
        </w:rPr>
        <w:t xml:space="preserve"> Результатом административной процедуры является </w:t>
      </w:r>
      <w:r w:rsidR="0038014C">
        <w:rPr>
          <w:rFonts w:ascii="Times New Roman" w:hAnsi="Times New Roman" w:cs="Times New Roman"/>
          <w:sz w:val="28"/>
          <w:szCs w:val="28"/>
        </w:rPr>
        <w:t xml:space="preserve">зарегистрированное заявление и документы, </w:t>
      </w:r>
      <w:r w:rsidRPr="00541F9F">
        <w:rPr>
          <w:rFonts w:ascii="Times New Roman" w:hAnsi="Times New Roman" w:cs="Times New Roman"/>
          <w:sz w:val="28"/>
          <w:szCs w:val="28"/>
        </w:rPr>
        <w:t>представленны</w:t>
      </w:r>
      <w:r w:rsidR="0038014C">
        <w:rPr>
          <w:rFonts w:ascii="Times New Roman" w:hAnsi="Times New Roman" w:cs="Times New Roman"/>
          <w:sz w:val="28"/>
          <w:szCs w:val="28"/>
        </w:rPr>
        <w:t>е</w:t>
      </w:r>
      <w:r w:rsidRPr="00541F9F">
        <w:rPr>
          <w:rFonts w:ascii="Times New Roman" w:hAnsi="Times New Roman" w:cs="Times New Roman"/>
          <w:sz w:val="28"/>
          <w:szCs w:val="28"/>
        </w:rPr>
        <w:t xml:space="preserve"> заявителем. </w:t>
      </w:r>
    </w:p>
    <w:p w:rsidR="00255453" w:rsidRDefault="00813433" w:rsidP="00813433">
      <w:pPr>
        <w:widowControl w:val="0"/>
        <w:autoSpaceDE w:val="0"/>
        <w:autoSpaceDN w:val="0"/>
        <w:adjustRightInd w:val="0"/>
        <w:spacing w:line="360" w:lineRule="auto"/>
        <w:ind w:firstLine="709"/>
        <w:jc w:val="both"/>
        <w:rPr>
          <w:rFonts w:ascii="Times New Roman" w:hAnsi="Times New Roman" w:cs="Times New Roman"/>
          <w:sz w:val="28"/>
          <w:szCs w:val="28"/>
        </w:rPr>
      </w:pPr>
      <w:r w:rsidRPr="00541F9F">
        <w:rPr>
          <w:rFonts w:ascii="Times New Roman" w:hAnsi="Times New Roman" w:cs="Times New Roman"/>
          <w:sz w:val="28"/>
          <w:szCs w:val="28"/>
        </w:rPr>
        <w:t>С</w:t>
      </w:r>
      <w:r w:rsidRPr="00541F9F">
        <w:rPr>
          <w:rFonts w:ascii="Times New Roman" w:hAnsi="Times New Roman"/>
          <w:sz w:val="28"/>
          <w:szCs w:val="28"/>
        </w:rPr>
        <w:t xml:space="preserve">пособом фиксации результата </w:t>
      </w:r>
      <w:r w:rsidRPr="00541F9F">
        <w:rPr>
          <w:rFonts w:ascii="Times New Roman" w:hAnsi="Times New Roman" w:cs="Times New Roman"/>
          <w:sz w:val="28"/>
          <w:szCs w:val="28"/>
        </w:rPr>
        <w:t xml:space="preserve">административной процедуры является регистрация </w:t>
      </w:r>
      <w:r w:rsidR="00D21592" w:rsidRPr="00541F9F">
        <w:rPr>
          <w:rFonts w:ascii="Times New Roman" w:hAnsi="Times New Roman"/>
          <w:sz w:val="28"/>
          <w:szCs w:val="28"/>
        </w:rPr>
        <w:t>заявления</w:t>
      </w:r>
      <w:r w:rsidR="00094675">
        <w:rPr>
          <w:rFonts w:ascii="Times New Roman" w:hAnsi="Times New Roman"/>
          <w:sz w:val="28"/>
          <w:szCs w:val="28"/>
        </w:rPr>
        <w:t xml:space="preserve"> </w:t>
      </w:r>
      <w:r w:rsidR="00255453" w:rsidRPr="00541F9F">
        <w:rPr>
          <w:rFonts w:ascii="Times New Roman" w:hAnsi="Times New Roman"/>
          <w:sz w:val="28"/>
          <w:szCs w:val="28"/>
        </w:rPr>
        <w:t>в журнале регистрации входящих документов</w:t>
      </w:r>
      <w:r w:rsidR="00255453" w:rsidRPr="00541F9F">
        <w:rPr>
          <w:rFonts w:ascii="Times New Roman" w:hAnsi="Times New Roman" w:cs="Times New Roman"/>
          <w:sz w:val="28"/>
          <w:szCs w:val="28"/>
        </w:rPr>
        <w:t>.</w:t>
      </w:r>
    </w:p>
    <w:p w:rsidR="00050ABB" w:rsidRDefault="00050ABB" w:rsidP="00050ABB">
      <w:pPr>
        <w:widowControl w:val="0"/>
        <w:autoSpaceDE w:val="0"/>
        <w:autoSpaceDN w:val="0"/>
        <w:adjustRightInd w:val="0"/>
        <w:spacing w:line="360" w:lineRule="auto"/>
        <w:ind w:firstLine="709"/>
        <w:jc w:val="both"/>
        <w:rPr>
          <w:rFonts w:ascii="Times New Roman" w:hAnsi="Times New Roman"/>
          <w:sz w:val="28"/>
          <w:szCs w:val="28"/>
        </w:rPr>
      </w:pPr>
      <w:r w:rsidRPr="00094675">
        <w:rPr>
          <w:rFonts w:ascii="Times New Roman" w:hAnsi="Times New Roman" w:cs="Times New Roman"/>
          <w:sz w:val="28"/>
          <w:szCs w:val="28"/>
        </w:rPr>
        <w:t>С</w:t>
      </w:r>
      <w:r w:rsidRPr="00094675">
        <w:rPr>
          <w:rFonts w:ascii="Times New Roman" w:hAnsi="Times New Roman"/>
          <w:sz w:val="28"/>
          <w:szCs w:val="28"/>
        </w:rPr>
        <w:t xml:space="preserve">пособом фиксации результата </w:t>
      </w:r>
      <w:r w:rsidRPr="00094675">
        <w:rPr>
          <w:rFonts w:ascii="Times New Roman" w:hAnsi="Times New Roman" w:cs="Times New Roman"/>
          <w:sz w:val="28"/>
          <w:szCs w:val="28"/>
        </w:rPr>
        <w:t>административной процедуры при поступлении заявления по почте является</w:t>
      </w:r>
      <w:r w:rsidRPr="00094675">
        <w:rPr>
          <w:rFonts w:ascii="Times New Roman" w:hAnsi="Times New Roman"/>
          <w:sz w:val="28"/>
          <w:szCs w:val="28"/>
        </w:rPr>
        <w:t xml:space="preserve"> регистрация </w:t>
      </w:r>
      <w:r w:rsidRPr="00094675">
        <w:rPr>
          <w:rFonts w:ascii="Times New Roman" w:hAnsi="Times New Roman"/>
          <w:sz w:val="28"/>
        </w:rPr>
        <w:t>заявления</w:t>
      </w:r>
      <w:r w:rsidRPr="00094675">
        <w:rPr>
          <w:rFonts w:ascii="Times New Roman" w:hAnsi="Times New Roman"/>
          <w:sz w:val="28"/>
          <w:szCs w:val="28"/>
        </w:rPr>
        <w:t xml:space="preserve"> в журнале регистрации входящих документов и  уведомление заявителя.</w:t>
      </w:r>
    </w:p>
    <w:p w:rsidR="00FE0157" w:rsidRPr="00094675" w:rsidRDefault="00FE0157" w:rsidP="00050ABB">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sz w:val="28"/>
          <w:szCs w:val="28"/>
        </w:rPr>
        <w:t>3.2.8.  Зарегистрированное заявление и документы</w:t>
      </w:r>
      <w:r w:rsidR="00D94C0A">
        <w:rPr>
          <w:rFonts w:ascii="Times New Roman" w:hAnsi="Times New Roman"/>
          <w:color w:val="FF0000"/>
          <w:sz w:val="28"/>
          <w:szCs w:val="28"/>
        </w:rPr>
        <w:t>,</w:t>
      </w:r>
      <w:r>
        <w:rPr>
          <w:rFonts w:ascii="Times New Roman" w:hAnsi="Times New Roman"/>
          <w:sz w:val="28"/>
          <w:szCs w:val="28"/>
        </w:rPr>
        <w:t xml:space="preserve"> представленные заявителем</w:t>
      </w:r>
      <w:r w:rsidR="00D94C0A" w:rsidRPr="00D94C0A">
        <w:rPr>
          <w:rFonts w:ascii="Times New Roman" w:hAnsi="Times New Roman"/>
          <w:color w:val="FF0000"/>
          <w:sz w:val="28"/>
          <w:szCs w:val="28"/>
        </w:rPr>
        <w:t>,</w:t>
      </w:r>
      <w:r>
        <w:rPr>
          <w:rFonts w:ascii="Times New Roman" w:hAnsi="Times New Roman"/>
          <w:sz w:val="28"/>
          <w:szCs w:val="28"/>
        </w:rPr>
        <w:t xml:space="preserve"> передаются в Управление, МБУ «</w:t>
      </w:r>
      <w:proofErr w:type="spellStart"/>
      <w:r>
        <w:rPr>
          <w:rFonts w:ascii="Times New Roman" w:hAnsi="Times New Roman"/>
          <w:sz w:val="28"/>
          <w:szCs w:val="28"/>
        </w:rPr>
        <w:t>АиГ</w:t>
      </w:r>
      <w:proofErr w:type="spellEnd"/>
      <w:r>
        <w:rPr>
          <w:rFonts w:ascii="Times New Roman" w:hAnsi="Times New Roman"/>
          <w:sz w:val="28"/>
          <w:szCs w:val="28"/>
        </w:rPr>
        <w:t>».</w:t>
      </w:r>
    </w:p>
    <w:p w:rsidR="00551DBC" w:rsidRPr="00AF540D" w:rsidRDefault="00AF540D" w:rsidP="00057F19">
      <w:pPr>
        <w:spacing w:line="360" w:lineRule="auto"/>
        <w:ind w:firstLine="708"/>
        <w:jc w:val="both"/>
        <w:rPr>
          <w:rFonts w:ascii="Times New Roman" w:hAnsi="Times New Roman"/>
          <w:color w:val="000000" w:themeColor="text1"/>
          <w:sz w:val="28"/>
        </w:rPr>
      </w:pPr>
      <w:r>
        <w:rPr>
          <w:rFonts w:ascii="Times New Roman" w:hAnsi="Times New Roman"/>
          <w:sz w:val="28"/>
          <w:szCs w:val="28"/>
        </w:rPr>
        <w:t>3.</w:t>
      </w:r>
      <w:r w:rsidR="00057F19">
        <w:rPr>
          <w:rFonts w:ascii="Times New Roman" w:hAnsi="Times New Roman"/>
          <w:sz w:val="28"/>
          <w:szCs w:val="28"/>
        </w:rPr>
        <w:t>3</w:t>
      </w:r>
      <w:r>
        <w:rPr>
          <w:rFonts w:ascii="Times New Roman" w:hAnsi="Times New Roman"/>
          <w:sz w:val="28"/>
          <w:szCs w:val="28"/>
        </w:rPr>
        <w:t>.</w:t>
      </w:r>
      <w:r w:rsidR="00826E4E">
        <w:rPr>
          <w:rFonts w:ascii="Times New Roman" w:hAnsi="Times New Roman"/>
          <w:sz w:val="28"/>
          <w:szCs w:val="28"/>
        </w:rPr>
        <w:t xml:space="preserve"> </w:t>
      </w:r>
      <w:r w:rsidR="00551DBC" w:rsidRPr="00541F9F">
        <w:rPr>
          <w:rFonts w:ascii="Times New Roman" w:hAnsi="Times New Roman"/>
          <w:sz w:val="28"/>
          <w:szCs w:val="28"/>
        </w:rPr>
        <w:t xml:space="preserve">Прием </w:t>
      </w:r>
      <w:r w:rsidR="00D21592" w:rsidRPr="00C3673B">
        <w:rPr>
          <w:rFonts w:ascii="Times New Roman" w:hAnsi="Times New Roman"/>
          <w:color w:val="000000" w:themeColor="text1"/>
          <w:sz w:val="28"/>
          <w:szCs w:val="28"/>
        </w:rPr>
        <w:t>и регистрация</w:t>
      </w:r>
      <w:r w:rsidR="00094675">
        <w:rPr>
          <w:rFonts w:ascii="Times New Roman" w:hAnsi="Times New Roman"/>
          <w:color w:val="000000" w:themeColor="text1"/>
          <w:sz w:val="28"/>
          <w:szCs w:val="28"/>
        </w:rPr>
        <w:t xml:space="preserve"> </w:t>
      </w:r>
      <w:r w:rsidR="00551DBC" w:rsidRPr="00541F9F">
        <w:rPr>
          <w:rFonts w:ascii="Times New Roman" w:hAnsi="Times New Roman"/>
          <w:sz w:val="28"/>
          <w:szCs w:val="28"/>
        </w:rPr>
        <w:t xml:space="preserve">заявления и иных документов, необходимых для предоставления </w:t>
      </w:r>
      <w:r w:rsidR="00E721C8" w:rsidRPr="00541F9F">
        <w:rPr>
          <w:rFonts w:ascii="Times New Roman" w:hAnsi="Times New Roman"/>
          <w:sz w:val="28"/>
          <w:szCs w:val="28"/>
        </w:rPr>
        <w:t>муниципальной</w:t>
      </w:r>
      <w:r w:rsidR="00551DBC" w:rsidRPr="00541F9F">
        <w:rPr>
          <w:rFonts w:ascii="Times New Roman" w:hAnsi="Times New Roman"/>
          <w:sz w:val="28"/>
          <w:szCs w:val="28"/>
        </w:rPr>
        <w:t xml:space="preserve"> услуги, на базе </w:t>
      </w:r>
      <w:r w:rsidR="001A34F7">
        <w:rPr>
          <w:rFonts w:ascii="Times New Roman" w:hAnsi="Times New Roman"/>
          <w:sz w:val="28"/>
          <w:szCs w:val="28"/>
        </w:rPr>
        <w:t>МАУ «</w:t>
      </w:r>
      <w:r w:rsidR="00551DBC" w:rsidRPr="00541F9F">
        <w:rPr>
          <w:rFonts w:ascii="Times New Roman" w:hAnsi="Times New Roman"/>
          <w:sz w:val="28"/>
          <w:szCs w:val="28"/>
        </w:rPr>
        <w:t>МФЦ</w:t>
      </w:r>
      <w:r w:rsidR="001A34F7">
        <w:rPr>
          <w:rFonts w:ascii="Times New Roman" w:hAnsi="Times New Roman"/>
          <w:sz w:val="28"/>
          <w:szCs w:val="28"/>
        </w:rPr>
        <w:t>»</w:t>
      </w:r>
      <w:r w:rsidR="00094675">
        <w:rPr>
          <w:rFonts w:ascii="Times New Roman" w:hAnsi="Times New Roman"/>
          <w:sz w:val="28"/>
          <w:szCs w:val="28"/>
        </w:rPr>
        <w:t xml:space="preserve"> </w:t>
      </w:r>
      <w:r w:rsidR="00E70900" w:rsidRPr="00C3673B">
        <w:rPr>
          <w:rFonts w:ascii="Times New Roman" w:hAnsi="Times New Roman"/>
          <w:color w:val="000000" w:themeColor="text1"/>
          <w:sz w:val="28"/>
          <w:szCs w:val="28"/>
        </w:rPr>
        <w:t>и направление их в Департамент</w:t>
      </w:r>
      <w:r>
        <w:rPr>
          <w:rFonts w:ascii="Times New Roman" w:hAnsi="Times New Roman"/>
          <w:color w:val="000000" w:themeColor="text1"/>
          <w:sz w:val="28"/>
          <w:szCs w:val="28"/>
        </w:rPr>
        <w:t>.</w:t>
      </w:r>
    </w:p>
    <w:p w:rsidR="00551DBC" w:rsidRPr="00541F9F" w:rsidRDefault="00551DBC" w:rsidP="00551DBC">
      <w:pPr>
        <w:spacing w:line="360" w:lineRule="auto"/>
        <w:ind w:firstLine="709"/>
        <w:jc w:val="both"/>
        <w:rPr>
          <w:rFonts w:ascii="Times New Roman" w:hAnsi="Times New Roman"/>
          <w:sz w:val="28"/>
          <w:szCs w:val="28"/>
        </w:rPr>
      </w:pPr>
      <w:r w:rsidRPr="00541F9F">
        <w:rPr>
          <w:rFonts w:ascii="Times New Roman" w:hAnsi="Times New Roman"/>
          <w:sz w:val="28"/>
          <w:szCs w:val="28"/>
        </w:rPr>
        <w:t>3.</w:t>
      </w:r>
      <w:r w:rsidR="00057F19">
        <w:rPr>
          <w:rFonts w:ascii="Times New Roman" w:hAnsi="Times New Roman"/>
          <w:sz w:val="28"/>
          <w:szCs w:val="28"/>
        </w:rPr>
        <w:t>3</w:t>
      </w:r>
      <w:r w:rsidRPr="00541F9F">
        <w:rPr>
          <w:rFonts w:ascii="Times New Roman" w:hAnsi="Times New Roman"/>
          <w:sz w:val="28"/>
          <w:szCs w:val="28"/>
        </w:rPr>
        <w:t>.</w:t>
      </w:r>
      <w:r w:rsidR="00AF540D">
        <w:rPr>
          <w:rFonts w:ascii="Times New Roman" w:hAnsi="Times New Roman"/>
          <w:sz w:val="28"/>
          <w:szCs w:val="28"/>
        </w:rPr>
        <w:t>1.</w:t>
      </w:r>
      <w:r w:rsidR="00826E4E">
        <w:rPr>
          <w:rFonts w:ascii="Times New Roman" w:hAnsi="Times New Roman"/>
          <w:sz w:val="28"/>
          <w:szCs w:val="28"/>
        </w:rPr>
        <w:t xml:space="preserve"> </w:t>
      </w:r>
      <w:r w:rsidRPr="00541F9F">
        <w:rPr>
          <w:rFonts w:ascii="Times New Roman" w:hAnsi="Times New Roman" w:cs="Times New Roman"/>
          <w:sz w:val="28"/>
          <w:szCs w:val="28"/>
        </w:rPr>
        <w:t xml:space="preserve">Основанием </w:t>
      </w:r>
      <w:r w:rsidRPr="00541F9F">
        <w:rPr>
          <w:rFonts w:ascii="Times New Roman" w:hAnsi="Times New Roman"/>
          <w:sz w:val="28"/>
          <w:szCs w:val="28"/>
        </w:rPr>
        <w:t xml:space="preserve">для приема документов на базе </w:t>
      </w:r>
      <w:r w:rsidR="001A34F7">
        <w:rPr>
          <w:rFonts w:ascii="Times New Roman" w:hAnsi="Times New Roman"/>
          <w:sz w:val="28"/>
          <w:szCs w:val="28"/>
        </w:rPr>
        <w:t>МАУ «</w:t>
      </w:r>
      <w:r w:rsidR="001A34F7" w:rsidRPr="00541F9F">
        <w:rPr>
          <w:rFonts w:ascii="Times New Roman" w:hAnsi="Times New Roman"/>
          <w:sz w:val="28"/>
          <w:szCs w:val="28"/>
        </w:rPr>
        <w:t>МФЦ</w:t>
      </w:r>
      <w:r w:rsidR="001A34F7">
        <w:rPr>
          <w:rFonts w:ascii="Times New Roman" w:hAnsi="Times New Roman"/>
          <w:sz w:val="28"/>
          <w:szCs w:val="28"/>
        </w:rPr>
        <w:t>»</w:t>
      </w:r>
      <w:r w:rsidRPr="00541F9F">
        <w:rPr>
          <w:rFonts w:ascii="Times New Roman" w:hAnsi="Times New Roman"/>
          <w:sz w:val="28"/>
          <w:szCs w:val="28"/>
        </w:rPr>
        <w:t xml:space="preserve">, является обращение заявителя с </w:t>
      </w:r>
      <w:r w:rsidR="00D21592" w:rsidRPr="00541F9F">
        <w:rPr>
          <w:rFonts w:ascii="Times New Roman" w:hAnsi="Times New Roman"/>
          <w:sz w:val="28"/>
          <w:szCs w:val="28"/>
        </w:rPr>
        <w:t>заявлением</w:t>
      </w:r>
      <w:r w:rsidR="00094675">
        <w:rPr>
          <w:rFonts w:ascii="Times New Roman" w:hAnsi="Times New Roman"/>
          <w:sz w:val="28"/>
          <w:szCs w:val="28"/>
        </w:rPr>
        <w:t xml:space="preserve"> </w:t>
      </w:r>
      <w:r w:rsidRPr="00541F9F">
        <w:rPr>
          <w:rFonts w:ascii="Times New Roman" w:hAnsi="Times New Roman"/>
          <w:sz w:val="28"/>
          <w:szCs w:val="28"/>
        </w:rPr>
        <w:t xml:space="preserve">и документами, необходимыми для предоставления </w:t>
      </w:r>
      <w:r w:rsidR="00866FC1" w:rsidRPr="00541F9F">
        <w:rPr>
          <w:rFonts w:ascii="Times New Roman" w:hAnsi="Times New Roman"/>
          <w:sz w:val="28"/>
          <w:szCs w:val="28"/>
        </w:rPr>
        <w:t>муниципальной</w:t>
      </w:r>
      <w:r w:rsidRPr="00541F9F">
        <w:rPr>
          <w:rFonts w:ascii="Times New Roman" w:hAnsi="Times New Roman"/>
          <w:sz w:val="28"/>
          <w:szCs w:val="28"/>
        </w:rPr>
        <w:t xml:space="preserve"> услуги, в </w:t>
      </w:r>
      <w:r w:rsidR="001A34F7" w:rsidRPr="001A34F7">
        <w:rPr>
          <w:rFonts w:ascii="Times New Roman" w:hAnsi="Times New Roman"/>
          <w:sz w:val="28"/>
          <w:szCs w:val="28"/>
        </w:rPr>
        <w:t>МАУ «МФЦ»</w:t>
      </w:r>
      <w:r w:rsidRPr="00541F9F">
        <w:rPr>
          <w:rFonts w:ascii="Times New Roman" w:hAnsi="Times New Roman"/>
          <w:sz w:val="28"/>
          <w:szCs w:val="28"/>
        </w:rPr>
        <w:t>.</w:t>
      </w:r>
    </w:p>
    <w:p w:rsidR="00551DBC" w:rsidRPr="00541F9F" w:rsidRDefault="00551DBC" w:rsidP="00551DBC">
      <w:pPr>
        <w:spacing w:line="360" w:lineRule="auto"/>
        <w:ind w:firstLine="709"/>
        <w:jc w:val="both"/>
        <w:rPr>
          <w:rFonts w:ascii="Times New Roman" w:hAnsi="Times New Roman"/>
          <w:sz w:val="28"/>
          <w:szCs w:val="28"/>
        </w:rPr>
      </w:pPr>
      <w:r w:rsidRPr="00541F9F">
        <w:rPr>
          <w:rFonts w:ascii="Times New Roman" w:hAnsi="Times New Roman"/>
          <w:sz w:val="28"/>
          <w:szCs w:val="28"/>
        </w:rPr>
        <w:t>3.</w:t>
      </w:r>
      <w:r w:rsidR="00057F19">
        <w:rPr>
          <w:rFonts w:ascii="Times New Roman" w:hAnsi="Times New Roman"/>
          <w:sz w:val="28"/>
          <w:szCs w:val="28"/>
        </w:rPr>
        <w:t>3</w:t>
      </w:r>
      <w:r w:rsidRPr="00541F9F">
        <w:rPr>
          <w:rFonts w:ascii="Times New Roman" w:hAnsi="Times New Roman"/>
          <w:sz w:val="28"/>
          <w:szCs w:val="28"/>
        </w:rPr>
        <w:t>.</w:t>
      </w:r>
      <w:r w:rsidR="00AF540D">
        <w:rPr>
          <w:rFonts w:ascii="Times New Roman" w:hAnsi="Times New Roman"/>
          <w:sz w:val="28"/>
          <w:szCs w:val="28"/>
        </w:rPr>
        <w:t>2.</w:t>
      </w:r>
      <w:r w:rsidRPr="00541F9F">
        <w:rPr>
          <w:rFonts w:ascii="Times New Roman" w:hAnsi="Times New Roman"/>
          <w:sz w:val="28"/>
          <w:szCs w:val="28"/>
        </w:rPr>
        <w:t xml:space="preserve"> Сотрудник </w:t>
      </w:r>
      <w:r w:rsidR="001A34F7" w:rsidRPr="001A34F7">
        <w:rPr>
          <w:rFonts w:ascii="Times New Roman" w:hAnsi="Times New Roman"/>
          <w:sz w:val="28"/>
          <w:szCs w:val="28"/>
        </w:rPr>
        <w:t>МАУ «МФЦ»</w:t>
      </w:r>
      <w:r w:rsidRPr="00541F9F">
        <w:rPr>
          <w:rFonts w:ascii="Times New Roman" w:hAnsi="Times New Roman"/>
          <w:sz w:val="28"/>
          <w:szCs w:val="28"/>
        </w:rPr>
        <w:t xml:space="preserve">, ответственный за прием и регистрацию документов, уточняет предмет обращения заявителя в </w:t>
      </w:r>
      <w:r w:rsidR="00B749B5">
        <w:rPr>
          <w:rFonts w:ascii="Times New Roman" w:hAnsi="Times New Roman"/>
          <w:sz w:val="28"/>
          <w:szCs w:val="28"/>
        </w:rPr>
        <w:t>МАУ «</w:t>
      </w:r>
      <w:r w:rsidRPr="00541F9F">
        <w:rPr>
          <w:rFonts w:ascii="Times New Roman" w:hAnsi="Times New Roman"/>
          <w:sz w:val="28"/>
          <w:szCs w:val="28"/>
        </w:rPr>
        <w:t>МФЦ</w:t>
      </w:r>
      <w:r w:rsidR="00B749B5">
        <w:rPr>
          <w:rFonts w:ascii="Times New Roman" w:hAnsi="Times New Roman"/>
          <w:sz w:val="28"/>
          <w:szCs w:val="28"/>
        </w:rPr>
        <w:t>»</w:t>
      </w:r>
      <w:r w:rsidRPr="00541F9F">
        <w:rPr>
          <w:rFonts w:ascii="Times New Roman" w:hAnsi="Times New Roman"/>
          <w:sz w:val="28"/>
          <w:szCs w:val="28"/>
        </w:rPr>
        <w:t xml:space="preserve"> и проверяет соответствие испрашиваемой </w:t>
      </w:r>
      <w:r w:rsidR="00866FC1" w:rsidRPr="00541F9F">
        <w:rPr>
          <w:rFonts w:ascii="Times New Roman" w:hAnsi="Times New Roman"/>
          <w:sz w:val="28"/>
          <w:szCs w:val="28"/>
        </w:rPr>
        <w:t>муниципальной</w:t>
      </w:r>
      <w:r w:rsidRPr="00541F9F">
        <w:rPr>
          <w:rFonts w:ascii="Times New Roman" w:hAnsi="Times New Roman"/>
          <w:sz w:val="28"/>
          <w:szCs w:val="28"/>
        </w:rPr>
        <w:t xml:space="preserve"> услуги перечню предоставляемых государственных и муниципальных услуг на базе </w:t>
      </w:r>
      <w:r w:rsidR="00AF540D">
        <w:rPr>
          <w:rFonts w:ascii="Times New Roman" w:hAnsi="Times New Roman"/>
          <w:sz w:val="28"/>
          <w:szCs w:val="28"/>
        </w:rPr>
        <w:t>МАУ «</w:t>
      </w:r>
      <w:r w:rsidR="001A34F7" w:rsidRPr="001A34F7">
        <w:rPr>
          <w:rFonts w:ascii="Times New Roman" w:hAnsi="Times New Roman"/>
          <w:sz w:val="28"/>
          <w:szCs w:val="28"/>
        </w:rPr>
        <w:t>МФЦ</w:t>
      </w:r>
      <w:r w:rsidR="00AF540D">
        <w:rPr>
          <w:rFonts w:ascii="Times New Roman" w:hAnsi="Times New Roman"/>
          <w:sz w:val="28"/>
          <w:szCs w:val="28"/>
        </w:rPr>
        <w:t>»</w:t>
      </w:r>
      <w:r w:rsidRPr="00541F9F">
        <w:rPr>
          <w:rFonts w:ascii="Times New Roman" w:hAnsi="Times New Roman"/>
          <w:sz w:val="28"/>
          <w:szCs w:val="28"/>
        </w:rPr>
        <w:t>.</w:t>
      </w:r>
    </w:p>
    <w:p w:rsidR="00551DBC" w:rsidRPr="00541F9F" w:rsidRDefault="00551DBC" w:rsidP="0074218A">
      <w:pPr>
        <w:widowControl w:val="0"/>
        <w:autoSpaceDE w:val="0"/>
        <w:autoSpaceDN w:val="0"/>
        <w:adjustRightInd w:val="0"/>
        <w:spacing w:line="360" w:lineRule="auto"/>
        <w:ind w:firstLine="709"/>
        <w:jc w:val="both"/>
        <w:rPr>
          <w:rFonts w:ascii="Times New Roman" w:hAnsi="Times New Roman" w:cs="Times New Roman"/>
          <w:sz w:val="28"/>
          <w:szCs w:val="28"/>
        </w:rPr>
      </w:pPr>
      <w:r w:rsidRPr="00541F9F">
        <w:rPr>
          <w:rFonts w:ascii="Times New Roman" w:hAnsi="Times New Roman"/>
          <w:sz w:val="28"/>
          <w:szCs w:val="28"/>
        </w:rPr>
        <w:t>3.</w:t>
      </w:r>
      <w:r w:rsidR="00057F19">
        <w:rPr>
          <w:rFonts w:ascii="Times New Roman" w:hAnsi="Times New Roman"/>
          <w:sz w:val="28"/>
          <w:szCs w:val="28"/>
        </w:rPr>
        <w:t>3</w:t>
      </w:r>
      <w:r w:rsidRPr="00541F9F">
        <w:rPr>
          <w:rFonts w:ascii="Times New Roman" w:hAnsi="Times New Roman"/>
          <w:sz w:val="28"/>
          <w:szCs w:val="28"/>
        </w:rPr>
        <w:t>.</w:t>
      </w:r>
      <w:r w:rsidR="0030570B">
        <w:rPr>
          <w:rFonts w:ascii="Times New Roman" w:hAnsi="Times New Roman"/>
          <w:sz w:val="28"/>
          <w:szCs w:val="28"/>
        </w:rPr>
        <w:t>3</w:t>
      </w:r>
      <w:r w:rsidR="00AF540D">
        <w:rPr>
          <w:rFonts w:ascii="Times New Roman" w:hAnsi="Times New Roman"/>
          <w:sz w:val="28"/>
          <w:szCs w:val="28"/>
        </w:rPr>
        <w:t>.</w:t>
      </w:r>
      <w:r w:rsidRPr="00541F9F">
        <w:rPr>
          <w:rFonts w:ascii="Times New Roman" w:hAnsi="Times New Roman"/>
          <w:sz w:val="28"/>
          <w:szCs w:val="28"/>
        </w:rPr>
        <w:t xml:space="preserve"> При непосредственном обращении заявителя в </w:t>
      </w:r>
      <w:r w:rsidR="00C47905" w:rsidRPr="00C47905">
        <w:rPr>
          <w:rFonts w:ascii="Times New Roman" w:hAnsi="Times New Roman"/>
          <w:sz w:val="28"/>
          <w:szCs w:val="28"/>
        </w:rPr>
        <w:t>МАУ «МФЦ»</w:t>
      </w:r>
      <w:r w:rsidR="00C47905">
        <w:rPr>
          <w:rFonts w:ascii="Times New Roman" w:hAnsi="Times New Roman"/>
          <w:sz w:val="28"/>
          <w:szCs w:val="28"/>
        </w:rPr>
        <w:t xml:space="preserve"> сотрудник</w:t>
      </w:r>
      <w:r w:rsidRPr="00541F9F">
        <w:rPr>
          <w:rFonts w:ascii="Times New Roman" w:hAnsi="Times New Roman"/>
          <w:sz w:val="28"/>
          <w:szCs w:val="28"/>
        </w:rPr>
        <w:t>, ответственный за прием и регистрацию документов, проверяет комплектность документов в соответствии с требованиями пункта 2.</w:t>
      </w:r>
      <w:r w:rsidR="00C223B7" w:rsidRPr="00541F9F">
        <w:rPr>
          <w:rFonts w:ascii="Times New Roman" w:hAnsi="Times New Roman"/>
          <w:sz w:val="28"/>
          <w:szCs w:val="28"/>
        </w:rPr>
        <w:t>8</w:t>
      </w:r>
      <w:r w:rsidRPr="00541F9F">
        <w:rPr>
          <w:rFonts w:ascii="Times New Roman" w:hAnsi="Times New Roman"/>
          <w:sz w:val="28"/>
          <w:szCs w:val="28"/>
        </w:rPr>
        <w:t>Административного регламента. Если представленные документы не соответствуют требованиям пункта 2.</w:t>
      </w:r>
      <w:r w:rsidR="00C223B7" w:rsidRPr="00541F9F">
        <w:rPr>
          <w:rFonts w:ascii="Times New Roman" w:hAnsi="Times New Roman"/>
          <w:sz w:val="28"/>
          <w:szCs w:val="28"/>
        </w:rPr>
        <w:t>8</w:t>
      </w:r>
      <w:r w:rsidR="00826E4E">
        <w:rPr>
          <w:rFonts w:ascii="Times New Roman" w:hAnsi="Times New Roman"/>
          <w:sz w:val="28"/>
          <w:szCs w:val="28"/>
        </w:rPr>
        <w:t xml:space="preserve"> </w:t>
      </w:r>
      <w:r w:rsidRPr="00541F9F">
        <w:rPr>
          <w:rFonts w:ascii="Times New Roman" w:hAnsi="Times New Roman"/>
          <w:sz w:val="28"/>
          <w:szCs w:val="28"/>
        </w:rPr>
        <w:t xml:space="preserve">Административного регламента, сотрудник </w:t>
      </w:r>
      <w:r w:rsidR="00B749B5">
        <w:rPr>
          <w:rFonts w:ascii="Times New Roman" w:hAnsi="Times New Roman"/>
          <w:sz w:val="28"/>
          <w:szCs w:val="28"/>
        </w:rPr>
        <w:t>МАУ «</w:t>
      </w:r>
      <w:r w:rsidRPr="00541F9F">
        <w:rPr>
          <w:rFonts w:ascii="Times New Roman" w:hAnsi="Times New Roman"/>
          <w:sz w:val="28"/>
          <w:szCs w:val="28"/>
        </w:rPr>
        <w:t>МФЦ</w:t>
      </w:r>
      <w:r w:rsidR="00B749B5">
        <w:rPr>
          <w:rFonts w:ascii="Times New Roman" w:hAnsi="Times New Roman"/>
          <w:sz w:val="28"/>
          <w:szCs w:val="28"/>
        </w:rPr>
        <w:t>»</w:t>
      </w:r>
      <w:r w:rsidRPr="00541F9F">
        <w:rPr>
          <w:rFonts w:ascii="Times New Roman" w:hAnsi="Times New Roman"/>
          <w:sz w:val="28"/>
          <w:szCs w:val="28"/>
        </w:rPr>
        <w:t xml:space="preserve">, ответственный за прием и регистрацию документов, разъясняет заявителю содержание недостатков, выявленных в представленных документах, и предлагает </w:t>
      </w:r>
      <w:r w:rsidR="00AF540D">
        <w:rPr>
          <w:rFonts w:ascii="Times New Roman" w:hAnsi="Times New Roman"/>
          <w:sz w:val="28"/>
          <w:szCs w:val="28"/>
        </w:rPr>
        <w:t>заявителю</w:t>
      </w:r>
      <w:r w:rsidRPr="00541F9F">
        <w:rPr>
          <w:rFonts w:ascii="Times New Roman" w:hAnsi="Times New Roman"/>
          <w:sz w:val="28"/>
          <w:szCs w:val="28"/>
        </w:rPr>
        <w:t xml:space="preserve"> устранить недостатки.</w:t>
      </w:r>
      <w:r w:rsidR="00005377" w:rsidRPr="00541F9F">
        <w:rPr>
          <w:rFonts w:ascii="Times New Roman" w:hAnsi="Times New Roman" w:cs="Times New Roman"/>
          <w:sz w:val="28"/>
          <w:szCs w:val="28"/>
        </w:rPr>
        <w:t xml:space="preserve"> При этом </w:t>
      </w:r>
      <w:r w:rsidR="00005377" w:rsidRPr="00541F9F">
        <w:rPr>
          <w:rFonts w:ascii="Times New Roman" w:hAnsi="Times New Roman"/>
          <w:sz w:val="28"/>
          <w:szCs w:val="28"/>
        </w:rPr>
        <w:t>непредставление заявителем документ</w:t>
      </w:r>
      <w:r w:rsidR="007C5F26">
        <w:rPr>
          <w:rFonts w:ascii="Times New Roman" w:hAnsi="Times New Roman"/>
          <w:sz w:val="28"/>
          <w:szCs w:val="28"/>
        </w:rPr>
        <w:t>ов</w:t>
      </w:r>
      <w:r w:rsidR="00005377" w:rsidRPr="00541F9F">
        <w:rPr>
          <w:rFonts w:ascii="Times New Roman" w:hAnsi="Times New Roman"/>
          <w:sz w:val="28"/>
          <w:szCs w:val="28"/>
        </w:rPr>
        <w:t xml:space="preserve">, </w:t>
      </w:r>
      <w:r w:rsidR="007C5F26">
        <w:rPr>
          <w:rFonts w:ascii="Times New Roman" w:hAnsi="Times New Roman"/>
          <w:sz w:val="28"/>
          <w:szCs w:val="28"/>
        </w:rPr>
        <w:t xml:space="preserve">предусмотренных </w:t>
      </w:r>
      <w:r w:rsidR="00C47905">
        <w:rPr>
          <w:rFonts w:ascii="Times New Roman" w:hAnsi="Times New Roman"/>
          <w:sz w:val="28"/>
          <w:szCs w:val="28"/>
        </w:rPr>
        <w:lastRenderedPageBreak/>
        <w:t>п</w:t>
      </w:r>
      <w:r w:rsidR="00B749B5">
        <w:rPr>
          <w:rFonts w:ascii="Times New Roman" w:hAnsi="Times New Roman"/>
          <w:sz w:val="28"/>
          <w:szCs w:val="28"/>
        </w:rPr>
        <w:t>одпунктами</w:t>
      </w:r>
      <w:r w:rsidR="00826E4E">
        <w:rPr>
          <w:rFonts w:ascii="Times New Roman" w:hAnsi="Times New Roman"/>
          <w:sz w:val="28"/>
          <w:szCs w:val="28"/>
        </w:rPr>
        <w:t xml:space="preserve"> </w:t>
      </w:r>
      <w:r w:rsidR="00DF5560">
        <w:rPr>
          <w:rFonts w:ascii="Times New Roman" w:hAnsi="Times New Roman"/>
          <w:sz w:val="28"/>
          <w:szCs w:val="28"/>
        </w:rPr>
        <w:t>3</w:t>
      </w:r>
      <w:r w:rsidR="00C47905">
        <w:rPr>
          <w:rFonts w:ascii="Times New Roman" w:hAnsi="Times New Roman"/>
          <w:sz w:val="28"/>
          <w:szCs w:val="28"/>
        </w:rPr>
        <w:t>-</w:t>
      </w:r>
      <w:r w:rsidR="00DF5560">
        <w:rPr>
          <w:rFonts w:ascii="Times New Roman" w:hAnsi="Times New Roman"/>
          <w:sz w:val="28"/>
          <w:szCs w:val="28"/>
        </w:rPr>
        <w:t>10</w:t>
      </w:r>
      <w:r w:rsidR="00C47905">
        <w:rPr>
          <w:rFonts w:ascii="Times New Roman" w:hAnsi="Times New Roman"/>
          <w:sz w:val="28"/>
          <w:szCs w:val="28"/>
        </w:rPr>
        <w:t xml:space="preserve"> п</w:t>
      </w:r>
      <w:r w:rsidR="00B749B5">
        <w:rPr>
          <w:rFonts w:ascii="Times New Roman" w:hAnsi="Times New Roman"/>
          <w:sz w:val="28"/>
          <w:szCs w:val="28"/>
        </w:rPr>
        <w:t>ункта</w:t>
      </w:r>
      <w:r w:rsidR="00C47905">
        <w:rPr>
          <w:rFonts w:ascii="Times New Roman" w:hAnsi="Times New Roman"/>
          <w:sz w:val="28"/>
          <w:szCs w:val="28"/>
        </w:rPr>
        <w:t xml:space="preserve"> 2.8 Административного регламента</w:t>
      </w:r>
      <w:r w:rsidR="00005377" w:rsidRPr="00541F9F">
        <w:rPr>
          <w:rFonts w:ascii="Times New Roman" w:hAnsi="Times New Roman"/>
          <w:sz w:val="28"/>
          <w:szCs w:val="28"/>
        </w:rPr>
        <w:t xml:space="preserve">, не является препятствием для приема и регистрации заявления заявителя. </w:t>
      </w:r>
    </w:p>
    <w:p w:rsidR="00551DBC" w:rsidRPr="00541F9F" w:rsidRDefault="00551DBC" w:rsidP="00551DBC">
      <w:pPr>
        <w:widowControl w:val="0"/>
        <w:autoSpaceDE w:val="0"/>
        <w:autoSpaceDN w:val="0"/>
        <w:adjustRightInd w:val="0"/>
        <w:spacing w:line="360" w:lineRule="auto"/>
        <w:ind w:firstLine="709"/>
        <w:jc w:val="both"/>
        <w:rPr>
          <w:rFonts w:ascii="Times New Roman" w:hAnsi="Times New Roman" w:cs="Times New Roman"/>
          <w:sz w:val="28"/>
          <w:szCs w:val="28"/>
        </w:rPr>
      </w:pPr>
      <w:r w:rsidRPr="00541F9F">
        <w:rPr>
          <w:rFonts w:ascii="Times New Roman" w:hAnsi="Times New Roman"/>
          <w:sz w:val="28"/>
          <w:szCs w:val="28"/>
        </w:rPr>
        <w:t xml:space="preserve">При согласии заявителя устранить </w:t>
      </w:r>
      <w:r w:rsidR="00C47905">
        <w:rPr>
          <w:rFonts w:ascii="Times New Roman" w:hAnsi="Times New Roman"/>
          <w:sz w:val="28"/>
          <w:szCs w:val="28"/>
        </w:rPr>
        <w:t>выявленные недостатки сотрудник,</w:t>
      </w:r>
      <w:r w:rsidRPr="00541F9F">
        <w:rPr>
          <w:rFonts w:ascii="Times New Roman" w:hAnsi="Times New Roman"/>
          <w:sz w:val="28"/>
          <w:szCs w:val="28"/>
        </w:rPr>
        <w:t xml:space="preserve"> ответственный за прием и регистрацию документов, прерывает прием и регистрацию документов и возвращает их заявителю для устранения выявленных недостатков.</w:t>
      </w:r>
    </w:p>
    <w:p w:rsidR="00551DBC" w:rsidRPr="00541F9F" w:rsidRDefault="00551DBC" w:rsidP="00551DBC">
      <w:pPr>
        <w:spacing w:line="360" w:lineRule="auto"/>
        <w:ind w:firstLine="709"/>
        <w:jc w:val="both"/>
        <w:rPr>
          <w:rFonts w:ascii="Times New Roman" w:hAnsi="Times New Roman"/>
          <w:sz w:val="28"/>
          <w:szCs w:val="28"/>
        </w:rPr>
      </w:pPr>
      <w:r w:rsidRPr="00541F9F">
        <w:rPr>
          <w:rFonts w:ascii="Times New Roman" w:hAnsi="Times New Roman"/>
          <w:sz w:val="28"/>
          <w:szCs w:val="28"/>
        </w:rPr>
        <w:t xml:space="preserve">При несогласии заявителя устранить выявленные недостатки сотрудник, ответственный за прием и регистрацию документов, разъясняет, что указанное обстоятельство может стать основанием для отказа в предоставлении </w:t>
      </w:r>
      <w:r w:rsidR="00866FC1" w:rsidRPr="00541F9F">
        <w:rPr>
          <w:rFonts w:ascii="Times New Roman" w:hAnsi="Times New Roman"/>
          <w:sz w:val="28"/>
          <w:szCs w:val="28"/>
        </w:rPr>
        <w:t>муниципальной</w:t>
      </w:r>
      <w:r w:rsidRPr="00541F9F">
        <w:rPr>
          <w:rFonts w:ascii="Times New Roman" w:hAnsi="Times New Roman"/>
          <w:sz w:val="28"/>
          <w:szCs w:val="28"/>
        </w:rPr>
        <w:t xml:space="preserve"> услуги.</w:t>
      </w:r>
    </w:p>
    <w:p w:rsidR="00551DBC" w:rsidRPr="0030570B" w:rsidRDefault="00551DBC" w:rsidP="00551DBC">
      <w:pPr>
        <w:spacing w:line="360" w:lineRule="auto"/>
        <w:ind w:firstLine="709"/>
        <w:jc w:val="both"/>
        <w:rPr>
          <w:rFonts w:ascii="Times New Roman" w:hAnsi="Times New Roman"/>
          <w:sz w:val="28"/>
          <w:szCs w:val="28"/>
        </w:rPr>
      </w:pPr>
      <w:r w:rsidRPr="00541F9F">
        <w:rPr>
          <w:rFonts w:ascii="Times New Roman" w:hAnsi="Times New Roman"/>
          <w:sz w:val="28"/>
          <w:szCs w:val="28"/>
        </w:rPr>
        <w:t>Сотрудник, ответственный за прием и регистрацию документов, регистрирует заявление в Электронном журнале</w:t>
      </w:r>
      <w:r w:rsidR="00094675">
        <w:rPr>
          <w:rFonts w:ascii="Times New Roman" w:hAnsi="Times New Roman"/>
          <w:sz w:val="28"/>
          <w:szCs w:val="28"/>
        </w:rPr>
        <w:t xml:space="preserve"> </w:t>
      </w:r>
      <w:r w:rsidR="00115C71" w:rsidRPr="0030570B">
        <w:rPr>
          <w:rFonts w:ascii="Times New Roman" w:hAnsi="Times New Roman"/>
          <w:sz w:val="28"/>
          <w:szCs w:val="28"/>
        </w:rPr>
        <w:t xml:space="preserve">ГИС СО </w:t>
      </w:r>
      <w:r w:rsidR="00A22ED5">
        <w:rPr>
          <w:rFonts w:ascii="Times New Roman" w:hAnsi="Times New Roman"/>
          <w:sz w:val="28"/>
          <w:szCs w:val="28"/>
        </w:rPr>
        <w:t>«</w:t>
      </w:r>
      <w:r w:rsidR="00115C71" w:rsidRPr="0030570B">
        <w:rPr>
          <w:rFonts w:ascii="Times New Roman" w:hAnsi="Times New Roman"/>
          <w:sz w:val="28"/>
          <w:szCs w:val="28"/>
        </w:rPr>
        <w:t>МФЦ</w:t>
      </w:r>
      <w:r w:rsidR="00A22ED5">
        <w:rPr>
          <w:rFonts w:ascii="Times New Roman" w:hAnsi="Times New Roman"/>
          <w:sz w:val="28"/>
          <w:szCs w:val="28"/>
        </w:rPr>
        <w:t>»</w:t>
      </w:r>
      <w:r w:rsidR="00826E4E">
        <w:rPr>
          <w:rFonts w:ascii="Times New Roman" w:hAnsi="Times New Roman"/>
          <w:sz w:val="28"/>
          <w:szCs w:val="28"/>
        </w:rPr>
        <w:t xml:space="preserve"> </w:t>
      </w:r>
      <w:r w:rsidR="00115C71">
        <w:rPr>
          <w:rFonts w:ascii="Times New Roman" w:hAnsi="Times New Roman"/>
          <w:sz w:val="28"/>
          <w:szCs w:val="28"/>
        </w:rPr>
        <w:t>(далее – Электронный журнал)</w:t>
      </w:r>
      <w:r w:rsidRPr="00541F9F">
        <w:rPr>
          <w:rFonts w:ascii="Times New Roman" w:hAnsi="Times New Roman"/>
          <w:sz w:val="28"/>
          <w:szCs w:val="28"/>
        </w:rPr>
        <w:t xml:space="preserve">, после чего </w:t>
      </w:r>
      <w:r w:rsidR="00774D23" w:rsidRPr="00541F9F">
        <w:rPr>
          <w:rFonts w:ascii="Times New Roman" w:hAnsi="Times New Roman"/>
          <w:sz w:val="28"/>
          <w:szCs w:val="28"/>
        </w:rPr>
        <w:t>заявлению</w:t>
      </w:r>
      <w:r w:rsidRPr="00541F9F">
        <w:rPr>
          <w:rFonts w:ascii="Times New Roman" w:hAnsi="Times New Roman"/>
          <w:sz w:val="28"/>
          <w:szCs w:val="28"/>
        </w:rPr>
        <w:t xml:space="preserve"> присваивается индивидуальный порядковый номер и оформляет</w:t>
      </w:r>
      <w:r w:rsidR="00AF540D">
        <w:rPr>
          <w:rFonts w:ascii="Times New Roman" w:hAnsi="Times New Roman"/>
          <w:sz w:val="28"/>
          <w:szCs w:val="28"/>
        </w:rPr>
        <w:t xml:space="preserve">ся </w:t>
      </w:r>
      <w:r w:rsidR="00A22ED5">
        <w:rPr>
          <w:rFonts w:ascii="Times New Roman" w:hAnsi="Times New Roman"/>
          <w:sz w:val="28"/>
          <w:szCs w:val="28"/>
        </w:rPr>
        <w:t>заявление</w:t>
      </w:r>
      <w:r w:rsidR="00826E4E">
        <w:rPr>
          <w:rFonts w:ascii="Times New Roman" w:hAnsi="Times New Roman"/>
          <w:sz w:val="28"/>
          <w:szCs w:val="28"/>
        </w:rPr>
        <w:t>-</w:t>
      </w:r>
      <w:r w:rsidR="00AF540D">
        <w:rPr>
          <w:rFonts w:ascii="Times New Roman" w:hAnsi="Times New Roman"/>
          <w:sz w:val="28"/>
          <w:szCs w:val="28"/>
        </w:rPr>
        <w:t xml:space="preserve">расписка о приеме документов. </w:t>
      </w:r>
      <w:r w:rsidR="00A22ED5">
        <w:rPr>
          <w:rFonts w:ascii="Times New Roman" w:hAnsi="Times New Roman"/>
          <w:sz w:val="28"/>
          <w:szCs w:val="28"/>
        </w:rPr>
        <w:t>Заявление</w:t>
      </w:r>
      <w:r w:rsidR="00826E4E">
        <w:rPr>
          <w:rFonts w:ascii="Times New Roman" w:hAnsi="Times New Roman"/>
          <w:sz w:val="28"/>
          <w:szCs w:val="28"/>
        </w:rPr>
        <w:t>-</w:t>
      </w:r>
      <w:r w:rsidR="00A22ED5">
        <w:rPr>
          <w:rFonts w:ascii="Times New Roman" w:hAnsi="Times New Roman"/>
          <w:sz w:val="28"/>
          <w:szCs w:val="28"/>
        </w:rPr>
        <w:t>р</w:t>
      </w:r>
      <w:r w:rsidR="00AF540D" w:rsidRPr="0030570B">
        <w:rPr>
          <w:rFonts w:ascii="Times New Roman" w:hAnsi="Times New Roman"/>
          <w:sz w:val="28"/>
          <w:szCs w:val="28"/>
        </w:rPr>
        <w:t>аспис</w:t>
      </w:r>
      <w:r w:rsidR="00A560DB" w:rsidRPr="0030570B">
        <w:rPr>
          <w:rFonts w:ascii="Times New Roman" w:hAnsi="Times New Roman"/>
          <w:sz w:val="28"/>
          <w:szCs w:val="28"/>
        </w:rPr>
        <w:t>ка готовится в двух экземплярах, один из которых передается заявителю, второй прикладывается к формируемому пакету документов.</w:t>
      </w:r>
    </w:p>
    <w:p w:rsidR="0062460D" w:rsidRPr="00DF5767" w:rsidRDefault="00551DBC" w:rsidP="00551DBC">
      <w:pPr>
        <w:spacing w:line="360" w:lineRule="auto"/>
        <w:ind w:firstLine="709"/>
        <w:jc w:val="both"/>
        <w:rPr>
          <w:rFonts w:ascii="Times New Roman" w:hAnsi="Times New Roman"/>
          <w:sz w:val="28"/>
          <w:szCs w:val="28"/>
        </w:rPr>
      </w:pPr>
      <w:r w:rsidRPr="0030570B">
        <w:rPr>
          <w:rFonts w:ascii="Times New Roman" w:hAnsi="Times New Roman"/>
          <w:sz w:val="28"/>
          <w:szCs w:val="28"/>
        </w:rPr>
        <w:t xml:space="preserve">Максимальный срок выполнения </w:t>
      </w:r>
      <w:r w:rsidR="00057F19" w:rsidRPr="00DF5767">
        <w:rPr>
          <w:rFonts w:ascii="Times New Roman" w:hAnsi="Times New Roman"/>
          <w:sz w:val="28"/>
          <w:szCs w:val="28"/>
        </w:rPr>
        <w:t>административной процедуры</w:t>
      </w:r>
      <w:r w:rsidRPr="00DF5767">
        <w:rPr>
          <w:rFonts w:ascii="Times New Roman" w:hAnsi="Times New Roman"/>
          <w:sz w:val="28"/>
          <w:szCs w:val="28"/>
        </w:rPr>
        <w:t xml:space="preserve"> не может превышать 50 минут </w:t>
      </w:r>
      <w:r w:rsidR="00E70AF2" w:rsidRPr="00DF5767">
        <w:rPr>
          <w:rFonts w:ascii="Times New Roman" w:hAnsi="Times New Roman"/>
          <w:sz w:val="28"/>
          <w:szCs w:val="28"/>
        </w:rPr>
        <w:t>при непосредственном обращении заявителя в МАУ «МФЦ».</w:t>
      </w:r>
    </w:p>
    <w:p w:rsidR="00551DBC" w:rsidRPr="0030570B" w:rsidRDefault="00551DBC" w:rsidP="00551DBC">
      <w:pPr>
        <w:spacing w:line="360" w:lineRule="auto"/>
        <w:ind w:firstLine="709"/>
        <w:jc w:val="both"/>
        <w:rPr>
          <w:rFonts w:ascii="Times New Roman" w:hAnsi="Times New Roman"/>
          <w:sz w:val="28"/>
          <w:szCs w:val="28"/>
        </w:rPr>
      </w:pPr>
      <w:r w:rsidRPr="0030570B">
        <w:rPr>
          <w:rFonts w:ascii="Times New Roman" w:hAnsi="Times New Roman"/>
          <w:sz w:val="28"/>
          <w:szCs w:val="28"/>
        </w:rPr>
        <w:t>3.</w:t>
      </w:r>
      <w:r w:rsidR="00057F19">
        <w:rPr>
          <w:rFonts w:ascii="Times New Roman" w:hAnsi="Times New Roman"/>
          <w:sz w:val="28"/>
          <w:szCs w:val="28"/>
        </w:rPr>
        <w:t>3</w:t>
      </w:r>
      <w:r w:rsidRPr="0030570B">
        <w:rPr>
          <w:rFonts w:ascii="Times New Roman" w:hAnsi="Times New Roman"/>
          <w:sz w:val="28"/>
          <w:szCs w:val="28"/>
        </w:rPr>
        <w:t>.</w:t>
      </w:r>
      <w:r w:rsidR="0030570B" w:rsidRPr="0030570B">
        <w:rPr>
          <w:rFonts w:ascii="Times New Roman" w:hAnsi="Times New Roman"/>
          <w:sz w:val="28"/>
          <w:szCs w:val="28"/>
        </w:rPr>
        <w:t>4</w:t>
      </w:r>
      <w:r w:rsidR="00A560DB" w:rsidRPr="0030570B">
        <w:rPr>
          <w:rFonts w:ascii="Times New Roman" w:hAnsi="Times New Roman"/>
          <w:sz w:val="28"/>
          <w:szCs w:val="28"/>
        </w:rPr>
        <w:t>.</w:t>
      </w:r>
      <w:r w:rsidRPr="0030570B">
        <w:rPr>
          <w:rFonts w:ascii="Times New Roman" w:hAnsi="Times New Roman"/>
          <w:sz w:val="28"/>
          <w:szCs w:val="28"/>
        </w:rPr>
        <w:t xml:space="preserve"> Сотрудник, ответственный за прием и регистрацию документов, приняты</w:t>
      </w:r>
      <w:r w:rsidR="00C47905" w:rsidRPr="0030570B">
        <w:rPr>
          <w:rFonts w:ascii="Times New Roman" w:hAnsi="Times New Roman"/>
          <w:sz w:val="28"/>
          <w:szCs w:val="28"/>
        </w:rPr>
        <w:t>х</w:t>
      </w:r>
      <w:r w:rsidRPr="0030570B">
        <w:rPr>
          <w:rFonts w:ascii="Times New Roman" w:hAnsi="Times New Roman"/>
          <w:sz w:val="28"/>
          <w:szCs w:val="28"/>
        </w:rPr>
        <w:t xml:space="preserve"> при непосредственном обращении заявителя в </w:t>
      </w:r>
      <w:r w:rsidR="00C47905" w:rsidRPr="0030570B">
        <w:rPr>
          <w:rFonts w:ascii="Times New Roman" w:hAnsi="Times New Roman"/>
          <w:sz w:val="28"/>
          <w:szCs w:val="28"/>
        </w:rPr>
        <w:t>МАУ «МФЦ»</w:t>
      </w:r>
      <w:r w:rsidR="00094675">
        <w:rPr>
          <w:rFonts w:ascii="Times New Roman" w:hAnsi="Times New Roman"/>
          <w:sz w:val="28"/>
          <w:szCs w:val="28"/>
        </w:rPr>
        <w:t xml:space="preserve"> </w:t>
      </w:r>
      <w:r w:rsidR="0062460D" w:rsidRPr="0030570B">
        <w:rPr>
          <w:rFonts w:ascii="Times New Roman" w:hAnsi="Times New Roman"/>
          <w:sz w:val="28"/>
          <w:szCs w:val="28"/>
        </w:rPr>
        <w:t xml:space="preserve">передает заявление и документы (далее – дело) </w:t>
      </w:r>
      <w:r w:rsidR="00513E8D">
        <w:rPr>
          <w:rFonts w:ascii="Times New Roman" w:hAnsi="Times New Roman"/>
          <w:sz w:val="28"/>
          <w:szCs w:val="28"/>
        </w:rPr>
        <w:t>в срок, не превышающий 1 рабочий день</w:t>
      </w:r>
      <w:r w:rsidR="00826E4E">
        <w:rPr>
          <w:rFonts w:ascii="Times New Roman" w:hAnsi="Times New Roman"/>
          <w:sz w:val="28"/>
          <w:szCs w:val="28"/>
        </w:rPr>
        <w:t>,</w:t>
      </w:r>
      <w:r w:rsidR="00513E8D">
        <w:rPr>
          <w:rFonts w:ascii="Times New Roman" w:hAnsi="Times New Roman"/>
          <w:sz w:val="28"/>
          <w:szCs w:val="28"/>
        </w:rPr>
        <w:t xml:space="preserve"> </w:t>
      </w:r>
      <w:r w:rsidR="0062460D" w:rsidRPr="0030570B">
        <w:rPr>
          <w:rFonts w:ascii="Times New Roman" w:hAnsi="Times New Roman"/>
          <w:sz w:val="28"/>
          <w:szCs w:val="28"/>
        </w:rPr>
        <w:t>сотруднику МАУ «МФЦ», ответственному за отправку дела в Департамент.</w:t>
      </w:r>
    </w:p>
    <w:p w:rsidR="00551DBC" w:rsidRPr="0030570B" w:rsidRDefault="00551DBC" w:rsidP="00551DBC">
      <w:pPr>
        <w:spacing w:line="360" w:lineRule="auto"/>
        <w:ind w:firstLine="709"/>
        <w:jc w:val="both"/>
        <w:rPr>
          <w:rFonts w:ascii="Times New Roman" w:hAnsi="Times New Roman"/>
          <w:sz w:val="28"/>
          <w:szCs w:val="28"/>
        </w:rPr>
      </w:pPr>
      <w:r w:rsidRPr="0030570B">
        <w:rPr>
          <w:rFonts w:ascii="Times New Roman" w:hAnsi="Times New Roman"/>
          <w:sz w:val="28"/>
          <w:szCs w:val="28"/>
        </w:rPr>
        <w:t>3.</w:t>
      </w:r>
      <w:r w:rsidR="00057F19">
        <w:rPr>
          <w:rFonts w:ascii="Times New Roman" w:hAnsi="Times New Roman"/>
          <w:sz w:val="28"/>
          <w:szCs w:val="28"/>
        </w:rPr>
        <w:t>3</w:t>
      </w:r>
      <w:r w:rsidRPr="0030570B">
        <w:rPr>
          <w:rFonts w:ascii="Times New Roman" w:hAnsi="Times New Roman"/>
          <w:sz w:val="28"/>
          <w:szCs w:val="28"/>
        </w:rPr>
        <w:t>.</w:t>
      </w:r>
      <w:r w:rsidR="0030570B" w:rsidRPr="0030570B">
        <w:rPr>
          <w:rFonts w:ascii="Times New Roman" w:hAnsi="Times New Roman"/>
          <w:sz w:val="28"/>
          <w:szCs w:val="28"/>
        </w:rPr>
        <w:t>5</w:t>
      </w:r>
      <w:r w:rsidR="00A560DB" w:rsidRPr="0030570B">
        <w:rPr>
          <w:rFonts w:ascii="Times New Roman" w:hAnsi="Times New Roman"/>
          <w:sz w:val="28"/>
          <w:szCs w:val="28"/>
        </w:rPr>
        <w:t>.</w:t>
      </w:r>
      <w:r w:rsidRPr="0030570B">
        <w:rPr>
          <w:rFonts w:ascii="Times New Roman" w:hAnsi="Times New Roman"/>
          <w:sz w:val="28"/>
          <w:szCs w:val="28"/>
        </w:rPr>
        <w:t xml:space="preserve"> Дело доставляется в </w:t>
      </w:r>
      <w:r w:rsidR="00D21592" w:rsidRPr="0030570B">
        <w:rPr>
          <w:rFonts w:ascii="Times New Roman" w:hAnsi="Times New Roman"/>
          <w:sz w:val="28"/>
          <w:szCs w:val="28"/>
        </w:rPr>
        <w:t>Департамент</w:t>
      </w:r>
      <w:r w:rsidR="00094675">
        <w:rPr>
          <w:rFonts w:ascii="Times New Roman" w:hAnsi="Times New Roman"/>
          <w:sz w:val="28"/>
          <w:szCs w:val="28"/>
        </w:rPr>
        <w:t xml:space="preserve"> </w:t>
      </w:r>
      <w:r w:rsidRPr="0030570B">
        <w:rPr>
          <w:rFonts w:ascii="Times New Roman" w:hAnsi="Times New Roman"/>
          <w:sz w:val="28"/>
          <w:szCs w:val="28"/>
        </w:rPr>
        <w:t xml:space="preserve">сотрудником </w:t>
      </w:r>
      <w:r w:rsidR="00C47905" w:rsidRPr="0030570B">
        <w:rPr>
          <w:rFonts w:ascii="Times New Roman" w:hAnsi="Times New Roman"/>
          <w:sz w:val="28"/>
          <w:szCs w:val="28"/>
        </w:rPr>
        <w:t>МАУ «МФЦ»</w:t>
      </w:r>
      <w:r w:rsidRPr="0030570B">
        <w:rPr>
          <w:rFonts w:ascii="Times New Roman" w:hAnsi="Times New Roman"/>
          <w:sz w:val="28"/>
          <w:szCs w:val="28"/>
        </w:rPr>
        <w:t xml:space="preserve">, ответственным за доставку документов. Максимальный срок выполнения данного действия не может превышать </w:t>
      </w:r>
      <w:r w:rsidR="00A22ED5">
        <w:rPr>
          <w:rFonts w:ascii="Times New Roman" w:hAnsi="Times New Roman"/>
          <w:sz w:val="28"/>
          <w:szCs w:val="28"/>
        </w:rPr>
        <w:t xml:space="preserve">2-х </w:t>
      </w:r>
      <w:r w:rsidRPr="0030570B">
        <w:rPr>
          <w:rFonts w:ascii="Times New Roman" w:hAnsi="Times New Roman"/>
          <w:sz w:val="28"/>
          <w:szCs w:val="28"/>
        </w:rPr>
        <w:t>рабоч</w:t>
      </w:r>
      <w:r w:rsidR="00A22ED5">
        <w:rPr>
          <w:rFonts w:ascii="Times New Roman" w:hAnsi="Times New Roman"/>
          <w:sz w:val="28"/>
          <w:szCs w:val="28"/>
        </w:rPr>
        <w:t>их</w:t>
      </w:r>
      <w:r w:rsidRPr="0030570B">
        <w:rPr>
          <w:rFonts w:ascii="Times New Roman" w:hAnsi="Times New Roman"/>
          <w:sz w:val="28"/>
          <w:szCs w:val="28"/>
        </w:rPr>
        <w:t xml:space="preserve"> дн</w:t>
      </w:r>
      <w:r w:rsidR="00A22ED5">
        <w:rPr>
          <w:rFonts w:ascii="Times New Roman" w:hAnsi="Times New Roman"/>
          <w:sz w:val="28"/>
          <w:szCs w:val="28"/>
        </w:rPr>
        <w:t xml:space="preserve">ей со дня </w:t>
      </w:r>
      <w:r w:rsidRPr="0030570B">
        <w:rPr>
          <w:rFonts w:ascii="Times New Roman" w:hAnsi="Times New Roman"/>
          <w:sz w:val="28"/>
          <w:szCs w:val="28"/>
        </w:rPr>
        <w:t xml:space="preserve">обращения заявителя с заявлением и (или) документами в </w:t>
      </w:r>
      <w:r w:rsidR="006A43A9" w:rsidRPr="0030570B">
        <w:rPr>
          <w:rFonts w:ascii="Times New Roman" w:hAnsi="Times New Roman"/>
          <w:sz w:val="28"/>
          <w:szCs w:val="28"/>
        </w:rPr>
        <w:t>МАУ «МФЦ»</w:t>
      </w:r>
      <w:r w:rsidR="0062460D" w:rsidRPr="0030570B">
        <w:rPr>
          <w:rFonts w:ascii="Times New Roman" w:hAnsi="Times New Roman"/>
          <w:sz w:val="28"/>
          <w:szCs w:val="28"/>
        </w:rPr>
        <w:t>.</w:t>
      </w:r>
    </w:p>
    <w:p w:rsidR="00D21592" w:rsidRPr="00E040C9" w:rsidRDefault="00D21592" w:rsidP="00D21592">
      <w:pPr>
        <w:spacing w:line="360" w:lineRule="auto"/>
        <w:ind w:firstLine="709"/>
        <w:jc w:val="both"/>
        <w:rPr>
          <w:rFonts w:ascii="Times New Roman" w:hAnsi="Times New Roman"/>
          <w:color w:val="FF0000"/>
          <w:sz w:val="28"/>
        </w:rPr>
      </w:pPr>
      <w:r w:rsidRPr="00541F9F">
        <w:rPr>
          <w:rFonts w:ascii="Times New Roman" w:hAnsi="Times New Roman"/>
          <w:sz w:val="28"/>
          <w:szCs w:val="28"/>
        </w:rPr>
        <w:lastRenderedPageBreak/>
        <w:t xml:space="preserve">Должностное лицо </w:t>
      </w:r>
      <w:r w:rsidR="00240986">
        <w:rPr>
          <w:rFonts w:ascii="Times New Roman" w:hAnsi="Times New Roman"/>
          <w:sz w:val="28"/>
          <w:szCs w:val="28"/>
        </w:rPr>
        <w:t>Департамента</w:t>
      </w:r>
      <w:r w:rsidRPr="00541F9F">
        <w:rPr>
          <w:rFonts w:ascii="Times New Roman" w:hAnsi="Times New Roman" w:cs="Times New Roman"/>
          <w:sz w:val="28"/>
          <w:szCs w:val="28"/>
        </w:rPr>
        <w:t xml:space="preserve">, ответственное за прием </w:t>
      </w:r>
      <w:r w:rsidRPr="00C3673B">
        <w:rPr>
          <w:rFonts w:ascii="Times New Roman" w:hAnsi="Times New Roman" w:cs="Times New Roman"/>
          <w:color w:val="000000" w:themeColor="text1"/>
          <w:sz w:val="28"/>
          <w:szCs w:val="28"/>
        </w:rPr>
        <w:t>заявления</w:t>
      </w:r>
      <w:r w:rsidR="00094675">
        <w:rPr>
          <w:rFonts w:ascii="Times New Roman" w:hAnsi="Times New Roman" w:cs="Times New Roman"/>
          <w:color w:val="000000" w:themeColor="text1"/>
          <w:sz w:val="28"/>
          <w:szCs w:val="28"/>
        </w:rPr>
        <w:t xml:space="preserve"> </w:t>
      </w:r>
      <w:r w:rsidRPr="00541F9F">
        <w:rPr>
          <w:rFonts w:ascii="Times New Roman" w:hAnsi="Times New Roman" w:cs="Times New Roman"/>
          <w:sz w:val="28"/>
          <w:szCs w:val="28"/>
        </w:rPr>
        <w:t>и документов,</w:t>
      </w:r>
      <w:r w:rsidRPr="00541F9F">
        <w:rPr>
          <w:rFonts w:ascii="Times New Roman" w:hAnsi="Times New Roman"/>
          <w:sz w:val="28"/>
          <w:szCs w:val="28"/>
        </w:rPr>
        <w:t xml:space="preserve"> выдает сотруднику </w:t>
      </w:r>
      <w:r w:rsidR="00240986" w:rsidRPr="00240986">
        <w:rPr>
          <w:rFonts w:ascii="Times New Roman" w:hAnsi="Times New Roman"/>
          <w:sz w:val="28"/>
          <w:szCs w:val="28"/>
        </w:rPr>
        <w:t>МАУ «МФЦ»</w:t>
      </w:r>
      <w:r w:rsidRPr="00541F9F">
        <w:rPr>
          <w:rFonts w:ascii="Times New Roman" w:hAnsi="Times New Roman"/>
          <w:sz w:val="28"/>
          <w:szCs w:val="28"/>
        </w:rPr>
        <w:t>, ответственному за доставку документов, расписку о принятии представленных документов. Максимальный срок выполнения действия составляет</w:t>
      </w:r>
      <w:r w:rsidR="00E70AF2">
        <w:rPr>
          <w:rFonts w:ascii="Times New Roman" w:hAnsi="Times New Roman"/>
          <w:sz w:val="28"/>
          <w:szCs w:val="28"/>
        </w:rPr>
        <w:t xml:space="preserve"> не более</w:t>
      </w:r>
      <w:r w:rsidR="00C3673B">
        <w:rPr>
          <w:rFonts w:ascii="Times New Roman" w:hAnsi="Times New Roman"/>
          <w:sz w:val="28"/>
          <w:szCs w:val="28"/>
        </w:rPr>
        <w:t>20</w:t>
      </w:r>
      <w:r w:rsidRPr="00541F9F">
        <w:rPr>
          <w:rFonts w:ascii="Times New Roman" w:hAnsi="Times New Roman"/>
          <w:sz w:val="28"/>
          <w:szCs w:val="28"/>
        </w:rPr>
        <w:t xml:space="preserve"> минут.</w:t>
      </w:r>
    </w:p>
    <w:p w:rsidR="00551DBC" w:rsidRPr="00541F9F" w:rsidRDefault="00A560DB" w:rsidP="00551DBC">
      <w:pPr>
        <w:spacing w:line="360" w:lineRule="auto"/>
        <w:ind w:firstLine="709"/>
        <w:jc w:val="both"/>
        <w:rPr>
          <w:rFonts w:ascii="Times New Roman" w:hAnsi="Times New Roman"/>
          <w:sz w:val="28"/>
          <w:szCs w:val="28"/>
        </w:rPr>
      </w:pPr>
      <w:r>
        <w:rPr>
          <w:rFonts w:ascii="Times New Roman" w:hAnsi="Times New Roman"/>
          <w:sz w:val="28"/>
          <w:szCs w:val="28"/>
        </w:rPr>
        <w:t>3.</w:t>
      </w:r>
      <w:r w:rsidR="00057F19">
        <w:rPr>
          <w:rFonts w:ascii="Times New Roman" w:hAnsi="Times New Roman"/>
          <w:sz w:val="28"/>
          <w:szCs w:val="28"/>
        </w:rPr>
        <w:t>3</w:t>
      </w:r>
      <w:r w:rsidR="0062460D">
        <w:rPr>
          <w:rFonts w:ascii="Times New Roman" w:hAnsi="Times New Roman"/>
          <w:sz w:val="28"/>
          <w:szCs w:val="28"/>
        </w:rPr>
        <w:t>.</w:t>
      </w:r>
      <w:r w:rsidR="0030570B">
        <w:rPr>
          <w:rFonts w:ascii="Times New Roman" w:hAnsi="Times New Roman"/>
          <w:sz w:val="28"/>
          <w:szCs w:val="28"/>
        </w:rPr>
        <w:t>6</w:t>
      </w:r>
      <w:r w:rsidR="00551DBC" w:rsidRPr="00541F9F">
        <w:rPr>
          <w:rFonts w:ascii="Times New Roman" w:hAnsi="Times New Roman"/>
          <w:sz w:val="28"/>
          <w:szCs w:val="28"/>
        </w:rPr>
        <w:t xml:space="preserve">. Дальнейшее рассмотрение поступившего из </w:t>
      </w:r>
      <w:r w:rsidR="00240986" w:rsidRPr="00240986">
        <w:rPr>
          <w:rFonts w:ascii="Times New Roman" w:hAnsi="Times New Roman"/>
          <w:sz w:val="28"/>
          <w:szCs w:val="28"/>
        </w:rPr>
        <w:t>МАУ «МФЦ»</w:t>
      </w:r>
      <w:r w:rsidR="00551DBC" w:rsidRPr="00541F9F">
        <w:rPr>
          <w:rFonts w:ascii="Times New Roman" w:hAnsi="Times New Roman"/>
          <w:sz w:val="28"/>
          <w:szCs w:val="28"/>
        </w:rPr>
        <w:t xml:space="preserve"> заявления и документов осуществляется уполномоченным органом</w:t>
      </w:r>
      <w:r w:rsidR="00C223B7" w:rsidRPr="00541F9F">
        <w:rPr>
          <w:rFonts w:ascii="Times New Roman" w:hAnsi="Times New Roman"/>
          <w:sz w:val="28"/>
          <w:szCs w:val="28"/>
        </w:rPr>
        <w:t xml:space="preserve"> – канцелярией Департамента</w:t>
      </w:r>
      <w:r w:rsidR="00551DBC" w:rsidRPr="00541F9F">
        <w:rPr>
          <w:rFonts w:ascii="Times New Roman" w:hAnsi="Times New Roman"/>
          <w:sz w:val="28"/>
          <w:szCs w:val="28"/>
        </w:rPr>
        <w:t xml:space="preserve"> в порядке, установленном пунктами 3.</w:t>
      </w:r>
      <w:r w:rsidR="00513E8D">
        <w:rPr>
          <w:rFonts w:ascii="Times New Roman" w:hAnsi="Times New Roman"/>
          <w:sz w:val="28"/>
          <w:szCs w:val="28"/>
        </w:rPr>
        <w:t>2</w:t>
      </w:r>
      <w:r w:rsidR="00551DBC" w:rsidRPr="00541F9F">
        <w:rPr>
          <w:rFonts w:ascii="Times New Roman" w:hAnsi="Times New Roman"/>
          <w:sz w:val="28"/>
          <w:szCs w:val="28"/>
        </w:rPr>
        <w:t>, 3.</w:t>
      </w:r>
      <w:r w:rsidR="006778CF">
        <w:rPr>
          <w:rFonts w:ascii="Times New Roman" w:hAnsi="Times New Roman"/>
          <w:sz w:val="28"/>
          <w:szCs w:val="28"/>
        </w:rPr>
        <w:t>5</w:t>
      </w:r>
      <w:r w:rsidR="00551DBC" w:rsidRPr="00541F9F">
        <w:rPr>
          <w:rFonts w:ascii="Times New Roman" w:hAnsi="Times New Roman"/>
          <w:sz w:val="28"/>
          <w:szCs w:val="28"/>
        </w:rPr>
        <w:t xml:space="preserve"> – 3.</w:t>
      </w:r>
      <w:r w:rsidR="006778CF">
        <w:rPr>
          <w:rFonts w:ascii="Times New Roman" w:hAnsi="Times New Roman"/>
          <w:sz w:val="28"/>
          <w:szCs w:val="28"/>
        </w:rPr>
        <w:t>6</w:t>
      </w:r>
      <w:r w:rsidR="00551DBC" w:rsidRPr="00541F9F">
        <w:rPr>
          <w:rFonts w:ascii="Times New Roman" w:hAnsi="Times New Roman"/>
          <w:sz w:val="28"/>
          <w:szCs w:val="28"/>
        </w:rPr>
        <w:t xml:space="preserve"> Административного регламента.</w:t>
      </w:r>
    </w:p>
    <w:p w:rsidR="00551DBC" w:rsidRPr="00541F9F" w:rsidRDefault="00A560DB" w:rsidP="00551DBC">
      <w:pPr>
        <w:spacing w:line="360" w:lineRule="auto"/>
        <w:ind w:firstLine="709"/>
        <w:jc w:val="both"/>
        <w:rPr>
          <w:rFonts w:ascii="Times New Roman" w:hAnsi="Times New Roman"/>
          <w:sz w:val="28"/>
          <w:szCs w:val="28"/>
        </w:rPr>
      </w:pPr>
      <w:r>
        <w:rPr>
          <w:rFonts w:ascii="Times New Roman" w:hAnsi="Times New Roman"/>
          <w:sz w:val="28"/>
          <w:szCs w:val="28"/>
        </w:rPr>
        <w:t>3.</w:t>
      </w:r>
      <w:r w:rsidR="00057F19">
        <w:rPr>
          <w:rFonts w:ascii="Times New Roman" w:hAnsi="Times New Roman"/>
          <w:sz w:val="28"/>
          <w:szCs w:val="28"/>
        </w:rPr>
        <w:t>3</w:t>
      </w:r>
      <w:r w:rsidR="00551DBC" w:rsidRPr="00541F9F">
        <w:rPr>
          <w:rFonts w:ascii="Times New Roman" w:hAnsi="Times New Roman"/>
          <w:sz w:val="28"/>
          <w:szCs w:val="28"/>
        </w:rPr>
        <w:t>.</w:t>
      </w:r>
      <w:r w:rsidR="0030570B">
        <w:rPr>
          <w:rFonts w:ascii="Times New Roman" w:hAnsi="Times New Roman"/>
          <w:sz w:val="28"/>
          <w:szCs w:val="28"/>
        </w:rPr>
        <w:t>7</w:t>
      </w:r>
      <w:r>
        <w:rPr>
          <w:rFonts w:ascii="Times New Roman" w:hAnsi="Times New Roman"/>
          <w:sz w:val="28"/>
          <w:szCs w:val="28"/>
        </w:rPr>
        <w:t>.</w:t>
      </w:r>
      <w:r w:rsidR="00551DBC" w:rsidRPr="00541F9F">
        <w:rPr>
          <w:rFonts w:ascii="Times New Roman" w:hAnsi="Times New Roman"/>
          <w:sz w:val="28"/>
          <w:szCs w:val="28"/>
        </w:rPr>
        <w:t xml:space="preserve"> Критерием приема документов на базе </w:t>
      </w:r>
      <w:r w:rsidR="00240986" w:rsidRPr="00240986">
        <w:rPr>
          <w:rFonts w:ascii="Times New Roman" w:hAnsi="Times New Roman"/>
          <w:sz w:val="28"/>
          <w:szCs w:val="28"/>
        </w:rPr>
        <w:t>МАУ «МФЦ»</w:t>
      </w:r>
      <w:r w:rsidR="00551DBC" w:rsidRPr="00541F9F">
        <w:rPr>
          <w:rFonts w:ascii="Times New Roman" w:hAnsi="Times New Roman"/>
          <w:sz w:val="28"/>
          <w:szCs w:val="28"/>
        </w:rPr>
        <w:t xml:space="preserve"> является наличие заявления и документов, которые заявитель должен представить самостоятельно.</w:t>
      </w:r>
    </w:p>
    <w:p w:rsidR="00551DBC" w:rsidRPr="0030570B" w:rsidRDefault="00A560DB" w:rsidP="00551DBC">
      <w:pPr>
        <w:spacing w:line="360" w:lineRule="auto"/>
        <w:ind w:firstLine="709"/>
        <w:jc w:val="both"/>
        <w:rPr>
          <w:rFonts w:ascii="Times New Roman" w:hAnsi="Times New Roman"/>
          <w:sz w:val="28"/>
          <w:szCs w:val="28"/>
        </w:rPr>
      </w:pPr>
      <w:r>
        <w:rPr>
          <w:rFonts w:ascii="Times New Roman" w:hAnsi="Times New Roman"/>
          <w:sz w:val="28"/>
          <w:szCs w:val="28"/>
        </w:rPr>
        <w:t>3.</w:t>
      </w:r>
      <w:r w:rsidR="00057F19">
        <w:rPr>
          <w:rFonts w:ascii="Times New Roman" w:hAnsi="Times New Roman"/>
          <w:sz w:val="28"/>
          <w:szCs w:val="28"/>
        </w:rPr>
        <w:t>3</w:t>
      </w:r>
      <w:r w:rsidR="0062460D">
        <w:rPr>
          <w:rFonts w:ascii="Times New Roman" w:hAnsi="Times New Roman"/>
          <w:sz w:val="28"/>
          <w:szCs w:val="28"/>
        </w:rPr>
        <w:t>.</w:t>
      </w:r>
      <w:r w:rsidR="0030570B">
        <w:rPr>
          <w:rFonts w:ascii="Times New Roman" w:hAnsi="Times New Roman"/>
          <w:sz w:val="28"/>
          <w:szCs w:val="28"/>
        </w:rPr>
        <w:t>8</w:t>
      </w:r>
      <w:r>
        <w:rPr>
          <w:rFonts w:ascii="Times New Roman" w:hAnsi="Times New Roman"/>
          <w:sz w:val="28"/>
          <w:szCs w:val="28"/>
        </w:rPr>
        <w:t>.</w:t>
      </w:r>
      <w:r w:rsidR="00826E4E">
        <w:rPr>
          <w:rFonts w:ascii="Times New Roman" w:hAnsi="Times New Roman"/>
          <w:sz w:val="28"/>
          <w:szCs w:val="28"/>
        </w:rPr>
        <w:t xml:space="preserve"> </w:t>
      </w:r>
      <w:r w:rsidR="00551DBC" w:rsidRPr="0030570B">
        <w:rPr>
          <w:rFonts w:ascii="Times New Roman" w:hAnsi="Times New Roman"/>
          <w:sz w:val="28"/>
          <w:szCs w:val="28"/>
        </w:rPr>
        <w:t xml:space="preserve">Результатом административной процедуры является </w:t>
      </w:r>
      <w:r w:rsidRPr="0030570B">
        <w:rPr>
          <w:rFonts w:ascii="Times New Roman" w:hAnsi="Times New Roman"/>
          <w:sz w:val="28"/>
          <w:szCs w:val="28"/>
        </w:rPr>
        <w:t>зарегистрированное заявление и документы, представленные заявителем</w:t>
      </w:r>
      <w:r w:rsidR="00551DBC" w:rsidRPr="0030570B">
        <w:rPr>
          <w:rFonts w:ascii="Times New Roman" w:hAnsi="Times New Roman"/>
          <w:sz w:val="28"/>
          <w:szCs w:val="28"/>
        </w:rPr>
        <w:t>.</w:t>
      </w:r>
    </w:p>
    <w:p w:rsidR="00551DBC" w:rsidRPr="00DF5767" w:rsidRDefault="00A560DB" w:rsidP="00585094">
      <w:pPr>
        <w:spacing w:line="360" w:lineRule="auto"/>
        <w:ind w:firstLine="709"/>
        <w:jc w:val="both"/>
        <w:rPr>
          <w:rFonts w:ascii="Times New Roman" w:hAnsi="Times New Roman"/>
          <w:sz w:val="28"/>
          <w:szCs w:val="28"/>
        </w:rPr>
      </w:pPr>
      <w:r>
        <w:rPr>
          <w:rFonts w:ascii="Times New Roman" w:hAnsi="Times New Roman"/>
          <w:sz w:val="28"/>
          <w:szCs w:val="28"/>
        </w:rPr>
        <w:t>3.</w:t>
      </w:r>
      <w:r w:rsidR="00057F19">
        <w:rPr>
          <w:rFonts w:ascii="Times New Roman" w:hAnsi="Times New Roman"/>
          <w:sz w:val="28"/>
          <w:szCs w:val="28"/>
        </w:rPr>
        <w:t>3</w:t>
      </w:r>
      <w:r w:rsidR="0062460D">
        <w:rPr>
          <w:rFonts w:ascii="Times New Roman" w:hAnsi="Times New Roman"/>
          <w:sz w:val="28"/>
          <w:szCs w:val="28"/>
        </w:rPr>
        <w:t>.</w:t>
      </w:r>
      <w:r w:rsidR="0030570B">
        <w:rPr>
          <w:rFonts w:ascii="Times New Roman" w:hAnsi="Times New Roman"/>
          <w:sz w:val="28"/>
          <w:szCs w:val="28"/>
        </w:rPr>
        <w:t>9</w:t>
      </w:r>
      <w:r w:rsidR="00551DBC" w:rsidRPr="00541F9F">
        <w:rPr>
          <w:rFonts w:ascii="Times New Roman" w:hAnsi="Times New Roman"/>
          <w:sz w:val="28"/>
          <w:szCs w:val="28"/>
        </w:rPr>
        <w:t>. Способами фиксации результата административной процедуры являются регистрация представленного заявления</w:t>
      </w:r>
      <w:r w:rsidR="00826E4E">
        <w:rPr>
          <w:rFonts w:ascii="Times New Roman" w:hAnsi="Times New Roman"/>
          <w:sz w:val="28"/>
          <w:szCs w:val="28"/>
        </w:rPr>
        <w:t>-</w:t>
      </w:r>
      <w:r w:rsidR="00A22ED5">
        <w:rPr>
          <w:rFonts w:ascii="Times New Roman" w:hAnsi="Times New Roman"/>
          <w:sz w:val="28"/>
          <w:szCs w:val="28"/>
        </w:rPr>
        <w:t xml:space="preserve">расписки </w:t>
      </w:r>
      <w:r w:rsidR="00551DBC" w:rsidRPr="00541F9F">
        <w:rPr>
          <w:rFonts w:ascii="Times New Roman" w:hAnsi="Times New Roman"/>
          <w:sz w:val="28"/>
          <w:szCs w:val="28"/>
        </w:rPr>
        <w:t xml:space="preserve"> в Электронном журнале, </w:t>
      </w:r>
      <w:r w:rsidR="00A557D9" w:rsidRPr="00094675">
        <w:rPr>
          <w:rFonts w:ascii="Times New Roman" w:hAnsi="Times New Roman"/>
          <w:sz w:val="28"/>
          <w:szCs w:val="28"/>
        </w:rPr>
        <w:t xml:space="preserve">подготовленные </w:t>
      </w:r>
      <w:r w:rsidR="00A22ED5">
        <w:rPr>
          <w:rFonts w:ascii="Times New Roman" w:hAnsi="Times New Roman"/>
          <w:sz w:val="28"/>
          <w:szCs w:val="28"/>
        </w:rPr>
        <w:t>заявление</w:t>
      </w:r>
      <w:r w:rsidR="00826E4E">
        <w:rPr>
          <w:rFonts w:ascii="Times New Roman" w:hAnsi="Times New Roman"/>
          <w:sz w:val="28"/>
          <w:szCs w:val="28"/>
        </w:rPr>
        <w:t>-</w:t>
      </w:r>
      <w:r w:rsidR="00551DBC" w:rsidRPr="00541F9F">
        <w:rPr>
          <w:rFonts w:ascii="Times New Roman" w:hAnsi="Times New Roman"/>
          <w:sz w:val="28"/>
          <w:szCs w:val="28"/>
        </w:rPr>
        <w:t xml:space="preserve">расписка </w:t>
      </w:r>
      <w:r w:rsidR="00240986" w:rsidRPr="00240986">
        <w:rPr>
          <w:rFonts w:ascii="Times New Roman" w:hAnsi="Times New Roman"/>
          <w:sz w:val="28"/>
          <w:szCs w:val="28"/>
        </w:rPr>
        <w:t>МАУ «МФЦ»</w:t>
      </w:r>
      <w:r w:rsidR="00551DBC" w:rsidRPr="00541F9F">
        <w:rPr>
          <w:rFonts w:ascii="Times New Roman" w:hAnsi="Times New Roman"/>
          <w:sz w:val="28"/>
          <w:szCs w:val="28"/>
        </w:rPr>
        <w:t xml:space="preserve">, выданная заявителю, о приеме документов, </w:t>
      </w:r>
      <w:r w:rsidR="00A22ED5">
        <w:rPr>
          <w:rFonts w:ascii="Times New Roman" w:hAnsi="Times New Roman"/>
          <w:sz w:val="28"/>
          <w:szCs w:val="28"/>
        </w:rPr>
        <w:t>реестр передачи документов МАУ «МФЦ» о принятии представленных документов в Департамент для предоставления муниципальной услуги</w:t>
      </w:r>
      <w:r w:rsidR="00551DBC" w:rsidRPr="00541F9F">
        <w:rPr>
          <w:rFonts w:ascii="Times New Roman" w:hAnsi="Times New Roman"/>
          <w:sz w:val="28"/>
          <w:szCs w:val="28"/>
        </w:rPr>
        <w:t>.</w:t>
      </w:r>
      <w:r w:rsidR="00A22ED5">
        <w:rPr>
          <w:rFonts w:ascii="Times New Roman" w:hAnsi="Times New Roman"/>
          <w:sz w:val="28"/>
          <w:szCs w:val="28"/>
        </w:rPr>
        <w:t xml:space="preserve"> Специалист Департамента при поступлении документов из МАУ «МФЦ» ставит отметку в реестре передачи документов, возвращает 1 экземпляр реестра передачи </w:t>
      </w:r>
      <w:r w:rsidR="00A22ED5" w:rsidRPr="00DF5767">
        <w:rPr>
          <w:rFonts w:ascii="Times New Roman" w:hAnsi="Times New Roman"/>
          <w:sz w:val="28"/>
          <w:szCs w:val="28"/>
        </w:rPr>
        <w:t xml:space="preserve">документов </w:t>
      </w:r>
      <w:r w:rsidR="00B110AA" w:rsidRPr="00DF5767">
        <w:rPr>
          <w:rFonts w:ascii="Times New Roman" w:hAnsi="Times New Roman"/>
          <w:sz w:val="28"/>
          <w:szCs w:val="28"/>
        </w:rPr>
        <w:t>сотруднику МАУ «МФЦ», ответственному за доставку документов</w:t>
      </w:r>
      <w:r w:rsidR="00513E8D">
        <w:rPr>
          <w:rFonts w:ascii="Times New Roman" w:hAnsi="Times New Roman"/>
          <w:sz w:val="28"/>
          <w:szCs w:val="28"/>
        </w:rPr>
        <w:t>, регистрирует  документы в журнале входящих документов</w:t>
      </w:r>
      <w:r w:rsidR="00A22ED5" w:rsidRPr="00DF5767">
        <w:rPr>
          <w:rFonts w:ascii="Times New Roman" w:hAnsi="Times New Roman"/>
          <w:sz w:val="28"/>
          <w:szCs w:val="28"/>
        </w:rPr>
        <w:t>.</w:t>
      </w:r>
    </w:p>
    <w:p w:rsidR="00E9758C" w:rsidRDefault="007C5F26" w:rsidP="00826E4E">
      <w:pPr>
        <w:spacing w:line="360" w:lineRule="auto"/>
        <w:ind w:firstLine="708"/>
        <w:jc w:val="both"/>
        <w:rPr>
          <w:rFonts w:ascii="Times New Roman" w:hAnsi="Times New Roman"/>
          <w:sz w:val="28"/>
          <w:szCs w:val="28"/>
        </w:rPr>
      </w:pPr>
      <w:r w:rsidRPr="0065733E">
        <w:rPr>
          <w:rFonts w:ascii="Times New Roman" w:hAnsi="Times New Roman"/>
          <w:sz w:val="28"/>
          <w:szCs w:val="28"/>
        </w:rPr>
        <w:t>3.</w:t>
      </w:r>
      <w:r w:rsidR="00B110AA" w:rsidRPr="0065733E">
        <w:rPr>
          <w:rFonts w:ascii="Times New Roman" w:hAnsi="Times New Roman"/>
          <w:sz w:val="28"/>
          <w:szCs w:val="28"/>
        </w:rPr>
        <w:t>4</w:t>
      </w:r>
      <w:r w:rsidRPr="0065733E">
        <w:rPr>
          <w:rFonts w:ascii="Times New Roman" w:hAnsi="Times New Roman"/>
          <w:sz w:val="28"/>
          <w:szCs w:val="28"/>
        </w:rPr>
        <w:t xml:space="preserve">. </w:t>
      </w:r>
      <w:r w:rsidR="009A18E8" w:rsidRPr="0065733E">
        <w:rPr>
          <w:rFonts w:ascii="Times New Roman" w:hAnsi="Times New Roman"/>
          <w:sz w:val="28"/>
          <w:szCs w:val="28"/>
        </w:rPr>
        <w:t>Формирование и направление межведомственных запросов</w:t>
      </w:r>
      <w:r w:rsidR="00826E4E">
        <w:rPr>
          <w:rFonts w:ascii="Times New Roman" w:hAnsi="Times New Roman"/>
          <w:sz w:val="28"/>
          <w:szCs w:val="28"/>
        </w:rPr>
        <w:t>.</w:t>
      </w:r>
    </w:p>
    <w:p w:rsidR="00753085" w:rsidRPr="00283857" w:rsidRDefault="00035A8E" w:rsidP="00035A8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110AA">
        <w:rPr>
          <w:rFonts w:ascii="Times New Roman" w:hAnsi="Times New Roman" w:cs="Times New Roman"/>
          <w:sz w:val="28"/>
          <w:szCs w:val="28"/>
        </w:rPr>
        <w:t>4</w:t>
      </w:r>
      <w:r w:rsidR="00753085" w:rsidRPr="00283857">
        <w:rPr>
          <w:rFonts w:ascii="Times New Roman" w:hAnsi="Times New Roman" w:cs="Times New Roman"/>
          <w:sz w:val="28"/>
          <w:szCs w:val="28"/>
        </w:rPr>
        <w:t>.1. Основанием для начала административной процедуры является поступление зарегистрированного заявления и документов, необходимых для предоставления муниципальной услуги</w:t>
      </w:r>
      <w:r w:rsidR="00826E4E">
        <w:rPr>
          <w:rFonts w:ascii="Times New Roman" w:hAnsi="Times New Roman" w:cs="Times New Roman"/>
          <w:sz w:val="28"/>
          <w:szCs w:val="28"/>
        </w:rPr>
        <w:t>,</w:t>
      </w:r>
      <w:r w:rsidR="00753085" w:rsidRPr="00283857">
        <w:rPr>
          <w:rFonts w:ascii="Times New Roman" w:hAnsi="Times New Roman" w:cs="Times New Roman"/>
          <w:sz w:val="28"/>
          <w:szCs w:val="28"/>
        </w:rPr>
        <w:t xml:space="preserve"> </w:t>
      </w:r>
      <w:r w:rsidR="00283857">
        <w:rPr>
          <w:rFonts w:ascii="Times New Roman" w:hAnsi="Times New Roman" w:cs="Times New Roman"/>
          <w:sz w:val="28"/>
          <w:szCs w:val="28"/>
        </w:rPr>
        <w:t>в Управление</w:t>
      </w:r>
      <w:r w:rsidR="00753085" w:rsidRPr="00283857">
        <w:rPr>
          <w:rFonts w:ascii="Times New Roman" w:hAnsi="Times New Roman" w:cs="Times New Roman"/>
          <w:sz w:val="28"/>
          <w:szCs w:val="28"/>
        </w:rPr>
        <w:t>.</w:t>
      </w:r>
    </w:p>
    <w:p w:rsidR="007C5F26" w:rsidRPr="00541F9F" w:rsidRDefault="00035A8E" w:rsidP="007C5F2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110AA">
        <w:rPr>
          <w:rFonts w:ascii="Times New Roman" w:hAnsi="Times New Roman" w:cs="Times New Roman"/>
          <w:sz w:val="28"/>
          <w:szCs w:val="28"/>
        </w:rPr>
        <w:t>4</w:t>
      </w:r>
      <w:r w:rsidR="007C5F26">
        <w:rPr>
          <w:rFonts w:ascii="Times New Roman" w:hAnsi="Times New Roman" w:cs="Times New Roman"/>
          <w:sz w:val="28"/>
          <w:szCs w:val="28"/>
        </w:rPr>
        <w:t xml:space="preserve">.2. </w:t>
      </w:r>
      <w:r w:rsidR="007C5F26" w:rsidRPr="00541F9F">
        <w:rPr>
          <w:rFonts w:ascii="Times New Roman" w:hAnsi="Times New Roman" w:cs="Times New Roman"/>
          <w:sz w:val="28"/>
          <w:szCs w:val="28"/>
        </w:rPr>
        <w:t xml:space="preserve">Должностным лицом, осуществляющим административную процедуру, является должностное лицо Управления, уполномоченное на формирование и направление межведомственных запросов (далее – </w:t>
      </w:r>
      <w:r w:rsidR="007C5F26" w:rsidRPr="00541F9F">
        <w:rPr>
          <w:rFonts w:ascii="Times New Roman" w:hAnsi="Times New Roman" w:cs="Times New Roman"/>
          <w:sz w:val="28"/>
          <w:szCs w:val="28"/>
        </w:rPr>
        <w:lastRenderedPageBreak/>
        <w:t>должностное лицо, уполномоченное на формирование и направление межведомственных запросов).</w:t>
      </w:r>
    </w:p>
    <w:p w:rsidR="00B92357" w:rsidRPr="00B92357" w:rsidRDefault="007C5F26" w:rsidP="00B92357">
      <w:pPr>
        <w:spacing w:line="360" w:lineRule="auto"/>
        <w:ind w:firstLine="709"/>
        <w:jc w:val="both"/>
        <w:rPr>
          <w:rFonts w:ascii="Times New Roman" w:hAnsi="Times New Roman"/>
          <w:sz w:val="28"/>
          <w:szCs w:val="28"/>
        </w:rPr>
      </w:pPr>
      <w:r w:rsidRPr="00807005">
        <w:rPr>
          <w:rFonts w:ascii="Times New Roman" w:hAnsi="Times New Roman"/>
          <w:sz w:val="28"/>
          <w:szCs w:val="28"/>
        </w:rPr>
        <w:t>3.</w:t>
      </w:r>
      <w:r w:rsidR="00B110AA">
        <w:rPr>
          <w:rFonts w:ascii="Times New Roman" w:hAnsi="Times New Roman"/>
          <w:sz w:val="28"/>
          <w:szCs w:val="28"/>
        </w:rPr>
        <w:t>4</w:t>
      </w:r>
      <w:r>
        <w:rPr>
          <w:rFonts w:ascii="Times New Roman" w:hAnsi="Times New Roman"/>
          <w:sz w:val="28"/>
          <w:szCs w:val="28"/>
        </w:rPr>
        <w:t>.3.</w:t>
      </w:r>
      <w:r w:rsidR="0065733E">
        <w:rPr>
          <w:rFonts w:ascii="Times New Roman" w:hAnsi="Times New Roman"/>
          <w:sz w:val="28"/>
          <w:szCs w:val="28"/>
        </w:rPr>
        <w:t xml:space="preserve"> </w:t>
      </w:r>
      <w:proofErr w:type="gramStart"/>
      <w:r w:rsidRPr="00807005">
        <w:rPr>
          <w:rFonts w:ascii="Times New Roman" w:hAnsi="Times New Roman"/>
          <w:sz w:val="28"/>
          <w:szCs w:val="28"/>
        </w:rPr>
        <w:t xml:space="preserve">Если заявитель не представил документы, предусмотренные </w:t>
      </w:r>
      <w:r w:rsidR="0012325D">
        <w:rPr>
          <w:rFonts w:ascii="Times New Roman" w:hAnsi="Times New Roman"/>
          <w:sz w:val="28"/>
          <w:szCs w:val="28"/>
        </w:rPr>
        <w:t>подпунктами</w:t>
      </w:r>
      <w:r w:rsidR="0065733E">
        <w:rPr>
          <w:rFonts w:ascii="Times New Roman" w:hAnsi="Times New Roman"/>
          <w:sz w:val="28"/>
          <w:szCs w:val="28"/>
        </w:rPr>
        <w:t xml:space="preserve"> </w:t>
      </w:r>
      <w:r w:rsidR="00A44FFA">
        <w:rPr>
          <w:rFonts w:ascii="Times New Roman" w:hAnsi="Times New Roman"/>
          <w:sz w:val="28"/>
          <w:szCs w:val="28"/>
        </w:rPr>
        <w:t>3, 4, 9, 10</w:t>
      </w:r>
      <w:r w:rsidR="00240986">
        <w:rPr>
          <w:rFonts w:ascii="Times New Roman" w:hAnsi="Times New Roman"/>
          <w:sz w:val="28"/>
          <w:szCs w:val="28"/>
        </w:rPr>
        <w:t xml:space="preserve"> п</w:t>
      </w:r>
      <w:r w:rsidR="0012325D">
        <w:rPr>
          <w:rFonts w:ascii="Times New Roman" w:hAnsi="Times New Roman"/>
          <w:sz w:val="28"/>
          <w:szCs w:val="28"/>
        </w:rPr>
        <w:t>ункта</w:t>
      </w:r>
      <w:r w:rsidR="00240986">
        <w:rPr>
          <w:rFonts w:ascii="Times New Roman" w:hAnsi="Times New Roman"/>
          <w:sz w:val="28"/>
          <w:szCs w:val="28"/>
        </w:rPr>
        <w:t xml:space="preserve"> 2.8</w:t>
      </w:r>
      <w:r w:rsidR="002B5E78">
        <w:rPr>
          <w:rFonts w:ascii="Times New Roman" w:hAnsi="Times New Roman"/>
          <w:sz w:val="28"/>
          <w:szCs w:val="28"/>
        </w:rPr>
        <w:t xml:space="preserve"> </w:t>
      </w:r>
      <w:r>
        <w:rPr>
          <w:rFonts w:ascii="Times New Roman" w:hAnsi="Times New Roman"/>
          <w:sz w:val="28"/>
          <w:szCs w:val="28"/>
        </w:rPr>
        <w:t>Административного регламента</w:t>
      </w:r>
      <w:r w:rsidRPr="00807005">
        <w:rPr>
          <w:rFonts w:ascii="Times New Roman" w:hAnsi="Times New Roman"/>
          <w:sz w:val="28"/>
          <w:szCs w:val="28"/>
        </w:rPr>
        <w:t xml:space="preserve">, </w:t>
      </w:r>
      <w:r w:rsidRPr="00541F9F">
        <w:rPr>
          <w:rFonts w:ascii="Times New Roman" w:hAnsi="Times New Roman" w:cs="Times New Roman"/>
          <w:sz w:val="28"/>
          <w:szCs w:val="28"/>
        </w:rPr>
        <w:t>должностное лицо, уполномоченное на формирование и направление межведомственных запросов</w:t>
      </w:r>
      <w:r w:rsidRPr="00807005">
        <w:rPr>
          <w:rFonts w:ascii="Times New Roman" w:hAnsi="Times New Roman"/>
          <w:sz w:val="28"/>
          <w:szCs w:val="28"/>
        </w:rPr>
        <w:t xml:space="preserve">, </w:t>
      </w:r>
      <w:r w:rsidR="002F22B2" w:rsidRPr="00807005">
        <w:rPr>
          <w:rFonts w:ascii="Times New Roman" w:hAnsi="Times New Roman"/>
          <w:sz w:val="28"/>
          <w:szCs w:val="28"/>
        </w:rPr>
        <w:t xml:space="preserve">готовит и направляет </w:t>
      </w:r>
      <w:r w:rsidR="002F22B2" w:rsidRPr="00B92357">
        <w:rPr>
          <w:rFonts w:ascii="Times New Roman" w:hAnsi="Times New Roman" w:cs="Times New Roman"/>
          <w:sz w:val="28"/>
          <w:szCs w:val="28"/>
        </w:rPr>
        <w:t>в течение 1 рабочего дня межведомственный запрос на получение документов или информации</w:t>
      </w:r>
      <w:r w:rsidR="00774866">
        <w:rPr>
          <w:rFonts w:ascii="Times New Roman" w:hAnsi="Times New Roman" w:cs="Times New Roman"/>
          <w:sz w:val="28"/>
          <w:szCs w:val="28"/>
        </w:rPr>
        <w:t xml:space="preserve"> </w:t>
      </w:r>
      <w:r w:rsidRPr="00807005">
        <w:rPr>
          <w:rFonts w:ascii="Times New Roman" w:hAnsi="Times New Roman"/>
          <w:sz w:val="28"/>
          <w:szCs w:val="28"/>
        </w:rPr>
        <w:t xml:space="preserve">в органы (организации), </w:t>
      </w:r>
      <w:r w:rsidR="00826E4E">
        <w:rPr>
          <w:rFonts w:ascii="Times New Roman" w:hAnsi="Times New Roman"/>
          <w:sz w:val="28"/>
          <w:szCs w:val="28"/>
        </w:rPr>
        <w:t xml:space="preserve">уполномоченные выдавать документ (информацию) в соответствии с </w:t>
      </w:r>
      <w:r w:rsidRPr="00807005">
        <w:rPr>
          <w:rFonts w:ascii="Times New Roman" w:hAnsi="Times New Roman"/>
          <w:sz w:val="28"/>
          <w:szCs w:val="28"/>
        </w:rPr>
        <w:t xml:space="preserve"> пункт</w:t>
      </w:r>
      <w:r w:rsidR="00826E4E">
        <w:rPr>
          <w:rFonts w:ascii="Times New Roman" w:hAnsi="Times New Roman"/>
          <w:sz w:val="28"/>
          <w:szCs w:val="28"/>
        </w:rPr>
        <w:t>ом</w:t>
      </w:r>
      <w:r w:rsidRPr="00807005">
        <w:rPr>
          <w:rFonts w:ascii="Times New Roman" w:hAnsi="Times New Roman"/>
          <w:sz w:val="28"/>
          <w:szCs w:val="28"/>
        </w:rPr>
        <w:t xml:space="preserve"> </w:t>
      </w:r>
      <w:r w:rsidR="00240986">
        <w:rPr>
          <w:rFonts w:ascii="Times New Roman" w:hAnsi="Times New Roman"/>
          <w:sz w:val="28"/>
          <w:szCs w:val="28"/>
        </w:rPr>
        <w:t>2.8</w:t>
      </w:r>
      <w:r w:rsidR="0065733E">
        <w:rPr>
          <w:rFonts w:ascii="Times New Roman" w:hAnsi="Times New Roman"/>
          <w:sz w:val="28"/>
          <w:szCs w:val="28"/>
        </w:rPr>
        <w:t xml:space="preserve"> </w:t>
      </w:r>
      <w:r w:rsidR="00E8032D">
        <w:rPr>
          <w:rFonts w:ascii="Times New Roman" w:hAnsi="Times New Roman"/>
          <w:sz w:val="28"/>
          <w:szCs w:val="28"/>
        </w:rPr>
        <w:t>Административного регламента</w:t>
      </w:r>
      <w:r w:rsidR="00B92357">
        <w:rPr>
          <w:rFonts w:ascii="Times New Roman" w:hAnsi="Times New Roman"/>
          <w:sz w:val="28"/>
          <w:szCs w:val="28"/>
        </w:rPr>
        <w:t>.</w:t>
      </w:r>
      <w:proofErr w:type="gramEnd"/>
    </w:p>
    <w:p w:rsidR="00B92357" w:rsidRPr="00673CDA" w:rsidRDefault="00B92357" w:rsidP="00673CDA">
      <w:pPr>
        <w:pStyle w:val="ConsTitle"/>
        <w:suppressAutoHyphens w:val="0"/>
        <w:autoSpaceDN w:val="0"/>
        <w:adjustRightInd w:val="0"/>
        <w:spacing w:line="360" w:lineRule="auto"/>
        <w:ind w:right="0" w:firstLine="709"/>
        <w:jc w:val="both"/>
        <w:rPr>
          <w:rFonts w:ascii="Times New Roman" w:hAnsi="Times New Roman" w:cs="Times New Roman"/>
          <w:b w:val="0"/>
          <w:sz w:val="28"/>
          <w:szCs w:val="28"/>
        </w:rPr>
      </w:pPr>
      <w:r w:rsidRPr="000A0777">
        <w:rPr>
          <w:rFonts w:ascii="Times New Roman" w:hAnsi="Times New Roman" w:cs="Times New Roman"/>
          <w:b w:val="0"/>
          <w:sz w:val="28"/>
          <w:szCs w:val="28"/>
        </w:rPr>
        <w:t>3.4.4.</w:t>
      </w:r>
      <w:r w:rsidRPr="00673CDA">
        <w:rPr>
          <w:rFonts w:ascii="Times New Roman" w:hAnsi="Times New Roman" w:cs="Times New Roman"/>
          <w:b w:val="0"/>
          <w:sz w:val="28"/>
          <w:szCs w:val="28"/>
        </w:rPr>
        <w:t xml:space="preserve"> В случае представления заявителем по собственной инициативе документа, подлежащего получению в порядке межведомственного информационного взаимодействия, Администрация имеет право самостоятельно запросить подтверждение предоставленных сведений в органе, являющемся поставщиком данных.</w:t>
      </w:r>
    </w:p>
    <w:p w:rsidR="00B92357" w:rsidRPr="00673CDA" w:rsidRDefault="002F22B2" w:rsidP="00673CDA">
      <w:pPr>
        <w:pStyle w:val="ConsTitle"/>
        <w:suppressAutoHyphens w:val="0"/>
        <w:autoSpaceDN w:val="0"/>
        <w:adjustRightInd w:val="0"/>
        <w:spacing w:line="360" w:lineRule="auto"/>
        <w:ind w:right="0" w:firstLine="709"/>
        <w:jc w:val="both"/>
        <w:rPr>
          <w:rFonts w:ascii="Times New Roman" w:hAnsi="Times New Roman" w:cs="Times New Roman"/>
          <w:b w:val="0"/>
          <w:sz w:val="28"/>
          <w:szCs w:val="28"/>
        </w:rPr>
      </w:pPr>
      <w:r w:rsidRPr="00673CDA">
        <w:rPr>
          <w:rFonts w:ascii="Times New Roman" w:hAnsi="Times New Roman" w:cs="Times New Roman"/>
          <w:b w:val="0"/>
          <w:sz w:val="28"/>
          <w:szCs w:val="28"/>
        </w:rPr>
        <w:t>3.4.5. Должностное лицо, уполномоченное на формирование и направление межведомственных запросов</w:t>
      </w:r>
      <w:r w:rsidR="00B92357" w:rsidRPr="00673CDA">
        <w:rPr>
          <w:rFonts w:ascii="Times New Roman" w:hAnsi="Times New Roman" w:cs="Times New Roman"/>
          <w:b w:val="0"/>
          <w:sz w:val="28"/>
          <w:szCs w:val="28"/>
        </w:rPr>
        <w:t>, несет ответственность за правильность оформления межведомственного запроса.</w:t>
      </w:r>
    </w:p>
    <w:p w:rsidR="00B92357" w:rsidRPr="00673CDA" w:rsidRDefault="002F22B2" w:rsidP="00673CDA">
      <w:pPr>
        <w:pStyle w:val="ConsTitle"/>
        <w:suppressAutoHyphens w:val="0"/>
        <w:autoSpaceDN w:val="0"/>
        <w:adjustRightInd w:val="0"/>
        <w:spacing w:line="360" w:lineRule="auto"/>
        <w:ind w:right="0" w:firstLine="709"/>
        <w:jc w:val="both"/>
        <w:rPr>
          <w:rFonts w:ascii="Times New Roman" w:hAnsi="Times New Roman" w:cs="Times New Roman"/>
          <w:b w:val="0"/>
          <w:sz w:val="28"/>
          <w:szCs w:val="28"/>
        </w:rPr>
      </w:pPr>
      <w:r w:rsidRPr="00673CDA">
        <w:rPr>
          <w:rFonts w:ascii="Times New Roman" w:hAnsi="Times New Roman" w:cs="Times New Roman"/>
          <w:b w:val="0"/>
          <w:sz w:val="28"/>
          <w:szCs w:val="28"/>
        </w:rPr>
        <w:t>3.4.6. Должностное лицо, уполномоченное на формирование и направление межведомственных запросов</w:t>
      </w:r>
      <w:r w:rsidR="00B92357" w:rsidRPr="00673CDA">
        <w:rPr>
          <w:rFonts w:ascii="Times New Roman" w:hAnsi="Times New Roman" w:cs="Times New Roman"/>
          <w:b w:val="0"/>
          <w:sz w:val="28"/>
          <w:szCs w:val="28"/>
        </w:rPr>
        <w:t xml:space="preserve">, осуществляет направление межведомственного запроса в электронной форме посредством СМЭВ. </w:t>
      </w:r>
    </w:p>
    <w:p w:rsidR="00B92357" w:rsidRPr="00673CDA" w:rsidRDefault="00B92357" w:rsidP="00673CDA">
      <w:pPr>
        <w:pStyle w:val="ConsTitle"/>
        <w:spacing w:line="360" w:lineRule="auto"/>
        <w:ind w:right="0" w:firstLine="709"/>
        <w:jc w:val="both"/>
        <w:rPr>
          <w:rFonts w:ascii="Times New Roman" w:hAnsi="Times New Roman" w:cs="Times New Roman"/>
          <w:b w:val="0"/>
          <w:sz w:val="28"/>
          <w:szCs w:val="28"/>
        </w:rPr>
      </w:pPr>
      <w:r w:rsidRPr="00673CDA">
        <w:rPr>
          <w:rFonts w:ascii="Times New Roman" w:hAnsi="Times New Roman" w:cs="Times New Roman"/>
          <w:b w:val="0"/>
          <w:sz w:val="28"/>
          <w:szCs w:val="28"/>
        </w:rPr>
        <w:t xml:space="preserve">Направление межведомственного запроса в бумажной форме допускается в случае невозможности направления межведомственного запроса в электронной форме в связи с технической недоступностью или неработоспособностью СМЭВ либо отсутствия возможности у органа, являющегося поставщиком данных, подключения к СМЭВ. </w:t>
      </w:r>
    </w:p>
    <w:p w:rsidR="00B92357" w:rsidRPr="00673CDA" w:rsidRDefault="00B92357" w:rsidP="00673CDA">
      <w:pPr>
        <w:pStyle w:val="ConsTitle"/>
        <w:spacing w:line="360" w:lineRule="auto"/>
        <w:ind w:right="0" w:firstLine="709"/>
        <w:jc w:val="both"/>
        <w:rPr>
          <w:rFonts w:ascii="Times New Roman" w:hAnsi="Times New Roman" w:cs="Times New Roman"/>
          <w:b w:val="0"/>
          <w:sz w:val="28"/>
          <w:szCs w:val="28"/>
        </w:rPr>
      </w:pPr>
      <w:r w:rsidRPr="00673CDA">
        <w:rPr>
          <w:rFonts w:ascii="Times New Roman" w:hAnsi="Times New Roman" w:cs="Times New Roman"/>
          <w:b w:val="0"/>
          <w:sz w:val="28"/>
          <w:szCs w:val="28"/>
        </w:rPr>
        <w:t xml:space="preserve">Межведомственные запросы в бумажной форме оформляются в соответствии с требованиями Федерального закона </w:t>
      </w:r>
      <w:r w:rsidR="00826E4E">
        <w:rPr>
          <w:rFonts w:ascii="Times New Roman" w:hAnsi="Times New Roman" w:cs="Times New Roman"/>
          <w:b w:val="0"/>
          <w:sz w:val="28"/>
          <w:szCs w:val="28"/>
        </w:rPr>
        <w:t xml:space="preserve">от 27.07.2010 </w:t>
      </w:r>
      <w:r w:rsidRPr="00673CDA">
        <w:rPr>
          <w:rFonts w:ascii="Times New Roman" w:hAnsi="Times New Roman" w:cs="Times New Roman"/>
          <w:b w:val="0"/>
          <w:sz w:val="28"/>
          <w:szCs w:val="28"/>
        </w:rPr>
        <w:t>№</w:t>
      </w:r>
      <w:r w:rsidR="00826E4E">
        <w:rPr>
          <w:rFonts w:ascii="Times New Roman" w:hAnsi="Times New Roman" w:cs="Times New Roman"/>
          <w:b w:val="0"/>
          <w:sz w:val="28"/>
          <w:szCs w:val="28"/>
        </w:rPr>
        <w:t xml:space="preserve"> </w:t>
      </w:r>
      <w:r w:rsidRPr="00673CDA">
        <w:rPr>
          <w:rFonts w:ascii="Times New Roman" w:hAnsi="Times New Roman" w:cs="Times New Roman"/>
          <w:b w:val="0"/>
          <w:sz w:val="28"/>
          <w:szCs w:val="28"/>
        </w:rPr>
        <w:t>210-ФЗ</w:t>
      </w:r>
      <w:r w:rsidR="00826E4E">
        <w:rPr>
          <w:rFonts w:ascii="Times New Roman" w:hAnsi="Times New Roman" w:cs="Times New Roman"/>
          <w:b w:val="0"/>
          <w:sz w:val="28"/>
          <w:szCs w:val="28"/>
        </w:rPr>
        <w:t xml:space="preserve"> «Об организации предоставления государственных и муниципальных услуг»</w:t>
      </w:r>
      <w:r w:rsidRPr="00673CDA">
        <w:rPr>
          <w:rFonts w:ascii="Times New Roman" w:hAnsi="Times New Roman" w:cs="Times New Roman"/>
          <w:b w:val="0"/>
          <w:sz w:val="28"/>
          <w:szCs w:val="28"/>
        </w:rPr>
        <w:t xml:space="preserve"> и органа, являющегося поставщиком данных, и направляются средствами почтовой связи или курьером в порядке, определенном в Регламенте </w:t>
      </w:r>
      <w:r w:rsidRPr="00673CDA">
        <w:rPr>
          <w:rFonts w:ascii="Times New Roman" w:hAnsi="Times New Roman" w:cs="Times New Roman"/>
          <w:b w:val="0"/>
          <w:sz w:val="28"/>
          <w:szCs w:val="28"/>
        </w:rPr>
        <w:lastRenderedPageBreak/>
        <w:t xml:space="preserve">делопроизводства и документооборота в </w:t>
      </w:r>
      <w:r w:rsidR="002F22B2" w:rsidRPr="00673CDA">
        <w:rPr>
          <w:rFonts w:ascii="Times New Roman" w:hAnsi="Times New Roman" w:cs="Times New Roman"/>
          <w:b w:val="0"/>
          <w:sz w:val="28"/>
          <w:szCs w:val="28"/>
        </w:rPr>
        <w:t>Администрации</w:t>
      </w:r>
      <w:r w:rsidRPr="00673CDA">
        <w:rPr>
          <w:rFonts w:ascii="Times New Roman" w:hAnsi="Times New Roman" w:cs="Times New Roman"/>
          <w:b w:val="0"/>
          <w:sz w:val="28"/>
          <w:szCs w:val="28"/>
        </w:rPr>
        <w:t>.</w:t>
      </w:r>
    </w:p>
    <w:p w:rsidR="00B92357" w:rsidRPr="00673CDA" w:rsidRDefault="002F22B2" w:rsidP="00673CDA">
      <w:pPr>
        <w:pStyle w:val="ConsTitle"/>
        <w:tabs>
          <w:tab w:val="left" w:pos="1701"/>
        </w:tabs>
        <w:suppressAutoHyphens w:val="0"/>
        <w:autoSpaceDN w:val="0"/>
        <w:adjustRightInd w:val="0"/>
        <w:spacing w:line="360" w:lineRule="auto"/>
        <w:ind w:right="0" w:firstLine="709"/>
        <w:jc w:val="both"/>
        <w:rPr>
          <w:rFonts w:ascii="Times New Roman" w:hAnsi="Times New Roman" w:cs="Times New Roman"/>
          <w:b w:val="0"/>
          <w:sz w:val="28"/>
          <w:szCs w:val="28"/>
        </w:rPr>
      </w:pPr>
      <w:r w:rsidRPr="00673CDA">
        <w:rPr>
          <w:rFonts w:ascii="Times New Roman" w:hAnsi="Times New Roman" w:cs="Times New Roman"/>
          <w:b w:val="0"/>
          <w:sz w:val="28"/>
          <w:szCs w:val="28"/>
        </w:rPr>
        <w:t>3.4.</w:t>
      </w:r>
      <w:r w:rsidR="0065733E">
        <w:rPr>
          <w:rFonts w:ascii="Times New Roman" w:hAnsi="Times New Roman" w:cs="Times New Roman"/>
          <w:b w:val="0"/>
          <w:sz w:val="28"/>
          <w:szCs w:val="28"/>
        </w:rPr>
        <w:t>7</w:t>
      </w:r>
      <w:r w:rsidRPr="00673CDA">
        <w:rPr>
          <w:rFonts w:ascii="Times New Roman" w:hAnsi="Times New Roman" w:cs="Times New Roman"/>
          <w:b w:val="0"/>
          <w:sz w:val="28"/>
          <w:szCs w:val="28"/>
        </w:rPr>
        <w:t xml:space="preserve">. </w:t>
      </w:r>
      <w:r w:rsidR="00B92357" w:rsidRPr="00673CDA">
        <w:rPr>
          <w:rFonts w:ascii="Times New Roman" w:hAnsi="Times New Roman" w:cs="Times New Roman"/>
          <w:b w:val="0"/>
          <w:sz w:val="28"/>
          <w:szCs w:val="28"/>
        </w:rPr>
        <w:t xml:space="preserve">Подготовленный межведомственный запрос в электронной форме заверяется электронной подписью </w:t>
      </w:r>
      <w:r w:rsidRPr="00673CDA">
        <w:rPr>
          <w:rFonts w:ascii="Times New Roman" w:hAnsi="Times New Roman" w:cs="Times New Roman"/>
          <w:b w:val="0"/>
          <w:sz w:val="28"/>
          <w:szCs w:val="28"/>
        </w:rPr>
        <w:t>должностного лица, уполномоченного на формирование и направление межведомственных запросов</w:t>
      </w:r>
      <w:r w:rsidR="00B92357" w:rsidRPr="00673CDA">
        <w:rPr>
          <w:rFonts w:ascii="Times New Roman" w:hAnsi="Times New Roman" w:cs="Times New Roman"/>
          <w:b w:val="0"/>
          <w:sz w:val="28"/>
          <w:szCs w:val="28"/>
        </w:rPr>
        <w:t xml:space="preserve">, в бумажной форме – подписывается руководителем </w:t>
      </w:r>
      <w:r w:rsidR="00E51FE3" w:rsidRPr="00673CDA">
        <w:rPr>
          <w:rFonts w:ascii="Times New Roman" w:hAnsi="Times New Roman" w:cs="Times New Roman"/>
          <w:b w:val="0"/>
          <w:sz w:val="28"/>
          <w:szCs w:val="28"/>
        </w:rPr>
        <w:t>Управления</w:t>
      </w:r>
      <w:r w:rsidR="00B92357" w:rsidRPr="00673CDA">
        <w:rPr>
          <w:rFonts w:ascii="Times New Roman" w:hAnsi="Times New Roman" w:cs="Times New Roman"/>
          <w:b w:val="0"/>
          <w:sz w:val="28"/>
          <w:szCs w:val="28"/>
        </w:rPr>
        <w:t xml:space="preserve"> и направляется в орган, являющийся поставщиком данных.</w:t>
      </w:r>
    </w:p>
    <w:p w:rsidR="00B92357" w:rsidRPr="000A0777" w:rsidRDefault="00E51FE3" w:rsidP="00673CDA">
      <w:pPr>
        <w:pStyle w:val="ConsTitle"/>
        <w:tabs>
          <w:tab w:val="left" w:pos="1701"/>
        </w:tabs>
        <w:suppressAutoHyphens w:val="0"/>
        <w:autoSpaceDN w:val="0"/>
        <w:adjustRightInd w:val="0"/>
        <w:spacing w:line="360" w:lineRule="auto"/>
        <w:ind w:right="0" w:firstLine="709"/>
        <w:jc w:val="both"/>
        <w:rPr>
          <w:rFonts w:ascii="Times New Roman" w:hAnsi="Times New Roman" w:cs="Times New Roman"/>
          <w:b w:val="0"/>
          <w:sz w:val="28"/>
          <w:szCs w:val="28"/>
        </w:rPr>
      </w:pPr>
      <w:r w:rsidRPr="00673CDA">
        <w:rPr>
          <w:rFonts w:ascii="Times New Roman" w:hAnsi="Times New Roman" w:cs="Times New Roman"/>
          <w:b w:val="0"/>
          <w:sz w:val="28"/>
          <w:szCs w:val="28"/>
        </w:rPr>
        <w:t>3.4.</w:t>
      </w:r>
      <w:r w:rsidR="0065733E">
        <w:rPr>
          <w:rFonts w:ascii="Times New Roman" w:hAnsi="Times New Roman" w:cs="Times New Roman"/>
          <w:b w:val="0"/>
          <w:sz w:val="28"/>
          <w:szCs w:val="28"/>
        </w:rPr>
        <w:t>8</w:t>
      </w:r>
      <w:r w:rsidRPr="00673CDA">
        <w:rPr>
          <w:rFonts w:ascii="Times New Roman" w:hAnsi="Times New Roman" w:cs="Times New Roman"/>
          <w:b w:val="0"/>
          <w:sz w:val="28"/>
          <w:szCs w:val="28"/>
        </w:rPr>
        <w:t xml:space="preserve">. </w:t>
      </w:r>
      <w:r w:rsidR="00B92357" w:rsidRPr="00673CDA">
        <w:rPr>
          <w:rFonts w:ascii="Times New Roman" w:hAnsi="Times New Roman" w:cs="Times New Roman"/>
          <w:b w:val="0"/>
          <w:sz w:val="28"/>
          <w:szCs w:val="28"/>
        </w:rPr>
        <w:t xml:space="preserve">Факт направления межведомственного информационного запроса в электронной либо бумажной форме </w:t>
      </w:r>
      <w:r w:rsidRPr="00673CDA">
        <w:rPr>
          <w:rFonts w:ascii="Times New Roman" w:hAnsi="Times New Roman" w:cs="Times New Roman"/>
          <w:b w:val="0"/>
          <w:sz w:val="28"/>
          <w:szCs w:val="28"/>
        </w:rPr>
        <w:t>должностное лицо, уполномоченное на формирование и направление межведомственных запросов</w:t>
      </w:r>
      <w:r w:rsidR="00B92357" w:rsidRPr="00673CDA">
        <w:rPr>
          <w:rFonts w:ascii="Times New Roman" w:hAnsi="Times New Roman" w:cs="Times New Roman"/>
          <w:b w:val="0"/>
          <w:sz w:val="28"/>
          <w:szCs w:val="28"/>
        </w:rPr>
        <w:t>, вносит  в журнал</w:t>
      </w:r>
      <w:r w:rsidR="00094675">
        <w:rPr>
          <w:rFonts w:ascii="Times New Roman" w:hAnsi="Times New Roman" w:cs="Times New Roman"/>
          <w:b w:val="0"/>
          <w:sz w:val="28"/>
          <w:szCs w:val="28"/>
        </w:rPr>
        <w:t xml:space="preserve"> </w:t>
      </w:r>
      <w:r w:rsidR="000A0777" w:rsidRPr="000A0777">
        <w:rPr>
          <w:rFonts w:ascii="Times New Roman" w:hAnsi="Times New Roman" w:cs="Times New Roman"/>
          <w:b w:val="0"/>
          <w:sz w:val="28"/>
          <w:szCs w:val="28"/>
        </w:rPr>
        <w:t>в бумажной форме.</w:t>
      </w:r>
    </w:p>
    <w:p w:rsidR="00B92357" w:rsidRPr="00673CDA" w:rsidRDefault="00E51FE3" w:rsidP="00673CDA">
      <w:pPr>
        <w:pStyle w:val="ConsTitle"/>
        <w:tabs>
          <w:tab w:val="left" w:pos="1701"/>
        </w:tabs>
        <w:suppressAutoHyphens w:val="0"/>
        <w:autoSpaceDN w:val="0"/>
        <w:adjustRightInd w:val="0"/>
        <w:spacing w:line="360" w:lineRule="auto"/>
        <w:ind w:right="0" w:firstLine="709"/>
        <w:jc w:val="both"/>
        <w:rPr>
          <w:rFonts w:ascii="Times New Roman" w:hAnsi="Times New Roman" w:cs="Times New Roman"/>
          <w:b w:val="0"/>
          <w:sz w:val="28"/>
          <w:szCs w:val="28"/>
        </w:rPr>
      </w:pPr>
      <w:r w:rsidRPr="00673CDA">
        <w:rPr>
          <w:rFonts w:ascii="Times New Roman" w:hAnsi="Times New Roman" w:cs="Times New Roman"/>
          <w:b w:val="0"/>
          <w:sz w:val="28"/>
          <w:szCs w:val="28"/>
        </w:rPr>
        <w:t>3.4.</w:t>
      </w:r>
      <w:r w:rsidR="0065733E">
        <w:rPr>
          <w:rFonts w:ascii="Times New Roman" w:hAnsi="Times New Roman" w:cs="Times New Roman"/>
          <w:b w:val="0"/>
          <w:sz w:val="28"/>
          <w:szCs w:val="28"/>
        </w:rPr>
        <w:t>9</w:t>
      </w:r>
      <w:r w:rsidRPr="00673CDA">
        <w:rPr>
          <w:rFonts w:ascii="Times New Roman" w:hAnsi="Times New Roman" w:cs="Times New Roman"/>
          <w:b w:val="0"/>
          <w:sz w:val="28"/>
          <w:szCs w:val="28"/>
        </w:rPr>
        <w:t xml:space="preserve">. </w:t>
      </w:r>
      <w:r w:rsidR="00A557D9" w:rsidRPr="00094675">
        <w:rPr>
          <w:rFonts w:ascii="Times New Roman" w:hAnsi="Times New Roman" w:cs="Times New Roman"/>
          <w:b w:val="0"/>
          <w:sz w:val="28"/>
          <w:szCs w:val="28"/>
        </w:rPr>
        <w:t>Д</w:t>
      </w:r>
      <w:r w:rsidRPr="00673CDA">
        <w:rPr>
          <w:rFonts w:ascii="Times New Roman" w:hAnsi="Times New Roman" w:cs="Times New Roman"/>
          <w:b w:val="0"/>
          <w:sz w:val="28"/>
          <w:szCs w:val="28"/>
        </w:rPr>
        <w:t>олжностное лицо, уполномоченное на формирование и направление межведомственных запросов</w:t>
      </w:r>
      <w:r w:rsidR="00B92357" w:rsidRPr="00673CDA">
        <w:rPr>
          <w:rFonts w:ascii="Times New Roman" w:hAnsi="Times New Roman" w:cs="Times New Roman"/>
          <w:b w:val="0"/>
          <w:sz w:val="28"/>
          <w:szCs w:val="28"/>
        </w:rPr>
        <w:t>, имеет право направлять межведомственный запрос и получать ответ на него только в целях, связанных с предоставлением муниципальной услуги и делегированными полномочиями.</w:t>
      </w:r>
    </w:p>
    <w:p w:rsidR="00B92357" w:rsidRPr="00673CDA" w:rsidRDefault="00E51FE3" w:rsidP="00673CDA">
      <w:pPr>
        <w:pStyle w:val="ConsTitle"/>
        <w:tabs>
          <w:tab w:val="left" w:pos="1701"/>
        </w:tabs>
        <w:suppressAutoHyphens w:val="0"/>
        <w:autoSpaceDN w:val="0"/>
        <w:adjustRightInd w:val="0"/>
        <w:spacing w:line="360" w:lineRule="auto"/>
        <w:ind w:right="0" w:firstLine="709"/>
        <w:jc w:val="both"/>
        <w:rPr>
          <w:rFonts w:ascii="Times New Roman" w:hAnsi="Times New Roman" w:cs="Times New Roman"/>
          <w:b w:val="0"/>
          <w:sz w:val="28"/>
          <w:szCs w:val="28"/>
        </w:rPr>
      </w:pPr>
      <w:r w:rsidRPr="00673CDA">
        <w:rPr>
          <w:rFonts w:ascii="Times New Roman" w:hAnsi="Times New Roman" w:cs="Times New Roman"/>
          <w:b w:val="0"/>
          <w:sz w:val="28"/>
          <w:szCs w:val="28"/>
        </w:rPr>
        <w:t>3.4.</w:t>
      </w:r>
      <w:r w:rsidR="0065733E">
        <w:rPr>
          <w:rFonts w:ascii="Times New Roman" w:hAnsi="Times New Roman" w:cs="Times New Roman"/>
          <w:b w:val="0"/>
          <w:sz w:val="28"/>
          <w:szCs w:val="28"/>
        </w:rPr>
        <w:t>10</w:t>
      </w:r>
      <w:r w:rsidRPr="00673CDA">
        <w:rPr>
          <w:rFonts w:ascii="Times New Roman" w:hAnsi="Times New Roman" w:cs="Times New Roman"/>
          <w:b w:val="0"/>
          <w:sz w:val="28"/>
          <w:szCs w:val="28"/>
        </w:rPr>
        <w:t>. Должностное лицо, уполномоченное на формирование и направление межведомственных запросов</w:t>
      </w:r>
      <w:r w:rsidR="00B92357" w:rsidRPr="00673CDA">
        <w:rPr>
          <w:rFonts w:ascii="Times New Roman" w:hAnsi="Times New Roman" w:cs="Times New Roman"/>
          <w:b w:val="0"/>
          <w:sz w:val="28"/>
          <w:szCs w:val="28"/>
        </w:rPr>
        <w:t>, несет ответственность за своевременность подготовки и направления межведомственного запроса.</w:t>
      </w:r>
    </w:p>
    <w:p w:rsidR="00B92357" w:rsidRPr="00673CDA" w:rsidRDefault="00E51FE3" w:rsidP="00673CDA">
      <w:pPr>
        <w:pStyle w:val="ConsTitle"/>
        <w:tabs>
          <w:tab w:val="left" w:pos="1701"/>
        </w:tabs>
        <w:suppressAutoHyphens w:val="0"/>
        <w:autoSpaceDN w:val="0"/>
        <w:adjustRightInd w:val="0"/>
        <w:spacing w:line="360" w:lineRule="auto"/>
        <w:ind w:right="0" w:firstLine="709"/>
        <w:jc w:val="both"/>
        <w:rPr>
          <w:rFonts w:ascii="Times New Roman" w:hAnsi="Times New Roman" w:cs="Times New Roman"/>
          <w:b w:val="0"/>
          <w:sz w:val="28"/>
          <w:szCs w:val="28"/>
        </w:rPr>
      </w:pPr>
      <w:r w:rsidRPr="00673CDA">
        <w:rPr>
          <w:rFonts w:ascii="Times New Roman" w:hAnsi="Times New Roman" w:cs="Times New Roman"/>
          <w:b w:val="0"/>
          <w:sz w:val="28"/>
          <w:szCs w:val="28"/>
        </w:rPr>
        <w:t>3.4.1</w:t>
      </w:r>
      <w:r w:rsidR="0065733E">
        <w:rPr>
          <w:rFonts w:ascii="Times New Roman" w:hAnsi="Times New Roman" w:cs="Times New Roman"/>
          <w:b w:val="0"/>
          <w:sz w:val="28"/>
          <w:szCs w:val="28"/>
        </w:rPr>
        <w:t>1</w:t>
      </w:r>
      <w:r w:rsidRPr="00673CDA">
        <w:rPr>
          <w:rFonts w:ascii="Times New Roman" w:hAnsi="Times New Roman" w:cs="Times New Roman"/>
          <w:b w:val="0"/>
          <w:sz w:val="28"/>
          <w:szCs w:val="28"/>
        </w:rPr>
        <w:t>. Должностное лицо, уполномоченное на формирование и направление межведомственных запросов</w:t>
      </w:r>
      <w:r w:rsidR="00B92357" w:rsidRPr="00673CDA">
        <w:rPr>
          <w:rFonts w:ascii="Times New Roman" w:hAnsi="Times New Roman" w:cs="Times New Roman"/>
          <w:b w:val="0"/>
          <w:sz w:val="28"/>
          <w:szCs w:val="28"/>
        </w:rPr>
        <w:t>, обязан</w:t>
      </w:r>
      <w:r w:rsidRPr="00673CDA">
        <w:rPr>
          <w:rFonts w:ascii="Times New Roman" w:hAnsi="Times New Roman" w:cs="Times New Roman"/>
          <w:b w:val="0"/>
          <w:sz w:val="28"/>
          <w:szCs w:val="28"/>
        </w:rPr>
        <w:t>о</w:t>
      </w:r>
      <w:r w:rsidR="00B92357" w:rsidRPr="00673CDA">
        <w:rPr>
          <w:rFonts w:ascii="Times New Roman" w:hAnsi="Times New Roman" w:cs="Times New Roman"/>
          <w:b w:val="0"/>
          <w:sz w:val="28"/>
          <w:szCs w:val="28"/>
        </w:rPr>
        <w:t xml:space="preserve"> принять необходимые меры для своевременности получение ответа на межведомственный запрос.</w:t>
      </w:r>
    </w:p>
    <w:p w:rsidR="00B92357" w:rsidRPr="00673CDA" w:rsidRDefault="00B92357" w:rsidP="00673CDA">
      <w:pPr>
        <w:pStyle w:val="ConsTitle"/>
        <w:tabs>
          <w:tab w:val="left" w:pos="1701"/>
        </w:tabs>
        <w:spacing w:line="360" w:lineRule="auto"/>
        <w:ind w:right="0" w:firstLine="709"/>
        <w:rPr>
          <w:rFonts w:ascii="Times New Roman" w:hAnsi="Times New Roman" w:cs="Times New Roman"/>
          <w:b w:val="0"/>
          <w:sz w:val="28"/>
          <w:szCs w:val="28"/>
        </w:rPr>
      </w:pPr>
      <w:r w:rsidRPr="00673CDA">
        <w:rPr>
          <w:rFonts w:ascii="Times New Roman" w:hAnsi="Times New Roman" w:cs="Times New Roman"/>
          <w:b w:val="0"/>
          <w:sz w:val="28"/>
          <w:szCs w:val="28"/>
        </w:rPr>
        <w:t xml:space="preserve">Не допускается отказывать в предоставлении муниципальной услуги в случае </w:t>
      </w:r>
      <w:proofErr w:type="gramStart"/>
      <w:r w:rsidRPr="00673CDA">
        <w:rPr>
          <w:rFonts w:ascii="Times New Roman" w:hAnsi="Times New Roman" w:cs="Times New Roman"/>
          <w:b w:val="0"/>
          <w:sz w:val="28"/>
          <w:szCs w:val="28"/>
        </w:rPr>
        <w:t>не поступления</w:t>
      </w:r>
      <w:proofErr w:type="gramEnd"/>
      <w:r w:rsidRPr="00673CDA">
        <w:rPr>
          <w:rFonts w:ascii="Times New Roman" w:hAnsi="Times New Roman" w:cs="Times New Roman"/>
          <w:b w:val="0"/>
          <w:sz w:val="28"/>
          <w:szCs w:val="28"/>
        </w:rPr>
        <w:t xml:space="preserve"> ответа на межведомственный запрос.</w:t>
      </w:r>
    </w:p>
    <w:p w:rsidR="00B92357" w:rsidRPr="00673CDA" w:rsidRDefault="00E51FE3" w:rsidP="00673CDA">
      <w:pPr>
        <w:pStyle w:val="ConsTitle"/>
        <w:tabs>
          <w:tab w:val="left" w:pos="1701"/>
        </w:tabs>
        <w:suppressAutoHyphens w:val="0"/>
        <w:autoSpaceDN w:val="0"/>
        <w:adjustRightInd w:val="0"/>
        <w:spacing w:line="360" w:lineRule="auto"/>
        <w:ind w:right="0" w:firstLine="709"/>
        <w:jc w:val="both"/>
        <w:rPr>
          <w:rFonts w:ascii="Times New Roman" w:hAnsi="Times New Roman" w:cs="Times New Roman"/>
          <w:b w:val="0"/>
          <w:sz w:val="28"/>
          <w:szCs w:val="28"/>
        </w:rPr>
      </w:pPr>
      <w:r w:rsidRPr="00673CDA">
        <w:rPr>
          <w:rFonts w:ascii="Times New Roman" w:hAnsi="Times New Roman" w:cs="Times New Roman"/>
          <w:b w:val="0"/>
          <w:sz w:val="28"/>
          <w:szCs w:val="28"/>
        </w:rPr>
        <w:t>3.4.1</w:t>
      </w:r>
      <w:r w:rsidR="0065733E">
        <w:rPr>
          <w:rFonts w:ascii="Times New Roman" w:hAnsi="Times New Roman" w:cs="Times New Roman"/>
          <w:b w:val="0"/>
          <w:sz w:val="28"/>
          <w:szCs w:val="28"/>
        </w:rPr>
        <w:t>2</w:t>
      </w:r>
      <w:r w:rsidRPr="00673CDA">
        <w:rPr>
          <w:rFonts w:ascii="Times New Roman" w:hAnsi="Times New Roman" w:cs="Times New Roman"/>
          <w:b w:val="0"/>
          <w:sz w:val="28"/>
          <w:szCs w:val="28"/>
        </w:rPr>
        <w:t xml:space="preserve">. </w:t>
      </w:r>
      <w:r w:rsidR="00B92357" w:rsidRPr="00673CDA">
        <w:rPr>
          <w:rFonts w:ascii="Times New Roman" w:hAnsi="Times New Roman" w:cs="Times New Roman"/>
          <w:b w:val="0"/>
          <w:sz w:val="28"/>
          <w:szCs w:val="28"/>
        </w:rPr>
        <w:t>При получении ответа на межведомственный запрос в электронной форме проверяется наличие электронной подписи органа (организации), направившего электронный документ. Ответ, в котором отсутствует электронная подпись, рассмотрению и исполнению не подлежит.</w:t>
      </w:r>
    </w:p>
    <w:p w:rsidR="00B92357" w:rsidRPr="00673CDA" w:rsidRDefault="00B92357" w:rsidP="00673CDA">
      <w:pPr>
        <w:pStyle w:val="ConsTitle"/>
        <w:spacing w:line="360" w:lineRule="auto"/>
        <w:ind w:right="0" w:firstLine="709"/>
        <w:jc w:val="both"/>
        <w:rPr>
          <w:rFonts w:ascii="Times New Roman" w:hAnsi="Times New Roman" w:cs="Times New Roman"/>
          <w:b w:val="0"/>
          <w:sz w:val="28"/>
          <w:szCs w:val="28"/>
        </w:rPr>
      </w:pPr>
      <w:proofErr w:type="gramStart"/>
      <w:r w:rsidRPr="00673CDA">
        <w:rPr>
          <w:rFonts w:ascii="Times New Roman" w:hAnsi="Times New Roman" w:cs="Times New Roman"/>
          <w:b w:val="0"/>
          <w:sz w:val="28"/>
          <w:szCs w:val="28"/>
        </w:rPr>
        <w:t>В этом случае в течение трех часов с момента получения ответа на межведомственный запрос в электронной форме</w:t>
      </w:r>
      <w:proofErr w:type="gramEnd"/>
      <w:r w:rsidRPr="00673CDA">
        <w:rPr>
          <w:rFonts w:ascii="Times New Roman" w:hAnsi="Times New Roman" w:cs="Times New Roman"/>
          <w:b w:val="0"/>
          <w:sz w:val="28"/>
          <w:szCs w:val="28"/>
        </w:rPr>
        <w:t xml:space="preserve"> органу (организации), направившему указанный документ, направляется уведомление об отказе в </w:t>
      </w:r>
      <w:r w:rsidRPr="00673CDA">
        <w:rPr>
          <w:rFonts w:ascii="Times New Roman" w:hAnsi="Times New Roman" w:cs="Times New Roman"/>
          <w:b w:val="0"/>
          <w:sz w:val="28"/>
          <w:szCs w:val="28"/>
        </w:rPr>
        <w:lastRenderedPageBreak/>
        <w:t>приеме ответа с указанием причин отказа.</w:t>
      </w:r>
    </w:p>
    <w:p w:rsidR="00B92357" w:rsidRPr="000A0777" w:rsidRDefault="00E51FE3" w:rsidP="00673CDA">
      <w:pPr>
        <w:pStyle w:val="ConsTitle"/>
        <w:tabs>
          <w:tab w:val="left" w:pos="1701"/>
        </w:tabs>
        <w:suppressAutoHyphens w:val="0"/>
        <w:autoSpaceDN w:val="0"/>
        <w:adjustRightInd w:val="0"/>
        <w:spacing w:line="360" w:lineRule="auto"/>
        <w:ind w:right="0" w:firstLine="709"/>
        <w:jc w:val="both"/>
        <w:rPr>
          <w:rFonts w:ascii="Times New Roman" w:hAnsi="Times New Roman" w:cs="Times New Roman"/>
          <w:b w:val="0"/>
          <w:sz w:val="28"/>
          <w:szCs w:val="28"/>
        </w:rPr>
      </w:pPr>
      <w:r w:rsidRPr="00673CDA">
        <w:rPr>
          <w:rFonts w:ascii="Times New Roman" w:hAnsi="Times New Roman" w:cs="Times New Roman"/>
          <w:b w:val="0"/>
          <w:sz w:val="28"/>
          <w:szCs w:val="28"/>
        </w:rPr>
        <w:t>3.4.1</w:t>
      </w:r>
      <w:r w:rsidR="0065733E">
        <w:rPr>
          <w:rFonts w:ascii="Times New Roman" w:hAnsi="Times New Roman" w:cs="Times New Roman"/>
          <w:b w:val="0"/>
          <w:sz w:val="28"/>
          <w:szCs w:val="28"/>
        </w:rPr>
        <w:t>3</w:t>
      </w:r>
      <w:r w:rsidRPr="00673CDA">
        <w:rPr>
          <w:rFonts w:ascii="Times New Roman" w:hAnsi="Times New Roman" w:cs="Times New Roman"/>
          <w:b w:val="0"/>
          <w:sz w:val="28"/>
          <w:szCs w:val="28"/>
        </w:rPr>
        <w:t xml:space="preserve">. </w:t>
      </w:r>
      <w:r w:rsidR="00B92357" w:rsidRPr="00673CDA">
        <w:rPr>
          <w:rFonts w:ascii="Times New Roman" w:hAnsi="Times New Roman" w:cs="Times New Roman"/>
          <w:b w:val="0"/>
          <w:sz w:val="28"/>
          <w:szCs w:val="28"/>
        </w:rPr>
        <w:t xml:space="preserve">Факт получения ответа на межведомственный запрос в электронной либо бумажной форме </w:t>
      </w:r>
      <w:r w:rsidRPr="00673CDA">
        <w:rPr>
          <w:rFonts w:ascii="Times New Roman" w:hAnsi="Times New Roman" w:cs="Times New Roman"/>
          <w:b w:val="0"/>
          <w:sz w:val="28"/>
          <w:szCs w:val="28"/>
        </w:rPr>
        <w:t>должностное лицо, уполномоченное на формирование и направление межведомственных запросов</w:t>
      </w:r>
      <w:r w:rsidR="00B92357" w:rsidRPr="00673CDA">
        <w:rPr>
          <w:rFonts w:ascii="Times New Roman" w:hAnsi="Times New Roman" w:cs="Times New Roman"/>
          <w:b w:val="0"/>
          <w:sz w:val="28"/>
          <w:szCs w:val="28"/>
        </w:rPr>
        <w:t xml:space="preserve">, вносит  в журнал </w:t>
      </w:r>
      <w:r w:rsidR="000A0777" w:rsidRPr="000A0777">
        <w:rPr>
          <w:rFonts w:ascii="Times New Roman" w:hAnsi="Times New Roman" w:cs="Times New Roman"/>
          <w:b w:val="0"/>
          <w:sz w:val="28"/>
          <w:szCs w:val="28"/>
        </w:rPr>
        <w:t>в бумажной форме.</w:t>
      </w:r>
    </w:p>
    <w:p w:rsidR="00B92357" w:rsidRPr="00673CDA" w:rsidRDefault="00E51FE3" w:rsidP="00673CDA">
      <w:pPr>
        <w:pStyle w:val="ConsTitle"/>
        <w:tabs>
          <w:tab w:val="left" w:pos="1701"/>
        </w:tabs>
        <w:suppressAutoHyphens w:val="0"/>
        <w:autoSpaceDN w:val="0"/>
        <w:adjustRightInd w:val="0"/>
        <w:spacing w:line="360" w:lineRule="auto"/>
        <w:ind w:right="0" w:firstLine="709"/>
        <w:jc w:val="both"/>
        <w:rPr>
          <w:rFonts w:ascii="Times New Roman" w:hAnsi="Times New Roman" w:cs="Times New Roman"/>
          <w:b w:val="0"/>
          <w:sz w:val="28"/>
          <w:szCs w:val="28"/>
        </w:rPr>
      </w:pPr>
      <w:r w:rsidRPr="00673CDA">
        <w:rPr>
          <w:rFonts w:ascii="Times New Roman" w:hAnsi="Times New Roman" w:cs="Times New Roman"/>
          <w:b w:val="0"/>
          <w:sz w:val="28"/>
          <w:szCs w:val="28"/>
        </w:rPr>
        <w:t>3.4.1</w:t>
      </w:r>
      <w:r w:rsidR="0065733E">
        <w:rPr>
          <w:rFonts w:ascii="Times New Roman" w:hAnsi="Times New Roman" w:cs="Times New Roman"/>
          <w:b w:val="0"/>
          <w:sz w:val="28"/>
          <w:szCs w:val="28"/>
        </w:rPr>
        <w:t>4</w:t>
      </w:r>
      <w:r w:rsidRPr="00673CDA">
        <w:rPr>
          <w:rFonts w:ascii="Times New Roman" w:hAnsi="Times New Roman" w:cs="Times New Roman"/>
          <w:b w:val="0"/>
          <w:sz w:val="28"/>
          <w:szCs w:val="28"/>
        </w:rPr>
        <w:t xml:space="preserve">. </w:t>
      </w:r>
      <w:r w:rsidR="00B92357" w:rsidRPr="00673CDA">
        <w:rPr>
          <w:rFonts w:ascii="Times New Roman" w:hAnsi="Times New Roman" w:cs="Times New Roman"/>
          <w:b w:val="0"/>
          <w:sz w:val="28"/>
          <w:szCs w:val="28"/>
        </w:rPr>
        <w:t xml:space="preserve">Ответ на межведомственный запрос, полученный  в электронной форме, при необходимости распечатывается и заверяется личной подписью </w:t>
      </w:r>
      <w:r w:rsidRPr="00673CDA">
        <w:rPr>
          <w:rFonts w:ascii="Times New Roman" w:hAnsi="Times New Roman" w:cs="Times New Roman"/>
          <w:b w:val="0"/>
          <w:sz w:val="28"/>
          <w:szCs w:val="28"/>
        </w:rPr>
        <w:t>должностного лица, уполномоченного на формирование и направление межведомственных запросов</w:t>
      </w:r>
      <w:r w:rsidR="00B92357" w:rsidRPr="00673CDA">
        <w:rPr>
          <w:rFonts w:ascii="Times New Roman" w:hAnsi="Times New Roman" w:cs="Times New Roman"/>
          <w:b w:val="0"/>
          <w:sz w:val="28"/>
          <w:szCs w:val="28"/>
        </w:rPr>
        <w:t xml:space="preserve">. </w:t>
      </w:r>
    </w:p>
    <w:p w:rsidR="00B92357" w:rsidRPr="00673CDA" w:rsidRDefault="00E51FE3" w:rsidP="00673CDA">
      <w:pPr>
        <w:tabs>
          <w:tab w:val="right" w:pos="1134"/>
        </w:tabs>
        <w:autoSpaceDE w:val="0"/>
        <w:autoSpaceDN w:val="0"/>
        <w:adjustRightInd w:val="0"/>
        <w:spacing w:line="360" w:lineRule="auto"/>
        <w:ind w:firstLine="709"/>
        <w:jc w:val="both"/>
        <w:rPr>
          <w:rFonts w:ascii="Times New Roman" w:hAnsi="Times New Roman"/>
          <w:sz w:val="28"/>
          <w:szCs w:val="28"/>
        </w:rPr>
      </w:pPr>
      <w:r w:rsidRPr="00673CDA">
        <w:rPr>
          <w:rFonts w:ascii="Times New Roman" w:eastAsia="Times New Roman" w:hAnsi="Times New Roman"/>
          <w:bCs/>
          <w:sz w:val="28"/>
          <w:szCs w:val="28"/>
        </w:rPr>
        <w:t>3.4.1</w:t>
      </w:r>
      <w:r w:rsidR="0065733E">
        <w:rPr>
          <w:rFonts w:ascii="Times New Roman" w:eastAsia="Times New Roman" w:hAnsi="Times New Roman"/>
          <w:bCs/>
          <w:sz w:val="28"/>
          <w:szCs w:val="28"/>
        </w:rPr>
        <w:t>5</w:t>
      </w:r>
      <w:r w:rsidRPr="00673CDA">
        <w:rPr>
          <w:rFonts w:ascii="Times New Roman" w:eastAsia="Times New Roman" w:hAnsi="Times New Roman"/>
          <w:bCs/>
          <w:sz w:val="28"/>
          <w:szCs w:val="28"/>
        </w:rPr>
        <w:t xml:space="preserve">. </w:t>
      </w:r>
      <w:r w:rsidR="00B92357" w:rsidRPr="00673CDA">
        <w:rPr>
          <w:rFonts w:ascii="Times New Roman" w:hAnsi="Times New Roman"/>
          <w:sz w:val="28"/>
          <w:szCs w:val="28"/>
        </w:rPr>
        <w:t xml:space="preserve">Срок выполнения административной процедуры не более </w:t>
      </w:r>
      <w:r w:rsidR="0002457F">
        <w:rPr>
          <w:rFonts w:ascii="Times New Roman" w:hAnsi="Times New Roman"/>
          <w:sz w:val="28"/>
          <w:szCs w:val="28"/>
        </w:rPr>
        <w:t>пяти</w:t>
      </w:r>
      <w:r w:rsidR="00CD2878" w:rsidRPr="00673CDA">
        <w:rPr>
          <w:rFonts w:ascii="Times New Roman" w:hAnsi="Times New Roman"/>
          <w:sz w:val="28"/>
          <w:szCs w:val="28"/>
        </w:rPr>
        <w:t xml:space="preserve"> </w:t>
      </w:r>
      <w:r w:rsidR="0002457F">
        <w:rPr>
          <w:rFonts w:ascii="Times New Roman" w:hAnsi="Times New Roman"/>
          <w:sz w:val="28"/>
          <w:szCs w:val="28"/>
        </w:rPr>
        <w:t xml:space="preserve">рабочих </w:t>
      </w:r>
      <w:r w:rsidR="00CD2878" w:rsidRPr="00673CDA">
        <w:rPr>
          <w:rFonts w:ascii="Times New Roman" w:hAnsi="Times New Roman"/>
          <w:sz w:val="28"/>
          <w:szCs w:val="28"/>
        </w:rPr>
        <w:t>дней</w:t>
      </w:r>
      <w:r w:rsidR="0065733E">
        <w:rPr>
          <w:rFonts w:ascii="Times New Roman" w:hAnsi="Times New Roman"/>
          <w:sz w:val="28"/>
          <w:szCs w:val="28"/>
        </w:rPr>
        <w:t xml:space="preserve"> </w:t>
      </w:r>
      <w:proofErr w:type="gramStart"/>
      <w:r w:rsidR="0065733E">
        <w:rPr>
          <w:rFonts w:ascii="Times New Roman" w:hAnsi="Times New Roman"/>
          <w:sz w:val="28"/>
          <w:szCs w:val="28"/>
        </w:rPr>
        <w:t xml:space="preserve">с </w:t>
      </w:r>
      <w:r w:rsidR="0002457F">
        <w:rPr>
          <w:rFonts w:ascii="Times New Roman" w:hAnsi="Times New Roman"/>
          <w:sz w:val="28"/>
          <w:szCs w:val="28"/>
        </w:rPr>
        <w:t>даты регистрации</w:t>
      </w:r>
      <w:proofErr w:type="gramEnd"/>
      <w:r w:rsidR="0002457F">
        <w:rPr>
          <w:rFonts w:ascii="Times New Roman" w:hAnsi="Times New Roman"/>
          <w:sz w:val="28"/>
          <w:szCs w:val="28"/>
        </w:rPr>
        <w:t xml:space="preserve"> заявления</w:t>
      </w:r>
      <w:r w:rsidR="00B92357" w:rsidRPr="00673CDA">
        <w:rPr>
          <w:rFonts w:ascii="Times New Roman" w:hAnsi="Times New Roman"/>
          <w:sz w:val="28"/>
          <w:szCs w:val="28"/>
        </w:rPr>
        <w:t>.</w:t>
      </w:r>
    </w:p>
    <w:p w:rsidR="00B92357" w:rsidRPr="00673CDA" w:rsidRDefault="00CD2878" w:rsidP="00673CDA">
      <w:pPr>
        <w:tabs>
          <w:tab w:val="right" w:pos="1134"/>
        </w:tabs>
        <w:autoSpaceDE w:val="0"/>
        <w:autoSpaceDN w:val="0"/>
        <w:adjustRightInd w:val="0"/>
        <w:spacing w:line="360" w:lineRule="auto"/>
        <w:ind w:firstLine="709"/>
        <w:jc w:val="both"/>
        <w:rPr>
          <w:rFonts w:ascii="Times New Roman" w:hAnsi="Times New Roman" w:cs="Times New Roman"/>
          <w:color w:val="FF0000"/>
          <w:sz w:val="28"/>
          <w:szCs w:val="28"/>
        </w:rPr>
      </w:pPr>
      <w:r w:rsidRPr="00673CDA">
        <w:rPr>
          <w:rFonts w:ascii="Times New Roman" w:hAnsi="Times New Roman" w:cs="Times New Roman"/>
          <w:sz w:val="28"/>
          <w:szCs w:val="28"/>
        </w:rPr>
        <w:t>3.4.1</w:t>
      </w:r>
      <w:r w:rsidR="0065733E">
        <w:rPr>
          <w:rFonts w:ascii="Times New Roman" w:hAnsi="Times New Roman" w:cs="Times New Roman"/>
          <w:sz w:val="28"/>
          <w:szCs w:val="28"/>
        </w:rPr>
        <w:t>6</w:t>
      </w:r>
      <w:r w:rsidRPr="00673CDA">
        <w:rPr>
          <w:rFonts w:ascii="Times New Roman" w:hAnsi="Times New Roman" w:cs="Times New Roman"/>
          <w:sz w:val="28"/>
          <w:szCs w:val="28"/>
        </w:rPr>
        <w:t xml:space="preserve">. </w:t>
      </w:r>
      <w:r w:rsidR="00B92357" w:rsidRPr="00673CDA">
        <w:rPr>
          <w:rFonts w:ascii="Times New Roman" w:hAnsi="Times New Roman" w:cs="Times New Roman"/>
          <w:sz w:val="28"/>
          <w:szCs w:val="28"/>
        </w:rPr>
        <w:t>Результатом административной процедуры является</w:t>
      </w:r>
      <w:r w:rsidRPr="00673CDA">
        <w:rPr>
          <w:rFonts w:ascii="Times New Roman" w:hAnsi="Times New Roman" w:cs="Times New Roman"/>
          <w:sz w:val="28"/>
          <w:szCs w:val="28"/>
        </w:rPr>
        <w:t xml:space="preserve"> наличие </w:t>
      </w:r>
      <w:r w:rsidR="00673CDA" w:rsidRPr="00673CDA">
        <w:rPr>
          <w:rFonts w:ascii="Times New Roman" w:hAnsi="Times New Roman"/>
          <w:sz w:val="28"/>
          <w:szCs w:val="28"/>
        </w:rPr>
        <w:t>документа (информации), полученного в результате межведомственного информационного взаимодействия.</w:t>
      </w:r>
    </w:p>
    <w:p w:rsidR="00673CDA" w:rsidRPr="00673CDA" w:rsidRDefault="00673CDA" w:rsidP="00673CDA">
      <w:pPr>
        <w:spacing w:line="360" w:lineRule="auto"/>
        <w:ind w:firstLine="709"/>
        <w:jc w:val="both"/>
        <w:rPr>
          <w:rFonts w:ascii="Times New Roman" w:hAnsi="Times New Roman"/>
          <w:sz w:val="28"/>
          <w:szCs w:val="28"/>
        </w:rPr>
      </w:pPr>
      <w:r w:rsidRPr="00673CDA">
        <w:rPr>
          <w:rFonts w:ascii="Times New Roman" w:hAnsi="Times New Roman"/>
          <w:sz w:val="28"/>
          <w:szCs w:val="28"/>
        </w:rPr>
        <w:t>3.4.1</w:t>
      </w:r>
      <w:r w:rsidR="0065733E">
        <w:rPr>
          <w:rFonts w:ascii="Times New Roman" w:hAnsi="Times New Roman"/>
          <w:sz w:val="28"/>
          <w:szCs w:val="28"/>
        </w:rPr>
        <w:t>7</w:t>
      </w:r>
      <w:r w:rsidRPr="00673CDA">
        <w:rPr>
          <w:rFonts w:ascii="Times New Roman" w:hAnsi="Times New Roman"/>
          <w:sz w:val="28"/>
          <w:szCs w:val="28"/>
        </w:rPr>
        <w:t>. Способом фиксации результата административной процедуры является вложение в дело распечатанного и заверенного должностным лицом ответа</w:t>
      </w:r>
      <w:r w:rsidR="00094675">
        <w:rPr>
          <w:rFonts w:ascii="Times New Roman" w:hAnsi="Times New Roman"/>
          <w:sz w:val="28"/>
          <w:szCs w:val="28"/>
        </w:rPr>
        <w:t xml:space="preserve"> </w:t>
      </w:r>
      <w:r w:rsidRPr="00673CDA">
        <w:rPr>
          <w:rFonts w:ascii="Times New Roman" w:hAnsi="Times New Roman"/>
          <w:sz w:val="28"/>
          <w:szCs w:val="28"/>
        </w:rPr>
        <w:t>органов (организаций) на межведомственные запросы.</w:t>
      </w:r>
    </w:p>
    <w:p w:rsidR="00B91E03" w:rsidRDefault="00B91E03" w:rsidP="00035A8E">
      <w:pPr>
        <w:spacing w:line="360" w:lineRule="auto"/>
        <w:ind w:firstLine="708"/>
        <w:rPr>
          <w:rFonts w:ascii="Times New Roman" w:hAnsi="Times New Roman"/>
          <w:sz w:val="28"/>
          <w:szCs w:val="28"/>
        </w:rPr>
      </w:pPr>
    </w:p>
    <w:p w:rsidR="00B91E03" w:rsidRDefault="00E2635B" w:rsidP="00B91E03">
      <w:pPr>
        <w:widowControl w:val="0"/>
        <w:autoSpaceDE w:val="0"/>
        <w:autoSpaceDN w:val="0"/>
        <w:adjustRightInd w:val="0"/>
        <w:ind w:firstLine="709"/>
        <w:jc w:val="both"/>
        <w:rPr>
          <w:rFonts w:ascii="Times New Roman" w:hAnsi="Times New Roman" w:cs="Times New Roman"/>
          <w:sz w:val="28"/>
          <w:szCs w:val="28"/>
        </w:rPr>
      </w:pPr>
      <w:r w:rsidRPr="00E07661">
        <w:rPr>
          <w:rFonts w:ascii="Times New Roman" w:hAnsi="Times New Roman" w:cs="Times New Roman"/>
          <w:sz w:val="28"/>
          <w:szCs w:val="28"/>
        </w:rPr>
        <w:t xml:space="preserve">3.5. </w:t>
      </w:r>
      <w:r w:rsidR="00B91E03" w:rsidRPr="00E07661">
        <w:rPr>
          <w:rFonts w:ascii="Times New Roman" w:hAnsi="Times New Roman" w:cs="Times New Roman"/>
          <w:sz w:val="28"/>
          <w:szCs w:val="28"/>
        </w:rPr>
        <w:t>Подготовка и направление запросов в организации, осуществляющие эксплуатацию сетей инженерно-технического обеспечения.</w:t>
      </w:r>
    </w:p>
    <w:p w:rsidR="00B91E03" w:rsidRDefault="00B91E03" w:rsidP="00B91E03">
      <w:pPr>
        <w:widowControl w:val="0"/>
        <w:autoSpaceDE w:val="0"/>
        <w:autoSpaceDN w:val="0"/>
        <w:adjustRightInd w:val="0"/>
        <w:ind w:firstLine="709"/>
        <w:jc w:val="both"/>
        <w:rPr>
          <w:rFonts w:ascii="Times New Roman" w:hAnsi="Times New Roman" w:cs="Times New Roman"/>
          <w:sz w:val="28"/>
          <w:szCs w:val="28"/>
        </w:rPr>
      </w:pPr>
    </w:p>
    <w:p w:rsidR="00B91E03" w:rsidRPr="004A649C" w:rsidRDefault="00B91E03" w:rsidP="00B91E0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2635B">
        <w:rPr>
          <w:rFonts w:ascii="Times New Roman" w:hAnsi="Times New Roman" w:cs="Times New Roman"/>
          <w:sz w:val="28"/>
          <w:szCs w:val="28"/>
        </w:rPr>
        <w:t>5.1</w:t>
      </w:r>
      <w:r>
        <w:rPr>
          <w:rFonts w:ascii="Times New Roman" w:hAnsi="Times New Roman" w:cs="Times New Roman"/>
          <w:sz w:val="28"/>
          <w:szCs w:val="28"/>
        </w:rPr>
        <w:t xml:space="preserve">. </w:t>
      </w:r>
      <w:proofErr w:type="gramStart"/>
      <w:r w:rsidRPr="004A649C">
        <w:rPr>
          <w:rFonts w:ascii="Times New Roman" w:hAnsi="Times New Roman" w:cs="Times New Roman"/>
          <w:sz w:val="28"/>
          <w:szCs w:val="28"/>
        </w:rPr>
        <w:t xml:space="preserve">Основанием начала выполнения административной процедуры является </w:t>
      </w:r>
      <w:r w:rsidRPr="004A649C">
        <w:rPr>
          <w:rFonts w:ascii="Times New Roman" w:hAnsi="Times New Roman"/>
          <w:sz w:val="28"/>
          <w:szCs w:val="28"/>
        </w:rPr>
        <w:t xml:space="preserve">непредставление заявителем </w:t>
      </w:r>
      <w:r>
        <w:rPr>
          <w:rFonts w:ascii="Times New Roman" w:hAnsi="Times New Roman"/>
          <w:sz w:val="28"/>
          <w:szCs w:val="28"/>
        </w:rPr>
        <w:t>информации</w:t>
      </w:r>
      <w:r w:rsidRPr="008C362A">
        <w:rPr>
          <w:rFonts w:ascii="Times New Roman" w:hAnsi="Times New Roman"/>
          <w:sz w:val="28"/>
          <w:szCs w:val="28"/>
        </w:rPr>
        <w:t xml:space="preserve"> о </w:t>
      </w:r>
      <w:r>
        <w:rPr>
          <w:rFonts w:ascii="Times New Roman" w:hAnsi="Times New Roman"/>
          <w:sz w:val="28"/>
          <w:szCs w:val="28"/>
        </w:rPr>
        <w:t>технических условиях</w:t>
      </w:r>
      <w:r w:rsidRPr="008C362A">
        <w:rPr>
          <w:rFonts w:ascii="Times New Roman" w:hAnsi="Times New Roman"/>
          <w:sz w:val="28"/>
          <w:szCs w:val="28"/>
        </w:rPr>
        <w:t xml:space="preserve"> подключения (технологического присоединения) </w:t>
      </w:r>
      <w:r>
        <w:rPr>
          <w:rFonts w:ascii="Times New Roman" w:hAnsi="Times New Roman"/>
          <w:sz w:val="28"/>
          <w:szCs w:val="28"/>
        </w:rPr>
        <w:t>предполагаемых к созданию на земельном участке,</w:t>
      </w:r>
      <w:r w:rsidR="00094675">
        <w:rPr>
          <w:rFonts w:ascii="Times New Roman" w:hAnsi="Times New Roman"/>
          <w:sz w:val="28"/>
          <w:szCs w:val="28"/>
        </w:rPr>
        <w:t xml:space="preserve"> </w:t>
      </w:r>
      <w:r>
        <w:rPr>
          <w:rFonts w:ascii="Times New Roman" w:hAnsi="Times New Roman"/>
          <w:sz w:val="28"/>
          <w:szCs w:val="28"/>
        </w:rPr>
        <w:t xml:space="preserve">в отношении которого запрашивается градостроительный план земельного участка, </w:t>
      </w:r>
      <w:r w:rsidRPr="008C362A">
        <w:rPr>
          <w:rFonts w:ascii="Times New Roman" w:hAnsi="Times New Roman"/>
          <w:sz w:val="28"/>
          <w:szCs w:val="28"/>
        </w:rPr>
        <w:t>объектов к сетям инженерно-технического обеспечения</w:t>
      </w:r>
      <w:r>
        <w:rPr>
          <w:rFonts w:ascii="Times New Roman" w:hAnsi="Times New Roman"/>
          <w:sz w:val="28"/>
          <w:szCs w:val="28"/>
        </w:rPr>
        <w:t xml:space="preserve"> (в случае, если такой земельный участок находится в частной собственности)</w:t>
      </w:r>
      <w:r w:rsidRPr="004A649C">
        <w:rPr>
          <w:rFonts w:ascii="Times New Roman" w:hAnsi="Times New Roman" w:cs="Times New Roman"/>
          <w:sz w:val="28"/>
          <w:szCs w:val="28"/>
        </w:rPr>
        <w:t xml:space="preserve">, и отсутствие соответствующих документов (информации, содержащейся в них) в распоряжении </w:t>
      </w:r>
      <w:r w:rsidR="0082518D">
        <w:rPr>
          <w:rFonts w:ascii="Times New Roman" w:hAnsi="Times New Roman" w:cs="Times New Roman"/>
          <w:sz w:val="28"/>
          <w:szCs w:val="28"/>
        </w:rPr>
        <w:t>Управления, МБУ «</w:t>
      </w:r>
      <w:proofErr w:type="spellStart"/>
      <w:r w:rsidR="0082518D">
        <w:rPr>
          <w:rFonts w:ascii="Times New Roman" w:hAnsi="Times New Roman" w:cs="Times New Roman"/>
          <w:sz w:val="28"/>
          <w:szCs w:val="28"/>
        </w:rPr>
        <w:t>АиГ</w:t>
      </w:r>
      <w:proofErr w:type="spellEnd"/>
      <w:r w:rsidR="0082518D">
        <w:rPr>
          <w:rFonts w:ascii="Times New Roman" w:hAnsi="Times New Roman" w:cs="Times New Roman"/>
          <w:sz w:val="28"/>
          <w:szCs w:val="28"/>
        </w:rPr>
        <w:t>»</w:t>
      </w:r>
      <w:r w:rsidRPr="004A649C">
        <w:rPr>
          <w:rFonts w:ascii="Times New Roman" w:hAnsi="Times New Roman" w:cs="Times New Roman"/>
          <w:sz w:val="28"/>
          <w:szCs w:val="28"/>
        </w:rPr>
        <w:t>.</w:t>
      </w:r>
      <w:proofErr w:type="gramEnd"/>
    </w:p>
    <w:p w:rsidR="00B91E03" w:rsidRPr="004A649C" w:rsidRDefault="00B91E03" w:rsidP="00B91E03">
      <w:pPr>
        <w:spacing w:line="372" w:lineRule="auto"/>
        <w:ind w:firstLine="709"/>
        <w:jc w:val="both"/>
        <w:rPr>
          <w:rFonts w:ascii="Times New Roman" w:hAnsi="Times New Roman" w:cs="Times New Roman"/>
          <w:sz w:val="28"/>
          <w:szCs w:val="28"/>
        </w:rPr>
      </w:pPr>
      <w:r w:rsidRPr="004A649C">
        <w:rPr>
          <w:rFonts w:ascii="Times New Roman" w:hAnsi="Times New Roman" w:cs="Times New Roman"/>
          <w:sz w:val="28"/>
          <w:szCs w:val="28"/>
        </w:rPr>
        <w:lastRenderedPageBreak/>
        <w:t>3.</w:t>
      </w:r>
      <w:r w:rsidR="00E2635B">
        <w:rPr>
          <w:rFonts w:ascii="Times New Roman" w:hAnsi="Times New Roman" w:cs="Times New Roman"/>
          <w:sz w:val="28"/>
          <w:szCs w:val="28"/>
        </w:rPr>
        <w:t>5.2</w:t>
      </w:r>
      <w:r w:rsidRPr="004A649C">
        <w:rPr>
          <w:rFonts w:ascii="Times New Roman" w:hAnsi="Times New Roman" w:cs="Times New Roman"/>
          <w:sz w:val="28"/>
          <w:szCs w:val="28"/>
        </w:rPr>
        <w:t xml:space="preserve">. Должностным лицом, осуществляющим административную процедуру, является должностное лицо </w:t>
      </w:r>
      <w:r>
        <w:rPr>
          <w:rFonts w:ascii="Times New Roman" w:hAnsi="Times New Roman" w:cs="Times New Roman"/>
          <w:sz w:val="28"/>
          <w:szCs w:val="28"/>
        </w:rPr>
        <w:t>Управления</w:t>
      </w:r>
      <w:r w:rsidRPr="004A649C">
        <w:rPr>
          <w:rFonts w:ascii="Times New Roman" w:hAnsi="Times New Roman" w:cs="Times New Roman"/>
          <w:sz w:val="28"/>
          <w:szCs w:val="28"/>
        </w:rPr>
        <w:t xml:space="preserve">, </w:t>
      </w:r>
      <w:r>
        <w:rPr>
          <w:rFonts w:ascii="Times New Roman" w:hAnsi="Times New Roman" w:cs="Times New Roman"/>
          <w:sz w:val="28"/>
          <w:szCs w:val="28"/>
        </w:rPr>
        <w:t>уполномоченное</w:t>
      </w:r>
      <w:r w:rsidRPr="004A649C">
        <w:rPr>
          <w:rFonts w:ascii="Times New Roman" w:hAnsi="Times New Roman" w:cs="Times New Roman"/>
          <w:sz w:val="28"/>
          <w:szCs w:val="28"/>
        </w:rPr>
        <w:t xml:space="preserve"> на </w:t>
      </w:r>
      <w:r>
        <w:rPr>
          <w:rFonts w:ascii="Times New Roman" w:hAnsi="Times New Roman"/>
          <w:sz w:val="28"/>
          <w:szCs w:val="28"/>
        </w:rPr>
        <w:t>п</w:t>
      </w:r>
      <w:r w:rsidRPr="004C5137">
        <w:rPr>
          <w:rFonts w:ascii="Times New Roman" w:hAnsi="Times New Roman"/>
          <w:sz w:val="28"/>
          <w:szCs w:val="28"/>
        </w:rPr>
        <w:t>одготовк</w:t>
      </w:r>
      <w:r>
        <w:rPr>
          <w:rFonts w:ascii="Times New Roman" w:hAnsi="Times New Roman"/>
          <w:sz w:val="28"/>
          <w:szCs w:val="28"/>
        </w:rPr>
        <w:t>у</w:t>
      </w:r>
      <w:r w:rsidRPr="004C5137">
        <w:rPr>
          <w:rFonts w:ascii="Times New Roman" w:hAnsi="Times New Roman"/>
          <w:sz w:val="28"/>
          <w:szCs w:val="28"/>
        </w:rPr>
        <w:t xml:space="preserve"> и направление запросов в организации, осуществляющие эксплуатацию сетей инженерно-технического обеспечения</w:t>
      </w:r>
      <w:r w:rsidRPr="004A649C">
        <w:rPr>
          <w:rFonts w:ascii="Times New Roman" w:hAnsi="Times New Roman" w:cs="Times New Roman"/>
          <w:sz w:val="28"/>
          <w:szCs w:val="28"/>
        </w:rPr>
        <w:t xml:space="preserve"> (далее – должностное лицо, </w:t>
      </w:r>
      <w:r>
        <w:rPr>
          <w:rFonts w:ascii="Times New Roman" w:hAnsi="Times New Roman" w:cs="Times New Roman"/>
          <w:sz w:val="28"/>
          <w:szCs w:val="28"/>
        </w:rPr>
        <w:t>уполномоченное</w:t>
      </w:r>
      <w:r w:rsidRPr="004A649C">
        <w:rPr>
          <w:rFonts w:ascii="Times New Roman" w:hAnsi="Times New Roman" w:cs="Times New Roman"/>
          <w:sz w:val="28"/>
          <w:szCs w:val="28"/>
        </w:rPr>
        <w:t xml:space="preserve"> на </w:t>
      </w:r>
      <w:r>
        <w:rPr>
          <w:rFonts w:ascii="Times New Roman" w:hAnsi="Times New Roman"/>
          <w:sz w:val="28"/>
          <w:szCs w:val="28"/>
        </w:rPr>
        <w:t>п</w:t>
      </w:r>
      <w:r w:rsidRPr="004C5137">
        <w:rPr>
          <w:rFonts w:ascii="Times New Roman" w:hAnsi="Times New Roman"/>
          <w:sz w:val="28"/>
          <w:szCs w:val="28"/>
        </w:rPr>
        <w:t>одготовк</w:t>
      </w:r>
      <w:r>
        <w:rPr>
          <w:rFonts w:ascii="Times New Roman" w:hAnsi="Times New Roman"/>
          <w:sz w:val="28"/>
          <w:szCs w:val="28"/>
        </w:rPr>
        <w:t>у</w:t>
      </w:r>
      <w:r w:rsidRPr="004C5137">
        <w:rPr>
          <w:rFonts w:ascii="Times New Roman" w:hAnsi="Times New Roman"/>
          <w:sz w:val="28"/>
          <w:szCs w:val="28"/>
        </w:rPr>
        <w:t xml:space="preserve"> и направление запросов в организации, осуществляющие эксплуатацию сетей инженерно-технического обеспечения</w:t>
      </w:r>
      <w:r w:rsidRPr="004A649C">
        <w:rPr>
          <w:rFonts w:ascii="Times New Roman" w:hAnsi="Times New Roman" w:cs="Times New Roman"/>
          <w:sz w:val="28"/>
          <w:szCs w:val="28"/>
        </w:rPr>
        <w:t>).</w:t>
      </w:r>
    </w:p>
    <w:p w:rsidR="00B91E03" w:rsidRPr="004F13BD" w:rsidRDefault="00B91E03" w:rsidP="00794B2B">
      <w:pPr>
        <w:spacing w:line="372" w:lineRule="auto"/>
        <w:ind w:firstLine="709"/>
        <w:jc w:val="both"/>
        <w:rPr>
          <w:rFonts w:ascii="Times New Roman" w:eastAsia="Times New Roman" w:hAnsi="Times New Roman" w:cs="Times New Roman"/>
          <w:sz w:val="28"/>
          <w:szCs w:val="28"/>
        </w:rPr>
      </w:pPr>
      <w:r w:rsidRPr="004A649C">
        <w:rPr>
          <w:rFonts w:ascii="Times New Roman" w:hAnsi="Times New Roman" w:cs="Times New Roman"/>
          <w:sz w:val="28"/>
          <w:szCs w:val="28"/>
        </w:rPr>
        <w:t>3.</w:t>
      </w:r>
      <w:r w:rsidR="00E2635B">
        <w:rPr>
          <w:rFonts w:ascii="Times New Roman" w:hAnsi="Times New Roman" w:cs="Times New Roman"/>
          <w:sz w:val="28"/>
          <w:szCs w:val="28"/>
        </w:rPr>
        <w:t>5.3</w:t>
      </w:r>
      <w:r w:rsidRPr="004A649C">
        <w:rPr>
          <w:rFonts w:ascii="Times New Roman" w:hAnsi="Times New Roman" w:cs="Times New Roman"/>
          <w:sz w:val="28"/>
          <w:szCs w:val="28"/>
        </w:rPr>
        <w:t xml:space="preserve">. </w:t>
      </w:r>
      <w:proofErr w:type="gramStart"/>
      <w:r w:rsidRPr="004F13BD">
        <w:rPr>
          <w:rFonts w:ascii="Times New Roman" w:eastAsia="Times New Roman" w:hAnsi="Times New Roman" w:cs="Times New Roman"/>
          <w:sz w:val="28"/>
          <w:szCs w:val="28"/>
        </w:rPr>
        <w:t xml:space="preserve">Должностное лицо, уполномоченное </w:t>
      </w:r>
      <w:r w:rsidRPr="004A649C">
        <w:rPr>
          <w:rFonts w:ascii="Times New Roman" w:hAnsi="Times New Roman" w:cs="Times New Roman"/>
          <w:sz w:val="28"/>
          <w:szCs w:val="28"/>
        </w:rPr>
        <w:t xml:space="preserve">на </w:t>
      </w:r>
      <w:r>
        <w:rPr>
          <w:rFonts w:ascii="Times New Roman" w:hAnsi="Times New Roman"/>
          <w:sz w:val="28"/>
          <w:szCs w:val="28"/>
        </w:rPr>
        <w:t>п</w:t>
      </w:r>
      <w:r w:rsidRPr="004C5137">
        <w:rPr>
          <w:rFonts w:ascii="Times New Roman" w:hAnsi="Times New Roman"/>
          <w:sz w:val="28"/>
          <w:szCs w:val="28"/>
        </w:rPr>
        <w:t>одготовк</w:t>
      </w:r>
      <w:r>
        <w:rPr>
          <w:rFonts w:ascii="Times New Roman" w:hAnsi="Times New Roman"/>
          <w:sz w:val="28"/>
          <w:szCs w:val="28"/>
        </w:rPr>
        <w:t>у</w:t>
      </w:r>
      <w:r w:rsidRPr="004C5137">
        <w:rPr>
          <w:rFonts w:ascii="Times New Roman" w:hAnsi="Times New Roman"/>
          <w:sz w:val="28"/>
          <w:szCs w:val="28"/>
        </w:rPr>
        <w:t xml:space="preserve"> и направление запросов в организации, осуществляющие эксплуатацию сетей инженерно-технического обеспечения</w:t>
      </w:r>
      <w:r w:rsidRPr="004F13BD">
        <w:rPr>
          <w:rFonts w:ascii="Times New Roman" w:eastAsia="Times New Roman" w:hAnsi="Times New Roman" w:cs="Times New Roman"/>
          <w:sz w:val="28"/>
          <w:szCs w:val="28"/>
        </w:rPr>
        <w:t xml:space="preserve">, в случае отсутствия в распоряжении </w:t>
      </w:r>
      <w:r>
        <w:rPr>
          <w:rFonts w:ascii="Times New Roman" w:eastAsia="Times New Roman" w:hAnsi="Times New Roman" w:cs="Times New Roman"/>
          <w:sz w:val="28"/>
          <w:szCs w:val="28"/>
        </w:rPr>
        <w:t>уполномоченного органа</w:t>
      </w:r>
      <w:r w:rsidRPr="004F13BD">
        <w:rPr>
          <w:rFonts w:ascii="Times New Roman" w:eastAsia="Times New Roman" w:hAnsi="Times New Roman" w:cs="Times New Roman"/>
          <w:sz w:val="28"/>
          <w:szCs w:val="28"/>
        </w:rPr>
        <w:t xml:space="preserve"> сведений о технических условиях подключения (технологического присоединения) предполагаемых к созданию на земельном участке, в отношении которого запрашивается градостроительный план земельного участка, объектов к сетям инженерно-технического обеспечения (в случае, если такой земельный участок находится в  государственной или муниципальной собственности</w:t>
      </w:r>
      <w:proofErr w:type="gramEnd"/>
      <w:r w:rsidRPr="004F13BD">
        <w:rPr>
          <w:rFonts w:ascii="Times New Roman" w:eastAsia="Times New Roman" w:hAnsi="Times New Roman" w:cs="Times New Roman"/>
          <w:sz w:val="28"/>
          <w:szCs w:val="28"/>
        </w:rPr>
        <w:t xml:space="preserve">) обеспечивает подготовку и направление запросов </w:t>
      </w:r>
      <w:r w:rsidR="00794B2B">
        <w:rPr>
          <w:rFonts w:ascii="Times New Roman" w:eastAsia="Times New Roman" w:hAnsi="Times New Roman" w:cs="Times New Roman"/>
          <w:sz w:val="28"/>
          <w:szCs w:val="28"/>
        </w:rPr>
        <w:t xml:space="preserve">в бумажном или электронном виде </w:t>
      </w:r>
      <w:r w:rsidRPr="004F13BD">
        <w:rPr>
          <w:rFonts w:ascii="Times New Roman" w:eastAsia="Times New Roman" w:hAnsi="Times New Roman" w:cs="Times New Roman"/>
          <w:sz w:val="28"/>
          <w:szCs w:val="28"/>
        </w:rPr>
        <w:t xml:space="preserve">в организации, осуществляющие эксплуатацию сетей инженерно-технического обеспечения, к которым планируется подключение объектов капитального строительства, в соответствии с </w:t>
      </w:r>
      <w:r w:rsidRPr="008C17A2">
        <w:rPr>
          <w:rFonts w:ascii="Times New Roman" w:eastAsia="Times New Roman" w:hAnsi="Times New Roman" w:cs="Times New Roman"/>
          <w:sz w:val="28"/>
          <w:szCs w:val="28"/>
        </w:rPr>
        <w:t xml:space="preserve">Приложением № </w:t>
      </w:r>
      <w:r w:rsidR="00797DB1">
        <w:rPr>
          <w:rFonts w:ascii="Times New Roman" w:eastAsia="Times New Roman" w:hAnsi="Times New Roman" w:cs="Times New Roman"/>
          <w:sz w:val="28"/>
          <w:szCs w:val="28"/>
        </w:rPr>
        <w:t>4</w:t>
      </w:r>
      <w:r w:rsidRPr="004F13BD">
        <w:rPr>
          <w:rFonts w:ascii="Times New Roman" w:eastAsia="Times New Roman" w:hAnsi="Times New Roman" w:cs="Times New Roman"/>
          <w:sz w:val="28"/>
          <w:szCs w:val="28"/>
        </w:rPr>
        <w:t xml:space="preserve"> к Административному регламенту.  </w:t>
      </w:r>
    </w:p>
    <w:p w:rsidR="00B91E03" w:rsidRDefault="00B91E03" w:rsidP="00B91E03">
      <w:pPr>
        <w:spacing w:line="360" w:lineRule="auto"/>
        <w:ind w:firstLine="709"/>
        <w:jc w:val="both"/>
        <w:rPr>
          <w:rFonts w:ascii="Times New Roman" w:eastAsia="Times New Roman" w:hAnsi="Times New Roman" w:cs="Times New Roman"/>
          <w:sz w:val="28"/>
          <w:szCs w:val="28"/>
        </w:rPr>
      </w:pPr>
      <w:r w:rsidRPr="004F13BD">
        <w:rPr>
          <w:rFonts w:ascii="Times New Roman" w:eastAsia="Times New Roman" w:hAnsi="Times New Roman" w:cs="Times New Roman"/>
          <w:sz w:val="28"/>
          <w:szCs w:val="28"/>
        </w:rPr>
        <w:t>Предельный срок для подготовки и направления запросов в организации, осуществляющие эксплуатацию сетей инженерно-технического обеспечения</w:t>
      </w:r>
      <w:r w:rsidR="00094675">
        <w:rPr>
          <w:rFonts w:ascii="Times New Roman" w:eastAsia="Times New Roman" w:hAnsi="Times New Roman" w:cs="Times New Roman"/>
          <w:sz w:val="28"/>
          <w:szCs w:val="28"/>
        </w:rPr>
        <w:t xml:space="preserve"> </w:t>
      </w:r>
      <w:r w:rsidR="00E07661">
        <w:rPr>
          <w:rFonts w:ascii="Times New Roman" w:eastAsia="Times New Roman" w:hAnsi="Times New Roman" w:cs="Times New Roman"/>
          <w:sz w:val="28"/>
          <w:szCs w:val="28"/>
        </w:rPr>
        <w:t>д</w:t>
      </w:r>
      <w:r w:rsidR="00E07661" w:rsidRPr="004F13BD">
        <w:rPr>
          <w:rFonts w:ascii="Times New Roman" w:eastAsia="Times New Roman" w:hAnsi="Times New Roman" w:cs="Times New Roman"/>
          <w:sz w:val="28"/>
          <w:szCs w:val="28"/>
        </w:rPr>
        <w:t>олжностн</w:t>
      </w:r>
      <w:r w:rsidR="00E07661">
        <w:rPr>
          <w:rFonts w:ascii="Times New Roman" w:eastAsia="Times New Roman" w:hAnsi="Times New Roman" w:cs="Times New Roman"/>
          <w:sz w:val="28"/>
          <w:szCs w:val="28"/>
        </w:rPr>
        <w:t>ым</w:t>
      </w:r>
      <w:r w:rsidR="00E07661" w:rsidRPr="004F13BD">
        <w:rPr>
          <w:rFonts w:ascii="Times New Roman" w:eastAsia="Times New Roman" w:hAnsi="Times New Roman" w:cs="Times New Roman"/>
          <w:sz w:val="28"/>
          <w:szCs w:val="28"/>
        </w:rPr>
        <w:t xml:space="preserve"> лицо</w:t>
      </w:r>
      <w:r w:rsidR="00E07661">
        <w:rPr>
          <w:rFonts w:ascii="Times New Roman" w:eastAsia="Times New Roman" w:hAnsi="Times New Roman" w:cs="Times New Roman"/>
          <w:sz w:val="28"/>
          <w:szCs w:val="28"/>
        </w:rPr>
        <w:t>м</w:t>
      </w:r>
      <w:r w:rsidR="00E07661" w:rsidRPr="004F13BD">
        <w:rPr>
          <w:rFonts w:ascii="Times New Roman" w:eastAsia="Times New Roman" w:hAnsi="Times New Roman" w:cs="Times New Roman"/>
          <w:sz w:val="28"/>
          <w:szCs w:val="28"/>
        </w:rPr>
        <w:t>, уполномоченн</w:t>
      </w:r>
      <w:r w:rsidR="00E07661">
        <w:rPr>
          <w:rFonts w:ascii="Times New Roman" w:eastAsia="Times New Roman" w:hAnsi="Times New Roman" w:cs="Times New Roman"/>
          <w:sz w:val="28"/>
          <w:szCs w:val="28"/>
        </w:rPr>
        <w:t>ым</w:t>
      </w:r>
      <w:r w:rsidR="00094675">
        <w:rPr>
          <w:rFonts w:ascii="Times New Roman" w:eastAsia="Times New Roman" w:hAnsi="Times New Roman" w:cs="Times New Roman"/>
          <w:sz w:val="28"/>
          <w:szCs w:val="28"/>
        </w:rPr>
        <w:t xml:space="preserve"> </w:t>
      </w:r>
      <w:r w:rsidR="00E07661" w:rsidRPr="004A649C">
        <w:rPr>
          <w:rFonts w:ascii="Times New Roman" w:hAnsi="Times New Roman" w:cs="Times New Roman"/>
          <w:sz w:val="28"/>
          <w:szCs w:val="28"/>
        </w:rPr>
        <w:t xml:space="preserve">на </w:t>
      </w:r>
      <w:r w:rsidR="00E07661">
        <w:rPr>
          <w:rFonts w:ascii="Times New Roman" w:hAnsi="Times New Roman"/>
          <w:sz w:val="28"/>
          <w:szCs w:val="28"/>
        </w:rPr>
        <w:t>п</w:t>
      </w:r>
      <w:r w:rsidR="00E07661" w:rsidRPr="004C5137">
        <w:rPr>
          <w:rFonts w:ascii="Times New Roman" w:hAnsi="Times New Roman"/>
          <w:sz w:val="28"/>
          <w:szCs w:val="28"/>
        </w:rPr>
        <w:t>одготовк</w:t>
      </w:r>
      <w:r w:rsidR="00E07661">
        <w:rPr>
          <w:rFonts w:ascii="Times New Roman" w:hAnsi="Times New Roman"/>
          <w:sz w:val="28"/>
          <w:szCs w:val="28"/>
        </w:rPr>
        <w:t>у</w:t>
      </w:r>
      <w:r w:rsidR="00E07661" w:rsidRPr="004C5137">
        <w:rPr>
          <w:rFonts w:ascii="Times New Roman" w:hAnsi="Times New Roman"/>
          <w:sz w:val="28"/>
          <w:szCs w:val="28"/>
        </w:rPr>
        <w:t xml:space="preserve"> и направление запросов в организации, осуществляющие эксплуатацию сетей инженерно-технического обеспечения</w:t>
      </w:r>
      <w:r w:rsidRPr="004F13BD">
        <w:rPr>
          <w:rFonts w:ascii="Times New Roman" w:eastAsia="Times New Roman" w:hAnsi="Times New Roman" w:cs="Times New Roman"/>
          <w:sz w:val="28"/>
          <w:szCs w:val="28"/>
        </w:rPr>
        <w:t xml:space="preserve">, составляет не более </w:t>
      </w:r>
      <w:r w:rsidR="009A5851">
        <w:rPr>
          <w:rFonts w:ascii="Times New Roman" w:eastAsia="Times New Roman" w:hAnsi="Times New Roman" w:cs="Times New Roman"/>
          <w:sz w:val="28"/>
          <w:szCs w:val="28"/>
        </w:rPr>
        <w:t>семи</w:t>
      </w:r>
      <w:r w:rsidRPr="004F13BD">
        <w:rPr>
          <w:rFonts w:ascii="Times New Roman" w:eastAsia="Times New Roman" w:hAnsi="Times New Roman" w:cs="Times New Roman"/>
          <w:sz w:val="28"/>
          <w:szCs w:val="28"/>
        </w:rPr>
        <w:t xml:space="preserve"> д</w:t>
      </w:r>
      <w:r w:rsidR="00D3536B">
        <w:rPr>
          <w:rFonts w:ascii="Times New Roman" w:eastAsia="Times New Roman" w:hAnsi="Times New Roman" w:cs="Times New Roman"/>
          <w:sz w:val="28"/>
          <w:szCs w:val="28"/>
        </w:rPr>
        <w:t>н</w:t>
      </w:r>
      <w:r w:rsidR="00E07661">
        <w:rPr>
          <w:rFonts w:ascii="Times New Roman" w:eastAsia="Times New Roman" w:hAnsi="Times New Roman" w:cs="Times New Roman"/>
          <w:sz w:val="28"/>
          <w:szCs w:val="28"/>
        </w:rPr>
        <w:t>ей</w:t>
      </w:r>
      <w:r w:rsidR="0065733E">
        <w:rPr>
          <w:rFonts w:ascii="Times New Roman" w:eastAsia="Times New Roman" w:hAnsi="Times New Roman" w:cs="Times New Roman"/>
          <w:sz w:val="28"/>
          <w:szCs w:val="28"/>
        </w:rPr>
        <w:t xml:space="preserve"> </w:t>
      </w:r>
      <w:proofErr w:type="gramStart"/>
      <w:r w:rsidR="0065733E">
        <w:rPr>
          <w:rFonts w:ascii="Times New Roman" w:eastAsia="Times New Roman" w:hAnsi="Times New Roman" w:cs="Times New Roman"/>
          <w:sz w:val="28"/>
          <w:szCs w:val="28"/>
        </w:rPr>
        <w:t>с даты регистрации</w:t>
      </w:r>
      <w:proofErr w:type="gramEnd"/>
      <w:r w:rsidR="0065733E">
        <w:rPr>
          <w:rFonts w:ascii="Times New Roman" w:eastAsia="Times New Roman" w:hAnsi="Times New Roman" w:cs="Times New Roman"/>
          <w:sz w:val="28"/>
          <w:szCs w:val="28"/>
        </w:rPr>
        <w:t xml:space="preserve"> заявления</w:t>
      </w:r>
      <w:r w:rsidR="00E07661">
        <w:rPr>
          <w:rFonts w:ascii="Times New Roman" w:eastAsia="Times New Roman" w:hAnsi="Times New Roman" w:cs="Times New Roman"/>
          <w:sz w:val="28"/>
          <w:szCs w:val="28"/>
        </w:rPr>
        <w:t>.</w:t>
      </w:r>
    </w:p>
    <w:p w:rsidR="00E07661" w:rsidRPr="004F13BD" w:rsidRDefault="00E07661" w:rsidP="00B91E03">
      <w:pPr>
        <w:spacing w:line="36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Предельный срок для ответов на </w:t>
      </w:r>
      <w:r w:rsidRPr="004F13BD">
        <w:rPr>
          <w:rFonts w:ascii="Times New Roman" w:eastAsia="Times New Roman" w:hAnsi="Times New Roman" w:cs="Times New Roman"/>
          <w:sz w:val="28"/>
          <w:szCs w:val="28"/>
        </w:rPr>
        <w:t>запрос</w:t>
      </w:r>
      <w:r>
        <w:rPr>
          <w:rFonts w:ascii="Times New Roman" w:eastAsia="Times New Roman" w:hAnsi="Times New Roman" w:cs="Times New Roman"/>
          <w:sz w:val="28"/>
          <w:szCs w:val="28"/>
        </w:rPr>
        <w:t xml:space="preserve">ы, направленные </w:t>
      </w:r>
      <w:r w:rsidRPr="004F13BD">
        <w:rPr>
          <w:rFonts w:ascii="Times New Roman" w:eastAsia="Times New Roman" w:hAnsi="Times New Roman" w:cs="Times New Roman"/>
          <w:sz w:val="28"/>
          <w:szCs w:val="28"/>
        </w:rPr>
        <w:t>в организации, осуществляющие эксплуатацию сетей инженерно-технического обеспечения</w:t>
      </w:r>
      <w:r w:rsidR="0009467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д</w:t>
      </w:r>
      <w:r w:rsidRPr="004F13BD">
        <w:rPr>
          <w:rFonts w:ascii="Times New Roman" w:eastAsia="Times New Roman" w:hAnsi="Times New Roman" w:cs="Times New Roman"/>
          <w:sz w:val="28"/>
          <w:szCs w:val="28"/>
        </w:rPr>
        <w:t>олжностн</w:t>
      </w:r>
      <w:r>
        <w:rPr>
          <w:rFonts w:ascii="Times New Roman" w:eastAsia="Times New Roman" w:hAnsi="Times New Roman" w:cs="Times New Roman"/>
          <w:sz w:val="28"/>
          <w:szCs w:val="28"/>
        </w:rPr>
        <w:t>ым</w:t>
      </w:r>
      <w:r w:rsidRPr="004F13BD">
        <w:rPr>
          <w:rFonts w:ascii="Times New Roman" w:eastAsia="Times New Roman" w:hAnsi="Times New Roman" w:cs="Times New Roman"/>
          <w:sz w:val="28"/>
          <w:szCs w:val="28"/>
        </w:rPr>
        <w:t xml:space="preserve"> лицо</w:t>
      </w:r>
      <w:r>
        <w:rPr>
          <w:rFonts w:ascii="Times New Roman" w:eastAsia="Times New Roman" w:hAnsi="Times New Roman" w:cs="Times New Roman"/>
          <w:sz w:val="28"/>
          <w:szCs w:val="28"/>
        </w:rPr>
        <w:t>м</w:t>
      </w:r>
      <w:r w:rsidRPr="004F13BD">
        <w:rPr>
          <w:rFonts w:ascii="Times New Roman" w:eastAsia="Times New Roman" w:hAnsi="Times New Roman" w:cs="Times New Roman"/>
          <w:sz w:val="28"/>
          <w:szCs w:val="28"/>
        </w:rPr>
        <w:t>, уполномоченн</w:t>
      </w:r>
      <w:r>
        <w:rPr>
          <w:rFonts w:ascii="Times New Roman" w:eastAsia="Times New Roman" w:hAnsi="Times New Roman" w:cs="Times New Roman"/>
          <w:sz w:val="28"/>
          <w:szCs w:val="28"/>
        </w:rPr>
        <w:t>ым</w:t>
      </w:r>
      <w:r w:rsidR="00094675">
        <w:rPr>
          <w:rFonts w:ascii="Times New Roman" w:eastAsia="Times New Roman" w:hAnsi="Times New Roman" w:cs="Times New Roman"/>
          <w:sz w:val="28"/>
          <w:szCs w:val="28"/>
        </w:rPr>
        <w:t xml:space="preserve"> </w:t>
      </w:r>
      <w:r w:rsidRPr="004A649C">
        <w:rPr>
          <w:rFonts w:ascii="Times New Roman" w:hAnsi="Times New Roman" w:cs="Times New Roman"/>
          <w:sz w:val="28"/>
          <w:szCs w:val="28"/>
        </w:rPr>
        <w:t xml:space="preserve">на </w:t>
      </w:r>
      <w:r>
        <w:rPr>
          <w:rFonts w:ascii="Times New Roman" w:hAnsi="Times New Roman"/>
          <w:sz w:val="28"/>
          <w:szCs w:val="28"/>
        </w:rPr>
        <w:t>п</w:t>
      </w:r>
      <w:r w:rsidRPr="004C5137">
        <w:rPr>
          <w:rFonts w:ascii="Times New Roman" w:hAnsi="Times New Roman"/>
          <w:sz w:val="28"/>
          <w:szCs w:val="28"/>
        </w:rPr>
        <w:t>одготовк</w:t>
      </w:r>
      <w:r>
        <w:rPr>
          <w:rFonts w:ascii="Times New Roman" w:hAnsi="Times New Roman"/>
          <w:sz w:val="28"/>
          <w:szCs w:val="28"/>
        </w:rPr>
        <w:t>у</w:t>
      </w:r>
      <w:r w:rsidRPr="004C5137">
        <w:rPr>
          <w:rFonts w:ascii="Times New Roman" w:hAnsi="Times New Roman"/>
          <w:sz w:val="28"/>
          <w:szCs w:val="28"/>
        </w:rPr>
        <w:t xml:space="preserve"> и направление запросов в организации, осуществляющие эксплуатацию сетей инженерно-технического обеспечения</w:t>
      </w:r>
      <w:r w:rsidRPr="004F13B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определяется в соответствии с </w:t>
      </w:r>
      <w:r w:rsidRPr="00870C7D">
        <w:rPr>
          <w:rStyle w:val="blk"/>
          <w:rFonts w:ascii="Times New Roman" w:hAnsi="Times New Roman"/>
          <w:sz w:val="28"/>
          <w:szCs w:val="28"/>
        </w:rPr>
        <w:t>Постановление</w:t>
      </w:r>
      <w:r>
        <w:rPr>
          <w:rStyle w:val="blk"/>
          <w:rFonts w:ascii="Times New Roman" w:hAnsi="Times New Roman"/>
          <w:sz w:val="28"/>
          <w:szCs w:val="28"/>
        </w:rPr>
        <w:t>м</w:t>
      </w:r>
      <w:r w:rsidRPr="00870C7D">
        <w:rPr>
          <w:rStyle w:val="blk"/>
          <w:rFonts w:ascii="Times New Roman" w:hAnsi="Times New Roman"/>
          <w:sz w:val="28"/>
          <w:szCs w:val="28"/>
        </w:rPr>
        <w:t xml:space="preserve"> Правительства РФ от 13.02.2006 </w:t>
      </w:r>
      <w:r>
        <w:rPr>
          <w:rStyle w:val="blk"/>
          <w:rFonts w:ascii="Times New Roman" w:hAnsi="Times New Roman"/>
          <w:sz w:val="28"/>
          <w:szCs w:val="28"/>
        </w:rPr>
        <w:t>№</w:t>
      </w:r>
      <w:r w:rsidRPr="00870C7D">
        <w:rPr>
          <w:rStyle w:val="blk"/>
          <w:rFonts w:ascii="Times New Roman" w:hAnsi="Times New Roman"/>
          <w:sz w:val="28"/>
          <w:szCs w:val="28"/>
        </w:rPr>
        <w:t xml:space="preserve"> 83 </w:t>
      </w:r>
      <w:r>
        <w:rPr>
          <w:rStyle w:val="blk"/>
          <w:rFonts w:ascii="Times New Roman" w:hAnsi="Times New Roman"/>
          <w:sz w:val="28"/>
          <w:szCs w:val="28"/>
        </w:rPr>
        <w:t>«</w:t>
      </w:r>
      <w:r w:rsidRPr="00870C7D">
        <w:rPr>
          <w:rStyle w:val="blk"/>
          <w:rFonts w:ascii="Times New Roman" w:hAnsi="Times New Roman"/>
          <w:sz w:val="28"/>
          <w:szCs w:val="28"/>
        </w:rPr>
        <w:t xml:space="preserve">Об утверждении Правил определения и предоставления технических условий подключения объекта </w:t>
      </w:r>
      <w:r w:rsidRPr="00870C7D">
        <w:rPr>
          <w:rFonts w:ascii="Times New Roman" w:eastAsia="Times New Roman" w:hAnsi="Times New Roman" w:cs="Times New Roman"/>
          <w:sz w:val="28"/>
          <w:szCs w:val="28"/>
        </w:rPr>
        <w:t>капитального строительства к сетям инженерно-технического обеспечения и правил подключения объекта капитального</w:t>
      </w:r>
      <w:proofErr w:type="gramEnd"/>
      <w:r w:rsidRPr="00870C7D">
        <w:rPr>
          <w:rFonts w:ascii="Times New Roman" w:eastAsia="Times New Roman" w:hAnsi="Times New Roman" w:cs="Times New Roman"/>
          <w:sz w:val="28"/>
          <w:szCs w:val="28"/>
        </w:rPr>
        <w:t xml:space="preserve"> строительства к сетям инженерно-технического обеспечения»</w:t>
      </w:r>
      <w:r>
        <w:rPr>
          <w:rFonts w:ascii="Times New Roman" w:eastAsia="Times New Roman" w:hAnsi="Times New Roman" w:cs="Times New Roman"/>
          <w:sz w:val="28"/>
          <w:szCs w:val="28"/>
        </w:rPr>
        <w:t>.</w:t>
      </w:r>
    </w:p>
    <w:p w:rsidR="00CD2878" w:rsidRPr="00145FE6" w:rsidRDefault="00CD2878" w:rsidP="00CD2878">
      <w:pPr>
        <w:widowControl w:val="0"/>
        <w:autoSpaceDE w:val="0"/>
        <w:autoSpaceDN w:val="0"/>
        <w:adjustRightInd w:val="0"/>
        <w:spacing w:line="360" w:lineRule="auto"/>
        <w:ind w:firstLine="709"/>
        <w:jc w:val="both"/>
        <w:rPr>
          <w:rFonts w:ascii="Times New Roman" w:hAnsi="Times New Roman" w:cs="Times New Roman"/>
          <w:sz w:val="28"/>
          <w:szCs w:val="28"/>
        </w:rPr>
      </w:pPr>
      <w:r w:rsidRPr="00145FE6">
        <w:rPr>
          <w:rFonts w:ascii="Times New Roman" w:hAnsi="Times New Roman"/>
          <w:sz w:val="28"/>
          <w:szCs w:val="28"/>
        </w:rPr>
        <w:t>3.</w:t>
      </w:r>
      <w:r w:rsidR="00E2635B">
        <w:rPr>
          <w:rFonts w:ascii="Times New Roman" w:hAnsi="Times New Roman"/>
          <w:sz w:val="28"/>
          <w:szCs w:val="28"/>
        </w:rPr>
        <w:t>5.</w:t>
      </w:r>
      <w:r w:rsidR="00E07661">
        <w:rPr>
          <w:rFonts w:ascii="Times New Roman" w:hAnsi="Times New Roman"/>
          <w:sz w:val="28"/>
          <w:szCs w:val="28"/>
        </w:rPr>
        <w:t>4.</w:t>
      </w:r>
      <w:r w:rsidR="0002457F">
        <w:rPr>
          <w:rFonts w:ascii="Times New Roman" w:hAnsi="Times New Roman"/>
          <w:sz w:val="28"/>
          <w:szCs w:val="28"/>
        </w:rPr>
        <w:t xml:space="preserve"> </w:t>
      </w:r>
      <w:r w:rsidRPr="00145FE6">
        <w:rPr>
          <w:rFonts w:ascii="Times New Roman" w:hAnsi="Times New Roman" w:cs="Times New Roman"/>
          <w:sz w:val="28"/>
          <w:szCs w:val="28"/>
        </w:rPr>
        <w:t>Результатом адми</w:t>
      </w:r>
      <w:r w:rsidR="00E07661">
        <w:rPr>
          <w:rFonts w:ascii="Times New Roman" w:hAnsi="Times New Roman" w:cs="Times New Roman"/>
          <w:sz w:val="28"/>
          <w:szCs w:val="28"/>
        </w:rPr>
        <w:t xml:space="preserve">нистративной процедуры является получение </w:t>
      </w:r>
      <w:r w:rsidR="00E07661">
        <w:rPr>
          <w:rFonts w:ascii="Times New Roman" w:eastAsia="Times New Roman" w:hAnsi="Times New Roman" w:cs="Times New Roman"/>
          <w:sz w:val="28"/>
          <w:szCs w:val="28"/>
        </w:rPr>
        <w:t>д</w:t>
      </w:r>
      <w:r w:rsidR="00E07661" w:rsidRPr="004F13BD">
        <w:rPr>
          <w:rFonts w:ascii="Times New Roman" w:eastAsia="Times New Roman" w:hAnsi="Times New Roman" w:cs="Times New Roman"/>
          <w:sz w:val="28"/>
          <w:szCs w:val="28"/>
        </w:rPr>
        <w:t>олжностн</w:t>
      </w:r>
      <w:r w:rsidR="00E07661">
        <w:rPr>
          <w:rFonts w:ascii="Times New Roman" w:eastAsia="Times New Roman" w:hAnsi="Times New Roman" w:cs="Times New Roman"/>
          <w:sz w:val="28"/>
          <w:szCs w:val="28"/>
        </w:rPr>
        <w:t>ым</w:t>
      </w:r>
      <w:r w:rsidR="00E07661" w:rsidRPr="004F13BD">
        <w:rPr>
          <w:rFonts w:ascii="Times New Roman" w:eastAsia="Times New Roman" w:hAnsi="Times New Roman" w:cs="Times New Roman"/>
          <w:sz w:val="28"/>
          <w:szCs w:val="28"/>
        </w:rPr>
        <w:t xml:space="preserve"> лицо</w:t>
      </w:r>
      <w:r w:rsidR="00E07661">
        <w:rPr>
          <w:rFonts w:ascii="Times New Roman" w:eastAsia="Times New Roman" w:hAnsi="Times New Roman" w:cs="Times New Roman"/>
          <w:sz w:val="28"/>
          <w:szCs w:val="28"/>
        </w:rPr>
        <w:t>м</w:t>
      </w:r>
      <w:r w:rsidR="00E07661" w:rsidRPr="004F13BD">
        <w:rPr>
          <w:rFonts w:ascii="Times New Roman" w:eastAsia="Times New Roman" w:hAnsi="Times New Roman" w:cs="Times New Roman"/>
          <w:sz w:val="28"/>
          <w:szCs w:val="28"/>
        </w:rPr>
        <w:t>, уполномоченн</w:t>
      </w:r>
      <w:r w:rsidR="00E07661">
        <w:rPr>
          <w:rFonts w:ascii="Times New Roman" w:eastAsia="Times New Roman" w:hAnsi="Times New Roman" w:cs="Times New Roman"/>
          <w:sz w:val="28"/>
          <w:szCs w:val="28"/>
        </w:rPr>
        <w:t>ым</w:t>
      </w:r>
      <w:r w:rsidR="00094675">
        <w:rPr>
          <w:rFonts w:ascii="Times New Roman" w:eastAsia="Times New Roman" w:hAnsi="Times New Roman" w:cs="Times New Roman"/>
          <w:sz w:val="28"/>
          <w:szCs w:val="28"/>
        </w:rPr>
        <w:t xml:space="preserve"> </w:t>
      </w:r>
      <w:r w:rsidR="00E07661" w:rsidRPr="004A649C">
        <w:rPr>
          <w:rFonts w:ascii="Times New Roman" w:hAnsi="Times New Roman" w:cs="Times New Roman"/>
          <w:sz w:val="28"/>
          <w:szCs w:val="28"/>
        </w:rPr>
        <w:t xml:space="preserve">на </w:t>
      </w:r>
      <w:r w:rsidR="00E07661">
        <w:rPr>
          <w:rFonts w:ascii="Times New Roman" w:hAnsi="Times New Roman"/>
          <w:sz w:val="28"/>
          <w:szCs w:val="28"/>
        </w:rPr>
        <w:t>п</w:t>
      </w:r>
      <w:r w:rsidR="00E07661" w:rsidRPr="004C5137">
        <w:rPr>
          <w:rFonts w:ascii="Times New Roman" w:hAnsi="Times New Roman"/>
          <w:sz w:val="28"/>
          <w:szCs w:val="28"/>
        </w:rPr>
        <w:t>одготовк</w:t>
      </w:r>
      <w:r w:rsidR="00E07661">
        <w:rPr>
          <w:rFonts w:ascii="Times New Roman" w:hAnsi="Times New Roman"/>
          <w:sz w:val="28"/>
          <w:szCs w:val="28"/>
        </w:rPr>
        <w:t>у</w:t>
      </w:r>
      <w:r w:rsidR="00E07661" w:rsidRPr="004C5137">
        <w:rPr>
          <w:rFonts w:ascii="Times New Roman" w:hAnsi="Times New Roman"/>
          <w:sz w:val="28"/>
          <w:szCs w:val="28"/>
        </w:rPr>
        <w:t xml:space="preserve"> и направление запросов в организации, осуществляющие эксплуатацию сетей инженерно-технического обеспечения</w:t>
      </w:r>
      <w:r w:rsidR="00094675">
        <w:rPr>
          <w:rFonts w:ascii="Times New Roman" w:hAnsi="Times New Roman"/>
          <w:sz w:val="28"/>
          <w:szCs w:val="28"/>
        </w:rPr>
        <w:t xml:space="preserve"> </w:t>
      </w:r>
      <w:r>
        <w:rPr>
          <w:rFonts w:ascii="Times New Roman" w:hAnsi="Times New Roman"/>
          <w:sz w:val="28"/>
          <w:szCs w:val="28"/>
        </w:rPr>
        <w:t xml:space="preserve">ответов на запросы </w:t>
      </w:r>
      <w:r w:rsidRPr="008C362A">
        <w:rPr>
          <w:rFonts w:ascii="Times New Roman" w:hAnsi="Times New Roman"/>
          <w:sz w:val="28"/>
          <w:szCs w:val="28"/>
        </w:rPr>
        <w:t>в организации, осуществляющие эксплуатацию сетей инженерно-техническог</w:t>
      </w:r>
      <w:r>
        <w:rPr>
          <w:rFonts w:ascii="Times New Roman" w:hAnsi="Times New Roman"/>
          <w:sz w:val="28"/>
          <w:szCs w:val="28"/>
        </w:rPr>
        <w:t>о обеспечения</w:t>
      </w:r>
      <w:r w:rsidRPr="00145FE6">
        <w:rPr>
          <w:rFonts w:ascii="Times New Roman" w:hAnsi="Times New Roman" w:cs="Times New Roman"/>
          <w:sz w:val="28"/>
          <w:szCs w:val="28"/>
        </w:rPr>
        <w:t xml:space="preserve">. </w:t>
      </w:r>
    </w:p>
    <w:p w:rsidR="00CD2878" w:rsidRDefault="00CD2878" w:rsidP="00CD2878">
      <w:pPr>
        <w:spacing w:line="360" w:lineRule="auto"/>
        <w:ind w:firstLine="708"/>
        <w:jc w:val="both"/>
        <w:rPr>
          <w:rFonts w:ascii="Times New Roman" w:hAnsi="Times New Roman"/>
          <w:sz w:val="28"/>
          <w:szCs w:val="28"/>
        </w:rPr>
      </w:pPr>
      <w:r>
        <w:rPr>
          <w:rFonts w:ascii="Times New Roman" w:hAnsi="Times New Roman"/>
          <w:sz w:val="28"/>
          <w:szCs w:val="28"/>
        </w:rPr>
        <w:t>3.</w:t>
      </w:r>
      <w:r w:rsidR="00E2635B">
        <w:rPr>
          <w:rFonts w:ascii="Times New Roman" w:hAnsi="Times New Roman"/>
          <w:sz w:val="28"/>
          <w:szCs w:val="28"/>
        </w:rPr>
        <w:t>5.</w:t>
      </w:r>
      <w:r w:rsidR="00E07661">
        <w:rPr>
          <w:rFonts w:ascii="Times New Roman" w:hAnsi="Times New Roman"/>
          <w:sz w:val="28"/>
          <w:szCs w:val="28"/>
        </w:rPr>
        <w:t>5</w:t>
      </w:r>
      <w:r>
        <w:rPr>
          <w:rFonts w:ascii="Times New Roman" w:hAnsi="Times New Roman"/>
          <w:sz w:val="28"/>
          <w:szCs w:val="28"/>
        </w:rPr>
        <w:t xml:space="preserve">. </w:t>
      </w:r>
      <w:r w:rsidRPr="00807005">
        <w:rPr>
          <w:rFonts w:ascii="Times New Roman" w:hAnsi="Times New Roman"/>
          <w:sz w:val="28"/>
          <w:szCs w:val="28"/>
        </w:rPr>
        <w:t xml:space="preserve">Способом фиксации результата административной процедуры является </w:t>
      </w:r>
      <w:r>
        <w:rPr>
          <w:rFonts w:ascii="Times New Roman" w:hAnsi="Times New Roman"/>
          <w:sz w:val="28"/>
          <w:szCs w:val="28"/>
        </w:rPr>
        <w:t xml:space="preserve">вложение в дело распечатанного и заверенного </w:t>
      </w:r>
      <w:r w:rsidR="00E07661">
        <w:rPr>
          <w:rFonts w:ascii="Times New Roman" w:eastAsia="Times New Roman" w:hAnsi="Times New Roman" w:cs="Times New Roman"/>
          <w:sz w:val="28"/>
          <w:szCs w:val="28"/>
        </w:rPr>
        <w:t>д</w:t>
      </w:r>
      <w:r w:rsidR="00E07661" w:rsidRPr="004F13BD">
        <w:rPr>
          <w:rFonts w:ascii="Times New Roman" w:eastAsia="Times New Roman" w:hAnsi="Times New Roman" w:cs="Times New Roman"/>
          <w:sz w:val="28"/>
          <w:szCs w:val="28"/>
        </w:rPr>
        <w:t>олжностн</w:t>
      </w:r>
      <w:r w:rsidR="00E07661">
        <w:rPr>
          <w:rFonts w:ascii="Times New Roman" w:eastAsia="Times New Roman" w:hAnsi="Times New Roman" w:cs="Times New Roman"/>
          <w:sz w:val="28"/>
          <w:szCs w:val="28"/>
        </w:rPr>
        <w:t>ым</w:t>
      </w:r>
      <w:r w:rsidR="00E07661" w:rsidRPr="004F13BD">
        <w:rPr>
          <w:rFonts w:ascii="Times New Roman" w:eastAsia="Times New Roman" w:hAnsi="Times New Roman" w:cs="Times New Roman"/>
          <w:sz w:val="28"/>
          <w:szCs w:val="28"/>
        </w:rPr>
        <w:t xml:space="preserve"> лицо</w:t>
      </w:r>
      <w:r w:rsidR="00E07661">
        <w:rPr>
          <w:rFonts w:ascii="Times New Roman" w:eastAsia="Times New Roman" w:hAnsi="Times New Roman" w:cs="Times New Roman"/>
          <w:sz w:val="28"/>
          <w:szCs w:val="28"/>
        </w:rPr>
        <w:t>м</w:t>
      </w:r>
      <w:r w:rsidR="00E07661" w:rsidRPr="004F13BD">
        <w:rPr>
          <w:rFonts w:ascii="Times New Roman" w:eastAsia="Times New Roman" w:hAnsi="Times New Roman" w:cs="Times New Roman"/>
          <w:sz w:val="28"/>
          <w:szCs w:val="28"/>
        </w:rPr>
        <w:t>, уполномоченн</w:t>
      </w:r>
      <w:r w:rsidR="00E07661">
        <w:rPr>
          <w:rFonts w:ascii="Times New Roman" w:eastAsia="Times New Roman" w:hAnsi="Times New Roman" w:cs="Times New Roman"/>
          <w:sz w:val="28"/>
          <w:szCs w:val="28"/>
        </w:rPr>
        <w:t>ым</w:t>
      </w:r>
      <w:r w:rsidR="00094675">
        <w:rPr>
          <w:rFonts w:ascii="Times New Roman" w:eastAsia="Times New Roman" w:hAnsi="Times New Roman" w:cs="Times New Roman"/>
          <w:sz w:val="28"/>
          <w:szCs w:val="28"/>
        </w:rPr>
        <w:t xml:space="preserve"> </w:t>
      </w:r>
      <w:r w:rsidR="00E07661" w:rsidRPr="004A649C">
        <w:rPr>
          <w:rFonts w:ascii="Times New Roman" w:hAnsi="Times New Roman" w:cs="Times New Roman"/>
          <w:sz w:val="28"/>
          <w:szCs w:val="28"/>
        </w:rPr>
        <w:t xml:space="preserve">на </w:t>
      </w:r>
      <w:r w:rsidR="00E07661">
        <w:rPr>
          <w:rFonts w:ascii="Times New Roman" w:hAnsi="Times New Roman"/>
          <w:sz w:val="28"/>
          <w:szCs w:val="28"/>
        </w:rPr>
        <w:t>п</w:t>
      </w:r>
      <w:r w:rsidR="00E07661" w:rsidRPr="004C5137">
        <w:rPr>
          <w:rFonts w:ascii="Times New Roman" w:hAnsi="Times New Roman"/>
          <w:sz w:val="28"/>
          <w:szCs w:val="28"/>
        </w:rPr>
        <w:t>одготовк</w:t>
      </w:r>
      <w:r w:rsidR="00E07661">
        <w:rPr>
          <w:rFonts w:ascii="Times New Roman" w:hAnsi="Times New Roman"/>
          <w:sz w:val="28"/>
          <w:szCs w:val="28"/>
        </w:rPr>
        <w:t>у</w:t>
      </w:r>
      <w:r w:rsidR="00E07661" w:rsidRPr="004C5137">
        <w:rPr>
          <w:rFonts w:ascii="Times New Roman" w:hAnsi="Times New Roman"/>
          <w:sz w:val="28"/>
          <w:szCs w:val="28"/>
        </w:rPr>
        <w:t xml:space="preserve"> и направление запросов в организации, осуществляющие эксплуатацию сетей инженерно-технического обеспечения</w:t>
      </w:r>
      <w:r w:rsidR="00094675">
        <w:rPr>
          <w:rFonts w:ascii="Times New Roman" w:hAnsi="Times New Roman"/>
          <w:sz w:val="28"/>
          <w:szCs w:val="28"/>
        </w:rPr>
        <w:t xml:space="preserve"> </w:t>
      </w:r>
      <w:r>
        <w:rPr>
          <w:rFonts w:ascii="Times New Roman" w:hAnsi="Times New Roman"/>
          <w:sz w:val="28"/>
          <w:szCs w:val="28"/>
        </w:rPr>
        <w:t>ответа</w:t>
      </w:r>
      <w:r w:rsidR="00094675">
        <w:rPr>
          <w:rFonts w:ascii="Times New Roman" w:hAnsi="Times New Roman"/>
          <w:sz w:val="28"/>
          <w:szCs w:val="28"/>
        </w:rPr>
        <w:t xml:space="preserve"> </w:t>
      </w:r>
      <w:r>
        <w:rPr>
          <w:rFonts w:ascii="Times New Roman" w:hAnsi="Times New Roman"/>
          <w:sz w:val="28"/>
          <w:szCs w:val="28"/>
        </w:rPr>
        <w:t xml:space="preserve">организации, осуществляющей эксплуатацию сетей инженерно-технического обеспечения на </w:t>
      </w:r>
      <w:r w:rsidR="00E07661">
        <w:rPr>
          <w:rFonts w:ascii="Times New Roman" w:hAnsi="Times New Roman"/>
          <w:sz w:val="28"/>
          <w:szCs w:val="28"/>
        </w:rPr>
        <w:t xml:space="preserve">направленные </w:t>
      </w:r>
      <w:r>
        <w:rPr>
          <w:rFonts w:ascii="Times New Roman" w:hAnsi="Times New Roman"/>
          <w:sz w:val="28"/>
          <w:szCs w:val="28"/>
        </w:rPr>
        <w:t>запросы.</w:t>
      </w:r>
    </w:p>
    <w:p w:rsidR="00BE1240" w:rsidRPr="00035A8E" w:rsidRDefault="00035A8E" w:rsidP="00E91582">
      <w:pPr>
        <w:spacing w:line="360" w:lineRule="auto"/>
        <w:ind w:firstLine="708"/>
        <w:jc w:val="both"/>
        <w:rPr>
          <w:rFonts w:ascii="Times New Roman" w:hAnsi="Times New Roman"/>
          <w:sz w:val="28"/>
          <w:szCs w:val="28"/>
        </w:rPr>
      </w:pPr>
      <w:r>
        <w:rPr>
          <w:rFonts w:ascii="Times New Roman" w:hAnsi="Times New Roman"/>
          <w:sz w:val="28"/>
          <w:szCs w:val="28"/>
        </w:rPr>
        <w:t>3.</w:t>
      </w:r>
      <w:r w:rsidR="00E2635B">
        <w:rPr>
          <w:rFonts w:ascii="Times New Roman" w:hAnsi="Times New Roman"/>
          <w:sz w:val="28"/>
          <w:szCs w:val="28"/>
        </w:rPr>
        <w:t>6</w:t>
      </w:r>
      <w:r>
        <w:rPr>
          <w:rFonts w:ascii="Times New Roman" w:hAnsi="Times New Roman"/>
          <w:sz w:val="28"/>
          <w:szCs w:val="28"/>
        </w:rPr>
        <w:t xml:space="preserve">. </w:t>
      </w:r>
      <w:r w:rsidR="00997E2E" w:rsidRPr="00541F9F">
        <w:rPr>
          <w:rFonts w:ascii="Times New Roman" w:hAnsi="Times New Roman"/>
          <w:sz w:val="28"/>
          <w:szCs w:val="28"/>
        </w:rPr>
        <w:t xml:space="preserve">Принятие </w:t>
      </w:r>
      <w:r w:rsidR="00FE7E8E">
        <w:rPr>
          <w:rFonts w:ascii="Times New Roman" w:hAnsi="Times New Roman"/>
          <w:sz w:val="28"/>
          <w:szCs w:val="28"/>
        </w:rPr>
        <w:t xml:space="preserve">и оформление </w:t>
      </w:r>
      <w:r w:rsidR="00997E2E" w:rsidRPr="00541F9F">
        <w:rPr>
          <w:rFonts w:ascii="Times New Roman" w:hAnsi="Times New Roman"/>
          <w:sz w:val="28"/>
          <w:szCs w:val="28"/>
        </w:rPr>
        <w:t xml:space="preserve">решения о предоставлении </w:t>
      </w:r>
      <w:r w:rsidR="00927979" w:rsidRPr="00541F9F">
        <w:rPr>
          <w:rFonts w:ascii="Times New Roman" w:hAnsi="Times New Roman"/>
          <w:sz w:val="28"/>
          <w:szCs w:val="28"/>
        </w:rPr>
        <w:t>муниципальной</w:t>
      </w:r>
      <w:r w:rsidR="00997E2E" w:rsidRPr="00541F9F">
        <w:rPr>
          <w:rFonts w:ascii="Times New Roman" w:hAnsi="Times New Roman"/>
          <w:sz w:val="28"/>
          <w:szCs w:val="28"/>
        </w:rPr>
        <w:t xml:space="preserve"> услуги или об отказе в её предоставлении и </w:t>
      </w:r>
      <w:r w:rsidR="00240986">
        <w:rPr>
          <w:rFonts w:ascii="Times New Roman" w:hAnsi="Times New Roman"/>
          <w:sz w:val="28"/>
          <w:szCs w:val="28"/>
        </w:rPr>
        <w:t>подготовка документов в соответствии с запросом</w:t>
      </w:r>
      <w:r>
        <w:rPr>
          <w:rFonts w:ascii="Times New Roman" w:hAnsi="Times New Roman"/>
          <w:sz w:val="28"/>
          <w:szCs w:val="28"/>
        </w:rPr>
        <w:t>.</w:t>
      </w:r>
    </w:p>
    <w:p w:rsidR="00BE1240" w:rsidRPr="00541F9F" w:rsidRDefault="00997E2E" w:rsidP="00B31F92">
      <w:pPr>
        <w:widowControl w:val="0"/>
        <w:autoSpaceDE w:val="0"/>
        <w:autoSpaceDN w:val="0"/>
        <w:adjustRightInd w:val="0"/>
        <w:spacing w:line="360" w:lineRule="auto"/>
        <w:ind w:firstLine="709"/>
        <w:jc w:val="both"/>
        <w:rPr>
          <w:rFonts w:ascii="Times New Roman" w:hAnsi="Times New Roman"/>
          <w:sz w:val="28"/>
          <w:szCs w:val="28"/>
        </w:rPr>
      </w:pPr>
      <w:r w:rsidRPr="00F956F5">
        <w:rPr>
          <w:rFonts w:ascii="Times New Roman" w:hAnsi="Times New Roman" w:cs="Times New Roman"/>
          <w:sz w:val="28"/>
          <w:szCs w:val="28"/>
        </w:rPr>
        <w:t>3.</w:t>
      </w:r>
      <w:r w:rsidR="00E2635B" w:rsidRPr="00F956F5">
        <w:rPr>
          <w:rFonts w:ascii="Times New Roman" w:hAnsi="Times New Roman" w:cs="Times New Roman"/>
          <w:sz w:val="28"/>
          <w:szCs w:val="28"/>
        </w:rPr>
        <w:t>6</w:t>
      </w:r>
      <w:r w:rsidRPr="00F956F5">
        <w:rPr>
          <w:rFonts w:ascii="Times New Roman" w:hAnsi="Times New Roman" w:cs="Times New Roman"/>
          <w:sz w:val="28"/>
          <w:szCs w:val="28"/>
        </w:rPr>
        <w:t>.</w:t>
      </w:r>
      <w:r w:rsidR="00035A8E" w:rsidRPr="00F956F5">
        <w:rPr>
          <w:rFonts w:ascii="Times New Roman" w:hAnsi="Times New Roman" w:cs="Times New Roman"/>
          <w:sz w:val="28"/>
          <w:szCs w:val="28"/>
        </w:rPr>
        <w:t>1.</w:t>
      </w:r>
      <w:r w:rsidRPr="00F956F5">
        <w:rPr>
          <w:rFonts w:ascii="Times New Roman" w:hAnsi="Times New Roman" w:cs="Times New Roman"/>
          <w:sz w:val="28"/>
          <w:szCs w:val="28"/>
        </w:rPr>
        <w:t xml:space="preserve"> Основанием начала выполнения административной процедуры является </w:t>
      </w:r>
      <w:r w:rsidRPr="00F956F5">
        <w:rPr>
          <w:rFonts w:ascii="Times New Roman" w:hAnsi="Times New Roman"/>
          <w:sz w:val="28"/>
          <w:szCs w:val="28"/>
        </w:rPr>
        <w:t xml:space="preserve">наличие </w:t>
      </w:r>
      <w:r w:rsidR="00D21592" w:rsidRPr="00F956F5">
        <w:rPr>
          <w:rFonts w:ascii="Times New Roman" w:hAnsi="Times New Roman"/>
          <w:color w:val="000000" w:themeColor="text1"/>
          <w:sz w:val="28"/>
          <w:szCs w:val="28"/>
        </w:rPr>
        <w:t>в</w:t>
      </w:r>
      <w:r w:rsidR="00094675" w:rsidRPr="00F956F5">
        <w:rPr>
          <w:rFonts w:ascii="Times New Roman" w:hAnsi="Times New Roman"/>
          <w:color w:val="000000" w:themeColor="text1"/>
          <w:sz w:val="28"/>
          <w:szCs w:val="28"/>
        </w:rPr>
        <w:t xml:space="preserve"> </w:t>
      </w:r>
      <w:r w:rsidR="00D21592" w:rsidRPr="00F956F5">
        <w:rPr>
          <w:rFonts w:ascii="Times New Roman" w:hAnsi="Times New Roman"/>
          <w:color w:val="000000" w:themeColor="text1"/>
          <w:sz w:val="28"/>
          <w:szCs w:val="28"/>
        </w:rPr>
        <w:t>Управлении</w:t>
      </w:r>
      <w:r w:rsidR="00FE0157" w:rsidRPr="00F956F5">
        <w:rPr>
          <w:rFonts w:ascii="Times New Roman" w:hAnsi="Times New Roman"/>
          <w:color w:val="000000" w:themeColor="text1"/>
          <w:sz w:val="28"/>
          <w:szCs w:val="28"/>
        </w:rPr>
        <w:t xml:space="preserve">, </w:t>
      </w:r>
      <w:r w:rsidR="00B652E0" w:rsidRPr="00F956F5">
        <w:rPr>
          <w:rFonts w:ascii="Times New Roman" w:hAnsi="Times New Roman" w:cs="Times New Roman"/>
          <w:color w:val="000000" w:themeColor="text1"/>
          <w:sz w:val="28"/>
          <w:szCs w:val="28"/>
        </w:rPr>
        <w:t>МБУ «</w:t>
      </w:r>
      <w:proofErr w:type="spellStart"/>
      <w:r w:rsidR="00B652E0" w:rsidRPr="00F956F5">
        <w:rPr>
          <w:rFonts w:ascii="Times New Roman" w:hAnsi="Times New Roman" w:cs="Times New Roman"/>
          <w:color w:val="000000" w:themeColor="text1"/>
          <w:sz w:val="28"/>
          <w:szCs w:val="28"/>
        </w:rPr>
        <w:t>АиГ</w:t>
      </w:r>
      <w:proofErr w:type="spellEnd"/>
      <w:r w:rsidR="00B652E0" w:rsidRPr="00F956F5">
        <w:rPr>
          <w:rFonts w:ascii="Times New Roman" w:hAnsi="Times New Roman" w:cs="Times New Roman"/>
          <w:color w:val="000000" w:themeColor="text1"/>
          <w:sz w:val="28"/>
          <w:szCs w:val="28"/>
        </w:rPr>
        <w:t>»</w:t>
      </w:r>
      <w:r w:rsidR="00FE0157" w:rsidRPr="00F956F5">
        <w:rPr>
          <w:rFonts w:ascii="Times New Roman" w:hAnsi="Times New Roman" w:cs="Times New Roman"/>
          <w:color w:val="000000" w:themeColor="text1"/>
          <w:sz w:val="28"/>
          <w:szCs w:val="28"/>
        </w:rPr>
        <w:t xml:space="preserve"> </w:t>
      </w:r>
      <w:r w:rsidR="00FE0157" w:rsidRPr="00F956F5">
        <w:rPr>
          <w:rFonts w:ascii="Times New Roman" w:hAnsi="Times New Roman"/>
          <w:sz w:val="28"/>
          <w:szCs w:val="28"/>
        </w:rPr>
        <w:t>представленных заявителем</w:t>
      </w:r>
      <w:r w:rsidR="00FE0157" w:rsidRPr="00541F9F">
        <w:rPr>
          <w:rFonts w:ascii="Times New Roman" w:hAnsi="Times New Roman"/>
          <w:sz w:val="28"/>
          <w:szCs w:val="28"/>
        </w:rPr>
        <w:t xml:space="preserve"> документов</w:t>
      </w:r>
      <w:r w:rsidR="00FE0157">
        <w:rPr>
          <w:rFonts w:ascii="Times New Roman" w:hAnsi="Times New Roman"/>
          <w:sz w:val="28"/>
          <w:szCs w:val="28"/>
        </w:rPr>
        <w:t xml:space="preserve">, ответов на межведомственные запросы и ответов на запросы </w:t>
      </w:r>
      <w:r w:rsidR="00FE0157" w:rsidRPr="008C362A">
        <w:rPr>
          <w:rFonts w:ascii="Times New Roman" w:hAnsi="Times New Roman"/>
          <w:sz w:val="28"/>
          <w:szCs w:val="28"/>
        </w:rPr>
        <w:t>в организации, осуществляющие эксплуатацию сетей инженерно-техническог</w:t>
      </w:r>
      <w:r w:rsidR="00FE0157">
        <w:rPr>
          <w:rFonts w:ascii="Times New Roman" w:hAnsi="Times New Roman"/>
          <w:sz w:val="28"/>
          <w:szCs w:val="28"/>
        </w:rPr>
        <w:t>о обеспечения</w:t>
      </w:r>
      <w:r w:rsidRPr="0008615D">
        <w:rPr>
          <w:rFonts w:ascii="Times New Roman" w:hAnsi="Times New Roman"/>
          <w:color w:val="000000" w:themeColor="text1"/>
          <w:sz w:val="28"/>
          <w:szCs w:val="28"/>
        </w:rPr>
        <w:t>.</w:t>
      </w:r>
    </w:p>
    <w:p w:rsidR="00997E2E" w:rsidRPr="00541F9F" w:rsidRDefault="00997E2E" w:rsidP="00B31F92">
      <w:pPr>
        <w:widowControl w:val="0"/>
        <w:autoSpaceDE w:val="0"/>
        <w:autoSpaceDN w:val="0"/>
        <w:adjustRightInd w:val="0"/>
        <w:spacing w:line="360" w:lineRule="auto"/>
        <w:ind w:firstLine="709"/>
        <w:jc w:val="both"/>
        <w:rPr>
          <w:rFonts w:ascii="Times New Roman" w:hAnsi="Times New Roman" w:cs="Times New Roman"/>
          <w:sz w:val="28"/>
          <w:szCs w:val="28"/>
        </w:rPr>
      </w:pPr>
      <w:r w:rsidRPr="00541F9F">
        <w:rPr>
          <w:rFonts w:ascii="Times New Roman" w:hAnsi="Times New Roman" w:cs="Times New Roman"/>
          <w:sz w:val="28"/>
          <w:szCs w:val="28"/>
        </w:rPr>
        <w:t>3.</w:t>
      </w:r>
      <w:r w:rsidR="00E2635B">
        <w:rPr>
          <w:rFonts w:ascii="Times New Roman" w:hAnsi="Times New Roman" w:cs="Times New Roman"/>
          <w:sz w:val="28"/>
          <w:szCs w:val="28"/>
        </w:rPr>
        <w:t>6</w:t>
      </w:r>
      <w:r w:rsidRPr="00541F9F">
        <w:rPr>
          <w:rFonts w:ascii="Times New Roman" w:hAnsi="Times New Roman" w:cs="Times New Roman"/>
          <w:sz w:val="28"/>
          <w:szCs w:val="28"/>
        </w:rPr>
        <w:t>.</w:t>
      </w:r>
      <w:r w:rsidR="00035A8E">
        <w:rPr>
          <w:rFonts w:ascii="Times New Roman" w:hAnsi="Times New Roman" w:cs="Times New Roman"/>
          <w:sz w:val="28"/>
          <w:szCs w:val="28"/>
        </w:rPr>
        <w:t>2.</w:t>
      </w:r>
      <w:r w:rsidRPr="00541F9F">
        <w:rPr>
          <w:rFonts w:ascii="Times New Roman" w:hAnsi="Times New Roman" w:cs="Times New Roman"/>
          <w:sz w:val="28"/>
          <w:szCs w:val="28"/>
        </w:rPr>
        <w:t xml:space="preserve"> Должностным лицом, осуществляющим административную процедуру, является должностное лицо </w:t>
      </w:r>
      <w:r w:rsidR="006A3B9E" w:rsidRPr="00541F9F">
        <w:rPr>
          <w:rFonts w:ascii="Times New Roman" w:hAnsi="Times New Roman" w:cs="Times New Roman"/>
          <w:sz w:val="28"/>
          <w:szCs w:val="28"/>
        </w:rPr>
        <w:t>Управления, МБУ «</w:t>
      </w:r>
      <w:proofErr w:type="spellStart"/>
      <w:r w:rsidR="006A3B9E" w:rsidRPr="00541F9F">
        <w:rPr>
          <w:rFonts w:ascii="Times New Roman" w:hAnsi="Times New Roman" w:cs="Times New Roman"/>
          <w:sz w:val="28"/>
          <w:szCs w:val="28"/>
        </w:rPr>
        <w:t>АиГ</w:t>
      </w:r>
      <w:proofErr w:type="spellEnd"/>
      <w:r w:rsidR="006A3B9E" w:rsidRPr="00541F9F">
        <w:rPr>
          <w:rFonts w:ascii="Times New Roman" w:hAnsi="Times New Roman" w:cs="Times New Roman"/>
          <w:sz w:val="28"/>
          <w:szCs w:val="28"/>
        </w:rPr>
        <w:t xml:space="preserve">», </w:t>
      </w:r>
      <w:r w:rsidRPr="00541F9F">
        <w:rPr>
          <w:rFonts w:ascii="Times New Roman" w:hAnsi="Times New Roman" w:cs="Times New Roman"/>
          <w:sz w:val="28"/>
          <w:szCs w:val="28"/>
        </w:rPr>
        <w:t xml:space="preserve">уполномоченное на анализ документов (информации), необходимых для </w:t>
      </w:r>
      <w:r w:rsidRPr="00541F9F">
        <w:rPr>
          <w:rFonts w:ascii="Times New Roman" w:hAnsi="Times New Roman" w:cs="Times New Roman"/>
          <w:sz w:val="28"/>
          <w:szCs w:val="28"/>
        </w:rPr>
        <w:lastRenderedPageBreak/>
        <w:t xml:space="preserve">предоставления </w:t>
      </w:r>
      <w:r w:rsidR="00927979" w:rsidRPr="00541F9F">
        <w:rPr>
          <w:rFonts w:ascii="Times New Roman" w:hAnsi="Times New Roman"/>
          <w:sz w:val="28"/>
          <w:szCs w:val="28"/>
        </w:rPr>
        <w:t>муниципальной</w:t>
      </w:r>
      <w:r w:rsidRPr="00541F9F">
        <w:rPr>
          <w:rFonts w:ascii="Times New Roman" w:hAnsi="Times New Roman" w:cs="Times New Roman"/>
          <w:sz w:val="28"/>
          <w:szCs w:val="28"/>
        </w:rPr>
        <w:t xml:space="preserve"> услуги (далее – должностное лицо).</w:t>
      </w:r>
    </w:p>
    <w:p w:rsidR="00932466" w:rsidRPr="00541F9F" w:rsidRDefault="00932466" w:rsidP="00B31F92">
      <w:pPr>
        <w:widowControl w:val="0"/>
        <w:autoSpaceDE w:val="0"/>
        <w:autoSpaceDN w:val="0"/>
        <w:adjustRightInd w:val="0"/>
        <w:spacing w:line="360" w:lineRule="auto"/>
        <w:ind w:firstLine="709"/>
        <w:jc w:val="both"/>
        <w:rPr>
          <w:rFonts w:ascii="Times New Roman" w:hAnsi="Times New Roman"/>
          <w:sz w:val="28"/>
          <w:szCs w:val="28"/>
        </w:rPr>
      </w:pPr>
      <w:r w:rsidRPr="00541F9F">
        <w:rPr>
          <w:rFonts w:ascii="Times New Roman" w:hAnsi="Times New Roman"/>
          <w:sz w:val="28"/>
          <w:szCs w:val="28"/>
        </w:rPr>
        <w:t>3.</w:t>
      </w:r>
      <w:r w:rsidR="00E2635B">
        <w:rPr>
          <w:rFonts w:ascii="Times New Roman" w:hAnsi="Times New Roman"/>
          <w:sz w:val="28"/>
          <w:szCs w:val="28"/>
        </w:rPr>
        <w:t>6</w:t>
      </w:r>
      <w:r w:rsidRPr="00541F9F">
        <w:rPr>
          <w:rFonts w:ascii="Times New Roman" w:hAnsi="Times New Roman"/>
          <w:sz w:val="28"/>
          <w:szCs w:val="28"/>
        </w:rPr>
        <w:t>.</w:t>
      </w:r>
      <w:r w:rsidR="00035A8E">
        <w:rPr>
          <w:rFonts w:ascii="Times New Roman" w:hAnsi="Times New Roman"/>
          <w:sz w:val="28"/>
          <w:szCs w:val="28"/>
        </w:rPr>
        <w:t>3.</w:t>
      </w:r>
      <w:r w:rsidRPr="00541F9F">
        <w:rPr>
          <w:rFonts w:ascii="Times New Roman" w:hAnsi="Times New Roman"/>
          <w:sz w:val="28"/>
          <w:szCs w:val="28"/>
        </w:rPr>
        <w:t xml:space="preserve"> При предоставлении </w:t>
      </w:r>
      <w:r w:rsidR="00927979" w:rsidRPr="00541F9F">
        <w:rPr>
          <w:rFonts w:ascii="Times New Roman" w:hAnsi="Times New Roman"/>
          <w:sz w:val="28"/>
          <w:szCs w:val="28"/>
        </w:rPr>
        <w:t>муниципальной</w:t>
      </w:r>
      <w:r w:rsidRPr="00541F9F">
        <w:rPr>
          <w:rFonts w:ascii="Times New Roman" w:hAnsi="Times New Roman"/>
          <w:sz w:val="28"/>
          <w:szCs w:val="28"/>
        </w:rPr>
        <w:t xml:space="preserve"> услуги должностное лицо совершает следующие административные действия:</w:t>
      </w:r>
    </w:p>
    <w:p w:rsidR="00932466" w:rsidRPr="00541F9F" w:rsidRDefault="00932466" w:rsidP="00B31F92">
      <w:pPr>
        <w:widowControl w:val="0"/>
        <w:autoSpaceDE w:val="0"/>
        <w:autoSpaceDN w:val="0"/>
        <w:adjustRightInd w:val="0"/>
        <w:spacing w:line="360" w:lineRule="auto"/>
        <w:ind w:firstLine="709"/>
        <w:jc w:val="both"/>
        <w:rPr>
          <w:rFonts w:ascii="Times New Roman" w:hAnsi="Times New Roman"/>
          <w:sz w:val="28"/>
          <w:szCs w:val="28"/>
        </w:rPr>
      </w:pPr>
      <w:r w:rsidRPr="00541F9F">
        <w:rPr>
          <w:rFonts w:ascii="Times New Roman" w:hAnsi="Times New Roman"/>
          <w:sz w:val="28"/>
          <w:szCs w:val="28"/>
        </w:rPr>
        <w:t xml:space="preserve">1) проверку документов (информации, содержащейся в них), необходимых для предоставления </w:t>
      </w:r>
      <w:r w:rsidR="00927979" w:rsidRPr="00541F9F">
        <w:rPr>
          <w:rFonts w:ascii="Times New Roman" w:hAnsi="Times New Roman"/>
          <w:sz w:val="28"/>
          <w:szCs w:val="28"/>
        </w:rPr>
        <w:t>муниципальной</w:t>
      </w:r>
      <w:r w:rsidRPr="00541F9F">
        <w:rPr>
          <w:rFonts w:ascii="Times New Roman" w:hAnsi="Times New Roman"/>
          <w:sz w:val="28"/>
          <w:szCs w:val="28"/>
        </w:rPr>
        <w:t xml:space="preserve"> услуги в соответствии с пункт</w:t>
      </w:r>
      <w:r w:rsidR="0008615D" w:rsidRPr="0008615D">
        <w:rPr>
          <w:rFonts w:ascii="Times New Roman" w:hAnsi="Times New Roman"/>
          <w:sz w:val="28"/>
          <w:szCs w:val="28"/>
        </w:rPr>
        <w:t>ом</w:t>
      </w:r>
      <w:r w:rsidRPr="00541F9F">
        <w:rPr>
          <w:rFonts w:ascii="Times New Roman" w:hAnsi="Times New Roman"/>
          <w:sz w:val="28"/>
          <w:szCs w:val="28"/>
        </w:rPr>
        <w:t xml:space="preserve"> 2.</w:t>
      </w:r>
      <w:r w:rsidR="006A3B9E" w:rsidRPr="00541F9F">
        <w:rPr>
          <w:rFonts w:ascii="Times New Roman" w:hAnsi="Times New Roman"/>
          <w:sz w:val="28"/>
          <w:szCs w:val="28"/>
        </w:rPr>
        <w:t>8</w:t>
      </w:r>
      <w:r w:rsidR="00FE7E8E">
        <w:rPr>
          <w:rFonts w:ascii="Times New Roman" w:hAnsi="Times New Roman"/>
          <w:sz w:val="28"/>
          <w:szCs w:val="28"/>
        </w:rPr>
        <w:t xml:space="preserve"> </w:t>
      </w:r>
      <w:r w:rsidRPr="00541F9F">
        <w:rPr>
          <w:rFonts w:ascii="Times New Roman" w:hAnsi="Times New Roman"/>
          <w:sz w:val="28"/>
          <w:szCs w:val="28"/>
        </w:rPr>
        <w:t>Административного регламента;</w:t>
      </w:r>
    </w:p>
    <w:p w:rsidR="009A18E8" w:rsidRPr="00D31246" w:rsidRDefault="00887E20" w:rsidP="00DA65C3">
      <w:pPr>
        <w:pStyle w:val="ConsPlusNormal"/>
        <w:spacing w:line="360" w:lineRule="auto"/>
        <w:ind w:firstLine="709"/>
        <w:jc w:val="both"/>
        <w:rPr>
          <w:rFonts w:ascii="Times New Roman" w:hAnsi="Times New Roman"/>
          <w:spacing w:val="-4"/>
          <w:sz w:val="28"/>
          <w:szCs w:val="28"/>
        </w:rPr>
      </w:pPr>
      <w:r w:rsidRPr="00D31246">
        <w:rPr>
          <w:rFonts w:ascii="Times New Roman" w:hAnsi="Times New Roman"/>
          <w:spacing w:val="-4"/>
          <w:sz w:val="28"/>
          <w:szCs w:val="28"/>
        </w:rPr>
        <w:t xml:space="preserve">2) </w:t>
      </w:r>
      <w:r w:rsidR="009A18E8" w:rsidRPr="00D31246">
        <w:rPr>
          <w:rFonts w:ascii="Times New Roman" w:hAnsi="Times New Roman" w:cs="Times New Roman"/>
          <w:spacing w:val="-4"/>
          <w:sz w:val="28"/>
          <w:szCs w:val="28"/>
        </w:rPr>
        <w:t>обеспечивает хранение в бумажном или электрон</w:t>
      </w:r>
      <w:r w:rsidR="00035A8E" w:rsidRPr="00D31246">
        <w:rPr>
          <w:rFonts w:ascii="Times New Roman" w:hAnsi="Times New Roman" w:cs="Times New Roman"/>
          <w:spacing w:val="-4"/>
          <w:sz w:val="28"/>
          <w:szCs w:val="28"/>
        </w:rPr>
        <w:t>ном виде документов, информации</w:t>
      </w:r>
      <w:r w:rsidR="009A18E8" w:rsidRPr="00D31246">
        <w:rPr>
          <w:rFonts w:ascii="Times New Roman" w:hAnsi="Times New Roman" w:cs="Times New Roman"/>
          <w:spacing w:val="-4"/>
          <w:sz w:val="28"/>
          <w:szCs w:val="28"/>
        </w:rPr>
        <w:t>, представленн</w:t>
      </w:r>
      <w:r w:rsidR="00CD7527" w:rsidRPr="00D31246">
        <w:rPr>
          <w:rFonts w:ascii="Times New Roman" w:hAnsi="Times New Roman" w:cs="Times New Roman"/>
          <w:spacing w:val="-4"/>
          <w:sz w:val="28"/>
          <w:szCs w:val="28"/>
        </w:rPr>
        <w:t>ых</w:t>
      </w:r>
      <w:r w:rsidR="009A18E8" w:rsidRPr="00D31246">
        <w:rPr>
          <w:rFonts w:ascii="Times New Roman" w:hAnsi="Times New Roman" w:cs="Times New Roman"/>
          <w:spacing w:val="-4"/>
          <w:sz w:val="28"/>
          <w:szCs w:val="28"/>
        </w:rPr>
        <w:t xml:space="preserve"> </w:t>
      </w:r>
      <w:r w:rsidR="009A5851" w:rsidRPr="00D31246">
        <w:rPr>
          <w:rFonts w:ascii="Times New Roman" w:hAnsi="Times New Roman" w:cs="Times New Roman"/>
          <w:spacing w:val="-4"/>
          <w:sz w:val="28"/>
          <w:szCs w:val="28"/>
        </w:rPr>
        <w:t xml:space="preserve">в ответ </w:t>
      </w:r>
      <w:r w:rsidR="009A18E8" w:rsidRPr="00D31246">
        <w:rPr>
          <w:rFonts w:ascii="Times New Roman" w:hAnsi="Times New Roman" w:cs="Times New Roman"/>
          <w:spacing w:val="-4"/>
          <w:sz w:val="28"/>
          <w:szCs w:val="28"/>
        </w:rPr>
        <w:t>на межведомственные запросы;</w:t>
      </w:r>
    </w:p>
    <w:p w:rsidR="0008615D" w:rsidRPr="00E040C9" w:rsidRDefault="009A18E8" w:rsidP="0008615D">
      <w:pPr>
        <w:widowControl w:val="0"/>
        <w:autoSpaceDE w:val="0"/>
        <w:autoSpaceDN w:val="0"/>
        <w:adjustRightInd w:val="0"/>
        <w:spacing w:line="360" w:lineRule="auto"/>
        <w:ind w:firstLine="709"/>
        <w:jc w:val="both"/>
        <w:rPr>
          <w:rFonts w:ascii="Times New Roman" w:hAnsi="Times New Roman"/>
          <w:color w:val="FF0000"/>
          <w:sz w:val="28"/>
        </w:rPr>
      </w:pPr>
      <w:proofErr w:type="gramStart"/>
      <w:r w:rsidRPr="00541F9F">
        <w:rPr>
          <w:rFonts w:ascii="Times New Roman" w:hAnsi="Times New Roman"/>
          <w:sz w:val="28"/>
          <w:szCs w:val="28"/>
        </w:rPr>
        <w:t xml:space="preserve">3) </w:t>
      </w:r>
      <w:r w:rsidR="009A5851">
        <w:rPr>
          <w:rFonts w:ascii="Times New Roman" w:hAnsi="Times New Roman"/>
          <w:sz w:val="28"/>
          <w:szCs w:val="28"/>
        </w:rPr>
        <w:t>п</w:t>
      </w:r>
      <w:r w:rsidR="0008615D">
        <w:rPr>
          <w:rFonts w:ascii="Times New Roman" w:hAnsi="Times New Roman"/>
          <w:sz w:val="28"/>
          <w:szCs w:val="28"/>
        </w:rPr>
        <w:t xml:space="preserve">ри наличии оснований для отказа в предоставлении муниципальной услуги, </w:t>
      </w:r>
      <w:r w:rsidR="0008615D" w:rsidRPr="00541F9F">
        <w:rPr>
          <w:rFonts w:ascii="Times New Roman" w:hAnsi="Times New Roman"/>
          <w:sz w:val="28"/>
          <w:szCs w:val="28"/>
        </w:rPr>
        <w:t xml:space="preserve">установленных в </w:t>
      </w:r>
      <w:r w:rsidR="0008615D" w:rsidRPr="0008615D">
        <w:rPr>
          <w:rFonts w:ascii="Times New Roman" w:hAnsi="Times New Roman"/>
          <w:sz w:val="28"/>
          <w:szCs w:val="28"/>
        </w:rPr>
        <w:t>пункт</w:t>
      </w:r>
      <w:r w:rsidR="006414E9">
        <w:rPr>
          <w:rFonts w:ascii="Times New Roman" w:hAnsi="Times New Roman"/>
          <w:sz w:val="28"/>
          <w:szCs w:val="28"/>
        </w:rPr>
        <w:t>е</w:t>
      </w:r>
      <w:r w:rsidR="009C2911">
        <w:rPr>
          <w:rFonts w:ascii="Times New Roman" w:hAnsi="Times New Roman"/>
          <w:sz w:val="28"/>
          <w:szCs w:val="28"/>
        </w:rPr>
        <w:t xml:space="preserve"> 2.10</w:t>
      </w:r>
      <w:r w:rsidR="00FE7E8E">
        <w:rPr>
          <w:rFonts w:ascii="Times New Roman" w:hAnsi="Times New Roman"/>
          <w:sz w:val="28"/>
          <w:szCs w:val="28"/>
        </w:rPr>
        <w:t xml:space="preserve"> </w:t>
      </w:r>
      <w:r w:rsidR="0008615D" w:rsidRPr="0008615D">
        <w:rPr>
          <w:rFonts w:ascii="Times New Roman" w:hAnsi="Times New Roman"/>
          <w:sz w:val="28"/>
          <w:szCs w:val="28"/>
        </w:rPr>
        <w:t>Административного регламента</w:t>
      </w:r>
      <w:r w:rsidR="006414E9">
        <w:rPr>
          <w:rFonts w:ascii="Times New Roman" w:hAnsi="Times New Roman"/>
          <w:sz w:val="28"/>
          <w:szCs w:val="28"/>
        </w:rPr>
        <w:t>,</w:t>
      </w:r>
      <w:r w:rsidR="0008615D" w:rsidRPr="0008615D">
        <w:rPr>
          <w:rFonts w:ascii="Times New Roman" w:hAnsi="Times New Roman"/>
          <w:sz w:val="28"/>
          <w:szCs w:val="28"/>
        </w:rPr>
        <w:t xml:space="preserve"> должностное лицо </w:t>
      </w:r>
      <w:r w:rsidR="0008615D">
        <w:rPr>
          <w:rFonts w:ascii="Times New Roman" w:hAnsi="Times New Roman"/>
          <w:sz w:val="28"/>
          <w:szCs w:val="28"/>
        </w:rPr>
        <w:t>осуществляет</w:t>
      </w:r>
      <w:r w:rsidR="0008615D" w:rsidRPr="0008615D">
        <w:rPr>
          <w:rFonts w:ascii="Times New Roman" w:hAnsi="Times New Roman"/>
          <w:sz w:val="28"/>
          <w:szCs w:val="28"/>
        </w:rPr>
        <w:t xml:space="preserve"> подготовку и подписание </w:t>
      </w:r>
      <w:r w:rsidR="00410CFF">
        <w:rPr>
          <w:rFonts w:ascii="Times New Roman" w:hAnsi="Times New Roman"/>
          <w:sz w:val="28"/>
          <w:szCs w:val="28"/>
        </w:rPr>
        <w:t>заместителем главы городского округа по имуществу и градостроительству</w:t>
      </w:r>
      <w:r w:rsidR="00094675">
        <w:rPr>
          <w:rFonts w:ascii="Times New Roman" w:hAnsi="Times New Roman"/>
          <w:sz w:val="28"/>
          <w:szCs w:val="28"/>
        </w:rPr>
        <w:t xml:space="preserve"> </w:t>
      </w:r>
      <w:r w:rsidR="00240986">
        <w:rPr>
          <w:rFonts w:ascii="Times New Roman" w:hAnsi="Times New Roman"/>
          <w:sz w:val="28"/>
          <w:szCs w:val="28"/>
        </w:rPr>
        <w:t xml:space="preserve">уведомления </w:t>
      </w:r>
      <w:r w:rsidR="0008615D" w:rsidRPr="0008615D">
        <w:rPr>
          <w:rFonts w:ascii="Times New Roman" w:hAnsi="Times New Roman"/>
          <w:sz w:val="28"/>
          <w:szCs w:val="28"/>
        </w:rPr>
        <w:t xml:space="preserve">об отказе в </w:t>
      </w:r>
      <w:r w:rsidR="006414E9">
        <w:rPr>
          <w:rFonts w:ascii="Times New Roman" w:hAnsi="Times New Roman"/>
          <w:sz w:val="28"/>
          <w:szCs w:val="28"/>
        </w:rPr>
        <w:t>выдаче градостроительного плана земельного участка</w:t>
      </w:r>
      <w:r w:rsidR="0008615D" w:rsidRPr="0008615D">
        <w:rPr>
          <w:rFonts w:ascii="Times New Roman" w:hAnsi="Times New Roman"/>
          <w:sz w:val="28"/>
          <w:szCs w:val="28"/>
        </w:rPr>
        <w:t xml:space="preserve"> с указанием </w:t>
      </w:r>
      <w:r w:rsidR="00204581">
        <w:rPr>
          <w:rFonts w:ascii="Times New Roman" w:hAnsi="Times New Roman"/>
          <w:sz w:val="28"/>
          <w:szCs w:val="28"/>
        </w:rPr>
        <w:t xml:space="preserve">всех выявленных </w:t>
      </w:r>
      <w:r w:rsidR="0008615D" w:rsidRPr="0008615D">
        <w:rPr>
          <w:rFonts w:ascii="Times New Roman" w:hAnsi="Times New Roman"/>
          <w:sz w:val="28"/>
          <w:szCs w:val="28"/>
        </w:rPr>
        <w:t>оснований для от</w:t>
      </w:r>
      <w:r w:rsidR="009C2911">
        <w:rPr>
          <w:rFonts w:ascii="Times New Roman" w:hAnsi="Times New Roman"/>
          <w:sz w:val="28"/>
          <w:szCs w:val="28"/>
        </w:rPr>
        <w:t>каза, предусмотренных пунктом 2.10</w:t>
      </w:r>
      <w:r w:rsidR="0008615D" w:rsidRPr="0008615D">
        <w:rPr>
          <w:rFonts w:ascii="Times New Roman" w:hAnsi="Times New Roman"/>
          <w:sz w:val="28"/>
          <w:szCs w:val="28"/>
        </w:rPr>
        <w:t xml:space="preserve"> Административного регламента, </w:t>
      </w:r>
      <w:r w:rsidR="00204581">
        <w:rPr>
          <w:rFonts w:ascii="Times New Roman" w:hAnsi="Times New Roman"/>
          <w:sz w:val="28"/>
          <w:szCs w:val="28"/>
        </w:rPr>
        <w:t xml:space="preserve">по форме </w:t>
      </w:r>
      <w:r w:rsidR="0008615D" w:rsidRPr="008C17A2">
        <w:rPr>
          <w:rFonts w:ascii="Times New Roman" w:hAnsi="Times New Roman"/>
          <w:sz w:val="28"/>
          <w:szCs w:val="28"/>
        </w:rPr>
        <w:t xml:space="preserve">согласно </w:t>
      </w:r>
      <w:r w:rsidR="0008615D" w:rsidRPr="008C17A2">
        <w:rPr>
          <w:rFonts w:ascii="Times New Roman" w:hAnsi="Times New Roman"/>
          <w:sz w:val="28"/>
        </w:rPr>
        <w:t xml:space="preserve">Приложению № </w:t>
      </w:r>
      <w:r w:rsidR="00EC6D18">
        <w:rPr>
          <w:rFonts w:ascii="Times New Roman" w:hAnsi="Times New Roman"/>
          <w:sz w:val="28"/>
        </w:rPr>
        <w:t>5</w:t>
      </w:r>
      <w:r w:rsidR="0008615D" w:rsidRPr="0008615D">
        <w:rPr>
          <w:rFonts w:ascii="Times New Roman" w:hAnsi="Times New Roman"/>
          <w:sz w:val="28"/>
          <w:szCs w:val="28"/>
        </w:rPr>
        <w:t xml:space="preserve"> к Административному регламенту</w:t>
      </w:r>
      <w:r w:rsidR="009A5851">
        <w:rPr>
          <w:rFonts w:ascii="Times New Roman" w:hAnsi="Times New Roman"/>
          <w:sz w:val="28"/>
          <w:szCs w:val="28"/>
        </w:rPr>
        <w:t>;</w:t>
      </w:r>
      <w:proofErr w:type="gramEnd"/>
    </w:p>
    <w:p w:rsidR="00B04A0B" w:rsidRPr="00541F9F" w:rsidRDefault="006414E9" w:rsidP="00F3380D">
      <w:pPr>
        <w:widowControl w:val="0"/>
        <w:autoSpaceDE w:val="0"/>
        <w:autoSpaceDN w:val="0"/>
        <w:adjustRightInd w:val="0"/>
        <w:spacing w:line="360" w:lineRule="auto"/>
        <w:ind w:firstLine="709"/>
        <w:jc w:val="both"/>
        <w:rPr>
          <w:rFonts w:ascii="Times New Roman" w:hAnsi="Times New Roman"/>
          <w:sz w:val="28"/>
          <w:szCs w:val="28"/>
        </w:rPr>
      </w:pPr>
      <w:proofErr w:type="gramStart"/>
      <w:r>
        <w:rPr>
          <w:rFonts w:ascii="Times New Roman" w:hAnsi="Times New Roman"/>
          <w:sz w:val="28"/>
          <w:szCs w:val="28"/>
        </w:rPr>
        <w:t>4</w:t>
      </w:r>
      <w:r w:rsidR="00932466" w:rsidRPr="00541F9F">
        <w:rPr>
          <w:rFonts w:ascii="Times New Roman" w:hAnsi="Times New Roman"/>
          <w:sz w:val="28"/>
          <w:szCs w:val="28"/>
        </w:rPr>
        <w:t xml:space="preserve">) </w:t>
      </w:r>
      <w:r w:rsidR="0033575C" w:rsidRPr="00541F9F">
        <w:rPr>
          <w:rFonts w:ascii="Times New Roman" w:hAnsi="Times New Roman"/>
          <w:sz w:val="28"/>
          <w:szCs w:val="28"/>
        </w:rPr>
        <w:t xml:space="preserve">в случае отсутствия оснований для отказа в предоставлении </w:t>
      </w:r>
      <w:r w:rsidR="00927979" w:rsidRPr="00541F9F">
        <w:rPr>
          <w:rFonts w:ascii="Times New Roman" w:hAnsi="Times New Roman"/>
          <w:sz w:val="28"/>
          <w:szCs w:val="28"/>
        </w:rPr>
        <w:t>муниципальной</w:t>
      </w:r>
      <w:r w:rsidR="0033575C" w:rsidRPr="00541F9F">
        <w:rPr>
          <w:rFonts w:ascii="Times New Roman" w:hAnsi="Times New Roman"/>
          <w:sz w:val="28"/>
          <w:szCs w:val="28"/>
        </w:rPr>
        <w:t xml:space="preserve"> услуги, установленных пунктом 2.</w:t>
      </w:r>
      <w:r w:rsidR="00F65E29">
        <w:rPr>
          <w:rFonts w:ascii="Times New Roman" w:hAnsi="Times New Roman"/>
          <w:sz w:val="28"/>
          <w:szCs w:val="28"/>
        </w:rPr>
        <w:t>10</w:t>
      </w:r>
      <w:r w:rsidR="0033575C" w:rsidRPr="00541F9F">
        <w:rPr>
          <w:rFonts w:ascii="Times New Roman" w:hAnsi="Times New Roman"/>
          <w:sz w:val="28"/>
          <w:szCs w:val="28"/>
        </w:rPr>
        <w:t xml:space="preserve"> Административного регламента</w:t>
      </w:r>
      <w:r w:rsidR="00F3632D">
        <w:rPr>
          <w:rFonts w:ascii="Times New Roman" w:hAnsi="Times New Roman"/>
          <w:sz w:val="28"/>
          <w:szCs w:val="28"/>
        </w:rPr>
        <w:t>,</w:t>
      </w:r>
      <w:r w:rsidR="0033575C" w:rsidRPr="00541F9F">
        <w:rPr>
          <w:rFonts w:ascii="Times New Roman" w:hAnsi="Times New Roman"/>
          <w:sz w:val="28"/>
          <w:szCs w:val="28"/>
        </w:rPr>
        <w:t xml:space="preserve"> </w:t>
      </w:r>
      <w:r w:rsidR="00B04A0B" w:rsidRPr="00541F9F">
        <w:rPr>
          <w:rFonts w:ascii="Times New Roman" w:hAnsi="Times New Roman"/>
          <w:sz w:val="28"/>
          <w:szCs w:val="28"/>
        </w:rPr>
        <w:t xml:space="preserve">осуществляет подготовку </w:t>
      </w:r>
      <w:r w:rsidR="00F3380D" w:rsidRPr="00541F9F">
        <w:rPr>
          <w:rFonts w:ascii="Times New Roman" w:hAnsi="Times New Roman"/>
          <w:sz w:val="28"/>
          <w:szCs w:val="28"/>
        </w:rPr>
        <w:t>и подписание</w:t>
      </w:r>
      <w:r w:rsidR="00094675">
        <w:rPr>
          <w:rFonts w:ascii="Times New Roman" w:hAnsi="Times New Roman"/>
          <w:sz w:val="28"/>
          <w:szCs w:val="28"/>
        </w:rPr>
        <w:t xml:space="preserve"> </w:t>
      </w:r>
      <w:r w:rsidR="007525FB">
        <w:rPr>
          <w:rFonts w:ascii="Times New Roman" w:hAnsi="Times New Roman"/>
          <w:sz w:val="28"/>
          <w:szCs w:val="28"/>
        </w:rPr>
        <w:t>заместителем глав</w:t>
      </w:r>
      <w:r w:rsidR="00410CFF">
        <w:rPr>
          <w:rFonts w:ascii="Times New Roman" w:hAnsi="Times New Roman"/>
          <w:sz w:val="28"/>
          <w:szCs w:val="28"/>
        </w:rPr>
        <w:t>ы</w:t>
      </w:r>
      <w:r w:rsidR="007525FB">
        <w:rPr>
          <w:rFonts w:ascii="Times New Roman" w:hAnsi="Times New Roman"/>
          <w:sz w:val="28"/>
          <w:szCs w:val="28"/>
        </w:rPr>
        <w:t xml:space="preserve"> городского округа по имуществу и градостроительству</w:t>
      </w:r>
      <w:r w:rsidR="00094675">
        <w:rPr>
          <w:rFonts w:ascii="Times New Roman" w:hAnsi="Times New Roman"/>
          <w:sz w:val="28"/>
          <w:szCs w:val="28"/>
        </w:rPr>
        <w:t xml:space="preserve"> </w:t>
      </w:r>
      <w:r>
        <w:rPr>
          <w:rFonts w:ascii="Times New Roman" w:hAnsi="Times New Roman"/>
          <w:sz w:val="28"/>
          <w:szCs w:val="28"/>
        </w:rPr>
        <w:t xml:space="preserve">уведомления о </w:t>
      </w:r>
      <w:r w:rsidR="00A77E1C">
        <w:rPr>
          <w:rFonts w:ascii="Times New Roman" w:hAnsi="Times New Roman"/>
          <w:sz w:val="28"/>
          <w:szCs w:val="28"/>
        </w:rPr>
        <w:t xml:space="preserve">готовности градостроительного плана земельного участка (Приложение № </w:t>
      </w:r>
      <w:r w:rsidR="00EC6D18">
        <w:rPr>
          <w:rFonts w:ascii="Times New Roman" w:hAnsi="Times New Roman"/>
          <w:sz w:val="28"/>
          <w:szCs w:val="28"/>
        </w:rPr>
        <w:t>6</w:t>
      </w:r>
      <w:r w:rsidR="00A77E1C">
        <w:rPr>
          <w:rFonts w:ascii="Times New Roman" w:hAnsi="Times New Roman"/>
          <w:sz w:val="28"/>
          <w:szCs w:val="28"/>
        </w:rPr>
        <w:t>)</w:t>
      </w:r>
      <w:r w:rsidR="00FE7E8E">
        <w:rPr>
          <w:rFonts w:ascii="Times New Roman" w:hAnsi="Times New Roman"/>
          <w:sz w:val="28"/>
          <w:szCs w:val="28"/>
        </w:rPr>
        <w:t xml:space="preserve"> </w:t>
      </w:r>
      <w:r w:rsidR="006F543B">
        <w:rPr>
          <w:rFonts w:ascii="Times New Roman" w:hAnsi="Times New Roman"/>
          <w:sz w:val="28"/>
          <w:szCs w:val="28"/>
        </w:rPr>
        <w:t xml:space="preserve"> и трех экземпляров </w:t>
      </w:r>
      <w:r w:rsidR="00410CFF">
        <w:rPr>
          <w:rFonts w:ascii="Times New Roman" w:hAnsi="Times New Roman"/>
          <w:sz w:val="28"/>
          <w:szCs w:val="28"/>
        </w:rPr>
        <w:t>градостроительного плана земельного участка на бумажном</w:t>
      </w:r>
      <w:r w:rsidR="006F543B">
        <w:rPr>
          <w:rFonts w:ascii="Times New Roman" w:hAnsi="Times New Roman"/>
          <w:sz w:val="28"/>
          <w:szCs w:val="28"/>
        </w:rPr>
        <w:t xml:space="preserve"> и (или) электронном</w:t>
      </w:r>
      <w:r w:rsidR="00410CFF">
        <w:rPr>
          <w:rFonts w:ascii="Times New Roman" w:hAnsi="Times New Roman"/>
          <w:sz w:val="28"/>
          <w:szCs w:val="28"/>
        </w:rPr>
        <w:t xml:space="preserve"> носителе</w:t>
      </w:r>
      <w:r w:rsidR="00F46408" w:rsidRPr="00541F9F">
        <w:rPr>
          <w:rFonts w:ascii="Times New Roman" w:hAnsi="Times New Roman"/>
          <w:sz w:val="28"/>
          <w:szCs w:val="28"/>
        </w:rPr>
        <w:t xml:space="preserve">, а также </w:t>
      </w:r>
      <w:r w:rsidR="00AA6B9A">
        <w:rPr>
          <w:rFonts w:ascii="Times New Roman" w:hAnsi="Times New Roman"/>
          <w:sz w:val="28"/>
          <w:szCs w:val="28"/>
        </w:rPr>
        <w:t xml:space="preserve">регистрирует градостроительный план земельного участка </w:t>
      </w:r>
      <w:r w:rsidR="00CD7527">
        <w:rPr>
          <w:rFonts w:ascii="Times New Roman" w:hAnsi="Times New Roman"/>
          <w:sz w:val="28"/>
          <w:szCs w:val="28"/>
        </w:rPr>
        <w:t>в регистр</w:t>
      </w:r>
      <w:r w:rsidR="00AA6B9A">
        <w:rPr>
          <w:rFonts w:ascii="Times New Roman" w:hAnsi="Times New Roman"/>
          <w:sz w:val="28"/>
          <w:szCs w:val="28"/>
        </w:rPr>
        <w:t>е</w:t>
      </w:r>
      <w:r w:rsidR="00F60C0E" w:rsidRPr="00541F9F">
        <w:rPr>
          <w:rFonts w:ascii="Times New Roman" w:hAnsi="Times New Roman"/>
          <w:sz w:val="28"/>
          <w:szCs w:val="28"/>
        </w:rPr>
        <w:t xml:space="preserve"> по</w:t>
      </w:r>
      <w:proofErr w:type="gramEnd"/>
      <w:r w:rsidR="00F60C0E" w:rsidRPr="00541F9F">
        <w:rPr>
          <w:rFonts w:ascii="Times New Roman" w:hAnsi="Times New Roman"/>
          <w:sz w:val="28"/>
          <w:szCs w:val="28"/>
        </w:rPr>
        <w:t xml:space="preserve"> форме, установленной </w:t>
      </w:r>
      <w:r w:rsidR="00F60C0E" w:rsidRPr="00A77E1C">
        <w:rPr>
          <w:rFonts w:ascii="Times New Roman" w:hAnsi="Times New Roman"/>
          <w:sz w:val="28"/>
        </w:rPr>
        <w:t>Приложением №</w:t>
      </w:r>
      <w:r w:rsidR="00FE7E8E">
        <w:rPr>
          <w:rFonts w:ascii="Times New Roman" w:hAnsi="Times New Roman"/>
          <w:sz w:val="28"/>
        </w:rPr>
        <w:t xml:space="preserve"> </w:t>
      </w:r>
      <w:r w:rsidR="00797DB1">
        <w:rPr>
          <w:rFonts w:ascii="Times New Roman" w:hAnsi="Times New Roman"/>
          <w:sz w:val="28"/>
        </w:rPr>
        <w:t>7</w:t>
      </w:r>
      <w:r w:rsidR="00F60C0E" w:rsidRPr="00541F9F">
        <w:rPr>
          <w:rFonts w:ascii="Times New Roman" w:hAnsi="Times New Roman"/>
          <w:sz w:val="28"/>
          <w:szCs w:val="28"/>
        </w:rPr>
        <w:t xml:space="preserve"> к Административному регламенту</w:t>
      </w:r>
      <w:r w:rsidR="00A70EEE" w:rsidRPr="00541F9F">
        <w:rPr>
          <w:rFonts w:ascii="Times New Roman" w:hAnsi="Times New Roman"/>
          <w:sz w:val="28"/>
          <w:szCs w:val="28"/>
        </w:rPr>
        <w:t>.</w:t>
      </w:r>
      <w:r w:rsidR="005E55D6" w:rsidRPr="00541F9F">
        <w:rPr>
          <w:rFonts w:ascii="Times New Roman" w:hAnsi="Times New Roman"/>
          <w:sz w:val="28"/>
          <w:szCs w:val="28"/>
        </w:rPr>
        <w:t xml:space="preserve"> Максимальный срок осуществления административных действий, предусмотренных н</w:t>
      </w:r>
      <w:r w:rsidR="00882276" w:rsidRPr="00541F9F">
        <w:rPr>
          <w:rFonts w:ascii="Times New Roman" w:hAnsi="Times New Roman"/>
          <w:sz w:val="28"/>
          <w:szCs w:val="28"/>
        </w:rPr>
        <w:t>астоящим подпунктом</w:t>
      </w:r>
      <w:r w:rsidR="00F3632D">
        <w:rPr>
          <w:rFonts w:ascii="Times New Roman" w:hAnsi="Times New Roman"/>
          <w:sz w:val="28"/>
          <w:szCs w:val="28"/>
        </w:rPr>
        <w:t>,</w:t>
      </w:r>
      <w:r w:rsidR="00882276" w:rsidRPr="00541F9F">
        <w:rPr>
          <w:rFonts w:ascii="Times New Roman" w:hAnsi="Times New Roman"/>
          <w:sz w:val="28"/>
          <w:szCs w:val="28"/>
        </w:rPr>
        <w:t xml:space="preserve"> составляет </w:t>
      </w:r>
      <w:r w:rsidR="00F3632D">
        <w:rPr>
          <w:rFonts w:ascii="Times New Roman" w:hAnsi="Times New Roman"/>
          <w:sz w:val="28"/>
          <w:szCs w:val="28"/>
        </w:rPr>
        <w:t>2</w:t>
      </w:r>
      <w:r w:rsidR="00882276" w:rsidRPr="00541F9F">
        <w:rPr>
          <w:rFonts w:ascii="Times New Roman" w:hAnsi="Times New Roman"/>
          <w:sz w:val="28"/>
          <w:szCs w:val="28"/>
        </w:rPr>
        <w:t xml:space="preserve"> рабочих дн</w:t>
      </w:r>
      <w:r w:rsidR="00F3632D">
        <w:rPr>
          <w:rFonts w:ascii="Times New Roman" w:hAnsi="Times New Roman"/>
          <w:sz w:val="28"/>
          <w:szCs w:val="28"/>
        </w:rPr>
        <w:t>я</w:t>
      </w:r>
      <w:r w:rsidR="005E55D6" w:rsidRPr="00541F9F">
        <w:rPr>
          <w:rFonts w:ascii="Times New Roman" w:hAnsi="Times New Roman"/>
          <w:sz w:val="28"/>
          <w:szCs w:val="28"/>
        </w:rPr>
        <w:t xml:space="preserve">. </w:t>
      </w:r>
    </w:p>
    <w:p w:rsidR="00B04A0B" w:rsidRPr="00541F9F" w:rsidRDefault="00A70EEE" w:rsidP="00887E20">
      <w:pPr>
        <w:widowControl w:val="0"/>
        <w:autoSpaceDE w:val="0"/>
        <w:autoSpaceDN w:val="0"/>
        <w:adjustRightInd w:val="0"/>
        <w:spacing w:line="360" w:lineRule="auto"/>
        <w:ind w:firstLine="709"/>
        <w:jc w:val="both"/>
        <w:rPr>
          <w:rFonts w:ascii="Times New Roman" w:hAnsi="Times New Roman"/>
          <w:sz w:val="28"/>
          <w:szCs w:val="28"/>
        </w:rPr>
      </w:pPr>
      <w:r w:rsidRPr="00541F9F">
        <w:rPr>
          <w:rFonts w:ascii="Times New Roman" w:hAnsi="Times New Roman"/>
          <w:sz w:val="28"/>
          <w:szCs w:val="28"/>
        </w:rPr>
        <w:t>3.</w:t>
      </w:r>
      <w:r w:rsidR="00E2635B">
        <w:rPr>
          <w:rFonts w:ascii="Times New Roman" w:hAnsi="Times New Roman"/>
          <w:sz w:val="28"/>
          <w:szCs w:val="28"/>
        </w:rPr>
        <w:t>6</w:t>
      </w:r>
      <w:r w:rsidRPr="00541F9F">
        <w:rPr>
          <w:rFonts w:ascii="Times New Roman" w:hAnsi="Times New Roman"/>
          <w:sz w:val="28"/>
          <w:szCs w:val="28"/>
        </w:rPr>
        <w:t>.</w:t>
      </w:r>
      <w:r w:rsidR="00CD7527">
        <w:rPr>
          <w:rFonts w:ascii="Times New Roman" w:hAnsi="Times New Roman"/>
          <w:sz w:val="28"/>
          <w:szCs w:val="28"/>
        </w:rPr>
        <w:t>4.</w:t>
      </w:r>
      <w:r w:rsidRPr="00541F9F">
        <w:rPr>
          <w:rFonts w:ascii="Times New Roman" w:hAnsi="Times New Roman"/>
          <w:sz w:val="28"/>
          <w:szCs w:val="28"/>
        </w:rPr>
        <w:t xml:space="preserve"> Общий максимальный срок административной процедуры</w:t>
      </w:r>
      <w:r w:rsidR="00094675">
        <w:rPr>
          <w:rFonts w:ascii="Times New Roman" w:hAnsi="Times New Roman"/>
          <w:sz w:val="28"/>
          <w:szCs w:val="28"/>
        </w:rPr>
        <w:t xml:space="preserve"> </w:t>
      </w:r>
      <w:r w:rsidR="00FE0157">
        <w:rPr>
          <w:rFonts w:ascii="Times New Roman" w:hAnsi="Times New Roman" w:cs="Times New Roman"/>
          <w:sz w:val="28"/>
          <w:szCs w:val="28"/>
        </w:rPr>
        <w:t>не должен превышать 15 рабочих дней со дня регистрации заявления</w:t>
      </w:r>
      <w:r w:rsidRPr="00541F9F">
        <w:rPr>
          <w:rFonts w:ascii="Times New Roman" w:hAnsi="Times New Roman"/>
          <w:sz w:val="28"/>
          <w:szCs w:val="28"/>
        </w:rPr>
        <w:t>.</w:t>
      </w:r>
    </w:p>
    <w:p w:rsidR="00932466" w:rsidRPr="00541F9F" w:rsidRDefault="00A70EEE" w:rsidP="00B31F92">
      <w:pPr>
        <w:widowControl w:val="0"/>
        <w:autoSpaceDE w:val="0"/>
        <w:autoSpaceDN w:val="0"/>
        <w:adjustRightInd w:val="0"/>
        <w:spacing w:line="360" w:lineRule="auto"/>
        <w:ind w:firstLine="709"/>
        <w:jc w:val="both"/>
        <w:rPr>
          <w:rFonts w:ascii="Times New Roman" w:hAnsi="Times New Roman"/>
          <w:sz w:val="28"/>
          <w:szCs w:val="28"/>
        </w:rPr>
      </w:pPr>
      <w:r w:rsidRPr="00541F9F">
        <w:rPr>
          <w:rFonts w:ascii="Times New Roman" w:hAnsi="Times New Roman"/>
          <w:sz w:val="28"/>
          <w:szCs w:val="28"/>
        </w:rPr>
        <w:t>3.</w:t>
      </w:r>
      <w:r w:rsidR="00E2635B">
        <w:rPr>
          <w:rFonts w:ascii="Times New Roman" w:hAnsi="Times New Roman"/>
          <w:sz w:val="28"/>
          <w:szCs w:val="28"/>
        </w:rPr>
        <w:t>6</w:t>
      </w:r>
      <w:r w:rsidRPr="00541F9F">
        <w:rPr>
          <w:rFonts w:ascii="Times New Roman" w:hAnsi="Times New Roman"/>
          <w:sz w:val="28"/>
          <w:szCs w:val="28"/>
        </w:rPr>
        <w:t>.</w:t>
      </w:r>
      <w:r w:rsidR="00CD7527">
        <w:rPr>
          <w:rFonts w:ascii="Times New Roman" w:hAnsi="Times New Roman"/>
          <w:sz w:val="28"/>
          <w:szCs w:val="28"/>
        </w:rPr>
        <w:t>5.</w:t>
      </w:r>
      <w:r w:rsidRPr="00541F9F">
        <w:rPr>
          <w:rFonts w:ascii="Times New Roman" w:hAnsi="Times New Roman"/>
          <w:sz w:val="28"/>
          <w:szCs w:val="28"/>
        </w:rPr>
        <w:t xml:space="preserve"> Критерием принятия решения о предоставлении </w:t>
      </w:r>
      <w:r w:rsidR="00927979" w:rsidRPr="00541F9F">
        <w:rPr>
          <w:rFonts w:ascii="Times New Roman" w:hAnsi="Times New Roman"/>
          <w:sz w:val="28"/>
          <w:szCs w:val="28"/>
        </w:rPr>
        <w:t>муниципальной</w:t>
      </w:r>
      <w:r w:rsidRPr="00541F9F">
        <w:rPr>
          <w:rFonts w:ascii="Times New Roman" w:hAnsi="Times New Roman"/>
          <w:sz w:val="28"/>
          <w:szCs w:val="28"/>
        </w:rPr>
        <w:t xml:space="preserve"> </w:t>
      </w:r>
      <w:r w:rsidRPr="00541F9F">
        <w:rPr>
          <w:rFonts w:ascii="Times New Roman" w:hAnsi="Times New Roman"/>
          <w:sz w:val="28"/>
          <w:szCs w:val="28"/>
        </w:rPr>
        <w:lastRenderedPageBreak/>
        <w:t xml:space="preserve">услуги или </w:t>
      </w:r>
      <w:r w:rsidR="00F3632D">
        <w:rPr>
          <w:rFonts w:ascii="Times New Roman" w:hAnsi="Times New Roman"/>
          <w:sz w:val="28"/>
          <w:szCs w:val="28"/>
        </w:rPr>
        <w:t xml:space="preserve">об </w:t>
      </w:r>
      <w:r w:rsidRPr="00541F9F">
        <w:rPr>
          <w:rFonts w:ascii="Times New Roman" w:hAnsi="Times New Roman"/>
          <w:sz w:val="28"/>
          <w:szCs w:val="28"/>
        </w:rPr>
        <w:t>отказ</w:t>
      </w:r>
      <w:r w:rsidR="00B110AA">
        <w:rPr>
          <w:rFonts w:ascii="Times New Roman" w:hAnsi="Times New Roman"/>
          <w:sz w:val="28"/>
          <w:szCs w:val="28"/>
        </w:rPr>
        <w:t>е</w:t>
      </w:r>
      <w:r w:rsidRPr="00541F9F">
        <w:rPr>
          <w:rFonts w:ascii="Times New Roman" w:hAnsi="Times New Roman"/>
          <w:sz w:val="28"/>
          <w:szCs w:val="28"/>
        </w:rPr>
        <w:t xml:space="preserve"> в ее предоставлении является наличие или отсутствие оснований для отказа в предоставлении </w:t>
      </w:r>
      <w:r w:rsidR="00927979" w:rsidRPr="00541F9F">
        <w:rPr>
          <w:rFonts w:ascii="Times New Roman" w:hAnsi="Times New Roman"/>
          <w:sz w:val="28"/>
          <w:szCs w:val="28"/>
        </w:rPr>
        <w:t>муниципальной</w:t>
      </w:r>
      <w:r w:rsidRPr="00541F9F">
        <w:rPr>
          <w:rFonts w:ascii="Times New Roman" w:hAnsi="Times New Roman"/>
          <w:sz w:val="28"/>
          <w:szCs w:val="28"/>
        </w:rPr>
        <w:t xml:space="preserve"> услуги, предусмотренных пунктом 2.</w:t>
      </w:r>
      <w:r w:rsidR="00F65E29">
        <w:rPr>
          <w:rFonts w:ascii="Times New Roman" w:hAnsi="Times New Roman"/>
          <w:sz w:val="28"/>
          <w:szCs w:val="28"/>
        </w:rPr>
        <w:t>10</w:t>
      </w:r>
      <w:r w:rsidRPr="00541F9F">
        <w:rPr>
          <w:rFonts w:ascii="Times New Roman" w:hAnsi="Times New Roman"/>
          <w:sz w:val="28"/>
          <w:szCs w:val="28"/>
        </w:rPr>
        <w:t xml:space="preserve"> Административного регламента.</w:t>
      </w:r>
    </w:p>
    <w:p w:rsidR="00586961" w:rsidRPr="00541F9F" w:rsidRDefault="00A70EEE" w:rsidP="00CD0952">
      <w:pPr>
        <w:widowControl w:val="0"/>
        <w:autoSpaceDE w:val="0"/>
        <w:autoSpaceDN w:val="0"/>
        <w:adjustRightInd w:val="0"/>
        <w:spacing w:line="360" w:lineRule="auto"/>
        <w:ind w:firstLine="709"/>
        <w:jc w:val="both"/>
        <w:rPr>
          <w:rFonts w:ascii="Times New Roman" w:hAnsi="Times New Roman"/>
          <w:sz w:val="28"/>
          <w:szCs w:val="28"/>
        </w:rPr>
      </w:pPr>
      <w:r w:rsidRPr="00541F9F">
        <w:rPr>
          <w:rFonts w:ascii="Times New Roman" w:hAnsi="Times New Roman"/>
          <w:sz w:val="28"/>
          <w:szCs w:val="28"/>
        </w:rPr>
        <w:t>3.</w:t>
      </w:r>
      <w:r w:rsidR="00E2635B">
        <w:rPr>
          <w:rFonts w:ascii="Times New Roman" w:hAnsi="Times New Roman"/>
          <w:sz w:val="28"/>
          <w:szCs w:val="28"/>
        </w:rPr>
        <w:t>6</w:t>
      </w:r>
      <w:r w:rsidRPr="00541F9F">
        <w:rPr>
          <w:rFonts w:ascii="Times New Roman" w:hAnsi="Times New Roman"/>
          <w:sz w:val="28"/>
          <w:szCs w:val="28"/>
        </w:rPr>
        <w:t>.</w:t>
      </w:r>
      <w:r w:rsidR="00CD7527">
        <w:rPr>
          <w:rFonts w:ascii="Times New Roman" w:hAnsi="Times New Roman"/>
          <w:sz w:val="28"/>
          <w:szCs w:val="28"/>
        </w:rPr>
        <w:t>6.</w:t>
      </w:r>
      <w:r w:rsidR="00AE4DC5">
        <w:rPr>
          <w:rFonts w:ascii="Times New Roman" w:hAnsi="Times New Roman"/>
          <w:sz w:val="28"/>
          <w:szCs w:val="28"/>
        </w:rPr>
        <w:t xml:space="preserve"> </w:t>
      </w:r>
      <w:r w:rsidR="00CD0952" w:rsidRPr="00541F9F">
        <w:rPr>
          <w:rFonts w:ascii="Times New Roman" w:hAnsi="Times New Roman"/>
          <w:sz w:val="28"/>
          <w:szCs w:val="28"/>
        </w:rPr>
        <w:t xml:space="preserve">Результатом административной процедуры </w:t>
      </w:r>
      <w:r w:rsidR="00586961" w:rsidRPr="00541F9F">
        <w:rPr>
          <w:rFonts w:ascii="Times New Roman" w:hAnsi="Times New Roman"/>
          <w:sz w:val="28"/>
          <w:szCs w:val="28"/>
        </w:rPr>
        <w:t>являются:</w:t>
      </w:r>
    </w:p>
    <w:p w:rsidR="00B110AA" w:rsidRPr="00DF5767" w:rsidRDefault="00B110AA" w:rsidP="00B110AA">
      <w:pPr>
        <w:widowControl w:val="0"/>
        <w:autoSpaceDE w:val="0"/>
        <w:autoSpaceDN w:val="0"/>
        <w:adjustRightInd w:val="0"/>
        <w:spacing w:line="360" w:lineRule="auto"/>
        <w:ind w:firstLine="709"/>
        <w:jc w:val="both"/>
        <w:rPr>
          <w:rFonts w:ascii="Times New Roman" w:hAnsi="Times New Roman"/>
          <w:sz w:val="28"/>
          <w:szCs w:val="28"/>
        </w:rPr>
      </w:pPr>
      <w:r w:rsidRPr="00DF5767">
        <w:rPr>
          <w:rFonts w:ascii="Times New Roman" w:hAnsi="Times New Roman"/>
          <w:sz w:val="28"/>
          <w:szCs w:val="28"/>
        </w:rPr>
        <w:t>- подготовленн</w:t>
      </w:r>
      <w:r w:rsidR="006F543B">
        <w:rPr>
          <w:rFonts w:ascii="Times New Roman" w:hAnsi="Times New Roman"/>
          <w:sz w:val="28"/>
          <w:szCs w:val="28"/>
        </w:rPr>
        <w:t>ы</w:t>
      </w:r>
      <w:r w:rsidRPr="00DF5767">
        <w:rPr>
          <w:rFonts w:ascii="Times New Roman" w:hAnsi="Times New Roman"/>
          <w:sz w:val="28"/>
          <w:szCs w:val="28"/>
        </w:rPr>
        <w:t>е и подписанн</w:t>
      </w:r>
      <w:r w:rsidR="006F543B">
        <w:rPr>
          <w:rFonts w:ascii="Times New Roman" w:hAnsi="Times New Roman"/>
          <w:sz w:val="28"/>
          <w:szCs w:val="28"/>
        </w:rPr>
        <w:t>ы</w:t>
      </w:r>
      <w:r w:rsidRPr="00DF5767">
        <w:rPr>
          <w:rFonts w:ascii="Times New Roman" w:hAnsi="Times New Roman"/>
          <w:sz w:val="28"/>
          <w:szCs w:val="28"/>
        </w:rPr>
        <w:t xml:space="preserve">е уведомление о готовности градостроительного плана земельного участка </w:t>
      </w:r>
      <w:r w:rsidR="006F543B">
        <w:rPr>
          <w:rFonts w:ascii="Times New Roman" w:hAnsi="Times New Roman"/>
          <w:sz w:val="28"/>
          <w:szCs w:val="28"/>
        </w:rPr>
        <w:t xml:space="preserve">и три экземпляра </w:t>
      </w:r>
      <w:r w:rsidR="00AA6B9A">
        <w:rPr>
          <w:rFonts w:ascii="Times New Roman" w:hAnsi="Times New Roman"/>
          <w:sz w:val="28"/>
          <w:szCs w:val="28"/>
        </w:rPr>
        <w:t xml:space="preserve">зарегистрированного </w:t>
      </w:r>
      <w:r w:rsidRPr="00DF5767">
        <w:rPr>
          <w:rFonts w:ascii="Times New Roman" w:hAnsi="Times New Roman"/>
          <w:sz w:val="28"/>
          <w:szCs w:val="28"/>
        </w:rPr>
        <w:t>градостроительн</w:t>
      </w:r>
      <w:r w:rsidR="006F543B">
        <w:rPr>
          <w:rFonts w:ascii="Times New Roman" w:hAnsi="Times New Roman"/>
          <w:sz w:val="28"/>
          <w:szCs w:val="28"/>
        </w:rPr>
        <w:t>ого</w:t>
      </w:r>
      <w:r w:rsidRPr="00DF5767">
        <w:rPr>
          <w:rFonts w:ascii="Times New Roman" w:hAnsi="Times New Roman"/>
          <w:sz w:val="28"/>
          <w:szCs w:val="28"/>
        </w:rPr>
        <w:t xml:space="preserve"> план</w:t>
      </w:r>
      <w:r w:rsidR="006F543B">
        <w:rPr>
          <w:rFonts w:ascii="Times New Roman" w:hAnsi="Times New Roman"/>
          <w:sz w:val="28"/>
          <w:szCs w:val="28"/>
        </w:rPr>
        <w:t>а</w:t>
      </w:r>
      <w:r w:rsidRPr="00DF5767">
        <w:rPr>
          <w:rFonts w:ascii="Times New Roman" w:hAnsi="Times New Roman"/>
          <w:sz w:val="28"/>
          <w:szCs w:val="28"/>
        </w:rPr>
        <w:t xml:space="preserve"> земельного участка;</w:t>
      </w:r>
    </w:p>
    <w:p w:rsidR="00B110AA" w:rsidRPr="00DF5767" w:rsidRDefault="00B110AA" w:rsidP="004F1E25">
      <w:pPr>
        <w:widowControl w:val="0"/>
        <w:autoSpaceDE w:val="0"/>
        <w:autoSpaceDN w:val="0"/>
        <w:adjustRightInd w:val="0"/>
        <w:spacing w:line="360" w:lineRule="auto"/>
        <w:ind w:firstLine="708"/>
        <w:jc w:val="both"/>
        <w:rPr>
          <w:rFonts w:ascii="Times New Roman" w:hAnsi="Times New Roman"/>
          <w:sz w:val="28"/>
          <w:szCs w:val="28"/>
        </w:rPr>
      </w:pPr>
      <w:r w:rsidRPr="00DF5767">
        <w:rPr>
          <w:rFonts w:ascii="Times New Roman" w:hAnsi="Times New Roman"/>
          <w:sz w:val="28"/>
          <w:szCs w:val="28"/>
        </w:rPr>
        <w:t>- подготовленное и подписанное уведомление об отказе в выдаче градостроительного плана земельного участка.</w:t>
      </w:r>
    </w:p>
    <w:p w:rsidR="00D455B7" w:rsidRDefault="00CD7527" w:rsidP="004F1E25">
      <w:pPr>
        <w:widowControl w:val="0"/>
        <w:autoSpaceDE w:val="0"/>
        <w:autoSpaceDN w:val="0"/>
        <w:adjustRightInd w:val="0"/>
        <w:spacing w:line="360" w:lineRule="auto"/>
        <w:ind w:firstLine="708"/>
        <w:jc w:val="both"/>
        <w:rPr>
          <w:rFonts w:ascii="Times New Roman" w:hAnsi="Times New Roman"/>
          <w:sz w:val="28"/>
          <w:szCs w:val="28"/>
        </w:rPr>
      </w:pPr>
      <w:r w:rsidRPr="00DF5767">
        <w:rPr>
          <w:rFonts w:ascii="Times New Roman" w:hAnsi="Times New Roman"/>
          <w:sz w:val="28"/>
          <w:szCs w:val="28"/>
        </w:rPr>
        <w:t>3.</w:t>
      </w:r>
      <w:r w:rsidR="00E2635B">
        <w:rPr>
          <w:rFonts w:ascii="Times New Roman" w:hAnsi="Times New Roman"/>
          <w:sz w:val="28"/>
          <w:szCs w:val="28"/>
        </w:rPr>
        <w:t>7</w:t>
      </w:r>
      <w:r w:rsidRPr="00DF5767">
        <w:rPr>
          <w:rFonts w:ascii="Times New Roman" w:hAnsi="Times New Roman"/>
          <w:sz w:val="28"/>
          <w:szCs w:val="28"/>
        </w:rPr>
        <w:t>.</w:t>
      </w:r>
      <w:r w:rsidRPr="00DF5767">
        <w:rPr>
          <w:rFonts w:ascii="Times New Roman" w:hAnsi="Times New Roman"/>
          <w:sz w:val="28"/>
          <w:szCs w:val="28"/>
        </w:rPr>
        <w:tab/>
      </w:r>
      <w:r w:rsidR="00D455B7" w:rsidRPr="00DF5767">
        <w:rPr>
          <w:rFonts w:ascii="Times New Roman" w:hAnsi="Times New Roman"/>
          <w:sz w:val="28"/>
          <w:szCs w:val="28"/>
        </w:rPr>
        <w:t xml:space="preserve">Выдача (направление) заявителю результата предоставления </w:t>
      </w:r>
      <w:r w:rsidR="00D455B7">
        <w:rPr>
          <w:rFonts w:ascii="Times New Roman" w:hAnsi="Times New Roman"/>
          <w:sz w:val="28"/>
          <w:szCs w:val="28"/>
        </w:rPr>
        <w:t>муниципальной услуги</w:t>
      </w:r>
      <w:r>
        <w:rPr>
          <w:rFonts w:ascii="Times New Roman" w:hAnsi="Times New Roman"/>
          <w:sz w:val="28"/>
          <w:szCs w:val="28"/>
        </w:rPr>
        <w:t>.</w:t>
      </w:r>
    </w:p>
    <w:p w:rsidR="00AE4DC5" w:rsidRPr="00D31246" w:rsidRDefault="00AE4DC5" w:rsidP="004F1E25">
      <w:pPr>
        <w:spacing w:line="360" w:lineRule="auto"/>
        <w:ind w:firstLine="708"/>
        <w:jc w:val="both"/>
        <w:rPr>
          <w:rFonts w:ascii="Times New Roman" w:hAnsi="Times New Roman" w:cs="Times New Roman"/>
          <w:sz w:val="28"/>
          <w:szCs w:val="28"/>
        </w:rPr>
      </w:pPr>
      <w:r w:rsidRPr="00D31246">
        <w:rPr>
          <w:rFonts w:ascii="Times New Roman" w:hAnsi="Times New Roman" w:cs="Times New Roman"/>
          <w:sz w:val="28"/>
          <w:szCs w:val="28"/>
        </w:rPr>
        <w:t xml:space="preserve">3.7.1. </w:t>
      </w:r>
      <w:proofErr w:type="gramStart"/>
      <w:r w:rsidR="00BB4281" w:rsidRPr="00D31246">
        <w:rPr>
          <w:rFonts w:ascii="Times New Roman" w:hAnsi="Times New Roman" w:cs="Times New Roman"/>
          <w:sz w:val="28"/>
          <w:szCs w:val="28"/>
        </w:rPr>
        <w:t>В случае если заявитель указал в заявлении способ получения результата муниципальной услуги "личное обращение в Департамент", п</w:t>
      </w:r>
      <w:r w:rsidR="00A46CE7" w:rsidRPr="00D31246">
        <w:rPr>
          <w:rFonts w:ascii="Times New Roman" w:hAnsi="Times New Roman" w:cs="Times New Roman"/>
          <w:sz w:val="28"/>
          <w:szCs w:val="28"/>
        </w:rPr>
        <w:t>ри готовности результата муниципальной услуги</w:t>
      </w:r>
      <w:r w:rsidRPr="00D31246">
        <w:rPr>
          <w:rFonts w:ascii="Times New Roman" w:hAnsi="Times New Roman" w:cs="Times New Roman"/>
          <w:sz w:val="28"/>
          <w:szCs w:val="28"/>
        </w:rPr>
        <w:t xml:space="preserve"> </w:t>
      </w:r>
      <w:r w:rsidR="00F3632D" w:rsidRPr="00D31246">
        <w:rPr>
          <w:rFonts w:ascii="Times New Roman" w:hAnsi="Times New Roman" w:cs="Times New Roman"/>
          <w:sz w:val="28"/>
          <w:szCs w:val="28"/>
        </w:rPr>
        <w:t>уполномоченное должностное лицо</w:t>
      </w:r>
      <w:r w:rsidRPr="00D31246">
        <w:rPr>
          <w:rFonts w:ascii="Times New Roman" w:hAnsi="Times New Roman" w:cs="Times New Roman"/>
          <w:sz w:val="28"/>
          <w:szCs w:val="28"/>
        </w:rPr>
        <w:t xml:space="preserve"> </w:t>
      </w:r>
      <w:r w:rsidR="00F3632D" w:rsidRPr="00D31246">
        <w:rPr>
          <w:rFonts w:ascii="Times New Roman" w:hAnsi="Times New Roman" w:cs="Times New Roman"/>
          <w:sz w:val="28"/>
          <w:szCs w:val="28"/>
        </w:rPr>
        <w:t xml:space="preserve">Департамента </w:t>
      </w:r>
      <w:r w:rsidRPr="00D31246">
        <w:rPr>
          <w:rFonts w:ascii="Times New Roman" w:hAnsi="Times New Roman" w:cs="Times New Roman"/>
          <w:sz w:val="28"/>
          <w:szCs w:val="28"/>
        </w:rPr>
        <w:t>производит уведомление заявителя (по мобильному телефону, по городскому телефону, электронной почт</w:t>
      </w:r>
      <w:r w:rsidR="00F956F5" w:rsidRPr="00D31246">
        <w:rPr>
          <w:rFonts w:ascii="Times New Roman" w:hAnsi="Times New Roman" w:cs="Times New Roman"/>
          <w:sz w:val="28"/>
          <w:szCs w:val="28"/>
        </w:rPr>
        <w:t>е</w:t>
      </w:r>
      <w:r w:rsidRPr="00D31246">
        <w:rPr>
          <w:rFonts w:ascii="Times New Roman" w:hAnsi="Times New Roman" w:cs="Times New Roman"/>
          <w:sz w:val="28"/>
          <w:szCs w:val="28"/>
        </w:rPr>
        <w:t>) в соответствии с информацией, указанной в заявлении</w:t>
      </w:r>
      <w:r w:rsidR="00F3632D" w:rsidRPr="00D31246">
        <w:rPr>
          <w:rFonts w:ascii="Times New Roman" w:hAnsi="Times New Roman" w:cs="Times New Roman"/>
          <w:sz w:val="28"/>
          <w:szCs w:val="28"/>
        </w:rPr>
        <w:t xml:space="preserve">, в срок, не превышающий двух рабочих дней с даты регистрации результата </w:t>
      </w:r>
      <w:bookmarkStart w:id="1" w:name="_GoBack"/>
      <w:bookmarkEnd w:id="1"/>
      <w:r w:rsidR="00F3632D" w:rsidRPr="00D31246">
        <w:rPr>
          <w:rFonts w:ascii="Times New Roman" w:hAnsi="Times New Roman" w:cs="Times New Roman"/>
          <w:sz w:val="28"/>
          <w:szCs w:val="28"/>
        </w:rPr>
        <w:t>муниципальной услуги</w:t>
      </w:r>
      <w:r w:rsidRPr="00D31246">
        <w:rPr>
          <w:rFonts w:ascii="Times New Roman" w:hAnsi="Times New Roman" w:cs="Times New Roman"/>
          <w:sz w:val="28"/>
          <w:szCs w:val="28"/>
        </w:rPr>
        <w:t>.</w:t>
      </w:r>
      <w:proofErr w:type="gramEnd"/>
      <w:r w:rsidR="00BB4281" w:rsidRPr="00D31246">
        <w:rPr>
          <w:rFonts w:ascii="Times New Roman" w:hAnsi="Times New Roman"/>
          <w:sz w:val="28"/>
          <w:szCs w:val="28"/>
        </w:rPr>
        <w:t xml:space="preserve"> При выдаче документов на личном приёме 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муниципальной услуги.</w:t>
      </w:r>
    </w:p>
    <w:p w:rsidR="004F1E25" w:rsidRPr="00F956F5" w:rsidRDefault="00F956F5" w:rsidP="004F1E25">
      <w:pPr>
        <w:pStyle w:val="ConsPlusNormal"/>
        <w:spacing w:line="360" w:lineRule="auto"/>
        <w:ind w:firstLine="708"/>
        <w:jc w:val="both"/>
        <w:rPr>
          <w:rFonts w:ascii="Times New Roman" w:hAnsi="Times New Roman" w:cs="Times New Roman"/>
          <w:sz w:val="28"/>
          <w:szCs w:val="28"/>
        </w:rPr>
      </w:pPr>
      <w:r w:rsidRPr="00F956F5">
        <w:rPr>
          <w:rFonts w:ascii="Times New Roman" w:hAnsi="Times New Roman" w:cs="Times New Roman"/>
          <w:sz w:val="28"/>
          <w:szCs w:val="28"/>
        </w:rPr>
        <w:t>Результат предоставления услуги</w:t>
      </w:r>
      <w:r w:rsidR="004F1E25" w:rsidRPr="00F956F5">
        <w:rPr>
          <w:rFonts w:ascii="Times New Roman" w:hAnsi="Times New Roman" w:cs="Times New Roman"/>
          <w:sz w:val="28"/>
          <w:szCs w:val="28"/>
        </w:rPr>
        <w:t xml:space="preserve"> может быть предоставлен по выбору заявителя на бумажном носителе или в форме электронных документов, подписанных усиленной квалифицированной электронной подписью.</w:t>
      </w:r>
    </w:p>
    <w:p w:rsidR="00CD0952" w:rsidRDefault="00CD7527" w:rsidP="004F1E25">
      <w:pPr>
        <w:widowControl w:val="0"/>
        <w:autoSpaceDE w:val="0"/>
        <w:autoSpaceDN w:val="0"/>
        <w:adjustRightInd w:val="0"/>
        <w:spacing w:line="360" w:lineRule="auto"/>
        <w:ind w:firstLine="708"/>
        <w:jc w:val="both"/>
        <w:rPr>
          <w:rFonts w:ascii="Times New Roman" w:hAnsi="Times New Roman"/>
          <w:sz w:val="28"/>
          <w:szCs w:val="28"/>
        </w:rPr>
      </w:pPr>
      <w:r>
        <w:rPr>
          <w:rFonts w:ascii="Times New Roman" w:hAnsi="Times New Roman"/>
          <w:sz w:val="28"/>
          <w:szCs w:val="28"/>
        </w:rPr>
        <w:t>3.</w:t>
      </w:r>
      <w:r w:rsidR="00E2635B">
        <w:rPr>
          <w:rFonts w:ascii="Times New Roman" w:hAnsi="Times New Roman"/>
          <w:sz w:val="28"/>
          <w:szCs w:val="28"/>
        </w:rPr>
        <w:t>7</w:t>
      </w:r>
      <w:r>
        <w:rPr>
          <w:rFonts w:ascii="Times New Roman" w:hAnsi="Times New Roman"/>
          <w:sz w:val="28"/>
          <w:szCs w:val="28"/>
        </w:rPr>
        <w:t>.</w:t>
      </w:r>
      <w:r w:rsidR="00AE4DC5">
        <w:rPr>
          <w:rFonts w:ascii="Times New Roman" w:hAnsi="Times New Roman"/>
          <w:sz w:val="28"/>
          <w:szCs w:val="28"/>
        </w:rPr>
        <w:t>2</w:t>
      </w:r>
      <w:r w:rsidR="00D455B7">
        <w:rPr>
          <w:rFonts w:ascii="Times New Roman" w:hAnsi="Times New Roman"/>
          <w:sz w:val="28"/>
          <w:szCs w:val="28"/>
        </w:rPr>
        <w:t xml:space="preserve">. </w:t>
      </w:r>
      <w:r w:rsidR="00BB4281" w:rsidRPr="00F956F5">
        <w:rPr>
          <w:rFonts w:ascii="Times New Roman" w:hAnsi="Times New Roman"/>
          <w:sz w:val="28"/>
          <w:szCs w:val="28"/>
        </w:rPr>
        <w:t>В случае если заявитель указал в заявлении способ получения результата муниципальной услуги "почтовое отправление", р</w:t>
      </w:r>
      <w:r w:rsidR="00D455B7">
        <w:rPr>
          <w:rFonts w:ascii="Times New Roman" w:hAnsi="Times New Roman"/>
          <w:sz w:val="28"/>
          <w:szCs w:val="28"/>
        </w:rPr>
        <w:t>езультат предоставления муниципальной услуги</w:t>
      </w:r>
      <w:r w:rsidR="005C55E6" w:rsidRPr="00541F9F">
        <w:rPr>
          <w:rFonts w:ascii="Times New Roman" w:hAnsi="Times New Roman"/>
          <w:sz w:val="28"/>
          <w:szCs w:val="28"/>
        </w:rPr>
        <w:t xml:space="preserve"> направля</w:t>
      </w:r>
      <w:r w:rsidR="00D455B7">
        <w:rPr>
          <w:rFonts w:ascii="Times New Roman" w:hAnsi="Times New Roman"/>
          <w:sz w:val="28"/>
          <w:szCs w:val="28"/>
        </w:rPr>
        <w:t>е</w:t>
      </w:r>
      <w:r w:rsidR="005C55E6" w:rsidRPr="00541F9F">
        <w:rPr>
          <w:rFonts w:ascii="Times New Roman" w:hAnsi="Times New Roman"/>
          <w:sz w:val="28"/>
          <w:szCs w:val="28"/>
        </w:rPr>
        <w:t xml:space="preserve">тся заявителю </w:t>
      </w:r>
      <w:r w:rsidR="00D92D46" w:rsidRPr="00541F9F">
        <w:rPr>
          <w:rFonts w:ascii="Times New Roman" w:hAnsi="Times New Roman"/>
          <w:sz w:val="28"/>
          <w:szCs w:val="28"/>
        </w:rPr>
        <w:lastRenderedPageBreak/>
        <w:t xml:space="preserve">Департаментом </w:t>
      </w:r>
      <w:r w:rsidR="005C55E6" w:rsidRPr="00541F9F">
        <w:rPr>
          <w:rFonts w:ascii="Times New Roman" w:hAnsi="Times New Roman"/>
          <w:sz w:val="28"/>
          <w:szCs w:val="28"/>
        </w:rPr>
        <w:t>посредством почтовой связи</w:t>
      </w:r>
      <w:r w:rsidR="00BB4281">
        <w:rPr>
          <w:rFonts w:ascii="Times New Roman" w:hAnsi="Times New Roman"/>
          <w:sz w:val="28"/>
          <w:szCs w:val="28"/>
        </w:rPr>
        <w:t xml:space="preserve">. </w:t>
      </w:r>
    </w:p>
    <w:p w:rsidR="00CD0952" w:rsidRDefault="00CD0952" w:rsidP="00CD0952">
      <w:pPr>
        <w:widowControl w:val="0"/>
        <w:autoSpaceDE w:val="0"/>
        <w:autoSpaceDN w:val="0"/>
        <w:adjustRightInd w:val="0"/>
        <w:spacing w:line="360" w:lineRule="auto"/>
        <w:ind w:firstLine="709"/>
        <w:jc w:val="both"/>
        <w:rPr>
          <w:rFonts w:ascii="Times New Roman" w:hAnsi="Times New Roman"/>
          <w:sz w:val="28"/>
          <w:szCs w:val="28"/>
        </w:rPr>
      </w:pPr>
      <w:r w:rsidRPr="00541F9F">
        <w:rPr>
          <w:rFonts w:ascii="Times New Roman" w:hAnsi="Times New Roman"/>
          <w:sz w:val="28"/>
          <w:szCs w:val="28"/>
        </w:rPr>
        <w:t>3.</w:t>
      </w:r>
      <w:r w:rsidR="00E2635B">
        <w:rPr>
          <w:rFonts w:ascii="Times New Roman" w:hAnsi="Times New Roman"/>
          <w:sz w:val="28"/>
          <w:szCs w:val="28"/>
        </w:rPr>
        <w:t>7</w:t>
      </w:r>
      <w:r w:rsidRPr="00541F9F">
        <w:rPr>
          <w:rFonts w:ascii="Times New Roman" w:hAnsi="Times New Roman"/>
          <w:sz w:val="28"/>
          <w:szCs w:val="28"/>
        </w:rPr>
        <w:t>.</w:t>
      </w:r>
      <w:r w:rsidR="00AE4DC5">
        <w:rPr>
          <w:rFonts w:ascii="Times New Roman" w:hAnsi="Times New Roman"/>
          <w:sz w:val="28"/>
          <w:szCs w:val="28"/>
        </w:rPr>
        <w:t>3</w:t>
      </w:r>
      <w:r w:rsidR="00CD7527">
        <w:rPr>
          <w:rFonts w:ascii="Times New Roman" w:hAnsi="Times New Roman"/>
          <w:sz w:val="28"/>
          <w:szCs w:val="28"/>
        </w:rPr>
        <w:t>.</w:t>
      </w:r>
      <w:r w:rsidRPr="00541F9F">
        <w:rPr>
          <w:rFonts w:ascii="Times New Roman" w:hAnsi="Times New Roman"/>
          <w:sz w:val="28"/>
          <w:szCs w:val="28"/>
        </w:rPr>
        <w:t xml:space="preserve"> Способом фиксации результата административной процедуры явля</w:t>
      </w:r>
      <w:r w:rsidR="00330663">
        <w:rPr>
          <w:rFonts w:ascii="Times New Roman" w:hAnsi="Times New Roman"/>
          <w:sz w:val="28"/>
          <w:szCs w:val="28"/>
        </w:rPr>
        <w:t>е</w:t>
      </w:r>
      <w:r w:rsidRPr="00541F9F">
        <w:rPr>
          <w:rFonts w:ascii="Times New Roman" w:hAnsi="Times New Roman"/>
          <w:sz w:val="28"/>
          <w:szCs w:val="28"/>
        </w:rPr>
        <w:t xml:space="preserve">тся </w:t>
      </w:r>
      <w:r w:rsidR="00D455B7">
        <w:rPr>
          <w:rFonts w:ascii="Times New Roman" w:hAnsi="Times New Roman"/>
          <w:sz w:val="28"/>
          <w:szCs w:val="28"/>
        </w:rPr>
        <w:t xml:space="preserve">выдача заявителю </w:t>
      </w:r>
      <w:r w:rsidR="00410CFF">
        <w:rPr>
          <w:rFonts w:ascii="Times New Roman" w:hAnsi="Times New Roman"/>
          <w:sz w:val="28"/>
          <w:szCs w:val="28"/>
        </w:rPr>
        <w:t>уведомлени</w:t>
      </w:r>
      <w:r w:rsidR="00330663">
        <w:rPr>
          <w:rFonts w:ascii="Times New Roman" w:hAnsi="Times New Roman"/>
          <w:sz w:val="28"/>
          <w:szCs w:val="28"/>
        </w:rPr>
        <w:t>я</w:t>
      </w:r>
      <w:r w:rsidR="00410CFF">
        <w:rPr>
          <w:rFonts w:ascii="Times New Roman" w:hAnsi="Times New Roman"/>
          <w:sz w:val="28"/>
          <w:szCs w:val="28"/>
        </w:rPr>
        <w:t xml:space="preserve"> о </w:t>
      </w:r>
      <w:r w:rsidR="00330663">
        <w:rPr>
          <w:rFonts w:ascii="Times New Roman" w:hAnsi="Times New Roman"/>
          <w:sz w:val="28"/>
          <w:szCs w:val="28"/>
        </w:rPr>
        <w:t>готовности</w:t>
      </w:r>
      <w:r w:rsidR="00410CFF">
        <w:rPr>
          <w:rFonts w:ascii="Times New Roman" w:hAnsi="Times New Roman"/>
          <w:sz w:val="28"/>
          <w:szCs w:val="28"/>
        </w:rPr>
        <w:t xml:space="preserve"> градостроительного плана земельного участка с </w:t>
      </w:r>
      <w:r w:rsidR="00410CFF" w:rsidRPr="00541F9F">
        <w:rPr>
          <w:rFonts w:ascii="Times New Roman" w:hAnsi="Times New Roman"/>
          <w:sz w:val="28"/>
          <w:szCs w:val="28"/>
        </w:rPr>
        <w:t>приложен</w:t>
      </w:r>
      <w:r w:rsidR="00410CFF">
        <w:rPr>
          <w:rFonts w:ascii="Times New Roman" w:hAnsi="Times New Roman"/>
          <w:sz w:val="28"/>
          <w:szCs w:val="28"/>
        </w:rPr>
        <w:t>ным</w:t>
      </w:r>
      <w:r w:rsidR="00094675">
        <w:rPr>
          <w:rFonts w:ascii="Times New Roman" w:hAnsi="Times New Roman"/>
          <w:sz w:val="28"/>
          <w:szCs w:val="28"/>
        </w:rPr>
        <w:t xml:space="preserve"> </w:t>
      </w:r>
      <w:r w:rsidR="00410CFF">
        <w:rPr>
          <w:rFonts w:ascii="Times New Roman" w:hAnsi="Times New Roman"/>
          <w:sz w:val="28"/>
          <w:szCs w:val="28"/>
        </w:rPr>
        <w:t xml:space="preserve">градостроительным планом земельного участка </w:t>
      </w:r>
      <w:r w:rsidRPr="00541F9F">
        <w:rPr>
          <w:rFonts w:ascii="Times New Roman" w:hAnsi="Times New Roman"/>
          <w:sz w:val="28"/>
          <w:szCs w:val="28"/>
        </w:rPr>
        <w:t xml:space="preserve">или </w:t>
      </w:r>
      <w:r w:rsidR="006A4AC8" w:rsidRPr="00541F9F">
        <w:rPr>
          <w:rFonts w:ascii="Times New Roman" w:hAnsi="Times New Roman"/>
          <w:sz w:val="28"/>
          <w:szCs w:val="28"/>
        </w:rPr>
        <w:t>уведомлени</w:t>
      </w:r>
      <w:r w:rsidR="00D455B7">
        <w:rPr>
          <w:rFonts w:ascii="Times New Roman" w:hAnsi="Times New Roman"/>
          <w:sz w:val="28"/>
          <w:szCs w:val="28"/>
        </w:rPr>
        <w:t>я</w:t>
      </w:r>
      <w:r w:rsidR="00094675">
        <w:rPr>
          <w:rFonts w:ascii="Times New Roman" w:hAnsi="Times New Roman"/>
          <w:sz w:val="28"/>
          <w:szCs w:val="28"/>
        </w:rPr>
        <w:t xml:space="preserve"> </w:t>
      </w:r>
      <w:r w:rsidRPr="00541F9F">
        <w:rPr>
          <w:rFonts w:ascii="Times New Roman" w:hAnsi="Times New Roman"/>
          <w:sz w:val="28"/>
          <w:szCs w:val="28"/>
        </w:rPr>
        <w:t xml:space="preserve">об отказе в </w:t>
      </w:r>
      <w:r w:rsidR="00410CFF">
        <w:rPr>
          <w:rFonts w:ascii="Times New Roman" w:hAnsi="Times New Roman"/>
          <w:sz w:val="28"/>
          <w:szCs w:val="28"/>
        </w:rPr>
        <w:t>выдаче градостроительного плана земельного участка</w:t>
      </w:r>
      <w:r w:rsidR="00330663">
        <w:rPr>
          <w:rFonts w:ascii="Times New Roman" w:hAnsi="Times New Roman"/>
          <w:sz w:val="28"/>
          <w:szCs w:val="28"/>
        </w:rPr>
        <w:t xml:space="preserve"> под роспись в журнале регистрации</w:t>
      </w:r>
      <w:r w:rsidRPr="00541F9F">
        <w:rPr>
          <w:rFonts w:ascii="Times New Roman" w:hAnsi="Times New Roman"/>
          <w:sz w:val="28"/>
          <w:szCs w:val="28"/>
        </w:rPr>
        <w:t>.</w:t>
      </w:r>
    </w:p>
    <w:p w:rsidR="002F2D9C" w:rsidRPr="00035FFB" w:rsidRDefault="002F2D9C" w:rsidP="002F2D9C">
      <w:pPr>
        <w:spacing w:line="360" w:lineRule="auto"/>
        <w:ind w:firstLine="709"/>
        <w:jc w:val="both"/>
        <w:rPr>
          <w:rFonts w:ascii="Times New Roman" w:hAnsi="Times New Roman" w:cs="Times New Roman"/>
          <w:color w:val="000000" w:themeColor="text1"/>
          <w:sz w:val="28"/>
          <w:szCs w:val="28"/>
        </w:rPr>
      </w:pPr>
      <w:r w:rsidRPr="00035FFB">
        <w:rPr>
          <w:rFonts w:ascii="Times New Roman" w:hAnsi="Times New Roman" w:cs="Times New Roman"/>
          <w:sz w:val="28"/>
          <w:szCs w:val="28"/>
        </w:rPr>
        <w:t xml:space="preserve">При предоставлении муниципальной услуги по экстерриториальному принципу результат предоставления муниципальной услуги в виде электронного документа (электронного образа документа) заверяется </w:t>
      </w:r>
      <w:r w:rsidR="00410CFF">
        <w:rPr>
          <w:rFonts w:ascii="Times New Roman" w:hAnsi="Times New Roman" w:cs="Times New Roman"/>
          <w:color w:val="000000" w:themeColor="text1"/>
          <w:sz w:val="28"/>
          <w:szCs w:val="28"/>
        </w:rPr>
        <w:t>заместителем главы городского округа по имуществу и градостроительству</w:t>
      </w:r>
      <w:r w:rsidRPr="00035FFB">
        <w:rPr>
          <w:rFonts w:ascii="Times New Roman" w:hAnsi="Times New Roman" w:cs="Times New Roman"/>
          <w:color w:val="000000" w:themeColor="text1"/>
          <w:sz w:val="28"/>
          <w:szCs w:val="28"/>
        </w:rPr>
        <w:t xml:space="preserve"> и размещается в едином региональном хранилище без направления заявителю результата предоставления муниципальной услуги на бумажном носителе.</w:t>
      </w:r>
    </w:p>
    <w:p w:rsidR="002F2D9C" w:rsidRDefault="002F2D9C" w:rsidP="002F2D9C">
      <w:pPr>
        <w:pStyle w:val="af8"/>
        <w:tabs>
          <w:tab w:val="left" w:pos="1701"/>
        </w:tabs>
        <w:spacing w:line="360" w:lineRule="auto"/>
        <w:ind w:left="0" w:firstLine="709"/>
        <w:jc w:val="both"/>
        <w:rPr>
          <w:rFonts w:ascii="Times New Roman" w:hAnsi="Times New Roman"/>
          <w:color w:val="000000" w:themeColor="text1"/>
          <w:sz w:val="28"/>
          <w:szCs w:val="28"/>
        </w:rPr>
      </w:pPr>
      <w:r w:rsidRPr="00035FFB">
        <w:rPr>
          <w:rFonts w:ascii="Times New Roman" w:hAnsi="Times New Roman"/>
          <w:color w:val="000000" w:themeColor="text1"/>
          <w:sz w:val="28"/>
          <w:szCs w:val="28"/>
        </w:rPr>
        <w:t>При этом заявитель для получения результата предоставления муниципальной услуги на бумажном носителе имеет право обратиться непосредственно в Департамент.</w:t>
      </w:r>
    </w:p>
    <w:p w:rsidR="00F82C5A" w:rsidRPr="00F3632D" w:rsidRDefault="00F82C5A" w:rsidP="00F3632D">
      <w:pPr>
        <w:spacing w:line="360" w:lineRule="auto"/>
        <w:ind w:firstLine="567"/>
        <w:jc w:val="both"/>
        <w:rPr>
          <w:rFonts w:ascii="Times New Roman" w:hAnsi="Times New Roman" w:cs="Times New Roman"/>
          <w:sz w:val="28"/>
          <w:szCs w:val="28"/>
        </w:rPr>
      </w:pPr>
      <w:r w:rsidRPr="00F3632D">
        <w:rPr>
          <w:rFonts w:ascii="Times New Roman" w:hAnsi="Times New Roman" w:cs="Times New Roman"/>
          <w:sz w:val="28"/>
          <w:szCs w:val="28"/>
        </w:rPr>
        <w:t xml:space="preserve">Срок выполнения административной процедуры составляет </w:t>
      </w:r>
      <w:r w:rsidR="00A46CE7">
        <w:rPr>
          <w:rFonts w:ascii="Times New Roman" w:hAnsi="Times New Roman" w:cs="Times New Roman"/>
          <w:sz w:val="28"/>
          <w:szCs w:val="28"/>
        </w:rPr>
        <w:t>не более трех</w:t>
      </w:r>
      <w:r w:rsidRPr="00F3632D">
        <w:rPr>
          <w:rFonts w:ascii="Times New Roman" w:hAnsi="Times New Roman" w:cs="Times New Roman"/>
          <w:sz w:val="28"/>
          <w:szCs w:val="28"/>
        </w:rPr>
        <w:t xml:space="preserve"> рабочи</w:t>
      </w:r>
      <w:r w:rsidR="00A46CE7">
        <w:rPr>
          <w:rFonts w:ascii="Times New Roman" w:hAnsi="Times New Roman" w:cs="Times New Roman"/>
          <w:sz w:val="28"/>
          <w:szCs w:val="28"/>
        </w:rPr>
        <w:t>х</w:t>
      </w:r>
      <w:r w:rsidRPr="00F3632D">
        <w:rPr>
          <w:rFonts w:ascii="Times New Roman" w:hAnsi="Times New Roman" w:cs="Times New Roman"/>
          <w:sz w:val="28"/>
          <w:szCs w:val="28"/>
        </w:rPr>
        <w:t xml:space="preserve"> д</w:t>
      </w:r>
      <w:r w:rsidR="00A46CE7">
        <w:rPr>
          <w:rFonts w:ascii="Times New Roman" w:hAnsi="Times New Roman" w:cs="Times New Roman"/>
          <w:sz w:val="28"/>
          <w:szCs w:val="28"/>
        </w:rPr>
        <w:t>ней</w:t>
      </w:r>
      <w:r w:rsidRPr="00F3632D">
        <w:rPr>
          <w:rFonts w:ascii="Times New Roman" w:hAnsi="Times New Roman" w:cs="Times New Roman"/>
          <w:sz w:val="28"/>
          <w:szCs w:val="28"/>
        </w:rPr>
        <w:t xml:space="preserve"> </w:t>
      </w:r>
      <w:proofErr w:type="gramStart"/>
      <w:r w:rsidR="00A46CE7" w:rsidRPr="00A46CE7">
        <w:rPr>
          <w:rFonts w:ascii="Times New Roman" w:hAnsi="Times New Roman" w:cs="Times New Roman"/>
          <w:sz w:val="28"/>
          <w:szCs w:val="28"/>
        </w:rPr>
        <w:t>с даты регистрации</w:t>
      </w:r>
      <w:proofErr w:type="gramEnd"/>
      <w:r w:rsidR="00A46CE7" w:rsidRPr="00A46CE7">
        <w:rPr>
          <w:rFonts w:ascii="Times New Roman" w:hAnsi="Times New Roman" w:cs="Times New Roman"/>
          <w:sz w:val="28"/>
          <w:szCs w:val="28"/>
        </w:rPr>
        <w:t xml:space="preserve"> результата муниципальной услуги </w:t>
      </w:r>
      <w:r w:rsidRPr="00F3632D">
        <w:rPr>
          <w:rFonts w:ascii="Times New Roman" w:hAnsi="Times New Roman" w:cs="Times New Roman"/>
          <w:sz w:val="28"/>
          <w:szCs w:val="28"/>
        </w:rPr>
        <w:t>(если необходима отправка по почте)</w:t>
      </w:r>
      <w:r w:rsidR="004F1E25">
        <w:rPr>
          <w:rFonts w:ascii="Times New Roman" w:hAnsi="Times New Roman" w:cs="Times New Roman"/>
          <w:sz w:val="28"/>
          <w:szCs w:val="28"/>
        </w:rPr>
        <w:t>,</w:t>
      </w:r>
      <w:r w:rsidRPr="00F3632D">
        <w:rPr>
          <w:rFonts w:ascii="Times New Roman" w:hAnsi="Times New Roman" w:cs="Times New Roman"/>
          <w:sz w:val="28"/>
          <w:szCs w:val="28"/>
        </w:rPr>
        <w:t xml:space="preserve"> не более 30 минут (если заявитель получает документы лично) (за исключением случая неявки заявителя, извещенного надлежащим образом о готовности результата предоставления муниципальной услуги).</w:t>
      </w:r>
    </w:p>
    <w:p w:rsidR="00E8032D" w:rsidRDefault="00E8032D" w:rsidP="00B31F92">
      <w:pPr>
        <w:spacing w:line="360" w:lineRule="auto"/>
        <w:jc w:val="center"/>
        <w:rPr>
          <w:rFonts w:ascii="Times New Roman" w:hAnsi="Times New Roman"/>
          <w:sz w:val="28"/>
          <w:szCs w:val="28"/>
        </w:rPr>
      </w:pPr>
    </w:p>
    <w:p w:rsidR="00B31F92" w:rsidRPr="00541F9F" w:rsidRDefault="00CD7527" w:rsidP="00B31F92">
      <w:pPr>
        <w:spacing w:line="360" w:lineRule="auto"/>
        <w:jc w:val="center"/>
        <w:rPr>
          <w:rFonts w:ascii="Times New Roman" w:hAnsi="Times New Roman"/>
          <w:sz w:val="28"/>
          <w:szCs w:val="28"/>
        </w:rPr>
      </w:pPr>
      <w:r>
        <w:rPr>
          <w:rFonts w:ascii="Times New Roman" w:hAnsi="Times New Roman"/>
          <w:sz w:val="28"/>
          <w:szCs w:val="28"/>
          <w:lang w:val="en-US"/>
        </w:rPr>
        <w:t>IV</w:t>
      </w:r>
      <w:r w:rsidR="00B31F92" w:rsidRPr="00541F9F">
        <w:rPr>
          <w:rFonts w:ascii="Times New Roman" w:hAnsi="Times New Roman"/>
          <w:sz w:val="28"/>
          <w:szCs w:val="28"/>
        </w:rPr>
        <w:t>. Формы контроля за исполнением Административного регламента</w:t>
      </w:r>
    </w:p>
    <w:p w:rsidR="00CD7527" w:rsidRPr="00954411" w:rsidRDefault="00CD7527" w:rsidP="00135193">
      <w:pPr>
        <w:spacing w:line="360" w:lineRule="auto"/>
        <w:ind w:firstLine="567"/>
        <w:jc w:val="both"/>
        <w:rPr>
          <w:rFonts w:ascii="Times New Roman" w:hAnsi="Times New Roman"/>
          <w:sz w:val="28"/>
          <w:szCs w:val="28"/>
        </w:rPr>
      </w:pPr>
    </w:p>
    <w:p w:rsidR="00135193" w:rsidRPr="00541F9F" w:rsidRDefault="00135193" w:rsidP="00135193">
      <w:pPr>
        <w:spacing w:line="360" w:lineRule="auto"/>
        <w:ind w:firstLine="567"/>
        <w:jc w:val="both"/>
        <w:rPr>
          <w:rFonts w:ascii="Times New Roman" w:hAnsi="Times New Roman"/>
          <w:sz w:val="28"/>
          <w:szCs w:val="28"/>
        </w:rPr>
      </w:pPr>
      <w:r w:rsidRPr="00541F9F">
        <w:rPr>
          <w:rFonts w:ascii="Times New Roman" w:hAnsi="Times New Roman"/>
          <w:sz w:val="28"/>
          <w:szCs w:val="28"/>
        </w:rPr>
        <w:t xml:space="preserve">4.1. Текущий </w:t>
      </w:r>
      <w:proofErr w:type="gramStart"/>
      <w:r w:rsidRPr="00541F9F">
        <w:rPr>
          <w:rFonts w:ascii="Times New Roman" w:hAnsi="Times New Roman"/>
          <w:sz w:val="28"/>
          <w:szCs w:val="28"/>
        </w:rPr>
        <w:t>контроль за</w:t>
      </w:r>
      <w:proofErr w:type="gramEnd"/>
      <w:r w:rsidRPr="00541F9F">
        <w:rPr>
          <w:rFonts w:ascii="Times New Roman" w:hAnsi="Times New Roman"/>
          <w:sz w:val="28"/>
          <w:szCs w:val="28"/>
        </w:rPr>
        <w:t xml:space="preserve"> предоставлением муниципальной услуги.</w:t>
      </w:r>
    </w:p>
    <w:p w:rsidR="00135193" w:rsidRPr="00541F9F" w:rsidRDefault="00135193" w:rsidP="00135193">
      <w:pPr>
        <w:spacing w:line="360" w:lineRule="auto"/>
        <w:ind w:firstLine="567"/>
        <w:jc w:val="both"/>
        <w:rPr>
          <w:rFonts w:ascii="Times New Roman" w:hAnsi="Times New Roman"/>
          <w:sz w:val="28"/>
          <w:szCs w:val="28"/>
        </w:rPr>
      </w:pPr>
      <w:r w:rsidRPr="00541F9F">
        <w:rPr>
          <w:rFonts w:ascii="Times New Roman" w:hAnsi="Times New Roman"/>
          <w:sz w:val="28"/>
          <w:szCs w:val="28"/>
        </w:rPr>
        <w:t xml:space="preserve">4.1.1. Текущий </w:t>
      </w:r>
      <w:proofErr w:type="gramStart"/>
      <w:r w:rsidRPr="00541F9F">
        <w:rPr>
          <w:rFonts w:ascii="Times New Roman" w:hAnsi="Times New Roman"/>
          <w:sz w:val="28"/>
          <w:szCs w:val="28"/>
        </w:rPr>
        <w:t>контроль за</w:t>
      </w:r>
      <w:proofErr w:type="gramEnd"/>
      <w:r w:rsidRPr="00541F9F">
        <w:rPr>
          <w:rFonts w:ascii="Times New Roman" w:hAnsi="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специалист</w:t>
      </w:r>
      <w:r w:rsidR="005E199E" w:rsidRPr="00541F9F">
        <w:rPr>
          <w:rFonts w:ascii="Times New Roman" w:hAnsi="Times New Roman"/>
          <w:sz w:val="28"/>
          <w:szCs w:val="28"/>
        </w:rPr>
        <w:t>ами</w:t>
      </w:r>
      <w:r w:rsidR="00094675">
        <w:rPr>
          <w:rFonts w:ascii="Times New Roman" w:hAnsi="Times New Roman"/>
          <w:sz w:val="28"/>
          <w:szCs w:val="28"/>
        </w:rPr>
        <w:t xml:space="preserve"> </w:t>
      </w:r>
      <w:r w:rsidR="005E199E" w:rsidRPr="00541F9F">
        <w:rPr>
          <w:rFonts w:ascii="Times New Roman" w:hAnsi="Times New Roman"/>
          <w:sz w:val="28"/>
          <w:szCs w:val="28"/>
        </w:rPr>
        <w:t>канцелярии Департамента, Управления, МБУ «</w:t>
      </w:r>
      <w:proofErr w:type="spellStart"/>
      <w:r w:rsidR="005E199E" w:rsidRPr="00541F9F">
        <w:rPr>
          <w:rFonts w:ascii="Times New Roman" w:hAnsi="Times New Roman"/>
          <w:sz w:val="28"/>
          <w:szCs w:val="28"/>
        </w:rPr>
        <w:t>АиГ</w:t>
      </w:r>
      <w:proofErr w:type="spellEnd"/>
      <w:r w:rsidR="005E199E" w:rsidRPr="00541F9F">
        <w:rPr>
          <w:rFonts w:ascii="Times New Roman" w:hAnsi="Times New Roman"/>
          <w:sz w:val="28"/>
          <w:szCs w:val="28"/>
        </w:rPr>
        <w:t>»</w:t>
      </w:r>
      <w:r w:rsidRPr="00541F9F">
        <w:rPr>
          <w:rFonts w:ascii="Times New Roman" w:hAnsi="Times New Roman"/>
          <w:sz w:val="28"/>
          <w:szCs w:val="28"/>
        </w:rPr>
        <w:t xml:space="preserve"> осуществляется должностным лицом </w:t>
      </w:r>
      <w:r w:rsidR="005E199E" w:rsidRPr="00541F9F">
        <w:rPr>
          <w:rFonts w:ascii="Times New Roman" w:hAnsi="Times New Roman"/>
          <w:sz w:val="28"/>
          <w:szCs w:val="28"/>
        </w:rPr>
        <w:t>Департамента</w:t>
      </w:r>
      <w:r w:rsidRPr="00541F9F">
        <w:rPr>
          <w:rFonts w:ascii="Times New Roman" w:hAnsi="Times New Roman"/>
          <w:sz w:val="28"/>
          <w:szCs w:val="28"/>
        </w:rPr>
        <w:t xml:space="preserve">, ответственным за организацию работы по предоставлению </w:t>
      </w:r>
      <w:r w:rsidRPr="00541F9F">
        <w:rPr>
          <w:rFonts w:ascii="Times New Roman" w:hAnsi="Times New Roman"/>
          <w:sz w:val="28"/>
          <w:szCs w:val="28"/>
        </w:rPr>
        <w:lastRenderedPageBreak/>
        <w:t>услуги (</w:t>
      </w:r>
      <w:r w:rsidR="005E199E" w:rsidRPr="00541F9F">
        <w:rPr>
          <w:rFonts w:ascii="Times New Roman" w:hAnsi="Times New Roman"/>
          <w:sz w:val="28"/>
          <w:szCs w:val="28"/>
        </w:rPr>
        <w:t>руководителем Департамента</w:t>
      </w:r>
      <w:r w:rsidRPr="00541F9F">
        <w:rPr>
          <w:rFonts w:ascii="Times New Roman" w:hAnsi="Times New Roman"/>
          <w:sz w:val="28"/>
          <w:szCs w:val="28"/>
        </w:rPr>
        <w:t xml:space="preserve">). Персональная ответственность </w:t>
      </w:r>
      <w:r w:rsidR="005E199E" w:rsidRPr="00541F9F">
        <w:rPr>
          <w:rFonts w:ascii="Times New Roman" w:hAnsi="Times New Roman"/>
          <w:sz w:val="28"/>
          <w:szCs w:val="28"/>
        </w:rPr>
        <w:t>специалистов канцелярии Департамента, Управления, МБУ «</w:t>
      </w:r>
      <w:proofErr w:type="spellStart"/>
      <w:r w:rsidR="005E199E" w:rsidRPr="00541F9F">
        <w:rPr>
          <w:rFonts w:ascii="Times New Roman" w:hAnsi="Times New Roman"/>
          <w:sz w:val="28"/>
          <w:szCs w:val="28"/>
        </w:rPr>
        <w:t>АиГ</w:t>
      </w:r>
      <w:proofErr w:type="spellEnd"/>
      <w:r w:rsidR="005E199E" w:rsidRPr="00541F9F">
        <w:rPr>
          <w:rFonts w:ascii="Times New Roman" w:hAnsi="Times New Roman"/>
          <w:sz w:val="28"/>
          <w:szCs w:val="28"/>
        </w:rPr>
        <w:t>»</w:t>
      </w:r>
      <w:r w:rsidRPr="00541F9F">
        <w:rPr>
          <w:rFonts w:ascii="Times New Roman" w:hAnsi="Times New Roman"/>
          <w:sz w:val="28"/>
          <w:szCs w:val="28"/>
        </w:rPr>
        <w:t xml:space="preserve"> за выполнение своих обязанностей закрепляется </w:t>
      </w:r>
      <w:r w:rsidR="005E199E" w:rsidRPr="00541F9F">
        <w:rPr>
          <w:rFonts w:ascii="Times New Roman" w:hAnsi="Times New Roman"/>
          <w:sz w:val="28"/>
          <w:szCs w:val="28"/>
        </w:rPr>
        <w:t>муниципальным нормативным актом</w:t>
      </w:r>
      <w:r w:rsidRPr="00541F9F">
        <w:rPr>
          <w:rFonts w:ascii="Times New Roman" w:hAnsi="Times New Roman"/>
          <w:sz w:val="28"/>
          <w:szCs w:val="28"/>
        </w:rPr>
        <w:t xml:space="preserve"> в соответствии с требованиями действующего законодательства.</w:t>
      </w:r>
    </w:p>
    <w:p w:rsidR="00135193" w:rsidRPr="00541F9F" w:rsidRDefault="00135193" w:rsidP="00135193">
      <w:pPr>
        <w:spacing w:line="360" w:lineRule="auto"/>
        <w:ind w:firstLine="567"/>
        <w:jc w:val="both"/>
        <w:rPr>
          <w:rFonts w:ascii="Times New Roman" w:hAnsi="Times New Roman"/>
          <w:sz w:val="28"/>
          <w:szCs w:val="28"/>
        </w:rPr>
      </w:pPr>
      <w:r w:rsidRPr="00541F9F">
        <w:rPr>
          <w:rFonts w:ascii="Times New Roman" w:hAnsi="Times New Roman"/>
          <w:sz w:val="28"/>
          <w:szCs w:val="28"/>
        </w:rPr>
        <w:t xml:space="preserve">4.1.2. Текущий контроль осуществляется путем проведения </w:t>
      </w:r>
      <w:r w:rsidR="005E199E" w:rsidRPr="00541F9F">
        <w:rPr>
          <w:rFonts w:ascii="Times New Roman" w:hAnsi="Times New Roman"/>
          <w:sz w:val="28"/>
          <w:szCs w:val="28"/>
        </w:rPr>
        <w:t>руководителем Департамента</w:t>
      </w:r>
      <w:r w:rsidRPr="00541F9F">
        <w:rPr>
          <w:rFonts w:ascii="Times New Roman" w:hAnsi="Times New Roman"/>
          <w:sz w:val="28"/>
          <w:szCs w:val="28"/>
        </w:rPr>
        <w:t xml:space="preserve"> проверок соблюдения и исполнения специалист</w:t>
      </w:r>
      <w:r w:rsidR="00C942C4" w:rsidRPr="00541F9F">
        <w:rPr>
          <w:rFonts w:ascii="Times New Roman" w:hAnsi="Times New Roman"/>
          <w:sz w:val="28"/>
          <w:szCs w:val="28"/>
        </w:rPr>
        <w:t>ами</w:t>
      </w:r>
      <w:r w:rsidR="00094675">
        <w:rPr>
          <w:rFonts w:ascii="Times New Roman" w:hAnsi="Times New Roman"/>
          <w:sz w:val="28"/>
          <w:szCs w:val="28"/>
        </w:rPr>
        <w:t xml:space="preserve"> </w:t>
      </w:r>
      <w:r w:rsidR="00C942C4" w:rsidRPr="00541F9F">
        <w:rPr>
          <w:rFonts w:ascii="Times New Roman" w:hAnsi="Times New Roman"/>
          <w:sz w:val="28"/>
          <w:szCs w:val="28"/>
        </w:rPr>
        <w:t>канцелярии Департамента, Управления, МБУ «</w:t>
      </w:r>
      <w:proofErr w:type="spellStart"/>
      <w:r w:rsidR="00C942C4" w:rsidRPr="00541F9F">
        <w:rPr>
          <w:rFonts w:ascii="Times New Roman" w:hAnsi="Times New Roman"/>
          <w:sz w:val="28"/>
          <w:szCs w:val="28"/>
        </w:rPr>
        <w:t>АиГ</w:t>
      </w:r>
      <w:proofErr w:type="spellEnd"/>
      <w:r w:rsidR="00C942C4" w:rsidRPr="00541F9F">
        <w:rPr>
          <w:rFonts w:ascii="Times New Roman" w:hAnsi="Times New Roman"/>
          <w:sz w:val="28"/>
          <w:szCs w:val="28"/>
        </w:rPr>
        <w:t>»</w:t>
      </w:r>
      <w:r w:rsidR="00094675">
        <w:rPr>
          <w:rFonts w:ascii="Times New Roman" w:hAnsi="Times New Roman"/>
          <w:sz w:val="28"/>
          <w:szCs w:val="28"/>
        </w:rPr>
        <w:t xml:space="preserve"> </w:t>
      </w:r>
      <w:r w:rsidRPr="00541F9F">
        <w:rPr>
          <w:rFonts w:ascii="Times New Roman" w:hAnsi="Times New Roman"/>
          <w:sz w:val="28"/>
          <w:szCs w:val="28"/>
        </w:rPr>
        <w:t xml:space="preserve">положений настоящего Административного регламента, иных нормативных правовых актов РФ, Самарской области, муниципальных правовых актов. </w:t>
      </w:r>
    </w:p>
    <w:p w:rsidR="00135193" w:rsidRPr="00541F9F" w:rsidRDefault="00135193" w:rsidP="00135193">
      <w:pPr>
        <w:spacing w:line="360" w:lineRule="auto"/>
        <w:ind w:firstLine="567"/>
        <w:jc w:val="both"/>
        <w:rPr>
          <w:rFonts w:ascii="Times New Roman" w:hAnsi="Times New Roman"/>
          <w:sz w:val="28"/>
          <w:szCs w:val="28"/>
        </w:rPr>
      </w:pPr>
      <w:r w:rsidRPr="00541F9F">
        <w:rPr>
          <w:rFonts w:ascii="Times New Roman" w:hAnsi="Times New Roman"/>
          <w:sz w:val="28"/>
          <w:szCs w:val="28"/>
        </w:rPr>
        <w:t>Текущий контроль осуществляется на постоянной основе.</w:t>
      </w:r>
    </w:p>
    <w:p w:rsidR="00135193" w:rsidRPr="00541F9F" w:rsidRDefault="00135193" w:rsidP="00135193">
      <w:pPr>
        <w:spacing w:line="360" w:lineRule="auto"/>
        <w:ind w:firstLine="567"/>
        <w:jc w:val="both"/>
        <w:rPr>
          <w:rFonts w:ascii="Times New Roman" w:hAnsi="Times New Roman"/>
          <w:sz w:val="28"/>
          <w:szCs w:val="28"/>
        </w:rPr>
      </w:pPr>
      <w:r w:rsidRPr="00541F9F">
        <w:rPr>
          <w:rFonts w:ascii="Times New Roman" w:hAnsi="Times New Roman"/>
          <w:sz w:val="28"/>
          <w:szCs w:val="28"/>
        </w:rPr>
        <w:t>4.2. Плановый и внеплановый контроль.</w:t>
      </w:r>
    </w:p>
    <w:p w:rsidR="00135193" w:rsidRPr="00541F9F" w:rsidRDefault="00135193" w:rsidP="00135193">
      <w:pPr>
        <w:spacing w:line="360" w:lineRule="auto"/>
        <w:ind w:firstLine="567"/>
        <w:jc w:val="both"/>
        <w:rPr>
          <w:rFonts w:ascii="Times New Roman" w:hAnsi="Times New Roman"/>
          <w:sz w:val="28"/>
          <w:szCs w:val="28"/>
        </w:rPr>
      </w:pPr>
      <w:r w:rsidRPr="00541F9F">
        <w:rPr>
          <w:rFonts w:ascii="Times New Roman" w:hAnsi="Times New Roman"/>
          <w:sz w:val="28"/>
          <w:szCs w:val="28"/>
        </w:rPr>
        <w:t xml:space="preserve">4.2.1. В целях осуществления </w:t>
      </w:r>
      <w:proofErr w:type="gramStart"/>
      <w:r w:rsidRPr="00541F9F">
        <w:rPr>
          <w:rFonts w:ascii="Times New Roman" w:hAnsi="Times New Roman"/>
          <w:sz w:val="28"/>
          <w:szCs w:val="28"/>
        </w:rPr>
        <w:t>контроля за</w:t>
      </w:r>
      <w:proofErr w:type="gramEnd"/>
      <w:r w:rsidRPr="00541F9F">
        <w:rPr>
          <w:rFonts w:ascii="Times New Roman" w:hAnsi="Times New Roman"/>
          <w:sz w:val="28"/>
          <w:szCs w:val="28"/>
        </w:rPr>
        <w:t xml:space="preserve"> соблюдением последовательности действий, определенных административными процедурами по исполнению муниципальной услуги, и принятием решений, за полнотой и качеством предоставлением муниципальной услуги, </w:t>
      </w:r>
      <w:r w:rsidR="00C942C4" w:rsidRPr="00541F9F">
        <w:rPr>
          <w:rFonts w:ascii="Times New Roman" w:hAnsi="Times New Roman"/>
          <w:sz w:val="28"/>
          <w:szCs w:val="28"/>
        </w:rPr>
        <w:t>руководителем Департамента</w:t>
      </w:r>
      <w:r w:rsidRPr="00541F9F">
        <w:rPr>
          <w:rFonts w:ascii="Times New Roman" w:hAnsi="Times New Roman"/>
          <w:sz w:val="28"/>
          <w:szCs w:val="28"/>
        </w:rPr>
        <w:t xml:space="preserve"> проводятся плановые и внеплановые проверки. 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 </w:t>
      </w:r>
      <w:r w:rsidR="00C942C4" w:rsidRPr="00541F9F">
        <w:rPr>
          <w:rFonts w:ascii="Times New Roman" w:hAnsi="Times New Roman"/>
          <w:sz w:val="28"/>
          <w:szCs w:val="28"/>
        </w:rPr>
        <w:t>Департамента, Управления, МБУ «</w:t>
      </w:r>
      <w:proofErr w:type="spellStart"/>
      <w:r w:rsidR="00C942C4" w:rsidRPr="00541F9F">
        <w:rPr>
          <w:rFonts w:ascii="Times New Roman" w:hAnsi="Times New Roman"/>
          <w:sz w:val="28"/>
          <w:szCs w:val="28"/>
        </w:rPr>
        <w:t>АиГ</w:t>
      </w:r>
      <w:proofErr w:type="spellEnd"/>
      <w:r w:rsidR="00C942C4" w:rsidRPr="00541F9F">
        <w:rPr>
          <w:rFonts w:ascii="Times New Roman" w:hAnsi="Times New Roman"/>
          <w:sz w:val="28"/>
          <w:szCs w:val="28"/>
        </w:rPr>
        <w:t>»</w:t>
      </w:r>
      <w:r w:rsidRPr="00541F9F">
        <w:rPr>
          <w:rFonts w:ascii="Times New Roman" w:hAnsi="Times New Roman"/>
          <w:sz w:val="28"/>
          <w:szCs w:val="28"/>
        </w:rPr>
        <w:t>.</w:t>
      </w:r>
    </w:p>
    <w:p w:rsidR="00135193" w:rsidRPr="00541F9F" w:rsidRDefault="00135193" w:rsidP="00135193">
      <w:pPr>
        <w:spacing w:line="360" w:lineRule="auto"/>
        <w:ind w:firstLine="567"/>
        <w:jc w:val="both"/>
        <w:rPr>
          <w:rFonts w:ascii="Times New Roman" w:hAnsi="Times New Roman"/>
          <w:sz w:val="28"/>
          <w:szCs w:val="28"/>
        </w:rPr>
      </w:pPr>
      <w:r w:rsidRPr="00541F9F">
        <w:rPr>
          <w:rFonts w:ascii="Times New Roman" w:hAnsi="Times New Roman"/>
          <w:sz w:val="28"/>
          <w:szCs w:val="28"/>
        </w:rPr>
        <w:t xml:space="preserve">4.2.2. Проверки осуществляются на основании </w:t>
      </w:r>
      <w:r w:rsidR="00C942C4" w:rsidRPr="00541F9F">
        <w:rPr>
          <w:rFonts w:ascii="Times New Roman" w:hAnsi="Times New Roman"/>
          <w:sz w:val="28"/>
          <w:szCs w:val="28"/>
        </w:rPr>
        <w:t xml:space="preserve">приказов руководителя Департамента, </w:t>
      </w:r>
      <w:r w:rsidRPr="00541F9F">
        <w:rPr>
          <w:rFonts w:ascii="Times New Roman" w:hAnsi="Times New Roman"/>
          <w:sz w:val="28"/>
          <w:szCs w:val="28"/>
        </w:rPr>
        <w:t xml:space="preserve">распоряжений заместителя </w:t>
      </w:r>
      <w:r w:rsidR="00C942C4" w:rsidRPr="00541F9F">
        <w:rPr>
          <w:rFonts w:ascii="Times New Roman" w:hAnsi="Times New Roman"/>
          <w:sz w:val="28"/>
          <w:szCs w:val="28"/>
        </w:rPr>
        <w:t>главы городского округа</w:t>
      </w:r>
      <w:r w:rsidRPr="00541F9F">
        <w:rPr>
          <w:rFonts w:ascii="Times New Roman" w:hAnsi="Times New Roman"/>
          <w:sz w:val="28"/>
          <w:szCs w:val="28"/>
        </w:rPr>
        <w:t xml:space="preserve"> по </w:t>
      </w:r>
      <w:r w:rsidR="00CD7527">
        <w:rPr>
          <w:rFonts w:ascii="Times New Roman" w:hAnsi="Times New Roman"/>
          <w:sz w:val="28"/>
          <w:szCs w:val="28"/>
        </w:rPr>
        <w:t>имуществу и градостроительству</w:t>
      </w:r>
      <w:r w:rsidRPr="00541F9F">
        <w:rPr>
          <w:rFonts w:ascii="Times New Roman" w:hAnsi="Times New Roman"/>
          <w:sz w:val="28"/>
          <w:szCs w:val="28"/>
        </w:rPr>
        <w:t xml:space="preserve">, распоряжений </w:t>
      </w:r>
      <w:r w:rsidR="00C942C4" w:rsidRPr="00541F9F">
        <w:rPr>
          <w:rFonts w:ascii="Times New Roman" w:hAnsi="Times New Roman"/>
          <w:sz w:val="28"/>
          <w:szCs w:val="28"/>
        </w:rPr>
        <w:t>главы</w:t>
      </w:r>
      <w:r w:rsidRPr="00541F9F">
        <w:rPr>
          <w:rFonts w:ascii="Times New Roman" w:hAnsi="Times New Roman"/>
          <w:sz w:val="28"/>
          <w:szCs w:val="28"/>
        </w:rPr>
        <w:t xml:space="preserve"> городского округа Тольятти.</w:t>
      </w:r>
    </w:p>
    <w:p w:rsidR="00135193" w:rsidRPr="00541F9F" w:rsidRDefault="00135193" w:rsidP="00135193">
      <w:pPr>
        <w:spacing w:line="360" w:lineRule="auto"/>
        <w:ind w:firstLine="567"/>
        <w:jc w:val="both"/>
        <w:rPr>
          <w:rFonts w:ascii="Times New Roman" w:hAnsi="Times New Roman"/>
          <w:sz w:val="28"/>
          <w:szCs w:val="28"/>
        </w:rPr>
      </w:pPr>
      <w:r w:rsidRPr="00541F9F">
        <w:rPr>
          <w:rFonts w:ascii="Times New Roman" w:hAnsi="Times New Roman"/>
          <w:sz w:val="28"/>
          <w:szCs w:val="28"/>
        </w:rPr>
        <w:t>4.2.3. Плановые проверки осуществляются на основании полуго</w:t>
      </w:r>
      <w:r w:rsidR="00C942C4" w:rsidRPr="00541F9F">
        <w:rPr>
          <w:rFonts w:ascii="Times New Roman" w:hAnsi="Times New Roman"/>
          <w:sz w:val="28"/>
          <w:szCs w:val="28"/>
        </w:rPr>
        <w:t>довых или годовых планов работы Департамента, согласованных главой городского округа Тольятти</w:t>
      </w:r>
      <w:r w:rsidRPr="00541F9F">
        <w:rPr>
          <w:rFonts w:ascii="Times New Roman" w:hAnsi="Times New Roman"/>
          <w:sz w:val="28"/>
          <w:szCs w:val="28"/>
        </w:rPr>
        <w:t>.</w:t>
      </w:r>
    </w:p>
    <w:p w:rsidR="008263E7" w:rsidRPr="00E040C9" w:rsidRDefault="00135193" w:rsidP="00135193">
      <w:pPr>
        <w:spacing w:line="360" w:lineRule="auto"/>
        <w:ind w:firstLine="567"/>
        <w:jc w:val="both"/>
        <w:rPr>
          <w:rFonts w:ascii="Times New Roman" w:hAnsi="Times New Roman"/>
          <w:sz w:val="28"/>
        </w:rPr>
      </w:pPr>
      <w:r w:rsidRPr="00541F9F">
        <w:rPr>
          <w:rFonts w:ascii="Times New Roman" w:hAnsi="Times New Roman"/>
          <w:sz w:val="28"/>
          <w:szCs w:val="28"/>
        </w:rPr>
        <w:t>4.2.4. Внеплановые проверки осуществляются в случае выявления нарушений прав заявителей по их жалобам.</w:t>
      </w:r>
    </w:p>
    <w:p w:rsidR="00D21592" w:rsidRPr="009F3F93" w:rsidRDefault="00D21592" w:rsidP="00D21592">
      <w:pPr>
        <w:pStyle w:val="ConsTitle"/>
        <w:spacing w:line="360" w:lineRule="auto"/>
        <w:ind w:right="0" w:firstLine="567"/>
        <w:jc w:val="both"/>
        <w:rPr>
          <w:color w:val="000000" w:themeColor="text1"/>
          <w:sz w:val="28"/>
          <w:szCs w:val="28"/>
        </w:rPr>
      </w:pPr>
      <w:r w:rsidRPr="009F3F93">
        <w:rPr>
          <w:rFonts w:ascii="Times New Roman" w:hAnsi="Times New Roman" w:cs="Times New Roman"/>
          <w:b w:val="0"/>
          <w:color w:val="000000" w:themeColor="text1"/>
          <w:sz w:val="28"/>
          <w:szCs w:val="28"/>
        </w:rPr>
        <w:t>Руководитель Департамента</w:t>
      </w:r>
      <w:r w:rsidR="00094675">
        <w:rPr>
          <w:rFonts w:ascii="Times New Roman" w:hAnsi="Times New Roman" w:cs="Times New Roman"/>
          <w:b w:val="0"/>
          <w:color w:val="000000" w:themeColor="text1"/>
          <w:sz w:val="28"/>
          <w:szCs w:val="28"/>
        </w:rPr>
        <w:t xml:space="preserve"> </w:t>
      </w:r>
      <w:r w:rsidRPr="009F3F93">
        <w:rPr>
          <w:rFonts w:ascii="Times New Roman" w:hAnsi="Times New Roman" w:cs="Times New Roman"/>
          <w:b w:val="0"/>
          <w:color w:val="000000" w:themeColor="text1"/>
          <w:sz w:val="28"/>
          <w:szCs w:val="28"/>
        </w:rPr>
        <w:t xml:space="preserve">несет ответственность за предоставление </w:t>
      </w:r>
      <w:r w:rsidRPr="009F3F93">
        <w:rPr>
          <w:rFonts w:ascii="Times New Roman" w:hAnsi="Times New Roman" w:cs="Times New Roman"/>
          <w:b w:val="0"/>
          <w:color w:val="000000" w:themeColor="text1"/>
          <w:sz w:val="28"/>
          <w:szCs w:val="28"/>
        </w:rPr>
        <w:lastRenderedPageBreak/>
        <w:t>муниципальной услуги в соответствии с настоящим Административным регламентом, в том числе за порядок и сроки выполнения административных процедур.</w:t>
      </w:r>
    </w:p>
    <w:p w:rsidR="00172629" w:rsidRPr="00541F9F" w:rsidRDefault="00172629" w:rsidP="008263E7">
      <w:pPr>
        <w:jc w:val="center"/>
        <w:rPr>
          <w:rFonts w:ascii="Times New Roman" w:hAnsi="Times New Roman"/>
          <w:sz w:val="28"/>
          <w:szCs w:val="28"/>
        </w:rPr>
      </w:pPr>
    </w:p>
    <w:p w:rsidR="008263E7" w:rsidRPr="00541F9F" w:rsidRDefault="00CD7527" w:rsidP="008263E7">
      <w:pPr>
        <w:jc w:val="center"/>
        <w:rPr>
          <w:rFonts w:ascii="Times New Roman" w:hAnsi="Times New Roman"/>
          <w:sz w:val="28"/>
          <w:szCs w:val="28"/>
        </w:rPr>
      </w:pPr>
      <w:r>
        <w:rPr>
          <w:rFonts w:ascii="Times New Roman" w:hAnsi="Times New Roman"/>
          <w:sz w:val="28"/>
          <w:szCs w:val="28"/>
          <w:lang w:val="en-US"/>
        </w:rPr>
        <w:t>V</w:t>
      </w:r>
      <w:r w:rsidR="008263E7" w:rsidRPr="00541F9F">
        <w:rPr>
          <w:rFonts w:ascii="Times New Roman" w:hAnsi="Times New Roman"/>
          <w:sz w:val="28"/>
          <w:szCs w:val="28"/>
        </w:rPr>
        <w:t xml:space="preserve">. Досудебный (внесудебный) порядок обжалования решений и действий (бездействия) уполномоченного органа, а </w:t>
      </w:r>
      <w:proofErr w:type="gramStart"/>
      <w:r w:rsidR="008263E7" w:rsidRPr="00541F9F">
        <w:rPr>
          <w:rFonts w:ascii="Times New Roman" w:hAnsi="Times New Roman"/>
          <w:sz w:val="28"/>
          <w:szCs w:val="28"/>
        </w:rPr>
        <w:t>также  его</w:t>
      </w:r>
      <w:proofErr w:type="gramEnd"/>
      <w:r w:rsidR="008263E7" w:rsidRPr="00541F9F">
        <w:rPr>
          <w:rFonts w:ascii="Times New Roman" w:hAnsi="Times New Roman"/>
          <w:sz w:val="28"/>
          <w:szCs w:val="28"/>
        </w:rPr>
        <w:t xml:space="preserve"> должностных лиц при предоставлении услуги</w:t>
      </w:r>
    </w:p>
    <w:p w:rsidR="008263E7" w:rsidRPr="00541F9F" w:rsidRDefault="008263E7" w:rsidP="008263E7">
      <w:pPr>
        <w:spacing w:line="360" w:lineRule="auto"/>
        <w:jc w:val="both"/>
        <w:rPr>
          <w:rFonts w:ascii="Times New Roman" w:hAnsi="Times New Roman"/>
          <w:sz w:val="28"/>
          <w:szCs w:val="28"/>
        </w:rPr>
      </w:pPr>
    </w:p>
    <w:p w:rsidR="00172629" w:rsidRPr="00541F9F" w:rsidRDefault="00172629" w:rsidP="008263E7">
      <w:pPr>
        <w:spacing w:line="360" w:lineRule="auto"/>
        <w:ind w:firstLine="709"/>
        <w:jc w:val="both"/>
        <w:rPr>
          <w:rFonts w:ascii="Times New Roman" w:eastAsia="Times New Roman" w:hAnsi="Times New Roman" w:cs="Times New Roman"/>
          <w:sz w:val="28"/>
          <w:szCs w:val="28"/>
        </w:rPr>
      </w:pPr>
      <w:r w:rsidRPr="00541F9F">
        <w:rPr>
          <w:rFonts w:ascii="Times New Roman" w:eastAsia="Times New Roman" w:hAnsi="Times New Roman" w:cs="Times New Roman"/>
          <w:sz w:val="28"/>
          <w:szCs w:val="28"/>
        </w:rPr>
        <w:t xml:space="preserve">5.1. Действие (бездействие) должностных лиц и решения, принимаемые ими в ходе выполнения настоящего </w:t>
      </w:r>
      <w:r w:rsidR="00440106" w:rsidRPr="009F3F93">
        <w:rPr>
          <w:rFonts w:ascii="Times New Roman" w:eastAsia="Times New Roman" w:hAnsi="Times New Roman" w:cs="Times New Roman"/>
          <w:color w:val="000000" w:themeColor="text1"/>
          <w:sz w:val="28"/>
          <w:szCs w:val="28"/>
        </w:rPr>
        <w:t>А</w:t>
      </w:r>
      <w:r w:rsidR="00440106" w:rsidRPr="00541F9F">
        <w:rPr>
          <w:rFonts w:ascii="Times New Roman" w:eastAsia="Times New Roman" w:hAnsi="Times New Roman" w:cs="Times New Roman"/>
          <w:sz w:val="28"/>
          <w:szCs w:val="28"/>
        </w:rPr>
        <w:t>дминистративного</w:t>
      </w:r>
      <w:r w:rsidRPr="00541F9F">
        <w:rPr>
          <w:rFonts w:ascii="Times New Roman" w:eastAsia="Times New Roman" w:hAnsi="Times New Roman" w:cs="Times New Roman"/>
          <w:sz w:val="28"/>
          <w:szCs w:val="28"/>
        </w:rPr>
        <w:t xml:space="preserve"> регламента, могут быть обжалованы вышестоящим должностным лицам:</w:t>
      </w:r>
    </w:p>
    <w:p w:rsidR="00172629" w:rsidRPr="00541F9F" w:rsidRDefault="00172629" w:rsidP="008263E7">
      <w:pPr>
        <w:spacing w:line="360" w:lineRule="auto"/>
        <w:ind w:firstLine="709"/>
        <w:jc w:val="both"/>
        <w:rPr>
          <w:rFonts w:ascii="Times New Roman" w:eastAsia="Times New Roman" w:hAnsi="Times New Roman" w:cs="Times New Roman"/>
          <w:sz w:val="28"/>
          <w:szCs w:val="28"/>
        </w:rPr>
      </w:pPr>
      <w:r w:rsidRPr="00541F9F">
        <w:rPr>
          <w:rFonts w:ascii="Times New Roman" w:eastAsia="Times New Roman" w:hAnsi="Times New Roman" w:cs="Times New Roman"/>
          <w:sz w:val="28"/>
          <w:szCs w:val="28"/>
        </w:rPr>
        <w:t xml:space="preserve">руководителя Департамента - главе городского округа Тольятти или заместителю главы городского округа; </w:t>
      </w:r>
    </w:p>
    <w:p w:rsidR="00172629" w:rsidRPr="00541F9F" w:rsidRDefault="00172629" w:rsidP="008263E7">
      <w:pPr>
        <w:spacing w:line="360" w:lineRule="auto"/>
        <w:ind w:firstLine="709"/>
        <w:jc w:val="both"/>
        <w:rPr>
          <w:rFonts w:ascii="Times New Roman" w:eastAsia="Times New Roman" w:hAnsi="Times New Roman" w:cs="Times New Roman"/>
          <w:sz w:val="28"/>
          <w:szCs w:val="28"/>
        </w:rPr>
      </w:pPr>
      <w:r w:rsidRPr="00541F9F">
        <w:rPr>
          <w:rFonts w:ascii="Times New Roman" w:eastAsia="Times New Roman" w:hAnsi="Times New Roman" w:cs="Times New Roman"/>
          <w:sz w:val="28"/>
          <w:szCs w:val="28"/>
        </w:rPr>
        <w:t>- руководителя Управления и его заместителя - руководителю Департамента</w:t>
      </w:r>
      <w:r w:rsidR="00A46CE7">
        <w:rPr>
          <w:rFonts w:ascii="Times New Roman" w:eastAsia="Times New Roman" w:hAnsi="Times New Roman" w:cs="Times New Roman"/>
          <w:sz w:val="28"/>
          <w:szCs w:val="28"/>
        </w:rPr>
        <w:t>;</w:t>
      </w:r>
    </w:p>
    <w:p w:rsidR="00172629" w:rsidRPr="00541F9F" w:rsidRDefault="00172629" w:rsidP="008263E7">
      <w:pPr>
        <w:spacing w:line="360" w:lineRule="auto"/>
        <w:ind w:firstLine="709"/>
        <w:jc w:val="both"/>
        <w:rPr>
          <w:rFonts w:ascii="Times New Roman" w:eastAsia="Times New Roman" w:hAnsi="Times New Roman" w:cs="Times New Roman"/>
          <w:sz w:val="28"/>
          <w:szCs w:val="28"/>
        </w:rPr>
      </w:pPr>
      <w:r w:rsidRPr="00541F9F">
        <w:rPr>
          <w:rFonts w:ascii="Times New Roman" w:eastAsia="Times New Roman" w:hAnsi="Times New Roman" w:cs="Times New Roman"/>
          <w:sz w:val="28"/>
          <w:szCs w:val="28"/>
        </w:rPr>
        <w:t>- должностных лиц канцелярии Департамента - руководителю Департамента</w:t>
      </w:r>
      <w:r w:rsidR="00A46CE7">
        <w:rPr>
          <w:rFonts w:ascii="Times New Roman" w:eastAsia="Times New Roman" w:hAnsi="Times New Roman" w:cs="Times New Roman"/>
          <w:sz w:val="28"/>
          <w:szCs w:val="28"/>
        </w:rPr>
        <w:t>;</w:t>
      </w:r>
    </w:p>
    <w:p w:rsidR="00172629" w:rsidRPr="00541F9F" w:rsidRDefault="00172629" w:rsidP="008263E7">
      <w:pPr>
        <w:spacing w:line="360" w:lineRule="auto"/>
        <w:ind w:firstLine="709"/>
        <w:jc w:val="both"/>
        <w:rPr>
          <w:rFonts w:ascii="Times New Roman" w:eastAsia="Times New Roman" w:hAnsi="Times New Roman" w:cs="Times New Roman"/>
          <w:sz w:val="28"/>
          <w:szCs w:val="28"/>
        </w:rPr>
      </w:pPr>
      <w:r w:rsidRPr="00541F9F">
        <w:rPr>
          <w:rFonts w:ascii="Times New Roman" w:eastAsia="Times New Roman" w:hAnsi="Times New Roman" w:cs="Times New Roman"/>
          <w:sz w:val="28"/>
          <w:szCs w:val="28"/>
        </w:rPr>
        <w:t>- руководителя   МБУ «</w:t>
      </w:r>
      <w:proofErr w:type="spellStart"/>
      <w:r w:rsidRPr="00541F9F">
        <w:rPr>
          <w:rFonts w:ascii="Times New Roman" w:eastAsia="Times New Roman" w:hAnsi="Times New Roman" w:cs="Times New Roman"/>
          <w:sz w:val="28"/>
          <w:szCs w:val="28"/>
        </w:rPr>
        <w:t>АиГ</w:t>
      </w:r>
      <w:proofErr w:type="spellEnd"/>
      <w:r w:rsidRPr="00541F9F">
        <w:rPr>
          <w:rFonts w:ascii="Times New Roman" w:eastAsia="Times New Roman" w:hAnsi="Times New Roman" w:cs="Times New Roman"/>
          <w:sz w:val="28"/>
          <w:szCs w:val="28"/>
        </w:rPr>
        <w:t>» - руководителю Департамента</w:t>
      </w:r>
      <w:r w:rsidR="00A46CE7">
        <w:rPr>
          <w:rFonts w:ascii="Times New Roman" w:eastAsia="Times New Roman" w:hAnsi="Times New Roman" w:cs="Times New Roman"/>
          <w:sz w:val="28"/>
          <w:szCs w:val="28"/>
        </w:rPr>
        <w:t>;</w:t>
      </w:r>
    </w:p>
    <w:p w:rsidR="00172629" w:rsidRPr="00541F9F" w:rsidRDefault="00172629" w:rsidP="008263E7">
      <w:pPr>
        <w:spacing w:line="360" w:lineRule="auto"/>
        <w:ind w:firstLine="709"/>
        <w:jc w:val="both"/>
        <w:rPr>
          <w:rFonts w:ascii="Times New Roman" w:eastAsia="Times New Roman" w:hAnsi="Times New Roman" w:cs="Times New Roman"/>
          <w:sz w:val="28"/>
          <w:szCs w:val="28"/>
        </w:rPr>
      </w:pPr>
      <w:r w:rsidRPr="00541F9F">
        <w:rPr>
          <w:rFonts w:ascii="Times New Roman" w:eastAsia="Times New Roman" w:hAnsi="Times New Roman" w:cs="Times New Roman"/>
          <w:sz w:val="28"/>
          <w:szCs w:val="28"/>
        </w:rPr>
        <w:t>- должностных лиц МБУ «</w:t>
      </w:r>
      <w:proofErr w:type="spellStart"/>
      <w:r w:rsidRPr="00541F9F">
        <w:rPr>
          <w:rFonts w:ascii="Times New Roman" w:eastAsia="Times New Roman" w:hAnsi="Times New Roman" w:cs="Times New Roman"/>
          <w:sz w:val="28"/>
          <w:szCs w:val="28"/>
        </w:rPr>
        <w:t>АиГ</w:t>
      </w:r>
      <w:proofErr w:type="spellEnd"/>
      <w:r w:rsidRPr="00541F9F">
        <w:rPr>
          <w:rFonts w:ascii="Times New Roman" w:eastAsia="Times New Roman" w:hAnsi="Times New Roman" w:cs="Times New Roman"/>
          <w:sz w:val="28"/>
          <w:szCs w:val="28"/>
        </w:rPr>
        <w:t>» - руководителю МБУ «</w:t>
      </w:r>
      <w:proofErr w:type="spellStart"/>
      <w:r w:rsidRPr="00541F9F">
        <w:rPr>
          <w:rFonts w:ascii="Times New Roman" w:eastAsia="Times New Roman" w:hAnsi="Times New Roman" w:cs="Times New Roman"/>
          <w:sz w:val="28"/>
          <w:szCs w:val="28"/>
        </w:rPr>
        <w:t>АиГ</w:t>
      </w:r>
      <w:proofErr w:type="spellEnd"/>
      <w:r w:rsidRPr="00541F9F">
        <w:rPr>
          <w:rFonts w:ascii="Times New Roman" w:eastAsia="Times New Roman" w:hAnsi="Times New Roman" w:cs="Times New Roman"/>
          <w:sz w:val="28"/>
          <w:szCs w:val="28"/>
        </w:rPr>
        <w:t>»</w:t>
      </w:r>
      <w:r w:rsidR="00A46CE7">
        <w:rPr>
          <w:rFonts w:ascii="Times New Roman" w:eastAsia="Times New Roman" w:hAnsi="Times New Roman" w:cs="Times New Roman"/>
          <w:sz w:val="28"/>
          <w:szCs w:val="28"/>
        </w:rPr>
        <w:t>;</w:t>
      </w:r>
    </w:p>
    <w:p w:rsidR="00172629" w:rsidRPr="00541F9F" w:rsidRDefault="00172629" w:rsidP="008263E7">
      <w:pPr>
        <w:spacing w:line="360" w:lineRule="auto"/>
        <w:ind w:firstLine="709"/>
        <w:jc w:val="both"/>
        <w:rPr>
          <w:rFonts w:ascii="Times New Roman" w:eastAsia="Times New Roman" w:hAnsi="Times New Roman" w:cs="Times New Roman"/>
          <w:sz w:val="28"/>
          <w:szCs w:val="28"/>
        </w:rPr>
      </w:pPr>
      <w:r w:rsidRPr="00541F9F">
        <w:rPr>
          <w:rFonts w:ascii="Times New Roman" w:eastAsia="Times New Roman" w:hAnsi="Times New Roman" w:cs="Times New Roman"/>
          <w:sz w:val="28"/>
          <w:szCs w:val="28"/>
        </w:rPr>
        <w:t>- специалистов МАУ «МФЦ» - руководителю МАУ «МФЦ.</w:t>
      </w:r>
    </w:p>
    <w:p w:rsidR="00172629" w:rsidRPr="00541F9F" w:rsidRDefault="00172629" w:rsidP="008263E7">
      <w:pPr>
        <w:spacing w:line="360" w:lineRule="auto"/>
        <w:ind w:firstLine="709"/>
        <w:jc w:val="both"/>
        <w:rPr>
          <w:rFonts w:ascii="Times New Roman" w:eastAsia="Times New Roman" w:hAnsi="Times New Roman" w:cs="Times New Roman"/>
          <w:sz w:val="28"/>
          <w:szCs w:val="28"/>
        </w:rPr>
      </w:pPr>
      <w:r w:rsidRPr="00541F9F">
        <w:rPr>
          <w:rFonts w:ascii="Times New Roman" w:eastAsia="Times New Roman" w:hAnsi="Times New Roman" w:cs="Times New Roman"/>
          <w:sz w:val="28"/>
          <w:szCs w:val="28"/>
        </w:rPr>
        <w:t xml:space="preserve">5.2. Заявитель может обратиться с жалобой также в следующих случаях: </w:t>
      </w:r>
    </w:p>
    <w:p w:rsidR="00172629" w:rsidRPr="00541F9F" w:rsidRDefault="00172629" w:rsidP="008263E7">
      <w:pPr>
        <w:spacing w:line="360" w:lineRule="auto"/>
        <w:ind w:firstLine="709"/>
        <w:jc w:val="both"/>
        <w:rPr>
          <w:rFonts w:ascii="Times New Roman" w:eastAsia="Times New Roman" w:hAnsi="Times New Roman" w:cs="Times New Roman"/>
          <w:sz w:val="28"/>
          <w:szCs w:val="28"/>
        </w:rPr>
      </w:pPr>
      <w:r w:rsidRPr="00541F9F">
        <w:rPr>
          <w:rFonts w:ascii="Times New Roman" w:eastAsia="Times New Roman" w:hAnsi="Times New Roman" w:cs="Times New Roman"/>
          <w:sz w:val="28"/>
          <w:szCs w:val="28"/>
        </w:rPr>
        <w:t xml:space="preserve">1) нарушение срока регистрации запроса заявителя о предоставлении муниципальной услуги; </w:t>
      </w:r>
    </w:p>
    <w:p w:rsidR="00172629" w:rsidRPr="00541F9F" w:rsidRDefault="00172629" w:rsidP="008263E7">
      <w:pPr>
        <w:spacing w:line="360" w:lineRule="auto"/>
        <w:ind w:firstLine="709"/>
        <w:jc w:val="both"/>
        <w:rPr>
          <w:rFonts w:ascii="Times New Roman" w:eastAsia="Times New Roman" w:hAnsi="Times New Roman" w:cs="Times New Roman"/>
          <w:sz w:val="28"/>
          <w:szCs w:val="28"/>
        </w:rPr>
      </w:pPr>
      <w:r w:rsidRPr="00541F9F">
        <w:rPr>
          <w:rFonts w:ascii="Times New Roman" w:eastAsia="Times New Roman" w:hAnsi="Times New Roman" w:cs="Times New Roman"/>
          <w:sz w:val="28"/>
          <w:szCs w:val="28"/>
        </w:rPr>
        <w:t>2) нарушение срока предоставления муниципальной услуги;</w:t>
      </w:r>
    </w:p>
    <w:p w:rsidR="00172629" w:rsidRPr="00541F9F" w:rsidRDefault="00172629" w:rsidP="008263E7">
      <w:pPr>
        <w:spacing w:line="360" w:lineRule="auto"/>
        <w:ind w:firstLine="709"/>
        <w:jc w:val="both"/>
        <w:rPr>
          <w:rFonts w:ascii="Times New Roman" w:eastAsia="Times New Roman" w:hAnsi="Times New Roman" w:cs="Times New Roman"/>
          <w:sz w:val="28"/>
          <w:szCs w:val="28"/>
        </w:rPr>
      </w:pPr>
      <w:r w:rsidRPr="00541F9F">
        <w:rPr>
          <w:rFonts w:ascii="Times New Roman" w:eastAsia="Times New Roman" w:hAnsi="Times New Roman" w:cs="Times New Roman"/>
          <w:sz w:val="28"/>
          <w:szCs w:val="28"/>
        </w:rPr>
        <w:t>3) требование у заявителя документов, не предусмотренных пунктом 2.8 Административного регламента;</w:t>
      </w:r>
    </w:p>
    <w:p w:rsidR="00172629" w:rsidRPr="00541F9F" w:rsidRDefault="00172629" w:rsidP="008263E7">
      <w:pPr>
        <w:spacing w:line="360" w:lineRule="auto"/>
        <w:ind w:firstLine="709"/>
        <w:jc w:val="both"/>
        <w:rPr>
          <w:rFonts w:ascii="Times New Roman" w:eastAsia="Times New Roman" w:hAnsi="Times New Roman" w:cs="Times New Roman"/>
          <w:sz w:val="28"/>
          <w:szCs w:val="28"/>
        </w:rPr>
      </w:pPr>
      <w:r w:rsidRPr="00541F9F">
        <w:rPr>
          <w:rFonts w:ascii="Times New Roman" w:eastAsia="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72629" w:rsidRPr="00541F9F" w:rsidRDefault="00172629" w:rsidP="008263E7">
      <w:pPr>
        <w:spacing w:line="360" w:lineRule="auto"/>
        <w:ind w:firstLine="709"/>
        <w:jc w:val="both"/>
        <w:rPr>
          <w:rFonts w:ascii="Times New Roman" w:eastAsia="Times New Roman" w:hAnsi="Times New Roman" w:cs="Times New Roman"/>
          <w:sz w:val="28"/>
          <w:szCs w:val="28"/>
        </w:rPr>
      </w:pPr>
      <w:r w:rsidRPr="00541F9F">
        <w:rPr>
          <w:rFonts w:ascii="Times New Roman" w:eastAsia="Times New Roman" w:hAnsi="Times New Roman" w:cs="Times New Roman"/>
          <w:sz w:val="28"/>
          <w:szCs w:val="28"/>
        </w:rPr>
        <w:lastRenderedPageBreak/>
        <w:t>5) отказ в предоставлении муниципальной услуги, если основания отказа не предусмотрены пунктом 2.</w:t>
      </w:r>
      <w:r w:rsidR="00F65E29">
        <w:rPr>
          <w:rFonts w:ascii="Times New Roman" w:eastAsia="Times New Roman" w:hAnsi="Times New Roman" w:cs="Times New Roman"/>
          <w:sz w:val="28"/>
          <w:szCs w:val="28"/>
        </w:rPr>
        <w:t>10</w:t>
      </w:r>
      <w:r w:rsidRPr="00541F9F">
        <w:rPr>
          <w:rFonts w:ascii="Times New Roman" w:eastAsia="Times New Roman" w:hAnsi="Times New Roman" w:cs="Times New Roman"/>
          <w:sz w:val="28"/>
          <w:szCs w:val="28"/>
        </w:rPr>
        <w:t xml:space="preserve"> Административного регламента; </w:t>
      </w:r>
    </w:p>
    <w:p w:rsidR="00172629" w:rsidRDefault="00172629" w:rsidP="008263E7">
      <w:pPr>
        <w:spacing w:line="360" w:lineRule="auto"/>
        <w:ind w:firstLine="709"/>
        <w:jc w:val="both"/>
        <w:rPr>
          <w:rFonts w:ascii="Times New Roman" w:eastAsia="Times New Roman" w:hAnsi="Times New Roman" w:cs="Times New Roman"/>
          <w:sz w:val="28"/>
          <w:szCs w:val="28"/>
        </w:rPr>
      </w:pPr>
      <w:r w:rsidRPr="00541F9F">
        <w:rPr>
          <w:rFonts w:ascii="Times New Roman" w:eastAsia="Times New Roman" w:hAnsi="Times New Roman" w:cs="Times New Roman"/>
          <w:sz w:val="28"/>
          <w:szCs w:val="28"/>
        </w:rPr>
        <w:t>6)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FE7E8E">
        <w:rPr>
          <w:rFonts w:ascii="Times New Roman" w:eastAsia="Times New Roman" w:hAnsi="Times New Roman" w:cs="Times New Roman"/>
          <w:sz w:val="28"/>
          <w:szCs w:val="28"/>
        </w:rPr>
        <w:t>;</w:t>
      </w:r>
    </w:p>
    <w:p w:rsidR="00FE7E8E" w:rsidRPr="00FE7E8E" w:rsidRDefault="00FE7E8E" w:rsidP="008263E7">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Pr="00FE7E8E">
        <w:rPr>
          <w:rFonts w:ascii="Times New Roman" w:hAnsi="Times New Roman" w:cs="Times New Roman"/>
          <w:color w:val="000000"/>
          <w:sz w:val="28"/>
          <w:szCs w:val="28"/>
          <w:shd w:val="clear" w:color="auto" w:fill="FFFFFF"/>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Pr>
          <w:rFonts w:ascii="Times New Roman" w:hAnsi="Times New Roman" w:cs="Times New Roman"/>
          <w:color w:val="000000"/>
          <w:sz w:val="28"/>
          <w:szCs w:val="28"/>
          <w:shd w:val="clear" w:color="auto" w:fill="FFFFFF"/>
        </w:rPr>
        <w:t>.</w:t>
      </w:r>
    </w:p>
    <w:p w:rsidR="00172629" w:rsidRPr="00541F9F" w:rsidRDefault="00172629" w:rsidP="008263E7">
      <w:pPr>
        <w:spacing w:line="360" w:lineRule="auto"/>
        <w:ind w:firstLine="709"/>
        <w:jc w:val="both"/>
        <w:rPr>
          <w:rFonts w:ascii="Times New Roman" w:eastAsia="Times New Roman" w:hAnsi="Times New Roman" w:cs="Times New Roman"/>
          <w:sz w:val="28"/>
          <w:szCs w:val="28"/>
        </w:rPr>
      </w:pPr>
      <w:r w:rsidRPr="00541F9F">
        <w:rPr>
          <w:rFonts w:ascii="Times New Roman" w:eastAsia="Times New Roman" w:hAnsi="Times New Roman" w:cs="Times New Roman"/>
          <w:sz w:val="28"/>
          <w:szCs w:val="28"/>
        </w:rPr>
        <w:t xml:space="preserve">5.3. В части досудебного обжалования заявители имеют право обратиться с жалобой лично (устно) (в установленные часы приема) или направить письменное предложение, заявление или жалобу (далее - жалоба) в адрес руководителя уполномоченного структурного подразделения, департамента, либо вышестоящему должностному лицу. Жалоба может быть направлена по почте, с использованием информационно-телекоммуникационной сети "Интернет", официального сайта </w:t>
      </w:r>
      <w:r w:rsidR="004949E8">
        <w:rPr>
          <w:rFonts w:ascii="Times New Roman" w:eastAsia="Times New Roman" w:hAnsi="Times New Roman" w:cs="Times New Roman"/>
          <w:sz w:val="28"/>
          <w:szCs w:val="28"/>
        </w:rPr>
        <w:t xml:space="preserve">администрации </w:t>
      </w:r>
      <w:r w:rsidRPr="00541F9F">
        <w:rPr>
          <w:rFonts w:ascii="Times New Roman" w:eastAsia="Times New Roman" w:hAnsi="Times New Roman" w:cs="Times New Roman"/>
          <w:sz w:val="28"/>
          <w:szCs w:val="28"/>
        </w:rPr>
        <w:t>городского округа Тольятти, а также может быть принята при личном приеме заявителя.</w:t>
      </w:r>
    </w:p>
    <w:p w:rsidR="00172629" w:rsidRPr="00541F9F" w:rsidRDefault="00172629" w:rsidP="008263E7">
      <w:pPr>
        <w:spacing w:line="360" w:lineRule="auto"/>
        <w:ind w:firstLine="709"/>
        <w:jc w:val="both"/>
        <w:rPr>
          <w:rFonts w:ascii="Times New Roman" w:eastAsia="Times New Roman" w:hAnsi="Times New Roman" w:cs="Times New Roman"/>
          <w:sz w:val="28"/>
          <w:szCs w:val="28"/>
        </w:rPr>
      </w:pPr>
      <w:r w:rsidRPr="00541F9F">
        <w:rPr>
          <w:rFonts w:ascii="Times New Roman" w:eastAsia="Times New Roman" w:hAnsi="Times New Roman" w:cs="Times New Roman"/>
          <w:sz w:val="28"/>
          <w:szCs w:val="28"/>
        </w:rPr>
        <w:t>5.4. Жалоба должна содержать:</w:t>
      </w:r>
    </w:p>
    <w:p w:rsidR="00172629" w:rsidRPr="00541F9F" w:rsidRDefault="00172629" w:rsidP="008263E7">
      <w:pPr>
        <w:spacing w:line="360" w:lineRule="auto"/>
        <w:ind w:firstLine="709"/>
        <w:jc w:val="both"/>
        <w:rPr>
          <w:rFonts w:ascii="Times New Roman" w:eastAsia="Times New Roman" w:hAnsi="Times New Roman" w:cs="Times New Roman"/>
          <w:sz w:val="28"/>
          <w:szCs w:val="28"/>
        </w:rPr>
      </w:pPr>
      <w:r w:rsidRPr="00541F9F">
        <w:rPr>
          <w:rFonts w:ascii="Times New Roman" w:eastAsia="Times New Roman" w:hAnsi="Times New Roman" w:cs="Times New Roman"/>
          <w:sz w:val="28"/>
          <w:szCs w:val="28"/>
        </w:rPr>
        <w:t xml:space="preserve">1) наименование органа, в который направляется письменная жалоба, либо фамилию, имя, отчество соответствующего должностного лица, либо должность соответствующего лица, либо муниципального служащего, решения и действия (бездействие) которых обжалуются; </w:t>
      </w:r>
    </w:p>
    <w:p w:rsidR="00172629" w:rsidRPr="00541F9F" w:rsidRDefault="00172629" w:rsidP="008263E7">
      <w:pPr>
        <w:spacing w:line="360" w:lineRule="auto"/>
        <w:ind w:firstLine="709"/>
        <w:jc w:val="both"/>
        <w:rPr>
          <w:rFonts w:ascii="Times New Roman" w:eastAsia="Times New Roman" w:hAnsi="Times New Roman" w:cs="Times New Roman"/>
          <w:sz w:val="28"/>
          <w:szCs w:val="28"/>
        </w:rPr>
      </w:pPr>
      <w:r w:rsidRPr="00541F9F">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 личную подпись и дату;</w:t>
      </w:r>
    </w:p>
    <w:p w:rsidR="00172629" w:rsidRPr="00541F9F" w:rsidRDefault="00172629" w:rsidP="008263E7">
      <w:pPr>
        <w:spacing w:line="360" w:lineRule="auto"/>
        <w:ind w:firstLine="709"/>
        <w:jc w:val="both"/>
        <w:rPr>
          <w:rFonts w:ascii="Times New Roman" w:eastAsia="Times New Roman" w:hAnsi="Times New Roman" w:cs="Times New Roman"/>
          <w:sz w:val="28"/>
          <w:szCs w:val="28"/>
        </w:rPr>
      </w:pPr>
      <w:r w:rsidRPr="00541F9F">
        <w:rPr>
          <w:rFonts w:ascii="Times New Roman" w:eastAsia="Times New Roman" w:hAnsi="Times New Roman" w:cs="Times New Roman"/>
          <w:sz w:val="28"/>
          <w:szCs w:val="28"/>
        </w:rPr>
        <w:lastRenderedPageBreak/>
        <w:t xml:space="preserve">3) сведения об обжалуемых решениях и действиях (бездействии) </w:t>
      </w:r>
      <w:r w:rsidR="004949E8">
        <w:rPr>
          <w:rFonts w:ascii="Times New Roman" w:eastAsia="Times New Roman" w:hAnsi="Times New Roman" w:cs="Times New Roman"/>
          <w:sz w:val="28"/>
          <w:szCs w:val="28"/>
        </w:rPr>
        <w:t>администрации</w:t>
      </w:r>
      <w:r w:rsidRPr="00541F9F">
        <w:rPr>
          <w:rFonts w:ascii="Times New Roman" w:eastAsia="Times New Roman" w:hAnsi="Times New Roman" w:cs="Times New Roman"/>
          <w:sz w:val="28"/>
          <w:szCs w:val="28"/>
        </w:rPr>
        <w:t xml:space="preserve"> либо Департамента, либо должностного лица </w:t>
      </w:r>
      <w:r w:rsidR="004949E8">
        <w:rPr>
          <w:rFonts w:ascii="Times New Roman" w:eastAsia="Times New Roman" w:hAnsi="Times New Roman" w:cs="Times New Roman"/>
          <w:sz w:val="28"/>
          <w:szCs w:val="28"/>
        </w:rPr>
        <w:t>администрации</w:t>
      </w:r>
      <w:r w:rsidRPr="00541F9F">
        <w:rPr>
          <w:rFonts w:ascii="Times New Roman" w:eastAsia="Times New Roman" w:hAnsi="Times New Roman" w:cs="Times New Roman"/>
          <w:sz w:val="28"/>
          <w:szCs w:val="28"/>
        </w:rPr>
        <w:t>, либо муниципального служащего решения и действия (бездействие) которых обжалуются;</w:t>
      </w:r>
    </w:p>
    <w:p w:rsidR="00172629" w:rsidRPr="00541F9F" w:rsidRDefault="00172629" w:rsidP="008263E7">
      <w:pPr>
        <w:spacing w:line="360" w:lineRule="auto"/>
        <w:ind w:firstLine="709"/>
        <w:jc w:val="both"/>
        <w:rPr>
          <w:rFonts w:ascii="Times New Roman" w:eastAsia="Times New Roman" w:hAnsi="Times New Roman" w:cs="Times New Roman"/>
          <w:sz w:val="28"/>
          <w:szCs w:val="28"/>
        </w:rPr>
      </w:pPr>
      <w:r w:rsidRPr="00541F9F">
        <w:rPr>
          <w:rFonts w:ascii="Times New Roman" w:eastAsia="Times New Roman" w:hAnsi="Times New Roman" w:cs="Times New Roman"/>
          <w:sz w:val="28"/>
          <w:szCs w:val="28"/>
        </w:rPr>
        <w:t xml:space="preserve">4) доводы, на основании которых заявитель не согласен с решением и действием (бездействием) </w:t>
      </w:r>
      <w:r w:rsidR="007E3C6C" w:rsidRPr="00541F9F">
        <w:rPr>
          <w:rFonts w:ascii="Times New Roman" w:eastAsia="Times New Roman" w:hAnsi="Times New Roman" w:cs="Times New Roman"/>
          <w:sz w:val="28"/>
          <w:szCs w:val="28"/>
        </w:rPr>
        <w:t>А</w:t>
      </w:r>
      <w:r w:rsidRPr="00541F9F">
        <w:rPr>
          <w:rFonts w:ascii="Times New Roman" w:eastAsia="Times New Roman" w:hAnsi="Times New Roman" w:cs="Times New Roman"/>
          <w:sz w:val="28"/>
          <w:szCs w:val="28"/>
        </w:rPr>
        <w:t xml:space="preserve">дминистрации либо Департамента, должностного лица </w:t>
      </w:r>
      <w:r w:rsidR="007E3C6C" w:rsidRPr="00541F9F">
        <w:rPr>
          <w:rFonts w:ascii="Times New Roman" w:eastAsia="Times New Roman" w:hAnsi="Times New Roman" w:cs="Times New Roman"/>
          <w:sz w:val="28"/>
          <w:szCs w:val="28"/>
        </w:rPr>
        <w:t>А</w:t>
      </w:r>
      <w:r w:rsidRPr="00541F9F">
        <w:rPr>
          <w:rFonts w:ascii="Times New Roman" w:eastAsia="Times New Roman" w:hAnsi="Times New Roman" w:cs="Times New Roman"/>
          <w:sz w:val="28"/>
          <w:szCs w:val="28"/>
        </w:rPr>
        <w:t xml:space="preserve">дминистрации либо Департамента, либо </w:t>
      </w:r>
      <w:r w:rsidR="003B57C9" w:rsidRPr="00541F9F">
        <w:rPr>
          <w:rFonts w:ascii="Times New Roman" w:eastAsia="Times New Roman" w:hAnsi="Times New Roman" w:cs="Times New Roman"/>
          <w:sz w:val="28"/>
          <w:szCs w:val="28"/>
        </w:rPr>
        <w:t>лиц, ответственных за осуществление процедур Административного регламента</w:t>
      </w:r>
      <w:r w:rsidRPr="00541F9F">
        <w:rPr>
          <w:rFonts w:ascii="Times New Roman" w:eastAsia="Times New Roman" w:hAnsi="Times New Roman" w:cs="Times New Roman"/>
          <w:sz w:val="28"/>
          <w:szCs w:val="28"/>
        </w:rPr>
        <w:t>. Заявителем могут быть представлены документы (при наличии), подтверждающие доводы заявителя, либо их копии.</w:t>
      </w:r>
    </w:p>
    <w:p w:rsidR="00172629" w:rsidRPr="00541F9F" w:rsidRDefault="00172629" w:rsidP="008263E7">
      <w:pPr>
        <w:spacing w:line="360" w:lineRule="auto"/>
        <w:ind w:firstLine="709"/>
        <w:jc w:val="both"/>
        <w:rPr>
          <w:rFonts w:ascii="Times New Roman" w:eastAsia="Times New Roman" w:hAnsi="Times New Roman" w:cs="Times New Roman"/>
          <w:sz w:val="28"/>
          <w:szCs w:val="28"/>
        </w:rPr>
      </w:pPr>
      <w:r w:rsidRPr="00541F9F">
        <w:rPr>
          <w:rFonts w:ascii="Times New Roman" w:eastAsia="Times New Roman" w:hAnsi="Times New Roman" w:cs="Times New Roman"/>
          <w:sz w:val="28"/>
          <w:szCs w:val="28"/>
        </w:rPr>
        <w:t xml:space="preserve">5.5. </w:t>
      </w:r>
      <w:proofErr w:type="gramStart"/>
      <w:r w:rsidRPr="00541F9F">
        <w:rPr>
          <w:rFonts w:ascii="Times New Roman" w:eastAsia="Times New Roman" w:hAnsi="Times New Roman" w:cs="Times New Roman"/>
          <w:sz w:val="28"/>
          <w:szCs w:val="28"/>
        </w:rPr>
        <w:t xml:space="preserve">Жалоба, поступившая в </w:t>
      </w:r>
      <w:r w:rsidR="000144E4" w:rsidRPr="00541F9F">
        <w:rPr>
          <w:rFonts w:ascii="Times New Roman" w:eastAsia="Times New Roman" w:hAnsi="Times New Roman" w:cs="Times New Roman"/>
          <w:sz w:val="28"/>
          <w:szCs w:val="28"/>
        </w:rPr>
        <w:t>А</w:t>
      </w:r>
      <w:r w:rsidR="003B57C9" w:rsidRPr="00541F9F">
        <w:rPr>
          <w:rFonts w:ascii="Times New Roman" w:eastAsia="Times New Roman" w:hAnsi="Times New Roman" w:cs="Times New Roman"/>
          <w:sz w:val="28"/>
          <w:szCs w:val="28"/>
        </w:rPr>
        <w:t>дминистрацию</w:t>
      </w:r>
      <w:r w:rsidRPr="00541F9F">
        <w:rPr>
          <w:rFonts w:ascii="Times New Roman" w:eastAsia="Times New Roman" w:hAnsi="Times New Roman" w:cs="Times New Roman"/>
          <w:sz w:val="28"/>
          <w:szCs w:val="28"/>
        </w:rPr>
        <w:t xml:space="preserve"> или Департамент,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7E3C6C" w:rsidRPr="00541F9F">
        <w:rPr>
          <w:rFonts w:ascii="Times New Roman" w:eastAsia="Times New Roman" w:hAnsi="Times New Roman" w:cs="Times New Roman"/>
          <w:sz w:val="28"/>
          <w:szCs w:val="28"/>
        </w:rPr>
        <w:t>А</w:t>
      </w:r>
      <w:r w:rsidR="003B57C9" w:rsidRPr="00541F9F">
        <w:rPr>
          <w:rFonts w:ascii="Times New Roman" w:eastAsia="Times New Roman" w:hAnsi="Times New Roman" w:cs="Times New Roman"/>
          <w:sz w:val="28"/>
          <w:szCs w:val="28"/>
        </w:rPr>
        <w:t>дминистрации</w:t>
      </w:r>
      <w:r w:rsidRPr="00541F9F">
        <w:rPr>
          <w:rFonts w:ascii="Times New Roman" w:eastAsia="Times New Roman" w:hAnsi="Times New Roman" w:cs="Times New Roman"/>
          <w:sz w:val="28"/>
          <w:szCs w:val="28"/>
        </w:rPr>
        <w:t xml:space="preserve"> или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541F9F">
        <w:rPr>
          <w:rFonts w:ascii="Times New Roman" w:eastAsia="Times New Roman" w:hAnsi="Times New Roman" w:cs="Times New Roman"/>
          <w:sz w:val="28"/>
          <w:szCs w:val="28"/>
        </w:rPr>
        <w:t xml:space="preserve"> ее регистрации.</w:t>
      </w:r>
    </w:p>
    <w:p w:rsidR="00172629" w:rsidRPr="00541F9F" w:rsidRDefault="00172629" w:rsidP="008263E7">
      <w:pPr>
        <w:spacing w:line="360" w:lineRule="auto"/>
        <w:ind w:firstLine="709"/>
        <w:jc w:val="both"/>
        <w:rPr>
          <w:rFonts w:ascii="Times New Roman" w:eastAsia="Times New Roman" w:hAnsi="Times New Roman" w:cs="Times New Roman"/>
          <w:sz w:val="28"/>
          <w:szCs w:val="28"/>
        </w:rPr>
      </w:pPr>
      <w:r w:rsidRPr="00541F9F">
        <w:rPr>
          <w:rFonts w:ascii="Times New Roman" w:eastAsia="Times New Roman" w:hAnsi="Times New Roman" w:cs="Times New Roman"/>
          <w:sz w:val="28"/>
          <w:szCs w:val="28"/>
        </w:rPr>
        <w:t xml:space="preserve">5.6. По результатам рассмотрения жалобы </w:t>
      </w:r>
      <w:r w:rsidR="00A46CE7">
        <w:rPr>
          <w:rFonts w:ascii="Times New Roman" w:eastAsia="Times New Roman" w:hAnsi="Times New Roman" w:cs="Times New Roman"/>
          <w:sz w:val="28"/>
          <w:szCs w:val="28"/>
        </w:rPr>
        <w:t>должностное лицо, наделенное полномочиями по рассмотрению жалоб</w:t>
      </w:r>
      <w:r w:rsidRPr="00541F9F">
        <w:rPr>
          <w:rFonts w:ascii="Times New Roman" w:eastAsia="Times New Roman" w:hAnsi="Times New Roman" w:cs="Times New Roman"/>
          <w:sz w:val="28"/>
          <w:szCs w:val="28"/>
        </w:rPr>
        <w:t>, принимает одно из следующих решений:</w:t>
      </w:r>
    </w:p>
    <w:p w:rsidR="00172629" w:rsidRPr="00541F9F" w:rsidRDefault="00172629" w:rsidP="008263E7">
      <w:pPr>
        <w:spacing w:line="360" w:lineRule="auto"/>
        <w:ind w:firstLine="709"/>
        <w:jc w:val="both"/>
        <w:rPr>
          <w:rFonts w:ascii="Times New Roman" w:eastAsia="Times New Roman" w:hAnsi="Times New Roman" w:cs="Times New Roman"/>
          <w:sz w:val="28"/>
          <w:szCs w:val="28"/>
        </w:rPr>
      </w:pPr>
      <w:r w:rsidRPr="00541F9F">
        <w:rPr>
          <w:rFonts w:ascii="Times New Roman" w:eastAsia="Times New Roman" w:hAnsi="Times New Roman" w:cs="Times New Roman"/>
          <w:sz w:val="28"/>
          <w:szCs w:val="28"/>
        </w:rPr>
        <w:t xml:space="preserve">1) удовлетворяет жалобу, в том числе в форме отмены принятого решения, исправления допущенных </w:t>
      </w:r>
      <w:r w:rsidR="000144E4" w:rsidRPr="00541F9F">
        <w:rPr>
          <w:rFonts w:ascii="Times New Roman" w:eastAsia="Times New Roman" w:hAnsi="Times New Roman" w:cs="Times New Roman"/>
          <w:sz w:val="28"/>
          <w:szCs w:val="28"/>
        </w:rPr>
        <w:t>А</w:t>
      </w:r>
      <w:r w:rsidR="003B57C9" w:rsidRPr="00541F9F">
        <w:rPr>
          <w:rFonts w:ascii="Times New Roman" w:eastAsia="Times New Roman" w:hAnsi="Times New Roman" w:cs="Times New Roman"/>
          <w:sz w:val="28"/>
          <w:szCs w:val="28"/>
        </w:rPr>
        <w:t>дминистрацией</w:t>
      </w:r>
      <w:r w:rsidRPr="00541F9F">
        <w:rPr>
          <w:rFonts w:ascii="Times New Roman" w:eastAsia="Times New Roman" w:hAnsi="Times New Roman" w:cs="Times New Roman"/>
          <w:sz w:val="28"/>
          <w:szCs w:val="28"/>
        </w:rPr>
        <w:t xml:space="preserve"> или Департаментом, опечаток и ошибок в выданных в результате предоставления муниципальной услуги документах;</w:t>
      </w:r>
    </w:p>
    <w:p w:rsidR="00172629" w:rsidRPr="00541F9F" w:rsidRDefault="00172629" w:rsidP="008263E7">
      <w:pPr>
        <w:spacing w:line="360" w:lineRule="auto"/>
        <w:ind w:firstLine="709"/>
        <w:jc w:val="both"/>
        <w:rPr>
          <w:rFonts w:ascii="Times New Roman" w:eastAsia="Times New Roman" w:hAnsi="Times New Roman" w:cs="Times New Roman"/>
          <w:sz w:val="28"/>
          <w:szCs w:val="28"/>
        </w:rPr>
      </w:pPr>
      <w:r w:rsidRPr="00541F9F">
        <w:rPr>
          <w:rFonts w:ascii="Times New Roman" w:eastAsia="Times New Roman" w:hAnsi="Times New Roman" w:cs="Times New Roman"/>
          <w:sz w:val="28"/>
          <w:szCs w:val="28"/>
        </w:rPr>
        <w:t>2) отказывает в удовлетворении жалобы.</w:t>
      </w:r>
    </w:p>
    <w:p w:rsidR="00172629" w:rsidRPr="00541F9F" w:rsidRDefault="00172629" w:rsidP="008263E7">
      <w:pPr>
        <w:spacing w:line="360" w:lineRule="auto"/>
        <w:ind w:firstLine="709"/>
        <w:jc w:val="both"/>
        <w:rPr>
          <w:rFonts w:ascii="Times New Roman" w:eastAsia="Times New Roman" w:hAnsi="Times New Roman" w:cs="Times New Roman"/>
          <w:sz w:val="28"/>
          <w:szCs w:val="28"/>
        </w:rPr>
      </w:pPr>
      <w:r w:rsidRPr="00541F9F">
        <w:rPr>
          <w:rFonts w:ascii="Times New Roman" w:eastAsia="Times New Roman" w:hAnsi="Times New Roman" w:cs="Times New Roman"/>
          <w:sz w:val="28"/>
          <w:szCs w:val="28"/>
        </w:rPr>
        <w:t>5.7</w:t>
      </w:r>
      <w:r w:rsidR="003B57C9" w:rsidRPr="00541F9F">
        <w:rPr>
          <w:rFonts w:ascii="Times New Roman" w:eastAsia="Times New Roman" w:hAnsi="Times New Roman" w:cs="Times New Roman"/>
          <w:sz w:val="28"/>
          <w:szCs w:val="28"/>
        </w:rPr>
        <w:t>.</w:t>
      </w:r>
      <w:r w:rsidRPr="00541F9F">
        <w:rPr>
          <w:rFonts w:ascii="Times New Roman" w:eastAsia="Times New Roman" w:hAnsi="Times New Roman" w:cs="Times New Roman"/>
          <w:sz w:val="28"/>
          <w:szCs w:val="28"/>
        </w:rPr>
        <w:t xml:space="preserve"> Не позднее дня, следующего за днем принятия решения, указанного в пункте 5.6 </w:t>
      </w:r>
      <w:r w:rsidR="003B57C9" w:rsidRPr="00541F9F">
        <w:rPr>
          <w:rFonts w:ascii="Times New Roman" w:eastAsia="Times New Roman" w:hAnsi="Times New Roman" w:cs="Times New Roman"/>
          <w:sz w:val="28"/>
          <w:szCs w:val="28"/>
        </w:rPr>
        <w:t>А</w:t>
      </w:r>
      <w:r w:rsidRPr="00541F9F">
        <w:rPr>
          <w:rFonts w:ascii="Times New Roman" w:eastAsia="Times New Roman" w:hAnsi="Times New Roman" w:cs="Times New Roman"/>
          <w:sz w:val="28"/>
          <w:szCs w:val="28"/>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2629" w:rsidRPr="00541F9F" w:rsidRDefault="00172629" w:rsidP="008263E7">
      <w:pPr>
        <w:spacing w:line="360" w:lineRule="auto"/>
        <w:ind w:firstLine="709"/>
        <w:jc w:val="both"/>
        <w:rPr>
          <w:rFonts w:ascii="Times New Roman" w:eastAsia="Times New Roman" w:hAnsi="Times New Roman" w:cs="Times New Roman"/>
          <w:sz w:val="28"/>
          <w:szCs w:val="28"/>
        </w:rPr>
      </w:pPr>
      <w:r w:rsidRPr="00541F9F">
        <w:rPr>
          <w:rFonts w:ascii="Times New Roman" w:eastAsia="Times New Roman" w:hAnsi="Times New Roman" w:cs="Times New Roman"/>
          <w:sz w:val="28"/>
          <w:szCs w:val="28"/>
        </w:rPr>
        <w:lastRenderedPageBreak/>
        <w:t xml:space="preserve">5.8. В случае установления в ходе или по результатам </w:t>
      </w:r>
      <w:proofErr w:type="gramStart"/>
      <w:r w:rsidRPr="00541F9F">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541F9F">
        <w:rPr>
          <w:rFonts w:ascii="Times New Roman" w:eastAsia="Times New Roman" w:hAnsi="Times New Roman" w:cs="Times New Roman"/>
          <w:sz w:val="28"/>
          <w:szCs w:val="28"/>
        </w:rPr>
        <w:t xml:space="preserve"> или преступления</w:t>
      </w:r>
      <w:r w:rsidR="00A46CE7">
        <w:rPr>
          <w:rFonts w:ascii="Times New Roman" w:eastAsia="Times New Roman" w:hAnsi="Times New Roman" w:cs="Times New Roman"/>
          <w:sz w:val="28"/>
          <w:szCs w:val="28"/>
        </w:rPr>
        <w:t>,</w:t>
      </w:r>
      <w:r w:rsidRPr="00541F9F">
        <w:rPr>
          <w:rFonts w:ascii="Times New Roman" w:eastAsia="Times New Roman" w:hAnsi="Times New Roman" w:cs="Times New Roman"/>
          <w:sz w:val="28"/>
          <w:szCs w:val="28"/>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172629" w:rsidRPr="00541F9F" w:rsidRDefault="00172629" w:rsidP="008263E7">
      <w:pPr>
        <w:spacing w:line="360" w:lineRule="auto"/>
        <w:ind w:firstLine="709"/>
        <w:jc w:val="both"/>
        <w:rPr>
          <w:rFonts w:ascii="Times New Roman" w:eastAsia="Times New Roman" w:hAnsi="Times New Roman" w:cs="Times New Roman"/>
          <w:sz w:val="28"/>
          <w:szCs w:val="28"/>
        </w:rPr>
      </w:pPr>
      <w:r w:rsidRPr="00541F9F">
        <w:rPr>
          <w:rFonts w:ascii="Times New Roman" w:eastAsia="Times New Roman" w:hAnsi="Times New Roman" w:cs="Times New Roman"/>
          <w:sz w:val="28"/>
          <w:szCs w:val="28"/>
        </w:rPr>
        <w:t>5.9. Ответ на жалобу не дается при отсутствии в обращении:</w:t>
      </w:r>
    </w:p>
    <w:p w:rsidR="00172629" w:rsidRPr="00541F9F" w:rsidRDefault="00172629" w:rsidP="008263E7">
      <w:pPr>
        <w:spacing w:line="360" w:lineRule="auto"/>
        <w:ind w:firstLine="709"/>
        <w:jc w:val="both"/>
        <w:rPr>
          <w:rFonts w:ascii="Times New Roman" w:eastAsia="Times New Roman" w:hAnsi="Times New Roman" w:cs="Times New Roman"/>
          <w:sz w:val="28"/>
          <w:szCs w:val="28"/>
        </w:rPr>
      </w:pPr>
      <w:r w:rsidRPr="00541F9F">
        <w:rPr>
          <w:rFonts w:ascii="Times New Roman" w:eastAsia="Times New Roman" w:hAnsi="Times New Roman" w:cs="Times New Roman"/>
          <w:sz w:val="28"/>
          <w:szCs w:val="28"/>
        </w:rPr>
        <w:t>- фамилии автора обращения;</w:t>
      </w:r>
    </w:p>
    <w:p w:rsidR="00172629" w:rsidRPr="00541F9F" w:rsidRDefault="00172629" w:rsidP="008263E7">
      <w:pPr>
        <w:spacing w:line="360" w:lineRule="auto"/>
        <w:ind w:firstLine="709"/>
        <w:jc w:val="both"/>
        <w:rPr>
          <w:rFonts w:ascii="Times New Roman" w:eastAsia="Times New Roman" w:hAnsi="Times New Roman" w:cs="Times New Roman"/>
          <w:sz w:val="28"/>
          <w:szCs w:val="28"/>
        </w:rPr>
      </w:pPr>
      <w:r w:rsidRPr="00541F9F">
        <w:rPr>
          <w:rFonts w:ascii="Times New Roman" w:eastAsia="Times New Roman" w:hAnsi="Times New Roman" w:cs="Times New Roman"/>
          <w:sz w:val="28"/>
          <w:szCs w:val="28"/>
        </w:rPr>
        <w:t>- почтового адреса или адреса электронной почты, по которому должен быть направлен ответ.</w:t>
      </w:r>
    </w:p>
    <w:p w:rsidR="00FE7E8E" w:rsidRPr="00FE7E8E" w:rsidRDefault="00172629" w:rsidP="008263E7">
      <w:pPr>
        <w:spacing w:line="360" w:lineRule="auto"/>
        <w:ind w:firstLine="709"/>
        <w:jc w:val="both"/>
        <w:rPr>
          <w:rFonts w:ascii="Times New Roman" w:hAnsi="Times New Roman" w:cs="Times New Roman"/>
          <w:bCs/>
          <w:color w:val="000000"/>
          <w:sz w:val="28"/>
          <w:szCs w:val="28"/>
          <w:shd w:val="clear" w:color="auto" w:fill="FFFFFF"/>
        </w:rPr>
      </w:pPr>
      <w:r w:rsidRPr="00FE7E8E">
        <w:rPr>
          <w:rFonts w:ascii="Times New Roman" w:eastAsia="Times New Roman" w:hAnsi="Times New Roman" w:cs="Times New Roman"/>
          <w:sz w:val="28"/>
          <w:szCs w:val="28"/>
        </w:rPr>
        <w:t xml:space="preserve">5.10. </w:t>
      </w:r>
      <w:r w:rsidR="00FE7E8E" w:rsidRPr="00FE7E8E">
        <w:rPr>
          <w:rFonts w:ascii="Times New Roman" w:hAnsi="Times New Roman" w:cs="Times New Roman"/>
          <w:bCs/>
          <w:color w:val="000000"/>
          <w:sz w:val="28"/>
          <w:szCs w:val="28"/>
          <w:shd w:val="clear" w:color="auto" w:fill="FFFFFF"/>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172629" w:rsidRPr="00541F9F" w:rsidRDefault="00172629" w:rsidP="008263E7">
      <w:pPr>
        <w:spacing w:line="360" w:lineRule="auto"/>
        <w:ind w:firstLine="709"/>
        <w:jc w:val="both"/>
        <w:rPr>
          <w:rFonts w:ascii="Times New Roman" w:eastAsia="Times New Roman" w:hAnsi="Times New Roman" w:cs="Times New Roman"/>
          <w:sz w:val="28"/>
          <w:szCs w:val="28"/>
        </w:rPr>
      </w:pPr>
      <w:r w:rsidRPr="00541F9F">
        <w:rPr>
          <w:rFonts w:ascii="Times New Roman" w:eastAsia="Times New Roman" w:hAnsi="Times New Roman" w:cs="Times New Roman"/>
          <w:sz w:val="28"/>
          <w:szCs w:val="28"/>
        </w:rPr>
        <w:t xml:space="preserve">5.11. Если текст письменного обращения (жалобы) не поддается прочтению, ответ на обращение не дается, о чем </w:t>
      </w:r>
      <w:r w:rsidR="00A46CE7">
        <w:rPr>
          <w:rFonts w:ascii="Times New Roman" w:eastAsia="Times New Roman" w:hAnsi="Times New Roman" w:cs="Times New Roman"/>
          <w:sz w:val="28"/>
          <w:szCs w:val="28"/>
        </w:rPr>
        <w:t>в течение 7 дней</w:t>
      </w:r>
      <w:r w:rsidR="00A46CE7" w:rsidRPr="00541F9F">
        <w:rPr>
          <w:rFonts w:ascii="Times New Roman" w:eastAsia="Times New Roman" w:hAnsi="Times New Roman" w:cs="Times New Roman"/>
          <w:sz w:val="28"/>
          <w:szCs w:val="28"/>
        </w:rPr>
        <w:t xml:space="preserve"> </w:t>
      </w:r>
      <w:r w:rsidR="00A46CE7">
        <w:rPr>
          <w:rFonts w:ascii="Times New Roman" w:eastAsia="Times New Roman" w:hAnsi="Times New Roman" w:cs="Times New Roman"/>
          <w:sz w:val="28"/>
          <w:szCs w:val="28"/>
        </w:rPr>
        <w:t xml:space="preserve">со дня регистрации обращения </w:t>
      </w:r>
      <w:r w:rsidRPr="00541F9F">
        <w:rPr>
          <w:rFonts w:ascii="Times New Roman" w:eastAsia="Times New Roman" w:hAnsi="Times New Roman" w:cs="Times New Roman"/>
          <w:sz w:val="28"/>
          <w:szCs w:val="28"/>
        </w:rPr>
        <w:t xml:space="preserve">сообщается заявителю, направившему обращение, если его фамилия и почтовый адрес или адрес электронной почты </w:t>
      </w:r>
      <w:r w:rsidR="00A46CE7">
        <w:rPr>
          <w:rFonts w:ascii="Times New Roman" w:eastAsia="Times New Roman" w:hAnsi="Times New Roman" w:cs="Times New Roman"/>
          <w:sz w:val="28"/>
          <w:szCs w:val="28"/>
        </w:rPr>
        <w:t>поддаются прочтению</w:t>
      </w:r>
      <w:r w:rsidRPr="00541F9F">
        <w:rPr>
          <w:rFonts w:ascii="Times New Roman" w:eastAsia="Times New Roman" w:hAnsi="Times New Roman" w:cs="Times New Roman"/>
          <w:sz w:val="28"/>
          <w:szCs w:val="28"/>
        </w:rPr>
        <w:t>.</w:t>
      </w:r>
    </w:p>
    <w:p w:rsidR="00172629" w:rsidRPr="00541F9F" w:rsidRDefault="00172629" w:rsidP="008263E7">
      <w:pPr>
        <w:spacing w:line="360" w:lineRule="auto"/>
        <w:ind w:firstLine="709"/>
        <w:jc w:val="both"/>
        <w:rPr>
          <w:rFonts w:ascii="Times New Roman" w:eastAsia="Times New Roman" w:hAnsi="Times New Roman" w:cs="Times New Roman"/>
          <w:sz w:val="28"/>
          <w:szCs w:val="28"/>
        </w:rPr>
      </w:pPr>
      <w:r w:rsidRPr="00541F9F">
        <w:rPr>
          <w:rFonts w:ascii="Times New Roman" w:eastAsia="Times New Roman" w:hAnsi="Times New Roman" w:cs="Times New Roman"/>
          <w:sz w:val="28"/>
          <w:szCs w:val="28"/>
        </w:rPr>
        <w:t xml:space="preserve">5.12. </w:t>
      </w:r>
      <w:proofErr w:type="gramStart"/>
      <w:r w:rsidRPr="00541F9F">
        <w:rPr>
          <w:rFonts w:ascii="Times New Roman" w:eastAsia="Times New Roman" w:hAnsi="Times New Roman" w:cs="Times New Roman"/>
          <w:sz w:val="28"/>
          <w:szCs w:val="28"/>
        </w:rPr>
        <w:t xml:space="preserve">Если в письменном обращении (жалобе) заявителя содержится вопрос, на который заявителю </w:t>
      </w:r>
      <w:r w:rsidR="000C2666">
        <w:rPr>
          <w:rFonts w:ascii="Times New Roman" w:eastAsia="Times New Roman" w:hAnsi="Times New Roman" w:cs="Times New Roman"/>
          <w:sz w:val="28"/>
          <w:szCs w:val="28"/>
        </w:rPr>
        <w:t>неоднократно</w:t>
      </w:r>
      <w:r w:rsidRPr="00541F9F">
        <w:rPr>
          <w:rFonts w:ascii="Times New Roman" w:eastAsia="Times New Roman" w:hAnsi="Times New Roman" w:cs="Times New Roman"/>
          <w:sz w:val="28"/>
          <w:szCs w:val="28"/>
        </w:rPr>
        <w:t xml:space="preserve">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A46CE7">
        <w:rPr>
          <w:rFonts w:ascii="Times New Roman" w:eastAsia="Times New Roman" w:hAnsi="Times New Roman" w:cs="Times New Roman"/>
          <w:sz w:val="28"/>
          <w:szCs w:val="28"/>
        </w:rPr>
        <w:t xml:space="preserve">должностное лицо, наделенное полномочиями по рассмотрению жалоб, </w:t>
      </w:r>
      <w:r w:rsidR="004C02D0" w:rsidRPr="00541F9F">
        <w:rPr>
          <w:rFonts w:ascii="Times New Roman" w:eastAsia="Times New Roman" w:hAnsi="Times New Roman" w:cs="Times New Roman"/>
          <w:sz w:val="28"/>
          <w:szCs w:val="28"/>
        </w:rPr>
        <w:t>принимает</w:t>
      </w:r>
      <w:r w:rsidRPr="00541F9F">
        <w:rPr>
          <w:rFonts w:ascii="Times New Roman" w:eastAsia="Times New Roman" w:hAnsi="Times New Roman" w:cs="Times New Roman"/>
          <w:sz w:val="28"/>
          <w:szCs w:val="28"/>
        </w:rPr>
        <w:t xml:space="preserve"> решение о безосновательности очередного обращения и прекращении переписки с заявителем по данному вопросу при условии, что указанное обращение</w:t>
      </w:r>
      <w:proofErr w:type="gramEnd"/>
      <w:r w:rsidRPr="00541F9F">
        <w:rPr>
          <w:rFonts w:ascii="Times New Roman" w:eastAsia="Times New Roman" w:hAnsi="Times New Roman" w:cs="Times New Roman"/>
          <w:sz w:val="28"/>
          <w:szCs w:val="28"/>
        </w:rPr>
        <w:t xml:space="preserve"> и ранее направляемые обращения направлялись </w:t>
      </w:r>
      <w:r w:rsidR="007A2CE9">
        <w:rPr>
          <w:rFonts w:ascii="Times New Roman" w:eastAsia="Times New Roman" w:hAnsi="Times New Roman" w:cs="Times New Roman"/>
          <w:sz w:val="28"/>
          <w:szCs w:val="28"/>
        </w:rPr>
        <w:t xml:space="preserve">в один и тот же </w:t>
      </w:r>
      <w:r w:rsidR="007A2CE9">
        <w:rPr>
          <w:rFonts w:ascii="Times New Roman" w:eastAsia="Times New Roman" w:hAnsi="Times New Roman" w:cs="Times New Roman"/>
          <w:sz w:val="28"/>
          <w:szCs w:val="28"/>
        </w:rPr>
        <w:lastRenderedPageBreak/>
        <w:t xml:space="preserve">орган местного самоуправления или </w:t>
      </w:r>
      <w:r w:rsidRPr="00541F9F">
        <w:rPr>
          <w:rFonts w:ascii="Times New Roman" w:eastAsia="Times New Roman" w:hAnsi="Times New Roman" w:cs="Times New Roman"/>
          <w:sz w:val="28"/>
          <w:szCs w:val="28"/>
        </w:rPr>
        <w:t>одному и тому же должностному лицу. О данном решении уведомляется заявитель, направивший обращение.</w:t>
      </w:r>
    </w:p>
    <w:p w:rsidR="0087346A" w:rsidRPr="00541F9F" w:rsidRDefault="00DA6498" w:rsidP="00EF18AE">
      <w:pPr>
        <w:spacing w:line="360" w:lineRule="auto"/>
        <w:ind w:firstLine="709"/>
        <w:jc w:val="both"/>
        <w:rPr>
          <w:rFonts w:ascii="Times New Roman" w:hAnsi="Times New Roman"/>
          <w:sz w:val="28"/>
          <w:szCs w:val="28"/>
        </w:rPr>
        <w:sectPr w:rsidR="0087346A" w:rsidRPr="00541F9F" w:rsidSect="00BA2BCC">
          <w:headerReference w:type="even" r:id="rId15"/>
          <w:headerReference w:type="default" r:id="rId16"/>
          <w:footerReference w:type="default" r:id="rId17"/>
          <w:pgSz w:w="11900" w:h="16840"/>
          <w:pgMar w:top="1134" w:right="850" w:bottom="1134" w:left="1701" w:header="708" w:footer="708" w:gutter="0"/>
          <w:cols w:space="708"/>
          <w:titlePg/>
          <w:docGrid w:linePitch="360"/>
        </w:sectPr>
      </w:pPr>
      <w:r w:rsidRPr="00541F9F">
        <w:rPr>
          <w:rFonts w:ascii="Times New Roman" w:hAnsi="Times New Roman"/>
          <w:sz w:val="28"/>
          <w:szCs w:val="28"/>
        </w:rPr>
        <w:br w:type="page"/>
      </w:r>
    </w:p>
    <w:tbl>
      <w:tblPr>
        <w:tblStyle w:val="aa"/>
        <w:tblW w:w="5346" w:type="dxa"/>
        <w:tblInd w:w="4361" w:type="dxa"/>
        <w:tblLook w:val="04A0" w:firstRow="1" w:lastRow="0" w:firstColumn="1" w:lastColumn="0" w:noHBand="0" w:noVBand="1"/>
      </w:tblPr>
      <w:tblGrid>
        <w:gridCol w:w="5346"/>
      </w:tblGrid>
      <w:tr w:rsidR="0099098A" w:rsidRPr="00D001DF" w:rsidTr="008C17A2">
        <w:tc>
          <w:tcPr>
            <w:tcW w:w="5346" w:type="dxa"/>
            <w:tcBorders>
              <w:top w:val="nil"/>
              <w:left w:val="nil"/>
              <w:bottom w:val="nil"/>
              <w:right w:val="nil"/>
            </w:tcBorders>
          </w:tcPr>
          <w:p w:rsidR="0099098A" w:rsidRPr="00C85D03" w:rsidRDefault="0099098A" w:rsidP="008C17A2">
            <w:pPr>
              <w:pStyle w:val="ConsPlusNormal"/>
              <w:widowControl/>
              <w:ind w:firstLine="0"/>
              <w:jc w:val="center"/>
              <w:outlineLvl w:val="0"/>
              <w:rPr>
                <w:rFonts w:ascii="Times New Roman" w:hAnsi="Times New Roman" w:cs="Times New Roman"/>
                <w:sz w:val="24"/>
                <w:szCs w:val="24"/>
              </w:rPr>
            </w:pPr>
            <w:r w:rsidRPr="00C85D03">
              <w:rPr>
                <w:rFonts w:ascii="Times New Roman" w:hAnsi="Times New Roman" w:cs="Times New Roman"/>
                <w:sz w:val="24"/>
                <w:szCs w:val="24"/>
              </w:rPr>
              <w:lastRenderedPageBreak/>
              <w:t xml:space="preserve">Приложение № </w:t>
            </w:r>
            <w:r w:rsidR="007E31E7">
              <w:rPr>
                <w:rFonts w:ascii="Times New Roman" w:hAnsi="Times New Roman" w:cs="Times New Roman"/>
                <w:sz w:val="24"/>
                <w:szCs w:val="24"/>
              </w:rPr>
              <w:t>1</w:t>
            </w:r>
          </w:p>
          <w:p w:rsidR="0099098A" w:rsidRPr="00AB730F" w:rsidRDefault="0099098A" w:rsidP="007A2CE9">
            <w:pPr>
              <w:pStyle w:val="ConsPlusNormal"/>
              <w:widowControl/>
              <w:ind w:firstLine="0"/>
              <w:jc w:val="center"/>
              <w:outlineLvl w:val="0"/>
              <w:rPr>
                <w:rFonts w:ascii="Times New Roman" w:hAnsi="Times New Roman" w:cs="Times New Roman"/>
                <w:sz w:val="24"/>
                <w:szCs w:val="24"/>
              </w:rPr>
            </w:pPr>
            <w:r w:rsidRPr="00C85D03">
              <w:rPr>
                <w:rFonts w:ascii="Times New Roman" w:hAnsi="Times New Roman" w:cs="Times New Roman"/>
                <w:sz w:val="24"/>
                <w:szCs w:val="24"/>
              </w:rPr>
              <w:t>к Административному регламенту предоставлени</w:t>
            </w:r>
            <w:r w:rsidR="007A2CE9">
              <w:rPr>
                <w:rFonts w:ascii="Times New Roman" w:hAnsi="Times New Roman" w:cs="Times New Roman"/>
                <w:sz w:val="24"/>
                <w:szCs w:val="24"/>
              </w:rPr>
              <w:t>я</w:t>
            </w:r>
            <w:r w:rsidRPr="00C85D03">
              <w:rPr>
                <w:rFonts w:ascii="Times New Roman" w:hAnsi="Times New Roman" w:cs="Times New Roman"/>
                <w:sz w:val="24"/>
                <w:szCs w:val="24"/>
              </w:rPr>
              <w:t xml:space="preserve"> муниципальной услуги «</w:t>
            </w:r>
            <w:r w:rsidR="007E31E7">
              <w:rPr>
                <w:rFonts w:ascii="Times New Roman" w:eastAsia="MS Mincho" w:hAnsi="Times New Roman" w:cs="Times New Roman"/>
                <w:sz w:val="24"/>
                <w:szCs w:val="24"/>
              </w:rPr>
              <w:t>Выдача градостроительных планов земельных участков</w:t>
            </w:r>
            <w:r w:rsidRPr="00C85D03">
              <w:rPr>
                <w:rFonts w:ascii="Times New Roman" w:hAnsi="Times New Roman" w:cs="Times New Roman"/>
                <w:sz w:val="24"/>
                <w:szCs w:val="24"/>
              </w:rPr>
              <w:t>»</w:t>
            </w:r>
          </w:p>
        </w:tc>
      </w:tr>
      <w:tr w:rsidR="0099098A" w:rsidRPr="00D001DF" w:rsidTr="008C17A2">
        <w:tc>
          <w:tcPr>
            <w:tcW w:w="5346" w:type="dxa"/>
            <w:tcBorders>
              <w:top w:val="nil"/>
              <w:left w:val="nil"/>
              <w:bottom w:val="nil"/>
              <w:right w:val="nil"/>
            </w:tcBorders>
          </w:tcPr>
          <w:p w:rsidR="0099098A" w:rsidRPr="00AB730F" w:rsidRDefault="0099098A" w:rsidP="008C17A2">
            <w:pPr>
              <w:pStyle w:val="ConsPlusNormal"/>
              <w:widowControl/>
              <w:ind w:firstLine="0"/>
              <w:jc w:val="center"/>
              <w:outlineLvl w:val="0"/>
              <w:rPr>
                <w:rFonts w:ascii="Times New Roman" w:hAnsi="Times New Roman" w:cs="Times New Roman"/>
                <w:sz w:val="24"/>
                <w:szCs w:val="24"/>
              </w:rPr>
            </w:pPr>
          </w:p>
        </w:tc>
      </w:tr>
    </w:tbl>
    <w:p w:rsidR="0099098A" w:rsidRPr="00D001DF" w:rsidRDefault="0099098A" w:rsidP="0099098A"/>
    <w:p w:rsidR="0099098A" w:rsidRPr="001F131C" w:rsidRDefault="0099098A" w:rsidP="0099098A">
      <w:pPr>
        <w:autoSpaceDE w:val="0"/>
        <w:autoSpaceDN w:val="0"/>
        <w:adjustRightInd w:val="0"/>
        <w:ind w:left="2835" w:firstLine="2"/>
        <w:rPr>
          <w:rFonts w:ascii="Times New Roman" w:eastAsia="MS Mincho" w:hAnsi="Times New Roman" w:cs="Times New Roman"/>
          <w:sz w:val="28"/>
          <w:szCs w:val="28"/>
        </w:rPr>
      </w:pPr>
      <w:bookmarkStart w:id="2" w:name="Par387"/>
      <w:bookmarkEnd w:id="2"/>
      <w:r w:rsidRPr="001F131C">
        <w:rPr>
          <w:rFonts w:ascii="Times New Roman" w:eastAsia="MS Mincho" w:hAnsi="Times New Roman" w:cs="Times New Roman"/>
          <w:sz w:val="28"/>
          <w:szCs w:val="28"/>
        </w:rPr>
        <w:t>Руководителю уполномоченного органа</w:t>
      </w:r>
    </w:p>
    <w:p w:rsidR="0099098A" w:rsidRPr="001F131C" w:rsidRDefault="0099098A" w:rsidP="0099098A">
      <w:pPr>
        <w:autoSpaceDE w:val="0"/>
        <w:autoSpaceDN w:val="0"/>
        <w:adjustRightInd w:val="0"/>
        <w:ind w:left="2835" w:firstLine="2"/>
        <w:rPr>
          <w:rFonts w:ascii="Times New Roman" w:eastAsia="MS Mincho" w:hAnsi="Times New Roman" w:cs="Times New Roman"/>
          <w:sz w:val="28"/>
          <w:szCs w:val="28"/>
        </w:rPr>
      </w:pPr>
      <w:r w:rsidRPr="001F131C">
        <w:rPr>
          <w:rFonts w:ascii="Times New Roman" w:eastAsia="MS Mincho" w:hAnsi="Times New Roman" w:cs="Times New Roman"/>
          <w:sz w:val="28"/>
          <w:szCs w:val="28"/>
        </w:rPr>
        <w:t>_____________________________________________</w:t>
      </w:r>
    </w:p>
    <w:p w:rsidR="0099098A" w:rsidRPr="001F131C" w:rsidRDefault="0099098A" w:rsidP="0099098A">
      <w:pPr>
        <w:autoSpaceDE w:val="0"/>
        <w:autoSpaceDN w:val="0"/>
        <w:adjustRightInd w:val="0"/>
        <w:ind w:left="2835" w:firstLine="2"/>
        <w:rPr>
          <w:rFonts w:ascii="Times New Roman" w:eastAsia="MS Mincho" w:hAnsi="Times New Roman" w:cs="Times New Roman"/>
          <w:i/>
        </w:rPr>
      </w:pPr>
      <w:r w:rsidRPr="001F131C">
        <w:rPr>
          <w:rFonts w:ascii="Times New Roman" w:eastAsia="MS Mincho" w:hAnsi="Times New Roman" w:cs="Times New Roman"/>
          <w:i/>
        </w:rPr>
        <w:t xml:space="preserve"> (наименование руководителя и уполномоченного органа)</w:t>
      </w:r>
    </w:p>
    <w:p w:rsidR="0099098A" w:rsidRPr="001F131C" w:rsidRDefault="0099098A" w:rsidP="0099098A">
      <w:pPr>
        <w:autoSpaceDE w:val="0"/>
        <w:autoSpaceDN w:val="0"/>
        <w:adjustRightInd w:val="0"/>
        <w:ind w:left="2835" w:firstLine="2"/>
        <w:rPr>
          <w:rFonts w:ascii="Times New Roman" w:eastAsia="MS Mincho" w:hAnsi="Times New Roman" w:cs="Times New Roman"/>
          <w:sz w:val="28"/>
          <w:szCs w:val="28"/>
        </w:rPr>
      </w:pPr>
      <w:r w:rsidRPr="001F131C">
        <w:rPr>
          <w:rFonts w:ascii="Times New Roman" w:eastAsia="MS Mincho" w:hAnsi="Times New Roman" w:cs="Times New Roman"/>
        </w:rPr>
        <w:t xml:space="preserve">   _____________________________________________</w:t>
      </w:r>
    </w:p>
    <w:p w:rsidR="0099098A" w:rsidRPr="001F131C" w:rsidRDefault="0099098A" w:rsidP="0099098A">
      <w:pPr>
        <w:autoSpaceDE w:val="0"/>
        <w:autoSpaceDN w:val="0"/>
        <w:adjustRightInd w:val="0"/>
        <w:ind w:left="2835" w:firstLine="2"/>
        <w:rPr>
          <w:rFonts w:ascii="Times New Roman" w:eastAsia="MS Mincho" w:hAnsi="Times New Roman" w:cs="Times New Roman"/>
          <w:i/>
        </w:rPr>
      </w:pPr>
      <w:r w:rsidRPr="001F131C">
        <w:rPr>
          <w:rFonts w:ascii="Times New Roman" w:eastAsia="MS Mincho" w:hAnsi="Times New Roman" w:cs="Times New Roman"/>
          <w:i/>
        </w:rPr>
        <w:t>для юридических лиц:</w:t>
      </w:r>
      <w:r w:rsidR="004F1E25">
        <w:rPr>
          <w:rFonts w:ascii="Times New Roman" w:eastAsia="MS Mincho" w:hAnsi="Times New Roman" w:cs="Times New Roman"/>
          <w:i/>
        </w:rPr>
        <w:t xml:space="preserve"> </w:t>
      </w:r>
      <w:r w:rsidRPr="001F131C">
        <w:rPr>
          <w:rFonts w:ascii="Times New Roman" w:eastAsia="MS Mincho" w:hAnsi="Times New Roman" w:cs="Times New Roman"/>
          <w:i/>
        </w:rPr>
        <w:t>наименование, место нахождения,</w:t>
      </w:r>
    </w:p>
    <w:p w:rsidR="0099098A" w:rsidRPr="001F131C" w:rsidRDefault="0099098A" w:rsidP="0099098A">
      <w:pPr>
        <w:autoSpaceDE w:val="0"/>
        <w:autoSpaceDN w:val="0"/>
        <w:adjustRightInd w:val="0"/>
        <w:ind w:left="2835" w:firstLine="2"/>
        <w:rPr>
          <w:rFonts w:ascii="Times New Roman" w:eastAsia="MS Mincho" w:hAnsi="Times New Roman" w:cs="Times New Roman"/>
          <w:i/>
          <w:sz w:val="28"/>
          <w:szCs w:val="28"/>
        </w:rPr>
      </w:pPr>
      <w:r w:rsidRPr="001F131C">
        <w:rPr>
          <w:rFonts w:ascii="Times New Roman" w:eastAsia="MS Mincho" w:hAnsi="Times New Roman" w:cs="Times New Roman"/>
          <w:i/>
        </w:rPr>
        <w:t>_____________________________________________________</w:t>
      </w:r>
    </w:p>
    <w:p w:rsidR="0099098A" w:rsidRPr="001F131C" w:rsidRDefault="0099098A" w:rsidP="0099098A">
      <w:pPr>
        <w:autoSpaceDE w:val="0"/>
        <w:autoSpaceDN w:val="0"/>
        <w:adjustRightInd w:val="0"/>
        <w:ind w:left="2835" w:firstLine="2"/>
        <w:rPr>
          <w:rFonts w:ascii="Times New Roman" w:eastAsia="MS Mincho" w:hAnsi="Times New Roman" w:cs="Times New Roman"/>
          <w:i/>
        </w:rPr>
      </w:pPr>
      <w:r w:rsidRPr="001F131C">
        <w:rPr>
          <w:rFonts w:ascii="Times New Roman" w:eastAsia="MS Mincho" w:hAnsi="Times New Roman" w:cs="Times New Roman"/>
          <w:i/>
        </w:rPr>
        <w:t>ОГРН, ИНН</w:t>
      </w:r>
      <w:r w:rsidRPr="001F131C">
        <w:rPr>
          <w:rFonts w:ascii="Times New Roman" w:eastAsia="MS Mincho" w:hAnsi="Times New Roman" w:cs="Times New Roman"/>
          <w:i/>
          <w:vertAlign w:val="superscript"/>
        </w:rPr>
        <w:footnoteReference w:id="2"/>
      </w:r>
    </w:p>
    <w:p w:rsidR="0099098A" w:rsidRPr="001F131C" w:rsidRDefault="0099098A" w:rsidP="0099098A">
      <w:pPr>
        <w:autoSpaceDE w:val="0"/>
        <w:autoSpaceDN w:val="0"/>
        <w:adjustRightInd w:val="0"/>
        <w:ind w:left="2835" w:firstLine="2"/>
        <w:rPr>
          <w:rFonts w:ascii="Times New Roman" w:eastAsia="MS Mincho" w:hAnsi="Times New Roman" w:cs="Times New Roman"/>
          <w:i/>
          <w:sz w:val="28"/>
          <w:szCs w:val="28"/>
        </w:rPr>
      </w:pPr>
      <w:r w:rsidRPr="001F131C">
        <w:rPr>
          <w:rFonts w:ascii="Times New Roman" w:eastAsia="MS Mincho" w:hAnsi="Times New Roman" w:cs="Times New Roman"/>
          <w:sz w:val="28"/>
          <w:szCs w:val="28"/>
        </w:rPr>
        <w:t>_____________________________________________</w:t>
      </w:r>
    </w:p>
    <w:p w:rsidR="0099098A" w:rsidRPr="001F131C" w:rsidRDefault="0099098A" w:rsidP="0099098A">
      <w:pPr>
        <w:autoSpaceDE w:val="0"/>
        <w:autoSpaceDN w:val="0"/>
        <w:adjustRightInd w:val="0"/>
        <w:ind w:left="2835" w:firstLine="2"/>
        <w:rPr>
          <w:rFonts w:ascii="Times New Roman" w:eastAsia="MS Mincho" w:hAnsi="Times New Roman" w:cs="Times New Roman"/>
          <w:i/>
        </w:rPr>
      </w:pPr>
      <w:r w:rsidRPr="001F131C">
        <w:rPr>
          <w:rFonts w:ascii="Times New Roman" w:eastAsia="MS Mincho" w:hAnsi="Times New Roman" w:cs="Times New Roman"/>
          <w:i/>
        </w:rPr>
        <w:t>для физических лиц: фамилия, имя и (при наличии) отчество,</w:t>
      </w:r>
    </w:p>
    <w:p w:rsidR="0099098A" w:rsidRPr="001F131C" w:rsidRDefault="0099098A" w:rsidP="0099098A">
      <w:pPr>
        <w:autoSpaceDE w:val="0"/>
        <w:autoSpaceDN w:val="0"/>
        <w:adjustRightInd w:val="0"/>
        <w:ind w:left="2835" w:firstLine="2"/>
        <w:rPr>
          <w:rFonts w:ascii="Times New Roman" w:eastAsia="MS Mincho" w:hAnsi="Times New Roman" w:cs="Times New Roman"/>
          <w:i/>
          <w:sz w:val="28"/>
          <w:szCs w:val="28"/>
        </w:rPr>
      </w:pPr>
      <w:r w:rsidRPr="001F131C">
        <w:rPr>
          <w:rFonts w:ascii="Times New Roman" w:eastAsia="MS Mincho" w:hAnsi="Times New Roman" w:cs="Times New Roman"/>
          <w:i/>
        </w:rPr>
        <w:t>_____________________________________________________</w:t>
      </w:r>
    </w:p>
    <w:p w:rsidR="0099098A" w:rsidRPr="001F131C" w:rsidRDefault="0099098A" w:rsidP="0099098A">
      <w:pPr>
        <w:autoSpaceDE w:val="0"/>
        <w:autoSpaceDN w:val="0"/>
        <w:adjustRightInd w:val="0"/>
        <w:ind w:left="2835" w:firstLine="2"/>
        <w:rPr>
          <w:rFonts w:ascii="Times New Roman" w:eastAsia="MS Mincho" w:hAnsi="Times New Roman" w:cs="Times New Roman"/>
          <w:i/>
        </w:rPr>
      </w:pPr>
      <w:r w:rsidRPr="001F131C">
        <w:rPr>
          <w:rFonts w:ascii="Times New Roman" w:eastAsia="MS Mincho" w:hAnsi="Times New Roman" w:cs="Times New Roman"/>
          <w:i/>
        </w:rPr>
        <w:t>дата и место рождения, адрес места жительства (регистрации)</w:t>
      </w:r>
    </w:p>
    <w:p w:rsidR="0099098A" w:rsidRPr="001F131C" w:rsidRDefault="0099098A" w:rsidP="0099098A">
      <w:pPr>
        <w:autoSpaceDE w:val="0"/>
        <w:autoSpaceDN w:val="0"/>
        <w:adjustRightInd w:val="0"/>
        <w:ind w:left="2835" w:firstLine="2"/>
        <w:rPr>
          <w:rFonts w:ascii="Times New Roman" w:eastAsia="MS Mincho" w:hAnsi="Times New Roman" w:cs="Times New Roman"/>
          <w:sz w:val="28"/>
          <w:szCs w:val="28"/>
        </w:rPr>
      </w:pPr>
      <w:r w:rsidRPr="001F131C">
        <w:rPr>
          <w:rFonts w:ascii="Times New Roman" w:eastAsia="MS Mincho" w:hAnsi="Times New Roman" w:cs="Times New Roman"/>
          <w:sz w:val="28"/>
          <w:szCs w:val="28"/>
        </w:rPr>
        <w:t>_____________________________________________</w:t>
      </w:r>
    </w:p>
    <w:p w:rsidR="0099098A" w:rsidRPr="001F131C" w:rsidRDefault="0099098A" w:rsidP="0099098A">
      <w:pPr>
        <w:autoSpaceDE w:val="0"/>
        <w:autoSpaceDN w:val="0"/>
        <w:adjustRightInd w:val="0"/>
        <w:ind w:left="2835" w:firstLine="2"/>
        <w:rPr>
          <w:rFonts w:ascii="Times New Roman" w:eastAsia="MS Mincho" w:hAnsi="Times New Roman" w:cs="Times New Roman"/>
          <w:i/>
        </w:rPr>
      </w:pPr>
      <w:r w:rsidRPr="001F131C">
        <w:rPr>
          <w:rFonts w:ascii="Times New Roman" w:eastAsia="MS Mincho" w:hAnsi="Times New Roman" w:cs="Times New Roman"/>
          <w:i/>
        </w:rPr>
        <w:t xml:space="preserve">реквизиты документа, удостоверяющего личность </w:t>
      </w:r>
    </w:p>
    <w:p w:rsidR="0099098A" w:rsidRPr="001F131C" w:rsidRDefault="0099098A" w:rsidP="0099098A">
      <w:pPr>
        <w:autoSpaceDE w:val="0"/>
        <w:autoSpaceDN w:val="0"/>
        <w:adjustRightInd w:val="0"/>
        <w:ind w:left="2835" w:firstLine="2"/>
        <w:rPr>
          <w:rFonts w:ascii="Times New Roman" w:eastAsia="MS Mincho" w:hAnsi="Times New Roman" w:cs="Times New Roman"/>
          <w:i/>
        </w:rPr>
      </w:pPr>
      <w:r w:rsidRPr="001F131C">
        <w:rPr>
          <w:rFonts w:ascii="Times New Roman" w:eastAsia="MS Mincho" w:hAnsi="Times New Roman" w:cs="Times New Roman"/>
          <w:i/>
        </w:rPr>
        <w:t>____________________________________________________</w:t>
      </w:r>
    </w:p>
    <w:p w:rsidR="0099098A" w:rsidRPr="001F131C" w:rsidRDefault="0099098A" w:rsidP="0099098A">
      <w:pPr>
        <w:autoSpaceDE w:val="0"/>
        <w:autoSpaceDN w:val="0"/>
        <w:adjustRightInd w:val="0"/>
        <w:ind w:left="2835" w:firstLine="2"/>
        <w:rPr>
          <w:rFonts w:ascii="Times New Roman" w:eastAsia="MS Mincho" w:hAnsi="Times New Roman" w:cs="Times New Roman"/>
          <w:i/>
        </w:rPr>
      </w:pPr>
      <w:proofErr w:type="gramStart"/>
      <w:r w:rsidRPr="001F131C">
        <w:rPr>
          <w:rFonts w:ascii="Times New Roman" w:eastAsia="MS Mincho" w:hAnsi="Times New Roman" w:cs="Times New Roman"/>
          <w:i/>
        </w:rPr>
        <w:t xml:space="preserve">(наименование, серия и номер, дата выдачи, </w:t>
      </w:r>
      <w:proofErr w:type="gramEnd"/>
    </w:p>
    <w:p w:rsidR="0099098A" w:rsidRPr="001F131C" w:rsidRDefault="0099098A" w:rsidP="0099098A">
      <w:pPr>
        <w:autoSpaceDE w:val="0"/>
        <w:autoSpaceDN w:val="0"/>
        <w:adjustRightInd w:val="0"/>
        <w:ind w:left="2835" w:firstLine="2"/>
        <w:rPr>
          <w:rFonts w:ascii="Times New Roman" w:eastAsia="MS Mincho" w:hAnsi="Times New Roman" w:cs="Times New Roman"/>
          <w:i/>
        </w:rPr>
      </w:pPr>
      <w:r w:rsidRPr="001F131C">
        <w:rPr>
          <w:rFonts w:ascii="Times New Roman" w:eastAsia="MS Mincho" w:hAnsi="Times New Roman" w:cs="Times New Roman"/>
          <w:i/>
        </w:rPr>
        <w:t>наименование органа, выдавшего документ)</w:t>
      </w:r>
    </w:p>
    <w:p w:rsidR="0099098A" w:rsidRPr="001F131C" w:rsidRDefault="0099098A" w:rsidP="0099098A">
      <w:pPr>
        <w:autoSpaceDE w:val="0"/>
        <w:autoSpaceDN w:val="0"/>
        <w:adjustRightInd w:val="0"/>
        <w:ind w:left="2835" w:firstLine="2"/>
        <w:rPr>
          <w:rFonts w:ascii="Times New Roman" w:eastAsia="MS Mincho" w:hAnsi="Times New Roman" w:cs="Times New Roman"/>
          <w:i/>
          <w:sz w:val="28"/>
          <w:szCs w:val="28"/>
        </w:rPr>
      </w:pPr>
      <w:r w:rsidRPr="001F131C">
        <w:rPr>
          <w:rFonts w:ascii="Times New Roman" w:eastAsia="MS Mincho" w:hAnsi="Times New Roman" w:cs="Times New Roman"/>
          <w:i/>
        </w:rPr>
        <w:t>____________________________________________________</w:t>
      </w:r>
    </w:p>
    <w:p w:rsidR="0099098A" w:rsidRPr="001F131C" w:rsidRDefault="0099098A" w:rsidP="0099098A">
      <w:pPr>
        <w:autoSpaceDE w:val="0"/>
        <w:autoSpaceDN w:val="0"/>
        <w:adjustRightInd w:val="0"/>
        <w:ind w:left="2835" w:firstLine="2"/>
        <w:rPr>
          <w:rFonts w:ascii="Times New Roman" w:eastAsia="MS Mincho" w:hAnsi="Times New Roman" w:cs="Times New Roman"/>
          <w:i/>
        </w:rPr>
      </w:pPr>
      <w:r w:rsidRPr="001F131C">
        <w:rPr>
          <w:rFonts w:ascii="Times New Roman" w:eastAsia="MS Mincho" w:hAnsi="Times New Roman" w:cs="Times New Roman"/>
          <w:i/>
        </w:rPr>
        <w:t xml:space="preserve">номер телефона, факс </w:t>
      </w:r>
    </w:p>
    <w:p w:rsidR="0099098A" w:rsidRPr="001F131C" w:rsidRDefault="0099098A" w:rsidP="0099098A">
      <w:pPr>
        <w:autoSpaceDE w:val="0"/>
        <w:autoSpaceDN w:val="0"/>
        <w:adjustRightInd w:val="0"/>
        <w:ind w:left="2835" w:firstLine="2"/>
        <w:rPr>
          <w:rFonts w:ascii="Times New Roman" w:eastAsia="MS Mincho" w:hAnsi="Times New Roman" w:cs="Times New Roman"/>
          <w:i/>
        </w:rPr>
      </w:pPr>
      <w:r w:rsidRPr="001F131C">
        <w:rPr>
          <w:rFonts w:ascii="Times New Roman" w:eastAsia="MS Mincho" w:hAnsi="Times New Roman" w:cs="Times New Roman"/>
          <w:i/>
        </w:rPr>
        <w:t>____________________________________________________</w:t>
      </w:r>
    </w:p>
    <w:p w:rsidR="0099098A" w:rsidRPr="001F131C" w:rsidRDefault="0099098A" w:rsidP="0099098A">
      <w:pPr>
        <w:autoSpaceDE w:val="0"/>
        <w:autoSpaceDN w:val="0"/>
        <w:adjustRightInd w:val="0"/>
        <w:ind w:left="2835" w:firstLine="2"/>
        <w:rPr>
          <w:rFonts w:ascii="Times New Roman" w:eastAsia="MS Mincho" w:hAnsi="Times New Roman" w:cs="Times New Roman"/>
          <w:i/>
        </w:rPr>
      </w:pPr>
      <w:r w:rsidRPr="001F131C">
        <w:rPr>
          <w:rFonts w:ascii="Times New Roman" w:eastAsia="MS Mincho" w:hAnsi="Times New Roman" w:cs="Times New Roman"/>
          <w:i/>
        </w:rPr>
        <w:t xml:space="preserve">почтовый адрес и (или) адрес электронной почты для связи </w:t>
      </w:r>
    </w:p>
    <w:p w:rsidR="0099098A" w:rsidRPr="00D001DF" w:rsidRDefault="0099098A" w:rsidP="0099098A">
      <w:pPr>
        <w:pStyle w:val="ConsPlusNonformat"/>
        <w:jc w:val="right"/>
        <w:rPr>
          <w:sz w:val="28"/>
          <w:szCs w:val="28"/>
        </w:rPr>
      </w:pPr>
    </w:p>
    <w:p w:rsidR="0099098A" w:rsidRPr="00D001DF" w:rsidRDefault="0099098A" w:rsidP="0099098A">
      <w:pPr>
        <w:tabs>
          <w:tab w:val="left" w:pos="4260"/>
        </w:tabs>
        <w:rPr>
          <w:rFonts w:ascii="Times New Roman" w:hAnsi="Times New Roman"/>
          <w:sz w:val="28"/>
          <w:szCs w:val="28"/>
        </w:rPr>
      </w:pPr>
    </w:p>
    <w:p w:rsidR="0099098A" w:rsidRPr="00D001DF" w:rsidRDefault="0099098A" w:rsidP="0099098A">
      <w:pPr>
        <w:pStyle w:val="ConsPlusNonformat"/>
        <w:jc w:val="center"/>
        <w:rPr>
          <w:sz w:val="28"/>
          <w:szCs w:val="28"/>
        </w:rPr>
      </w:pPr>
      <w:r w:rsidRPr="00D001DF">
        <w:rPr>
          <w:sz w:val="28"/>
          <w:szCs w:val="28"/>
        </w:rPr>
        <w:t>ЗАЯВЛЕНИЕ</w:t>
      </w:r>
    </w:p>
    <w:p w:rsidR="0099098A" w:rsidRPr="00D001DF" w:rsidRDefault="0099098A" w:rsidP="0099098A">
      <w:pPr>
        <w:pStyle w:val="ConsPlusNonformat"/>
        <w:jc w:val="center"/>
        <w:rPr>
          <w:sz w:val="28"/>
          <w:szCs w:val="28"/>
        </w:rPr>
      </w:pPr>
      <w:r w:rsidRPr="00D001DF">
        <w:rPr>
          <w:sz w:val="28"/>
          <w:szCs w:val="28"/>
        </w:rPr>
        <w:t>на выдачу градостроительного плана земельного участка</w:t>
      </w:r>
    </w:p>
    <w:p w:rsidR="0099098A" w:rsidRPr="00D001DF" w:rsidRDefault="0099098A" w:rsidP="0099098A">
      <w:pPr>
        <w:pStyle w:val="ConsPlusNonformat"/>
        <w:rPr>
          <w:sz w:val="28"/>
          <w:szCs w:val="28"/>
        </w:rPr>
      </w:pPr>
    </w:p>
    <w:p w:rsidR="0099098A" w:rsidRPr="00D001DF" w:rsidRDefault="0099098A" w:rsidP="0099098A">
      <w:pPr>
        <w:ind w:firstLine="709"/>
        <w:jc w:val="both"/>
        <w:rPr>
          <w:rFonts w:ascii="Times New Roman" w:hAnsi="Times New Roman"/>
          <w:sz w:val="28"/>
          <w:szCs w:val="28"/>
        </w:rPr>
      </w:pPr>
      <w:r w:rsidRPr="00D001DF">
        <w:rPr>
          <w:rFonts w:ascii="Times New Roman" w:hAnsi="Times New Roman"/>
          <w:sz w:val="28"/>
          <w:szCs w:val="28"/>
        </w:rPr>
        <w:t xml:space="preserve">Прошу выдать градостроительный план земельного участка </w:t>
      </w:r>
    </w:p>
    <w:p w:rsidR="0099098A" w:rsidRPr="00D001DF" w:rsidRDefault="0099098A" w:rsidP="0099098A">
      <w:pPr>
        <w:ind w:firstLine="709"/>
        <w:jc w:val="both"/>
        <w:rPr>
          <w:rFonts w:ascii="Times New Roman" w:hAnsi="Times New Roman"/>
          <w:sz w:val="28"/>
          <w:szCs w:val="28"/>
        </w:rPr>
      </w:pPr>
    </w:p>
    <w:p w:rsidR="0099098A" w:rsidRPr="00D001DF" w:rsidRDefault="0099098A" w:rsidP="0099098A">
      <w:pPr>
        <w:pBdr>
          <w:top w:val="single" w:sz="4" w:space="1" w:color="auto"/>
        </w:pBdr>
        <w:jc w:val="both"/>
        <w:rPr>
          <w:rFonts w:ascii="Times New Roman" w:hAnsi="Times New Roman"/>
        </w:rPr>
      </w:pPr>
      <w:r w:rsidRPr="00D001DF">
        <w:rPr>
          <w:rFonts w:ascii="Times New Roman" w:hAnsi="Times New Roman"/>
        </w:rPr>
        <w:t>_____________________________________________________________________________</w:t>
      </w:r>
      <w:r w:rsidR="007A2CE9">
        <w:rPr>
          <w:rFonts w:ascii="Times New Roman" w:hAnsi="Times New Roman"/>
        </w:rPr>
        <w:t>,</w:t>
      </w:r>
    </w:p>
    <w:p w:rsidR="0099098A" w:rsidRPr="00D001DF" w:rsidRDefault="0099098A" w:rsidP="0099098A">
      <w:pPr>
        <w:pBdr>
          <w:top w:val="single" w:sz="4" w:space="1" w:color="auto"/>
        </w:pBdr>
        <w:jc w:val="both"/>
        <w:rPr>
          <w:rFonts w:ascii="Times New Roman" w:hAnsi="Times New Roman" w:cs="Times New Roman"/>
        </w:rPr>
      </w:pPr>
      <w:proofErr w:type="gramStart"/>
      <w:r w:rsidRPr="00D001DF">
        <w:rPr>
          <w:rFonts w:ascii="Times New Roman" w:hAnsi="Times New Roman"/>
        </w:rPr>
        <w:t>(указать сведения, позволяющие идентифицировать земельный участок: кадастровый номер земельного участка, либо реквизиты утверждённого проекта межевания территории, в соответствии с которым образуется земельный участок</w:t>
      </w:r>
      <w:r w:rsidR="007A2CE9">
        <w:rPr>
          <w:rFonts w:ascii="Times New Roman" w:hAnsi="Times New Roman"/>
        </w:rPr>
        <w:t>,</w:t>
      </w:r>
      <w:r w:rsidRPr="00D001DF">
        <w:rPr>
          <w:rFonts w:ascii="Times New Roman" w:hAnsi="Times New Roman"/>
        </w:rPr>
        <w:t xml:space="preserve"> и условный номер земельного участка, образуемого в соответствии с данным проектом межевания.</w:t>
      </w:r>
      <w:proofErr w:type="gramEnd"/>
      <w:r w:rsidR="00094675">
        <w:rPr>
          <w:rFonts w:ascii="Times New Roman" w:hAnsi="Times New Roman"/>
        </w:rPr>
        <w:t xml:space="preserve"> </w:t>
      </w:r>
      <w:proofErr w:type="gramStart"/>
      <w:r w:rsidRPr="00D001DF">
        <w:rPr>
          <w:rFonts w:ascii="Times New Roman" w:hAnsi="Times New Roman"/>
        </w:rPr>
        <w:t xml:space="preserve">Под реквизитами </w:t>
      </w:r>
      <w:r w:rsidRPr="00D001DF">
        <w:rPr>
          <w:rFonts w:ascii="Times New Roman" w:hAnsi="Times New Roman" w:cs="Times New Roman"/>
        </w:rPr>
        <w:t xml:space="preserve">утвержденного проекта межевания территории </w:t>
      </w:r>
      <w:r w:rsidRPr="00D001DF">
        <w:rPr>
          <w:rFonts w:ascii="Times New Roman" w:hAnsi="Times New Roman"/>
        </w:rPr>
        <w:t xml:space="preserve">понимаются </w:t>
      </w:r>
      <w:r w:rsidRPr="00D001DF">
        <w:rPr>
          <w:rFonts w:ascii="Times New Roman" w:hAnsi="Times New Roman" w:cs="Times New Roman"/>
        </w:rPr>
        <w:t>форма правового акта об утверждении соответствующего документа, наименование принявшего его органа, дата, номер и наименование правового акта)</w:t>
      </w:r>
      <w:proofErr w:type="gramEnd"/>
    </w:p>
    <w:p w:rsidR="0099098A" w:rsidRPr="00D001DF" w:rsidRDefault="0099098A" w:rsidP="0099098A">
      <w:pPr>
        <w:pBdr>
          <w:top w:val="single" w:sz="4" w:space="1" w:color="auto"/>
        </w:pBdr>
        <w:jc w:val="both"/>
        <w:rPr>
          <w:rFonts w:ascii="Times New Roman" w:hAnsi="Times New Roman"/>
          <w:sz w:val="28"/>
          <w:szCs w:val="28"/>
        </w:rPr>
      </w:pPr>
    </w:p>
    <w:p w:rsidR="0099098A" w:rsidRPr="00D001DF" w:rsidRDefault="0099098A" w:rsidP="0099098A">
      <w:pPr>
        <w:rPr>
          <w:rFonts w:ascii="Times New Roman" w:hAnsi="Times New Roman"/>
          <w:sz w:val="28"/>
          <w:szCs w:val="28"/>
        </w:rPr>
      </w:pPr>
      <w:proofErr w:type="gramStart"/>
      <w:r w:rsidRPr="00D001DF">
        <w:rPr>
          <w:rFonts w:ascii="Times New Roman" w:hAnsi="Times New Roman"/>
          <w:sz w:val="28"/>
          <w:szCs w:val="28"/>
        </w:rPr>
        <w:t>расположенного</w:t>
      </w:r>
      <w:proofErr w:type="gramEnd"/>
      <w:r w:rsidRPr="00D001DF">
        <w:rPr>
          <w:rFonts w:ascii="Times New Roman" w:hAnsi="Times New Roman"/>
          <w:sz w:val="28"/>
          <w:szCs w:val="28"/>
        </w:rPr>
        <w:t xml:space="preserve"> по адресу: _________________________________________,</w:t>
      </w:r>
    </w:p>
    <w:p w:rsidR="0099098A" w:rsidRPr="00D001DF" w:rsidRDefault="0099098A" w:rsidP="0099098A">
      <w:pPr>
        <w:rPr>
          <w:rFonts w:ascii="Times New Roman" w:hAnsi="Times New Roman"/>
          <w:sz w:val="28"/>
          <w:szCs w:val="28"/>
        </w:rPr>
      </w:pPr>
      <w:r w:rsidRPr="00D001DF">
        <w:rPr>
          <w:rFonts w:ascii="Times New Roman" w:hAnsi="Times New Roman"/>
          <w:sz w:val="28"/>
          <w:szCs w:val="28"/>
        </w:rPr>
        <w:t>для ____________________________________________________________</w:t>
      </w:r>
    </w:p>
    <w:p w:rsidR="0099098A" w:rsidRPr="00D001DF" w:rsidRDefault="0099098A" w:rsidP="0099098A">
      <w:pPr>
        <w:jc w:val="both"/>
        <w:rPr>
          <w:rFonts w:ascii="Times New Roman" w:hAnsi="Times New Roman"/>
          <w:sz w:val="28"/>
          <w:szCs w:val="28"/>
        </w:rPr>
      </w:pPr>
      <w:r w:rsidRPr="00D001DF">
        <w:rPr>
          <w:rFonts w:ascii="Times New Roman" w:hAnsi="Times New Roman"/>
          <w:sz w:val="28"/>
          <w:szCs w:val="28"/>
        </w:rPr>
        <w:t>(</w:t>
      </w:r>
      <w:r w:rsidRPr="00D001DF">
        <w:rPr>
          <w:rFonts w:ascii="Times New Roman" w:hAnsi="Times New Roman"/>
        </w:rPr>
        <w:t>указать планируемое использование земельного участка (строительство или реконструкция) и планируемое назначение объекта капитального строительства</w:t>
      </w:r>
      <w:r w:rsidRPr="00D001DF">
        <w:rPr>
          <w:rFonts w:ascii="Times New Roman" w:hAnsi="Times New Roman"/>
          <w:sz w:val="28"/>
          <w:szCs w:val="28"/>
        </w:rPr>
        <w:t>)</w:t>
      </w:r>
    </w:p>
    <w:p w:rsidR="0099098A" w:rsidRPr="00D001DF" w:rsidRDefault="0099098A" w:rsidP="0099098A">
      <w:pPr>
        <w:autoSpaceDE w:val="0"/>
        <w:autoSpaceDN w:val="0"/>
        <w:adjustRightInd w:val="0"/>
        <w:ind w:firstLine="709"/>
        <w:jc w:val="both"/>
        <w:rPr>
          <w:rFonts w:ascii="Times New Roman" w:eastAsia="Calibri" w:hAnsi="Times New Roman"/>
          <w:sz w:val="28"/>
          <w:szCs w:val="28"/>
        </w:rPr>
      </w:pPr>
    </w:p>
    <w:p w:rsidR="0099098A" w:rsidRPr="00D001DF" w:rsidRDefault="0099098A" w:rsidP="0099098A">
      <w:pPr>
        <w:autoSpaceDE w:val="0"/>
        <w:autoSpaceDN w:val="0"/>
        <w:adjustRightInd w:val="0"/>
        <w:ind w:firstLine="709"/>
        <w:jc w:val="both"/>
        <w:rPr>
          <w:rFonts w:ascii="Times New Roman" w:eastAsia="Calibri" w:hAnsi="Times New Roman"/>
          <w:sz w:val="28"/>
          <w:szCs w:val="28"/>
        </w:rPr>
      </w:pPr>
      <w:r w:rsidRPr="00D001DF">
        <w:rPr>
          <w:rFonts w:ascii="Times New Roman" w:eastAsia="Calibri" w:hAnsi="Times New Roman"/>
          <w:sz w:val="28"/>
          <w:szCs w:val="28"/>
        </w:rPr>
        <w:t xml:space="preserve">Документы, являющиеся результатом предоставления </w:t>
      </w:r>
      <w:r>
        <w:rPr>
          <w:rFonts w:ascii="Times New Roman" w:eastAsia="Calibri" w:hAnsi="Times New Roman"/>
          <w:sz w:val="28"/>
          <w:szCs w:val="28"/>
        </w:rPr>
        <w:t>муниципальной</w:t>
      </w:r>
      <w:r w:rsidRPr="00D001DF">
        <w:rPr>
          <w:rFonts w:ascii="Times New Roman" w:eastAsia="Calibri" w:hAnsi="Times New Roman"/>
          <w:sz w:val="28"/>
          <w:szCs w:val="28"/>
        </w:rPr>
        <w:t xml:space="preserve"> услуги, прошу:</w:t>
      </w:r>
    </w:p>
    <w:p w:rsidR="0099098A" w:rsidRPr="00D001DF" w:rsidRDefault="0099098A" w:rsidP="007A2CE9">
      <w:pPr>
        <w:widowControl w:val="0"/>
        <w:autoSpaceDE w:val="0"/>
        <w:autoSpaceDN w:val="0"/>
        <w:adjustRightInd w:val="0"/>
        <w:ind w:firstLine="709"/>
        <w:jc w:val="both"/>
        <w:rPr>
          <w:rFonts w:ascii="Times New Roman" w:hAnsi="Times New Roman"/>
          <w:sz w:val="28"/>
          <w:szCs w:val="28"/>
        </w:rPr>
      </w:pPr>
      <w:r w:rsidRPr="00D001DF">
        <w:rPr>
          <w:rFonts w:ascii="Times New Roman" w:hAnsi="Times New Roman"/>
          <w:sz w:val="28"/>
          <w:szCs w:val="28"/>
        </w:rPr>
        <w:t>- вручить лично</w:t>
      </w:r>
      <w:r w:rsidR="007A2CE9">
        <w:rPr>
          <w:rFonts w:ascii="Times New Roman" w:hAnsi="Times New Roman"/>
          <w:sz w:val="28"/>
          <w:szCs w:val="28"/>
        </w:rPr>
        <w:t>: на бумажном носителе, в форме электронного документа (</w:t>
      </w:r>
      <w:proofErr w:type="gramStart"/>
      <w:r w:rsidR="007A2CE9" w:rsidRPr="007A2CE9">
        <w:rPr>
          <w:rFonts w:ascii="Times New Roman" w:hAnsi="Times New Roman"/>
        </w:rPr>
        <w:t>нужное</w:t>
      </w:r>
      <w:proofErr w:type="gramEnd"/>
      <w:r w:rsidR="007A2CE9" w:rsidRPr="007A2CE9">
        <w:rPr>
          <w:rFonts w:ascii="Times New Roman" w:hAnsi="Times New Roman"/>
        </w:rPr>
        <w:t xml:space="preserve"> подчеркнуть</w:t>
      </w:r>
      <w:r w:rsidR="007A2CE9">
        <w:rPr>
          <w:rFonts w:ascii="Times New Roman" w:hAnsi="Times New Roman"/>
          <w:sz w:val="28"/>
          <w:szCs w:val="28"/>
        </w:rPr>
        <w:t>)</w:t>
      </w:r>
      <w:r w:rsidRPr="00D001DF">
        <w:rPr>
          <w:rFonts w:ascii="Times New Roman" w:hAnsi="Times New Roman"/>
          <w:sz w:val="28"/>
          <w:szCs w:val="28"/>
        </w:rPr>
        <w:t>;</w:t>
      </w:r>
    </w:p>
    <w:p w:rsidR="0099098A" w:rsidRPr="00D001DF" w:rsidRDefault="0099098A" w:rsidP="0099098A">
      <w:pPr>
        <w:widowControl w:val="0"/>
        <w:autoSpaceDE w:val="0"/>
        <w:autoSpaceDN w:val="0"/>
        <w:adjustRightInd w:val="0"/>
        <w:ind w:firstLine="709"/>
        <w:rPr>
          <w:rFonts w:ascii="Times New Roman" w:hAnsi="Times New Roman"/>
          <w:sz w:val="28"/>
          <w:szCs w:val="28"/>
        </w:rPr>
      </w:pPr>
      <w:r w:rsidRPr="00D001DF">
        <w:rPr>
          <w:rFonts w:ascii="Times New Roman" w:hAnsi="Times New Roman"/>
          <w:sz w:val="28"/>
          <w:szCs w:val="28"/>
        </w:rPr>
        <w:t>- отправить посредством почтовой связи.</w:t>
      </w:r>
    </w:p>
    <w:p w:rsidR="0099098A" w:rsidRPr="00D001DF" w:rsidRDefault="0099098A" w:rsidP="0099098A">
      <w:pPr>
        <w:ind w:left="709"/>
        <w:jc w:val="both"/>
        <w:rPr>
          <w:rFonts w:ascii="Times New Roman" w:hAnsi="Times New Roman"/>
          <w:sz w:val="28"/>
          <w:szCs w:val="28"/>
        </w:rPr>
      </w:pPr>
    </w:p>
    <w:p w:rsidR="0099098A" w:rsidRPr="00D001DF" w:rsidRDefault="0099098A" w:rsidP="0099098A">
      <w:pPr>
        <w:pStyle w:val="ConsPlusNonformat"/>
        <w:ind w:firstLine="709"/>
        <w:jc w:val="both"/>
        <w:rPr>
          <w:sz w:val="28"/>
          <w:szCs w:val="28"/>
        </w:rPr>
      </w:pPr>
      <w:r w:rsidRPr="00D001DF">
        <w:rPr>
          <w:sz w:val="28"/>
          <w:szCs w:val="28"/>
        </w:rPr>
        <w:t>Даю  согласие  на  обработку  моих  персональных  данных,  указанных  в заявлении</w:t>
      </w:r>
      <w:r w:rsidR="007A2CE9">
        <w:rPr>
          <w:sz w:val="28"/>
          <w:szCs w:val="28"/>
        </w:rPr>
        <w:t>,</w:t>
      </w:r>
      <w:r w:rsidRPr="00D001DF">
        <w:rPr>
          <w:sz w:val="28"/>
          <w:szCs w:val="28"/>
        </w:rPr>
        <w:t xml:space="preserve"> в порядке, установленном законодательством Российской Федерации о персональных данных.</w:t>
      </w:r>
      <w:r w:rsidRPr="00D001DF">
        <w:rPr>
          <w:rStyle w:val="af6"/>
        </w:rPr>
        <w:footnoteReference w:id="3"/>
      </w:r>
    </w:p>
    <w:p w:rsidR="0099098A" w:rsidRPr="00D001DF" w:rsidRDefault="0099098A" w:rsidP="0099098A">
      <w:pPr>
        <w:jc w:val="both"/>
        <w:rPr>
          <w:rFonts w:ascii="Times New Roman" w:hAnsi="Times New Roman" w:cs="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425"/>
        <w:gridCol w:w="6622"/>
      </w:tblGrid>
      <w:tr w:rsidR="0099098A" w:rsidRPr="00D001DF" w:rsidTr="008C17A2">
        <w:tc>
          <w:tcPr>
            <w:tcW w:w="2518" w:type="dxa"/>
            <w:tcBorders>
              <w:bottom w:val="single" w:sz="4" w:space="0" w:color="auto"/>
            </w:tcBorders>
          </w:tcPr>
          <w:p w:rsidR="0099098A" w:rsidRPr="00D001DF" w:rsidRDefault="0099098A" w:rsidP="008C17A2">
            <w:pPr>
              <w:jc w:val="both"/>
              <w:rPr>
                <w:rFonts w:ascii="Times New Roman" w:hAnsi="Times New Roman" w:cs="Times New Roman"/>
                <w:sz w:val="28"/>
                <w:szCs w:val="28"/>
              </w:rPr>
            </w:pPr>
          </w:p>
        </w:tc>
        <w:tc>
          <w:tcPr>
            <w:tcW w:w="425" w:type="dxa"/>
          </w:tcPr>
          <w:p w:rsidR="0099098A" w:rsidRPr="00D001DF" w:rsidRDefault="0099098A" w:rsidP="008C17A2">
            <w:pPr>
              <w:jc w:val="both"/>
              <w:rPr>
                <w:rFonts w:ascii="Times New Roman" w:hAnsi="Times New Roman" w:cs="Times New Roman"/>
                <w:sz w:val="28"/>
                <w:szCs w:val="28"/>
              </w:rPr>
            </w:pPr>
          </w:p>
        </w:tc>
        <w:tc>
          <w:tcPr>
            <w:tcW w:w="6622" w:type="dxa"/>
            <w:tcBorders>
              <w:bottom w:val="single" w:sz="4" w:space="0" w:color="auto"/>
            </w:tcBorders>
          </w:tcPr>
          <w:p w:rsidR="0099098A" w:rsidRPr="00D001DF" w:rsidRDefault="0099098A" w:rsidP="008C17A2">
            <w:pPr>
              <w:jc w:val="both"/>
              <w:rPr>
                <w:rFonts w:ascii="Times New Roman" w:hAnsi="Times New Roman" w:cs="Times New Roman"/>
                <w:sz w:val="28"/>
                <w:szCs w:val="28"/>
              </w:rPr>
            </w:pPr>
          </w:p>
        </w:tc>
      </w:tr>
      <w:tr w:rsidR="0099098A" w:rsidRPr="00D001DF" w:rsidTr="008C17A2">
        <w:tc>
          <w:tcPr>
            <w:tcW w:w="2518" w:type="dxa"/>
            <w:tcBorders>
              <w:top w:val="single" w:sz="4" w:space="0" w:color="auto"/>
            </w:tcBorders>
          </w:tcPr>
          <w:p w:rsidR="0099098A" w:rsidRPr="00D001DF" w:rsidRDefault="0099098A" w:rsidP="008C17A2">
            <w:pPr>
              <w:jc w:val="center"/>
              <w:rPr>
                <w:rFonts w:ascii="Times New Roman" w:hAnsi="Times New Roman" w:cs="Times New Roman"/>
                <w:i/>
              </w:rPr>
            </w:pPr>
            <w:r w:rsidRPr="00D001DF">
              <w:rPr>
                <w:rFonts w:ascii="Times New Roman" w:hAnsi="Times New Roman" w:cs="Times New Roman"/>
                <w:i/>
              </w:rPr>
              <w:t>(подпись)</w:t>
            </w:r>
          </w:p>
        </w:tc>
        <w:tc>
          <w:tcPr>
            <w:tcW w:w="425" w:type="dxa"/>
          </w:tcPr>
          <w:p w:rsidR="0099098A" w:rsidRPr="00D001DF" w:rsidRDefault="0099098A" w:rsidP="008C17A2">
            <w:pPr>
              <w:jc w:val="center"/>
              <w:rPr>
                <w:rFonts w:ascii="Times New Roman" w:hAnsi="Times New Roman" w:cs="Times New Roman"/>
                <w:i/>
              </w:rPr>
            </w:pPr>
          </w:p>
        </w:tc>
        <w:tc>
          <w:tcPr>
            <w:tcW w:w="6622" w:type="dxa"/>
            <w:tcBorders>
              <w:top w:val="single" w:sz="4" w:space="0" w:color="auto"/>
            </w:tcBorders>
          </w:tcPr>
          <w:p w:rsidR="0099098A" w:rsidRPr="00D001DF" w:rsidRDefault="0099098A" w:rsidP="008C17A2">
            <w:pPr>
              <w:jc w:val="center"/>
              <w:rPr>
                <w:rFonts w:ascii="Times New Roman" w:hAnsi="Times New Roman" w:cs="Times New Roman"/>
                <w:i/>
              </w:rPr>
            </w:pPr>
            <w:proofErr w:type="gramStart"/>
            <w:r w:rsidRPr="00D001DF">
              <w:rPr>
                <w:rFonts w:ascii="Times New Roman" w:hAnsi="Times New Roman" w:cs="Times New Roman"/>
                <w:i/>
              </w:rPr>
              <w:t xml:space="preserve">(фамилия, имя и (при наличии) отчество подписавшего лица, </w:t>
            </w:r>
            <w:proofErr w:type="gramEnd"/>
          </w:p>
        </w:tc>
      </w:tr>
      <w:tr w:rsidR="0099098A" w:rsidRPr="00D001DF" w:rsidTr="008C17A2">
        <w:tc>
          <w:tcPr>
            <w:tcW w:w="2518" w:type="dxa"/>
          </w:tcPr>
          <w:p w:rsidR="0099098A" w:rsidRPr="00D001DF" w:rsidRDefault="0099098A" w:rsidP="008C17A2">
            <w:pPr>
              <w:jc w:val="center"/>
              <w:rPr>
                <w:rFonts w:ascii="Times New Roman" w:hAnsi="Times New Roman" w:cs="Times New Roman"/>
                <w:i/>
                <w:sz w:val="28"/>
                <w:szCs w:val="28"/>
              </w:rPr>
            </w:pPr>
          </w:p>
        </w:tc>
        <w:tc>
          <w:tcPr>
            <w:tcW w:w="425" w:type="dxa"/>
          </w:tcPr>
          <w:p w:rsidR="0099098A" w:rsidRPr="00D001DF" w:rsidRDefault="0099098A" w:rsidP="008C17A2">
            <w:pPr>
              <w:jc w:val="center"/>
              <w:rPr>
                <w:rFonts w:ascii="Times New Roman" w:hAnsi="Times New Roman" w:cs="Times New Roman"/>
                <w:i/>
                <w:sz w:val="28"/>
                <w:szCs w:val="28"/>
              </w:rPr>
            </w:pPr>
          </w:p>
        </w:tc>
        <w:tc>
          <w:tcPr>
            <w:tcW w:w="6622" w:type="dxa"/>
            <w:tcBorders>
              <w:bottom w:val="single" w:sz="4" w:space="0" w:color="auto"/>
            </w:tcBorders>
          </w:tcPr>
          <w:p w:rsidR="0099098A" w:rsidRPr="00D001DF" w:rsidRDefault="0099098A" w:rsidP="008C17A2">
            <w:pPr>
              <w:jc w:val="center"/>
              <w:rPr>
                <w:rFonts w:ascii="Times New Roman" w:hAnsi="Times New Roman" w:cs="Times New Roman"/>
                <w:i/>
                <w:sz w:val="28"/>
                <w:szCs w:val="28"/>
              </w:rPr>
            </w:pPr>
          </w:p>
        </w:tc>
      </w:tr>
      <w:tr w:rsidR="0099098A" w:rsidRPr="00D001DF" w:rsidTr="008C17A2">
        <w:tc>
          <w:tcPr>
            <w:tcW w:w="2518" w:type="dxa"/>
          </w:tcPr>
          <w:p w:rsidR="0099098A" w:rsidRPr="00D001DF" w:rsidRDefault="0099098A" w:rsidP="008C17A2">
            <w:pPr>
              <w:jc w:val="center"/>
              <w:rPr>
                <w:rFonts w:ascii="Times New Roman" w:hAnsi="Times New Roman" w:cs="Times New Roman"/>
                <w:i/>
              </w:rPr>
            </w:pPr>
            <w:r w:rsidRPr="00D001DF">
              <w:rPr>
                <w:rFonts w:ascii="Times New Roman" w:hAnsi="Times New Roman" w:cs="Times New Roman"/>
                <w:i/>
              </w:rPr>
              <w:t>М.П.</w:t>
            </w:r>
          </w:p>
        </w:tc>
        <w:tc>
          <w:tcPr>
            <w:tcW w:w="425" w:type="dxa"/>
          </w:tcPr>
          <w:p w:rsidR="0099098A" w:rsidRPr="00D001DF" w:rsidRDefault="0099098A" w:rsidP="008C17A2">
            <w:pPr>
              <w:jc w:val="center"/>
              <w:rPr>
                <w:rFonts w:ascii="Times New Roman" w:hAnsi="Times New Roman" w:cs="Times New Roman"/>
                <w:i/>
              </w:rPr>
            </w:pPr>
          </w:p>
        </w:tc>
        <w:tc>
          <w:tcPr>
            <w:tcW w:w="6622" w:type="dxa"/>
            <w:tcBorders>
              <w:top w:val="single" w:sz="4" w:space="0" w:color="auto"/>
            </w:tcBorders>
          </w:tcPr>
          <w:p w:rsidR="0099098A" w:rsidRPr="00D001DF" w:rsidRDefault="0099098A" w:rsidP="008C17A2">
            <w:pPr>
              <w:jc w:val="center"/>
              <w:rPr>
                <w:rFonts w:ascii="Times New Roman" w:hAnsi="Times New Roman" w:cs="Times New Roman"/>
                <w:i/>
              </w:rPr>
            </w:pPr>
            <w:r w:rsidRPr="00D001DF">
              <w:rPr>
                <w:rFonts w:ascii="Times New Roman" w:hAnsi="Times New Roman" w:cs="Times New Roman"/>
                <w:i/>
              </w:rPr>
              <w:t xml:space="preserve">наименование должности подписавшего лица </w:t>
            </w:r>
          </w:p>
        </w:tc>
      </w:tr>
    </w:tbl>
    <w:p w:rsidR="0099098A" w:rsidRPr="00D001DF" w:rsidRDefault="0099098A" w:rsidP="0099098A">
      <w:pPr>
        <w:jc w:val="both"/>
        <w:rPr>
          <w:rFonts w:ascii="Times New Roman" w:hAnsi="Times New Roman" w:cs="Times New Roman"/>
          <w:sz w:val="28"/>
          <w:szCs w:val="28"/>
        </w:rPr>
      </w:pPr>
    </w:p>
    <w:p w:rsidR="0099098A" w:rsidRPr="00D001DF" w:rsidRDefault="0099098A" w:rsidP="0099098A">
      <w:pPr>
        <w:jc w:val="both"/>
        <w:rPr>
          <w:rFonts w:ascii="Times New Roman" w:hAnsi="Times New Roman" w:cs="Times New Roman"/>
          <w:sz w:val="28"/>
          <w:szCs w:val="28"/>
        </w:rPr>
      </w:pPr>
    </w:p>
    <w:p w:rsidR="0099098A" w:rsidRPr="00D001DF" w:rsidRDefault="0099098A" w:rsidP="0099098A">
      <w:pPr>
        <w:rPr>
          <w:rFonts w:ascii="Times New Roman" w:hAnsi="Times New Roman" w:cs="Times New Roman"/>
          <w:sz w:val="28"/>
          <w:szCs w:val="28"/>
        </w:rPr>
      </w:pPr>
      <w:r w:rsidRPr="00D001DF">
        <w:rPr>
          <w:rFonts w:ascii="Times New Roman" w:hAnsi="Times New Roman" w:cs="Times New Roman"/>
          <w:sz w:val="28"/>
          <w:szCs w:val="28"/>
        </w:rPr>
        <w:br w:type="page"/>
      </w:r>
    </w:p>
    <w:p w:rsidR="0099098A" w:rsidRPr="00D001DF" w:rsidRDefault="0099098A" w:rsidP="0099098A">
      <w:pPr>
        <w:rPr>
          <w:rFonts w:ascii="Times New Roman" w:hAnsi="Times New Roman" w:cs="Times New Roman"/>
          <w:sz w:val="28"/>
          <w:szCs w:val="28"/>
        </w:rPr>
      </w:pPr>
    </w:p>
    <w:tbl>
      <w:tblPr>
        <w:tblStyle w:val="aa"/>
        <w:tblW w:w="0" w:type="auto"/>
        <w:tblInd w:w="4219" w:type="dxa"/>
        <w:tblLook w:val="04A0" w:firstRow="1" w:lastRow="0" w:firstColumn="1" w:lastColumn="0" w:noHBand="0" w:noVBand="1"/>
      </w:tblPr>
      <w:tblGrid>
        <w:gridCol w:w="5346"/>
      </w:tblGrid>
      <w:tr w:rsidR="0099098A" w:rsidRPr="00D001DF" w:rsidTr="008C17A2">
        <w:tc>
          <w:tcPr>
            <w:tcW w:w="5346" w:type="dxa"/>
            <w:tcBorders>
              <w:top w:val="nil"/>
              <w:left w:val="nil"/>
              <w:bottom w:val="nil"/>
              <w:right w:val="nil"/>
            </w:tcBorders>
          </w:tcPr>
          <w:p w:rsidR="0099098A" w:rsidRPr="00C85D03" w:rsidRDefault="0099098A" w:rsidP="008C17A2">
            <w:pPr>
              <w:pStyle w:val="ConsPlusNormal"/>
              <w:widowControl/>
              <w:ind w:firstLine="0"/>
              <w:jc w:val="center"/>
              <w:outlineLvl w:val="0"/>
              <w:rPr>
                <w:rFonts w:ascii="Times New Roman" w:hAnsi="Times New Roman" w:cs="Times New Roman"/>
                <w:sz w:val="24"/>
                <w:szCs w:val="24"/>
              </w:rPr>
            </w:pPr>
            <w:r w:rsidRPr="00C85D03">
              <w:rPr>
                <w:rFonts w:ascii="Times New Roman" w:hAnsi="Times New Roman" w:cs="Times New Roman"/>
                <w:sz w:val="24"/>
                <w:szCs w:val="24"/>
              </w:rPr>
              <w:t xml:space="preserve">Приложение № </w:t>
            </w:r>
            <w:r w:rsidR="007E31E7">
              <w:rPr>
                <w:rFonts w:ascii="Times New Roman" w:hAnsi="Times New Roman" w:cs="Times New Roman"/>
                <w:sz w:val="24"/>
                <w:szCs w:val="24"/>
              </w:rPr>
              <w:t>2</w:t>
            </w:r>
          </w:p>
          <w:p w:rsidR="0099098A" w:rsidRPr="00C85D03" w:rsidRDefault="0099098A" w:rsidP="008C17A2">
            <w:pPr>
              <w:pStyle w:val="ConsPlusNormal"/>
              <w:widowControl/>
              <w:ind w:left="601" w:firstLine="0"/>
              <w:jc w:val="both"/>
              <w:outlineLvl w:val="0"/>
              <w:rPr>
                <w:rFonts w:ascii="Times New Roman" w:hAnsi="Times New Roman" w:cs="Times New Roman"/>
                <w:sz w:val="24"/>
                <w:szCs w:val="24"/>
              </w:rPr>
            </w:pPr>
            <w:r w:rsidRPr="00C85D03">
              <w:rPr>
                <w:rFonts w:ascii="Times New Roman" w:hAnsi="Times New Roman" w:cs="Times New Roman"/>
                <w:sz w:val="24"/>
                <w:szCs w:val="24"/>
              </w:rPr>
              <w:t xml:space="preserve">к Административному регламенту </w:t>
            </w:r>
            <w:r w:rsidR="007A2CE9" w:rsidRPr="00C85D03">
              <w:rPr>
                <w:rFonts w:ascii="Times New Roman" w:hAnsi="Times New Roman" w:cs="Times New Roman"/>
                <w:sz w:val="24"/>
                <w:szCs w:val="24"/>
              </w:rPr>
              <w:t>предоставлени</w:t>
            </w:r>
            <w:r w:rsidR="007A2CE9">
              <w:rPr>
                <w:rFonts w:ascii="Times New Roman" w:hAnsi="Times New Roman" w:cs="Times New Roman"/>
                <w:sz w:val="24"/>
                <w:szCs w:val="24"/>
              </w:rPr>
              <w:t>я</w:t>
            </w:r>
            <w:r w:rsidR="007A2CE9" w:rsidRPr="00C85D03">
              <w:rPr>
                <w:rFonts w:ascii="Times New Roman" w:hAnsi="Times New Roman" w:cs="Times New Roman"/>
                <w:sz w:val="24"/>
                <w:szCs w:val="24"/>
              </w:rPr>
              <w:t xml:space="preserve"> муниципальной услуги «</w:t>
            </w:r>
            <w:r w:rsidR="007A2CE9">
              <w:rPr>
                <w:rFonts w:ascii="Times New Roman" w:eastAsia="MS Mincho" w:hAnsi="Times New Roman" w:cs="Times New Roman"/>
                <w:sz w:val="24"/>
                <w:szCs w:val="24"/>
              </w:rPr>
              <w:t>Выдача градостроительных планов земельных участков</w:t>
            </w:r>
            <w:r w:rsidR="007A2CE9" w:rsidRPr="00C85D03">
              <w:rPr>
                <w:rFonts w:ascii="Times New Roman" w:hAnsi="Times New Roman" w:cs="Times New Roman"/>
                <w:sz w:val="24"/>
                <w:szCs w:val="24"/>
              </w:rPr>
              <w:t>»</w:t>
            </w:r>
          </w:p>
        </w:tc>
      </w:tr>
    </w:tbl>
    <w:p w:rsidR="004B2CD3" w:rsidRPr="00D001DF" w:rsidRDefault="004B2CD3" w:rsidP="0099098A">
      <w:pPr>
        <w:rPr>
          <w:rFonts w:ascii="Times New Roman" w:hAnsi="Times New Roman" w:cs="Times New Roman"/>
          <w:sz w:val="28"/>
          <w:szCs w:val="28"/>
        </w:rPr>
      </w:pPr>
    </w:p>
    <w:p w:rsidR="0099098A" w:rsidRPr="00D001DF" w:rsidRDefault="0099098A" w:rsidP="0099098A">
      <w:pPr>
        <w:tabs>
          <w:tab w:val="left" w:pos="6211"/>
        </w:tabs>
        <w:jc w:val="center"/>
        <w:rPr>
          <w:rFonts w:ascii="Times New Roman" w:hAnsi="Times New Roman"/>
          <w:sz w:val="28"/>
          <w:szCs w:val="28"/>
        </w:rPr>
      </w:pPr>
      <w:r w:rsidRPr="00D001DF">
        <w:rPr>
          <w:rFonts w:ascii="Times New Roman" w:hAnsi="Times New Roman"/>
          <w:sz w:val="28"/>
          <w:szCs w:val="28"/>
        </w:rPr>
        <w:t xml:space="preserve">Блок-схема предоставления </w:t>
      </w:r>
      <w:r>
        <w:rPr>
          <w:rFonts w:ascii="Times New Roman" w:hAnsi="Times New Roman"/>
          <w:sz w:val="28"/>
          <w:szCs w:val="28"/>
        </w:rPr>
        <w:t>муниципальной</w:t>
      </w:r>
      <w:r w:rsidRPr="00D001DF">
        <w:rPr>
          <w:rFonts w:ascii="Times New Roman" w:hAnsi="Times New Roman"/>
          <w:sz w:val="28"/>
          <w:szCs w:val="28"/>
        </w:rPr>
        <w:t xml:space="preserve"> услуги</w:t>
      </w:r>
    </w:p>
    <w:p w:rsidR="0099098A" w:rsidRPr="00D001DF" w:rsidRDefault="0099098A" w:rsidP="0099098A">
      <w:pPr>
        <w:tabs>
          <w:tab w:val="left" w:pos="6211"/>
        </w:tabs>
        <w:rPr>
          <w:rFonts w:ascii="Times New Roman" w:hAnsi="Times New Roman"/>
          <w:sz w:val="28"/>
          <w:szCs w:val="28"/>
        </w:rPr>
      </w:pPr>
    </w:p>
    <w:p w:rsidR="0099098A" w:rsidRPr="00D001DF" w:rsidRDefault="00E423B3" w:rsidP="0099098A">
      <w:pPr>
        <w:rPr>
          <w:rFonts w:ascii="Times New Roman" w:hAnsi="Times New Roman"/>
          <w:sz w:val="16"/>
          <w:szCs w:val="16"/>
        </w:rPr>
      </w:pPr>
      <w:r>
        <w:rPr>
          <w:rFonts w:ascii="Times New Roman" w:hAnsi="Times New Roman"/>
          <w:noProof/>
          <w:sz w:val="16"/>
          <w:szCs w:val="16"/>
        </w:rPr>
        <mc:AlternateContent>
          <mc:Choice Requires="wps">
            <w:drawing>
              <wp:anchor distT="0" distB="0" distL="114300" distR="114300" simplePos="0" relativeHeight="251659264" behindDoc="0" locked="0" layoutInCell="1" allowOverlap="1">
                <wp:simplePos x="0" y="0"/>
                <wp:positionH relativeFrom="column">
                  <wp:posOffset>2967990</wp:posOffset>
                </wp:positionH>
                <wp:positionV relativeFrom="paragraph">
                  <wp:posOffset>-4445</wp:posOffset>
                </wp:positionV>
                <wp:extent cx="1943100" cy="581025"/>
                <wp:effectExtent l="0" t="0" r="19050" b="28575"/>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81025"/>
                        </a:xfrm>
                        <a:prstGeom prst="rect">
                          <a:avLst/>
                        </a:prstGeom>
                        <a:solidFill>
                          <a:srgbClr val="FFFFFF"/>
                        </a:solidFill>
                        <a:ln w="9525">
                          <a:solidFill>
                            <a:srgbClr val="000000"/>
                          </a:solidFill>
                          <a:miter lim="800000"/>
                          <a:headEnd/>
                          <a:tailEnd/>
                        </a:ln>
                      </wps:spPr>
                      <wps:txbx>
                        <w:txbxContent>
                          <w:p w:rsidR="00F956F5" w:rsidRPr="00790824" w:rsidRDefault="00F956F5" w:rsidP="0099098A">
                            <w:pPr>
                              <w:jc w:val="center"/>
                              <w:rPr>
                                <w:rFonts w:ascii="Times New Roman" w:hAnsi="Times New Roman"/>
                                <w:sz w:val="16"/>
                                <w:szCs w:val="16"/>
                              </w:rPr>
                            </w:pPr>
                            <w:r>
                              <w:rPr>
                                <w:rFonts w:ascii="Times New Roman" w:hAnsi="Times New Roman"/>
                                <w:sz w:val="16"/>
                                <w:szCs w:val="16"/>
                              </w:rPr>
                              <w:t>Прием и регистрация заявлений и документов в Департаменте, МАУ «МФЦ», МФЦ по Самарской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33.7pt;margin-top:-.35pt;width:153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">
                <v:textbox>
                  <w:txbxContent>
                    <w:p w:rsidR="00F956F5" w:rsidRPr="00790824" w:rsidRDefault="00F956F5" w:rsidP="0099098A">
                      <w:pPr>
                        <w:jc w:val="center"/>
                        <w:rPr>
                          <w:rFonts w:ascii="Times New Roman" w:hAnsi="Times New Roman"/>
                          <w:sz w:val="16"/>
                          <w:szCs w:val="16"/>
                        </w:rPr>
                      </w:pPr>
                      <w:r>
                        <w:rPr>
                          <w:rFonts w:ascii="Times New Roman" w:hAnsi="Times New Roman"/>
                          <w:sz w:val="16"/>
                          <w:szCs w:val="16"/>
                        </w:rPr>
                        <w:t>Прием и регистрация заявлений и документов в Департаменте, МАУ «МФЦ», МФЦ по Самарской области</w:t>
                      </w:r>
                    </w:p>
                  </w:txbxContent>
                </v:textbox>
              </v:rect>
            </w:pict>
          </mc:Fallback>
        </mc:AlternateContent>
      </w:r>
    </w:p>
    <w:p w:rsidR="0099098A" w:rsidRPr="00D001DF" w:rsidRDefault="0099098A" w:rsidP="0099098A">
      <w:pPr>
        <w:tabs>
          <w:tab w:val="left" w:pos="6211"/>
        </w:tabs>
        <w:rPr>
          <w:rFonts w:ascii="Times New Roman" w:hAnsi="Times New Roman"/>
          <w:sz w:val="28"/>
          <w:szCs w:val="28"/>
        </w:rPr>
      </w:pPr>
    </w:p>
    <w:p w:rsidR="0099098A" w:rsidRPr="00D001DF" w:rsidRDefault="00E423B3" w:rsidP="0099098A">
      <w:pPr>
        <w:rPr>
          <w:rFonts w:ascii="Times New Roman" w:hAnsi="Times New Roman" w:cs="Times New Roman"/>
          <w:sz w:val="28"/>
          <w:szCs w:val="28"/>
        </w:rPr>
      </w:pPr>
      <w:r>
        <w:rPr>
          <w:noProof/>
        </w:rPr>
        <mc:AlternateContent>
          <mc:Choice Requires="wps">
            <w:drawing>
              <wp:anchor distT="4294967293" distB="4294967293" distL="114297" distR="114297" simplePos="0" relativeHeight="251675648" behindDoc="0" locked="0" layoutInCell="1" allowOverlap="1">
                <wp:simplePos x="0" y="0"/>
                <wp:positionH relativeFrom="column">
                  <wp:posOffset>1024890</wp:posOffset>
                </wp:positionH>
                <wp:positionV relativeFrom="paragraph">
                  <wp:posOffset>1350644</wp:posOffset>
                </wp:positionV>
                <wp:extent cx="1962150" cy="0"/>
                <wp:effectExtent l="57150" t="95250" r="0" b="17145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96215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7" o:spid="_x0000_s1026" type="#_x0000_t32" style="position:absolute;margin-left:80.7pt;margin-top:106.35pt;width:154.5pt;height:0;flip:x;z-index:25167564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5" distR="114295" simplePos="0" relativeHeight="251691008" behindDoc="0" locked="0" layoutInCell="1" allowOverlap="1">
                <wp:simplePos x="0" y="0"/>
                <wp:positionH relativeFrom="column">
                  <wp:posOffset>4568190</wp:posOffset>
                </wp:positionH>
                <wp:positionV relativeFrom="paragraph">
                  <wp:posOffset>1722120</wp:posOffset>
                </wp:positionV>
                <wp:extent cx="20320" cy="428625"/>
                <wp:effectExtent l="95250" t="38100" r="113030" b="104775"/>
                <wp:wrapNone/>
                <wp:docPr id="4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320" cy="428625"/>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359.7pt;margin-top:135.6pt;width:1.6pt;height:33.75pt;z-index:25169100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" strokecolor="#4f81bd" strokeweight="2pt">
                <v:stroke endarrow="open"/>
                <v:shadow on="t" color="black" opacity="24903f" origin=",.5" offset="0,.55556mm"/>
                <o:lock v:ext="edit" shapetype="f"/>
              </v:shape>
            </w:pict>
          </mc:Fallback>
        </mc:AlternateContent>
      </w:r>
      <w:r>
        <w:rPr>
          <w:rFonts w:ascii="Times New Roman" w:hAnsi="Times New Roman"/>
          <w:noProof/>
          <w:sz w:val="16"/>
          <w:szCs w:val="16"/>
        </w:rPr>
        <mc:AlternateContent>
          <mc:Choice Requires="wps">
            <w:drawing>
              <wp:anchor distT="0" distB="0" distL="114300" distR="114300" simplePos="0" relativeHeight="251705344" behindDoc="0" locked="0" layoutInCell="1" allowOverlap="1">
                <wp:simplePos x="0" y="0"/>
                <wp:positionH relativeFrom="column">
                  <wp:posOffset>2987040</wp:posOffset>
                </wp:positionH>
                <wp:positionV relativeFrom="paragraph">
                  <wp:posOffset>1169670</wp:posOffset>
                </wp:positionV>
                <wp:extent cx="1943100" cy="542925"/>
                <wp:effectExtent l="0" t="0" r="19050" b="2857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42925"/>
                        </a:xfrm>
                        <a:prstGeom prst="rect">
                          <a:avLst/>
                        </a:prstGeom>
                        <a:solidFill>
                          <a:srgbClr val="FFFFFF"/>
                        </a:solidFill>
                        <a:ln w="9525">
                          <a:solidFill>
                            <a:srgbClr val="000000"/>
                          </a:solidFill>
                          <a:miter lim="800000"/>
                          <a:headEnd/>
                          <a:tailEnd/>
                        </a:ln>
                      </wps:spPr>
                      <wps:txbx>
                        <w:txbxContent>
                          <w:p w:rsidR="00F956F5" w:rsidRPr="00790824" w:rsidRDefault="00F956F5" w:rsidP="008E727E">
                            <w:pPr>
                              <w:jc w:val="center"/>
                              <w:rPr>
                                <w:rFonts w:ascii="Times New Roman" w:hAnsi="Times New Roman"/>
                                <w:sz w:val="16"/>
                                <w:szCs w:val="16"/>
                              </w:rPr>
                            </w:pPr>
                            <w:r>
                              <w:rPr>
                                <w:rFonts w:ascii="Times New Roman" w:hAnsi="Times New Roman"/>
                                <w:sz w:val="16"/>
                                <w:szCs w:val="16"/>
                              </w:rPr>
                              <w:t>Проверка соответствия документов требованиям пункта 2.8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235.2pt;margin-top:92.1pt;width:153pt;height:42.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">
                <v:textbox>
                  <w:txbxContent>
                    <w:p w:rsidR="00F956F5" w:rsidRPr="00790824" w:rsidRDefault="00F956F5" w:rsidP="008E727E">
                      <w:pPr>
                        <w:jc w:val="center"/>
                        <w:rPr>
                          <w:rFonts w:ascii="Times New Roman" w:hAnsi="Times New Roman"/>
                          <w:sz w:val="16"/>
                          <w:szCs w:val="16"/>
                        </w:rPr>
                      </w:pPr>
                      <w:r>
                        <w:rPr>
                          <w:rFonts w:ascii="Times New Roman" w:hAnsi="Times New Roman"/>
                          <w:sz w:val="16"/>
                          <w:szCs w:val="16"/>
                        </w:rPr>
                        <w:t>Проверка соответствия документов требованиям пункта 2.8 Административного регламента</w:t>
                      </w:r>
                    </w:p>
                  </w:txbxContent>
                </v:textbox>
              </v:rect>
            </w:pict>
          </mc:Fallback>
        </mc:AlternateContent>
      </w:r>
      <w:r>
        <w:rPr>
          <w:noProof/>
        </w:rPr>
        <mc:AlternateContent>
          <mc:Choice Requires="wps">
            <w:drawing>
              <wp:anchor distT="0" distB="0" distL="114292" distR="114292" simplePos="0" relativeHeight="251707392" behindDoc="0" locked="0" layoutInCell="1" allowOverlap="1">
                <wp:simplePos x="0" y="0"/>
                <wp:positionH relativeFrom="column">
                  <wp:posOffset>3910964</wp:posOffset>
                </wp:positionH>
                <wp:positionV relativeFrom="paragraph">
                  <wp:posOffset>902970</wp:posOffset>
                </wp:positionV>
                <wp:extent cx="0" cy="266700"/>
                <wp:effectExtent l="114300" t="38100" r="95250" b="95250"/>
                <wp:wrapNone/>
                <wp:docPr id="4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667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307.95pt;margin-top:71.1pt;width:0;height:21pt;z-index:251707392;visibility:visible;mso-wrap-style:square;mso-width-percent:0;mso-height-percent:0;mso-wrap-distance-left:3.17478mm;mso-wrap-distance-top:0;mso-wrap-distance-right:3.17478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" strokecolor="#4f81bd" strokeweight="2pt">
                <v:stroke endarrow="open"/>
                <v:shadow on="t" color="black" opacity="24903f" origin=",.5" offset="0,.55556mm"/>
                <o:lock v:ext="edit" shapetype="f"/>
              </v:shape>
            </w:pict>
          </mc:Fallback>
        </mc:AlternateContent>
      </w:r>
      <w:r>
        <w:rPr>
          <w:rFonts w:ascii="Times New Roman" w:hAnsi="Times New Roman"/>
          <w:noProof/>
          <w:sz w:val="16"/>
          <w:szCs w:val="16"/>
        </w:rPr>
        <mc:AlternateContent>
          <mc:Choice Requires="wps">
            <w:drawing>
              <wp:anchor distT="0" distB="0" distL="114300" distR="114300" simplePos="0" relativeHeight="251703296" behindDoc="0" locked="0" layoutInCell="1" allowOverlap="1">
                <wp:simplePos x="0" y="0"/>
                <wp:positionH relativeFrom="column">
                  <wp:posOffset>2958465</wp:posOffset>
                </wp:positionH>
                <wp:positionV relativeFrom="paragraph">
                  <wp:posOffset>474345</wp:posOffset>
                </wp:positionV>
                <wp:extent cx="1943100" cy="428625"/>
                <wp:effectExtent l="0" t="0" r="19050" b="28575"/>
                <wp:wrapNone/>
                <wp:docPr id="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28625"/>
                        </a:xfrm>
                        <a:prstGeom prst="rect">
                          <a:avLst/>
                        </a:prstGeom>
                        <a:solidFill>
                          <a:srgbClr val="FFFFFF"/>
                        </a:solidFill>
                        <a:ln w="9525">
                          <a:solidFill>
                            <a:srgbClr val="000000"/>
                          </a:solidFill>
                          <a:miter lim="800000"/>
                          <a:headEnd/>
                          <a:tailEnd/>
                        </a:ln>
                      </wps:spPr>
                      <wps:txbx>
                        <w:txbxContent>
                          <w:p w:rsidR="00F956F5" w:rsidRPr="00790824" w:rsidRDefault="00F956F5" w:rsidP="004B2CD3">
                            <w:pPr>
                              <w:jc w:val="center"/>
                              <w:rPr>
                                <w:rFonts w:ascii="Times New Roman" w:hAnsi="Times New Roman"/>
                                <w:sz w:val="16"/>
                                <w:szCs w:val="16"/>
                              </w:rPr>
                            </w:pPr>
                            <w:r>
                              <w:rPr>
                                <w:rFonts w:ascii="Times New Roman" w:hAnsi="Times New Roman"/>
                                <w:sz w:val="16"/>
                                <w:szCs w:val="16"/>
                              </w:rPr>
                              <w:t>Наличие документов, представленных заявителем, в уполномоченном органе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margin-left:232.95pt;margin-top:37.35pt;width:153pt;height:33.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">
                <v:textbox>
                  <w:txbxContent>
                    <w:p w:rsidR="00F956F5" w:rsidRPr="00790824" w:rsidRDefault="00F956F5" w:rsidP="004B2CD3">
                      <w:pPr>
                        <w:jc w:val="center"/>
                        <w:rPr>
                          <w:rFonts w:ascii="Times New Roman" w:hAnsi="Times New Roman"/>
                          <w:sz w:val="16"/>
                          <w:szCs w:val="16"/>
                        </w:rPr>
                      </w:pPr>
                      <w:r>
                        <w:rPr>
                          <w:rFonts w:ascii="Times New Roman" w:hAnsi="Times New Roman"/>
                          <w:sz w:val="16"/>
                          <w:szCs w:val="16"/>
                        </w:rPr>
                        <w:t>Наличие документов, представленных заявителем, в уполномоченном органе</w:t>
                      </w:r>
                    </w:p>
                  </w:txbxContent>
                </v:textbox>
              </v:rect>
            </w:pict>
          </mc:Fallback>
        </mc:AlternateContent>
      </w:r>
      <w:r>
        <w:rPr>
          <w:noProof/>
        </w:rPr>
        <mc:AlternateContent>
          <mc:Choice Requires="wps">
            <w:drawing>
              <wp:anchor distT="0" distB="0" distL="114297" distR="114297" simplePos="0" relativeHeight="251660288" behindDoc="0" locked="0" layoutInCell="1" allowOverlap="1">
                <wp:simplePos x="0" y="0"/>
                <wp:positionH relativeFrom="column">
                  <wp:posOffset>3863340</wp:posOffset>
                </wp:positionH>
                <wp:positionV relativeFrom="paragraph">
                  <wp:posOffset>255270</wp:posOffset>
                </wp:positionV>
                <wp:extent cx="9525" cy="219075"/>
                <wp:effectExtent l="114300" t="38100" r="85725" b="104775"/>
                <wp:wrapNone/>
                <wp:docPr id="3"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9525" cy="219075"/>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04.2pt;margin-top:20.1pt;width:.75pt;height:17.25pt;flip:x;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4294967295" distB="4294967295" distL="114300" distR="114300" simplePos="0" relativeHeight="251699200" behindDoc="0" locked="0" layoutInCell="1" allowOverlap="1">
                <wp:simplePos x="0" y="0"/>
                <wp:positionH relativeFrom="column">
                  <wp:posOffset>933450</wp:posOffset>
                </wp:positionH>
                <wp:positionV relativeFrom="paragraph">
                  <wp:posOffset>5335270</wp:posOffset>
                </wp:positionV>
                <wp:extent cx="342900" cy="228600"/>
                <wp:effectExtent l="57150" t="57150" r="76200" b="114300"/>
                <wp:wrapNone/>
                <wp:docPr id="1"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73.5pt;margin-top:420.1pt;width:27pt;height:18pt;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4" distR="114294" simplePos="0" relativeHeight="251666432" behindDoc="0" locked="0" layoutInCell="1" allowOverlap="1">
                <wp:simplePos x="0" y="0"/>
                <wp:positionH relativeFrom="column">
                  <wp:posOffset>796289</wp:posOffset>
                </wp:positionH>
                <wp:positionV relativeFrom="paragraph">
                  <wp:posOffset>3619500</wp:posOffset>
                </wp:positionV>
                <wp:extent cx="0" cy="342900"/>
                <wp:effectExtent l="114300" t="38100" r="133350" b="95250"/>
                <wp:wrapNone/>
                <wp:docPr id="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62.7pt;margin-top:285pt;width:0;height:27pt;z-index:251666432;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" strokecolor="#4f81bd" strokeweight="2pt">
                <v:stroke endarrow="open"/>
                <v:shadow on="t" color="black" opacity="24903f" origin=",.5" offset="0,.55556mm"/>
                <o:lock v:ext="edit" shapetype="f"/>
              </v:shape>
            </w:pict>
          </mc:Fallback>
        </mc:AlternateContent>
      </w:r>
      <w:r>
        <w:rPr>
          <w:rFonts w:ascii="Calibri" w:eastAsia="Times New Roman" w:hAnsi="Calibri" w:cs="Times New Roman"/>
          <w:noProof/>
        </w:rPr>
        <mc:AlternateContent>
          <mc:Choice Requires="wps">
            <w:drawing>
              <wp:anchor distT="0" distB="0" distL="114297" distR="114297" simplePos="0" relativeHeight="251701248" behindDoc="0" locked="0" layoutInCell="1" allowOverlap="1">
                <wp:simplePos x="0" y="0"/>
                <wp:positionH relativeFrom="column">
                  <wp:posOffset>4110989</wp:posOffset>
                </wp:positionH>
                <wp:positionV relativeFrom="paragraph">
                  <wp:posOffset>5086350</wp:posOffset>
                </wp:positionV>
                <wp:extent cx="0" cy="438150"/>
                <wp:effectExtent l="95250" t="0" r="57150" b="76200"/>
                <wp:wrapNone/>
                <wp:docPr id="22" name="Прямая со стрелкой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straightConnector1">
                          <a:avLst/>
                        </a:prstGeom>
                        <a:noFill/>
                        <a:ln w="25400">
                          <a:solidFill>
                            <a:srgbClr val="4F81BD">
                              <a:lumMod val="100000"/>
                              <a:lumOff val="0"/>
                            </a:srgbClr>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2" o:spid="_x0000_s1026" type="#_x0000_t32" style="position:absolute;margin-left:323.7pt;margin-top:400.5pt;width:0;height:34.5pt;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" strokecolor="#4f81bd" strokeweight="2pt">
                <v:stroke endarrow="open"/>
                <v:shadow on="t" opacity="24903f" origin=",.5" offset="0,.55556mm"/>
              </v:shape>
            </w:pict>
          </mc:Fallback>
        </mc:AlternateContent>
      </w:r>
      <w:r>
        <w:rPr>
          <w:rFonts w:ascii="Calibri" w:eastAsia="Times New Roman" w:hAnsi="Calibri" w:cs="Times New Roman"/>
          <w:noProof/>
        </w:rPr>
        <mc:AlternateContent>
          <mc:Choice Requires="wps">
            <w:drawing>
              <wp:anchor distT="0" distB="0" distL="114297" distR="114297" simplePos="0" relativeHeight="251700224" behindDoc="0" locked="0" layoutInCell="1" allowOverlap="1">
                <wp:simplePos x="0" y="0"/>
                <wp:positionH relativeFrom="column">
                  <wp:posOffset>4110989</wp:posOffset>
                </wp:positionH>
                <wp:positionV relativeFrom="paragraph">
                  <wp:posOffset>3724275</wp:posOffset>
                </wp:positionV>
                <wp:extent cx="0" cy="790575"/>
                <wp:effectExtent l="95250" t="0" r="57150" b="85725"/>
                <wp:wrapNone/>
                <wp:docPr id="17" name="Прямая со стрелкой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0575"/>
                        </a:xfrm>
                        <a:prstGeom prst="straightConnector1">
                          <a:avLst/>
                        </a:prstGeom>
                        <a:noFill/>
                        <a:ln w="25400">
                          <a:solidFill>
                            <a:srgbClr val="4F81BD">
                              <a:lumMod val="100000"/>
                              <a:lumOff val="0"/>
                            </a:srgbClr>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2" o:spid="_x0000_s1026" type="#_x0000_t32" style="position:absolute;margin-left:323.7pt;margin-top:293.25pt;width:0;height:62.25pt;z-index:2517002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" strokecolor="#4f81bd" strokeweight="2pt">
                <v:stroke endarrow="open"/>
                <v:shadow on="t" opacity="24903f" origin=",.5" offset="0,.55556mm"/>
              </v:shape>
            </w:pict>
          </mc:Fallback>
        </mc:AlternateContent>
      </w:r>
      <w:r>
        <w:rPr>
          <w:noProof/>
        </w:rPr>
        <mc:AlternateContent>
          <mc:Choice Requires="wps">
            <w:drawing>
              <wp:anchor distT="0" distB="0" distL="114294" distR="114294" simplePos="0" relativeHeight="251668480" behindDoc="0" locked="0" layoutInCell="1" allowOverlap="1">
                <wp:simplePos x="0" y="0"/>
                <wp:positionH relativeFrom="column">
                  <wp:posOffset>2625089</wp:posOffset>
                </wp:positionH>
                <wp:positionV relativeFrom="paragraph">
                  <wp:posOffset>4276725</wp:posOffset>
                </wp:positionV>
                <wp:extent cx="0" cy="952500"/>
                <wp:effectExtent l="114300" t="38100" r="114300" b="95250"/>
                <wp:wrapNone/>
                <wp:docPr id="7"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952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06.7pt;margin-top:336.75pt;width:0;height:75pt;z-index:251668480;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" strokecolor="#4f81bd" strokeweight="2pt">
                <v:stroke endarrow="open"/>
                <v:shadow on="t" color="black" opacity="24903f" origin=",.5" offset="0,.55556mm"/>
                <o:lock v:ext="edit" shapetype="f"/>
              </v:shape>
            </w:pict>
          </mc:Fallback>
        </mc:AlternateContent>
      </w:r>
      <w:r>
        <w:rPr>
          <w:rFonts w:ascii="Times New Roman" w:hAnsi="Times New Roman"/>
          <w:noProof/>
          <w:sz w:val="16"/>
          <w:szCs w:val="16"/>
        </w:rPr>
        <mc:AlternateContent>
          <mc:Choice Requires="wps">
            <w:drawing>
              <wp:anchor distT="0" distB="0" distL="114300" distR="114300" simplePos="0" relativeHeight="251670528" behindDoc="0" locked="0" layoutInCell="1" allowOverlap="1">
                <wp:simplePos x="0" y="0"/>
                <wp:positionH relativeFrom="column">
                  <wp:posOffset>3535045</wp:posOffset>
                </wp:positionH>
                <wp:positionV relativeFrom="paragraph">
                  <wp:posOffset>4519295</wp:posOffset>
                </wp:positionV>
                <wp:extent cx="1049020" cy="571500"/>
                <wp:effectExtent l="0" t="0" r="17780" b="19050"/>
                <wp:wrapNone/>
                <wp:docPr id="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571500"/>
                        </a:xfrm>
                        <a:prstGeom prst="rect">
                          <a:avLst/>
                        </a:prstGeom>
                        <a:solidFill>
                          <a:srgbClr val="FFFFFF"/>
                        </a:solidFill>
                        <a:ln w="9525">
                          <a:solidFill>
                            <a:srgbClr val="000000"/>
                          </a:solidFill>
                          <a:miter lim="800000"/>
                          <a:headEnd/>
                          <a:tailEnd/>
                        </a:ln>
                      </wps:spPr>
                      <wps:txbx>
                        <w:txbxContent>
                          <w:p w:rsidR="00F956F5" w:rsidRPr="00790824" w:rsidRDefault="00F956F5" w:rsidP="0099098A">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margin-left:278.35pt;margin-top:355.85pt;width:82.6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">
                <v:textbox>
                  <w:txbxContent>
                    <w:p w:rsidR="00F956F5" w:rsidRPr="00790824" w:rsidRDefault="00F956F5" w:rsidP="0099098A">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v:textbox>
              </v:rect>
            </w:pict>
          </mc:Fallback>
        </mc:AlternateContent>
      </w:r>
      <w:r>
        <w:rPr>
          <w:rFonts w:ascii="Times New Roman" w:hAnsi="Times New Roman"/>
          <w:noProof/>
          <w:sz w:val="16"/>
          <w:szCs w:val="16"/>
        </w:rPr>
        <mc:AlternateContent>
          <mc:Choice Requires="wps">
            <w:drawing>
              <wp:anchor distT="0" distB="0" distL="114300" distR="114300" simplePos="0" relativeHeight="251661312" behindDoc="0" locked="0" layoutInCell="1" allowOverlap="1">
                <wp:simplePos x="0" y="0"/>
                <wp:positionH relativeFrom="column">
                  <wp:posOffset>453390</wp:posOffset>
                </wp:positionH>
                <wp:positionV relativeFrom="paragraph">
                  <wp:posOffset>3962400</wp:posOffset>
                </wp:positionV>
                <wp:extent cx="1277620" cy="1371600"/>
                <wp:effectExtent l="0" t="0" r="17780" b="19050"/>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7620" cy="1371600"/>
                        </a:xfrm>
                        <a:prstGeom prst="rect">
                          <a:avLst/>
                        </a:prstGeom>
                        <a:solidFill>
                          <a:srgbClr val="FFFFFF"/>
                        </a:solidFill>
                        <a:ln w="9525">
                          <a:solidFill>
                            <a:srgbClr val="000000"/>
                          </a:solidFill>
                          <a:miter lim="800000"/>
                          <a:headEnd/>
                          <a:tailEnd/>
                        </a:ln>
                      </wps:spPr>
                      <wps:txbx>
                        <w:txbxContent>
                          <w:p w:rsidR="00F956F5" w:rsidRPr="00790824" w:rsidRDefault="00F956F5" w:rsidP="0099098A">
                            <w:pPr>
                              <w:jc w:val="center"/>
                              <w:rPr>
                                <w:rFonts w:ascii="Times New Roman" w:hAnsi="Times New Roman"/>
                                <w:sz w:val="16"/>
                                <w:szCs w:val="16"/>
                              </w:rPr>
                            </w:pPr>
                            <w:r>
                              <w:rPr>
                                <w:rFonts w:ascii="Times New Roman" w:hAnsi="Times New Roman"/>
                                <w:sz w:val="16"/>
                                <w:szCs w:val="16"/>
                              </w:rPr>
                              <w:t xml:space="preserve">Формирование и направление межведомственных запросов и </w:t>
                            </w:r>
                            <w:r w:rsidRPr="001A39C9">
                              <w:rPr>
                                <w:rFonts w:ascii="Times New Roman" w:eastAsia="Times New Roman" w:hAnsi="Times New Roman" w:cs="Times New Roman"/>
                                <w:sz w:val="16"/>
                                <w:szCs w:val="16"/>
                              </w:rPr>
                              <w:t>запросов в организации, осуществляющие эксплуатацию сетей инженерно-технического обеспечения</w:t>
                            </w:r>
                            <w:r>
                              <w:rPr>
                                <w:rFonts w:ascii="Times New Roman" w:eastAsia="Times New Roman" w:hAnsi="Times New Roman" w:cs="Times New Roman"/>
                                <w:sz w:val="16"/>
                                <w:szCs w:val="16"/>
                              </w:rPr>
                              <w:t>,</w:t>
                            </w:r>
                            <w:r>
                              <w:rPr>
                                <w:rFonts w:ascii="Times New Roman" w:hAnsi="Times New Roman"/>
                                <w:sz w:val="16"/>
                                <w:szCs w:val="16"/>
                              </w:rPr>
                              <w:t xml:space="preserve">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35.7pt;margin-top:312pt;width:100.6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">
                <v:textbox>
                  <w:txbxContent>
                    <w:p w:rsidR="00F956F5" w:rsidRPr="00790824" w:rsidRDefault="00F956F5" w:rsidP="0099098A">
                      <w:pPr>
                        <w:jc w:val="center"/>
                        <w:rPr>
                          <w:rFonts w:ascii="Times New Roman" w:hAnsi="Times New Roman"/>
                          <w:sz w:val="16"/>
                          <w:szCs w:val="16"/>
                        </w:rPr>
                      </w:pPr>
                      <w:r>
                        <w:rPr>
                          <w:rFonts w:ascii="Times New Roman" w:hAnsi="Times New Roman"/>
                          <w:sz w:val="16"/>
                          <w:szCs w:val="16"/>
                        </w:rPr>
                        <w:t xml:space="preserve">Формирование и направление межведомственных запросов и </w:t>
                      </w:r>
                      <w:r w:rsidRPr="001A39C9">
                        <w:rPr>
                          <w:rFonts w:ascii="Times New Roman" w:eastAsia="Times New Roman" w:hAnsi="Times New Roman" w:cs="Times New Roman"/>
                          <w:sz w:val="16"/>
                          <w:szCs w:val="16"/>
                        </w:rPr>
                        <w:t>запросов в организации, осуществляющие эксплуатацию сетей инженерно-технического обеспечения</w:t>
                      </w:r>
                      <w:r>
                        <w:rPr>
                          <w:rFonts w:ascii="Times New Roman" w:eastAsia="Times New Roman" w:hAnsi="Times New Roman" w:cs="Times New Roman"/>
                          <w:sz w:val="16"/>
                          <w:szCs w:val="16"/>
                        </w:rPr>
                        <w:t>,</w:t>
                      </w:r>
                      <w:r>
                        <w:rPr>
                          <w:rFonts w:ascii="Times New Roman" w:hAnsi="Times New Roman"/>
                          <w:sz w:val="16"/>
                          <w:szCs w:val="16"/>
                        </w:rPr>
                        <w:t xml:space="preserve"> получение на них ответов</w:t>
                      </w:r>
                    </w:p>
                  </w:txbxContent>
                </v:textbox>
              </v:rect>
            </w:pict>
          </mc:Fallback>
        </mc:AlternateContent>
      </w:r>
      <w:r>
        <w:rPr>
          <w:noProof/>
        </w:rPr>
        <mc:AlternateContent>
          <mc:Choice Requires="wps">
            <w:drawing>
              <wp:anchor distT="0" distB="0" distL="114295" distR="114295" simplePos="0" relativeHeight="251665408" behindDoc="0" locked="0" layoutInCell="1" allowOverlap="1">
                <wp:simplePos x="0" y="0"/>
                <wp:positionH relativeFrom="column">
                  <wp:posOffset>3520440</wp:posOffset>
                </wp:positionH>
                <wp:positionV relativeFrom="paragraph">
                  <wp:posOffset>5939155</wp:posOffset>
                </wp:positionV>
                <wp:extent cx="9525" cy="271145"/>
                <wp:effectExtent l="114300" t="38100" r="85725" b="109855"/>
                <wp:wrapNone/>
                <wp:docPr id="12"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9525" cy="271145"/>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277.2pt;margin-top:467.65pt;width:.75pt;height:21.35pt;flip:x;z-index:25166540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" strokecolor="#4f81bd" strokeweight="2pt">
                <v:stroke endarrow="open"/>
                <v:shadow on="t" color="black" opacity="24903f" origin=",.5" offset="0,.55556mm"/>
                <o:lock v:ext="edit" shapetype="f"/>
              </v:shape>
            </w:pict>
          </mc:Fallback>
        </mc:AlternateContent>
      </w:r>
      <w:r>
        <w:rPr>
          <w:rFonts w:ascii="Times New Roman" w:hAnsi="Times New Roman"/>
          <w:noProof/>
          <w:sz w:val="16"/>
          <w:szCs w:val="16"/>
        </w:rPr>
        <mc:AlternateContent>
          <mc:Choice Requires="wps">
            <w:drawing>
              <wp:anchor distT="0" distB="0" distL="114300" distR="114300" simplePos="0" relativeHeight="251698176" behindDoc="0" locked="0" layoutInCell="1" allowOverlap="1">
                <wp:simplePos x="0" y="0"/>
                <wp:positionH relativeFrom="column">
                  <wp:posOffset>571500</wp:posOffset>
                </wp:positionH>
                <wp:positionV relativeFrom="paragraph">
                  <wp:posOffset>5230495</wp:posOffset>
                </wp:positionV>
                <wp:extent cx="4229100" cy="914400"/>
                <wp:effectExtent l="38100" t="19050" r="0" b="3810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914400"/>
                        </a:xfrm>
                        <a:prstGeom prst="flowChartDecision">
                          <a:avLst/>
                        </a:prstGeom>
                        <a:solidFill>
                          <a:srgbClr val="FFFFFF"/>
                        </a:solidFill>
                        <a:ln w="9525">
                          <a:solidFill>
                            <a:srgbClr val="000000"/>
                          </a:solidFill>
                          <a:miter lim="800000"/>
                          <a:headEnd/>
                          <a:tailEnd/>
                        </a:ln>
                      </wps:spPr>
                      <wps:txbx>
                        <w:txbxContent>
                          <w:p w:rsidR="00F956F5" w:rsidRPr="001F7D0C" w:rsidRDefault="00F956F5" w:rsidP="0099098A">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5" o:spid="_x0000_s1031" type="#_x0000_t110" style="position:absolute;margin-left:45pt;margin-top:411.85pt;width:333pt;height:1in;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">
                <v:textbox>
                  <w:txbxContent>
                    <w:p w:rsidR="00F956F5" w:rsidRPr="001F7D0C" w:rsidRDefault="00F956F5" w:rsidP="0099098A">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w:t>
                      </w:r>
                    </w:p>
                  </w:txbxContent>
                </v:textbox>
              </v:shape>
            </w:pict>
          </mc:Fallback>
        </mc:AlternateContent>
      </w:r>
      <w:r>
        <w:rPr>
          <w:noProof/>
        </w:rPr>
        <mc:AlternateContent>
          <mc:Choice Requires="wps">
            <w:drawing>
              <wp:anchor distT="0" distB="0" distL="114292" distR="114292" simplePos="0" relativeHeight="251664384" behindDoc="0" locked="0" layoutInCell="1" allowOverlap="1">
                <wp:simplePos x="0" y="0"/>
                <wp:positionH relativeFrom="column">
                  <wp:posOffset>1923414</wp:posOffset>
                </wp:positionH>
                <wp:positionV relativeFrom="paragraph">
                  <wp:posOffset>5986145</wp:posOffset>
                </wp:positionV>
                <wp:extent cx="0" cy="228600"/>
                <wp:effectExtent l="114300" t="38100" r="95250" b="95250"/>
                <wp:wrapNone/>
                <wp:docPr id="11"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51.45pt;margin-top:471.35pt;width:0;height:18pt;z-index:251664384;visibility:visible;mso-wrap-style:square;mso-width-percent:0;mso-height-percent:0;mso-wrap-distance-left:3.17478mm;mso-wrap-distance-top:0;mso-wrap-distance-right:3.17478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" strokecolor="#4f81bd" strokeweight="2pt">
                <v:stroke endarrow="open"/>
                <v:shadow on="t" color="black" opacity="24903f" origin=",.5" offset="0,.55556mm"/>
                <o:lock v:ext="edit" shapetype="f"/>
              </v:shape>
            </w:pict>
          </mc:Fallback>
        </mc:AlternateContent>
      </w:r>
      <w:r>
        <w:rPr>
          <w:rFonts w:ascii="Times New Roman" w:hAnsi="Times New Roman"/>
          <w:noProof/>
          <w:sz w:val="16"/>
          <w:szCs w:val="16"/>
        </w:rPr>
        <mc:AlternateContent>
          <mc:Choice Requires="wps">
            <w:drawing>
              <wp:anchor distT="0" distB="0" distL="114300" distR="114300" simplePos="0" relativeHeight="251663360" behindDoc="0" locked="0" layoutInCell="1" allowOverlap="1">
                <wp:simplePos x="0" y="0"/>
                <wp:positionH relativeFrom="column">
                  <wp:posOffset>2962275</wp:posOffset>
                </wp:positionH>
                <wp:positionV relativeFrom="paragraph">
                  <wp:posOffset>6214745</wp:posOffset>
                </wp:positionV>
                <wp:extent cx="1257300" cy="571500"/>
                <wp:effectExtent l="0" t="0" r="19050" b="1905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flowChartProcess">
                          <a:avLst/>
                        </a:prstGeom>
                        <a:solidFill>
                          <a:srgbClr val="FFFFFF"/>
                        </a:solidFill>
                        <a:ln w="9525">
                          <a:solidFill>
                            <a:srgbClr val="000000"/>
                          </a:solidFill>
                          <a:miter lim="800000"/>
                          <a:headEnd/>
                          <a:tailEnd/>
                        </a:ln>
                      </wps:spPr>
                      <wps:txbx>
                        <w:txbxContent>
                          <w:p w:rsidR="00F956F5" w:rsidRPr="005318F7" w:rsidRDefault="00F956F5" w:rsidP="0099098A">
                            <w:pPr>
                              <w:jc w:val="center"/>
                              <w:rPr>
                                <w:rFonts w:ascii="Times New Roman" w:hAnsi="Times New Roman"/>
                                <w:sz w:val="16"/>
                                <w:szCs w:val="16"/>
                              </w:rPr>
                            </w:pPr>
                            <w:r>
                              <w:rPr>
                                <w:rFonts w:ascii="Times New Roman" w:hAnsi="Times New Roman"/>
                                <w:sz w:val="16"/>
                                <w:szCs w:val="16"/>
                              </w:rPr>
                              <w:t>Подготовка и выдача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2" o:spid="_x0000_s1032" type="#_x0000_t109" style="position:absolute;margin-left:233.25pt;margin-top:489.35pt;width:99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">
                <v:textbox>
                  <w:txbxContent>
                    <w:p w:rsidR="00F956F5" w:rsidRPr="005318F7" w:rsidRDefault="00F956F5" w:rsidP="0099098A">
                      <w:pPr>
                        <w:jc w:val="center"/>
                        <w:rPr>
                          <w:rFonts w:ascii="Times New Roman" w:hAnsi="Times New Roman"/>
                          <w:sz w:val="16"/>
                          <w:szCs w:val="16"/>
                        </w:rPr>
                      </w:pPr>
                      <w:r>
                        <w:rPr>
                          <w:rFonts w:ascii="Times New Roman" w:hAnsi="Times New Roman"/>
                          <w:sz w:val="16"/>
                          <w:szCs w:val="16"/>
                        </w:rPr>
                        <w:t>Подготовка и выдача результата предоставления муниципальной услуги</w:t>
                      </w:r>
                    </w:p>
                  </w:txbxContent>
                </v:textbox>
              </v:shape>
            </w:pict>
          </mc:Fallback>
        </mc:AlternateContent>
      </w:r>
      <w:r>
        <w:rPr>
          <w:rFonts w:ascii="Times New Roman" w:hAnsi="Times New Roman"/>
          <w:noProof/>
          <w:sz w:val="16"/>
          <w:szCs w:val="16"/>
        </w:rPr>
        <mc:AlternateContent>
          <mc:Choice Requires="wps">
            <w:drawing>
              <wp:anchor distT="0" distB="0" distL="114300" distR="114300" simplePos="0" relativeHeight="251662336" behindDoc="0" locked="0" layoutInCell="1" allowOverlap="1">
                <wp:simplePos x="0" y="0"/>
                <wp:positionH relativeFrom="column">
                  <wp:posOffset>1253490</wp:posOffset>
                </wp:positionH>
                <wp:positionV relativeFrom="paragraph">
                  <wp:posOffset>6210300</wp:posOffset>
                </wp:positionV>
                <wp:extent cx="1028700" cy="647700"/>
                <wp:effectExtent l="0" t="0" r="19050" b="1905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47700"/>
                        </a:xfrm>
                        <a:prstGeom prst="rect">
                          <a:avLst/>
                        </a:prstGeom>
                        <a:solidFill>
                          <a:srgbClr val="FFFFFF"/>
                        </a:solidFill>
                        <a:ln w="9525">
                          <a:solidFill>
                            <a:srgbClr val="000000"/>
                          </a:solidFill>
                          <a:miter lim="800000"/>
                          <a:headEnd/>
                          <a:tailEnd/>
                        </a:ln>
                      </wps:spPr>
                      <wps:txbx>
                        <w:txbxContent>
                          <w:p w:rsidR="00F956F5" w:rsidRPr="005318F7" w:rsidRDefault="00F956F5" w:rsidP="0099098A">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тказ в предоставлении муниципальной</w:t>
                            </w:r>
                            <w:r w:rsidRPr="005318F7">
                              <w:rPr>
                                <w:rFonts w:ascii="Times New Roman" w:hAnsi="Times New Roman"/>
                                <w:sz w:val="16"/>
                                <w:szCs w:val="16"/>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3" style="position:absolute;margin-left:98.7pt;margin-top:489pt;width:81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">
                <v:textbox>
                  <w:txbxContent>
                    <w:p w:rsidR="00F956F5" w:rsidRPr="005318F7" w:rsidRDefault="00F956F5" w:rsidP="0099098A">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тказ в предоставлении муниципальной</w:t>
                      </w:r>
                      <w:r w:rsidRPr="005318F7">
                        <w:rPr>
                          <w:rFonts w:ascii="Times New Roman" w:hAnsi="Times New Roman"/>
                          <w:sz w:val="16"/>
                          <w:szCs w:val="16"/>
                        </w:rPr>
                        <w:t xml:space="preserve"> услуги</w:t>
                      </w:r>
                    </w:p>
                  </w:txbxContent>
                </v:textbox>
              </v:rect>
            </w:pict>
          </mc:Fallback>
        </mc:AlternateContent>
      </w:r>
      <w:r>
        <w:rPr>
          <w:noProof/>
        </w:rPr>
        <mc:AlternateContent>
          <mc:Choice Requires="wps">
            <w:drawing>
              <wp:anchor distT="0" distB="0" distL="114292" distR="114292" simplePos="0" relativeHeight="251692032" behindDoc="0" locked="0" layoutInCell="1" allowOverlap="1">
                <wp:simplePos x="0" y="0"/>
                <wp:positionH relativeFrom="column">
                  <wp:posOffset>4339589</wp:posOffset>
                </wp:positionH>
                <wp:positionV relativeFrom="paragraph">
                  <wp:posOffset>2943225</wp:posOffset>
                </wp:positionV>
                <wp:extent cx="0" cy="457200"/>
                <wp:effectExtent l="114300" t="38100" r="95250" b="95250"/>
                <wp:wrapNone/>
                <wp:docPr id="4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341.7pt;margin-top:231.75pt;width:0;height:36pt;z-index:251692032;visibility:visible;mso-wrap-style:square;mso-width-percent:0;mso-height-percent:0;mso-wrap-distance-left:3.17478mm;mso-wrap-distance-top:0;mso-wrap-distance-right:3.17478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" strokecolor="#4f81bd" strokeweight="2pt">
                <v:stroke endarrow="open"/>
                <v:shadow on="t" color="black" opacity="24903f" origin=",.5" offset="0,.55556mm"/>
                <o:lock v:ext="edit" shapetype="f"/>
              </v:shape>
            </w:pict>
          </mc:Fallback>
        </mc:AlternateContent>
      </w:r>
      <w:r>
        <w:rPr>
          <w:rFonts w:ascii="Times New Roman" w:hAnsi="Times New Roman"/>
          <w:noProof/>
          <w:sz w:val="16"/>
          <w:szCs w:val="16"/>
        </w:rPr>
        <mc:AlternateContent>
          <mc:Choice Requires="wps">
            <w:drawing>
              <wp:anchor distT="0" distB="0" distL="114300" distR="114300" simplePos="0" relativeHeight="251667456" behindDoc="0" locked="0" layoutInCell="1" allowOverlap="1">
                <wp:simplePos x="0" y="0"/>
                <wp:positionH relativeFrom="column">
                  <wp:posOffset>567690</wp:posOffset>
                </wp:positionH>
                <wp:positionV relativeFrom="paragraph">
                  <wp:posOffset>2771775</wp:posOffset>
                </wp:positionV>
                <wp:extent cx="4114800" cy="1504950"/>
                <wp:effectExtent l="19050" t="19050" r="19050" b="38100"/>
                <wp:wrapNone/>
                <wp:docPr id="2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504950"/>
                        </a:xfrm>
                        <a:prstGeom prst="flowChartDecision">
                          <a:avLst/>
                        </a:prstGeom>
                        <a:solidFill>
                          <a:srgbClr val="FFFFFF"/>
                        </a:solidFill>
                        <a:ln w="9525">
                          <a:solidFill>
                            <a:srgbClr val="000000"/>
                          </a:solidFill>
                          <a:miter lim="800000"/>
                          <a:headEnd/>
                          <a:tailEnd/>
                        </a:ln>
                      </wps:spPr>
                      <wps:txbx>
                        <w:txbxContent>
                          <w:p w:rsidR="00F956F5" w:rsidRPr="00790824" w:rsidRDefault="00F956F5" w:rsidP="0099098A">
                            <w:pPr>
                              <w:jc w:val="center"/>
                              <w:rPr>
                                <w:rFonts w:ascii="Times New Roman" w:hAnsi="Times New Roman"/>
                                <w:sz w:val="16"/>
                                <w:szCs w:val="16"/>
                              </w:rPr>
                            </w:pPr>
                            <w:r w:rsidRPr="001A39C9">
                              <w:rPr>
                                <w:rFonts w:ascii="Times New Roman" w:eastAsia="Times New Roman" w:hAnsi="Times New Roman" w:cs="Times New Roman"/>
                                <w:sz w:val="16"/>
                                <w:szCs w:val="16"/>
                              </w:rPr>
                              <w:t>Проверка необходимости направления межведомственных запросов и запросов в организации, осуществляющие эксплуатацию сетей инженерно-технического обеспечения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34" type="#_x0000_t110" style="position:absolute;margin-left:44.7pt;margin-top:218.25pt;width:324pt;height:1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">
                <v:textbox>
                  <w:txbxContent>
                    <w:p w:rsidR="00F956F5" w:rsidRPr="00790824" w:rsidRDefault="00F956F5" w:rsidP="0099098A">
                      <w:pPr>
                        <w:jc w:val="center"/>
                        <w:rPr>
                          <w:rFonts w:ascii="Times New Roman" w:hAnsi="Times New Roman"/>
                          <w:sz w:val="16"/>
                          <w:szCs w:val="16"/>
                        </w:rPr>
                      </w:pPr>
                      <w:r w:rsidRPr="001A39C9">
                        <w:rPr>
                          <w:rFonts w:ascii="Times New Roman" w:eastAsia="Times New Roman" w:hAnsi="Times New Roman" w:cs="Times New Roman"/>
                          <w:sz w:val="16"/>
                          <w:szCs w:val="16"/>
                        </w:rPr>
                        <w:t>Проверка необходимости направления межведомственных запросов и запросов в организации, осуществляющие эксплуатацию сетей инженерно-технического обеспечения</w:t>
                      </w:r>
                    </w:p>
                  </w:txbxContent>
                </v:textbox>
              </v:shape>
            </w:pict>
          </mc:Fallback>
        </mc:AlternateContent>
      </w:r>
      <w:r>
        <w:rPr>
          <w:rFonts w:ascii="Times New Roman" w:hAnsi="Times New Roman"/>
          <w:noProof/>
          <w:sz w:val="16"/>
          <w:szCs w:val="16"/>
        </w:rPr>
        <mc:AlternateContent>
          <mc:Choice Requires="wps">
            <w:drawing>
              <wp:anchor distT="0" distB="0" distL="114300" distR="114300" simplePos="0" relativeHeight="251689984" behindDoc="0" locked="0" layoutInCell="1" allowOverlap="1">
                <wp:simplePos x="0" y="0"/>
                <wp:positionH relativeFrom="column">
                  <wp:posOffset>3886200</wp:posOffset>
                </wp:positionH>
                <wp:positionV relativeFrom="paragraph">
                  <wp:posOffset>2147570</wp:posOffset>
                </wp:positionV>
                <wp:extent cx="1371600" cy="800100"/>
                <wp:effectExtent l="0" t="0" r="19050" b="19050"/>
                <wp:wrapNone/>
                <wp:docPr id="3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0100"/>
                        </a:xfrm>
                        <a:prstGeom prst="rect">
                          <a:avLst/>
                        </a:prstGeom>
                        <a:solidFill>
                          <a:srgbClr val="FFFFFF"/>
                        </a:solidFill>
                        <a:ln w="9525">
                          <a:solidFill>
                            <a:srgbClr val="000000"/>
                          </a:solidFill>
                          <a:miter lim="800000"/>
                          <a:headEnd/>
                          <a:tailEnd/>
                        </a:ln>
                      </wps:spPr>
                      <wps:txbx>
                        <w:txbxContent>
                          <w:p w:rsidR="00F956F5" w:rsidRPr="00790824" w:rsidRDefault="00F956F5" w:rsidP="0099098A">
                            <w:pPr>
                              <w:jc w:val="center"/>
                              <w:rPr>
                                <w:rFonts w:ascii="Times New Roman" w:hAnsi="Times New Roman"/>
                                <w:sz w:val="16"/>
                                <w:szCs w:val="16"/>
                              </w:rPr>
                            </w:pPr>
                            <w:r>
                              <w:rPr>
                                <w:rFonts w:ascii="Times New Roman" w:hAnsi="Times New Roman"/>
                                <w:sz w:val="16"/>
                                <w:szCs w:val="16"/>
                              </w:rPr>
                              <w:t>Документы соответствуют требованиям пункта 2.8 Административного регламента, запрос регистрируется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margin-left:306pt;margin-top:169.1pt;width:108pt;height:6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">
                <v:textbox>
                  <w:txbxContent>
                    <w:p w:rsidR="00F956F5" w:rsidRPr="00790824" w:rsidRDefault="00F956F5" w:rsidP="0099098A">
                      <w:pPr>
                        <w:jc w:val="center"/>
                        <w:rPr>
                          <w:rFonts w:ascii="Times New Roman" w:hAnsi="Times New Roman"/>
                          <w:sz w:val="16"/>
                          <w:szCs w:val="16"/>
                        </w:rPr>
                      </w:pPr>
                      <w:r>
                        <w:rPr>
                          <w:rFonts w:ascii="Times New Roman" w:hAnsi="Times New Roman"/>
                          <w:sz w:val="16"/>
                          <w:szCs w:val="16"/>
                        </w:rPr>
                        <w:t>Документы соответствуют требованиям пункта 2.8 Административного регламента, запрос регистрируется</w:t>
                      </w:r>
                    </w:p>
                  </w:txbxContent>
                </v:textbox>
              </v:rect>
            </w:pict>
          </mc:Fallback>
        </mc:AlternateContent>
      </w:r>
      <w:r>
        <w:rPr>
          <w:rFonts w:ascii="Times New Roman" w:hAnsi="Times New Roman"/>
          <w:noProof/>
          <w:sz w:val="16"/>
          <w:szCs w:val="16"/>
        </w:rPr>
        <mc:AlternateContent>
          <mc:Choice Requires="wps">
            <w:drawing>
              <wp:anchor distT="0" distB="0" distL="114300" distR="114300" simplePos="0" relativeHeight="251672576" behindDoc="0" locked="0" layoutInCell="1" allowOverlap="1">
                <wp:simplePos x="0" y="0"/>
                <wp:positionH relativeFrom="column">
                  <wp:posOffset>-113030</wp:posOffset>
                </wp:positionH>
                <wp:positionV relativeFrom="paragraph">
                  <wp:posOffset>1918970</wp:posOffset>
                </wp:positionV>
                <wp:extent cx="1049020" cy="800100"/>
                <wp:effectExtent l="0" t="0" r="17780" b="19050"/>
                <wp:wrapNone/>
                <wp:docPr id="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800100"/>
                        </a:xfrm>
                        <a:prstGeom prst="rect">
                          <a:avLst/>
                        </a:prstGeom>
                        <a:solidFill>
                          <a:srgbClr val="FFFFFF"/>
                        </a:solidFill>
                        <a:ln w="9525">
                          <a:solidFill>
                            <a:srgbClr val="000000"/>
                          </a:solidFill>
                          <a:miter lim="800000"/>
                          <a:headEnd/>
                          <a:tailEnd/>
                        </a:ln>
                      </wps:spPr>
                      <wps:txbx>
                        <w:txbxContent>
                          <w:p w:rsidR="00F956F5" w:rsidRPr="00790824" w:rsidRDefault="00F956F5" w:rsidP="0099098A">
                            <w:pPr>
                              <w:jc w:val="center"/>
                              <w:rPr>
                                <w:rFonts w:ascii="Times New Roman" w:hAnsi="Times New Roman"/>
                                <w:sz w:val="16"/>
                                <w:szCs w:val="16"/>
                              </w:rPr>
                            </w:pPr>
                            <w:r>
                              <w:rPr>
                                <w:rFonts w:ascii="Times New Roman" w:hAnsi="Times New Roman"/>
                                <w:sz w:val="16"/>
                                <w:szCs w:val="16"/>
                              </w:rPr>
                              <w:t>Заявитель согласен доработать документы, документы возвращаются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margin-left:-8.9pt;margin-top:151.1pt;width:82.6pt;height: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">
                <v:textbox>
                  <w:txbxContent>
                    <w:p w:rsidR="00F956F5" w:rsidRPr="00790824" w:rsidRDefault="00F956F5" w:rsidP="0099098A">
                      <w:pPr>
                        <w:jc w:val="center"/>
                        <w:rPr>
                          <w:rFonts w:ascii="Times New Roman" w:hAnsi="Times New Roman"/>
                          <w:sz w:val="16"/>
                          <w:szCs w:val="16"/>
                        </w:rPr>
                      </w:pPr>
                      <w:r>
                        <w:rPr>
                          <w:rFonts w:ascii="Times New Roman" w:hAnsi="Times New Roman"/>
                          <w:sz w:val="16"/>
                          <w:szCs w:val="16"/>
                        </w:rPr>
                        <w:t>Заявитель согласен доработать документы, документы возвращаются заявителю</w:t>
                      </w:r>
                    </w:p>
                  </w:txbxContent>
                </v:textbox>
              </v:rect>
            </w:pict>
          </mc:Fallback>
        </mc:AlternateContent>
      </w:r>
      <w:r>
        <w:rPr>
          <w:rFonts w:ascii="Times New Roman" w:hAnsi="Times New Roman"/>
          <w:noProof/>
          <w:sz w:val="16"/>
          <w:szCs w:val="16"/>
        </w:rPr>
        <mc:AlternateContent>
          <mc:Choice Requires="wps">
            <w:drawing>
              <wp:anchor distT="0" distB="0" distL="114300" distR="114300" simplePos="0" relativeHeight="251671552" behindDoc="0" locked="0" layoutInCell="1" allowOverlap="1">
                <wp:simplePos x="0" y="0"/>
                <wp:positionH relativeFrom="column">
                  <wp:posOffset>-113030</wp:posOffset>
                </wp:positionH>
                <wp:positionV relativeFrom="paragraph">
                  <wp:posOffset>661670</wp:posOffset>
                </wp:positionV>
                <wp:extent cx="1143000" cy="1028700"/>
                <wp:effectExtent l="0" t="0" r="19050" b="19050"/>
                <wp:wrapNone/>
                <wp:docPr id="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rect">
                          <a:avLst/>
                        </a:prstGeom>
                        <a:solidFill>
                          <a:srgbClr val="FFFFFF"/>
                        </a:solidFill>
                        <a:ln w="9525">
                          <a:solidFill>
                            <a:srgbClr val="000000"/>
                          </a:solidFill>
                          <a:miter lim="800000"/>
                          <a:headEnd/>
                          <a:tailEnd/>
                        </a:ln>
                      </wps:spPr>
                      <wps:txbx>
                        <w:txbxContent>
                          <w:p w:rsidR="00F956F5" w:rsidRPr="00790824" w:rsidRDefault="00F956F5" w:rsidP="0099098A">
                            <w:pPr>
                              <w:jc w:val="center"/>
                              <w:rPr>
                                <w:rFonts w:ascii="Times New Roman" w:hAnsi="Times New Roman"/>
                                <w:sz w:val="16"/>
                                <w:szCs w:val="16"/>
                              </w:rPr>
                            </w:pPr>
                            <w:r>
                              <w:rPr>
                                <w:rFonts w:ascii="Times New Roman" w:hAnsi="Times New Roman"/>
                                <w:sz w:val="16"/>
                                <w:szCs w:val="16"/>
                              </w:rPr>
                              <w:t>Документы не соответствуют требованиям пункта 2.8 Административного регламента, информирование об этом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margin-left:-8.9pt;margin-top:52.1pt;width:90pt;height: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">
                <v:textbox>
                  <w:txbxContent>
                    <w:p w:rsidR="00F956F5" w:rsidRPr="00790824" w:rsidRDefault="00F956F5" w:rsidP="0099098A">
                      <w:pPr>
                        <w:jc w:val="center"/>
                        <w:rPr>
                          <w:rFonts w:ascii="Times New Roman" w:hAnsi="Times New Roman"/>
                          <w:sz w:val="16"/>
                          <w:szCs w:val="16"/>
                        </w:rPr>
                      </w:pPr>
                      <w:r>
                        <w:rPr>
                          <w:rFonts w:ascii="Times New Roman" w:hAnsi="Times New Roman"/>
                          <w:sz w:val="16"/>
                          <w:szCs w:val="16"/>
                        </w:rPr>
                        <w:t>Документы не соответствуют требованиям пункта 2.8 Административного регламента, информирование об этом заявителя</w:t>
                      </w:r>
                    </w:p>
                  </w:txbxContent>
                </v:textbox>
              </v:rect>
            </w:pict>
          </mc:Fallback>
        </mc:AlternateContent>
      </w:r>
      <w:r>
        <w:rPr>
          <w:noProof/>
        </w:rPr>
        <mc:AlternateContent>
          <mc:Choice Requires="wps">
            <w:drawing>
              <wp:anchor distT="0" distB="0" distL="114292" distR="114292" simplePos="0" relativeHeight="251673600" behindDoc="0" locked="0" layoutInCell="1" allowOverlap="1">
                <wp:simplePos x="0" y="0"/>
                <wp:positionH relativeFrom="column">
                  <wp:posOffset>457199</wp:posOffset>
                </wp:positionH>
                <wp:positionV relativeFrom="paragraph">
                  <wp:posOffset>1690370</wp:posOffset>
                </wp:positionV>
                <wp:extent cx="0" cy="228600"/>
                <wp:effectExtent l="114300" t="38100" r="95250" b="9525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36pt;margin-top:133.1pt;width:0;height:18pt;z-index:251673600;visibility:visible;mso-wrap-style:square;mso-width-percent:0;mso-height-percent:0;mso-wrap-distance-left:3.17478mm;mso-wrap-distance-top:0;mso-wrap-distance-right:3.17478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" strokecolor="#4f81bd" strokeweight="2pt">
                <v:stroke endarrow="open"/>
                <v:shadow on="t" color="black" opacity="24903f" origin=",.5" offset="0,.55556mm"/>
                <o:lock v:ext="edit" shapetype="f"/>
              </v:shape>
            </w:pict>
          </mc:Fallback>
        </mc:AlternateContent>
      </w:r>
      <w:r w:rsidR="0099098A" w:rsidRPr="00D001DF">
        <w:rPr>
          <w:rFonts w:ascii="Times New Roman" w:hAnsi="Times New Roman" w:cs="Times New Roman"/>
          <w:sz w:val="28"/>
          <w:szCs w:val="28"/>
        </w:rPr>
        <w:br w:type="page"/>
      </w:r>
    </w:p>
    <w:p w:rsidR="0099098A" w:rsidRPr="00C85D03" w:rsidRDefault="0099098A" w:rsidP="0099098A">
      <w:pPr>
        <w:pStyle w:val="ConsPlusNormal"/>
        <w:widowControl/>
        <w:ind w:left="4395" w:firstLine="0"/>
        <w:jc w:val="center"/>
        <w:outlineLvl w:val="0"/>
        <w:rPr>
          <w:rFonts w:ascii="Times New Roman" w:hAnsi="Times New Roman" w:cs="Times New Roman"/>
          <w:sz w:val="24"/>
          <w:szCs w:val="24"/>
        </w:rPr>
      </w:pPr>
      <w:r w:rsidRPr="00C85D03">
        <w:rPr>
          <w:rFonts w:ascii="Times New Roman" w:hAnsi="Times New Roman" w:cs="Times New Roman"/>
          <w:sz w:val="24"/>
          <w:szCs w:val="24"/>
        </w:rPr>
        <w:lastRenderedPageBreak/>
        <w:t xml:space="preserve">Приложение № </w:t>
      </w:r>
      <w:r w:rsidR="007E31E7">
        <w:rPr>
          <w:rFonts w:ascii="Times New Roman" w:hAnsi="Times New Roman" w:cs="Times New Roman"/>
          <w:sz w:val="24"/>
          <w:szCs w:val="24"/>
        </w:rPr>
        <w:t>3</w:t>
      </w:r>
    </w:p>
    <w:p w:rsidR="0099098A" w:rsidRPr="00C85D03" w:rsidRDefault="0099098A" w:rsidP="0099098A">
      <w:pPr>
        <w:ind w:left="4820"/>
        <w:jc w:val="both"/>
        <w:rPr>
          <w:rFonts w:ascii="Times New Roman" w:hAnsi="Times New Roman" w:cs="Times New Roman"/>
        </w:rPr>
      </w:pPr>
      <w:r w:rsidRPr="00C85D03">
        <w:rPr>
          <w:rFonts w:ascii="Times New Roman" w:hAnsi="Times New Roman" w:cs="Times New Roman"/>
        </w:rPr>
        <w:t xml:space="preserve">к Административному регламенту </w:t>
      </w:r>
      <w:r w:rsidR="007A2CE9" w:rsidRPr="00C85D03">
        <w:rPr>
          <w:rFonts w:ascii="Times New Roman" w:hAnsi="Times New Roman" w:cs="Times New Roman"/>
        </w:rPr>
        <w:t>предоставлени</w:t>
      </w:r>
      <w:r w:rsidR="007A2CE9">
        <w:rPr>
          <w:rFonts w:ascii="Times New Roman" w:hAnsi="Times New Roman" w:cs="Times New Roman"/>
        </w:rPr>
        <w:t>я</w:t>
      </w:r>
      <w:r w:rsidR="007A2CE9" w:rsidRPr="00C85D03">
        <w:rPr>
          <w:rFonts w:ascii="Times New Roman" w:hAnsi="Times New Roman" w:cs="Times New Roman"/>
        </w:rPr>
        <w:t xml:space="preserve"> муниципальной услуги «</w:t>
      </w:r>
      <w:r w:rsidR="007A2CE9">
        <w:rPr>
          <w:rFonts w:ascii="Times New Roman" w:eastAsia="MS Mincho" w:hAnsi="Times New Roman" w:cs="Times New Roman"/>
        </w:rPr>
        <w:t>Выдача градостроительных планов земельных участков</w:t>
      </w:r>
      <w:r w:rsidR="007A2CE9" w:rsidRPr="00C85D03">
        <w:rPr>
          <w:rFonts w:ascii="Times New Roman" w:hAnsi="Times New Roman" w:cs="Times New Roman"/>
        </w:rPr>
        <w:t>»</w:t>
      </w:r>
    </w:p>
    <w:p w:rsidR="0099098A" w:rsidRPr="00D001DF" w:rsidRDefault="0099098A" w:rsidP="0099098A">
      <w:pPr>
        <w:rPr>
          <w:rFonts w:ascii="Times New Roman" w:hAnsi="Times New Roman" w:cs="Times New Roman"/>
          <w:sz w:val="28"/>
          <w:szCs w:val="28"/>
        </w:rPr>
      </w:pPr>
    </w:p>
    <w:p w:rsidR="0099098A" w:rsidRPr="00D001DF" w:rsidRDefault="0099098A" w:rsidP="0099098A">
      <w:pPr>
        <w:rPr>
          <w:rFonts w:ascii="Times New Roman" w:hAnsi="Times New Roman" w:cs="Times New Roman"/>
          <w:sz w:val="28"/>
          <w:szCs w:val="28"/>
        </w:rPr>
      </w:pPr>
      <w:r w:rsidRPr="00D001DF">
        <w:rPr>
          <w:rFonts w:ascii="Times New Roman" w:hAnsi="Times New Roman" w:cs="Times New Roman"/>
          <w:sz w:val="28"/>
          <w:szCs w:val="28"/>
        </w:rPr>
        <w:t>Бланк уполномоченного органа</w:t>
      </w:r>
    </w:p>
    <w:p w:rsidR="0099098A" w:rsidRPr="00D001DF" w:rsidRDefault="0099098A" w:rsidP="0099098A">
      <w:pPr>
        <w:pStyle w:val="ConsPlusNonformat"/>
        <w:jc w:val="right"/>
        <w:rPr>
          <w:sz w:val="28"/>
          <w:szCs w:val="28"/>
        </w:rPr>
      </w:pPr>
      <w:r w:rsidRPr="00D001DF">
        <w:rPr>
          <w:sz w:val="28"/>
          <w:szCs w:val="28"/>
        </w:rPr>
        <w:t>______________________________________</w:t>
      </w:r>
    </w:p>
    <w:p w:rsidR="0099098A" w:rsidRPr="00D001DF" w:rsidRDefault="0099098A" w:rsidP="0099098A">
      <w:pPr>
        <w:pStyle w:val="ConsPlusNonformat"/>
        <w:jc w:val="right"/>
        <w:rPr>
          <w:sz w:val="28"/>
          <w:szCs w:val="28"/>
        </w:rPr>
      </w:pPr>
      <w:r w:rsidRPr="00D001DF">
        <w:rPr>
          <w:sz w:val="28"/>
          <w:szCs w:val="28"/>
        </w:rPr>
        <w:t xml:space="preserve">наименование и почтовый адрес </w:t>
      </w:r>
    </w:p>
    <w:p w:rsidR="0099098A" w:rsidRPr="00D001DF" w:rsidRDefault="0099098A" w:rsidP="0099098A">
      <w:pPr>
        <w:pStyle w:val="ConsPlusNonformat"/>
        <w:jc w:val="right"/>
        <w:rPr>
          <w:sz w:val="28"/>
          <w:szCs w:val="28"/>
        </w:rPr>
      </w:pPr>
      <w:r w:rsidRPr="00D001DF">
        <w:rPr>
          <w:sz w:val="28"/>
          <w:szCs w:val="28"/>
        </w:rPr>
        <w:t xml:space="preserve">получателя </w:t>
      </w:r>
      <w:r>
        <w:rPr>
          <w:sz w:val="28"/>
          <w:szCs w:val="28"/>
        </w:rPr>
        <w:t>муниципальной</w:t>
      </w:r>
      <w:r w:rsidRPr="00D001DF">
        <w:rPr>
          <w:sz w:val="28"/>
          <w:szCs w:val="28"/>
        </w:rPr>
        <w:t xml:space="preserve"> услуги</w:t>
      </w:r>
    </w:p>
    <w:p w:rsidR="0099098A" w:rsidRPr="00D001DF" w:rsidRDefault="0099098A" w:rsidP="0099098A">
      <w:pPr>
        <w:pStyle w:val="ConsPlusNonformat"/>
        <w:jc w:val="right"/>
        <w:rPr>
          <w:i/>
          <w:sz w:val="28"/>
          <w:szCs w:val="28"/>
        </w:rPr>
      </w:pPr>
      <w:r w:rsidRPr="00D001DF">
        <w:rPr>
          <w:i/>
          <w:sz w:val="28"/>
          <w:szCs w:val="28"/>
        </w:rPr>
        <w:t xml:space="preserve"> (для юридических лиц) </w:t>
      </w:r>
    </w:p>
    <w:p w:rsidR="0099098A" w:rsidRPr="00D001DF" w:rsidRDefault="0099098A" w:rsidP="0099098A">
      <w:pPr>
        <w:ind w:left="3828"/>
        <w:jc w:val="center"/>
        <w:rPr>
          <w:rFonts w:ascii="Times New Roman" w:hAnsi="Times New Roman" w:cs="Times New Roman"/>
          <w:sz w:val="28"/>
          <w:szCs w:val="28"/>
        </w:rPr>
      </w:pPr>
      <w:r w:rsidRPr="00D001DF">
        <w:rPr>
          <w:rFonts w:ascii="Times New Roman" w:hAnsi="Times New Roman" w:cs="Times New Roman"/>
          <w:sz w:val="28"/>
          <w:szCs w:val="28"/>
        </w:rPr>
        <w:t>____________________________________</w:t>
      </w:r>
    </w:p>
    <w:p w:rsidR="0099098A" w:rsidRPr="00D001DF" w:rsidRDefault="0099098A" w:rsidP="0099098A">
      <w:pPr>
        <w:pStyle w:val="ConsPlusNonformat"/>
        <w:jc w:val="right"/>
        <w:rPr>
          <w:sz w:val="28"/>
          <w:szCs w:val="28"/>
        </w:rPr>
      </w:pPr>
      <w:r w:rsidRPr="00D001DF">
        <w:rPr>
          <w:sz w:val="28"/>
          <w:szCs w:val="28"/>
        </w:rPr>
        <w:t xml:space="preserve">ФИО, почтовый адрес получателя </w:t>
      </w:r>
    </w:p>
    <w:p w:rsidR="0099098A" w:rsidRPr="00D001DF" w:rsidRDefault="0099098A" w:rsidP="0099098A">
      <w:pPr>
        <w:pStyle w:val="ConsPlusNonformat"/>
        <w:jc w:val="right"/>
        <w:rPr>
          <w:sz w:val="28"/>
          <w:szCs w:val="28"/>
        </w:rPr>
      </w:pPr>
      <w:r>
        <w:rPr>
          <w:sz w:val="28"/>
          <w:szCs w:val="28"/>
        </w:rPr>
        <w:t>муниципальной</w:t>
      </w:r>
      <w:r w:rsidRPr="00D001DF">
        <w:rPr>
          <w:sz w:val="28"/>
          <w:szCs w:val="28"/>
        </w:rPr>
        <w:t xml:space="preserve"> услуги</w:t>
      </w:r>
    </w:p>
    <w:p w:rsidR="0099098A" w:rsidRPr="00D001DF" w:rsidRDefault="0099098A" w:rsidP="0099098A">
      <w:pPr>
        <w:ind w:left="3828"/>
        <w:jc w:val="right"/>
        <w:rPr>
          <w:rFonts w:ascii="Times New Roman" w:hAnsi="Times New Roman" w:cs="Times New Roman"/>
          <w:i/>
          <w:sz w:val="28"/>
          <w:szCs w:val="28"/>
        </w:rPr>
      </w:pPr>
      <w:r w:rsidRPr="00D001DF">
        <w:rPr>
          <w:rFonts w:ascii="Times New Roman" w:hAnsi="Times New Roman" w:cs="Times New Roman"/>
          <w:i/>
          <w:sz w:val="28"/>
          <w:szCs w:val="28"/>
        </w:rPr>
        <w:t xml:space="preserve">(для физических лиц)  </w:t>
      </w:r>
    </w:p>
    <w:p w:rsidR="0099098A" w:rsidRPr="00D001DF" w:rsidRDefault="0099098A" w:rsidP="0099098A">
      <w:pPr>
        <w:rPr>
          <w:rFonts w:ascii="Times New Roman" w:hAnsi="Times New Roman" w:cs="Times New Roman"/>
          <w:sz w:val="28"/>
          <w:szCs w:val="28"/>
        </w:rPr>
      </w:pPr>
    </w:p>
    <w:p w:rsidR="0099098A" w:rsidRPr="00D001DF" w:rsidRDefault="0099098A" w:rsidP="0099098A">
      <w:pPr>
        <w:widowControl w:val="0"/>
        <w:autoSpaceDE w:val="0"/>
        <w:autoSpaceDN w:val="0"/>
        <w:adjustRightInd w:val="0"/>
        <w:jc w:val="center"/>
        <w:rPr>
          <w:rFonts w:ascii="Times New Roman" w:hAnsi="Times New Roman" w:cs="Times New Roman"/>
          <w:sz w:val="28"/>
          <w:szCs w:val="28"/>
        </w:rPr>
      </w:pPr>
      <w:r w:rsidRPr="00D001DF">
        <w:rPr>
          <w:rFonts w:ascii="Times New Roman" w:hAnsi="Times New Roman" w:cs="Times New Roman"/>
          <w:sz w:val="28"/>
          <w:szCs w:val="28"/>
        </w:rPr>
        <w:t xml:space="preserve">Уведомление о регистрации запроса (заявления), </w:t>
      </w:r>
    </w:p>
    <w:p w:rsidR="0099098A" w:rsidRPr="00D001DF" w:rsidRDefault="0099098A" w:rsidP="0099098A">
      <w:pPr>
        <w:widowControl w:val="0"/>
        <w:autoSpaceDE w:val="0"/>
        <w:autoSpaceDN w:val="0"/>
        <w:adjustRightInd w:val="0"/>
        <w:jc w:val="center"/>
        <w:rPr>
          <w:rFonts w:ascii="Times New Roman" w:hAnsi="Times New Roman" w:cs="Times New Roman"/>
          <w:sz w:val="28"/>
          <w:szCs w:val="28"/>
        </w:rPr>
      </w:pPr>
      <w:proofErr w:type="gramStart"/>
      <w:r w:rsidRPr="00D001DF">
        <w:rPr>
          <w:rFonts w:ascii="Times New Roman" w:hAnsi="Times New Roman" w:cs="Times New Roman"/>
          <w:sz w:val="28"/>
          <w:szCs w:val="28"/>
        </w:rPr>
        <w:t>направленного</w:t>
      </w:r>
      <w:proofErr w:type="gramEnd"/>
      <w:r w:rsidRPr="00D001DF">
        <w:rPr>
          <w:rFonts w:ascii="Times New Roman" w:hAnsi="Times New Roman" w:cs="Times New Roman"/>
          <w:sz w:val="28"/>
          <w:szCs w:val="28"/>
        </w:rPr>
        <w:t xml:space="preserve"> по почте (в электронной форме)</w:t>
      </w:r>
    </w:p>
    <w:p w:rsidR="0099098A" w:rsidRPr="00D001DF" w:rsidRDefault="0099098A" w:rsidP="0099098A">
      <w:pPr>
        <w:rPr>
          <w:rFonts w:ascii="Times New Roman" w:hAnsi="Times New Roman" w:cs="Times New Roman"/>
          <w:sz w:val="28"/>
          <w:szCs w:val="28"/>
        </w:rPr>
      </w:pPr>
    </w:p>
    <w:p w:rsidR="0099098A" w:rsidRPr="00D001DF" w:rsidRDefault="0099098A" w:rsidP="0099098A">
      <w:pPr>
        <w:jc w:val="both"/>
        <w:rPr>
          <w:rFonts w:ascii="Times New Roman" w:hAnsi="Times New Roman" w:cs="Times New Roman"/>
          <w:sz w:val="28"/>
          <w:szCs w:val="28"/>
        </w:rPr>
      </w:pPr>
      <w:r w:rsidRPr="00D001DF">
        <w:rPr>
          <w:rFonts w:ascii="Times New Roman" w:hAnsi="Times New Roman" w:cs="Times New Roman"/>
          <w:sz w:val="28"/>
          <w:szCs w:val="28"/>
        </w:rPr>
        <w:t xml:space="preserve">«___» ___________ 20__г. </w:t>
      </w:r>
    </w:p>
    <w:p w:rsidR="0099098A" w:rsidRPr="00D001DF" w:rsidRDefault="0099098A" w:rsidP="0099098A">
      <w:pPr>
        <w:rPr>
          <w:rFonts w:ascii="Times New Roman" w:hAnsi="Times New Roman" w:cs="Times New Roman"/>
          <w:i/>
        </w:rPr>
      </w:pPr>
      <w:r w:rsidRPr="00D001DF">
        <w:rPr>
          <w:rFonts w:ascii="Times New Roman" w:hAnsi="Times New Roman" w:cs="Times New Roman"/>
          <w:i/>
        </w:rPr>
        <w:t xml:space="preserve">           (дата)</w:t>
      </w:r>
    </w:p>
    <w:p w:rsidR="0099098A" w:rsidRPr="00D001DF" w:rsidRDefault="0099098A" w:rsidP="0099098A">
      <w:pPr>
        <w:rPr>
          <w:rFonts w:ascii="Times New Roman" w:hAnsi="Times New Roman" w:cs="Times New Roman"/>
          <w:sz w:val="28"/>
          <w:szCs w:val="28"/>
        </w:rPr>
      </w:pPr>
    </w:p>
    <w:p w:rsidR="0099098A" w:rsidRPr="00D001DF" w:rsidRDefault="0099098A" w:rsidP="0099098A">
      <w:pPr>
        <w:ind w:firstLine="709"/>
        <w:jc w:val="both"/>
        <w:rPr>
          <w:rFonts w:ascii="Times New Roman" w:hAnsi="Times New Roman" w:cs="Times New Roman"/>
          <w:sz w:val="28"/>
          <w:szCs w:val="28"/>
        </w:rPr>
      </w:pPr>
      <w:r w:rsidRPr="00D001DF">
        <w:rPr>
          <w:rFonts w:ascii="Times New Roman" w:hAnsi="Times New Roman" w:cs="Times New Roman"/>
          <w:sz w:val="28"/>
          <w:szCs w:val="28"/>
        </w:rPr>
        <w:t xml:space="preserve">    Ваше  заявление о предоставлении </w:t>
      </w:r>
      <w:r>
        <w:rPr>
          <w:rFonts w:ascii="Times New Roman" w:hAnsi="Times New Roman" w:cs="Times New Roman"/>
          <w:sz w:val="28"/>
          <w:szCs w:val="28"/>
        </w:rPr>
        <w:t>муниципальной</w:t>
      </w:r>
      <w:r w:rsidRPr="00D001DF">
        <w:rPr>
          <w:rFonts w:ascii="Times New Roman" w:hAnsi="Times New Roman" w:cs="Times New Roman"/>
          <w:sz w:val="28"/>
          <w:szCs w:val="28"/>
        </w:rPr>
        <w:t xml:space="preserve"> услуги по выдаче градостроительного плана земельного участка,  направленное  Вами  в  наш  адрес  в  электронной  форме, принято</w:t>
      </w:r>
    </w:p>
    <w:p w:rsidR="0099098A" w:rsidRPr="00D001DF" w:rsidRDefault="0099098A" w:rsidP="0099098A">
      <w:pPr>
        <w:ind w:firstLine="709"/>
        <w:rPr>
          <w:rFonts w:ascii="Times New Roman" w:hAnsi="Times New Roman" w:cs="Times New Roman"/>
          <w:sz w:val="28"/>
          <w:szCs w:val="28"/>
        </w:rPr>
      </w:pPr>
      <w:r w:rsidRPr="00D001DF">
        <w:rPr>
          <w:rFonts w:ascii="Times New Roman" w:hAnsi="Times New Roman" w:cs="Times New Roman"/>
          <w:sz w:val="28"/>
          <w:szCs w:val="28"/>
        </w:rPr>
        <w:t>«____» ______________ 20__ г. и зарегистрировано № ________.</w:t>
      </w:r>
    </w:p>
    <w:p w:rsidR="0099098A" w:rsidRPr="00D001DF" w:rsidRDefault="0099098A" w:rsidP="0099098A">
      <w:pPr>
        <w:ind w:firstLine="709"/>
        <w:rPr>
          <w:rFonts w:ascii="Times New Roman" w:hAnsi="Times New Roman" w:cs="Times New Roman"/>
          <w:sz w:val="28"/>
          <w:szCs w:val="28"/>
        </w:rPr>
      </w:pPr>
    </w:p>
    <w:p w:rsidR="0099098A" w:rsidRPr="00D001DF" w:rsidRDefault="0099098A" w:rsidP="0099098A">
      <w:pPr>
        <w:rPr>
          <w:rFonts w:ascii="Times New Roman" w:hAnsi="Times New Roman" w:cs="Times New Roman"/>
          <w:sz w:val="28"/>
          <w:szCs w:val="28"/>
        </w:rPr>
      </w:pPr>
    </w:p>
    <w:p w:rsidR="0099098A" w:rsidRPr="00D001DF" w:rsidRDefault="0099098A" w:rsidP="0099098A">
      <w:pPr>
        <w:rPr>
          <w:rFonts w:ascii="Times New Roman" w:hAnsi="Times New Roman" w:cs="Times New Roman"/>
          <w:sz w:val="28"/>
          <w:szCs w:val="28"/>
        </w:rPr>
      </w:pPr>
      <w:r w:rsidRPr="00D001DF">
        <w:rPr>
          <w:rFonts w:ascii="Times New Roman" w:hAnsi="Times New Roman" w:cs="Times New Roman"/>
          <w:sz w:val="28"/>
          <w:szCs w:val="28"/>
        </w:rPr>
        <w:t>Специалист _______________________</w:t>
      </w:r>
    </w:p>
    <w:p w:rsidR="0099098A" w:rsidRPr="00D001DF" w:rsidRDefault="0099098A" w:rsidP="0099098A">
      <w:pPr>
        <w:rPr>
          <w:rFonts w:ascii="Times New Roman" w:hAnsi="Times New Roman" w:cs="Times New Roman"/>
          <w:sz w:val="28"/>
          <w:szCs w:val="28"/>
        </w:rPr>
      </w:pPr>
    </w:p>
    <w:p w:rsidR="0099098A" w:rsidRPr="00D001DF" w:rsidRDefault="0099098A" w:rsidP="0099098A">
      <w:pPr>
        <w:rPr>
          <w:rFonts w:ascii="Times New Roman" w:hAnsi="Times New Roman" w:cs="Times New Roman"/>
          <w:sz w:val="28"/>
          <w:szCs w:val="28"/>
        </w:rPr>
      </w:pPr>
      <w:r w:rsidRPr="00D001DF">
        <w:rPr>
          <w:rFonts w:ascii="Times New Roman" w:hAnsi="Times New Roman" w:cs="Times New Roman"/>
          <w:sz w:val="28"/>
          <w:szCs w:val="28"/>
        </w:rPr>
        <w:t>Руководитель уполномоченного органа ____________ ___________________</w:t>
      </w:r>
    </w:p>
    <w:p w:rsidR="0099098A" w:rsidRPr="00D001DF" w:rsidRDefault="0099098A" w:rsidP="0099098A">
      <w:pPr>
        <w:rPr>
          <w:rFonts w:ascii="Times New Roman" w:hAnsi="Times New Roman" w:cs="Times New Roman"/>
          <w:sz w:val="28"/>
          <w:szCs w:val="28"/>
        </w:rPr>
      </w:pPr>
      <w:r w:rsidRPr="00D001DF">
        <w:rPr>
          <w:rFonts w:ascii="Times New Roman" w:hAnsi="Times New Roman" w:cs="Times New Roman"/>
          <w:sz w:val="28"/>
          <w:szCs w:val="28"/>
        </w:rPr>
        <w:t>(уполномоченное лицо)               (подпись)    (фамилия, инициалы)</w:t>
      </w:r>
    </w:p>
    <w:p w:rsidR="0099098A" w:rsidRPr="00D001DF" w:rsidRDefault="0099098A" w:rsidP="0099098A">
      <w:pPr>
        <w:rPr>
          <w:rFonts w:ascii="Times New Roman" w:hAnsi="Times New Roman" w:cs="Times New Roman"/>
          <w:sz w:val="28"/>
          <w:szCs w:val="28"/>
        </w:rPr>
      </w:pPr>
    </w:p>
    <w:p w:rsidR="0099098A" w:rsidRPr="00D001DF" w:rsidRDefault="0099098A" w:rsidP="0099098A">
      <w:pPr>
        <w:rPr>
          <w:rFonts w:ascii="Times New Roman" w:hAnsi="Times New Roman" w:cs="Times New Roman"/>
          <w:sz w:val="28"/>
          <w:szCs w:val="28"/>
        </w:rPr>
      </w:pPr>
      <w:r w:rsidRPr="00D001DF">
        <w:rPr>
          <w:rFonts w:ascii="Times New Roman" w:hAnsi="Times New Roman" w:cs="Times New Roman"/>
          <w:sz w:val="28"/>
          <w:szCs w:val="28"/>
        </w:rPr>
        <w:t>МП</w:t>
      </w:r>
    </w:p>
    <w:p w:rsidR="0099098A" w:rsidRPr="00D001DF" w:rsidRDefault="0099098A" w:rsidP="0099098A">
      <w:pPr>
        <w:rPr>
          <w:rFonts w:ascii="Times New Roman" w:hAnsi="Times New Roman" w:cs="Times New Roman"/>
          <w:sz w:val="28"/>
          <w:szCs w:val="28"/>
        </w:rPr>
      </w:pPr>
    </w:p>
    <w:p w:rsidR="0099098A" w:rsidRPr="00D001DF" w:rsidRDefault="0099098A" w:rsidP="0099098A">
      <w:pPr>
        <w:rPr>
          <w:rFonts w:ascii="Times New Roman" w:hAnsi="Times New Roman" w:cs="Times New Roman"/>
          <w:sz w:val="28"/>
          <w:szCs w:val="28"/>
        </w:rPr>
      </w:pPr>
    </w:p>
    <w:p w:rsidR="0099098A" w:rsidRPr="00D001DF" w:rsidRDefault="0099098A" w:rsidP="0099098A">
      <w:pPr>
        <w:rPr>
          <w:rFonts w:ascii="Times New Roman" w:hAnsi="Times New Roman" w:cs="Times New Roman"/>
          <w:sz w:val="28"/>
          <w:szCs w:val="28"/>
        </w:rPr>
      </w:pPr>
    </w:p>
    <w:p w:rsidR="0099098A" w:rsidRPr="00D001DF" w:rsidRDefault="0099098A" w:rsidP="0099098A">
      <w:pPr>
        <w:rPr>
          <w:rFonts w:ascii="Times New Roman" w:hAnsi="Times New Roman" w:cs="Times New Roman"/>
          <w:sz w:val="28"/>
          <w:szCs w:val="28"/>
        </w:rPr>
      </w:pPr>
    </w:p>
    <w:p w:rsidR="0099098A" w:rsidRDefault="0099098A" w:rsidP="0099098A">
      <w:pPr>
        <w:rPr>
          <w:rFonts w:ascii="Times New Roman" w:hAnsi="Times New Roman" w:cs="Times New Roman"/>
          <w:sz w:val="28"/>
          <w:szCs w:val="28"/>
        </w:rPr>
      </w:pPr>
    </w:p>
    <w:p w:rsidR="0099098A" w:rsidRDefault="0099098A" w:rsidP="0099098A">
      <w:pPr>
        <w:rPr>
          <w:rFonts w:ascii="Times New Roman" w:hAnsi="Times New Roman" w:cs="Times New Roman"/>
          <w:sz w:val="28"/>
          <w:szCs w:val="28"/>
        </w:rPr>
      </w:pPr>
    </w:p>
    <w:p w:rsidR="0099098A" w:rsidRPr="00D001DF" w:rsidRDefault="0099098A" w:rsidP="0099098A">
      <w:pPr>
        <w:rPr>
          <w:rFonts w:ascii="Times New Roman" w:hAnsi="Times New Roman" w:cs="Times New Roman"/>
          <w:sz w:val="28"/>
          <w:szCs w:val="28"/>
        </w:rPr>
      </w:pPr>
    </w:p>
    <w:p w:rsidR="0099098A" w:rsidRPr="00D001DF" w:rsidRDefault="0099098A" w:rsidP="0099098A">
      <w:pPr>
        <w:rPr>
          <w:rFonts w:ascii="Times New Roman" w:hAnsi="Times New Roman" w:cs="Times New Roman"/>
          <w:sz w:val="28"/>
          <w:szCs w:val="28"/>
        </w:rPr>
      </w:pPr>
    </w:p>
    <w:p w:rsidR="0099098A" w:rsidRPr="00D001DF" w:rsidRDefault="0099098A" w:rsidP="0099098A">
      <w:pPr>
        <w:rPr>
          <w:rFonts w:ascii="Times New Roman" w:hAnsi="Times New Roman" w:cs="Times New Roman"/>
          <w:sz w:val="28"/>
          <w:szCs w:val="28"/>
        </w:rPr>
      </w:pPr>
    </w:p>
    <w:p w:rsidR="007E31E7" w:rsidRDefault="007E31E7" w:rsidP="0099098A">
      <w:pPr>
        <w:pStyle w:val="ConsPlusNormal"/>
        <w:widowControl/>
        <w:ind w:left="4395" w:firstLine="0"/>
        <w:jc w:val="center"/>
        <w:outlineLvl w:val="0"/>
        <w:rPr>
          <w:rFonts w:ascii="Times New Roman" w:hAnsi="Times New Roman" w:cs="Times New Roman"/>
          <w:sz w:val="24"/>
          <w:szCs w:val="24"/>
        </w:rPr>
      </w:pPr>
    </w:p>
    <w:p w:rsidR="007E31E7" w:rsidRDefault="007E31E7" w:rsidP="0099098A">
      <w:pPr>
        <w:pStyle w:val="ConsPlusNormal"/>
        <w:widowControl/>
        <w:ind w:left="4395" w:firstLine="0"/>
        <w:jc w:val="center"/>
        <w:outlineLvl w:val="0"/>
        <w:rPr>
          <w:rFonts w:ascii="Times New Roman" w:hAnsi="Times New Roman" w:cs="Times New Roman"/>
          <w:sz w:val="24"/>
          <w:szCs w:val="24"/>
        </w:rPr>
      </w:pPr>
    </w:p>
    <w:p w:rsidR="007E31E7" w:rsidRDefault="007E31E7" w:rsidP="0099098A">
      <w:pPr>
        <w:pStyle w:val="ConsPlusNormal"/>
        <w:widowControl/>
        <w:ind w:left="4395" w:firstLine="0"/>
        <w:jc w:val="center"/>
        <w:outlineLvl w:val="0"/>
        <w:rPr>
          <w:rFonts w:ascii="Times New Roman" w:hAnsi="Times New Roman" w:cs="Times New Roman"/>
          <w:sz w:val="24"/>
          <w:szCs w:val="24"/>
        </w:rPr>
      </w:pPr>
    </w:p>
    <w:p w:rsidR="0099098A" w:rsidRPr="00FA491B" w:rsidRDefault="0099098A" w:rsidP="0099098A">
      <w:pPr>
        <w:autoSpaceDE w:val="0"/>
        <w:autoSpaceDN w:val="0"/>
        <w:adjustRightInd w:val="0"/>
        <w:ind w:left="4395"/>
        <w:jc w:val="center"/>
        <w:outlineLvl w:val="0"/>
        <w:rPr>
          <w:rFonts w:ascii="Times New Roman" w:eastAsia="Times New Roman" w:hAnsi="Times New Roman" w:cs="Times New Roman"/>
        </w:rPr>
      </w:pPr>
      <w:r w:rsidRPr="00FA491B">
        <w:rPr>
          <w:rFonts w:ascii="Times New Roman" w:eastAsia="Times New Roman" w:hAnsi="Times New Roman" w:cs="Times New Roman"/>
        </w:rPr>
        <w:lastRenderedPageBreak/>
        <w:t xml:space="preserve">Приложение № </w:t>
      </w:r>
      <w:r w:rsidR="00797DB1">
        <w:rPr>
          <w:rFonts w:ascii="Times New Roman" w:eastAsia="Times New Roman" w:hAnsi="Times New Roman" w:cs="Times New Roman"/>
        </w:rPr>
        <w:t>4</w:t>
      </w:r>
    </w:p>
    <w:p w:rsidR="0099098A" w:rsidRPr="00C85D03" w:rsidRDefault="0099098A" w:rsidP="0099098A">
      <w:pPr>
        <w:pStyle w:val="ConsPlusNormal"/>
        <w:ind w:left="4962" w:firstLine="0"/>
        <w:jc w:val="both"/>
        <w:outlineLvl w:val="0"/>
        <w:rPr>
          <w:rFonts w:ascii="Times New Roman" w:hAnsi="Times New Roman" w:cs="Times New Roman"/>
          <w:sz w:val="24"/>
          <w:szCs w:val="24"/>
        </w:rPr>
      </w:pPr>
      <w:r w:rsidRPr="00C85D03">
        <w:rPr>
          <w:rFonts w:ascii="Times New Roman" w:hAnsi="Times New Roman" w:cs="Times New Roman"/>
          <w:sz w:val="24"/>
          <w:szCs w:val="24"/>
        </w:rPr>
        <w:t xml:space="preserve">к Административному регламенту </w:t>
      </w:r>
      <w:r w:rsidR="007A2CE9" w:rsidRPr="007A2CE9">
        <w:rPr>
          <w:rFonts w:ascii="Times New Roman" w:hAnsi="Times New Roman" w:cs="Times New Roman"/>
          <w:sz w:val="24"/>
          <w:szCs w:val="24"/>
        </w:rPr>
        <w:t>предоставления муниципальной услуги «Выдача градостроительных планов земельных участков»</w:t>
      </w:r>
    </w:p>
    <w:p w:rsidR="0099098A" w:rsidRPr="00FA491B" w:rsidRDefault="0099098A" w:rsidP="0099098A">
      <w:pPr>
        <w:ind w:left="4395"/>
        <w:jc w:val="center"/>
        <w:rPr>
          <w:rFonts w:ascii="Times New Roman" w:eastAsia="Times New Roman" w:hAnsi="Times New Roman" w:cs="Times New Roman"/>
          <w:sz w:val="28"/>
          <w:szCs w:val="28"/>
        </w:rPr>
      </w:pPr>
    </w:p>
    <w:p w:rsidR="0099098A" w:rsidRPr="00FA491B" w:rsidRDefault="0099098A" w:rsidP="0099098A">
      <w:pPr>
        <w:rPr>
          <w:rFonts w:ascii="Times New Roman" w:eastAsia="Times New Roman" w:hAnsi="Times New Roman" w:cs="Times New Roman"/>
        </w:rPr>
      </w:pPr>
    </w:p>
    <w:p w:rsidR="0099098A" w:rsidRPr="00FA491B" w:rsidRDefault="0099098A" w:rsidP="0099098A">
      <w:pPr>
        <w:rPr>
          <w:rFonts w:ascii="Times New Roman" w:eastAsia="Times New Roman" w:hAnsi="Times New Roman" w:cs="Times New Roman"/>
          <w:sz w:val="28"/>
          <w:szCs w:val="28"/>
        </w:rPr>
      </w:pPr>
    </w:p>
    <w:p w:rsidR="0099098A" w:rsidRPr="00FA491B" w:rsidRDefault="0099098A" w:rsidP="0099098A">
      <w:pPr>
        <w:rPr>
          <w:rFonts w:ascii="Times New Roman" w:eastAsia="Times New Roman" w:hAnsi="Times New Roman" w:cs="Times New Roman"/>
          <w:sz w:val="28"/>
          <w:szCs w:val="28"/>
        </w:rPr>
      </w:pPr>
      <w:r w:rsidRPr="00FA491B">
        <w:rPr>
          <w:rFonts w:ascii="Times New Roman" w:eastAsia="Times New Roman" w:hAnsi="Times New Roman" w:cs="Times New Roman"/>
          <w:sz w:val="28"/>
          <w:szCs w:val="28"/>
        </w:rPr>
        <w:t>Бланк уполномоченного органа</w:t>
      </w:r>
    </w:p>
    <w:p w:rsidR="0099098A" w:rsidRPr="00FA491B" w:rsidRDefault="0099098A" w:rsidP="0099098A">
      <w:pPr>
        <w:autoSpaceDE w:val="0"/>
        <w:autoSpaceDN w:val="0"/>
        <w:adjustRightInd w:val="0"/>
        <w:jc w:val="right"/>
        <w:rPr>
          <w:rFonts w:ascii="Times New Roman" w:eastAsia="Times New Roman" w:hAnsi="Times New Roman" w:cs="Times New Roman"/>
          <w:sz w:val="28"/>
          <w:szCs w:val="28"/>
        </w:rPr>
      </w:pPr>
      <w:r w:rsidRPr="00FA491B">
        <w:rPr>
          <w:rFonts w:ascii="Times New Roman" w:eastAsia="Times New Roman" w:hAnsi="Times New Roman" w:cs="Times New Roman"/>
          <w:sz w:val="28"/>
          <w:szCs w:val="28"/>
        </w:rPr>
        <w:t>______________________________________</w:t>
      </w:r>
    </w:p>
    <w:p w:rsidR="0099098A" w:rsidRPr="00FA491B" w:rsidRDefault="0099098A" w:rsidP="0099098A">
      <w:pPr>
        <w:autoSpaceDE w:val="0"/>
        <w:autoSpaceDN w:val="0"/>
        <w:adjustRightInd w:val="0"/>
        <w:jc w:val="right"/>
        <w:rPr>
          <w:rFonts w:ascii="Times New Roman" w:eastAsia="Times New Roman" w:hAnsi="Times New Roman" w:cs="Times New Roman"/>
          <w:sz w:val="28"/>
          <w:szCs w:val="28"/>
        </w:rPr>
      </w:pPr>
      <w:r w:rsidRPr="00FA491B">
        <w:rPr>
          <w:rFonts w:ascii="Times New Roman" w:eastAsia="Times New Roman" w:hAnsi="Times New Roman" w:cs="Times New Roman"/>
          <w:sz w:val="28"/>
          <w:szCs w:val="28"/>
        </w:rPr>
        <w:t xml:space="preserve">наименование и почтовый адрес </w:t>
      </w:r>
    </w:p>
    <w:p w:rsidR="0099098A" w:rsidRPr="00FA491B" w:rsidRDefault="0099098A" w:rsidP="0099098A">
      <w:pPr>
        <w:widowControl w:val="0"/>
        <w:autoSpaceDE w:val="0"/>
        <w:autoSpaceDN w:val="0"/>
        <w:adjustRightInd w:val="0"/>
        <w:jc w:val="right"/>
        <w:rPr>
          <w:rFonts w:ascii="Times New Roman" w:eastAsia="Times New Roman" w:hAnsi="Times New Roman" w:cs="Times New Roman"/>
          <w:sz w:val="28"/>
          <w:szCs w:val="28"/>
        </w:rPr>
      </w:pPr>
      <w:r w:rsidRPr="00FA491B">
        <w:rPr>
          <w:rFonts w:ascii="Times New Roman" w:eastAsia="Times New Roman" w:hAnsi="Times New Roman" w:cs="Times New Roman"/>
          <w:sz w:val="28"/>
          <w:szCs w:val="28"/>
        </w:rPr>
        <w:t xml:space="preserve">организации, осуществляющей эксплуатацию </w:t>
      </w:r>
    </w:p>
    <w:p w:rsidR="0099098A" w:rsidRPr="00FA491B" w:rsidRDefault="0099098A" w:rsidP="0099098A">
      <w:pPr>
        <w:widowControl w:val="0"/>
        <w:autoSpaceDE w:val="0"/>
        <w:autoSpaceDN w:val="0"/>
        <w:adjustRightInd w:val="0"/>
        <w:jc w:val="right"/>
        <w:rPr>
          <w:rFonts w:ascii="Times New Roman" w:eastAsia="Times New Roman" w:hAnsi="Times New Roman" w:cs="Times New Roman"/>
          <w:sz w:val="28"/>
          <w:szCs w:val="28"/>
        </w:rPr>
      </w:pPr>
      <w:r w:rsidRPr="00FA491B">
        <w:rPr>
          <w:rFonts w:ascii="Times New Roman" w:eastAsia="Times New Roman" w:hAnsi="Times New Roman" w:cs="Times New Roman"/>
          <w:sz w:val="28"/>
          <w:szCs w:val="28"/>
        </w:rPr>
        <w:t xml:space="preserve">сетей инженерно-технического обеспечения, </w:t>
      </w:r>
    </w:p>
    <w:p w:rsidR="0099098A" w:rsidRPr="00FA491B" w:rsidRDefault="0099098A" w:rsidP="0099098A">
      <w:pPr>
        <w:widowControl w:val="0"/>
        <w:autoSpaceDE w:val="0"/>
        <w:autoSpaceDN w:val="0"/>
        <w:adjustRightInd w:val="0"/>
        <w:jc w:val="right"/>
        <w:rPr>
          <w:rFonts w:ascii="Times New Roman" w:eastAsia="Times New Roman" w:hAnsi="Times New Roman" w:cs="Times New Roman"/>
          <w:sz w:val="28"/>
          <w:szCs w:val="28"/>
        </w:rPr>
      </w:pPr>
      <w:r w:rsidRPr="00FA491B">
        <w:rPr>
          <w:rFonts w:ascii="Times New Roman" w:eastAsia="Times New Roman" w:hAnsi="Times New Roman" w:cs="Times New Roman"/>
          <w:sz w:val="28"/>
          <w:szCs w:val="28"/>
        </w:rPr>
        <w:t xml:space="preserve">к </w:t>
      </w:r>
      <w:proofErr w:type="gramStart"/>
      <w:r w:rsidRPr="00FA491B">
        <w:rPr>
          <w:rFonts w:ascii="Times New Roman" w:eastAsia="Times New Roman" w:hAnsi="Times New Roman" w:cs="Times New Roman"/>
          <w:sz w:val="28"/>
          <w:szCs w:val="28"/>
        </w:rPr>
        <w:t>которым</w:t>
      </w:r>
      <w:proofErr w:type="gramEnd"/>
      <w:r w:rsidRPr="00FA491B">
        <w:rPr>
          <w:rFonts w:ascii="Times New Roman" w:eastAsia="Times New Roman" w:hAnsi="Times New Roman" w:cs="Times New Roman"/>
          <w:sz w:val="28"/>
          <w:szCs w:val="28"/>
        </w:rPr>
        <w:t xml:space="preserve"> планируется подключение </w:t>
      </w:r>
    </w:p>
    <w:p w:rsidR="0099098A" w:rsidRPr="00FA491B" w:rsidRDefault="0099098A" w:rsidP="0099098A">
      <w:pPr>
        <w:widowControl w:val="0"/>
        <w:autoSpaceDE w:val="0"/>
        <w:autoSpaceDN w:val="0"/>
        <w:adjustRightInd w:val="0"/>
        <w:jc w:val="right"/>
        <w:rPr>
          <w:rFonts w:ascii="Times New Roman" w:eastAsia="Times New Roman" w:hAnsi="Times New Roman" w:cs="Times New Roman"/>
          <w:sz w:val="28"/>
          <w:szCs w:val="28"/>
        </w:rPr>
      </w:pPr>
      <w:r w:rsidRPr="00FA491B">
        <w:rPr>
          <w:rFonts w:ascii="Times New Roman" w:eastAsia="Times New Roman" w:hAnsi="Times New Roman" w:cs="Times New Roman"/>
          <w:sz w:val="28"/>
          <w:szCs w:val="28"/>
        </w:rPr>
        <w:t>объектов капитального строительства</w:t>
      </w:r>
    </w:p>
    <w:p w:rsidR="0099098A" w:rsidRPr="00FA491B" w:rsidRDefault="0099098A" w:rsidP="0099098A">
      <w:pPr>
        <w:widowControl w:val="0"/>
        <w:autoSpaceDE w:val="0"/>
        <w:autoSpaceDN w:val="0"/>
        <w:adjustRightInd w:val="0"/>
        <w:jc w:val="both"/>
        <w:rPr>
          <w:rFonts w:ascii="Times New Roman" w:eastAsia="Times New Roman" w:hAnsi="Times New Roman" w:cs="Times New Roman"/>
          <w:sz w:val="28"/>
          <w:szCs w:val="28"/>
        </w:rPr>
      </w:pPr>
    </w:p>
    <w:p w:rsidR="0099098A" w:rsidRPr="00FA491B" w:rsidRDefault="0099098A" w:rsidP="0099098A">
      <w:pPr>
        <w:widowControl w:val="0"/>
        <w:autoSpaceDE w:val="0"/>
        <w:autoSpaceDN w:val="0"/>
        <w:adjustRightInd w:val="0"/>
        <w:jc w:val="both"/>
        <w:rPr>
          <w:rFonts w:ascii="Times New Roman" w:eastAsia="Times New Roman" w:hAnsi="Times New Roman" w:cs="Times New Roman"/>
          <w:sz w:val="28"/>
          <w:szCs w:val="28"/>
        </w:rPr>
      </w:pPr>
    </w:p>
    <w:p w:rsidR="0099098A" w:rsidRPr="00FA491B" w:rsidRDefault="0099098A" w:rsidP="0099098A">
      <w:pPr>
        <w:widowControl w:val="0"/>
        <w:autoSpaceDE w:val="0"/>
        <w:autoSpaceDN w:val="0"/>
        <w:adjustRightInd w:val="0"/>
        <w:ind w:firstLine="709"/>
        <w:jc w:val="both"/>
        <w:rPr>
          <w:rFonts w:ascii="Times New Roman" w:eastAsia="Times New Roman" w:hAnsi="Times New Roman" w:cs="Times New Roman"/>
          <w:sz w:val="28"/>
          <w:szCs w:val="28"/>
        </w:rPr>
      </w:pPr>
      <w:proofErr w:type="gramStart"/>
      <w:r w:rsidRPr="00FA491B">
        <w:rPr>
          <w:rFonts w:ascii="Times New Roman" w:eastAsia="Times New Roman" w:hAnsi="Times New Roman" w:cs="Times New Roman"/>
          <w:sz w:val="28"/>
          <w:szCs w:val="28"/>
        </w:rPr>
        <w:t xml:space="preserve">В соответствии с пунктами 5, 8, 9, 10, 11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Российской Федерации от 13.02.2006 № 83, просим предоставить технические условия и информацию о плате за подключение к сетям инженерно-технического обеспечения объекта (объектов) капитального строительства, планируемого (планируемых) к строительству на следующем земельном участке. </w:t>
      </w:r>
      <w:proofErr w:type="gramEnd"/>
    </w:p>
    <w:p w:rsidR="0099098A" w:rsidRPr="00FA491B" w:rsidRDefault="0099098A" w:rsidP="0099098A">
      <w:pPr>
        <w:ind w:firstLine="709"/>
        <w:jc w:val="both"/>
        <w:rPr>
          <w:rFonts w:ascii="Times New Roman" w:eastAsia="Times New Roman" w:hAnsi="Times New Roman" w:cs="Times New Roman"/>
          <w:i/>
          <w:sz w:val="28"/>
          <w:szCs w:val="28"/>
        </w:rPr>
      </w:pPr>
      <w:r w:rsidRPr="00FA491B">
        <w:rPr>
          <w:rFonts w:ascii="Times New Roman" w:eastAsia="Times New Roman" w:hAnsi="Times New Roman" w:cs="Times New Roman"/>
          <w:sz w:val="28"/>
          <w:szCs w:val="28"/>
        </w:rPr>
        <w:t>Границы и местоположение земельного участка: ____________________ (</w:t>
      </w:r>
      <w:r w:rsidRPr="00FA491B">
        <w:rPr>
          <w:rFonts w:ascii="Times New Roman" w:eastAsia="Times New Roman" w:hAnsi="Times New Roman" w:cs="Times New Roman"/>
          <w:i/>
          <w:sz w:val="28"/>
          <w:szCs w:val="28"/>
        </w:rPr>
        <w:t>указывается адрес земельного участка и</w:t>
      </w:r>
      <w:r w:rsidR="00094675">
        <w:rPr>
          <w:rFonts w:ascii="Times New Roman" w:eastAsia="Times New Roman" w:hAnsi="Times New Roman" w:cs="Times New Roman"/>
          <w:i/>
          <w:sz w:val="28"/>
          <w:szCs w:val="28"/>
        </w:rPr>
        <w:t xml:space="preserve"> </w:t>
      </w:r>
      <w:r w:rsidRPr="00FA491B">
        <w:rPr>
          <w:rFonts w:ascii="Times New Roman" w:eastAsia="Times New Roman" w:hAnsi="Times New Roman" w:cs="Times New Roman"/>
          <w:i/>
          <w:sz w:val="28"/>
          <w:szCs w:val="28"/>
        </w:rPr>
        <w:t xml:space="preserve">кадастровый номер; адрес земельного участка указывается в соответствии с его кадастровым паспортом, также указываются координаты характерных точек границ территории) </w:t>
      </w:r>
    </w:p>
    <w:p w:rsidR="0099098A" w:rsidRPr="00FA491B" w:rsidRDefault="0099098A" w:rsidP="0099098A">
      <w:pPr>
        <w:ind w:firstLine="708"/>
        <w:jc w:val="both"/>
        <w:rPr>
          <w:rFonts w:ascii="Times New Roman" w:eastAsia="Times New Roman" w:hAnsi="Times New Roman" w:cs="Times New Roman"/>
          <w:sz w:val="28"/>
          <w:szCs w:val="28"/>
        </w:rPr>
      </w:pPr>
      <w:r w:rsidRPr="00FA491B">
        <w:rPr>
          <w:rFonts w:ascii="Times New Roman" w:eastAsia="Times New Roman" w:hAnsi="Times New Roman" w:cs="Times New Roman"/>
          <w:sz w:val="28"/>
          <w:szCs w:val="28"/>
        </w:rPr>
        <w:t>Разрешенное использование земельного участка (земли)  ___________________</w:t>
      </w:r>
    </w:p>
    <w:p w:rsidR="0099098A" w:rsidRPr="00FA491B" w:rsidRDefault="0099098A" w:rsidP="0099098A">
      <w:pPr>
        <w:ind w:firstLine="709"/>
        <w:jc w:val="both"/>
        <w:rPr>
          <w:rFonts w:ascii="Times New Roman" w:eastAsia="Times New Roman" w:hAnsi="Times New Roman" w:cs="Times New Roman"/>
          <w:sz w:val="28"/>
          <w:szCs w:val="28"/>
        </w:rPr>
      </w:pPr>
      <w:r w:rsidRPr="00FA491B">
        <w:rPr>
          <w:rFonts w:ascii="Times New Roman" w:eastAsia="Times New Roman" w:hAnsi="Times New Roman" w:cs="Times New Roman"/>
          <w:sz w:val="28"/>
          <w:szCs w:val="28"/>
        </w:rPr>
        <w:t>Предельные параметры разрешенного строительства объекта капитального строительства __________________________________________</w:t>
      </w:r>
    </w:p>
    <w:p w:rsidR="0099098A" w:rsidRPr="00FA491B" w:rsidRDefault="0099098A" w:rsidP="0099098A">
      <w:pPr>
        <w:ind w:firstLine="709"/>
        <w:jc w:val="both"/>
        <w:rPr>
          <w:rFonts w:ascii="Times New Roman" w:eastAsia="Times New Roman" w:hAnsi="Times New Roman" w:cs="Times New Roman"/>
          <w:sz w:val="28"/>
          <w:szCs w:val="28"/>
        </w:rPr>
      </w:pPr>
    </w:p>
    <w:p w:rsidR="0099098A" w:rsidRPr="00FA491B" w:rsidRDefault="0099098A" w:rsidP="0099098A">
      <w:pPr>
        <w:ind w:firstLine="709"/>
        <w:jc w:val="both"/>
        <w:rPr>
          <w:rFonts w:ascii="Times New Roman" w:eastAsia="Times New Roman" w:hAnsi="Times New Roman" w:cs="Times New Roman"/>
          <w:sz w:val="28"/>
          <w:szCs w:val="28"/>
        </w:rPr>
      </w:pPr>
      <w:r w:rsidRPr="00FA491B">
        <w:rPr>
          <w:rFonts w:ascii="Times New Roman" w:eastAsia="Times New Roman" w:hAnsi="Times New Roman" w:cs="Times New Roman"/>
          <w:sz w:val="28"/>
          <w:szCs w:val="28"/>
        </w:rPr>
        <w:t>На указанном земельном участке (земле) планируется строительство объекта (объектов) капитального строительства. Планируемый срок ввода в эксплуатацию объекта капитального строительства: ______ (</w:t>
      </w:r>
      <w:r w:rsidRPr="00FA491B">
        <w:rPr>
          <w:rFonts w:ascii="Times New Roman" w:eastAsia="Times New Roman" w:hAnsi="Times New Roman" w:cs="Times New Roman"/>
          <w:i/>
          <w:sz w:val="28"/>
          <w:szCs w:val="28"/>
        </w:rPr>
        <w:t>указать месяц</w:t>
      </w:r>
      <w:r w:rsidRPr="00FA491B">
        <w:rPr>
          <w:rFonts w:ascii="Times New Roman" w:eastAsia="Times New Roman" w:hAnsi="Times New Roman" w:cs="Times New Roman"/>
          <w:sz w:val="28"/>
          <w:szCs w:val="28"/>
        </w:rPr>
        <w:t xml:space="preserve">) 20__ года. </w:t>
      </w:r>
    </w:p>
    <w:p w:rsidR="0099098A" w:rsidRPr="00FA491B" w:rsidRDefault="0099098A" w:rsidP="0099098A">
      <w:pPr>
        <w:ind w:firstLine="709"/>
        <w:jc w:val="both"/>
        <w:rPr>
          <w:rFonts w:ascii="Times New Roman" w:eastAsia="Times New Roman" w:hAnsi="Times New Roman" w:cs="Times New Roman"/>
          <w:sz w:val="28"/>
          <w:szCs w:val="28"/>
        </w:rPr>
      </w:pPr>
      <w:r w:rsidRPr="00FA491B">
        <w:rPr>
          <w:rFonts w:ascii="Times New Roman" w:eastAsia="Times New Roman" w:hAnsi="Times New Roman" w:cs="Times New Roman"/>
          <w:sz w:val="28"/>
          <w:szCs w:val="28"/>
        </w:rPr>
        <w:t>Планируемая величина необходимой подключаемой нагрузки:</w:t>
      </w:r>
    </w:p>
    <w:p w:rsidR="0099098A" w:rsidRPr="00FA491B" w:rsidRDefault="0099098A" w:rsidP="0099098A">
      <w:pPr>
        <w:ind w:firstLine="709"/>
        <w:jc w:val="both"/>
        <w:rPr>
          <w:rFonts w:ascii="Times New Roman" w:eastAsia="Times New Roman" w:hAnsi="Times New Roman" w:cs="Times New Roman"/>
          <w:sz w:val="28"/>
          <w:szCs w:val="28"/>
        </w:rPr>
      </w:pPr>
      <w:r w:rsidRPr="00FA491B">
        <w:rPr>
          <w:rFonts w:ascii="Times New Roman" w:eastAsia="Times New Roman" w:hAnsi="Times New Roman" w:cs="Times New Roman"/>
          <w:sz w:val="28"/>
          <w:szCs w:val="28"/>
        </w:rPr>
        <w:t>а) теплоснабжения ___________;</w:t>
      </w:r>
    </w:p>
    <w:p w:rsidR="0099098A" w:rsidRPr="00FA491B" w:rsidRDefault="0099098A" w:rsidP="0099098A">
      <w:pPr>
        <w:ind w:firstLine="709"/>
        <w:jc w:val="both"/>
        <w:rPr>
          <w:rFonts w:ascii="Times New Roman" w:eastAsia="Times New Roman" w:hAnsi="Times New Roman" w:cs="Times New Roman"/>
          <w:sz w:val="28"/>
          <w:szCs w:val="28"/>
        </w:rPr>
      </w:pPr>
      <w:r w:rsidRPr="00FA491B">
        <w:rPr>
          <w:rFonts w:ascii="Times New Roman" w:eastAsia="Times New Roman" w:hAnsi="Times New Roman" w:cs="Times New Roman"/>
          <w:sz w:val="28"/>
          <w:szCs w:val="28"/>
        </w:rPr>
        <w:t>б) холодного водоснабжения ______________;</w:t>
      </w:r>
    </w:p>
    <w:p w:rsidR="0099098A" w:rsidRPr="00FA491B" w:rsidRDefault="0099098A" w:rsidP="0099098A">
      <w:pPr>
        <w:ind w:firstLine="709"/>
        <w:jc w:val="both"/>
        <w:rPr>
          <w:rFonts w:ascii="Times New Roman" w:eastAsia="Times New Roman" w:hAnsi="Times New Roman" w:cs="Times New Roman"/>
          <w:sz w:val="28"/>
          <w:szCs w:val="28"/>
        </w:rPr>
      </w:pPr>
      <w:r w:rsidRPr="00FA491B">
        <w:rPr>
          <w:rFonts w:ascii="Times New Roman" w:eastAsia="Times New Roman" w:hAnsi="Times New Roman" w:cs="Times New Roman"/>
          <w:sz w:val="28"/>
          <w:szCs w:val="28"/>
        </w:rPr>
        <w:t>в) горячего водоснабжения _________________;</w:t>
      </w:r>
    </w:p>
    <w:p w:rsidR="0099098A" w:rsidRPr="00FA491B" w:rsidRDefault="0099098A" w:rsidP="0099098A">
      <w:pPr>
        <w:ind w:firstLine="709"/>
        <w:jc w:val="both"/>
        <w:rPr>
          <w:rFonts w:ascii="Times New Roman" w:eastAsia="Times New Roman" w:hAnsi="Times New Roman" w:cs="Times New Roman"/>
          <w:sz w:val="28"/>
          <w:szCs w:val="28"/>
        </w:rPr>
      </w:pPr>
      <w:r w:rsidRPr="00FA491B">
        <w:rPr>
          <w:rFonts w:ascii="Times New Roman" w:eastAsia="Times New Roman" w:hAnsi="Times New Roman" w:cs="Times New Roman"/>
          <w:sz w:val="28"/>
          <w:szCs w:val="28"/>
        </w:rPr>
        <w:lastRenderedPageBreak/>
        <w:t>г) водоотведения ________________.</w:t>
      </w:r>
      <w:r w:rsidRPr="00FA491B">
        <w:rPr>
          <w:rFonts w:ascii="Times New Roman" w:eastAsia="Times New Roman" w:hAnsi="Times New Roman" w:cs="Times New Roman"/>
          <w:sz w:val="28"/>
          <w:szCs w:val="28"/>
          <w:vertAlign w:val="superscript"/>
        </w:rPr>
        <w:footnoteReference w:id="4"/>
      </w:r>
    </w:p>
    <w:p w:rsidR="0099098A" w:rsidRPr="00FA491B" w:rsidRDefault="0099098A" w:rsidP="0099098A">
      <w:pPr>
        <w:widowControl w:val="0"/>
        <w:autoSpaceDE w:val="0"/>
        <w:autoSpaceDN w:val="0"/>
        <w:adjustRightInd w:val="0"/>
        <w:jc w:val="both"/>
        <w:rPr>
          <w:rFonts w:ascii="Times New Roman" w:eastAsia="Times New Roman" w:hAnsi="Times New Roman" w:cs="Times New Roman"/>
          <w:sz w:val="28"/>
          <w:szCs w:val="28"/>
        </w:rPr>
      </w:pPr>
    </w:p>
    <w:p w:rsidR="0099098A" w:rsidRPr="00FA491B" w:rsidRDefault="0099098A" w:rsidP="0099098A">
      <w:pPr>
        <w:widowControl w:val="0"/>
        <w:autoSpaceDE w:val="0"/>
        <w:autoSpaceDN w:val="0"/>
        <w:adjustRightInd w:val="0"/>
        <w:jc w:val="both"/>
        <w:rPr>
          <w:rFonts w:ascii="Times New Roman" w:eastAsia="Times New Roman" w:hAnsi="Times New Roman" w:cs="Times New Roman"/>
          <w:i/>
        </w:rPr>
      </w:pPr>
    </w:p>
    <w:p w:rsidR="0099098A" w:rsidRPr="00FA491B" w:rsidRDefault="0099098A" w:rsidP="0099098A">
      <w:pPr>
        <w:widowControl w:val="0"/>
        <w:autoSpaceDE w:val="0"/>
        <w:autoSpaceDN w:val="0"/>
        <w:adjustRightInd w:val="0"/>
        <w:jc w:val="both"/>
        <w:rPr>
          <w:rFonts w:ascii="Times New Roman" w:eastAsia="Times New Roman" w:hAnsi="Times New Roman" w:cs="Times New Roman"/>
          <w:i/>
        </w:rPr>
      </w:pPr>
    </w:p>
    <w:p w:rsidR="0099098A" w:rsidRDefault="0099098A" w:rsidP="0099098A">
      <w:pPr>
        <w:rPr>
          <w:rFonts w:ascii="Times New Roman" w:eastAsia="Times New Roman" w:hAnsi="Times New Roman" w:cs="Times New Roman"/>
          <w:sz w:val="28"/>
          <w:szCs w:val="28"/>
        </w:rPr>
      </w:pPr>
      <w:r w:rsidRPr="00FA491B">
        <w:rPr>
          <w:rFonts w:ascii="Times New Roman" w:eastAsia="Times New Roman" w:hAnsi="Times New Roman" w:cs="Times New Roman"/>
          <w:sz w:val="28"/>
          <w:szCs w:val="28"/>
        </w:rPr>
        <w:t>Руководитель</w:t>
      </w:r>
      <w:r>
        <w:rPr>
          <w:rFonts w:ascii="Times New Roman" w:eastAsia="Times New Roman" w:hAnsi="Times New Roman" w:cs="Times New Roman"/>
          <w:sz w:val="28"/>
          <w:szCs w:val="28"/>
        </w:rPr>
        <w:t xml:space="preserve"> уполномоченного </w:t>
      </w:r>
    </w:p>
    <w:p w:rsidR="0099098A" w:rsidRPr="00FA491B" w:rsidRDefault="0099098A" w:rsidP="0099098A">
      <w:pPr>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органа</w:t>
      </w:r>
      <w:r w:rsidRPr="00FA491B">
        <w:rPr>
          <w:rFonts w:ascii="Times New Roman" w:eastAsia="Times New Roman" w:hAnsi="Times New Roman" w:cs="Times New Roman"/>
          <w:sz w:val="28"/>
          <w:szCs w:val="28"/>
        </w:rPr>
        <w:t xml:space="preserve">  ____________ __________________</w:t>
      </w:r>
    </w:p>
    <w:p w:rsidR="0099098A" w:rsidRPr="00FA491B" w:rsidRDefault="0099098A" w:rsidP="0099098A">
      <w:pPr>
        <w:ind w:left="2124" w:firstLine="708"/>
        <w:rPr>
          <w:rFonts w:ascii="Times New Roman" w:eastAsia="Times New Roman" w:hAnsi="Times New Roman" w:cs="Times New Roman"/>
          <w:sz w:val="28"/>
          <w:szCs w:val="28"/>
        </w:rPr>
      </w:pPr>
      <w:r w:rsidRPr="00FA491B">
        <w:rPr>
          <w:rFonts w:ascii="Times New Roman" w:eastAsia="Times New Roman" w:hAnsi="Times New Roman" w:cs="Times New Roman"/>
          <w:sz w:val="28"/>
          <w:szCs w:val="28"/>
        </w:rPr>
        <w:t xml:space="preserve">                             (подпись)    (фамилия, инициалы)</w:t>
      </w:r>
    </w:p>
    <w:p w:rsidR="0099098A" w:rsidRPr="00FA491B" w:rsidRDefault="0099098A" w:rsidP="0099098A">
      <w:pPr>
        <w:rPr>
          <w:rFonts w:ascii="Times New Roman" w:eastAsia="Times New Roman" w:hAnsi="Times New Roman" w:cs="Times New Roman"/>
          <w:sz w:val="28"/>
          <w:szCs w:val="28"/>
        </w:rPr>
      </w:pPr>
      <w:r w:rsidRPr="00FA491B">
        <w:rPr>
          <w:rFonts w:ascii="Times New Roman" w:eastAsia="Times New Roman" w:hAnsi="Times New Roman" w:cs="Times New Roman"/>
          <w:sz w:val="28"/>
          <w:szCs w:val="28"/>
        </w:rPr>
        <w:tab/>
      </w:r>
      <w:r w:rsidRPr="00FA491B">
        <w:rPr>
          <w:rFonts w:ascii="Times New Roman" w:eastAsia="Times New Roman" w:hAnsi="Times New Roman" w:cs="Times New Roman"/>
          <w:sz w:val="28"/>
          <w:szCs w:val="28"/>
        </w:rPr>
        <w:tab/>
      </w:r>
      <w:r w:rsidRPr="00FA491B">
        <w:rPr>
          <w:rFonts w:ascii="Times New Roman" w:eastAsia="Times New Roman" w:hAnsi="Times New Roman" w:cs="Times New Roman"/>
          <w:sz w:val="28"/>
          <w:szCs w:val="28"/>
        </w:rPr>
        <w:tab/>
      </w:r>
      <w:r w:rsidRPr="00FA491B">
        <w:rPr>
          <w:rFonts w:ascii="Times New Roman" w:eastAsia="Times New Roman" w:hAnsi="Times New Roman" w:cs="Times New Roman"/>
          <w:sz w:val="28"/>
          <w:szCs w:val="28"/>
        </w:rPr>
        <w:tab/>
        <w:t>М.П.</w:t>
      </w:r>
    </w:p>
    <w:p w:rsidR="0099098A" w:rsidRPr="00FA491B" w:rsidRDefault="0099098A" w:rsidP="0099098A">
      <w:pPr>
        <w:widowControl w:val="0"/>
        <w:autoSpaceDE w:val="0"/>
        <w:autoSpaceDN w:val="0"/>
        <w:adjustRightInd w:val="0"/>
        <w:rPr>
          <w:rFonts w:ascii="Times New Roman" w:eastAsia="Times New Roman" w:hAnsi="Times New Roman" w:cs="Times New Roman"/>
          <w:sz w:val="28"/>
          <w:szCs w:val="28"/>
        </w:rPr>
      </w:pPr>
    </w:p>
    <w:p w:rsidR="0099098A" w:rsidRPr="00FA491B" w:rsidRDefault="0099098A" w:rsidP="0099098A">
      <w:pPr>
        <w:jc w:val="both"/>
        <w:rPr>
          <w:rFonts w:ascii="Times New Roman" w:eastAsia="Times New Roman" w:hAnsi="Times New Roman" w:cs="Times New Roman"/>
          <w:sz w:val="28"/>
          <w:szCs w:val="28"/>
        </w:rPr>
      </w:pPr>
    </w:p>
    <w:p w:rsidR="0099098A" w:rsidRPr="00FA491B" w:rsidRDefault="0099098A" w:rsidP="0099098A">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FA491B">
        <w:rPr>
          <w:rFonts w:ascii="Times New Roman" w:eastAsia="Times New Roman" w:hAnsi="Times New Roman" w:cs="Times New Roman"/>
          <w:sz w:val="28"/>
          <w:szCs w:val="28"/>
        </w:rPr>
        <w:br w:type="page"/>
      </w:r>
    </w:p>
    <w:p w:rsidR="005F0924" w:rsidRPr="00C85D03" w:rsidRDefault="005F0924" w:rsidP="005F0924">
      <w:pPr>
        <w:pStyle w:val="ConsPlusNormal"/>
        <w:widowControl/>
        <w:ind w:left="4395" w:firstLine="0"/>
        <w:jc w:val="center"/>
        <w:outlineLvl w:val="0"/>
        <w:rPr>
          <w:rFonts w:ascii="Times New Roman" w:hAnsi="Times New Roman" w:cs="Times New Roman"/>
          <w:sz w:val="24"/>
          <w:szCs w:val="24"/>
        </w:rPr>
      </w:pPr>
      <w:r w:rsidRPr="00C85D03">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5</w:t>
      </w:r>
    </w:p>
    <w:p w:rsidR="005F0924" w:rsidRPr="00C85D03" w:rsidRDefault="005F0924" w:rsidP="005F0924">
      <w:pPr>
        <w:pStyle w:val="ConsPlusNormal"/>
        <w:ind w:left="4962" w:firstLine="0"/>
        <w:jc w:val="both"/>
        <w:outlineLvl w:val="0"/>
        <w:rPr>
          <w:rFonts w:ascii="Times New Roman" w:hAnsi="Times New Roman" w:cs="Times New Roman"/>
          <w:sz w:val="24"/>
          <w:szCs w:val="24"/>
        </w:rPr>
      </w:pPr>
      <w:r w:rsidRPr="00C85D03">
        <w:rPr>
          <w:rFonts w:ascii="Times New Roman" w:hAnsi="Times New Roman" w:cs="Times New Roman"/>
          <w:sz w:val="24"/>
          <w:szCs w:val="24"/>
        </w:rPr>
        <w:t xml:space="preserve">к Административному регламенту </w:t>
      </w:r>
      <w:r w:rsidR="007A2CE9" w:rsidRPr="007A2CE9">
        <w:rPr>
          <w:rFonts w:ascii="Times New Roman" w:hAnsi="Times New Roman" w:cs="Times New Roman"/>
          <w:sz w:val="24"/>
          <w:szCs w:val="24"/>
        </w:rPr>
        <w:t>предоставления муниципальной услуги «Выдача градостроительных планов земельных участков»</w:t>
      </w:r>
    </w:p>
    <w:p w:rsidR="005F0924" w:rsidRPr="00D001DF" w:rsidRDefault="005F0924" w:rsidP="005F0924">
      <w:pPr>
        <w:pStyle w:val="ConsPlusNormal"/>
        <w:ind w:firstLine="709"/>
        <w:jc w:val="both"/>
        <w:outlineLvl w:val="0"/>
        <w:rPr>
          <w:rFonts w:ascii="Times New Roman" w:hAnsi="Times New Roman" w:cs="Times New Roman"/>
          <w:sz w:val="28"/>
          <w:szCs w:val="28"/>
        </w:rPr>
      </w:pPr>
    </w:p>
    <w:p w:rsidR="005F0924" w:rsidRPr="00D001DF" w:rsidRDefault="005F0924" w:rsidP="005F0924">
      <w:pPr>
        <w:rPr>
          <w:rFonts w:ascii="Times New Roman" w:hAnsi="Times New Roman" w:cs="Times New Roman"/>
          <w:sz w:val="28"/>
          <w:szCs w:val="28"/>
        </w:rPr>
      </w:pPr>
      <w:r w:rsidRPr="00D001DF">
        <w:rPr>
          <w:rFonts w:ascii="Times New Roman" w:hAnsi="Times New Roman" w:cs="Times New Roman"/>
          <w:sz w:val="28"/>
          <w:szCs w:val="28"/>
        </w:rPr>
        <w:t>Бланк уполномоченного органа</w:t>
      </w:r>
    </w:p>
    <w:p w:rsidR="005F0924" w:rsidRPr="00D001DF" w:rsidRDefault="005F0924" w:rsidP="005F0924">
      <w:pPr>
        <w:pStyle w:val="ConsPlusNonformat"/>
        <w:jc w:val="right"/>
        <w:rPr>
          <w:sz w:val="28"/>
          <w:szCs w:val="28"/>
        </w:rPr>
      </w:pPr>
      <w:r w:rsidRPr="00D001DF">
        <w:rPr>
          <w:sz w:val="28"/>
          <w:szCs w:val="28"/>
        </w:rPr>
        <w:t>______________________________________</w:t>
      </w:r>
    </w:p>
    <w:p w:rsidR="005F0924" w:rsidRPr="00D001DF" w:rsidRDefault="005F0924" w:rsidP="005F0924">
      <w:pPr>
        <w:pStyle w:val="ConsPlusNonformat"/>
        <w:jc w:val="right"/>
        <w:rPr>
          <w:sz w:val="28"/>
          <w:szCs w:val="28"/>
        </w:rPr>
      </w:pPr>
      <w:r w:rsidRPr="00D001DF">
        <w:rPr>
          <w:sz w:val="28"/>
          <w:szCs w:val="28"/>
        </w:rPr>
        <w:t xml:space="preserve">наименование и почтовый адрес </w:t>
      </w:r>
    </w:p>
    <w:p w:rsidR="005F0924" w:rsidRPr="00D001DF" w:rsidRDefault="005F0924" w:rsidP="005F0924">
      <w:pPr>
        <w:pStyle w:val="ConsPlusNonformat"/>
        <w:jc w:val="right"/>
        <w:rPr>
          <w:sz w:val="28"/>
          <w:szCs w:val="28"/>
        </w:rPr>
      </w:pPr>
      <w:r w:rsidRPr="00D001DF">
        <w:rPr>
          <w:sz w:val="28"/>
          <w:szCs w:val="28"/>
        </w:rPr>
        <w:t xml:space="preserve">получателя </w:t>
      </w:r>
      <w:r>
        <w:rPr>
          <w:sz w:val="28"/>
          <w:szCs w:val="28"/>
        </w:rPr>
        <w:t>муниципальной</w:t>
      </w:r>
      <w:r w:rsidRPr="00D001DF">
        <w:rPr>
          <w:sz w:val="28"/>
          <w:szCs w:val="28"/>
        </w:rPr>
        <w:t xml:space="preserve"> услуги</w:t>
      </w:r>
    </w:p>
    <w:p w:rsidR="005F0924" w:rsidRPr="00D001DF" w:rsidRDefault="005F0924" w:rsidP="005F0924">
      <w:pPr>
        <w:pStyle w:val="ConsPlusNonformat"/>
        <w:jc w:val="right"/>
        <w:rPr>
          <w:i/>
          <w:sz w:val="28"/>
          <w:szCs w:val="28"/>
        </w:rPr>
      </w:pPr>
      <w:r w:rsidRPr="00D001DF">
        <w:rPr>
          <w:i/>
          <w:sz w:val="28"/>
          <w:szCs w:val="28"/>
        </w:rPr>
        <w:t xml:space="preserve"> (для юридических лиц) </w:t>
      </w:r>
    </w:p>
    <w:p w:rsidR="005F0924" w:rsidRPr="00D001DF" w:rsidRDefault="005F0924" w:rsidP="005F0924">
      <w:pPr>
        <w:ind w:left="3828"/>
        <w:jc w:val="center"/>
        <w:rPr>
          <w:rFonts w:ascii="Times New Roman" w:hAnsi="Times New Roman" w:cs="Times New Roman"/>
          <w:sz w:val="28"/>
          <w:szCs w:val="28"/>
        </w:rPr>
      </w:pPr>
      <w:r w:rsidRPr="00D001DF">
        <w:rPr>
          <w:rFonts w:ascii="Times New Roman" w:hAnsi="Times New Roman" w:cs="Times New Roman"/>
          <w:sz w:val="28"/>
          <w:szCs w:val="28"/>
        </w:rPr>
        <w:t>____________________________________</w:t>
      </w:r>
    </w:p>
    <w:p w:rsidR="005F0924" w:rsidRPr="00D001DF" w:rsidRDefault="005F0924" w:rsidP="005F0924">
      <w:pPr>
        <w:pStyle w:val="ConsPlusNonformat"/>
        <w:jc w:val="right"/>
        <w:rPr>
          <w:sz w:val="28"/>
          <w:szCs w:val="28"/>
        </w:rPr>
      </w:pPr>
      <w:r w:rsidRPr="00D001DF">
        <w:rPr>
          <w:sz w:val="28"/>
          <w:szCs w:val="28"/>
        </w:rPr>
        <w:t xml:space="preserve">ФИО, почтовый адрес получателя </w:t>
      </w:r>
    </w:p>
    <w:p w:rsidR="005F0924" w:rsidRPr="00D001DF" w:rsidRDefault="005F0924" w:rsidP="005F0924">
      <w:pPr>
        <w:pStyle w:val="ConsPlusNonformat"/>
        <w:jc w:val="right"/>
        <w:rPr>
          <w:sz w:val="28"/>
          <w:szCs w:val="28"/>
        </w:rPr>
      </w:pPr>
      <w:r>
        <w:rPr>
          <w:sz w:val="28"/>
          <w:szCs w:val="28"/>
        </w:rPr>
        <w:t>муниципальной</w:t>
      </w:r>
      <w:r w:rsidRPr="00D001DF">
        <w:rPr>
          <w:sz w:val="28"/>
          <w:szCs w:val="28"/>
        </w:rPr>
        <w:t xml:space="preserve"> услуги</w:t>
      </w:r>
    </w:p>
    <w:p w:rsidR="005F0924" w:rsidRPr="00D001DF" w:rsidRDefault="005F0924" w:rsidP="005F0924">
      <w:pPr>
        <w:ind w:left="3828"/>
        <w:jc w:val="right"/>
        <w:rPr>
          <w:rFonts w:ascii="Times New Roman" w:hAnsi="Times New Roman" w:cs="Times New Roman"/>
          <w:i/>
          <w:sz w:val="28"/>
          <w:szCs w:val="28"/>
        </w:rPr>
      </w:pPr>
      <w:r w:rsidRPr="00D001DF">
        <w:rPr>
          <w:rFonts w:ascii="Times New Roman" w:hAnsi="Times New Roman" w:cs="Times New Roman"/>
          <w:i/>
          <w:sz w:val="28"/>
          <w:szCs w:val="28"/>
        </w:rPr>
        <w:t xml:space="preserve">(для физических лиц)  </w:t>
      </w:r>
    </w:p>
    <w:p w:rsidR="005F0924" w:rsidRPr="00D001DF" w:rsidRDefault="005F0924" w:rsidP="005F0924">
      <w:pPr>
        <w:rPr>
          <w:rFonts w:ascii="Times New Roman" w:hAnsi="Times New Roman" w:cs="Times New Roman"/>
          <w:sz w:val="28"/>
          <w:szCs w:val="28"/>
        </w:rPr>
      </w:pPr>
    </w:p>
    <w:p w:rsidR="005F0924" w:rsidRPr="00D001DF" w:rsidRDefault="005F0924" w:rsidP="005F0924">
      <w:pPr>
        <w:jc w:val="center"/>
        <w:rPr>
          <w:rFonts w:ascii="Times New Roman" w:hAnsi="Times New Roman" w:cs="Times New Roman"/>
          <w:sz w:val="28"/>
          <w:szCs w:val="28"/>
        </w:rPr>
      </w:pPr>
      <w:r w:rsidRPr="00D001DF">
        <w:rPr>
          <w:rFonts w:ascii="Times New Roman" w:hAnsi="Times New Roman" w:cs="Times New Roman"/>
          <w:sz w:val="28"/>
          <w:szCs w:val="28"/>
        </w:rPr>
        <w:t>УВЕДОМЛЕНИЕ</w:t>
      </w:r>
    </w:p>
    <w:p w:rsidR="005F0924" w:rsidRPr="00D001DF" w:rsidRDefault="005F0924" w:rsidP="005F0924">
      <w:pPr>
        <w:jc w:val="center"/>
        <w:rPr>
          <w:rFonts w:ascii="Times New Roman" w:hAnsi="Times New Roman" w:cs="Times New Roman"/>
          <w:sz w:val="28"/>
          <w:szCs w:val="28"/>
        </w:rPr>
      </w:pPr>
      <w:r w:rsidRPr="00D001DF">
        <w:rPr>
          <w:rFonts w:ascii="Times New Roman" w:hAnsi="Times New Roman" w:cs="Times New Roman"/>
          <w:sz w:val="28"/>
          <w:szCs w:val="28"/>
        </w:rPr>
        <w:t xml:space="preserve">об отказе в предоставлении </w:t>
      </w:r>
      <w:r>
        <w:rPr>
          <w:rFonts w:ascii="Times New Roman" w:hAnsi="Times New Roman" w:cs="Times New Roman"/>
          <w:sz w:val="28"/>
          <w:szCs w:val="28"/>
        </w:rPr>
        <w:t>муниципальной</w:t>
      </w:r>
      <w:r w:rsidRPr="00D001DF">
        <w:rPr>
          <w:rFonts w:ascii="Times New Roman" w:hAnsi="Times New Roman" w:cs="Times New Roman"/>
          <w:sz w:val="28"/>
          <w:szCs w:val="28"/>
        </w:rPr>
        <w:t xml:space="preserve"> услуги</w:t>
      </w:r>
    </w:p>
    <w:p w:rsidR="005F0924" w:rsidRPr="00D001DF" w:rsidRDefault="005F0924" w:rsidP="005F0924">
      <w:pPr>
        <w:pStyle w:val="ConsPlusNormal"/>
        <w:widowControl/>
        <w:ind w:left="7797" w:firstLine="0"/>
        <w:jc w:val="center"/>
        <w:outlineLvl w:val="0"/>
        <w:rPr>
          <w:rFonts w:ascii="Times New Roman" w:hAnsi="Times New Roman" w:cs="Times New Roman"/>
          <w:sz w:val="28"/>
          <w:szCs w:val="28"/>
        </w:rPr>
      </w:pPr>
    </w:p>
    <w:p w:rsidR="005F0924" w:rsidRPr="00D001DF" w:rsidRDefault="005F0924" w:rsidP="005F0924">
      <w:pPr>
        <w:pStyle w:val="ConsPlusNormal"/>
        <w:widowControl/>
        <w:ind w:firstLine="709"/>
        <w:jc w:val="both"/>
        <w:outlineLvl w:val="0"/>
        <w:rPr>
          <w:rFonts w:ascii="Times New Roman" w:hAnsi="Times New Roman" w:cs="Times New Roman"/>
          <w:sz w:val="28"/>
          <w:szCs w:val="28"/>
        </w:rPr>
      </w:pPr>
      <w:r w:rsidRPr="00D001DF">
        <w:rPr>
          <w:rFonts w:ascii="Times New Roman" w:hAnsi="Times New Roman" w:cs="Times New Roman"/>
          <w:sz w:val="28"/>
          <w:szCs w:val="28"/>
        </w:rPr>
        <w:t>Вам, _____________________________________________,</w:t>
      </w:r>
    </w:p>
    <w:p w:rsidR="005F0924" w:rsidRPr="00D001DF" w:rsidRDefault="005F0924" w:rsidP="005F0924">
      <w:pPr>
        <w:pStyle w:val="ConsPlusNormal"/>
        <w:ind w:firstLine="0"/>
        <w:jc w:val="center"/>
        <w:outlineLvl w:val="0"/>
        <w:rPr>
          <w:rFonts w:ascii="Times New Roman" w:hAnsi="Times New Roman" w:cs="Times New Roman"/>
          <w:i/>
          <w:sz w:val="28"/>
          <w:szCs w:val="28"/>
        </w:rPr>
      </w:pPr>
      <w:proofErr w:type="gramStart"/>
      <w:r w:rsidRPr="00D001DF">
        <w:rPr>
          <w:rFonts w:ascii="Times New Roman" w:hAnsi="Times New Roman" w:cs="Times New Roman"/>
          <w:i/>
          <w:sz w:val="28"/>
          <w:szCs w:val="28"/>
        </w:rPr>
        <w:t xml:space="preserve">(наименование – для заявителя – юридического лица, </w:t>
      </w:r>
      <w:proofErr w:type="gramEnd"/>
    </w:p>
    <w:p w:rsidR="005F0924" w:rsidRPr="00D001DF" w:rsidRDefault="005F0924" w:rsidP="005F0924">
      <w:pPr>
        <w:pStyle w:val="ConsPlusNormal"/>
        <w:ind w:firstLine="0"/>
        <w:jc w:val="center"/>
        <w:outlineLvl w:val="0"/>
        <w:rPr>
          <w:rFonts w:ascii="Times New Roman" w:hAnsi="Times New Roman" w:cs="Times New Roman"/>
          <w:i/>
          <w:sz w:val="28"/>
          <w:szCs w:val="28"/>
        </w:rPr>
      </w:pPr>
      <w:r w:rsidRPr="00D001DF">
        <w:rPr>
          <w:rFonts w:ascii="Times New Roman" w:hAnsi="Times New Roman" w:cs="Times New Roman"/>
          <w:i/>
          <w:sz w:val="28"/>
          <w:szCs w:val="28"/>
        </w:rPr>
        <w:t>фамилия, имя, отчество – для заявителя – физического лица)</w:t>
      </w:r>
    </w:p>
    <w:p w:rsidR="005F0924" w:rsidRPr="00D001DF" w:rsidRDefault="005F0924" w:rsidP="005F0924">
      <w:pPr>
        <w:pStyle w:val="ConsPlusNormal"/>
        <w:widowControl/>
        <w:ind w:firstLine="709"/>
        <w:jc w:val="both"/>
        <w:outlineLvl w:val="0"/>
        <w:rPr>
          <w:rFonts w:ascii="Times New Roman" w:hAnsi="Times New Roman" w:cs="Times New Roman"/>
          <w:sz w:val="28"/>
          <w:szCs w:val="28"/>
        </w:rPr>
      </w:pPr>
    </w:p>
    <w:p w:rsidR="005F0924" w:rsidRPr="00D001DF" w:rsidRDefault="005F0924" w:rsidP="005F0924">
      <w:pPr>
        <w:pBdr>
          <w:bottom w:val="single" w:sz="12" w:space="1" w:color="auto"/>
        </w:pBdr>
        <w:ind w:firstLine="709"/>
        <w:jc w:val="both"/>
        <w:rPr>
          <w:rFonts w:ascii="Times New Roman" w:hAnsi="Times New Roman"/>
          <w:sz w:val="28"/>
          <w:szCs w:val="28"/>
        </w:rPr>
      </w:pPr>
      <w:r w:rsidRPr="00D001DF">
        <w:rPr>
          <w:rFonts w:ascii="Times New Roman" w:hAnsi="Times New Roman" w:cs="Times New Roman"/>
          <w:sz w:val="28"/>
          <w:szCs w:val="28"/>
        </w:rPr>
        <w:t xml:space="preserve">отказано в предоставлении </w:t>
      </w:r>
      <w:r>
        <w:rPr>
          <w:rFonts w:ascii="Times New Roman" w:hAnsi="Times New Roman" w:cs="Times New Roman"/>
          <w:sz w:val="28"/>
          <w:szCs w:val="28"/>
        </w:rPr>
        <w:t>муниципальной</w:t>
      </w:r>
      <w:r w:rsidRPr="00D001DF">
        <w:rPr>
          <w:rFonts w:ascii="Times New Roman" w:hAnsi="Times New Roman" w:cs="Times New Roman"/>
          <w:sz w:val="28"/>
          <w:szCs w:val="28"/>
        </w:rPr>
        <w:t xml:space="preserve"> услуги по выдаче градостроительного плана земельного участка</w:t>
      </w:r>
      <w:r w:rsidRPr="00D001DF">
        <w:rPr>
          <w:rFonts w:ascii="Times New Roman" w:hAnsi="Times New Roman"/>
          <w:sz w:val="28"/>
          <w:szCs w:val="28"/>
        </w:rPr>
        <w:t xml:space="preserve"> по следующему основанию (основаниям):</w:t>
      </w:r>
    </w:p>
    <w:p w:rsidR="005F0924" w:rsidRPr="00D001DF" w:rsidRDefault="005F0924" w:rsidP="005F0924">
      <w:pPr>
        <w:pBdr>
          <w:bottom w:val="single" w:sz="12" w:space="1" w:color="auto"/>
        </w:pBdr>
        <w:spacing w:line="360" w:lineRule="auto"/>
        <w:ind w:firstLine="709"/>
        <w:jc w:val="both"/>
        <w:rPr>
          <w:rFonts w:ascii="Times New Roman" w:hAnsi="Times New Roman"/>
          <w:sz w:val="28"/>
          <w:szCs w:val="28"/>
        </w:rPr>
      </w:pPr>
    </w:p>
    <w:p w:rsidR="005F0924" w:rsidRPr="00D001DF" w:rsidRDefault="005F0924" w:rsidP="005F0924">
      <w:pPr>
        <w:spacing w:line="360" w:lineRule="auto"/>
        <w:jc w:val="both"/>
        <w:rPr>
          <w:rFonts w:ascii="Times New Roman" w:hAnsi="Times New Roman"/>
          <w:sz w:val="28"/>
          <w:szCs w:val="28"/>
        </w:rPr>
      </w:pPr>
      <w:r w:rsidRPr="00D001DF">
        <w:rPr>
          <w:rFonts w:ascii="Times New Roman" w:hAnsi="Times New Roman"/>
          <w:sz w:val="28"/>
          <w:szCs w:val="28"/>
        </w:rPr>
        <w:t>(</w:t>
      </w:r>
      <w:r w:rsidRPr="00D001DF">
        <w:rPr>
          <w:rFonts w:ascii="Times New Roman" w:hAnsi="Times New Roman"/>
          <w:i/>
          <w:sz w:val="28"/>
          <w:szCs w:val="28"/>
        </w:rPr>
        <w:t xml:space="preserve">основание или основания отказа в предоставлении </w:t>
      </w:r>
      <w:r>
        <w:rPr>
          <w:rFonts w:ascii="Times New Roman" w:hAnsi="Times New Roman"/>
          <w:i/>
          <w:sz w:val="28"/>
          <w:szCs w:val="28"/>
        </w:rPr>
        <w:t>муниципальной</w:t>
      </w:r>
      <w:r w:rsidRPr="00D001DF">
        <w:rPr>
          <w:rFonts w:ascii="Times New Roman" w:hAnsi="Times New Roman"/>
          <w:i/>
          <w:sz w:val="28"/>
          <w:szCs w:val="28"/>
        </w:rPr>
        <w:t xml:space="preserve"> услуги</w:t>
      </w:r>
      <w:r w:rsidRPr="00D001DF">
        <w:rPr>
          <w:rFonts w:ascii="Times New Roman" w:hAnsi="Times New Roman"/>
          <w:sz w:val="28"/>
          <w:szCs w:val="28"/>
        </w:rPr>
        <w:t>)</w:t>
      </w:r>
    </w:p>
    <w:p w:rsidR="005F0924" w:rsidRDefault="005F0924" w:rsidP="005F0924">
      <w:pPr>
        <w:spacing w:line="360" w:lineRule="auto"/>
        <w:jc w:val="both"/>
        <w:rPr>
          <w:rFonts w:ascii="Times New Roman" w:hAnsi="Times New Roman"/>
          <w:sz w:val="28"/>
          <w:szCs w:val="28"/>
        </w:rPr>
      </w:pPr>
    </w:p>
    <w:p w:rsidR="005F0924" w:rsidRPr="00D001DF" w:rsidRDefault="005F0924" w:rsidP="005F0924">
      <w:pPr>
        <w:spacing w:line="360" w:lineRule="auto"/>
        <w:jc w:val="both"/>
        <w:rPr>
          <w:rFonts w:ascii="Times New Roman" w:hAnsi="Times New Roman"/>
          <w:sz w:val="28"/>
          <w:szCs w:val="28"/>
        </w:rPr>
      </w:pPr>
    </w:p>
    <w:p w:rsidR="005F0924" w:rsidRDefault="005F0924" w:rsidP="005F0924">
      <w:pPr>
        <w:jc w:val="both"/>
        <w:rPr>
          <w:rFonts w:ascii="Times New Roman" w:hAnsi="Times New Roman"/>
          <w:sz w:val="28"/>
          <w:szCs w:val="28"/>
        </w:rPr>
      </w:pPr>
      <w:r>
        <w:rPr>
          <w:rFonts w:ascii="Times New Roman" w:hAnsi="Times New Roman"/>
          <w:sz w:val="28"/>
          <w:szCs w:val="28"/>
        </w:rPr>
        <w:t xml:space="preserve">Заместитель главы </w:t>
      </w:r>
      <w:proofErr w:type="gramStart"/>
      <w:r>
        <w:rPr>
          <w:rFonts w:ascii="Times New Roman" w:hAnsi="Times New Roman"/>
          <w:sz w:val="28"/>
          <w:szCs w:val="28"/>
        </w:rPr>
        <w:t>городского</w:t>
      </w:r>
      <w:proofErr w:type="gramEnd"/>
    </w:p>
    <w:p w:rsidR="005F0924" w:rsidRPr="00D001DF" w:rsidRDefault="005F0924" w:rsidP="005F0924">
      <w:pPr>
        <w:jc w:val="both"/>
        <w:rPr>
          <w:rFonts w:ascii="Times New Roman" w:hAnsi="Times New Roman"/>
          <w:sz w:val="28"/>
          <w:szCs w:val="28"/>
        </w:rPr>
      </w:pPr>
      <w:r>
        <w:rPr>
          <w:rFonts w:ascii="Times New Roman" w:hAnsi="Times New Roman"/>
          <w:sz w:val="28"/>
          <w:szCs w:val="28"/>
        </w:rPr>
        <w:t xml:space="preserve"> округа по имуществу и градостроительству</w:t>
      </w:r>
      <w:r w:rsidRPr="00D001DF">
        <w:rPr>
          <w:rFonts w:ascii="Times New Roman" w:hAnsi="Times New Roman"/>
          <w:sz w:val="28"/>
          <w:szCs w:val="28"/>
        </w:rPr>
        <w:t xml:space="preserve">____________________________ </w:t>
      </w:r>
    </w:p>
    <w:p w:rsidR="005F0924" w:rsidRPr="00D001DF" w:rsidRDefault="005F0924" w:rsidP="005F0924">
      <w:pPr>
        <w:spacing w:line="360" w:lineRule="auto"/>
        <w:jc w:val="both"/>
        <w:rPr>
          <w:rFonts w:ascii="Times New Roman" w:hAnsi="Times New Roman"/>
          <w:sz w:val="28"/>
          <w:szCs w:val="28"/>
        </w:rPr>
      </w:pPr>
      <w:r w:rsidRPr="00D001DF">
        <w:rPr>
          <w:rFonts w:ascii="Times New Roman" w:hAnsi="Times New Roman"/>
          <w:sz w:val="28"/>
          <w:szCs w:val="28"/>
        </w:rPr>
        <w:t xml:space="preserve">        (подпись, фамилия, инициалы)</w:t>
      </w:r>
    </w:p>
    <w:p w:rsidR="005F0924" w:rsidRDefault="005F0924" w:rsidP="005F0924">
      <w:pPr>
        <w:pStyle w:val="ConsPlusNormal"/>
        <w:widowControl/>
        <w:ind w:left="4395" w:firstLine="0"/>
        <w:jc w:val="center"/>
        <w:outlineLvl w:val="0"/>
        <w:rPr>
          <w:rFonts w:ascii="Times New Roman" w:hAnsi="Times New Roman" w:cs="Times New Roman"/>
          <w:sz w:val="24"/>
          <w:szCs w:val="24"/>
        </w:rPr>
      </w:pPr>
      <w:r w:rsidRPr="00D001DF">
        <w:rPr>
          <w:rFonts w:ascii="Times New Roman" w:hAnsi="Times New Roman" w:cs="Times New Roman"/>
          <w:sz w:val="28"/>
          <w:szCs w:val="28"/>
        </w:rPr>
        <w:t>«___» _____________ 20___ г.</w:t>
      </w:r>
    </w:p>
    <w:p w:rsidR="005F0924" w:rsidRDefault="005F0924" w:rsidP="005F0924">
      <w:pPr>
        <w:rPr>
          <w:rFonts w:ascii="Times New Roman" w:hAnsi="Times New Roman" w:cs="Times New Roman"/>
          <w:sz w:val="28"/>
          <w:szCs w:val="28"/>
        </w:rPr>
      </w:pPr>
    </w:p>
    <w:p w:rsidR="005F0924" w:rsidRDefault="005F0924" w:rsidP="00394C66">
      <w:pPr>
        <w:pStyle w:val="ConsPlusNormal"/>
        <w:widowControl/>
        <w:ind w:left="4395" w:firstLine="0"/>
        <w:jc w:val="center"/>
        <w:outlineLvl w:val="0"/>
        <w:rPr>
          <w:rFonts w:ascii="Times New Roman" w:hAnsi="Times New Roman" w:cs="Times New Roman"/>
          <w:sz w:val="24"/>
          <w:szCs w:val="24"/>
        </w:rPr>
      </w:pPr>
    </w:p>
    <w:p w:rsidR="005F0924" w:rsidRDefault="005F0924" w:rsidP="00394C66">
      <w:pPr>
        <w:pStyle w:val="ConsPlusNormal"/>
        <w:widowControl/>
        <w:ind w:left="4395" w:firstLine="0"/>
        <w:jc w:val="center"/>
        <w:outlineLvl w:val="0"/>
        <w:rPr>
          <w:rFonts w:ascii="Times New Roman" w:hAnsi="Times New Roman" w:cs="Times New Roman"/>
          <w:sz w:val="24"/>
          <w:szCs w:val="24"/>
        </w:rPr>
      </w:pPr>
    </w:p>
    <w:p w:rsidR="005F0924" w:rsidRDefault="005F0924" w:rsidP="00394C66">
      <w:pPr>
        <w:pStyle w:val="ConsPlusNormal"/>
        <w:widowControl/>
        <w:ind w:left="4395" w:firstLine="0"/>
        <w:jc w:val="center"/>
        <w:outlineLvl w:val="0"/>
        <w:rPr>
          <w:rFonts w:ascii="Times New Roman" w:hAnsi="Times New Roman" w:cs="Times New Roman"/>
          <w:sz w:val="24"/>
          <w:szCs w:val="24"/>
        </w:rPr>
      </w:pPr>
    </w:p>
    <w:p w:rsidR="005F0924" w:rsidRDefault="005F0924" w:rsidP="00394C66">
      <w:pPr>
        <w:pStyle w:val="ConsPlusNormal"/>
        <w:widowControl/>
        <w:ind w:left="4395" w:firstLine="0"/>
        <w:jc w:val="center"/>
        <w:outlineLvl w:val="0"/>
        <w:rPr>
          <w:rFonts w:ascii="Times New Roman" w:hAnsi="Times New Roman" w:cs="Times New Roman"/>
          <w:sz w:val="24"/>
          <w:szCs w:val="24"/>
        </w:rPr>
      </w:pPr>
    </w:p>
    <w:p w:rsidR="005F0924" w:rsidRDefault="005F0924" w:rsidP="00394C66">
      <w:pPr>
        <w:pStyle w:val="ConsPlusNormal"/>
        <w:widowControl/>
        <w:ind w:left="4395" w:firstLine="0"/>
        <w:jc w:val="center"/>
        <w:outlineLvl w:val="0"/>
        <w:rPr>
          <w:rFonts w:ascii="Times New Roman" w:hAnsi="Times New Roman" w:cs="Times New Roman"/>
          <w:sz w:val="24"/>
          <w:szCs w:val="24"/>
        </w:rPr>
      </w:pPr>
    </w:p>
    <w:p w:rsidR="005F0924" w:rsidRDefault="005F0924" w:rsidP="00394C66">
      <w:pPr>
        <w:pStyle w:val="ConsPlusNormal"/>
        <w:widowControl/>
        <w:ind w:left="4395" w:firstLine="0"/>
        <w:jc w:val="center"/>
        <w:outlineLvl w:val="0"/>
        <w:rPr>
          <w:rFonts w:ascii="Times New Roman" w:hAnsi="Times New Roman" w:cs="Times New Roman"/>
          <w:sz w:val="24"/>
          <w:szCs w:val="24"/>
        </w:rPr>
      </w:pPr>
    </w:p>
    <w:p w:rsidR="005F0924" w:rsidRDefault="005F0924" w:rsidP="00394C66">
      <w:pPr>
        <w:pStyle w:val="ConsPlusNormal"/>
        <w:widowControl/>
        <w:ind w:left="4395" w:firstLine="0"/>
        <w:jc w:val="center"/>
        <w:outlineLvl w:val="0"/>
        <w:rPr>
          <w:rFonts w:ascii="Times New Roman" w:hAnsi="Times New Roman" w:cs="Times New Roman"/>
          <w:sz w:val="24"/>
          <w:szCs w:val="24"/>
        </w:rPr>
      </w:pPr>
    </w:p>
    <w:p w:rsidR="005F0924" w:rsidRDefault="005F0924" w:rsidP="00394C66">
      <w:pPr>
        <w:pStyle w:val="ConsPlusNormal"/>
        <w:widowControl/>
        <w:ind w:left="4395" w:firstLine="0"/>
        <w:jc w:val="center"/>
        <w:outlineLvl w:val="0"/>
        <w:rPr>
          <w:rFonts w:ascii="Times New Roman" w:hAnsi="Times New Roman" w:cs="Times New Roman"/>
          <w:sz w:val="24"/>
          <w:szCs w:val="24"/>
        </w:rPr>
      </w:pPr>
    </w:p>
    <w:p w:rsidR="005F0924" w:rsidRDefault="005F0924" w:rsidP="00394C66">
      <w:pPr>
        <w:pStyle w:val="ConsPlusNormal"/>
        <w:widowControl/>
        <w:ind w:left="4395" w:firstLine="0"/>
        <w:jc w:val="center"/>
        <w:outlineLvl w:val="0"/>
        <w:rPr>
          <w:rFonts w:ascii="Times New Roman" w:hAnsi="Times New Roman" w:cs="Times New Roman"/>
          <w:sz w:val="24"/>
          <w:szCs w:val="24"/>
        </w:rPr>
      </w:pPr>
    </w:p>
    <w:p w:rsidR="00394C66" w:rsidRPr="00C85D03" w:rsidRDefault="00394C66" w:rsidP="00394C66">
      <w:pPr>
        <w:pStyle w:val="ConsPlusNormal"/>
        <w:widowControl/>
        <w:ind w:left="4395" w:firstLine="0"/>
        <w:jc w:val="center"/>
        <w:outlineLvl w:val="0"/>
        <w:rPr>
          <w:rFonts w:ascii="Times New Roman" w:hAnsi="Times New Roman" w:cs="Times New Roman"/>
          <w:sz w:val="24"/>
          <w:szCs w:val="24"/>
        </w:rPr>
      </w:pPr>
      <w:r w:rsidRPr="00C85D03">
        <w:rPr>
          <w:rFonts w:ascii="Times New Roman" w:hAnsi="Times New Roman" w:cs="Times New Roman"/>
          <w:sz w:val="24"/>
          <w:szCs w:val="24"/>
        </w:rPr>
        <w:lastRenderedPageBreak/>
        <w:t xml:space="preserve">Приложение № </w:t>
      </w:r>
      <w:r w:rsidR="005F0924">
        <w:rPr>
          <w:rFonts w:ascii="Times New Roman" w:hAnsi="Times New Roman" w:cs="Times New Roman"/>
          <w:sz w:val="24"/>
          <w:szCs w:val="24"/>
        </w:rPr>
        <w:t>6</w:t>
      </w:r>
    </w:p>
    <w:p w:rsidR="00394C66" w:rsidRPr="00C85D03" w:rsidRDefault="00394C66" w:rsidP="00394C66">
      <w:pPr>
        <w:pStyle w:val="ConsPlusNormal"/>
        <w:ind w:left="4962" w:firstLine="0"/>
        <w:jc w:val="both"/>
        <w:outlineLvl w:val="0"/>
        <w:rPr>
          <w:rFonts w:ascii="Times New Roman" w:hAnsi="Times New Roman" w:cs="Times New Roman"/>
          <w:sz w:val="24"/>
          <w:szCs w:val="24"/>
        </w:rPr>
      </w:pPr>
      <w:r w:rsidRPr="00C85D03">
        <w:rPr>
          <w:rFonts w:ascii="Times New Roman" w:hAnsi="Times New Roman" w:cs="Times New Roman"/>
          <w:sz w:val="24"/>
          <w:szCs w:val="24"/>
        </w:rPr>
        <w:t xml:space="preserve">к Административному регламенту </w:t>
      </w:r>
      <w:r w:rsidR="007A2CE9" w:rsidRPr="007A2CE9">
        <w:rPr>
          <w:rFonts w:ascii="Times New Roman" w:hAnsi="Times New Roman" w:cs="Times New Roman"/>
          <w:sz w:val="24"/>
          <w:szCs w:val="24"/>
        </w:rPr>
        <w:t>предоставления муниципальной услуги «Выдача градостроительных планов земельных участков»</w:t>
      </w:r>
    </w:p>
    <w:p w:rsidR="00394C66" w:rsidRPr="00D001DF" w:rsidRDefault="00394C66" w:rsidP="00394C66">
      <w:pPr>
        <w:pStyle w:val="ConsPlusNormal"/>
        <w:ind w:firstLine="709"/>
        <w:jc w:val="both"/>
        <w:outlineLvl w:val="0"/>
        <w:rPr>
          <w:rFonts w:ascii="Times New Roman" w:hAnsi="Times New Roman" w:cs="Times New Roman"/>
          <w:sz w:val="28"/>
          <w:szCs w:val="28"/>
        </w:rPr>
      </w:pPr>
    </w:p>
    <w:p w:rsidR="00394C66" w:rsidRPr="00D001DF" w:rsidRDefault="00394C66" w:rsidP="00394C66">
      <w:pPr>
        <w:rPr>
          <w:rFonts w:ascii="Times New Roman" w:hAnsi="Times New Roman" w:cs="Times New Roman"/>
          <w:sz w:val="28"/>
          <w:szCs w:val="28"/>
        </w:rPr>
      </w:pPr>
      <w:r w:rsidRPr="00D001DF">
        <w:rPr>
          <w:rFonts w:ascii="Times New Roman" w:hAnsi="Times New Roman" w:cs="Times New Roman"/>
          <w:sz w:val="28"/>
          <w:szCs w:val="28"/>
        </w:rPr>
        <w:t>Бланк уполномоченного органа</w:t>
      </w:r>
    </w:p>
    <w:p w:rsidR="00394C66" w:rsidRPr="00D001DF" w:rsidRDefault="00394C66" w:rsidP="00394C66">
      <w:pPr>
        <w:pStyle w:val="ConsPlusNonformat"/>
        <w:jc w:val="right"/>
        <w:rPr>
          <w:sz w:val="28"/>
          <w:szCs w:val="28"/>
        </w:rPr>
      </w:pPr>
      <w:r w:rsidRPr="00D001DF">
        <w:rPr>
          <w:sz w:val="28"/>
          <w:szCs w:val="28"/>
        </w:rPr>
        <w:t>______________________________________</w:t>
      </w:r>
    </w:p>
    <w:p w:rsidR="00394C66" w:rsidRPr="00D001DF" w:rsidRDefault="00394C66" w:rsidP="00394C66">
      <w:pPr>
        <w:pStyle w:val="ConsPlusNonformat"/>
        <w:jc w:val="right"/>
        <w:rPr>
          <w:sz w:val="28"/>
          <w:szCs w:val="28"/>
        </w:rPr>
      </w:pPr>
      <w:r w:rsidRPr="00D001DF">
        <w:rPr>
          <w:sz w:val="28"/>
          <w:szCs w:val="28"/>
        </w:rPr>
        <w:t xml:space="preserve">наименование и почтовый адрес </w:t>
      </w:r>
    </w:p>
    <w:p w:rsidR="00394C66" w:rsidRPr="00D001DF" w:rsidRDefault="00394C66" w:rsidP="00394C66">
      <w:pPr>
        <w:pStyle w:val="ConsPlusNonformat"/>
        <w:jc w:val="right"/>
        <w:rPr>
          <w:sz w:val="28"/>
          <w:szCs w:val="28"/>
        </w:rPr>
      </w:pPr>
      <w:r w:rsidRPr="00D001DF">
        <w:rPr>
          <w:sz w:val="28"/>
          <w:szCs w:val="28"/>
        </w:rPr>
        <w:t xml:space="preserve">получателя </w:t>
      </w:r>
      <w:r>
        <w:rPr>
          <w:sz w:val="28"/>
          <w:szCs w:val="28"/>
        </w:rPr>
        <w:t>муниципальной</w:t>
      </w:r>
      <w:r w:rsidRPr="00D001DF">
        <w:rPr>
          <w:sz w:val="28"/>
          <w:szCs w:val="28"/>
        </w:rPr>
        <w:t xml:space="preserve"> услуги</w:t>
      </w:r>
    </w:p>
    <w:p w:rsidR="00394C66" w:rsidRPr="00D001DF" w:rsidRDefault="00394C66" w:rsidP="00394C66">
      <w:pPr>
        <w:pStyle w:val="ConsPlusNonformat"/>
        <w:jc w:val="right"/>
        <w:rPr>
          <w:i/>
          <w:sz w:val="28"/>
          <w:szCs w:val="28"/>
        </w:rPr>
      </w:pPr>
      <w:r w:rsidRPr="00D001DF">
        <w:rPr>
          <w:i/>
          <w:sz w:val="28"/>
          <w:szCs w:val="28"/>
        </w:rPr>
        <w:t xml:space="preserve"> (для юридических лиц) </w:t>
      </w:r>
    </w:p>
    <w:p w:rsidR="00394C66" w:rsidRPr="00D001DF" w:rsidRDefault="00394C66" w:rsidP="00394C66">
      <w:pPr>
        <w:ind w:left="3828"/>
        <w:jc w:val="center"/>
        <w:rPr>
          <w:rFonts w:ascii="Times New Roman" w:hAnsi="Times New Roman" w:cs="Times New Roman"/>
          <w:sz w:val="28"/>
          <w:szCs w:val="28"/>
        </w:rPr>
      </w:pPr>
      <w:r w:rsidRPr="00D001DF">
        <w:rPr>
          <w:rFonts w:ascii="Times New Roman" w:hAnsi="Times New Roman" w:cs="Times New Roman"/>
          <w:sz w:val="28"/>
          <w:szCs w:val="28"/>
        </w:rPr>
        <w:t>____________________________________</w:t>
      </w:r>
    </w:p>
    <w:p w:rsidR="00394C66" w:rsidRPr="00D001DF" w:rsidRDefault="00394C66" w:rsidP="00394C66">
      <w:pPr>
        <w:pStyle w:val="ConsPlusNonformat"/>
        <w:jc w:val="right"/>
        <w:rPr>
          <w:sz w:val="28"/>
          <w:szCs w:val="28"/>
        </w:rPr>
      </w:pPr>
      <w:r w:rsidRPr="00D001DF">
        <w:rPr>
          <w:sz w:val="28"/>
          <w:szCs w:val="28"/>
        </w:rPr>
        <w:t xml:space="preserve">ФИО, почтовый адрес получателя </w:t>
      </w:r>
    </w:p>
    <w:p w:rsidR="00394C66" w:rsidRPr="00D001DF" w:rsidRDefault="00394C66" w:rsidP="00394C66">
      <w:pPr>
        <w:pStyle w:val="ConsPlusNonformat"/>
        <w:jc w:val="right"/>
        <w:rPr>
          <w:sz w:val="28"/>
          <w:szCs w:val="28"/>
        </w:rPr>
      </w:pPr>
      <w:r>
        <w:rPr>
          <w:sz w:val="28"/>
          <w:szCs w:val="28"/>
        </w:rPr>
        <w:t>муниципальной</w:t>
      </w:r>
      <w:r w:rsidRPr="00D001DF">
        <w:rPr>
          <w:sz w:val="28"/>
          <w:szCs w:val="28"/>
        </w:rPr>
        <w:t xml:space="preserve"> услуги</w:t>
      </w:r>
    </w:p>
    <w:p w:rsidR="00394C66" w:rsidRPr="00D001DF" w:rsidRDefault="00394C66" w:rsidP="00394C66">
      <w:pPr>
        <w:ind w:left="3828"/>
        <w:jc w:val="right"/>
        <w:rPr>
          <w:rFonts w:ascii="Times New Roman" w:hAnsi="Times New Roman" w:cs="Times New Roman"/>
          <w:i/>
          <w:sz w:val="28"/>
          <w:szCs w:val="28"/>
        </w:rPr>
      </w:pPr>
      <w:r w:rsidRPr="00D001DF">
        <w:rPr>
          <w:rFonts w:ascii="Times New Roman" w:hAnsi="Times New Roman" w:cs="Times New Roman"/>
          <w:i/>
          <w:sz w:val="28"/>
          <w:szCs w:val="28"/>
        </w:rPr>
        <w:t xml:space="preserve">(для физических лиц)  </w:t>
      </w:r>
    </w:p>
    <w:p w:rsidR="00394C66" w:rsidRPr="00D001DF" w:rsidRDefault="00394C66" w:rsidP="00394C66">
      <w:pPr>
        <w:rPr>
          <w:rFonts w:ascii="Times New Roman" w:hAnsi="Times New Roman" w:cs="Times New Roman"/>
          <w:sz w:val="28"/>
          <w:szCs w:val="28"/>
        </w:rPr>
      </w:pPr>
    </w:p>
    <w:p w:rsidR="00394C66" w:rsidRPr="00D001DF" w:rsidRDefault="00394C66" w:rsidP="00394C66">
      <w:pPr>
        <w:jc w:val="center"/>
        <w:rPr>
          <w:rFonts w:ascii="Times New Roman" w:hAnsi="Times New Roman" w:cs="Times New Roman"/>
          <w:sz w:val="28"/>
          <w:szCs w:val="28"/>
        </w:rPr>
      </w:pPr>
      <w:r w:rsidRPr="00D001DF">
        <w:rPr>
          <w:rFonts w:ascii="Times New Roman" w:hAnsi="Times New Roman" w:cs="Times New Roman"/>
          <w:sz w:val="28"/>
          <w:szCs w:val="28"/>
        </w:rPr>
        <w:t>УВЕДОМЛЕНИЕ</w:t>
      </w:r>
    </w:p>
    <w:p w:rsidR="00394C66" w:rsidRPr="00D001DF" w:rsidRDefault="00094675" w:rsidP="00394C66">
      <w:pPr>
        <w:jc w:val="center"/>
        <w:rPr>
          <w:rFonts w:ascii="Times New Roman" w:hAnsi="Times New Roman" w:cs="Times New Roman"/>
          <w:sz w:val="28"/>
          <w:szCs w:val="28"/>
        </w:rPr>
      </w:pPr>
      <w:r>
        <w:rPr>
          <w:rFonts w:ascii="Times New Roman" w:hAnsi="Times New Roman" w:cs="Times New Roman"/>
          <w:sz w:val="28"/>
          <w:szCs w:val="28"/>
        </w:rPr>
        <w:t xml:space="preserve">о </w:t>
      </w:r>
      <w:r w:rsidR="00A77E1C">
        <w:rPr>
          <w:rFonts w:ascii="Times New Roman" w:hAnsi="Times New Roman" w:cs="Times New Roman"/>
          <w:sz w:val="28"/>
          <w:szCs w:val="28"/>
        </w:rPr>
        <w:t>готовности градостроительного плана земельного участка</w:t>
      </w:r>
    </w:p>
    <w:p w:rsidR="00394C66" w:rsidRPr="00D001DF" w:rsidRDefault="00394C66" w:rsidP="00394C66">
      <w:pPr>
        <w:pStyle w:val="ConsPlusNormal"/>
        <w:widowControl/>
        <w:ind w:left="7797" w:firstLine="0"/>
        <w:jc w:val="center"/>
        <w:outlineLvl w:val="0"/>
        <w:rPr>
          <w:rFonts w:ascii="Times New Roman" w:hAnsi="Times New Roman" w:cs="Times New Roman"/>
          <w:sz w:val="28"/>
          <w:szCs w:val="28"/>
        </w:rPr>
      </w:pPr>
    </w:p>
    <w:p w:rsidR="00394C66" w:rsidRPr="00D001DF" w:rsidRDefault="00A77E1C" w:rsidP="00394C66">
      <w:pPr>
        <w:pStyle w:val="ConsPlusNormal"/>
        <w:widowControl/>
        <w:ind w:firstLine="709"/>
        <w:jc w:val="both"/>
        <w:outlineLvl w:val="0"/>
        <w:rPr>
          <w:rFonts w:ascii="Times New Roman" w:hAnsi="Times New Roman" w:cs="Times New Roman"/>
          <w:sz w:val="28"/>
          <w:szCs w:val="28"/>
        </w:rPr>
      </w:pPr>
      <w:r>
        <w:rPr>
          <w:rFonts w:ascii="Times New Roman" w:hAnsi="Times New Roman" w:cs="Times New Roman"/>
          <w:sz w:val="28"/>
          <w:szCs w:val="28"/>
        </w:rPr>
        <w:t>Сообщаю Вам</w:t>
      </w:r>
      <w:r w:rsidR="00394C66" w:rsidRPr="00D001DF">
        <w:rPr>
          <w:rFonts w:ascii="Times New Roman" w:hAnsi="Times New Roman" w:cs="Times New Roman"/>
          <w:sz w:val="28"/>
          <w:szCs w:val="28"/>
        </w:rPr>
        <w:t>, _____________________________________________,</w:t>
      </w:r>
    </w:p>
    <w:p w:rsidR="00394C66" w:rsidRPr="006F22D7" w:rsidRDefault="00394C66" w:rsidP="00394C66">
      <w:pPr>
        <w:pStyle w:val="ConsPlusNormal"/>
        <w:ind w:firstLine="0"/>
        <w:jc w:val="center"/>
        <w:outlineLvl w:val="0"/>
        <w:rPr>
          <w:rFonts w:ascii="Times New Roman" w:hAnsi="Times New Roman" w:cs="Times New Roman"/>
          <w:i/>
          <w:sz w:val="24"/>
          <w:szCs w:val="24"/>
        </w:rPr>
      </w:pPr>
      <w:proofErr w:type="gramStart"/>
      <w:r w:rsidRPr="006F22D7">
        <w:rPr>
          <w:rFonts w:ascii="Times New Roman" w:hAnsi="Times New Roman" w:cs="Times New Roman"/>
          <w:i/>
          <w:sz w:val="24"/>
          <w:szCs w:val="24"/>
        </w:rPr>
        <w:t xml:space="preserve">(наименование – для заявителя – юридического лица, </w:t>
      </w:r>
      <w:proofErr w:type="gramEnd"/>
    </w:p>
    <w:p w:rsidR="00394C66" w:rsidRPr="006F22D7" w:rsidRDefault="00394C66" w:rsidP="00394C66">
      <w:pPr>
        <w:pStyle w:val="ConsPlusNormal"/>
        <w:ind w:firstLine="0"/>
        <w:jc w:val="center"/>
        <w:outlineLvl w:val="0"/>
        <w:rPr>
          <w:rFonts w:ascii="Times New Roman" w:hAnsi="Times New Roman" w:cs="Times New Roman"/>
          <w:i/>
          <w:sz w:val="24"/>
          <w:szCs w:val="24"/>
        </w:rPr>
      </w:pPr>
      <w:r w:rsidRPr="006F22D7">
        <w:rPr>
          <w:rFonts w:ascii="Times New Roman" w:hAnsi="Times New Roman" w:cs="Times New Roman"/>
          <w:i/>
          <w:sz w:val="24"/>
          <w:szCs w:val="24"/>
        </w:rPr>
        <w:t>фамилия, имя, отчество – для заявителя – физического лица)</w:t>
      </w:r>
    </w:p>
    <w:p w:rsidR="006F22D7" w:rsidRDefault="006F22D7" w:rsidP="00394C66">
      <w:pPr>
        <w:pStyle w:val="ConsPlusNormal"/>
        <w:widowControl/>
        <w:ind w:firstLine="709"/>
        <w:jc w:val="both"/>
        <w:outlineLvl w:val="0"/>
        <w:rPr>
          <w:rFonts w:ascii="Times New Roman" w:hAnsi="Times New Roman" w:cs="Times New Roman"/>
          <w:sz w:val="28"/>
          <w:szCs w:val="28"/>
        </w:rPr>
      </w:pPr>
    </w:p>
    <w:p w:rsidR="00394C66" w:rsidRPr="00D001DF" w:rsidRDefault="006F22D7" w:rsidP="00394C66">
      <w:pPr>
        <w:pStyle w:val="ConsPlusNormal"/>
        <w:widowControl/>
        <w:ind w:firstLine="709"/>
        <w:jc w:val="both"/>
        <w:outlineLvl w:val="0"/>
        <w:rPr>
          <w:rFonts w:ascii="Times New Roman" w:hAnsi="Times New Roman" w:cs="Times New Roman"/>
          <w:sz w:val="28"/>
          <w:szCs w:val="28"/>
        </w:rPr>
      </w:pPr>
      <w:r>
        <w:rPr>
          <w:rFonts w:ascii="Times New Roman" w:hAnsi="Times New Roman" w:cs="Times New Roman"/>
          <w:sz w:val="28"/>
          <w:szCs w:val="28"/>
        </w:rPr>
        <w:t>о готовности градостроительного плана земельного участка, имеющего кадастровый номер _____________________________, площадью __________________кв. м, расположенного по адресу:___________________, согласно Приложению</w:t>
      </w:r>
      <w:r>
        <w:rPr>
          <w:rStyle w:val="af6"/>
          <w:rFonts w:ascii="Times New Roman" w:hAnsi="Times New Roman"/>
          <w:sz w:val="28"/>
          <w:szCs w:val="28"/>
        </w:rPr>
        <w:footnoteReference w:id="5"/>
      </w:r>
      <w:r>
        <w:rPr>
          <w:rFonts w:ascii="Times New Roman" w:hAnsi="Times New Roman" w:cs="Times New Roman"/>
          <w:sz w:val="28"/>
          <w:szCs w:val="28"/>
        </w:rPr>
        <w:t>.</w:t>
      </w:r>
    </w:p>
    <w:p w:rsidR="00394C66" w:rsidRDefault="00394C66" w:rsidP="00394C66">
      <w:pPr>
        <w:spacing w:line="360" w:lineRule="auto"/>
        <w:jc w:val="both"/>
        <w:rPr>
          <w:rFonts w:ascii="Times New Roman" w:hAnsi="Times New Roman"/>
          <w:sz w:val="28"/>
          <w:szCs w:val="28"/>
        </w:rPr>
      </w:pPr>
    </w:p>
    <w:p w:rsidR="007E31E7" w:rsidRPr="00D001DF" w:rsidRDefault="007E31E7" w:rsidP="00394C66">
      <w:pPr>
        <w:spacing w:line="360" w:lineRule="auto"/>
        <w:jc w:val="both"/>
        <w:rPr>
          <w:rFonts w:ascii="Times New Roman" w:hAnsi="Times New Roman"/>
          <w:sz w:val="28"/>
          <w:szCs w:val="28"/>
        </w:rPr>
      </w:pPr>
    </w:p>
    <w:p w:rsidR="006F22D7" w:rsidRDefault="006F22D7" w:rsidP="00394C66">
      <w:pPr>
        <w:jc w:val="both"/>
        <w:rPr>
          <w:rFonts w:ascii="Times New Roman" w:hAnsi="Times New Roman"/>
          <w:sz w:val="28"/>
          <w:szCs w:val="28"/>
        </w:rPr>
      </w:pPr>
      <w:r>
        <w:rPr>
          <w:rFonts w:ascii="Times New Roman" w:hAnsi="Times New Roman"/>
          <w:sz w:val="28"/>
          <w:szCs w:val="28"/>
        </w:rPr>
        <w:t xml:space="preserve">Заместитель главы </w:t>
      </w:r>
      <w:proofErr w:type="gramStart"/>
      <w:r>
        <w:rPr>
          <w:rFonts w:ascii="Times New Roman" w:hAnsi="Times New Roman"/>
          <w:sz w:val="28"/>
          <w:szCs w:val="28"/>
        </w:rPr>
        <w:t>городского</w:t>
      </w:r>
      <w:proofErr w:type="gramEnd"/>
    </w:p>
    <w:p w:rsidR="00394C66" w:rsidRPr="00D001DF" w:rsidRDefault="006F22D7" w:rsidP="00394C66">
      <w:pPr>
        <w:jc w:val="both"/>
        <w:rPr>
          <w:rFonts w:ascii="Times New Roman" w:hAnsi="Times New Roman"/>
          <w:sz w:val="28"/>
          <w:szCs w:val="28"/>
        </w:rPr>
      </w:pPr>
      <w:r>
        <w:rPr>
          <w:rFonts w:ascii="Times New Roman" w:hAnsi="Times New Roman"/>
          <w:sz w:val="28"/>
          <w:szCs w:val="28"/>
        </w:rPr>
        <w:t xml:space="preserve"> округа по имуществу и градостроительству</w:t>
      </w:r>
      <w:r w:rsidR="00394C66" w:rsidRPr="00D001DF">
        <w:rPr>
          <w:rFonts w:ascii="Times New Roman" w:hAnsi="Times New Roman"/>
          <w:sz w:val="28"/>
          <w:szCs w:val="28"/>
        </w:rPr>
        <w:t xml:space="preserve">____________________________ </w:t>
      </w:r>
    </w:p>
    <w:p w:rsidR="00394C66" w:rsidRPr="00D001DF" w:rsidRDefault="00394C66" w:rsidP="00394C66">
      <w:pPr>
        <w:spacing w:line="360" w:lineRule="auto"/>
        <w:jc w:val="both"/>
        <w:rPr>
          <w:rFonts w:ascii="Times New Roman" w:hAnsi="Times New Roman"/>
          <w:sz w:val="28"/>
          <w:szCs w:val="28"/>
        </w:rPr>
      </w:pPr>
      <w:r w:rsidRPr="00D001DF">
        <w:rPr>
          <w:rFonts w:ascii="Times New Roman" w:hAnsi="Times New Roman"/>
          <w:sz w:val="28"/>
          <w:szCs w:val="28"/>
        </w:rPr>
        <w:t xml:space="preserve">        (подпись, фамилия, инициалы)</w:t>
      </w:r>
    </w:p>
    <w:p w:rsidR="00394C66" w:rsidRDefault="00394C66" w:rsidP="00394C66">
      <w:pPr>
        <w:pStyle w:val="ConsPlusNormal"/>
        <w:widowControl/>
        <w:ind w:left="4395" w:firstLine="0"/>
        <w:jc w:val="center"/>
        <w:outlineLvl w:val="0"/>
        <w:rPr>
          <w:rFonts w:ascii="Times New Roman" w:hAnsi="Times New Roman" w:cs="Times New Roman"/>
          <w:sz w:val="24"/>
          <w:szCs w:val="24"/>
        </w:rPr>
      </w:pPr>
      <w:r w:rsidRPr="00D001DF">
        <w:rPr>
          <w:rFonts w:ascii="Times New Roman" w:hAnsi="Times New Roman" w:cs="Times New Roman"/>
          <w:sz w:val="28"/>
          <w:szCs w:val="28"/>
        </w:rPr>
        <w:t>«___» _____________ 20___ г.</w:t>
      </w:r>
    </w:p>
    <w:p w:rsidR="00394C66" w:rsidRDefault="00394C66" w:rsidP="0099098A">
      <w:pPr>
        <w:pStyle w:val="ConsPlusNormal"/>
        <w:widowControl/>
        <w:ind w:left="4395" w:firstLine="0"/>
        <w:jc w:val="center"/>
        <w:outlineLvl w:val="0"/>
        <w:rPr>
          <w:rFonts w:ascii="Times New Roman" w:hAnsi="Times New Roman" w:cs="Times New Roman"/>
          <w:sz w:val="24"/>
          <w:szCs w:val="24"/>
        </w:rPr>
      </w:pPr>
    </w:p>
    <w:p w:rsidR="00394C66" w:rsidRDefault="00394C66" w:rsidP="0099098A">
      <w:pPr>
        <w:pStyle w:val="ConsPlusNormal"/>
        <w:widowControl/>
        <w:ind w:left="4395" w:firstLine="0"/>
        <w:jc w:val="center"/>
        <w:outlineLvl w:val="0"/>
        <w:rPr>
          <w:rFonts w:ascii="Times New Roman" w:hAnsi="Times New Roman" w:cs="Times New Roman"/>
          <w:sz w:val="24"/>
          <w:szCs w:val="24"/>
        </w:rPr>
      </w:pPr>
    </w:p>
    <w:p w:rsidR="006F22D7" w:rsidRDefault="006F22D7" w:rsidP="0099098A">
      <w:pPr>
        <w:pStyle w:val="ConsPlusNormal"/>
        <w:widowControl/>
        <w:ind w:left="4395" w:firstLine="0"/>
        <w:jc w:val="center"/>
        <w:outlineLvl w:val="0"/>
        <w:rPr>
          <w:rFonts w:ascii="Times New Roman" w:hAnsi="Times New Roman" w:cs="Times New Roman"/>
          <w:sz w:val="24"/>
          <w:szCs w:val="24"/>
        </w:rPr>
      </w:pPr>
    </w:p>
    <w:p w:rsidR="006F22D7" w:rsidRDefault="006F22D7" w:rsidP="0099098A">
      <w:pPr>
        <w:pStyle w:val="ConsPlusNormal"/>
        <w:widowControl/>
        <w:ind w:left="4395" w:firstLine="0"/>
        <w:jc w:val="center"/>
        <w:outlineLvl w:val="0"/>
        <w:rPr>
          <w:rFonts w:ascii="Times New Roman" w:hAnsi="Times New Roman" w:cs="Times New Roman"/>
          <w:sz w:val="24"/>
          <w:szCs w:val="24"/>
        </w:rPr>
      </w:pPr>
    </w:p>
    <w:p w:rsidR="006F22D7" w:rsidRDefault="006F22D7" w:rsidP="0099098A">
      <w:pPr>
        <w:pStyle w:val="ConsPlusNormal"/>
        <w:widowControl/>
        <w:ind w:left="4395" w:firstLine="0"/>
        <w:jc w:val="center"/>
        <w:outlineLvl w:val="0"/>
        <w:rPr>
          <w:rFonts w:ascii="Times New Roman" w:hAnsi="Times New Roman" w:cs="Times New Roman"/>
          <w:sz w:val="24"/>
          <w:szCs w:val="24"/>
        </w:rPr>
      </w:pPr>
    </w:p>
    <w:p w:rsidR="006F22D7" w:rsidRDefault="006F22D7" w:rsidP="0099098A">
      <w:pPr>
        <w:pStyle w:val="ConsPlusNormal"/>
        <w:widowControl/>
        <w:ind w:left="4395" w:firstLine="0"/>
        <w:jc w:val="center"/>
        <w:outlineLvl w:val="0"/>
        <w:rPr>
          <w:rFonts w:ascii="Times New Roman" w:hAnsi="Times New Roman" w:cs="Times New Roman"/>
          <w:sz w:val="24"/>
          <w:szCs w:val="24"/>
        </w:rPr>
      </w:pPr>
    </w:p>
    <w:p w:rsidR="0099098A" w:rsidRDefault="0099098A" w:rsidP="00DA6498">
      <w:pPr>
        <w:rPr>
          <w:rFonts w:ascii="Times New Roman" w:hAnsi="Times New Roman" w:cs="Times New Roman"/>
          <w:sz w:val="28"/>
          <w:szCs w:val="28"/>
        </w:rPr>
      </w:pPr>
    </w:p>
    <w:p w:rsidR="0099098A" w:rsidRPr="00541F9F" w:rsidRDefault="0099098A" w:rsidP="00DA6498">
      <w:pPr>
        <w:rPr>
          <w:rFonts w:ascii="Times New Roman" w:hAnsi="Times New Roman" w:cs="Times New Roman"/>
          <w:sz w:val="28"/>
          <w:szCs w:val="28"/>
        </w:rPr>
        <w:sectPr w:rsidR="0099098A" w:rsidRPr="00541F9F" w:rsidSect="00BA2BCC">
          <w:pgSz w:w="11900" w:h="16840"/>
          <w:pgMar w:top="1134" w:right="850" w:bottom="1134" w:left="1701" w:header="708" w:footer="708" w:gutter="0"/>
          <w:cols w:space="708"/>
          <w:titlePg/>
          <w:docGrid w:linePitch="360"/>
        </w:sectPr>
      </w:pPr>
    </w:p>
    <w:p w:rsidR="00571E5F" w:rsidRPr="00541F9F" w:rsidRDefault="00571E5F" w:rsidP="00571E5F">
      <w:pPr>
        <w:ind w:left="8505"/>
        <w:jc w:val="center"/>
        <w:rPr>
          <w:rFonts w:ascii="Times New Roman" w:hAnsi="Times New Roman" w:cs="Times New Roman"/>
        </w:rPr>
      </w:pPr>
      <w:r w:rsidRPr="00541F9F">
        <w:rPr>
          <w:rFonts w:ascii="Times New Roman" w:hAnsi="Times New Roman" w:cs="Times New Roman"/>
        </w:rPr>
        <w:lastRenderedPageBreak/>
        <w:t xml:space="preserve">Приложение № </w:t>
      </w:r>
      <w:r w:rsidR="00797DB1">
        <w:rPr>
          <w:rFonts w:ascii="Times New Roman" w:hAnsi="Times New Roman" w:cs="Times New Roman"/>
        </w:rPr>
        <w:t>7</w:t>
      </w:r>
    </w:p>
    <w:p w:rsidR="00571E5F" w:rsidRPr="00541F9F" w:rsidRDefault="00571E5F" w:rsidP="00571E5F">
      <w:pPr>
        <w:ind w:left="9639"/>
        <w:jc w:val="both"/>
        <w:rPr>
          <w:rFonts w:ascii="Times New Roman" w:hAnsi="Times New Roman" w:cs="Times New Roman"/>
        </w:rPr>
      </w:pPr>
      <w:r w:rsidRPr="00541F9F">
        <w:rPr>
          <w:rFonts w:ascii="Times New Roman" w:hAnsi="Times New Roman" w:cs="Times New Roman"/>
        </w:rPr>
        <w:t xml:space="preserve">к Административному регламенту </w:t>
      </w:r>
      <w:r w:rsidR="007A2CE9" w:rsidRPr="007A2CE9">
        <w:rPr>
          <w:rFonts w:ascii="Times New Roman" w:hAnsi="Times New Roman" w:cs="Times New Roman"/>
        </w:rPr>
        <w:t>предоставления муниципальной услуги «Выдача градостроительных планов земельных участков»</w:t>
      </w:r>
    </w:p>
    <w:p w:rsidR="00571E5F" w:rsidRPr="00541F9F" w:rsidRDefault="00571E5F" w:rsidP="00571E5F">
      <w:pPr>
        <w:rPr>
          <w:rFonts w:ascii="Times New Roman" w:hAnsi="Times New Roman" w:cs="Times New Roman"/>
        </w:rPr>
      </w:pPr>
    </w:p>
    <w:p w:rsidR="00571E5F" w:rsidRPr="00541F9F" w:rsidRDefault="00571E5F" w:rsidP="00571E5F">
      <w:pPr>
        <w:rPr>
          <w:rFonts w:ascii="Times New Roman" w:hAnsi="Times New Roman" w:cs="Times New Roman"/>
        </w:rPr>
      </w:pPr>
    </w:p>
    <w:p w:rsidR="00571E5F" w:rsidRPr="00541F9F" w:rsidRDefault="00571E5F" w:rsidP="00571E5F">
      <w:pPr>
        <w:jc w:val="center"/>
        <w:rPr>
          <w:rFonts w:ascii="Times New Roman" w:hAnsi="Times New Roman" w:cs="Times New Roman"/>
          <w:sz w:val="28"/>
          <w:szCs w:val="28"/>
        </w:rPr>
      </w:pPr>
      <w:r w:rsidRPr="00541F9F">
        <w:rPr>
          <w:rFonts w:ascii="Times New Roman" w:hAnsi="Times New Roman" w:cs="Times New Roman"/>
          <w:sz w:val="28"/>
          <w:szCs w:val="28"/>
        </w:rPr>
        <w:t xml:space="preserve">Форма регистра </w:t>
      </w:r>
      <w:r w:rsidRPr="00541F9F">
        <w:rPr>
          <w:rFonts w:ascii="Times New Roman" w:hAnsi="Times New Roman" w:cs="Times New Roman"/>
          <w:sz w:val="28"/>
          <w:szCs w:val="28"/>
        </w:rPr>
        <w:br/>
      </w:r>
      <w:r w:rsidR="007E31E7">
        <w:rPr>
          <w:rFonts w:ascii="Times New Roman" w:hAnsi="Times New Roman" w:cs="Times New Roman"/>
          <w:sz w:val="28"/>
          <w:szCs w:val="28"/>
        </w:rPr>
        <w:t xml:space="preserve">выданных </w:t>
      </w:r>
      <w:r w:rsidR="004803FE">
        <w:rPr>
          <w:rFonts w:ascii="Times New Roman" w:hAnsi="Times New Roman" w:cs="Times New Roman"/>
          <w:sz w:val="28"/>
          <w:szCs w:val="28"/>
        </w:rPr>
        <w:t>градостроительных планов земельных участков</w:t>
      </w:r>
    </w:p>
    <w:p w:rsidR="00571E5F" w:rsidRPr="00541F9F" w:rsidRDefault="00571E5F" w:rsidP="00571E5F">
      <w:pPr>
        <w:rPr>
          <w:rFonts w:ascii="Times New Roman" w:hAnsi="Times New Roman" w:cs="Times New Roman"/>
          <w:sz w:val="28"/>
          <w:szCs w:val="28"/>
        </w:rPr>
      </w:pPr>
    </w:p>
    <w:tbl>
      <w:tblPr>
        <w:tblStyle w:val="aa"/>
        <w:tblW w:w="12297" w:type="dxa"/>
        <w:tblLayout w:type="fixed"/>
        <w:tblLook w:val="04A0" w:firstRow="1" w:lastRow="0" w:firstColumn="1" w:lastColumn="0" w:noHBand="0" w:noVBand="1"/>
      </w:tblPr>
      <w:tblGrid>
        <w:gridCol w:w="513"/>
        <w:gridCol w:w="1436"/>
        <w:gridCol w:w="1849"/>
        <w:gridCol w:w="1555"/>
        <w:gridCol w:w="1279"/>
        <w:gridCol w:w="1418"/>
        <w:gridCol w:w="1701"/>
        <w:gridCol w:w="2546"/>
      </w:tblGrid>
      <w:tr w:rsidR="004803FE" w:rsidTr="004803FE">
        <w:tc>
          <w:tcPr>
            <w:tcW w:w="513" w:type="dxa"/>
            <w:tcBorders>
              <w:top w:val="single" w:sz="4" w:space="0" w:color="auto"/>
              <w:left w:val="single" w:sz="4" w:space="0" w:color="auto"/>
              <w:bottom w:val="single" w:sz="4" w:space="0" w:color="auto"/>
              <w:right w:val="single" w:sz="4" w:space="0" w:color="auto"/>
            </w:tcBorders>
            <w:hideMark/>
          </w:tcPr>
          <w:p w:rsidR="004803FE" w:rsidRPr="00541F9F" w:rsidRDefault="004803FE">
            <w:pPr>
              <w:jc w:val="center"/>
              <w:rPr>
                <w:rFonts w:ascii="Times New Roman" w:hAnsi="Times New Roman" w:cs="Times New Roman"/>
                <w:sz w:val="18"/>
                <w:szCs w:val="18"/>
              </w:rPr>
            </w:pPr>
            <w:r w:rsidRPr="00541F9F">
              <w:rPr>
                <w:rFonts w:ascii="Times New Roman" w:hAnsi="Times New Roman" w:cs="Times New Roman"/>
                <w:sz w:val="18"/>
                <w:szCs w:val="18"/>
              </w:rPr>
              <w:t xml:space="preserve">№ </w:t>
            </w:r>
            <w:proofErr w:type="gramStart"/>
            <w:r w:rsidRPr="00541F9F">
              <w:rPr>
                <w:rFonts w:ascii="Times New Roman" w:hAnsi="Times New Roman" w:cs="Times New Roman"/>
                <w:sz w:val="18"/>
                <w:szCs w:val="18"/>
              </w:rPr>
              <w:t>п</w:t>
            </w:r>
            <w:proofErr w:type="gramEnd"/>
            <w:r w:rsidRPr="00541F9F">
              <w:rPr>
                <w:rFonts w:ascii="Times New Roman" w:hAnsi="Times New Roman" w:cs="Times New Roman"/>
                <w:sz w:val="18"/>
                <w:szCs w:val="18"/>
              </w:rPr>
              <w:t>/п</w:t>
            </w:r>
          </w:p>
        </w:tc>
        <w:tc>
          <w:tcPr>
            <w:tcW w:w="1436" w:type="dxa"/>
            <w:tcBorders>
              <w:top w:val="single" w:sz="4" w:space="0" w:color="auto"/>
              <w:left w:val="single" w:sz="4" w:space="0" w:color="auto"/>
              <w:bottom w:val="single" w:sz="4" w:space="0" w:color="auto"/>
              <w:right w:val="single" w:sz="4" w:space="0" w:color="auto"/>
            </w:tcBorders>
            <w:hideMark/>
          </w:tcPr>
          <w:p w:rsidR="004803FE" w:rsidRPr="00541F9F" w:rsidRDefault="004803FE">
            <w:pPr>
              <w:jc w:val="center"/>
              <w:rPr>
                <w:rFonts w:ascii="Times New Roman" w:hAnsi="Times New Roman" w:cs="Times New Roman"/>
                <w:sz w:val="18"/>
                <w:szCs w:val="18"/>
              </w:rPr>
            </w:pPr>
            <w:r w:rsidRPr="00541F9F">
              <w:rPr>
                <w:rFonts w:ascii="Times New Roman" w:hAnsi="Times New Roman" w:cs="Times New Roman"/>
                <w:sz w:val="18"/>
                <w:szCs w:val="18"/>
              </w:rPr>
              <w:t xml:space="preserve">Наименование или Ф.И.О. заявителя </w:t>
            </w:r>
          </w:p>
        </w:tc>
        <w:tc>
          <w:tcPr>
            <w:tcW w:w="1849" w:type="dxa"/>
            <w:tcBorders>
              <w:top w:val="single" w:sz="4" w:space="0" w:color="auto"/>
              <w:left w:val="single" w:sz="4" w:space="0" w:color="auto"/>
              <w:bottom w:val="single" w:sz="4" w:space="0" w:color="auto"/>
              <w:right w:val="single" w:sz="4" w:space="0" w:color="auto"/>
            </w:tcBorders>
            <w:hideMark/>
          </w:tcPr>
          <w:p w:rsidR="004803FE" w:rsidRPr="00541F9F" w:rsidRDefault="004803FE">
            <w:pPr>
              <w:jc w:val="center"/>
              <w:rPr>
                <w:rFonts w:ascii="Times New Roman" w:hAnsi="Times New Roman" w:cs="Times New Roman"/>
                <w:sz w:val="18"/>
                <w:szCs w:val="18"/>
              </w:rPr>
            </w:pPr>
            <w:r w:rsidRPr="00541F9F">
              <w:rPr>
                <w:rFonts w:ascii="Times New Roman" w:hAnsi="Times New Roman" w:cs="Times New Roman"/>
                <w:sz w:val="18"/>
                <w:szCs w:val="18"/>
              </w:rPr>
              <w:t xml:space="preserve">ИНН, ОГРН заявителя – юридического лица; место жительства заявителя – физического лица </w:t>
            </w:r>
          </w:p>
        </w:tc>
        <w:tc>
          <w:tcPr>
            <w:tcW w:w="1555" w:type="dxa"/>
            <w:tcBorders>
              <w:top w:val="single" w:sz="4" w:space="0" w:color="auto"/>
              <w:left w:val="single" w:sz="4" w:space="0" w:color="auto"/>
              <w:bottom w:val="single" w:sz="4" w:space="0" w:color="auto"/>
              <w:right w:val="single" w:sz="4" w:space="0" w:color="auto"/>
            </w:tcBorders>
            <w:hideMark/>
          </w:tcPr>
          <w:p w:rsidR="004803FE" w:rsidRPr="00541F9F" w:rsidRDefault="004803FE">
            <w:pPr>
              <w:jc w:val="center"/>
              <w:rPr>
                <w:rFonts w:ascii="Times New Roman" w:hAnsi="Times New Roman" w:cs="Times New Roman"/>
                <w:sz w:val="18"/>
                <w:szCs w:val="18"/>
              </w:rPr>
            </w:pPr>
            <w:r w:rsidRPr="00541F9F">
              <w:rPr>
                <w:rFonts w:ascii="Times New Roman" w:hAnsi="Times New Roman" w:cs="Times New Roman"/>
                <w:sz w:val="18"/>
                <w:szCs w:val="18"/>
              </w:rPr>
              <w:t xml:space="preserve">Дата регистрации и номер регистрации заявления о предоставлении услуги </w:t>
            </w:r>
          </w:p>
        </w:tc>
        <w:tc>
          <w:tcPr>
            <w:tcW w:w="1279" w:type="dxa"/>
            <w:tcBorders>
              <w:top w:val="single" w:sz="4" w:space="0" w:color="auto"/>
              <w:left w:val="single" w:sz="4" w:space="0" w:color="auto"/>
              <w:bottom w:val="single" w:sz="4" w:space="0" w:color="auto"/>
              <w:right w:val="single" w:sz="4" w:space="0" w:color="auto"/>
            </w:tcBorders>
            <w:hideMark/>
          </w:tcPr>
          <w:p w:rsidR="004803FE" w:rsidRPr="00541F9F" w:rsidRDefault="004803FE">
            <w:pPr>
              <w:jc w:val="center"/>
              <w:rPr>
                <w:rFonts w:ascii="Times New Roman" w:hAnsi="Times New Roman" w:cs="Times New Roman"/>
                <w:sz w:val="18"/>
                <w:szCs w:val="18"/>
              </w:rPr>
            </w:pPr>
            <w:r w:rsidRPr="00541F9F">
              <w:rPr>
                <w:rFonts w:ascii="Times New Roman" w:hAnsi="Times New Roman" w:cs="Times New Roman"/>
                <w:sz w:val="18"/>
                <w:szCs w:val="18"/>
              </w:rPr>
              <w:t>Контактный телефон заявителя</w:t>
            </w:r>
          </w:p>
        </w:tc>
        <w:tc>
          <w:tcPr>
            <w:tcW w:w="1418" w:type="dxa"/>
            <w:tcBorders>
              <w:top w:val="single" w:sz="4" w:space="0" w:color="auto"/>
              <w:left w:val="single" w:sz="4" w:space="0" w:color="auto"/>
              <w:bottom w:val="single" w:sz="4" w:space="0" w:color="auto"/>
              <w:right w:val="single" w:sz="4" w:space="0" w:color="auto"/>
            </w:tcBorders>
            <w:hideMark/>
          </w:tcPr>
          <w:p w:rsidR="004803FE" w:rsidRPr="00541F9F" w:rsidRDefault="004803FE">
            <w:pPr>
              <w:jc w:val="center"/>
              <w:rPr>
                <w:rFonts w:ascii="Times New Roman" w:hAnsi="Times New Roman" w:cs="Times New Roman"/>
                <w:sz w:val="18"/>
                <w:szCs w:val="18"/>
              </w:rPr>
            </w:pPr>
            <w:r w:rsidRPr="00541F9F">
              <w:rPr>
                <w:rFonts w:ascii="Times New Roman" w:hAnsi="Times New Roman" w:cs="Times New Roman"/>
                <w:sz w:val="18"/>
                <w:szCs w:val="18"/>
              </w:rPr>
              <w:t>Электронный адрес заявителя</w:t>
            </w:r>
          </w:p>
        </w:tc>
        <w:tc>
          <w:tcPr>
            <w:tcW w:w="1701" w:type="dxa"/>
            <w:tcBorders>
              <w:top w:val="single" w:sz="4" w:space="0" w:color="auto"/>
              <w:left w:val="single" w:sz="4" w:space="0" w:color="auto"/>
              <w:bottom w:val="single" w:sz="4" w:space="0" w:color="auto"/>
              <w:right w:val="single" w:sz="4" w:space="0" w:color="auto"/>
            </w:tcBorders>
            <w:hideMark/>
          </w:tcPr>
          <w:p w:rsidR="004803FE" w:rsidRPr="00541F9F" w:rsidRDefault="004803FE" w:rsidP="000D6AC6">
            <w:pPr>
              <w:jc w:val="center"/>
              <w:rPr>
                <w:rFonts w:ascii="Times New Roman" w:hAnsi="Times New Roman" w:cs="Times New Roman"/>
                <w:sz w:val="18"/>
                <w:szCs w:val="18"/>
              </w:rPr>
            </w:pPr>
            <w:r w:rsidRPr="00541F9F">
              <w:rPr>
                <w:rFonts w:ascii="Times New Roman" w:hAnsi="Times New Roman" w:cs="Times New Roman"/>
                <w:sz w:val="18"/>
                <w:szCs w:val="18"/>
              </w:rPr>
              <w:t xml:space="preserve">Дата выдачи </w:t>
            </w:r>
            <w:r>
              <w:rPr>
                <w:rFonts w:ascii="Times New Roman" w:hAnsi="Times New Roman" w:cs="Times New Roman"/>
                <w:sz w:val="18"/>
                <w:szCs w:val="18"/>
              </w:rPr>
              <w:t>градостроительного плана земельного участка</w:t>
            </w:r>
          </w:p>
        </w:tc>
        <w:tc>
          <w:tcPr>
            <w:tcW w:w="2546" w:type="dxa"/>
            <w:tcBorders>
              <w:top w:val="single" w:sz="4" w:space="0" w:color="auto"/>
              <w:left w:val="single" w:sz="4" w:space="0" w:color="auto"/>
              <w:bottom w:val="single" w:sz="4" w:space="0" w:color="auto"/>
              <w:right w:val="single" w:sz="4" w:space="0" w:color="auto"/>
            </w:tcBorders>
            <w:hideMark/>
          </w:tcPr>
          <w:p w:rsidR="004803FE" w:rsidRDefault="004803FE">
            <w:pPr>
              <w:jc w:val="center"/>
              <w:rPr>
                <w:rFonts w:ascii="Times New Roman" w:hAnsi="Times New Roman" w:cs="Times New Roman"/>
                <w:sz w:val="18"/>
                <w:szCs w:val="18"/>
              </w:rPr>
            </w:pPr>
            <w:r>
              <w:rPr>
                <w:rFonts w:ascii="Times New Roman" w:hAnsi="Times New Roman" w:cs="Times New Roman"/>
                <w:sz w:val="18"/>
                <w:szCs w:val="18"/>
              </w:rPr>
              <w:t>Кадастровый номер земельного участка, на который подготовлен градостроительный план</w:t>
            </w:r>
          </w:p>
        </w:tc>
      </w:tr>
      <w:tr w:rsidR="004803FE" w:rsidTr="004803FE">
        <w:tc>
          <w:tcPr>
            <w:tcW w:w="513" w:type="dxa"/>
            <w:tcBorders>
              <w:top w:val="single" w:sz="4" w:space="0" w:color="auto"/>
              <w:left w:val="single" w:sz="4" w:space="0" w:color="auto"/>
              <w:bottom w:val="single" w:sz="4" w:space="0" w:color="auto"/>
              <w:right w:val="single" w:sz="4" w:space="0" w:color="auto"/>
            </w:tcBorders>
          </w:tcPr>
          <w:p w:rsidR="004803FE" w:rsidRDefault="004803FE">
            <w:pPr>
              <w:jc w:val="center"/>
              <w:rPr>
                <w:rFonts w:ascii="Times New Roman" w:hAnsi="Times New Roman" w:cs="Times New Roman"/>
              </w:rPr>
            </w:pPr>
          </w:p>
        </w:tc>
        <w:tc>
          <w:tcPr>
            <w:tcW w:w="1436" w:type="dxa"/>
            <w:tcBorders>
              <w:top w:val="single" w:sz="4" w:space="0" w:color="auto"/>
              <w:left w:val="single" w:sz="4" w:space="0" w:color="auto"/>
              <w:bottom w:val="single" w:sz="4" w:space="0" w:color="auto"/>
              <w:right w:val="single" w:sz="4" w:space="0" w:color="auto"/>
            </w:tcBorders>
          </w:tcPr>
          <w:p w:rsidR="004803FE" w:rsidRDefault="004803FE">
            <w:pPr>
              <w:jc w:val="center"/>
              <w:rPr>
                <w:rFonts w:ascii="Times New Roman" w:hAnsi="Times New Roman" w:cs="Times New Roman"/>
              </w:rPr>
            </w:pPr>
          </w:p>
        </w:tc>
        <w:tc>
          <w:tcPr>
            <w:tcW w:w="1849" w:type="dxa"/>
            <w:tcBorders>
              <w:top w:val="single" w:sz="4" w:space="0" w:color="auto"/>
              <w:left w:val="single" w:sz="4" w:space="0" w:color="auto"/>
              <w:bottom w:val="single" w:sz="4" w:space="0" w:color="auto"/>
              <w:right w:val="single" w:sz="4" w:space="0" w:color="auto"/>
            </w:tcBorders>
          </w:tcPr>
          <w:p w:rsidR="004803FE" w:rsidRDefault="004803FE">
            <w:pPr>
              <w:jc w:val="center"/>
              <w:rPr>
                <w:rFonts w:ascii="Times New Roman" w:hAnsi="Times New Roman" w:cs="Times New Roman"/>
              </w:rPr>
            </w:pPr>
          </w:p>
        </w:tc>
        <w:tc>
          <w:tcPr>
            <w:tcW w:w="1555" w:type="dxa"/>
            <w:tcBorders>
              <w:top w:val="single" w:sz="4" w:space="0" w:color="auto"/>
              <w:left w:val="single" w:sz="4" w:space="0" w:color="auto"/>
              <w:bottom w:val="single" w:sz="4" w:space="0" w:color="auto"/>
              <w:right w:val="single" w:sz="4" w:space="0" w:color="auto"/>
            </w:tcBorders>
          </w:tcPr>
          <w:p w:rsidR="004803FE" w:rsidRDefault="004803FE">
            <w:pPr>
              <w:jc w:val="center"/>
              <w:rPr>
                <w:rFonts w:ascii="Times New Roman" w:hAnsi="Times New Roman" w:cs="Times New Roman"/>
              </w:rPr>
            </w:pPr>
          </w:p>
        </w:tc>
        <w:tc>
          <w:tcPr>
            <w:tcW w:w="1279" w:type="dxa"/>
            <w:tcBorders>
              <w:top w:val="single" w:sz="4" w:space="0" w:color="auto"/>
              <w:left w:val="single" w:sz="4" w:space="0" w:color="auto"/>
              <w:bottom w:val="single" w:sz="4" w:space="0" w:color="auto"/>
              <w:right w:val="single" w:sz="4" w:space="0" w:color="auto"/>
            </w:tcBorders>
          </w:tcPr>
          <w:p w:rsidR="004803FE" w:rsidRDefault="004803FE">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803FE" w:rsidRDefault="004803FE">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4803FE" w:rsidRDefault="004803FE">
            <w:pPr>
              <w:jc w:val="center"/>
              <w:rPr>
                <w:rFonts w:ascii="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4803FE" w:rsidRDefault="004803FE">
            <w:pPr>
              <w:jc w:val="center"/>
              <w:rPr>
                <w:rFonts w:ascii="Times New Roman" w:hAnsi="Times New Roman" w:cs="Times New Roman"/>
              </w:rPr>
            </w:pPr>
          </w:p>
        </w:tc>
      </w:tr>
      <w:tr w:rsidR="004803FE" w:rsidTr="004803FE">
        <w:tc>
          <w:tcPr>
            <w:tcW w:w="513" w:type="dxa"/>
            <w:tcBorders>
              <w:top w:val="single" w:sz="4" w:space="0" w:color="auto"/>
              <w:left w:val="single" w:sz="4" w:space="0" w:color="auto"/>
              <w:bottom w:val="single" w:sz="4" w:space="0" w:color="auto"/>
              <w:right w:val="single" w:sz="4" w:space="0" w:color="auto"/>
            </w:tcBorders>
          </w:tcPr>
          <w:p w:rsidR="004803FE" w:rsidRDefault="004803FE">
            <w:pPr>
              <w:jc w:val="center"/>
              <w:rPr>
                <w:rFonts w:ascii="Times New Roman" w:hAnsi="Times New Roman" w:cs="Times New Roman"/>
              </w:rPr>
            </w:pPr>
          </w:p>
        </w:tc>
        <w:tc>
          <w:tcPr>
            <w:tcW w:w="1436" w:type="dxa"/>
            <w:tcBorders>
              <w:top w:val="single" w:sz="4" w:space="0" w:color="auto"/>
              <w:left w:val="single" w:sz="4" w:space="0" w:color="auto"/>
              <w:bottom w:val="single" w:sz="4" w:space="0" w:color="auto"/>
              <w:right w:val="single" w:sz="4" w:space="0" w:color="auto"/>
            </w:tcBorders>
          </w:tcPr>
          <w:p w:rsidR="004803FE" w:rsidRDefault="004803FE">
            <w:pPr>
              <w:jc w:val="center"/>
              <w:rPr>
                <w:rFonts w:ascii="Times New Roman" w:hAnsi="Times New Roman" w:cs="Times New Roman"/>
              </w:rPr>
            </w:pPr>
          </w:p>
        </w:tc>
        <w:tc>
          <w:tcPr>
            <w:tcW w:w="1849" w:type="dxa"/>
            <w:tcBorders>
              <w:top w:val="single" w:sz="4" w:space="0" w:color="auto"/>
              <w:left w:val="single" w:sz="4" w:space="0" w:color="auto"/>
              <w:bottom w:val="single" w:sz="4" w:space="0" w:color="auto"/>
              <w:right w:val="single" w:sz="4" w:space="0" w:color="auto"/>
            </w:tcBorders>
          </w:tcPr>
          <w:p w:rsidR="004803FE" w:rsidRDefault="004803FE">
            <w:pPr>
              <w:jc w:val="center"/>
              <w:rPr>
                <w:rFonts w:ascii="Times New Roman" w:hAnsi="Times New Roman" w:cs="Times New Roman"/>
              </w:rPr>
            </w:pPr>
          </w:p>
        </w:tc>
        <w:tc>
          <w:tcPr>
            <w:tcW w:w="1555" w:type="dxa"/>
            <w:tcBorders>
              <w:top w:val="single" w:sz="4" w:space="0" w:color="auto"/>
              <w:left w:val="single" w:sz="4" w:space="0" w:color="auto"/>
              <w:bottom w:val="single" w:sz="4" w:space="0" w:color="auto"/>
              <w:right w:val="single" w:sz="4" w:space="0" w:color="auto"/>
            </w:tcBorders>
          </w:tcPr>
          <w:p w:rsidR="004803FE" w:rsidRDefault="004803FE">
            <w:pPr>
              <w:jc w:val="center"/>
              <w:rPr>
                <w:rFonts w:ascii="Times New Roman" w:hAnsi="Times New Roman" w:cs="Times New Roman"/>
              </w:rPr>
            </w:pPr>
          </w:p>
        </w:tc>
        <w:tc>
          <w:tcPr>
            <w:tcW w:w="1279" w:type="dxa"/>
            <w:tcBorders>
              <w:top w:val="single" w:sz="4" w:space="0" w:color="auto"/>
              <w:left w:val="single" w:sz="4" w:space="0" w:color="auto"/>
              <w:bottom w:val="single" w:sz="4" w:space="0" w:color="auto"/>
              <w:right w:val="single" w:sz="4" w:space="0" w:color="auto"/>
            </w:tcBorders>
          </w:tcPr>
          <w:p w:rsidR="004803FE" w:rsidRDefault="004803FE">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803FE" w:rsidRDefault="004803FE">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4803FE" w:rsidRDefault="004803FE">
            <w:pPr>
              <w:jc w:val="center"/>
              <w:rPr>
                <w:rFonts w:ascii="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4803FE" w:rsidRDefault="004803FE">
            <w:pPr>
              <w:jc w:val="center"/>
              <w:rPr>
                <w:rFonts w:ascii="Times New Roman" w:hAnsi="Times New Roman" w:cs="Times New Roman"/>
              </w:rPr>
            </w:pPr>
          </w:p>
        </w:tc>
      </w:tr>
      <w:tr w:rsidR="004803FE" w:rsidTr="004803FE">
        <w:tc>
          <w:tcPr>
            <w:tcW w:w="513" w:type="dxa"/>
            <w:tcBorders>
              <w:top w:val="single" w:sz="4" w:space="0" w:color="auto"/>
              <w:left w:val="single" w:sz="4" w:space="0" w:color="auto"/>
              <w:bottom w:val="single" w:sz="4" w:space="0" w:color="auto"/>
              <w:right w:val="single" w:sz="4" w:space="0" w:color="auto"/>
            </w:tcBorders>
          </w:tcPr>
          <w:p w:rsidR="004803FE" w:rsidRDefault="004803FE">
            <w:pPr>
              <w:jc w:val="center"/>
              <w:rPr>
                <w:rFonts w:ascii="Times New Roman" w:hAnsi="Times New Roman" w:cs="Times New Roman"/>
              </w:rPr>
            </w:pPr>
          </w:p>
        </w:tc>
        <w:tc>
          <w:tcPr>
            <w:tcW w:w="1436" w:type="dxa"/>
            <w:tcBorders>
              <w:top w:val="single" w:sz="4" w:space="0" w:color="auto"/>
              <w:left w:val="single" w:sz="4" w:space="0" w:color="auto"/>
              <w:bottom w:val="single" w:sz="4" w:space="0" w:color="auto"/>
              <w:right w:val="single" w:sz="4" w:space="0" w:color="auto"/>
            </w:tcBorders>
          </w:tcPr>
          <w:p w:rsidR="004803FE" w:rsidRDefault="004803FE">
            <w:pPr>
              <w:jc w:val="center"/>
              <w:rPr>
                <w:rFonts w:ascii="Times New Roman" w:hAnsi="Times New Roman" w:cs="Times New Roman"/>
              </w:rPr>
            </w:pPr>
          </w:p>
        </w:tc>
        <w:tc>
          <w:tcPr>
            <w:tcW w:w="1849" w:type="dxa"/>
            <w:tcBorders>
              <w:top w:val="single" w:sz="4" w:space="0" w:color="auto"/>
              <w:left w:val="single" w:sz="4" w:space="0" w:color="auto"/>
              <w:bottom w:val="single" w:sz="4" w:space="0" w:color="auto"/>
              <w:right w:val="single" w:sz="4" w:space="0" w:color="auto"/>
            </w:tcBorders>
          </w:tcPr>
          <w:p w:rsidR="004803FE" w:rsidRDefault="004803FE">
            <w:pPr>
              <w:jc w:val="center"/>
              <w:rPr>
                <w:rFonts w:ascii="Times New Roman" w:hAnsi="Times New Roman" w:cs="Times New Roman"/>
              </w:rPr>
            </w:pPr>
          </w:p>
        </w:tc>
        <w:tc>
          <w:tcPr>
            <w:tcW w:w="1555" w:type="dxa"/>
            <w:tcBorders>
              <w:top w:val="single" w:sz="4" w:space="0" w:color="auto"/>
              <w:left w:val="single" w:sz="4" w:space="0" w:color="auto"/>
              <w:bottom w:val="single" w:sz="4" w:space="0" w:color="auto"/>
              <w:right w:val="single" w:sz="4" w:space="0" w:color="auto"/>
            </w:tcBorders>
          </w:tcPr>
          <w:p w:rsidR="004803FE" w:rsidRDefault="004803FE">
            <w:pPr>
              <w:jc w:val="center"/>
              <w:rPr>
                <w:rFonts w:ascii="Times New Roman" w:hAnsi="Times New Roman" w:cs="Times New Roman"/>
              </w:rPr>
            </w:pPr>
          </w:p>
        </w:tc>
        <w:tc>
          <w:tcPr>
            <w:tcW w:w="1279" w:type="dxa"/>
            <w:tcBorders>
              <w:top w:val="single" w:sz="4" w:space="0" w:color="auto"/>
              <w:left w:val="single" w:sz="4" w:space="0" w:color="auto"/>
              <w:bottom w:val="single" w:sz="4" w:space="0" w:color="auto"/>
              <w:right w:val="single" w:sz="4" w:space="0" w:color="auto"/>
            </w:tcBorders>
          </w:tcPr>
          <w:p w:rsidR="004803FE" w:rsidRDefault="004803FE">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803FE" w:rsidRDefault="004803FE">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4803FE" w:rsidRDefault="004803FE">
            <w:pPr>
              <w:jc w:val="center"/>
              <w:rPr>
                <w:rFonts w:ascii="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4803FE" w:rsidRDefault="004803FE">
            <w:pPr>
              <w:jc w:val="center"/>
              <w:rPr>
                <w:rFonts w:ascii="Times New Roman" w:hAnsi="Times New Roman" w:cs="Times New Roman"/>
              </w:rPr>
            </w:pPr>
          </w:p>
        </w:tc>
      </w:tr>
      <w:tr w:rsidR="004803FE" w:rsidTr="004803FE">
        <w:tc>
          <w:tcPr>
            <w:tcW w:w="513" w:type="dxa"/>
            <w:tcBorders>
              <w:top w:val="single" w:sz="4" w:space="0" w:color="auto"/>
              <w:left w:val="single" w:sz="4" w:space="0" w:color="auto"/>
              <w:bottom w:val="single" w:sz="4" w:space="0" w:color="auto"/>
              <w:right w:val="single" w:sz="4" w:space="0" w:color="auto"/>
            </w:tcBorders>
          </w:tcPr>
          <w:p w:rsidR="004803FE" w:rsidRDefault="004803FE">
            <w:pPr>
              <w:jc w:val="center"/>
              <w:rPr>
                <w:rFonts w:ascii="Times New Roman" w:hAnsi="Times New Roman" w:cs="Times New Roman"/>
              </w:rPr>
            </w:pPr>
          </w:p>
        </w:tc>
        <w:tc>
          <w:tcPr>
            <w:tcW w:w="1436" w:type="dxa"/>
            <w:tcBorders>
              <w:top w:val="single" w:sz="4" w:space="0" w:color="auto"/>
              <w:left w:val="single" w:sz="4" w:space="0" w:color="auto"/>
              <w:bottom w:val="single" w:sz="4" w:space="0" w:color="auto"/>
              <w:right w:val="single" w:sz="4" w:space="0" w:color="auto"/>
            </w:tcBorders>
          </w:tcPr>
          <w:p w:rsidR="004803FE" w:rsidRDefault="004803FE">
            <w:pPr>
              <w:jc w:val="center"/>
              <w:rPr>
                <w:rFonts w:ascii="Times New Roman" w:hAnsi="Times New Roman" w:cs="Times New Roman"/>
              </w:rPr>
            </w:pPr>
          </w:p>
        </w:tc>
        <w:tc>
          <w:tcPr>
            <w:tcW w:w="1849" w:type="dxa"/>
            <w:tcBorders>
              <w:top w:val="single" w:sz="4" w:space="0" w:color="auto"/>
              <w:left w:val="single" w:sz="4" w:space="0" w:color="auto"/>
              <w:bottom w:val="single" w:sz="4" w:space="0" w:color="auto"/>
              <w:right w:val="single" w:sz="4" w:space="0" w:color="auto"/>
            </w:tcBorders>
          </w:tcPr>
          <w:p w:rsidR="004803FE" w:rsidRDefault="004803FE">
            <w:pPr>
              <w:jc w:val="center"/>
              <w:rPr>
                <w:rFonts w:ascii="Times New Roman" w:hAnsi="Times New Roman" w:cs="Times New Roman"/>
              </w:rPr>
            </w:pPr>
          </w:p>
        </w:tc>
        <w:tc>
          <w:tcPr>
            <w:tcW w:w="1555" w:type="dxa"/>
            <w:tcBorders>
              <w:top w:val="single" w:sz="4" w:space="0" w:color="auto"/>
              <w:left w:val="single" w:sz="4" w:space="0" w:color="auto"/>
              <w:bottom w:val="single" w:sz="4" w:space="0" w:color="auto"/>
              <w:right w:val="single" w:sz="4" w:space="0" w:color="auto"/>
            </w:tcBorders>
          </w:tcPr>
          <w:p w:rsidR="004803FE" w:rsidRDefault="004803FE">
            <w:pPr>
              <w:jc w:val="center"/>
              <w:rPr>
                <w:rFonts w:ascii="Times New Roman" w:hAnsi="Times New Roman" w:cs="Times New Roman"/>
              </w:rPr>
            </w:pPr>
          </w:p>
        </w:tc>
        <w:tc>
          <w:tcPr>
            <w:tcW w:w="1279" w:type="dxa"/>
            <w:tcBorders>
              <w:top w:val="single" w:sz="4" w:space="0" w:color="auto"/>
              <w:left w:val="single" w:sz="4" w:space="0" w:color="auto"/>
              <w:bottom w:val="single" w:sz="4" w:space="0" w:color="auto"/>
              <w:right w:val="single" w:sz="4" w:space="0" w:color="auto"/>
            </w:tcBorders>
          </w:tcPr>
          <w:p w:rsidR="004803FE" w:rsidRDefault="004803FE">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803FE" w:rsidRDefault="004803FE">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4803FE" w:rsidRDefault="004803FE">
            <w:pPr>
              <w:jc w:val="center"/>
              <w:rPr>
                <w:rFonts w:ascii="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4803FE" w:rsidRDefault="004803FE">
            <w:pPr>
              <w:jc w:val="center"/>
              <w:rPr>
                <w:rFonts w:ascii="Times New Roman" w:hAnsi="Times New Roman" w:cs="Times New Roman"/>
              </w:rPr>
            </w:pPr>
          </w:p>
        </w:tc>
      </w:tr>
      <w:tr w:rsidR="004803FE" w:rsidTr="004803FE">
        <w:tc>
          <w:tcPr>
            <w:tcW w:w="513" w:type="dxa"/>
            <w:tcBorders>
              <w:top w:val="single" w:sz="4" w:space="0" w:color="auto"/>
              <w:left w:val="single" w:sz="4" w:space="0" w:color="auto"/>
              <w:bottom w:val="single" w:sz="4" w:space="0" w:color="auto"/>
              <w:right w:val="single" w:sz="4" w:space="0" w:color="auto"/>
            </w:tcBorders>
          </w:tcPr>
          <w:p w:rsidR="004803FE" w:rsidRDefault="004803FE">
            <w:pPr>
              <w:jc w:val="center"/>
              <w:rPr>
                <w:rFonts w:ascii="Times New Roman" w:hAnsi="Times New Roman" w:cs="Times New Roman"/>
              </w:rPr>
            </w:pPr>
          </w:p>
        </w:tc>
        <w:tc>
          <w:tcPr>
            <w:tcW w:w="1436" w:type="dxa"/>
            <w:tcBorders>
              <w:top w:val="single" w:sz="4" w:space="0" w:color="auto"/>
              <w:left w:val="single" w:sz="4" w:space="0" w:color="auto"/>
              <w:bottom w:val="single" w:sz="4" w:space="0" w:color="auto"/>
              <w:right w:val="single" w:sz="4" w:space="0" w:color="auto"/>
            </w:tcBorders>
          </w:tcPr>
          <w:p w:rsidR="004803FE" w:rsidRDefault="004803FE">
            <w:pPr>
              <w:jc w:val="center"/>
              <w:rPr>
                <w:rFonts w:ascii="Times New Roman" w:hAnsi="Times New Roman" w:cs="Times New Roman"/>
              </w:rPr>
            </w:pPr>
          </w:p>
        </w:tc>
        <w:tc>
          <w:tcPr>
            <w:tcW w:w="1849" w:type="dxa"/>
            <w:tcBorders>
              <w:top w:val="single" w:sz="4" w:space="0" w:color="auto"/>
              <w:left w:val="single" w:sz="4" w:space="0" w:color="auto"/>
              <w:bottom w:val="single" w:sz="4" w:space="0" w:color="auto"/>
              <w:right w:val="single" w:sz="4" w:space="0" w:color="auto"/>
            </w:tcBorders>
          </w:tcPr>
          <w:p w:rsidR="004803FE" w:rsidRDefault="004803FE">
            <w:pPr>
              <w:jc w:val="center"/>
              <w:rPr>
                <w:rFonts w:ascii="Times New Roman" w:hAnsi="Times New Roman" w:cs="Times New Roman"/>
              </w:rPr>
            </w:pPr>
          </w:p>
        </w:tc>
        <w:tc>
          <w:tcPr>
            <w:tcW w:w="1555" w:type="dxa"/>
            <w:tcBorders>
              <w:top w:val="single" w:sz="4" w:space="0" w:color="auto"/>
              <w:left w:val="single" w:sz="4" w:space="0" w:color="auto"/>
              <w:bottom w:val="single" w:sz="4" w:space="0" w:color="auto"/>
              <w:right w:val="single" w:sz="4" w:space="0" w:color="auto"/>
            </w:tcBorders>
          </w:tcPr>
          <w:p w:rsidR="004803FE" w:rsidRDefault="004803FE">
            <w:pPr>
              <w:jc w:val="center"/>
              <w:rPr>
                <w:rFonts w:ascii="Times New Roman" w:hAnsi="Times New Roman" w:cs="Times New Roman"/>
              </w:rPr>
            </w:pPr>
          </w:p>
        </w:tc>
        <w:tc>
          <w:tcPr>
            <w:tcW w:w="1279" w:type="dxa"/>
            <w:tcBorders>
              <w:top w:val="single" w:sz="4" w:space="0" w:color="auto"/>
              <w:left w:val="single" w:sz="4" w:space="0" w:color="auto"/>
              <w:bottom w:val="single" w:sz="4" w:space="0" w:color="auto"/>
              <w:right w:val="single" w:sz="4" w:space="0" w:color="auto"/>
            </w:tcBorders>
          </w:tcPr>
          <w:p w:rsidR="004803FE" w:rsidRDefault="004803FE">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803FE" w:rsidRDefault="004803FE">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4803FE" w:rsidRDefault="004803FE">
            <w:pPr>
              <w:jc w:val="center"/>
              <w:rPr>
                <w:rFonts w:ascii="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4803FE" w:rsidRDefault="004803FE">
            <w:pPr>
              <w:jc w:val="center"/>
              <w:rPr>
                <w:rFonts w:ascii="Times New Roman" w:hAnsi="Times New Roman" w:cs="Times New Roman"/>
              </w:rPr>
            </w:pPr>
          </w:p>
        </w:tc>
      </w:tr>
      <w:tr w:rsidR="004803FE" w:rsidTr="004803FE">
        <w:tc>
          <w:tcPr>
            <w:tcW w:w="513" w:type="dxa"/>
            <w:tcBorders>
              <w:top w:val="single" w:sz="4" w:space="0" w:color="auto"/>
              <w:left w:val="single" w:sz="4" w:space="0" w:color="auto"/>
              <w:bottom w:val="single" w:sz="4" w:space="0" w:color="auto"/>
              <w:right w:val="single" w:sz="4" w:space="0" w:color="auto"/>
            </w:tcBorders>
          </w:tcPr>
          <w:p w:rsidR="004803FE" w:rsidRDefault="004803FE">
            <w:pPr>
              <w:jc w:val="center"/>
              <w:rPr>
                <w:rFonts w:ascii="Times New Roman" w:hAnsi="Times New Roman" w:cs="Times New Roman"/>
              </w:rPr>
            </w:pPr>
          </w:p>
        </w:tc>
        <w:tc>
          <w:tcPr>
            <w:tcW w:w="1436" w:type="dxa"/>
            <w:tcBorders>
              <w:top w:val="single" w:sz="4" w:space="0" w:color="auto"/>
              <w:left w:val="single" w:sz="4" w:space="0" w:color="auto"/>
              <w:bottom w:val="single" w:sz="4" w:space="0" w:color="auto"/>
              <w:right w:val="single" w:sz="4" w:space="0" w:color="auto"/>
            </w:tcBorders>
          </w:tcPr>
          <w:p w:rsidR="004803FE" w:rsidRDefault="004803FE">
            <w:pPr>
              <w:jc w:val="center"/>
              <w:rPr>
                <w:rFonts w:ascii="Times New Roman" w:hAnsi="Times New Roman" w:cs="Times New Roman"/>
              </w:rPr>
            </w:pPr>
          </w:p>
        </w:tc>
        <w:tc>
          <w:tcPr>
            <w:tcW w:w="1849" w:type="dxa"/>
            <w:tcBorders>
              <w:top w:val="single" w:sz="4" w:space="0" w:color="auto"/>
              <w:left w:val="single" w:sz="4" w:space="0" w:color="auto"/>
              <w:bottom w:val="single" w:sz="4" w:space="0" w:color="auto"/>
              <w:right w:val="single" w:sz="4" w:space="0" w:color="auto"/>
            </w:tcBorders>
          </w:tcPr>
          <w:p w:rsidR="004803FE" w:rsidRDefault="004803FE">
            <w:pPr>
              <w:jc w:val="center"/>
              <w:rPr>
                <w:rFonts w:ascii="Times New Roman" w:hAnsi="Times New Roman" w:cs="Times New Roman"/>
              </w:rPr>
            </w:pPr>
          </w:p>
        </w:tc>
        <w:tc>
          <w:tcPr>
            <w:tcW w:w="1555" w:type="dxa"/>
            <w:tcBorders>
              <w:top w:val="single" w:sz="4" w:space="0" w:color="auto"/>
              <w:left w:val="single" w:sz="4" w:space="0" w:color="auto"/>
              <w:bottom w:val="single" w:sz="4" w:space="0" w:color="auto"/>
              <w:right w:val="single" w:sz="4" w:space="0" w:color="auto"/>
            </w:tcBorders>
          </w:tcPr>
          <w:p w:rsidR="004803FE" w:rsidRDefault="004803FE">
            <w:pPr>
              <w:jc w:val="center"/>
              <w:rPr>
                <w:rFonts w:ascii="Times New Roman" w:hAnsi="Times New Roman" w:cs="Times New Roman"/>
              </w:rPr>
            </w:pPr>
          </w:p>
        </w:tc>
        <w:tc>
          <w:tcPr>
            <w:tcW w:w="1279" w:type="dxa"/>
            <w:tcBorders>
              <w:top w:val="single" w:sz="4" w:space="0" w:color="auto"/>
              <w:left w:val="single" w:sz="4" w:space="0" w:color="auto"/>
              <w:bottom w:val="single" w:sz="4" w:space="0" w:color="auto"/>
              <w:right w:val="single" w:sz="4" w:space="0" w:color="auto"/>
            </w:tcBorders>
          </w:tcPr>
          <w:p w:rsidR="004803FE" w:rsidRDefault="004803FE">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803FE" w:rsidRDefault="004803FE">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4803FE" w:rsidRDefault="004803FE">
            <w:pPr>
              <w:jc w:val="center"/>
              <w:rPr>
                <w:rFonts w:ascii="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4803FE" w:rsidRDefault="004803FE">
            <w:pPr>
              <w:jc w:val="center"/>
              <w:rPr>
                <w:rFonts w:ascii="Times New Roman" w:hAnsi="Times New Roman" w:cs="Times New Roman"/>
              </w:rPr>
            </w:pPr>
          </w:p>
        </w:tc>
      </w:tr>
    </w:tbl>
    <w:p w:rsidR="00571E5F" w:rsidRDefault="00571E5F" w:rsidP="00571E5F">
      <w:pPr>
        <w:rPr>
          <w:rFonts w:ascii="Times New Roman" w:hAnsi="Times New Roman" w:cs="Times New Roman"/>
          <w:sz w:val="28"/>
          <w:szCs w:val="28"/>
        </w:rPr>
      </w:pPr>
    </w:p>
    <w:p w:rsidR="00571E5F" w:rsidRDefault="00571E5F" w:rsidP="00571E5F">
      <w:pPr>
        <w:rPr>
          <w:rFonts w:ascii="Times New Roman" w:hAnsi="Times New Roman" w:cs="Times New Roman"/>
          <w:sz w:val="28"/>
          <w:szCs w:val="28"/>
        </w:rPr>
      </w:pPr>
    </w:p>
    <w:p w:rsidR="002B3D49" w:rsidRPr="00450457" w:rsidRDefault="002B3D49" w:rsidP="00B54181">
      <w:pPr>
        <w:ind w:left="8505"/>
        <w:jc w:val="center"/>
        <w:rPr>
          <w:rFonts w:ascii="Times New Roman" w:hAnsi="Times New Roman"/>
          <w:sz w:val="28"/>
          <w:szCs w:val="28"/>
        </w:rPr>
      </w:pPr>
    </w:p>
    <w:sectPr w:rsidR="002B3D49" w:rsidRPr="00450457" w:rsidSect="0074218A">
      <w:headerReference w:type="even" r:id="rId18"/>
      <w:headerReference w:type="default" r:id="rId19"/>
      <w:pgSz w:w="16840" w:h="11900" w:orient="landscape"/>
      <w:pgMar w:top="850"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59A" w:rsidRDefault="003A559A" w:rsidP="006D04E0">
      <w:r>
        <w:separator/>
      </w:r>
    </w:p>
  </w:endnote>
  <w:endnote w:type="continuationSeparator" w:id="0">
    <w:p w:rsidR="003A559A" w:rsidRDefault="003A559A" w:rsidP="006D04E0">
      <w:r>
        <w:continuationSeparator/>
      </w:r>
    </w:p>
  </w:endnote>
  <w:endnote w:type="continuationNotice" w:id="1">
    <w:p w:rsidR="003A559A" w:rsidRDefault="003A55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Grande CY">
    <w:altName w:val="Lucida Console"/>
    <w:charset w:val="59"/>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6F5" w:rsidRDefault="00F956F5">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59A" w:rsidRDefault="003A559A" w:rsidP="006D04E0">
      <w:r>
        <w:separator/>
      </w:r>
    </w:p>
  </w:footnote>
  <w:footnote w:type="continuationSeparator" w:id="0">
    <w:p w:rsidR="003A559A" w:rsidRDefault="003A559A" w:rsidP="006D04E0">
      <w:r>
        <w:continuationSeparator/>
      </w:r>
    </w:p>
  </w:footnote>
  <w:footnote w:type="continuationNotice" w:id="1">
    <w:p w:rsidR="003A559A" w:rsidRDefault="003A559A"/>
  </w:footnote>
  <w:footnote w:id="2">
    <w:p w:rsidR="00F956F5" w:rsidRPr="006929FB" w:rsidRDefault="00F956F5" w:rsidP="0099098A">
      <w:pPr>
        <w:pStyle w:val="af4"/>
        <w:rPr>
          <w:rFonts w:ascii="Times New Roman" w:hAnsi="Times New Roman"/>
        </w:rPr>
      </w:pPr>
      <w:r w:rsidRPr="006929FB">
        <w:rPr>
          <w:rStyle w:val="af6"/>
          <w:rFonts w:ascii="Times New Roman" w:hAnsi="Times New Roman"/>
        </w:rPr>
        <w:footnoteRef/>
      </w:r>
      <w:r w:rsidRPr="006929FB">
        <w:rPr>
          <w:rFonts w:ascii="Times New Roman" w:hAnsi="Times New Roman"/>
        </w:rPr>
        <w:t xml:space="preserve"> ОГРН и ИНН не указываются в отношении иностранных юридических лиц.</w:t>
      </w:r>
    </w:p>
  </w:footnote>
  <w:footnote w:id="3">
    <w:p w:rsidR="00F956F5" w:rsidRPr="0024011B" w:rsidRDefault="00F956F5" w:rsidP="0099098A">
      <w:pPr>
        <w:pStyle w:val="af4"/>
        <w:rPr>
          <w:rFonts w:ascii="Times New Roman" w:hAnsi="Times New Roman"/>
        </w:rPr>
      </w:pPr>
      <w:r w:rsidRPr="00A25CCF">
        <w:rPr>
          <w:rStyle w:val="af6"/>
          <w:rFonts w:ascii="Times New Roman" w:hAnsi="Times New Roman"/>
        </w:rPr>
        <w:footnoteRef/>
      </w:r>
      <w:r w:rsidRPr="00A25CCF">
        <w:rPr>
          <w:rFonts w:ascii="Times New Roman" w:hAnsi="Times New Roman"/>
        </w:rPr>
        <w:t xml:space="preserve"> Указывается в случае, если заявителем является физическое лицо.</w:t>
      </w:r>
    </w:p>
  </w:footnote>
  <w:footnote w:id="4">
    <w:p w:rsidR="00F956F5" w:rsidRPr="000D6AC6" w:rsidRDefault="00F956F5" w:rsidP="0099098A">
      <w:pPr>
        <w:pStyle w:val="af4"/>
        <w:jc w:val="both"/>
        <w:rPr>
          <w:rFonts w:ascii="Times New Roman" w:hAnsi="Times New Roman"/>
        </w:rPr>
      </w:pPr>
      <w:r w:rsidRPr="000D6AC6">
        <w:rPr>
          <w:rStyle w:val="af6"/>
          <w:rFonts w:ascii="Times New Roman" w:hAnsi="Times New Roman"/>
        </w:rPr>
        <w:footnoteRef/>
      </w:r>
      <w:r w:rsidRPr="000D6AC6">
        <w:rPr>
          <w:rFonts w:ascii="Times New Roman" w:hAnsi="Times New Roman"/>
        </w:rPr>
        <w:t xml:space="preserve"> Соответствующая информация указывается с учетом наличия сетей инженерно-технического обеспечения на территории городского округа Тольятти.</w:t>
      </w:r>
    </w:p>
  </w:footnote>
  <w:footnote w:id="5">
    <w:p w:rsidR="00F956F5" w:rsidRPr="007E31E7" w:rsidRDefault="00F956F5" w:rsidP="007E31E7">
      <w:pPr>
        <w:pStyle w:val="af4"/>
        <w:jc w:val="both"/>
        <w:rPr>
          <w:rFonts w:ascii="Times New Roman" w:hAnsi="Times New Roman"/>
        </w:rPr>
      </w:pPr>
      <w:r>
        <w:rPr>
          <w:rStyle w:val="af6"/>
        </w:rPr>
        <w:footnoteRef/>
      </w:r>
      <w:r w:rsidRPr="007E31E7">
        <w:rPr>
          <w:rFonts w:ascii="Times New Roman" w:hAnsi="Times New Roman"/>
        </w:rPr>
        <w:t>В Приложении к уведомлению содержится градостроительный план земельного участка, оформленный в соответствии с приказом Министерства строительства и жилищно-коммунального хозяйства Российской Федерации от 25.04.2017 г. № 741/</w:t>
      </w:r>
      <w:proofErr w:type="spellStart"/>
      <w:proofErr w:type="gramStart"/>
      <w:r w:rsidRPr="007E31E7">
        <w:rPr>
          <w:rFonts w:ascii="Times New Roman" w:hAnsi="Times New Roman"/>
        </w:rPr>
        <w:t>пр</w:t>
      </w:r>
      <w:proofErr w:type="spellEnd"/>
      <w:proofErr w:type="gramEnd"/>
      <w:r w:rsidRPr="007E31E7">
        <w:rPr>
          <w:rFonts w:ascii="Times New Roman" w:hAnsi="Times New Roman"/>
        </w:rPr>
        <w:t xml:space="preserve"> «Об утверждении формы градостроительного плана земельного участка и порядка ее заполнения».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6F5" w:rsidRDefault="00F34FAB" w:rsidP="00BA2BCC">
    <w:pPr>
      <w:pStyle w:val="ac"/>
      <w:framePr w:wrap="around" w:vAnchor="text" w:hAnchor="margin" w:xAlign="center" w:y="1"/>
      <w:rPr>
        <w:rStyle w:val="ae"/>
      </w:rPr>
    </w:pPr>
    <w:r>
      <w:rPr>
        <w:rStyle w:val="ae"/>
      </w:rPr>
      <w:fldChar w:fldCharType="begin"/>
    </w:r>
    <w:r w:rsidR="00F956F5">
      <w:rPr>
        <w:rStyle w:val="ae"/>
      </w:rPr>
      <w:instrText xml:space="preserve">PAGE  </w:instrText>
    </w:r>
    <w:r>
      <w:rPr>
        <w:rStyle w:val="ae"/>
      </w:rPr>
      <w:fldChar w:fldCharType="end"/>
    </w:r>
  </w:p>
  <w:p w:rsidR="00F956F5" w:rsidRDefault="00F956F5">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6F5" w:rsidRPr="005E1F4C" w:rsidRDefault="00F34FAB" w:rsidP="00BA2BCC">
    <w:pPr>
      <w:pStyle w:val="ac"/>
      <w:framePr w:wrap="around" w:vAnchor="text" w:hAnchor="margin" w:xAlign="center" w:y="1"/>
      <w:rPr>
        <w:rStyle w:val="ae"/>
        <w:rFonts w:ascii="Times New Roman" w:hAnsi="Times New Roman" w:cs="Times New Roman"/>
      </w:rPr>
    </w:pPr>
    <w:r w:rsidRPr="005E1F4C">
      <w:rPr>
        <w:rStyle w:val="ae"/>
        <w:rFonts w:ascii="Times New Roman" w:hAnsi="Times New Roman" w:cs="Times New Roman"/>
      </w:rPr>
      <w:fldChar w:fldCharType="begin"/>
    </w:r>
    <w:r w:rsidR="00F956F5" w:rsidRPr="005E1F4C">
      <w:rPr>
        <w:rStyle w:val="ae"/>
        <w:rFonts w:ascii="Times New Roman" w:hAnsi="Times New Roman" w:cs="Times New Roman"/>
      </w:rPr>
      <w:instrText xml:space="preserve">PAGE  </w:instrText>
    </w:r>
    <w:r w:rsidRPr="005E1F4C">
      <w:rPr>
        <w:rStyle w:val="ae"/>
        <w:rFonts w:ascii="Times New Roman" w:hAnsi="Times New Roman" w:cs="Times New Roman"/>
      </w:rPr>
      <w:fldChar w:fldCharType="separate"/>
    </w:r>
    <w:r w:rsidR="00D31246">
      <w:rPr>
        <w:rStyle w:val="ae"/>
        <w:rFonts w:ascii="Times New Roman" w:hAnsi="Times New Roman" w:cs="Times New Roman"/>
        <w:noProof/>
      </w:rPr>
      <w:t>27</w:t>
    </w:r>
    <w:r w:rsidRPr="005E1F4C">
      <w:rPr>
        <w:rStyle w:val="ae"/>
        <w:rFonts w:ascii="Times New Roman" w:hAnsi="Times New Roman" w:cs="Times New Roman"/>
      </w:rPr>
      <w:fldChar w:fldCharType="end"/>
    </w:r>
  </w:p>
  <w:p w:rsidR="00F956F5" w:rsidRDefault="00F956F5">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6F5" w:rsidRDefault="00F34FAB" w:rsidP="00BA2BCC">
    <w:pPr>
      <w:pStyle w:val="ac"/>
      <w:framePr w:wrap="around" w:vAnchor="text" w:hAnchor="margin" w:xAlign="center" w:y="1"/>
      <w:rPr>
        <w:rStyle w:val="ae"/>
      </w:rPr>
    </w:pPr>
    <w:r>
      <w:rPr>
        <w:rStyle w:val="ae"/>
      </w:rPr>
      <w:fldChar w:fldCharType="begin"/>
    </w:r>
    <w:r w:rsidR="00F956F5">
      <w:rPr>
        <w:rStyle w:val="ae"/>
      </w:rPr>
      <w:instrText xml:space="preserve">PAGE  </w:instrText>
    </w:r>
    <w:r>
      <w:rPr>
        <w:rStyle w:val="ae"/>
      </w:rPr>
      <w:fldChar w:fldCharType="end"/>
    </w:r>
  </w:p>
  <w:p w:rsidR="00F956F5" w:rsidRDefault="00F956F5">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6F5" w:rsidRDefault="00F34FAB" w:rsidP="00BA2BCC">
    <w:pPr>
      <w:pStyle w:val="ac"/>
      <w:framePr w:wrap="around" w:vAnchor="text" w:hAnchor="margin" w:xAlign="center" w:y="1"/>
      <w:rPr>
        <w:rStyle w:val="ae"/>
      </w:rPr>
    </w:pPr>
    <w:r>
      <w:rPr>
        <w:rStyle w:val="ae"/>
      </w:rPr>
      <w:fldChar w:fldCharType="begin"/>
    </w:r>
    <w:r w:rsidR="00F956F5">
      <w:rPr>
        <w:rStyle w:val="ae"/>
      </w:rPr>
      <w:instrText xml:space="preserve">PAGE  </w:instrText>
    </w:r>
    <w:r>
      <w:rPr>
        <w:rStyle w:val="ae"/>
      </w:rPr>
      <w:fldChar w:fldCharType="separate"/>
    </w:r>
    <w:r w:rsidR="00F956F5">
      <w:rPr>
        <w:rStyle w:val="ae"/>
        <w:noProof/>
      </w:rPr>
      <w:t>55</w:t>
    </w:r>
    <w:r>
      <w:rPr>
        <w:rStyle w:val="ae"/>
      </w:rPr>
      <w:fldChar w:fldCharType="end"/>
    </w:r>
  </w:p>
  <w:p w:rsidR="00F956F5" w:rsidRDefault="00F956F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31D6"/>
    <w:multiLevelType w:val="multilevel"/>
    <w:tmpl w:val="877AB36A"/>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713"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3539DE"/>
    <w:multiLevelType w:val="hybridMultilevel"/>
    <w:tmpl w:val="C37C0174"/>
    <w:lvl w:ilvl="0" w:tplc="A25C27A2">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CD58CE"/>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CB15B86"/>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7145A01"/>
    <w:multiLevelType w:val="hybridMultilevel"/>
    <w:tmpl w:val="3F7010E0"/>
    <w:lvl w:ilvl="0" w:tplc="74069FB2">
      <w:start w:val="1"/>
      <w:numFmt w:val="decimal"/>
      <w:lvlText w:val="%1."/>
      <w:lvlJc w:val="left"/>
      <w:pPr>
        <w:ind w:left="0" w:firstLine="709"/>
      </w:pPr>
      <w:rPr>
        <w:rFonts w:hint="default"/>
        <w:i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39DF528F"/>
    <w:multiLevelType w:val="hybridMultilevel"/>
    <w:tmpl w:val="DC30DC3E"/>
    <w:lvl w:ilvl="0" w:tplc="CD58354A">
      <w:start w:val="5"/>
      <w:numFmt w:val="bullet"/>
      <w:lvlText w:val="-"/>
      <w:lvlJc w:val="left"/>
      <w:pPr>
        <w:ind w:left="0" w:firstLine="708"/>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1F6542"/>
    <w:multiLevelType w:val="hybridMultilevel"/>
    <w:tmpl w:val="A6B62564"/>
    <w:lvl w:ilvl="0" w:tplc="D388A3E6">
      <w:start w:val="2"/>
      <w:numFmt w:val="bullet"/>
      <w:lvlText w:val="-"/>
      <w:lvlJc w:val="left"/>
      <w:pPr>
        <w:ind w:left="0" w:firstLine="789"/>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8">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nsid w:val="490202DA"/>
    <w:multiLevelType w:val="hybridMultilevel"/>
    <w:tmpl w:val="098CB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9F15BD"/>
    <w:multiLevelType w:val="hybridMultilevel"/>
    <w:tmpl w:val="4F247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5272D1D"/>
    <w:multiLevelType w:val="hybridMultilevel"/>
    <w:tmpl w:val="9E9C6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78204DB"/>
    <w:multiLevelType w:val="multilevel"/>
    <w:tmpl w:val="D4E02AE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4899" w:hanging="504"/>
      </w:pPr>
      <w:rPr>
        <w:rFonts w:cs="Times New Roman" w:hint="default"/>
        <w:i w:val="0"/>
      </w:rPr>
    </w:lvl>
    <w:lvl w:ilvl="3">
      <w:start w:val="1"/>
      <w:numFmt w:val="decimal"/>
      <w:lvlText w:val="%1.%2.%3.%4."/>
      <w:lvlJc w:val="left"/>
      <w:pPr>
        <w:ind w:left="1216" w:hanging="648"/>
      </w:pPr>
      <w:rPr>
        <w:rFonts w:ascii="Times New Roman" w:hAnsi="Times New Roman" w:cs="Times New Roman" w:hint="default"/>
        <w:i w:val="0"/>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8"/>
  </w:num>
  <w:num w:numId="3">
    <w:abstractNumId w:val="17"/>
  </w:num>
  <w:num w:numId="4">
    <w:abstractNumId w:val="28"/>
  </w:num>
  <w:num w:numId="5">
    <w:abstractNumId w:val="9"/>
  </w:num>
  <w:num w:numId="6">
    <w:abstractNumId w:val="16"/>
  </w:num>
  <w:num w:numId="7">
    <w:abstractNumId w:val="8"/>
  </w:num>
  <w:num w:numId="8">
    <w:abstractNumId w:val="7"/>
  </w:num>
  <w:num w:numId="9">
    <w:abstractNumId w:val="12"/>
  </w:num>
  <w:num w:numId="10">
    <w:abstractNumId w:val="24"/>
  </w:num>
  <w:num w:numId="11">
    <w:abstractNumId w:val="1"/>
  </w:num>
  <w:num w:numId="12">
    <w:abstractNumId w:val="22"/>
  </w:num>
  <w:num w:numId="13">
    <w:abstractNumId w:val="4"/>
  </w:num>
  <w:num w:numId="14">
    <w:abstractNumId w:val="10"/>
  </w:num>
  <w:num w:numId="15">
    <w:abstractNumId w:val="3"/>
  </w:num>
  <w:num w:numId="16">
    <w:abstractNumId w:val="23"/>
  </w:num>
  <w:num w:numId="17">
    <w:abstractNumId w:val="26"/>
  </w:num>
  <w:num w:numId="18">
    <w:abstractNumId w:val="20"/>
  </w:num>
  <w:num w:numId="19">
    <w:abstractNumId w:val="15"/>
  </w:num>
  <w:num w:numId="20">
    <w:abstractNumId w:val="29"/>
  </w:num>
  <w:num w:numId="21">
    <w:abstractNumId w:val="14"/>
  </w:num>
  <w:num w:numId="22">
    <w:abstractNumId w:val="6"/>
  </w:num>
  <w:num w:numId="23">
    <w:abstractNumId w:val="11"/>
  </w:num>
  <w:num w:numId="24">
    <w:abstractNumId w:val="19"/>
  </w:num>
  <w:num w:numId="25">
    <w:abstractNumId w:val="25"/>
  </w:num>
  <w:num w:numId="26">
    <w:abstractNumId w:val="2"/>
  </w:num>
  <w:num w:numId="27">
    <w:abstractNumId w:val="13"/>
  </w:num>
  <w:num w:numId="28">
    <w:abstractNumId w:val="27"/>
  </w:num>
  <w:num w:numId="29">
    <w:abstractNumId w:val="0"/>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70B"/>
    <w:rsid w:val="00001248"/>
    <w:rsid w:val="00002F74"/>
    <w:rsid w:val="00005377"/>
    <w:rsid w:val="00005EFA"/>
    <w:rsid w:val="0001010B"/>
    <w:rsid w:val="00010724"/>
    <w:rsid w:val="00010768"/>
    <w:rsid w:val="000144E4"/>
    <w:rsid w:val="00015333"/>
    <w:rsid w:val="00016343"/>
    <w:rsid w:val="00020ABF"/>
    <w:rsid w:val="00021003"/>
    <w:rsid w:val="0002457F"/>
    <w:rsid w:val="00024BA1"/>
    <w:rsid w:val="0003287A"/>
    <w:rsid w:val="00035A8E"/>
    <w:rsid w:val="00035B38"/>
    <w:rsid w:val="00035FFB"/>
    <w:rsid w:val="0003780B"/>
    <w:rsid w:val="00037D4E"/>
    <w:rsid w:val="00040F57"/>
    <w:rsid w:val="000434FA"/>
    <w:rsid w:val="00050ABB"/>
    <w:rsid w:val="00057F19"/>
    <w:rsid w:val="00060395"/>
    <w:rsid w:val="000648C2"/>
    <w:rsid w:val="0008457B"/>
    <w:rsid w:val="00085B2E"/>
    <w:rsid w:val="0008615D"/>
    <w:rsid w:val="00090647"/>
    <w:rsid w:val="00094675"/>
    <w:rsid w:val="00094BD3"/>
    <w:rsid w:val="00097B52"/>
    <w:rsid w:val="000A01DD"/>
    <w:rsid w:val="000A0777"/>
    <w:rsid w:val="000A0CBA"/>
    <w:rsid w:val="000A4CD3"/>
    <w:rsid w:val="000A6CDC"/>
    <w:rsid w:val="000B57DF"/>
    <w:rsid w:val="000B5C19"/>
    <w:rsid w:val="000B7E6A"/>
    <w:rsid w:val="000C0872"/>
    <w:rsid w:val="000C11C1"/>
    <w:rsid w:val="000C2666"/>
    <w:rsid w:val="000C71F2"/>
    <w:rsid w:val="000C7F3E"/>
    <w:rsid w:val="000D31A7"/>
    <w:rsid w:val="000D6AC6"/>
    <w:rsid w:val="000E2102"/>
    <w:rsid w:val="000E5A8F"/>
    <w:rsid w:val="000F1067"/>
    <w:rsid w:val="000F2F35"/>
    <w:rsid w:val="000F39EC"/>
    <w:rsid w:val="000F7FD3"/>
    <w:rsid w:val="001026AC"/>
    <w:rsid w:val="00102CCB"/>
    <w:rsid w:val="001039D1"/>
    <w:rsid w:val="00104FA9"/>
    <w:rsid w:val="00106F4B"/>
    <w:rsid w:val="001153BD"/>
    <w:rsid w:val="00115C71"/>
    <w:rsid w:val="00117097"/>
    <w:rsid w:val="0012325D"/>
    <w:rsid w:val="00123E72"/>
    <w:rsid w:val="00125C40"/>
    <w:rsid w:val="0012604F"/>
    <w:rsid w:val="0012657F"/>
    <w:rsid w:val="00126910"/>
    <w:rsid w:val="001300FF"/>
    <w:rsid w:val="00130454"/>
    <w:rsid w:val="00130CE1"/>
    <w:rsid w:val="00135193"/>
    <w:rsid w:val="00140098"/>
    <w:rsid w:val="00143E86"/>
    <w:rsid w:val="0014556E"/>
    <w:rsid w:val="0015007E"/>
    <w:rsid w:val="001504BB"/>
    <w:rsid w:val="001505EF"/>
    <w:rsid w:val="0015295B"/>
    <w:rsid w:val="0015479F"/>
    <w:rsid w:val="00157384"/>
    <w:rsid w:val="00166C08"/>
    <w:rsid w:val="00172629"/>
    <w:rsid w:val="00184B18"/>
    <w:rsid w:val="0019261F"/>
    <w:rsid w:val="001A34F7"/>
    <w:rsid w:val="001A3A49"/>
    <w:rsid w:val="001B4B91"/>
    <w:rsid w:val="001B5BC3"/>
    <w:rsid w:val="001C0820"/>
    <w:rsid w:val="001C0CAC"/>
    <w:rsid w:val="001C19CD"/>
    <w:rsid w:val="001C1D4A"/>
    <w:rsid w:val="001C4CF7"/>
    <w:rsid w:val="001C5B2C"/>
    <w:rsid w:val="001C7869"/>
    <w:rsid w:val="001D6064"/>
    <w:rsid w:val="001D6C87"/>
    <w:rsid w:val="001E5555"/>
    <w:rsid w:val="001F0DBC"/>
    <w:rsid w:val="001F1B95"/>
    <w:rsid w:val="001F34C5"/>
    <w:rsid w:val="001F7822"/>
    <w:rsid w:val="00202BFA"/>
    <w:rsid w:val="00204581"/>
    <w:rsid w:val="00206D8C"/>
    <w:rsid w:val="0021161C"/>
    <w:rsid w:val="00212F42"/>
    <w:rsid w:val="00231B94"/>
    <w:rsid w:val="002325A6"/>
    <w:rsid w:val="00237581"/>
    <w:rsid w:val="00240986"/>
    <w:rsid w:val="002526CB"/>
    <w:rsid w:val="00254C35"/>
    <w:rsid w:val="00255453"/>
    <w:rsid w:val="00257ECA"/>
    <w:rsid w:val="002638EF"/>
    <w:rsid w:val="0026410C"/>
    <w:rsid w:val="00266C82"/>
    <w:rsid w:val="00270EAD"/>
    <w:rsid w:val="00271B13"/>
    <w:rsid w:val="00274F93"/>
    <w:rsid w:val="00283857"/>
    <w:rsid w:val="00293363"/>
    <w:rsid w:val="00294163"/>
    <w:rsid w:val="00295FEE"/>
    <w:rsid w:val="002A1B71"/>
    <w:rsid w:val="002A29D2"/>
    <w:rsid w:val="002A4B6E"/>
    <w:rsid w:val="002A7D39"/>
    <w:rsid w:val="002B184E"/>
    <w:rsid w:val="002B3D49"/>
    <w:rsid w:val="002B4239"/>
    <w:rsid w:val="002B467C"/>
    <w:rsid w:val="002B4DA5"/>
    <w:rsid w:val="002B53C2"/>
    <w:rsid w:val="002B5E78"/>
    <w:rsid w:val="002B70CF"/>
    <w:rsid w:val="002C20DE"/>
    <w:rsid w:val="002C40D7"/>
    <w:rsid w:val="002C49E5"/>
    <w:rsid w:val="002C684B"/>
    <w:rsid w:val="002C6BCD"/>
    <w:rsid w:val="002D0AC4"/>
    <w:rsid w:val="002D1FD9"/>
    <w:rsid w:val="002D3564"/>
    <w:rsid w:val="002D7D23"/>
    <w:rsid w:val="002E01F0"/>
    <w:rsid w:val="002E2F56"/>
    <w:rsid w:val="002E4CDF"/>
    <w:rsid w:val="002E4F44"/>
    <w:rsid w:val="002E682B"/>
    <w:rsid w:val="002E6BA2"/>
    <w:rsid w:val="002F22B2"/>
    <w:rsid w:val="002F2B74"/>
    <w:rsid w:val="002F2D9C"/>
    <w:rsid w:val="002F5B98"/>
    <w:rsid w:val="00300D4A"/>
    <w:rsid w:val="0030570B"/>
    <w:rsid w:val="003100E1"/>
    <w:rsid w:val="003111FC"/>
    <w:rsid w:val="00311AC7"/>
    <w:rsid w:val="0031260C"/>
    <w:rsid w:val="0032588F"/>
    <w:rsid w:val="00326DEA"/>
    <w:rsid w:val="003273F1"/>
    <w:rsid w:val="00327605"/>
    <w:rsid w:val="00330663"/>
    <w:rsid w:val="00334840"/>
    <w:rsid w:val="00334D40"/>
    <w:rsid w:val="0033575C"/>
    <w:rsid w:val="00342EA7"/>
    <w:rsid w:val="00343A61"/>
    <w:rsid w:val="003515F6"/>
    <w:rsid w:val="00352038"/>
    <w:rsid w:val="0035236B"/>
    <w:rsid w:val="00355E16"/>
    <w:rsid w:val="003573A8"/>
    <w:rsid w:val="003728CC"/>
    <w:rsid w:val="00373EC8"/>
    <w:rsid w:val="00375CC5"/>
    <w:rsid w:val="0037674E"/>
    <w:rsid w:val="0037705B"/>
    <w:rsid w:val="003773A3"/>
    <w:rsid w:val="0038014C"/>
    <w:rsid w:val="003935CD"/>
    <w:rsid w:val="003935E3"/>
    <w:rsid w:val="00394C66"/>
    <w:rsid w:val="003A0843"/>
    <w:rsid w:val="003A4CF5"/>
    <w:rsid w:val="003A540C"/>
    <w:rsid w:val="003A559A"/>
    <w:rsid w:val="003A5FB7"/>
    <w:rsid w:val="003B0808"/>
    <w:rsid w:val="003B312A"/>
    <w:rsid w:val="003B4A1E"/>
    <w:rsid w:val="003B57C9"/>
    <w:rsid w:val="003B7C00"/>
    <w:rsid w:val="003C7904"/>
    <w:rsid w:val="003D0D6E"/>
    <w:rsid w:val="003E6CA2"/>
    <w:rsid w:val="003F1281"/>
    <w:rsid w:val="003F1655"/>
    <w:rsid w:val="003F2DDF"/>
    <w:rsid w:val="003F550B"/>
    <w:rsid w:val="003F5FA4"/>
    <w:rsid w:val="00400846"/>
    <w:rsid w:val="00410CFF"/>
    <w:rsid w:val="00414112"/>
    <w:rsid w:val="00416A0F"/>
    <w:rsid w:val="00417019"/>
    <w:rsid w:val="004170F2"/>
    <w:rsid w:val="00421846"/>
    <w:rsid w:val="00422944"/>
    <w:rsid w:val="00422AE9"/>
    <w:rsid w:val="004302C5"/>
    <w:rsid w:val="0043240B"/>
    <w:rsid w:val="00433E1A"/>
    <w:rsid w:val="00440106"/>
    <w:rsid w:val="00440561"/>
    <w:rsid w:val="00445531"/>
    <w:rsid w:val="00445FAB"/>
    <w:rsid w:val="00450457"/>
    <w:rsid w:val="004511A2"/>
    <w:rsid w:val="00452F30"/>
    <w:rsid w:val="0045574F"/>
    <w:rsid w:val="00456072"/>
    <w:rsid w:val="004561E9"/>
    <w:rsid w:val="00456FF8"/>
    <w:rsid w:val="00460CE7"/>
    <w:rsid w:val="0046140C"/>
    <w:rsid w:val="00461701"/>
    <w:rsid w:val="00464907"/>
    <w:rsid w:val="00476BFD"/>
    <w:rsid w:val="004803FE"/>
    <w:rsid w:val="00481DAB"/>
    <w:rsid w:val="00482153"/>
    <w:rsid w:val="00487FA8"/>
    <w:rsid w:val="00490F74"/>
    <w:rsid w:val="00494999"/>
    <w:rsid w:val="004949E8"/>
    <w:rsid w:val="00497892"/>
    <w:rsid w:val="004A28B9"/>
    <w:rsid w:val="004A375D"/>
    <w:rsid w:val="004A3799"/>
    <w:rsid w:val="004A7002"/>
    <w:rsid w:val="004A76C9"/>
    <w:rsid w:val="004B2CD3"/>
    <w:rsid w:val="004B7FDE"/>
    <w:rsid w:val="004C02D0"/>
    <w:rsid w:val="004C3892"/>
    <w:rsid w:val="004C491A"/>
    <w:rsid w:val="004C6A9D"/>
    <w:rsid w:val="004D0A27"/>
    <w:rsid w:val="004D7684"/>
    <w:rsid w:val="004D7EA3"/>
    <w:rsid w:val="004E52FE"/>
    <w:rsid w:val="004E5ECE"/>
    <w:rsid w:val="004F0BF9"/>
    <w:rsid w:val="004F1E25"/>
    <w:rsid w:val="00502A51"/>
    <w:rsid w:val="00505BD2"/>
    <w:rsid w:val="00507F0A"/>
    <w:rsid w:val="00510AB7"/>
    <w:rsid w:val="00511457"/>
    <w:rsid w:val="00513E8D"/>
    <w:rsid w:val="00517519"/>
    <w:rsid w:val="0052265D"/>
    <w:rsid w:val="00525BB8"/>
    <w:rsid w:val="00526EE1"/>
    <w:rsid w:val="00530ECB"/>
    <w:rsid w:val="0053124F"/>
    <w:rsid w:val="00536890"/>
    <w:rsid w:val="0054172E"/>
    <w:rsid w:val="00541F9F"/>
    <w:rsid w:val="0054292F"/>
    <w:rsid w:val="00543901"/>
    <w:rsid w:val="00546548"/>
    <w:rsid w:val="00546981"/>
    <w:rsid w:val="00551DBC"/>
    <w:rsid w:val="00553AF8"/>
    <w:rsid w:val="00554586"/>
    <w:rsid w:val="0055619C"/>
    <w:rsid w:val="00556535"/>
    <w:rsid w:val="0055663F"/>
    <w:rsid w:val="0055767B"/>
    <w:rsid w:val="00560B59"/>
    <w:rsid w:val="00563EAA"/>
    <w:rsid w:val="00566436"/>
    <w:rsid w:val="00566CC5"/>
    <w:rsid w:val="00570DEC"/>
    <w:rsid w:val="00571E5F"/>
    <w:rsid w:val="00575BE9"/>
    <w:rsid w:val="005772DA"/>
    <w:rsid w:val="00585094"/>
    <w:rsid w:val="00585212"/>
    <w:rsid w:val="00586961"/>
    <w:rsid w:val="00587F43"/>
    <w:rsid w:val="005A01EB"/>
    <w:rsid w:val="005B5FD1"/>
    <w:rsid w:val="005C0A88"/>
    <w:rsid w:val="005C3972"/>
    <w:rsid w:val="005C470A"/>
    <w:rsid w:val="005C55E6"/>
    <w:rsid w:val="005D1F37"/>
    <w:rsid w:val="005D2F05"/>
    <w:rsid w:val="005D39CE"/>
    <w:rsid w:val="005D5FEA"/>
    <w:rsid w:val="005E199E"/>
    <w:rsid w:val="005E1F4C"/>
    <w:rsid w:val="005E55D6"/>
    <w:rsid w:val="005F0924"/>
    <w:rsid w:val="005F1E4E"/>
    <w:rsid w:val="006043E0"/>
    <w:rsid w:val="0061454F"/>
    <w:rsid w:val="00621464"/>
    <w:rsid w:val="00621FFB"/>
    <w:rsid w:val="0062460D"/>
    <w:rsid w:val="006264B9"/>
    <w:rsid w:val="00630983"/>
    <w:rsid w:val="00630F0C"/>
    <w:rsid w:val="00635C39"/>
    <w:rsid w:val="006414E9"/>
    <w:rsid w:val="00641BD5"/>
    <w:rsid w:val="0065733E"/>
    <w:rsid w:val="0066206C"/>
    <w:rsid w:val="006623DB"/>
    <w:rsid w:val="00666631"/>
    <w:rsid w:val="00667FDD"/>
    <w:rsid w:val="006720B3"/>
    <w:rsid w:val="0067373E"/>
    <w:rsid w:val="00673CDA"/>
    <w:rsid w:val="006745F2"/>
    <w:rsid w:val="0067482E"/>
    <w:rsid w:val="00675CAF"/>
    <w:rsid w:val="006778CF"/>
    <w:rsid w:val="006813AB"/>
    <w:rsid w:val="0068657D"/>
    <w:rsid w:val="006908FC"/>
    <w:rsid w:val="00690F93"/>
    <w:rsid w:val="00692065"/>
    <w:rsid w:val="00693D15"/>
    <w:rsid w:val="006A0F52"/>
    <w:rsid w:val="006A3B9E"/>
    <w:rsid w:val="006A43A9"/>
    <w:rsid w:val="006A4AC8"/>
    <w:rsid w:val="006B5133"/>
    <w:rsid w:val="006B6C4F"/>
    <w:rsid w:val="006B75AE"/>
    <w:rsid w:val="006B7B48"/>
    <w:rsid w:val="006C052A"/>
    <w:rsid w:val="006C3862"/>
    <w:rsid w:val="006C60C7"/>
    <w:rsid w:val="006C6700"/>
    <w:rsid w:val="006C76DA"/>
    <w:rsid w:val="006C7E39"/>
    <w:rsid w:val="006D04E0"/>
    <w:rsid w:val="006D0F91"/>
    <w:rsid w:val="006D3756"/>
    <w:rsid w:val="006D551F"/>
    <w:rsid w:val="006D5775"/>
    <w:rsid w:val="006D5BC5"/>
    <w:rsid w:val="006D642E"/>
    <w:rsid w:val="006D7E74"/>
    <w:rsid w:val="006E0907"/>
    <w:rsid w:val="006E1B23"/>
    <w:rsid w:val="006E1FB0"/>
    <w:rsid w:val="006E2161"/>
    <w:rsid w:val="006E4974"/>
    <w:rsid w:val="006F22D7"/>
    <w:rsid w:val="006F4605"/>
    <w:rsid w:val="006F543B"/>
    <w:rsid w:val="007103CF"/>
    <w:rsid w:val="00711127"/>
    <w:rsid w:val="0071397D"/>
    <w:rsid w:val="00714B2F"/>
    <w:rsid w:val="007156CE"/>
    <w:rsid w:val="00716EB6"/>
    <w:rsid w:val="00723041"/>
    <w:rsid w:val="007278F5"/>
    <w:rsid w:val="00732309"/>
    <w:rsid w:val="00733C65"/>
    <w:rsid w:val="00741839"/>
    <w:rsid w:val="0074218A"/>
    <w:rsid w:val="00742D1C"/>
    <w:rsid w:val="0075183E"/>
    <w:rsid w:val="007525FB"/>
    <w:rsid w:val="00753085"/>
    <w:rsid w:val="007563DA"/>
    <w:rsid w:val="00765CA2"/>
    <w:rsid w:val="00774866"/>
    <w:rsid w:val="00774CB9"/>
    <w:rsid w:val="00774D23"/>
    <w:rsid w:val="00775F04"/>
    <w:rsid w:val="00785244"/>
    <w:rsid w:val="00794B2B"/>
    <w:rsid w:val="00797DB1"/>
    <w:rsid w:val="007A1720"/>
    <w:rsid w:val="007A2CE9"/>
    <w:rsid w:val="007A3834"/>
    <w:rsid w:val="007A770B"/>
    <w:rsid w:val="007B1B29"/>
    <w:rsid w:val="007B435E"/>
    <w:rsid w:val="007B4983"/>
    <w:rsid w:val="007B5071"/>
    <w:rsid w:val="007B613F"/>
    <w:rsid w:val="007B6F74"/>
    <w:rsid w:val="007B7795"/>
    <w:rsid w:val="007B7A17"/>
    <w:rsid w:val="007C0379"/>
    <w:rsid w:val="007C0DB5"/>
    <w:rsid w:val="007C5B91"/>
    <w:rsid w:val="007C5F26"/>
    <w:rsid w:val="007D1D27"/>
    <w:rsid w:val="007D3015"/>
    <w:rsid w:val="007D683C"/>
    <w:rsid w:val="007E02BC"/>
    <w:rsid w:val="007E31E7"/>
    <w:rsid w:val="007E3C6C"/>
    <w:rsid w:val="007E60F8"/>
    <w:rsid w:val="007E6B45"/>
    <w:rsid w:val="007F0F1E"/>
    <w:rsid w:val="007F74E3"/>
    <w:rsid w:val="007F7912"/>
    <w:rsid w:val="00801E56"/>
    <w:rsid w:val="00803742"/>
    <w:rsid w:val="00813433"/>
    <w:rsid w:val="0081466B"/>
    <w:rsid w:val="00815504"/>
    <w:rsid w:val="00816775"/>
    <w:rsid w:val="008216C2"/>
    <w:rsid w:val="0082261D"/>
    <w:rsid w:val="0082518D"/>
    <w:rsid w:val="00825990"/>
    <w:rsid w:val="008263E7"/>
    <w:rsid w:val="00826E4E"/>
    <w:rsid w:val="00830AEB"/>
    <w:rsid w:val="00840F68"/>
    <w:rsid w:val="008434E6"/>
    <w:rsid w:val="008478E8"/>
    <w:rsid w:val="00847D72"/>
    <w:rsid w:val="00850212"/>
    <w:rsid w:val="00852E6A"/>
    <w:rsid w:val="00852EA5"/>
    <w:rsid w:val="0085302E"/>
    <w:rsid w:val="00853D0E"/>
    <w:rsid w:val="00860AD7"/>
    <w:rsid w:val="00863DCB"/>
    <w:rsid w:val="00866FC1"/>
    <w:rsid w:val="00872D8F"/>
    <w:rsid w:val="0087346A"/>
    <w:rsid w:val="00877E1B"/>
    <w:rsid w:val="00882276"/>
    <w:rsid w:val="00887728"/>
    <w:rsid w:val="00887E20"/>
    <w:rsid w:val="0089090E"/>
    <w:rsid w:val="00890D58"/>
    <w:rsid w:val="008915CA"/>
    <w:rsid w:val="00897015"/>
    <w:rsid w:val="008A0C21"/>
    <w:rsid w:val="008A4A76"/>
    <w:rsid w:val="008B7397"/>
    <w:rsid w:val="008C0242"/>
    <w:rsid w:val="008C17A2"/>
    <w:rsid w:val="008C27B6"/>
    <w:rsid w:val="008C4936"/>
    <w:rsid w:val="008C750A"/>
    <w:rsid w:val="008D1490"/>
    <w:rsid w:val="008D5C86"/>
    <w:rsid w:val="008D79EE"/>
    <w:rsid w:val="008E35CB"/>
    <w:rsid w:val="008E557D"/>
    <w:rsid w:val="008E57C0"/>
    <w:rsid w:val="008E727E"/>
    <w:rsid w:val="008E7556"/>
    <w:rsid w:val="008F3467"/>
    <w:rsid w:val="009059BF"/>
    <w:rsid w:val="00913EBD"/>
    <w:rsid w:val="00921F61"/>
    <w:rsid w:val="0092428E"/>
    <w:rsid w:val="00925682"/>
    <w:rsid w:val="00926448"/>
    <w:rsid w:val="00927979"/>
    <w:rsid w:val="00932466"/>
    <w:rsid w:val="00933E07"/>
    <w:rsid w:val="00936332"/>
    <w:rsid w:val="00936D4B"/>
    <w:rsid w:val="00941DCD"/>
    <w:rsid w:val="00943765"/>
    <w:rsid w:val="00951091"/>
    <w:rsid w:val="00954411"/>
    <w:rsid w:val="00955F03"/>
    <w:rsid w:val="00961B35"/>
    <w:rsid w:val="00962549"/>
    <w:rsid w:val="00964575"/>
    <w:rsid w:val="00977F20"/>
    <w:rsid w:val="00983339"/>
    <w:rsid w:val="0099098A"/>
    <w:rsid w:val="00991F45"/>
    <w:rsid w:val="00997E2E"/>
    <w:rsid w:val="009A18E8"/>
    <w:rsid w:val="009A5851"/>
    <w:rsid w:val="009A5BA8"/>
    <w:rsid w:val="009B0409"/>
    <w:rsid w:val="009C28C7"/>
    <w:rsid w:val="009C2911"/>
    <w:rsid w:val="009C7914"/>
    <w:rsid w:val="009D1E03"/>
    <w:rsid w:val="009D2335"/>
    <w:rsid w:val="009D2FE3"/>
    <w:rsid w:val="009D79B8"/>
    <w:rsid w:val="009E6F77"/>
    <w:rsid w:val="009F0072"/>
    <w:rsid w:val="009F3594"/>
    <w:rsid w:val="009F3F93"/>
    <w:rsid w:val="00A06BCF"/>
    <w:rsid w:val="00A104C1"/>
    <w:rsid w:val="00A12BAC"/>
    <w:rsid w:val="00A15EA0"/>
    <w:rsid w:val="00A16B8B"/>
    <w:rsid w:val="00A2000F"/>
    <w:rsid w:val="00A21BCB"/>
    <w:rsid w:val="00A21C32"/>
    <w:rsid w:val="00A220DD"/>
    <w:rsid w:val="00A22ED5"/>
    <w:rsid w:val="00A2414E"/>
    <w:rsid w:val="00A33E9E"/>
    <w:rsid w:val="00A36F4E"/>
    <w:rsid w:val="00A42B9B"/>
    <w:rsid w:val="00A448F5"/>
    <w:rsid w:val="00A44FFA"/>
    <w:rsid w:val="00A46CE7"/>
    <w:rsid w:val="00A46E5E"/>
    <w:rsid w:val="00A54F60"/>
    <w:rsid w:val="00A557D9"/>
    <w:rsid w:val="00A560DB"/>
    <w:rsid w:val="00A6086A"/>
    <w:rsid w:val="00A61322"/>
    <w:rsid w:val="00A62823"/>
    <w:rsid w:val="00A647E8"/>
    <w:rsid w:val="00A64E3D"/>
    <w:rsid w:val="00A66EF8"/>
    <w:rsid w:val="00A66F26"/>
    <w:rsid w:val="00A6768D"/>
    <w:rsid w:val="00A6773F"/>
    <w:rsid w:val="00A70EEE"/>
    <w:rsid w:val="00A71679"/>
    <w:rsid w:val="00A72C35"/>
    <w:rsid w:val="00A74092"/>
    <w:rsid w:val="00A75B8F"/>
    <w:rsid w:val="00A77E1C"/>
    <w:rsid w:val="00A80370"/>
    <w:rsid w:val="00A84EA4"/>
    <w:rsid w:val="00A87CBE"/>
    <w:rsid w:val="00A96D26"/>
    <w:rsid w:val="00A979C5"/>
    <w:rsid w:val="00AA098E"/>
    <w:rsid w:val="00AA3863"/>
    <w:rsid w:val="00AA3E23"/>
    <w:rsid w:val="00AA5FC3"/>
    <w:rsid w:val="00AA67A0"/>
    <w:rsid w:val="00AA6B9A"/>
    <w:rsid w:val="00AB5380"/>
    <w:rsid w:val="00AC6ED7"/>
    <w:rsid w:val="00AD3069"/>
    <w:rsid w:val="00AD3F2F"/>
    <w:rsid w:val="00AD4F30"/>
    <w:rsid w:val="00AD5109"/>
    <w:rsid w:val="00AD7478"/>
    <w:rsid w:val="00AE0A64"/>
    <w:rsid w:val="00AE0DE1"/>
    <w:rsid w:val="00AE113D"/>
    <w:rsid w:val="00AE3038"/>
    <w:rsid w:val="00AE4DC5"/>
    <w:rsid w:val="00AF035E"/>
    <w:rsid w:val="00AF197A"/>
    <w:rsid w:val="00AF540D"/>
    <w:rsid w:val="00AF609A"/>
    <w:rsid w:val="00B02280"/>
    <w:rsid w:val="00B0311C"/>
    <w:rsid w:val="00B03AA7"/>
    <w:rsid w:val="00B03DF7"/>
    <w:rsid w:val="00B04A0B"/>
    <w:rsid w:val="00B110AA"/>
    <w:rsid w:val="00B12DF1"/>
    <w:rsid w:val="00B15216"/>
    <w:rsid w:val="00B219AD"/>
    <w:rsid w:val="00B22090"/>
    <w:rsid w:val="00B23D17"/>
    <w:rsid w:val="00B31F92"/>
    <w:rsid w:val="00B3204C"/>
    <w:rsid w:val="00B339D7"/>
    <w:rsid w:val="00B370A2"/>
    <w:rsid w:val="00B47FB8"/>
    <w:rsid w:val="00B51533"/>
    <w:rsid w:val="00B54181"/>
    <w:rsid w:val="00B652E0"/>
    <w:rsid w:val="00B72DA4"/>
    <w:rsid w:val="00B731C6"/>
    <w:rsid w:val="00B736E5"/>
    <w:rsid w:val="00B74451"/>
    <w:rsid w:val="00B74805"/>
    <w:rsid w:val="00B749B5"/>
    <w:rsid w:val="00B759B0"/>
    <w:rsid w:val="00B77489"/>
    <w:rsid w:val="00B836BC"/>
    <w:rsid w:val="00B91E03"/>
    <w:rsid w:val="00B92357"/>
    <w:rsid w:val="00B96C16"/>
    <w:rsid w:val="00BA1B8F"/>
    <w:rsid w:val="00BA2049"/>
    <w:rsid w:val="00BA2BCC"/>
    <w:rsid w:val="00BA586F"/>
    <w:rsid w:val="00BB4281"/>
    <w:rsid w:val="00BC1BCA"/>
    <w:rsid w:val="00BC3DB0"/>
    <w:rsid w:val="00BC67A3"/>
    <w:rsid w:val="00BD0212"/>
    <w:rsid w:val="00BD662B"/>
    <w:rsid w:val="00BD7921"/>
    <w:rsid w:val="00BE0CD1"/>
    <w:rsid w:val="00BE1240"/>
    <w:rsid w:val="00BE277D"/>
    <w:rsid w:val="00BE438E"/>
    <w:rsid w:val="00BE6B97"/>
    <w:rsid w:val="00BF0A66"/>
    <w:rsid w:val="00BF4817"/>
    <w:rsid w:val="00BF5809"/>
    <w:rsid w:val="00C01388"/>
    <w:rsid w:val="00C11910"/>
    <w:rsid w:val="00C120B0"/>
    <w:rsid w:val="00C12D81"/>
    <w:rsid w:val="00C134A9"/>
    <w:rsid w:val="00C223B7"/>
    <w:rsid w:val="00C230C1"/>
    <w:rsid w:val="00C279D9"/>
    <w:rsid w:val="00C31562"/>
    <w:rsid w:val="00C34C0B"/>
    <w:rsid w:val="00C3673B"/>
    <w:rsid w:val="00C4233E"/>
    <w:rsid w:val="00C47905"/>
    <w:rsid w:val="00C5259A"/>
    <w:rsid w:val="00C53A57"/>
    <w:rsid w:val="00C56AE5"/>
    <w:rsid w:val="00C57DB2"/>
    <w:rsid w:val="00C6363A"/>
    <w:rsid w:val="00C81724"/>
    <w:rsid w:val="00C8420B"/>
    <w:rsid w:val="00C942C4"/>
    <w:rsid w:val="00C94D8C"/>
    <w:rsid w:val="00CA310A"/>
    <w:rsid w:val="00CA4C57"/>
    <w:rsid w:val="00CA72F1"/>
    <w:rsid w:val="00CB5B07"/>
    <w:rsid w:val="00CB6162"/>
    <w:rsid w:val="00CC026E"/>
    <w:rsid w:val="00CC1EA9"/>
    <w:rsid w:val="00CC2E39"/>
    <w:rsid w:val="00CC6E26"/>
    <w:rsid w:val="00CD0617"/>
    <w:rsid w:val="00CD0952"/>
    <w:rsid w:val="00CD2750"/>
    <w:rsid w:val="00CD2878"/>
    <w:rsid w:val="00CD7527"/>
    <w:rsid w:val="00CD7691"/>
    <w:rsid w:val="00CE0EC0"/>
    <w:rsid w:val="00CE1727"/>
    <w:rsid w:val="00CE5308"/>
    <w:rsid w:val="00CF05E9"/>
    <w:rsid w:val="00CF0A6E"/>
    <w:rsid w:val="00CF6192"/>
    <w:rsid w:val="00D000FD"/>
    <w:rsid w:val="00D01815"/>
    <w:rsid w:val="00D0415D"/>
    <w:rsid w:val="00D06BB1"/>
    <w:rsid w:val="00D11D78"/>
    <w:rsid w:val="00D15488"/>
    <w:rsid w:val="00D15A41"/>
    <w:rsid w:val="00D21592"/>
    <w:rsid w:val="00D2245D"/>
    <w:rsid w:val="00D23B1E"/>
    <w:rsid w:val="00D26ECC"/>
    <w:rsid w:val="00D27D75"/>
    <w:rsid w:val="00D31246"/>
    <w:rsid w:val="00D31D0C"/>
    <w:rsid w:val="00D3536B"/>
    <w:rsid w:val="00D402E9"/>
    <w:rsid w:val="00D43951"/>
    <w:rsid w:val="00D4498F"/>
    <w:rsid w:val="00D455B7"/>
    <w:rsid w:val="00D47497"/>
    <w:rsid w:val="00D50BC3"/>
    <w:rsid w:val="00D52780"/>
    <w:rsid w:val="00D53CD0"/>
    <w:rsid w:val="00D62456"/>
    <w:rsid w:val="00D71860"/>
    <w:rsid w:val="00D72B5D"/>
    <w:rsid w:val="00D739AE"/>
    <w:rsid w:val="00D73E9D"/>
    <w:rsid w:val="00D76E1D"/>
    <w:rsid w:val="00D80E3D"/>
    <w:rsid w:val="00D83A07"/>
    <w:rsid w:val="00D8599A"/>
    <w:rsid w:val="00D915BF"/>
    <w:rsid w:val="00D9225F"/>
    <w:rsid w:val="00D92D46"/>
    <w:rsid w:val="00D93216"/>
    <w:rsid w:val="00D9418E"/>
    <w:rsid w:val="00D94C0A"/>
    <w:rsid w:val="00D95915"/>
    <w:rsid w:val="00DA1005"/>
    <w:rsid w:val="00DA6498"/>
    <w:rsid w:val="00DA65C3"/>
    <w:rsid w:val="00DB2B69"/>
    <w:rsid w:val="00DB3F94"/>
    <w:rsid w:val="00DC0CB1"/>
    <w:rsid w:val="00DC2FB7"/>
    <w:rsid w:val="00DC3899"/>
    <w:rsid w:val="00DC5164"/>
    <w:rsid w:val="00DC70AB"/>
    <w:rsid w:val="00DD2607"/>
    <w:rsid w:val="00DD4BB1"/>
    <w:rsid w:val="00DE0F1A"/>
    <w:rsid w:val="00DF12AC"/>
    <w:rsid w:val="00DF23A4"/>
    <w:rsid w:val="00DF5560"/>
    <w:rsid w:val="00DF5767"/>
    <w:rsid w:val="00DF7154"/>
    <w:rsid w:val="00DF71F2"/>
    <w:rsid w:val="00E02699"/>
    <w:rsid w:val="00E040C9"/>
    <w:rsid w:val="00E07661"/>
    <w:rsid w:val="00E11F3A"/>
    <w:rsid w:val="00E13C98"/>
    <w:rsid w:val="00E14AB6"/>
    <w:rsid w:val="00E161D8"/>
    <w:rsid w:val="00E161E9"/>
    <w:rsid w:val="00E17E5D"/>
    <w:rsid w:val="00E2635B"/>
    <w:rsid w:val="00E3760F"/>
    <w:rsid w:val="00E423B3"/>
    <w:rsid w:val="00E4257B"/>
    <w:rsid w:val="00E43D06"/>
    <w:rsid w:val="00E45BDA"/>
    <w:rsid w:val="00E4732E"/>
    <w:rsid w:val="00E51FE3"/>
    <w:rsid w:val="00E524DC"/>
    <w:rsid w:val="00E61066"/>
    <w:rsid w:val="00E66621"/>
    <w:rsid w:val="00E668A6"/>
    <w:rsid w:val="00E70900"/>
    <w:rsid w:val="00E70AF2"/>
    <w:rsid w:val="00E721C8"/>
    <w:rsid w:val="00E72A42"/>
    <w:rsid w:val="00E737A9"/>
    <w:rsid w:val="00E8032D"/>
    <w:rsid w:val="00E87D04"/>
    <w:rsid w:val="00E91582"/>
    <w:rsid w:val="00E91CD1"/>
    <w:rsid w:val="00E92780"/>
    <w:rsid w:val="00E965EA"/>
    <w:rsid w:val="00E9758C"/>
    <w:rsid w:val="00E97CB6"/>
    <w:rsid w:val="00EA2C27"/>
    <w:rsid w:val="00EA3056"/>
    <w:rsid w:val="00EA3942"/>
    <w:rsid w:val="00EA4E6C"/>
    <w:rsid w:val="00EB4098"/>
    <w:rsid w:val="00EB7F9E"/>
    <w:rsid w:val="00EC6D18"/>
    <w:rsid w:val="00EC7C34"/>
    <w:rsid w:val="00ED5730"/>
    <w:rsid w:val="00ED581A"/>
    <w:rsid w:val="00EE1C00"/>
    <w:rsid w:val="00EE30A0"/>
    <w:rsid w:val="00EF0F3E"/>
    <w:rsid w:val="00EF18AE"/>
    <w:rsid w:val="00EF5C92"/>
    <w:rsid w:val="00EF615C"/>
    <w:rsid w:val="00F00805"/>
    <w:rsid w:val="00F009A9"/>
    <w:rsid w:val="00F0136F"/>
    <w:rsid w:val="00F03A9F"/>
    <w:rsid w:val="00F0482D"/>
    <w:rsid w:val="00F14895"/>
    <w:rsid w:val="00F3380D"/>
    <w:rsid w:val="00F34FAB"/>
    <w:rsid w:val="00F3632D"/>
    <w:rsid w:val="00F41525"/>
    <w:rsid w:val="00F4397D"/>
    <w:rsid w:val="00F4581E"/>
    <w:rsid w:val="00F46408"/>
    <w:rsid w:val="00F473B1"/>
    <w:rsid w:val="00F476C3"/>
    <w:rsid w:val="00F57DDC"/>
    <w:rsid w:val="00F60C0E"/>
    <w:rsid w:val="00F65E29"/>
    <w:rsid w:val="00F75ECC"/>
    <w:rsid w:val="00F76D38"/>
    <w:rsid w:val="00F77EC4"/>
    <w:rsid w:val="00F77F52"/>
    <w:rsid w:val="00F82C5A"/>
    <w:rsid w:val="00F845BE"/>
    <w:rsid w:val="00F9454E"/>
    <w:rsid w:val="00F94DE0"/>
    <w:rsid w:val="00F956F5"/>
    <w:rsid w:val="00FA19CA"/>
    <w:rsid w:val="00FA2480"/>
    <w:rsid w:val="00FA45F7"/>
    <w:rsid w:val="00FA46EB"/>
    <w:rsid w:val="00FA7347"/>
    <w:rsid w:val="00FA7EEC"/>
    <w:rsid w:val="00FB07C8"/>
    <w:rsid w:val="00FB0F00"/>
    <w:rsid w:val="00FB32B1"/>
    <w:rsid w:val="00FB3B6B"/>
    <w:rsid w:val="00FB475F"/>
    <w:rsid w:val="00FB59AB"/>
    <w:rsid w:val="00FC591B"/>
    <w:rsid w:val="00FD3CB6"/>
    <w:rsid w:val="00FE0157"/>
    <w:rsid w:val="00FE69A9"/>
    <w:rsid w:val="00FE7E8E"/>
    <w:rsid w:val="00FF18CE"/>
    <w:rsid w:val="00FF2DAC"/>
    <w:rsid w:val="00FF3387"/>
    <w:rsid w:val="00FF63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5E3"/>
  </w:style>
  <w:style w:type="paragraph" w:styleId="1">
    <w:name w:val="heading 1"/>
    <w:basedOn w:val="a"/>
    <w:next w:val="a"/>
    <w:link w:val="10"/>
    <w:uiPriority w:val="9"/>
    <w:qFormat/>
    <w:rsid w:val="00D932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935E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9321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35E3"/>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3935E3"/>
    <w:pPr>
      <w:widowControl w:val="0"/>
      <w:autoSpaceDE w:val="0"/>
      <w:autoSpaceDN w:val="0"/>
      <w:adjustRightInd w:val="0"/>
      <w:ind w:firstLine="720"/>
    </w:pPr>
    <w:rPr>
      <w:rFonts w:ascii="Arial" w:eastAsia="Times New Roman" w:hAnsi="Arial" w:cs="Arial"/>
      <w:sz w:val="20"/>
      <w:szCs w:val="20"/>
      <w:lang w:eastAsia="en-IN"/>
    </w:rPr>
  </w:style>
  <w:style w:type="character" w:styleId="a3">
    <w:name w:val="annotation reference"/>
    <w:basedOn w:val="a0"/>
    <w:uiPriority w:val="99"/>
    <w:semiHidden/>
    <w:unhideWhenUsed/>
    <w:rsid w:val="003935E3"/>
    <w:rPr>
      <w:sz w:val="18"/>
      <w:szCs w:val="18"/>
    </w:rPr>
  </w:style>
  <w:style w:type="paragraph" w:styleId="a4">
    <w:name w:val="annotation text"/>
    <w:basedOn w:val="a"/>
    <w:link w:val="a5"/>
    <w:uiPriority w:val="99"/>
    <w:unhideWhenUsed/>
    <w:rsid w:val="003935E3"/>
  </w:style>
  <w:style w:type="character" w:customStyle="1" w:styleId="a5">
    <w:name w:val="Текст примечания Знак"/>
    <w:basedOn w:val="a0"/>
    <w:link w:val="a4"/>
    <w:uiPriority w:val="99"/>
    <w:rsid w:val="003935E3"/>
  </w:style>
  <w:style w:type="paragraph" w:styleId="a6">
    <w:name w:val="annotation subject"/>
    <w:basedOn w:val="a4"/>
    <w:next w:val="a4"/>
    <w:link w:val="a7"/>
    <w:uiPriority w:val="99"/>
    <w:semiHidden/>
    <w:unhideWhenUsed/>
    <w:rsid w:val="003935E3"/>
    <w:rPr>
      <w:b/>
      <w:bCs/>
      <w:sz w:val="20"/>
      <w:szCs w:val="20"/>
    </w:rPr>
  </w:style>
  <w:style w:type="character" w:customStyle="1" w:styleId="a7">
    <w:name w:val="Тема примечания Знак"/>
    <w:basedOn w:val="a5"/>
    <w:link w:val="a6"/>
    <w:uiPriority w:val="99"/>
    <w:semiHidden/>
    <w:rsid w:val="003935E3"/>
    <w:rPr>
      <w:b/>
      <w:bCs/>
      <w:sz w:val="20"/>
      <w:szCs w:val="20"/>
    </w:rPr>
  </w:style>
  <w:style w:type="paragraph" w:styleId="a8">
    <w:name w:val="Balloon Text"/>
    <w:basedOn w:val="a"/>
    <w:link w:val="a9"/>
    <w:uiPriority w:val="99"/>
    <w:semiHidden/>
    <w:unhideWhenUsed/>
    <w:rsid w:val="003935E3"/>
    <w:rPr>
      <w:rFonts w:ascii="Lucida Grande CY" w:hAnsi="Lucida Grande CY" w:cs="Lucida Grande CY"/>
      <w:sz w:val="18"/>
      <w:szCs w:val="18"/>
    </w:rPr>
  </w:style>
  <w:style w:type="character" w:customStyle="1" w:styleId="a9">
    <w:name w:val="Текст выноски Знак"/>
    <w:basedOn w:val="a0"/>
    <w:link w:val="a8"/>
    <w:uiPriority w:val="99"/>
    <w:semiHidden/>
    <w:rsid w:val="003935E3"/>
    <w:rPr>
      <w:rFonts w:ascii="Lucida Grande CY" w:hAnsi="Lucida Grande CY" w:cs="Lucida Grande CY"/>
      <w:sz w:val="18"/>
      <w:szCs w:val="18"/>
    </w:rPr>
  </w:style>
  <w:style w:type="table" w:styleId="aa">
    <w:name w:val="Table Grid"/>
    <w:basedOn w:val="a1"/>
    <w:uiPriority w:val="99"/>
    <w:rsid w:val="00E47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EF18AE"/>
    <w:rPr>
      <w:rFonts w:cs="Times New Roman"/>
      <w:color w:val="0000FF"/>
      <w:u w:val="single"/>
    </w:rPr>
  </w:style>
  <w:style w:type="paragraph" w:styleId="ac">
    <w:name w:val="header"/>
    <w:basedOn w:val="a"/>
    <w:link w:val="ad"/>
    <w:uiPriority w:val="99"/>
    <w:unhideWhenUsed/>
    <w:rsid w:val="006D04E0"/>
    <w:pPr>
      <w:tabs>
        <w:tab w:val="center" w:pos="4677"/>
        <w:tab w:val="right" w:pos="9355"/>
      </w:tabs>
    </w:pPr>
  </w:style>
  <w:style w:type="character" w:customStyle="1" w:styleId="ad">
    <w:name w:val="Верхний колонтитул Знак"/>
    <w:basedOn w:val="a0"/>
    <w:link w:val="ac"/>
    <w:uiPriority w:val="99"/>
    <w:rsid w:val="006D04E0"/>
  </w:style>
  <w:style w:type="character" w:styleId="ae">
    <w:name w:val="page number"/>
    <w:basedOn w:val="a0"/>
    <w:uiPriority w:val="99"/>
    <w:semiHidden/>
    <w:unhideWhenUsed/>
    <w:rsid w:val="006D04E0"/>
  </w:style>
  <w:style w:type="paragraph" w:styleId="af">
    <w:name w:val="Normal (Web)"/>
    <w:basedOn w:val="a"/>
    <w:uiPriority w:val="99"/>
    <w:rsid w:val="00DA6498"/>
    <w:pPr>
      <w:spacing w:after="360"/>
    </w:pPr>
    <w:rPr>
      <w:rFonts w:ascii="Times New Roman" w:eastAsia="Times New Roman" w:hAnsi="Times New Roman" w:cs="Times New Roman"/>
    </w:rPr>
  </w:style>
  <w:style w:type="character" w:styleId="af0">
    <w:name w:val="Strong"/>
    <w:qFormat/>
    <w:rsid w:val="00DA6498"/>
    <w:rPr>
      <w:b/>
      <w:bCs/>
    </w:rPr>
  </w:style>
  <w:style w:type="paragraph" w:customStyle="1" w:styleId="ConsPlusNonformat">
    <w:name w:val="ConsPlusNonformat"/>
    <w:uiPriority w:val="99"/>
    <w:rsid w:val="00DA6498"/>
    <w:pPr>
      <w:autoSpaceDE w:val="0"/>
      <w:autoSpaceDN w:val="0"/>
      <w:adjustRightInd w:val="0"/>
    </w:pPr>
    <w:rPr>
      <w:rFonts w:ascii="Times New Roman" w:eastAsia="MS Mincho" w:hAnsi="Times New Roman" w:cs="Times New Roman"/>
      <w:sz w:val="20"/>
      <w:szCs w:val="20"/>
    </w:rPr>
  </w:style>
  <w:style w:type="paragraph" w:styleId="af1">
    <w:name w:val="Revision"/>
    <w:hidden/>
    <w:uiPriority w:val="99"/>
    <w:semiHidden/>
    <w:rsid w:val="00E45BDA"/>
  </w:style>
  <w:style w:type="character" w:customStyle="1" w:styleId="10">
    <w:name w:val="Заголовок 1 Знак"/>
    <w:basedOn w:val="a0"/>
    <w:link w:val="1"/>
    <w:uiPriority w:val="9"/>
    <w:rsid w:val="00D93216"/>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D93216"/>
    <w:rPr>
      <w:rFonts w:asciiTheme="majorHAnsi" w:eastAsiaTheme="majorEastAsia" w:hAnsiTheme="majorHAnsi" w:cstheme="majorBidi"/>
      <w:b/>
      <w:bCs/>
      <w:color w:val="4F81BD" w:themeColor="accent1"/>
    </w:rPr>
  </w:style>
  <w:style w:type="paragraph" w:customStyle="1" w:styleId="ConsPlusTitle">
    <w:name w:val="ConsPlusTitle"/>
    <w:rsid w:val="00D93216"/>
    <w:pPr>
      <w:widowControl w:val="0"/>
      <w:autoSpaceDE w:val="0"/>
      <w:autoSpaceDN w:val="0"/>
      <w:adjustRightInd w:val="0"/>
    </w:pPr>
    <w:rPr>
      <w:rFonts w:ascii="Arial" w:eastAsia="Times New Roman" w:hAnsi="Arial" w:cs="Arial"/>
      <w:b/>
      <w:bCs/>
      <w:sz w:val="20"/>
      <w:szCs w:val="20"/>
    </w:rPr>
  </w:style>
  <w:style w:type="character" w:customStyle="1" w:styleId="Bodytext2">
    <w:name w:val="Body text (2)_"/>
    <w:link w:val="Bodytext20"/>
    <w:rsid w:val="00D93216"/>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D93216"/>
    <w:pPr>
      <w:shd w:val="clear" w:color="auto" w:fill="FFFFFF"/>
      <w:spacing w:before="240" w:after="60" w:line="0" w:lineRule="atLeast"/>
      <w:jc w:val="right"/>
    </w:pPr>
    <w:rPr>
      <w:rFonts w:ascii="Times New Roman" w:eastAsia="Times New Roman" w:hAnsi="Times New Roman" w:cs="Times New Roman"/>
      <w:sz w:val="26"/>
      <w:szCs w:val="26"/>
    </w:rPr>
  </w:style>
  <w:style w:type="paragraph" w:styleId="af2">
    <w:name w:val="Title"/>
    <w:basedOn w:val="a"/>
    <w:link w:val="af3"/>
    <w:qFormat/>
    <w:rsid w:val="00D93216"/>
    <w:pPr>
      <w:jc w:val="center"/>
    </w:pPr>
    <w:rPr>
      <w:rFonts w:ascii="Times New Roman" w:eastAsia="Times New Roman" w:hAnsi="Times New Roman" w:cs="Times New Roman"/>
      <w:b/>
      <w:sz w:val="28"/>
      <w:szCs w:val="20"/>
    </w:rPr>
  </w:style>
  <w:style w:type="character" w:customStyle="1" w:styleId="af3">
    <w:name w:val="Название Знак"/>
    <w:basedOn w:val="a0"/>
    <w:link w:val="af2"/>
    <w:rsid w:val="00D93216"/>
    <w:rPr>
      <w:rFonts w:ascii="Times New Roman" w:eastAsia="Times New Roman" w:hAnsi="Times New Roman" w:cs="Times New Roman"/>
      <w:b/>
      <w:sz w:val="28"/>
      <w:szCs w:val="20"/>
    </w:rPr>
  </w:style>
  <w:style w:type="paragraph" w:customStyle="1" w:styleId="11">
    <w:name w:val="Абзац списка1"/>
    <w:basedOn w:val="a"/>
    <w:rsid w:val="00D93216"/>
    <w:pPr>
      <w:spacing w:after="200" w:line="276" w:lineRule="auto"/>
      <w:ind w:left="720"/>
      <w:contextualSpacing/>
    </w:pPr>
    <w:rPr>
      <w:rFonts w:ascii="Calibri" w:eastAsia="Times New Roman" w:hAnsi="Calibri" w:cs="Times New Roman"/>
      <w:sz w:val="22"/>
      <w:szCs w:val="22"/>
      <w:lang w:eastAsia="en-US"/>
    </w:rPr>
  </w:style>
  <w:style w:type="paragraph" w:styleId="af4">
    <w:name w:val="footnote text"/>
    <w:basedOn w:val="a"/>
    <w:link w:val="af5"/>
    <w:uiPriority w:val="99"/>
    <w:rsid w:val="00D93216"/>
    <w:rPr>
      <w:rFonts w:ascii="Calibri" w:eastAsia="MS Mincho" w:hAnsi="Calibri" w:cs="Times New Roman"/>
      <w:sz w:val="20"/>
      <w:szCs w:val="20"/>
    </w:rPr>
  </w:style>
  <w:style w:type="character" w:customStyle="1" w:styleId="af5">
    <w:name w:val="Текст сноски Знак"/>
    <w:basedOn w:val="a0"/>
    <w:link w:val="af4"/>
    <w:uiPriority w:val="99"/>
    <w:rsid w:val="00D93216"/>
    <w:rPr>
      <w:rFonts w:ascii="Calibri" w:eastAsia="MS Mincho" w:hAnsi="Calibri" w:cs="Times New Roman"/>
      <w:sz w:val="20"/>
      <w:szCs w:val="20"/>
    </w:rPr>
  </w:style>
  <w:style w:type="character" w:styleId="af6">
    <w:name w:val="footnote reference"/>
    <w:uiPriority w:val="99"/>
    <w:rsid w:val="00D93216"/>
    <w:rPr>
      <w:rFonts w:cs="Times New Roman"/>
      <w:vertAlign w:val="superscript"/>
    </w:rPr>
  </w:style>
  <w:style w:type="paragraph" w:customStyle="1" w:styleId="af7">
    <w:name w:val="Таблицы (моноширинный)"/>
    <w:basedOn w:val="a"/>
    <w:next w:val="a"/>
    <w:rsid w:val="00D93216"/>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D93216"/>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D93216"/>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D93216"/>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D93216"/>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D93216"/>
  </w:style>
  <w:style w:type="character" w:customStyle="1" w:styleId="blk">
    <w:name w:val="blk"/>
    <w:basedOn w:val="a0"/>
    <w:rsid w:val="00D93216"/>
  </w:style>
  <w:style w:type="character" w:customStyle="1" w:styleId="f">
    <w:name w:val="f"/>
    <w:basedOn w:val="a0"/>
    <w:rsid w:val="00D93216"/>
  </w:style>
  <w:style w:type="paragraph" w:styleId="af8">
    <w:name w:val="List Paragraph"/>
    <w:basedOn w:val="a"/>
    <w:uiPriority w:val="34"/>
    <w:qFormat/>
    <w:rsid w:val="00D93216"/>
    <w:pPr>
      <w:ind w:left="720"/>
      <w:contextualSpacing/>
    </w:pPr>
    <w:rPr>
      <w:rFonts w:ascii="Calibri" w:eastAsia="MS Mincho" w:hAnsi="Calibri" w:cs="Times New Roman"/>
    </w:rPr>
  </w:style>
  <w:style w:type="paragraph" w:customStyle="1" w:styleId="21">
    <w:name w:val="Абзац списка2"/>
    <w:basedOn w:val="a"/>
    <w:rsid w:val="00D93216"/>
    <w:pPr>
      <w:spacing w:after="200" w:line="276" w:lineRule="auto"/>
      <w:ind w:left="720"/>
      <w:contextualSpacing/>
    </w:pPr>
    <w:rPr>
      <w:rFonts w:ascii="Calibri" w:eastAsia="Times New Roman" w:hAnsi="Calibri" w:cs="Times New Roman"/>
      <w:sz w:val="22"/>
      <w:szCs w:val="22"/>
      <w:lang w:eastAsia="en-US"/>
    </w:rPr>
  </w:style>
  <w:style w:type="paragraph" w:customStyle="1" w:styleId="dash041e0431044b0447043d044b0439002000280432043504310029">
    <w:name w:val="dash041e_0431_044b_0447_043d_044b_0439_0020_0028_0432_0435_0431_0029"/>
    <w:basedOn w:val="a"/>
    <w:rsid w:val="00D93216"/>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D93216"/>
  </w:style>
  <w:style w:type="paragraph" w:styleId="af9">
    <w:name w:val="TOC Heading"/>
    <w:basedOn w:val="1"/>
    <w:next w:val="a"/>
    <w:uiPriority w:val="39"/>
    <w:unhideWhenUsed/>
    <w:qFormat/>
    <w:rsid w:val="00D93216"/>
    <w:pPr>
      <w:spacing w:line="276" w:lineRule="auto"/>
      <w:outlineLvl w:val="9"/>
    </w:pPr>
  </w:style>
  <w:style w:type="paragraph" w:styleId="13">
    <w:name w:val="toc 1"/>
    <w:basedOn w:val="a"/>
    <w:next w:val="a"/>
    <w:autoRedefine/>
    <w:uiPriority w:val="39"/>
    <w:unhideWhenUsed/>
    <w:qFormat/>
    <w:rsid w:val="00D93216"/>
    <w:pPr>
      <w:spacing w:after="100"/>
    </w:pPr>
  </w:style>
  <w:style w:type="paragraph" w:styleId="22">
    <w:name w:val="toc 2"/>
    <w:basedOn w:val="a"/>
    <w:next w:val="a"/>
    <w:autoRedefine/>
    <w:uiPriority w:val="39"/>
    <w:semiHidden/>
    <w:unhideWhenUsed/>
    <w:qFormat/>
    <w:rsid w:val="00D93216"/>
    <w:pPr>
      <w:spacing w:after="100" w:line="276" w:lineRule="auto"/>
      <w:ind w:left="220"/>
    </w:pPr>
    <w:rPr>
      <w:sz w:val="22"/>
      <w:szCs w:val="22"/>
    </w:rPr>
  </w:style>
  <w:style w:type="paragraph" w:styleId="31">
    <w:name w:val="toc 3"/>
    <w:basedOn w:val="a"/>
    <w:next w:val="a"/>
    <w:autoRedefine/>
    <w:uiPriority w:val="39"/>
    <w:semiHidden/>
    <w:unhideWhenUsed/>
    <w:qFormat/>
    <w:rsid w:val="00D93216"/>
    <w:pPr>
      <w:spacing w:after="100" w:line="276" w:lineRule="auto"/>
      <w:ind w:left="440"/>
    </w:pPr>
    <w:rPr>
      <w:sz w:val="22"/>
      <w:szCs w:val="22"/>
    </w:rPr>
  </w:style>
  <w:style w:type="character" w:styleId="afa">
    <w:name w:val="FollowedHyperlink"/>
    <w:basedOn w:val="a0"/>
    <w:uiPriority w:val="99"/>
    <w:semiHidden/>
    <w:unhideWhenUsed/>
    <w:rsid w:val="00D93216"/>
    <w:rPr>
      <w:color w:val="800080" w:themeColor="followedHyperlink"/>
      <w:u w:val="single"/>
    </w:rPr>
  </w:style>
  <w:style w:type="character" w:customStyle="1" w:styleId="FontStyle36">
    <w:name w:val="Font Style36"/>
    <w:rsid w:val="00D93216"/>
    <w:rPr>
      <w:rFonts w:ascii="Times New Roman" w:hAnsi="Times New Roman" w:cs="Times New Roman"/>
      <w:sz w:val="22"/>
      <w:szCs w:val="22"/>
    </w:rPr>
  </w:style>
  <w:style w:type="paragraph" w:customStyle="1" w:styleId="Style19">
    <w:name w:val="Style19"/>
    <w:basedOn w:val="a"/>
    <w:rsid w:val="00D93216"/>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paragraph" w:styleId="afb">
    <w:name w:val="Document Map"/>
    <w:basedOn w:val="a"/>
    <w:link w:val="afc"/>
    <w:uiPriority w:val="99"/>
    <w:semiHidden/>
    <w:unhideWhenUsed/>
    <w:rsid w:val="00D93216"/>
    <w:rPr>
      <w:rFonts w:ascii="Lucida Grande CY" w:hAnsi="Lucida Grande CY" w:cs="Lucida Grande CY"/>
    </w:rPr>
  </w:style>
  <w:style w:type="character" w:customStyle="1" w:styleId="afc">
    <w:name w:val="Схема документа Знак"/>
    <w:basedOn w:val="a0"/>
    <w:link w:val="afb"/>
    <w:uiPriority w:val="99"/>
    <w:semiHidden/>
    <w:rsid w:val="00D93216"/>
    <w:rPr>
      <w:rFonts w:ascii="Lucida Grande CY" w:hAnsi="Lucida Grande CY" w:cs="Lucida Grande CY"/>
    </w:rPr>
  </w:style>
  <w:style w:type="paragraph" w:styleId="afd">
    <w:name w:val="footer"/>
    <w:basedOn w:val="a"/>
    <w:link w:val="afe"/>
    <w:uiPriority w:val="99"/>
    <w:unhideWhenUsed/>
    <w:rsid w:val="005E1F4C"/>
    <w:pPr>
      <w:tabs>
        <w:tab w:val="center" w:pos="4677"/>
        <w:tab w:val="right" w:pos="9355"/>
      </w:tabs>
    </w:pPr>
  </w:style>
  <w:style w:type="character" w:customStyle="1" w:styleId="afe">
    <w:name w:val="Нижний колонтитул Знак"/>
    <w:basedOn w:val="a0"/>
    <w:link w:val="afd"/>
    <w:uiPriority w:val="99"/>
    <w:rsid w:val="005E1F4C"/>
  </w:style>
  <w:style w:type="paragraph" w:customStyle="1" w:styleId="aff">
    <w:name w:val="Знак Знак Знак Знак"/>
    <w:basedOn w:val="a"/>
    <w:rsid w:val="003B4A1E"/>
    <w:pPr>
      <w:spacing w:before="100" w:beforeAutospacing="1" w:after="100" w:afterAutospacing="1"/>
    </w:pPr>
    <w:rPr>
      <w:rFonts w:ascii="Tahoma" w:eastAsia="Times New Roman" w:hAnsi="Tahoma" w:cs="Times New Roman"/>
      <w:sz w:val="20"/>
      <w:szCs w:val="20"/>
      <w:lang w:val="en-US" w:eastAsia="en-US"/>
    </w:rPr>
  </w:style>
  <w:style w:type="character" w:customStyle="1" w:styleId="23">
    <w:name w:val="Основной текст (2)_"/>
    <w:link w:val="24"/>
    <w:locked/>
    <w:rsid w:val="003B4A1E"/>
    <w:rPr>
      <w:sz w:val="28"/>
      <w:szCs w:val="28"/>
      <w:shd w:val="clear" w:color="auto" w:fill="FFFFFF"/>
    </w:rPr>
  </w:style>
  <w:style w:type="paragraph" w:customStyle="1" w:styleId="24">
    <w:name w:val="Основной текст (2)"/>
    <w:basedOn w:val="a"/>
    <w:link w:val="23"/>
    <w:rsid w:val="003B4A1E"/>
    <w:pPr>
      <w:widowControl w:val="0"/>
      <w:shd w:val="clear" w:color="auto" w:fill="FFFFFF"/>
      <w:spacing w:line="326" w:lineRule="exact"/>
      <w:jc w:val="center"/>
    </w:pPr>
    <w:rPr>
      <w:sz w:val="28"/>
      <w:szCs w:val="28"/>
    </w:rPr>
  </w:style>
  <w:style w:type="character" w:customStyle="1" w:styleId="29pt">
    <w:name w:val="Основной текст (2) + 9 pt"/>
    <w:aliases w:val="Полужирный"/>
    <w:rsid w:val="003B4A1E"/>
    <w:rPr>
      <w:b/>
      <w:bCs/>
      <w:color w:val="000000"/>
      <w:spacing w:val="0"/>
      <w:w w:val="100"/>
      <w:position w:val="0"/>
      <w:sz w:val="18"/>
      <w:szCs w:val="18"/>
      <w:shd w:val="clear" w:color="auto" w:fill="FFFFFF"/>
      <w:lang w:val="ru-RU" w:eastAsia="ru-RU"/>
    </w:rPr>
  </w:style>
  <w:style w:type="paragraph" w:customStyle="1" w:styleId="p17">
    <w:name w:val="p17"/>
    <w:basedOn w:val="a"/>
    <w:rsid w:val="003B4A1E"/>
    <w:pPr>
      <w:spacing w:before="100" w:beforeAutospacing="1" w:after="100" w:afterAutospacing="1"/>
    </w:pPr>
    <w:rPr>
      <w:rFonts w:ascii="Times New Roman" w:eastAsia="Times New Roman" w:hAnsi="Times New Roman" w:cs="Times New Roman"/>
    </w:rPr>
  </w:style>
  <w:style w:type="paragraph" w:customStyle="1" w:styleId="aff0">
    <w:name w:val="Нормальный (таблица)"/>
    <w:basedOn w:val="a"/>
    <w:next w:val="a"/>
    <w:uiPriority w:val="99"/>
    <w:rsid w:val="003B4A1E"/>
    <w:pPr>
      <w:widowControl w:val="0"/>
      <w:autoSpaceDE w:val="0"/>
      <w:autoSpaceDN w:val="0"/>
      <w:adjustRightInd w:val="0"/>
      <w:jc w:val="both"/>
    </w:pPr>
    <w:rPr>
      <w:rFonts w:ascii="Arial" w:eastAsia="Times New Roman" w:hAnsi="Arial" w:cs="Arial"/>
    </w:rPr>
  </w:style>
  <w:style w:type="paragraph" w:styleId="aff1">
    <w:name w:val="Body Text Indent"/>
    <w:basedOn w:val="a"/>
    <w:link w:val="aff2"/>
    <w:uiPriority w:val="99"/>
    <w:rsid w:val="003B4A1E"/>
    <w:pPr>
      <w:ind w:left="5220"/>
      <w:jc w:val="center"/>
    </w:pPr>
    <w:rPr>
      <w:rFonts w:ascii="Times New Roman" w:eastAsia="Calibri" w:hAnsi="Times New Roman" w:cs="Times New Roman"/>
    </w:rPr>
  </w:style>
  <w:style w:type="character" w:customStyle="1" w:styleId="aff2">
    <w:name w:val="Основной текст с отступом Знак"/>
    <w:basedOn w:val="a0"/>
    <w:link w:val="aff1"/>
    <w:uiPriority w:val="99"/>
    <w:rsid w:val="003B4A1E"/>
    <w:rPr>
      <w:rFonts w:ascii="Times New Roman" w:eastAsia="Calibri" w:hAnsi="Times New Roman" w:cs="Times New Roman"/>
    </w:rPr>
  </w:style>
  <w:style w:type="character" w:styleId="aff3">
    <w:name w:val="Emphasis"/>
    <w:basedOn w:val="a0"/>
    <w:uiPriority w:val="20"/>
    <w:qFormat/>
    <w:rsid w:val="00951091"/>
    <w:rPr>
      <w:i/>
      <w:iCs/>
    </w:rPr>
  </w:style>
  <w:style w:type="paragraph" w:styleId="32">
    <w:name w:val="Body Text Indent 3"/>
    <w:basedOn w:val="a"/>
    <w:link w:val="33"/>
    <w:uiPriority w:val="99"/>
    <w:semiHidden/>
    <w:unhideWhenUsed/>
    <w:rsid w:val="004A76C9"/>
    <w:pPr>
      <w:spacing w:after="120"/>
      <w:ind w:left="283"/>
    </w:pPr>
    <w:rPr>
      <w:sz w:val="16"/>
      <w:szCs w:val="16"/>
    </w:rPr>
  </w:style>
  <w:style w:type="character" w:customStyle="1" w:styleId="33">
    <w:name w:val="Основной текст с отступом 3 Знак"/>
    <w:basedOn w:val="a0"/>
    <w:link w:val="32"/>
    <w:uiPriority w:val="99"/>
    <w:semiHidden/>
    <w:rsid w:val="004A76C9"/>
    <w:rPr>
      <w:sz w:val="16"/>
      <w:szCs w:val="16"/>
    </w:rPr>
  </w:style>
  <w:style w:type="paragraph" w:customStyle="1" w:styleId="aff4">
    <w:name w:val="Прижатый влево"/>
    <w:basedOn w:val="a"/>
    <w:next w:val="a"/>
    <w:uiPriority w:val="99"/>
    <w:rsid w:val="004A76C9"/>
    <w:pPr>
      <w:autoSpaceDE w:val="0"/>
      <w:autoSpaceDN w:val="0"/>
      <w:adjustRightInd w:val="0"/>
    </w:pPr>
    <w:rPr>
      <w:rFonts w:ascii="Arial" w:eastAsia="Times New Roman" w:hAnsi="Arial" w:cs="Arial"/>
    </w:rPr>
  </w:style>
  <w:style w:type="paragraph" w:customStyle="1" w:styleId="ConsTitle">
    <w:name w:val="ConsTitle"/>
    <w:rsid w:val="00D21592"/>
    <w:pPr>
      <w:widowControl w:val="0"/>
      <w:suppressAutoHyphens/>
      <w:autoSpaceDE w:val="0"/>
      <w:ind w:right="19772"/>
    </w:pPr>
    <w:rPr>
      <w:rFonts w:ascii="Arial" w:eastAsia="Calibri" w:hAnsi="Arial" w:cs="Arial"/>
      <w:b/>
      <w:bCs/>
      <w:sz w:val="16"/>
      <w:szCs w:val="16"/>
      <w:lang w:eastAsia="ar-SA"/>
    </w:rPr>
  </w:style>
  <w:style w:type="paragraph" w:styleId="aff5">
    <w:name w:val="endnote text"/>
    <w:basedOn w:val="a"/>
    <w:link w:val="aff6"/>
    <w:uiPriority w:val="99"/>
    <w:semiHidden/>
    <w:unhideWhenUsed/>
    <w:rsid w:val="006F22D7"/>
    <w:rPr>
      <w:sz w:val="20"/>
      <w:szCs w:val="20"/>
    </w:rPr>
  </w:style>
  <w:style w:type="character" w:customStyle="1" w:styleId="aff6">
    <w:name w:val="Текст концевой сноски Знак"/>
    <w:basedOn w:val="a0"/>
    <w:link w:val="aff5"/>
    <w:uiPriority w:val="99"/>
    <w:semiHidden/>
    <w:rsid w:val="006F22D7"/>
    <w:rPr>
      <w:sz w:val="20"/>
      <w:szCs w:val="20"/>
    </w:rPr>
  </w:style>
  <w:style w:type="character" w:styleId="aff7">
    <w:name w:val="endnote reference"/>
    <w:basedOn w:val="a0"/>
    <w:uiPriority w:val="99"/>
    <w:semiHidden/>
    <w:unhideWhenUsed/>
    <w:rsid w:val="006F22D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5E3"/>
  </w:style>
  <w:style w:type="paragraph" w:styleId="1">
    <w:name w:val="heading 1"/>
    <w:basedOn w:val="a"/>
    <w:next w:val="a"/>
    <w:link w:val="10"/>
    <w:uiPriority w:val="9"/>
    <w:qFormat/>
    <w:rsid w:val="00D932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935E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9321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35E3"/>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3935E3"/>
    <w:pPr>
      <w:widowControl w:val="0"/>
      <w:autoSpaceDE w:val="0"/>
      <w:autoSpaceDN w:val="0"/>
      <w:adjustRightInd w:val="0"/>
      <w:ind w:firstLine="720"/>
    </w:pPr>
    <w:rPr>
      <w:rFonts w:ascii="Arial" w:eastAsia="Times New Roman" w:hAnsi="Arial" w:cs="Arial"/>
      <w:sz w:val="20"/>
      <w:szCs w:val="20"/>
      <w:lang w:eastAsia="en-IN"/>
    </w:rPr>
  </w:style>
  <w:style w:type="character" w:styleId="a3">
    <w:name w:val="annotation reference"/>
    <w:basedOn w:val="a0"/>
    <w:uiPriority w:val="99"/>
    <w:semiHidden/>
    <w:unhideWhenUsed/>
    <w:rsid w:val="003935E3"/>
    <w:rPr>
      <w:sz w:val="18"/>
      <w:szCs w:val="18"/>
    </w:rPr>
  </w:style>
  <w:style w:type="paragraph" w:styleId="a4">
    <w:name w:val="annotation text"/>
    <w:basedOn w:val="a"/>
    <w:link w:val="a5"/>
    <w:uiPriority w:val="99"/>
    <w:unhideWhenUsed/>
    <w:rsid w:val="003935E3"/>
  </w:style>
  <w:style w:type="character" w:customStyle="1" w:styleId="a5">
    <w:name w:val="Текст примечания Знак"/>
    <w:basedOn w:val="a0"/>
    <w:link w:val="a4"/>
    <w:uiPriority w:val="99"/>
    <w:rsid w:val="003935E3"/>
  </w:style>
  <w:style w:type="paragraph" w:styleId="a6">
    <w:name w:val="annotation subject"/>
    <w:basedOn w:val="a4"/>
    <w:next w:val="a4"/>
    <w:link w:val="a7"/>
    <w:uiPriority w:val="99"/>
    <w:semiHidden/>
    <w:unhideWhenUsed/>
    <w:rsid w:val="003935E3"/>
    <w:rPr>
      <w:b/>
      <w:bCs/>
      <w:sz w:val="20"/>
      <w:szCs w:val="20"/>
    </w:rPr>
  </w:style>
  <w:style w:type="character" w:customStyle="1" w:styleId="a7">
    <w:name w:val="Тема примечания Знак"/>
    <w:basedOn w:val="a5"/>
    <w:link w:val="a6"/>
    <w:uiPriority w:val="99"/>
    <w:semiHidden/>
    <w:rsid w:val="003935E3"/>
    <w:rPr>
      <w:b/>
      <w:bCs/>
      <w:sz w:val="20"/>
      <w:szCs w:val="20"/>
    </w:rPr>
  </w:style>
  <w:style w:type="paragraph" w:styleId="a8">
    <w:name w:val="Balloon Text"/>
    <w:basedOn w:val="a"/>
    <w:link w:val="a9"/>
    <w:uiPriority w:val="99"/>
    <w:semiHidden/>
    <w:unhideWhenUsed/>
    <w:rsid w:val="003935E3"/>
    <w:rPr>
      <w:rFonts w:ascii="Lucida Grande CY" w:hAnsi="Lucida Grande CY" w:cs="Lucida Grande CY"/>
      <w:sz w:val="18"/>
      <w:szCs w:val="18"/>
    </w:rPr>
  </w:style>
  <w:style w:type="character" w:customStyle="1" w:styleId="a9">
    <w:name w:val="Текст выноски Знак"/>
    <w:basedOn w:val="a0"/>
    <w:link w:val="a8"/>
    <w:uiPriority w:val="99"/>
    <w:semiHidden/>
    <w:rsid w:val="003935E3"/>
    <w:rPr>
      <w:rFonts w:ascii="Lucida Grande CY" w:hAnsi="Lucida Grande CY" w:cs="Lucida Grande CY"/>
      <w:sz w:val="18"/>
      <w:szCs w:val="18"/>
    </w:rPr>
  </w:style>
  <w:style w:type="table" w:styleId="aa">
    <w:name w:val="Table Grid"/>
    <w:basedOn w:val="a1"/>
    <w:uiPriority w:val="99"/>
    <w:rsid w:val="00E47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EF18AE"/>
    <w:rPr>
      <w:rFonts w:cs="Times New Roman"/>
      <w:color w:val="0000FF"/>
      <w:u w:val="single"/>
    </w:rPr>
  </w:style>
  <w:style w:type="paragraph" w:styleId="ac">
    <w:name w:val="header"/>
    <w:basedOn w:val="a"/>
    <w:link w:val="ad"/>
    <w:uiPriority w:val="99"/>
    <w:unhideWhenUsed/>
    <w:rsid w:val="006D04E0"/>
    <w:pPr>
      <w:tabs>
        <w:tab w:val="center" w:pos="4677"/>
        <w:tab w:val="right" w:pos="9355"/>
      </w:tabs>
    </w:pPr>
  </w:style>
  <w:style w:type="character" w:customStyle="1" w:styleId="ad">
    <w:name w:val="Верхний колонтитул Знак"/>
    <w:basedOn w:val="a0"/>
    <w:link w:val="ac"/>
    <w:uiPriority w:val="99"/>
    <w:rsid w:val="006D04E0"/>
  </w:style>
  <w:style w:type="character" w:styleId="ae">
    <w:name w:val="page number"/>
    <w:basedOn w:val="a0"/>
    <w:uiPriority w:val="99"/>
    <w:semiHidden/>
    <w:unhideWhenUsed/>
    <w:rsid w:val="006D04E0"/>
  </w:style>
  <w:style w:type="paragraph" w:styleId="af">
    <w:name w:val="Normal (Web)"/>
    <w:basedOn w:val="a"/>
    <w:uiPriority w:val="99"/>
    <w:rsid w:val="00DA6498"/>
    <w:pPr>
      <w:spacing w:after="360"/>
    </w:pPr>
    <w:rPr>
      <w:rFonts w:ascii="Times New Roman" w:eastAsia="Times New Roman" w:hAnsi="Times New Roman" w:cs="Times New Roman"/>
    </w:rPr>
  </w:style>
  <w:style w:type="character" w:styleId="af0">
    <w:name w:val="Strong"/>
    <w:qFormat/>
    <w:rsid w:val="00DA6498"/>
    <w:rPr>
      <w:b/>
      <w:bCs/>
    </w:rPr>
  </w:style>
  <w:style w:type="paragraph" w:customStyle="1" w:styleId="ConsPlusNonformat">
    <w:name w:val="ConsPlusNonformat"/>
    <w:uiPriority w:val="99"/>
    <w:rsid w:val="00DA6498"/>
    <w:pPr>
      <w:autoSpaceDE w:val="0"/>
      <w:autoSpaceDN w:val="0"/>
      <w:adjustRightInd w:val="0"/>
    </w:pPr>
    <w:rPr>
      <w:rFonts w:ascii="Times New Roman" w:eastAsia="MS Mincho" w:hAnsi="Times New Roman" w:cs="Times New Roman"/>
      <w:sz w:val="20"/>
      <w:szCs w:val="20"/>
    </w:rPr>
  </w:style>
  <w:style w:type="paragraph" w:styleId="af1">
    <w:name w:val="Revision"/>
    <w:hidden/>
    <w:uiPriority w:val="99"/>
    <w:semiHidden/>
    <w:rsid w:val="00E45BDA"/>
  </w:style>
  <w:style w:type="character" w:customStyle="1" w:styleId="10">
    <w:name w:val="Заголовок 1 Знак"/>
    <w:basedOn w:val="a0"/>
    <w:link w:val="1"/>
    <w:uiPriority w:val="9"/>
    <w:rsid w:val="00D93216"/>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D93216"/>
    <w:rPr>
      <w:rFonts w:asciiTheme="majorHAnsi" w:eastAsiaTheme="majorEastAsia" w:hAnsiTheme="majorHAnsi" w:cstheme="majorBidi"/>
      <w:b/>
      <w:bCs/>
      <w:color w:val="4F81BD" w:themeColor="accent1"/>
    </w:rPr>
  </w:style>
  <w:style w:type="paragraph" w:customStyle="1" w:styleId="ConsPlusTitle">
    <w:name w:val="ConsPlusTitle"/>
    <w:rsid w:val="00D93216"/>
    <w:pPr>
      <w:widowControl w:val="0"/>
      <w:autoSpaceDE w:val="0"/>
      <w:autoSpaceDN w:val="0"/>
      <w:adjustRightInd w:val="0"/>
    </w:pPr>
    <w:rPr>
      <w:rFonts w:ascii="Arial" w:eastAsia="Times New Roman" w:hAnsi="Arial" w:cs="Arial"/>
      <w:b/>
      <w:bCs/>
      <w:sz w:val="20"/>
      <w:szCs w:val="20"/>
    </w:rPr>
  </w:style>
  <w:style w:type="character" w:customStyle="1" w:styleId="Bodytext2">
    <w:name w:val="Body text (2)_"/>
    <w:link w:val="Bodytext20"/>
    <w:rsid w:val="00D93216"/>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D93216"/>
    <w:pPr>
      <w:shd w:val="clear" w:color="auto" w:fill="FFFFFF"/>
      <w:spacing w:before="240" w:after="60" w:line="0" w:lineRule="atLeast"/>
      <w:jc w:val="right"/>
    </w:pPr>
    <w:rPr>
      <w:rFonts w:ascii="Times New Roman" w:eastAsia="Times New Roman" w:hAnsi="Times New Roman" w:cs="Times New Roman"/>
      <w:sz w:val="26"/>
      <w:szCs w:val="26"/>
    </w:rPr>
  </w:style>
  <w:style w:type="paragraph" w:styleId="af2">
    <w:name w:val="Title"/>
    <w:basedOn w:val="a"/>
    <w:link w:val="af3"/>
    <w:qFormat/>
    <w:rsid w:val="00D93216"/>
    <w:pPr>
      <w:jc w:val="center"/>
    </w:pPr>
    <w:rPr>
      <w:rFonts w:ascii="Times New Roman" w:eastAsia="Times New Roman" w:hAnsi="Times New Roman" w:cs="Times New Roman"/>
      <w:b/>
      <w:sz w:val="28"/>
      <w:szCs w:val="20"/>
    </w:rPr>
  </w:style>
  <w:style w:type="character" w:customStyle="1" w:styleId="af3">
    <w:name w:val="Название Знак"/>
    <w:basedOn w:val="a0"/>
    <w:link w:val="af2"/>
    <w:rsid w:val="00D93216"/>
    <w:rPr>
      <w:rFonts w:ascii="Times New Roman" w:eastAsia="Times New Roman" w:hAnsi="Times New Roman" w:cs="Times New Roman"/>
      <w:b/>
      <w:sz w:val="28"/>
      <w:szCs w:val="20"/>
    </w:rPr>
  </w:style>
  <w:style w:type="paragraph" w:customStyle="1" w:styleId="11">
    <w:name w:val="Абзац списка1"/>
    <w:basedOn w:val="a"/>
    <w:rsid w:val="00D93216"/>
    <w:pPr>
      <w:spacing w:after="200" w:line="276" w:lineRule="auto"/>
      <w:ind w:left="720"/>
      <w:contextualSpacing/>
    </w:pPr>
    <w:rPr>
      <w:rFonts w:ascii="Calibri" w:eastAsia="Times New Roman" w:hAnsi="Calibri" w:cs="Times New Roman"/>
      <w:sz w:val="22"/>
      <w:szCs w:val="22"/>
      <w:lang w:eastAsia="en-US"/>
    </w:rPr>
  </w:style>
  <w:style w:type="paragraph" w:styleId="af4">
    <w:name w:val="footnote text"/>
    <w:basedOn w:val="a"/>
    <w:link w:val="af5"/>
    <w:uiPriority w:val="99"/>
    <w:rsid w:val="00D93216"/>
    <w:rPr>
      <w:rFonts w:ascii="Calibri" w:eastAsia="MS Mincho" w:hAnsi="Calibri" w:cs="Times New Roman"/>
      <w:sz w:val="20"/>
      <w:szCs w:val="20"/>
    </w:rPr>
  </w:style>
  <w:style w:type="character" w:customStyle="1" w:styleId="af5">
    <w:name w:val="Текст сноски Знак"/>
    <w:basedOn w:val="a0"/>
    <w:link w:val="af4"/>
    <w:uiPriority w:val="99"/>
    <w:rsid w:val="00D93216"/>
    <w:rPr>
      <w:rFonts w:ascii="Calibri" w:eastAsia="MS Mincho" w:hAnsi="Calibri" w:cs="Times New Roman"/>
      <w:sz w:val="20"/>
      <w:szCs w:val="20"/>
    </w:rPr>
  </w:style>
  <w:style w:type="character" w:styleId="af6">
    <w:name w:val="footnote reference"/>
    <w:uiPriority w:val="99"/>
    <w:rsid w:val="00D93216"/>
    <w:rPr>
      <w:rFonts w:cs="Times New Roman"/>
      <w:vertAlign w:val="superscript"/>
    </w:rPr>
  </w:style>
  <w:style w:type="paragraph" w:customStyle="1" w:styleId="af7">
    <w:name w:val="Таблицы (моноширинный)"/>
    <w:basedOn w:val="a"/>
    <w:next w:val="a"/>
    <w:rsid w:val="00D93216"/>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D93216"/>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D93216"/>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D93216"/>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D93216"/>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D93216"/>
  </w:style>
  <w:style w:type="character" w:customStyle="1" w:styleId="blk">
    <w:name w:val="blk"/>
    <w:basedOn w:val="a0"/>
    <w:rsid w:val="00D93216"/>
  </w:style>
  <w:style w:type="character" w:customStyle="1" w:styleId="f">
    <w:name w:val="f"/>
    <w:basedOn w:val="a0"/>
    <w:rsid w:val="00D93216"/>
  </w:style>
  <w:style w:type="paragraph" w:styleId="af8">
    <w:name w:val="List Paragraph"/>
    <w:basedOn w:val="a"/>
    <w:uiPriority w:val="34"/>
    <w:qFormat/>
    <w:rsid w:val="00D93216"/>
    <w:pPr>
      <w:ind w:left="720"/>
      <w:contextualSpacing/>
    </w:pPr>
    <w:rPr>
      <w:rFonts w:ascii="Calibri" w:eastAsia="MS Mincho" w:hAnsi="Calibri" w:cs="Times New Roman"/>
    </w:rPr>
  </w:style>
  <w:style w:type="paragraph" w:customStyle="1" w:styleId="21">
    <w:name w:val="Абзац списка2"/>
    <w:basedOn w:val="a"/>
    <w:rsid w:val="00D93216"/>
    <w:pPr>
      <w:spacing w:after="200" w:line="276" w:lineRule="auto"/>
      <w:ind w:left="720"/>
      <w:contextualSpacing/>
    </w:pPr>
    <w:rPr>
      <w:rFonts w:ascii="Calibri" w:eastAsia="Times New Roman" w:hAnsi="Calibri" w:cs="Times New Roman"/>
      <w:sz w:val="22"/>
      <w:szCs w:val="22"/>
      <w:lang w:eastAsia="en-US"/>
    </w:rPr>
  </w:style>
  <w:style w:type="paragraph" w:customStyle="1" w:styleId="dash041e0431044b0447043d044b0439002000280432043504310029">
    <w:name w:val="dash041e_0431_044b_0447_043d_044b_0439_0020_0028_0432_0435_0431_0029"/>
    <w:basedOn w:val="a"/>
    <w:rsid w:val="00D93216"/>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D93216"/>
  </w:style>
  <w:style w:type="paragraph" w:styleId="af9">
    <w:name w:val="TOC Heading"/>
    <w:basedOn w:val="1"/>
    <w:next w:val="a"/>
    <w:uiPriority w:val="39"/>
    <w:unhideWhenUsed/>
    <w:qFormat/>
    <w:rsid w:val="00D93216"/>
    <w:pPr>
      <w:spacing w:line="276" w:lineRule="auto"/>
      <w:outlineLvl w:val="9"/>
    </w:pPr>
  </w:style>
  <w:style w:type="paragraph" w:styleId="13">
    <w:name w:val="toc 1"/>
    <w:basedOn w:val="a"/>
    <w:next w:val="a"/>
    <w:autoRedefine/>
    <w:uiPriority w:val="39"/>
    <w:unhideWhenUsed/>
    <w:qFormat/>
    <w:rsid w:val="00D93216"/>
    <w:pPr>
      <w:spacing w:after="100"/>
    </w:pPr>
  </w:style>
  <w:style w:type="paragraph" w:styleId="22">
    <w:name w:val="toc 2"/>
    <w:basedOn w:val="a"/>
    <w:next w:val="a"/>
    <w:autoRedefine/>
    <w:uiPriority w:val="39"/>
    <w:semiHidden/>
    <w:unhideWhenUsed/>
    <w:qFormat/>
    <w:rsid w:val="00D93216"/>
    <w:pPr>
      <w:spacing w:after="100" w:line="276" w:lineRule="auto"/>
      <w:ind w:left="220"/>
    </w:pPr>
    <w:rPr>
      <w:sz w:val="22"/>
      <w:szCs w:val="22"/>
    </w:rPr>
  </w:style>
  <w:style w:type="paragraph" w:styleId="31">
    <w:name w:val="toc 3"/>
    <w:basedOn w:val="a"/>
    <w:next w:val="a"/>
    <w:autoRedefine/>
    <w:uiPriority w:val="39"/>
    <w:semiHidden/>
    <w:unhideWhenUsed/>
    <w:qFormat/>
    <w:rsid w:val="00D93216"/>
    <w:pPr>
      <w:spacing w:after="100" w:line="276" w:lineRule="auto"/>
      <w:ind w:left="440"/>
    </w:pPr>
    <w:rPr>
      <w:sz w:val="22"/>
      <w:szCs w:val="22"/>
    </w:rPr>
  </w:style>
  <w:style w:type="character" w:styleId="afa">
    <w:name w:val="FollowedHyperlink"/>
    <w:basedOn w:val="a0"/>
    <w:uiPriority w:val="99"/>
    <w:semiHidden/>
    <w:unhideWhenUsed/>
    <w:rsid w:val="00D93216"/>
    <w:rPr>
      <w:color w:val="800080" w:themeColor="followedHyperlink"/>
      <w:u w:val="single"/>
    </w:rPr>
  </w:style>
  <w:style w:type="character" w:customStyle="1" w:styleId="FontStyle36">
    <w:name w:val="Font Style36"/>
    <w:rsid w:val="00D93216"/>
    <w:rPr>
      <w:rFonts w:ascii="Times New Roman" w:hAnsi="Times New Roman" w:cs="Times New Roman"/>
      <w:sz w:val="22"/>
      <w:szCs w:val="22"/>
    </w:rPr>
  </w:style>
  <w:style w:type="paragraph" w:customStyle="1" w:styleId="Style19">
    <w:name w:val="Style19"/>
    <w:basedOn w:val="a"/>
    <w:rsid w:val="00D93216"/>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paragraph" w:styleId="afb">
    <w:name w:val="Document Map"/>
    <w:basedOn w:val="a"/>
    <w:link w:val="afc"/>
    <w:uiPriority w:val="99"/>
    <w:semiHidden/>
    <w:unhideWhenUsed/>
    <w:rsid w:val="00D93216"/>
    <w:rPr>
      <w:rFonts w:ascii="Lucida Grande CY" w:hAnsi="Lucida Grande CY" w:cs="Lucida Grande CY"/>
    </w:rPr>
  </w:style>
  <w:style w:type="character" w:customStyle="1" w:styleId="afc">
    <w:name w:val="Схема документа Знак"/>
    <w:basedOn w:val="a0"/>
    <w:link w:val="afb"/>
    <w:uiPriority w:val="99"/>
    <w:semiHidden/>
    <w:rsid w:val="00D93216"/>
    <w:rPr>
      <w:rFonts w:ascii="Lucida Grande CY" w:hAnsi="Lucida Grande CY" w:cs="Lucida Grande CY"/>
    </w:rPr>
  </w:style>
  <w:style w:type="paragraph" w:styleId="afd">
    <w:name w:val="footer"/>
    <w:basedOn w:val="a"/>
    <w:link w:val="afe"/>
    <w:uiPriority w:val="99"/>
    <w:unhideWhenUsed/>
    <w:rsid w:val="005E1F4C"/>
    <w:pPr>
      <w:tabs>
        <w:tab w:val="center" w:pos="4677"/>
        <w:tab w:val="right" w:pos="9355"/>
      </w:tabs>
    </w:pPr>
  </w:style>
  <w:style w:type="character" w:customStyle="1" w:styleId="afe">
    <w:name w:val="Нижний колонтитул Знак"/>
    <w:basedOn w:val="a0"/>
    <w:link w:val="afd"/>
    <w:uiPriority w:val="99"/>
    <w:rsid w:val="005E1F4C"/>
  </w:style>
  <w:style w:type="paragraph" w:customStyle="1" w:styleId="aff">
    <w:name w:val="Знак Знак Знак Знак"/>
    <w:basedOn w:val="a"/>
    <w:rsid w:val="003B4A1E"/>
    <w:pPr>
      <w:spacing w:before="100" w:beforeAutospacing="1" w:after="100" w:afterAutospacing="1"/>
    </w:pPr>
    <w:rPr>
      <w:rFonts w:ascii="Tahoma" w:eastAsia="Times New Roman" w:hAnsi="Tahoma" w:cs="Times New Roman"/>
      <w:sz w:val="20"/>
      <w:szCs w:val="20"/>
      <w:lang w:val="en-US" w:eastAsia="en-US"/>
    </w:rPr>
  </w:style>
  <w:style w:type="character" w:customStyle="1" w:styleId="23">
    <w:name w:val="Основной текст (2)_"/>
    <w:link w:val="24"/>
    <w:locked/>
    <w:rsid w:val="003B4A1E"/>
    <w:rPr>
      <w:sz w:val="28"/>
      <w:szCs w:val="28"/>
      <w:shd w:val="clear" w:color="auto" w:fill="FFFFFF"/>
    </w:rPr>
  </w:style>
  <w:style w:type="paragraph" w:customStyle="1" w:styleId="24">
    <w:name w:val="Основной текст (2)"/>
    <w:basedOn w:val="a"/>
    <w:link w:val="23"/>
    <w:rsid w:val="003B4A1E"/>
    <w:pPr>
      <w:widowControl w:val="0"/>
      <w:shd w:val="clear" w:color="auto" w:fill="FFFFFF"/>
      <w:spacing w:line="326" w:lineRule="exact"/>
      <w:jc w:val="center"/>
    </w:pPr>
    <w:rPr>
      <w:sz w:val="28"/>
      <w:szCs w:val="28"/>
    </w:rPr>
  </w:style>
  <w:style w:type="character" w:customStyle="1" w:styleId="29pt">
    <w:name w:val="Основной текст (2) + 9 pt"/>
    <w:aliases w:val="Полужирный"/>
    <w:rsid w:val="003B4A1E"/>
    <w:rPr>
      <w:b/>
      <w:bCs/>
      <w:color w:val="000000"/>
      <w:spacing w:val="0"/>
      <w:w w:val="100"/>
      <w:position w:val="0"/>
      <w:sz w:val="18"/>
      <w:szCs w:val="18"/>
      <w:shd w:val="clear" w:color="auto" w:fill="FFFFFF"/>
      <w:lang w:val="ru-RU" w:eastAsia="ru-RU"/>
    </w:rPr>
  </w:style>
  <w:style w:type="paragraph" w:customStyle="1" w:styleId="p17">
    <w:name w:val="p17"/>
    <w:basedOn w:val="a"/>
    <w:rsid w:val="003B4A1E"/>
    <w:pPr>
      <w:spacing w:before="100" w:beforeAutospacing="1" w:after="100" w:afterAutospacing="1"/>
    </w:pPr>
    <w:rPr>
      <w:rFonts w:ascii="Times New Roman" w:eastAsia="Times New Roman" w:hAnsi="Times New Roman" w:cs="Times New Roman"/>
    </w:rPr>
  </w:style>
  <w:style w:type="paragraph" w:customStyle="1" w:styleId="aff0">
    <w:name w:val="Нормальный (таблица)"/>
    <w:basedOn w:val="a"/>
    <w:next w:val="a"/>
    <w:uiPriority w:val="99"/>
    <w:rsid w:val="003B4A1E"/>
    <w:pPr>
      <w:widowControl w:val="0"/>
      <w:autoSpaceDE w:val="0"/>
      <w:autoSpaceDN w:val="0"/>
      <w:adjustRightInd w:val="0"/>
      <w:jc w:val="both"/>
    </w:pPr>
    <w:rPr>
      <w:rFonts w:ascii="Arial" w:eastAsia="Times New Roman" w:hAnsi="Arial" w:cs="Arial"/>
    </w:rPr>
  </w:style>
  <w:style w:type="paragraph" w:styleId="aff1">
    <w:name w:val="Body Text Indent"/>
    <w:basedOn w:val="a"/>
    <w:link w:val="aff2"/>
    <w:uiPriority w:val="99"/>
    <w:rsid w:val="003B4A1E"/>
    <w:pPr>
      <w:ind w:left="5220"/>
      <w:jc w:val="center"/>
    </w:pPr>
    <w:rPr>
      <w:rFonts w:ascii="Times New Roman" w:eastAsia="Calibri" w:hAnsi="Times New Roman" w:cs="Times New Roman"/>
    </w:rPr>
  </w:style>
  <w:style w:type="character" w:customStyle="1" w:styleId="aff2">
    <w:name w:val="Основной текст с отступом Знак"/>
    <w:basedOn w:val="a0"/>
    <w:link w:val="aff1"/>
    <w:uiPriority w:val="99"/>
    <w:rsid w:val="003B4A1E"/>
    <w:rPr>
      <w:rFonts w:ascii="Times New Roman" w:eastAsia="Calibri" w:hAnsi="Times New Roman" w:cs="Times New Roman"/>
    </w:rPr>
  </w:style>
  <w:style w:type="character" w:styleId="aff3">
    <w:name w:val="Emphasis"/>
    <w:basedOn w:val="a0"/>
    <w:uiPriority w:val="20"/>
    <w:qFormat/>
    <w:rsid w:val="00951091"/>
    <w:rPr>
      <w:i/>
      <w:iCs/>
    </w:rPr>
  </w:style>
  <w:style w:type="paragraph" w:styleId="32">
    <w:name w:val="Body Text Indent 3"/>
    <w:basedOn w:val="a"/>
    <w:link w:val="33"/>
    <w:uiPriority w:val="99"/>
    <w:semiHidden/>
    <w:unhideWhenUsed/>
    <w:rsid w:val="004A76C9"/>
    <w:pPr>
      <w:spacing w:after="120"/>
      <w:ind w:left="283"/>
    </w:pPr>
    <w:rPr>
      <w:sz w:val="16"/>
      <w:szCs w:val="16"/>
    </w:rPr>
  </w:style>
  <w:style w:type="character" w:customStyle="1" w:styleId="33">
    <w:name w:val="Основной текст с отступом 3 Знак"/>
    <w:basedOn w:val="a0"/>
    <w:link w:val="32"/>
    <w:uiPriority w:val="99"/>
    <w:semiHidden/>
    <w:rsid w:val="004A76C9"/>
    <w:rPr>
      <w:sz w:val="16"/>
      <w:szCs w:val="16"/>
    </w:rPr>
  </w:style>
  <w:style w:type="paragraph" w:customStyle="1" w:styleId="aff4">
    <w:name w:val="Прижатый влево"/>
    <w:basedOn w:val="a"/>
    <w:next w:val="a"/>
    <w:uiPriority w:val="99"/>
    <w:rsid w:val="004A76C9"/>
    <w:pPr>
      <w:autoSpaceDE w:val="0"/>
      <w:autoSpaceDN w:val="0"/>
      <w:adjustRightInd w:val="0"/>
    </w:pPr>
    <w:rPr>
      <w:rFonts w:ascii="Arial" w:eastAsia="Times New Roman" w:hAnsi="Arial" w:cs="Arial"/>
    </w:rPr>
  </w:style>
  <w:style w:type="paragraph" w:customStyle="1" w:styleId="ConsTitle">
    <w:name w:val="ConsTitle"/>
    <w:rsid w:val="00D21592"/>
    <w:pPr>
      <w:widowControl w:val="0"/>
      <w:suppressAutoHyphens/>
      <w:autoSpaceDE w:val="0"/>
      <w:ind w:right="19772"/>
    </w:pPr>
    <w:rPr>
      <w:rFonts w:ascii="Arial" w:eastAsia="Calibri" w:hAnsi="Arial" w:cs="Arial"/>
      <w:b/>
      <w:bCs/>
      <w:sz w:val="16"/>
      <w:szCs w:val="16"/>
      <w:lang w:eastAsia="ar-SA"/>
    </w:rPr>
  </w:style>
  <w:style w:type="paragraph" w:styleId="aff5">
    <w:name w:val="endnote text"/>
    <w:basedOn w:val="a"/>
    <w:link w:val="aff6"/>
    <w:uiPriority w:val="99"/>
    <w:semiHidden/>
    <w:unhideWhenUsed/>
    <w:rsid w:val="006F22D7"/>
    <w:rPr>
      <w:sz w:val="20"/>
      <w:szCs w:val="20"/>
    </w:rPr>
  </w:style>
  <w:style w:type="character" w:customStyle="1" w:styleId="aff6">
    <w:name w:val="Текст концевой сноски Знак"/>
    <w:basedOn w:val="a0"/>
    <w:link w:val="aff5"/>
    <w:uiPriority w:val="99"/>
    <w:semiHidden/>
    <w:rsid w:val="006F22D7"/>
    <w:rPr>
      <w:sz w:val="20"/>
      <w:szCs w:val="20"/>
    </w:rPr>
  </w:style>
  <w:style w:type="character" w:styleId="aff7">
    <w:name w:val="endnote reference"/>
    <w:basedOn w:val="a0"/>
    <w:uiPriority w:val="99"/>
    <w:semiHidden/>
    <w:unhideWhenUsed/>
    <w:rsid w:val="006F22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75396">
      <w:bodyDiv w:val="1"/>
      <w:marLeft w:val="0"/>
      <w:marRight w:val="0"/>
      <w:marTop w:val="0"/>
      <w:marBottom w:val="0"/>
      <w:divBdr>
        <w:top w:val="none" w:sz="0" w:space="0" w:color="auto"/>
        <w:left w:val="none" w:sz="0" w:space="0" w:color="auto"/>
        <w:bottom w:val="none" w:sz="0" w:space="0" w:color="auto"/>
        <w:right w:val="none" w:sz="0" w:space="0" w:color="auto"/>
      </w:divBdr>
    </w:div>
    <w:div w:id="229462667">
      <w:bodyDiv w:val="1"/>
      <w:marLeft w:val="0"/>
      <w:marRight w:val="0"/>
      <w:marTop w:val="0"/>
      <w:marBottom w:val="0"/>
      <w:divBdr>
        <w:top w:val="none" w:sz="0" w:space="0" w:color="auto"/>
        <w:left w:val="none" w:sz="0" w:space="0" w:color="auto"/>
        <w:bottom w:val="none" w:sz="0" w:space="0" w:color="auto"/>
        <w:right w:val="none" w:sz="0" w:space="0" w:color="auto"/>
      </w:divBdr>
    </w:div>
    <w:div w:id="1482237800">
      <w:bodyDiv w:val="1"/>
      <w:marLeft w:val="0"/>
      <w:marRight w:val="0"/>
      <w:marTop w:val="0"/>
      <w:marBottom w:val="0"/>
      <w:divBdr>
        <w:top w:val="none" w:sz="0" w:space="0" w:color="auto"/>
        <w:left w:val="none" w:sz="0" w:space="0" w:color="auto"/>
        <w:bottom w:val="none" w:sz="0" w:space="0" w:color="auto"/>
        <w:right w:val="none" w:sz="0" w:space="0" w:color="auto"/>
      </w:divBdr>
    </w:div>
    <w:div w:id="1860659099">
      <w:bodyDiv w:val="1"/>
      <w:marLeft w:val="0"/>
      <w:marRight w:val="0"/>
      <w:marTop w:val="0"/>
      <w:marBottom w:val="0"/>
      <w:divBdr>
        <w:top w:val="none" w:sz="0" w:space="0" w:color="auto"/>
        <w:left w:val="none" w:sz="0" w:space="0" w:color="auto"/>
        <w:bottom w:val="none" w:sz="0" w:space="0" w:color="auto"/>
        <w:right w:val="none" w:sz="0" w:space="0" w:color="auto"/>
      </w:divBdr>
    </w:div>
    <w:div w:id="1954169988">
      <w:bodyDiv w:val="1"/>
      <w:marLeft w:val="0"/>
      <w:marRight w:val="0"/>
      <w:marTop w:val="0"/>
      <w:marBottom w:val="0"/>
      <w:divBdr>
        <w:top w:val="none" w:sz="0" w:space="0" w:color="auto"/>
        <w:left w:val="none" w:sz="0" w:space="0" w:color="auto"/>
        <w:bottom w:val="none" w:sz="0" w:space="0" w:color="auto"/>
        <w:right w:val="none" w:sz="0" w:space="0" w:color="auto"/>
      </w:divBdr>
    </w:div>
    <w:div w:id="2124684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fc63.samregion.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info@mfc63.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fc63.samregion.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gradtlt.ru/"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E8F9D-1A58-487D-9BAA-90F685139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45</Pages>
  <Words>10207</Words>
  <Characters>58185</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Лопатин</dc:creator>
  <cp:lastModifiedBy>Veretennikova</cp:lastModifiedBy>
  <cp:revision>3</cp:revision>
  <cp:lastPrinted>2017-09-12T06:01:00Z</cp:lastPrinted>
  <dcterms:created xsi:type="dcterms:W3CDTF">2017-09-22T10:53:00Z</dcterms:created>
  <dcterms:modified xsi:type="dcterms:W3CDTF">2017-09-22T11:04:00Z</dcterms:modified>
</cp:coreProperties>
</file>