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B" w:rsidRPr="00CD50C2" w:rsidRDefault="00326034" w:rsidP="00326034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Проект</w:t>
      </w:r>
    </w:p>
    <w:p w:rsidR="00326034" w:rsidRPr="00CD50C2" w:rsidRDefault="00326034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1C23" w:rsidRPr="00CD50C2" w:rsidRDefault="008A1C23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A3D" w:rsidRPr="00CD50C2" w:rsidRDefault="00DF7A3D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41B5" w:rsidRPr="00CD50C2" w:rsidRDefault="00E641B5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26034" w:rsidRPr="00CD50C2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321C" w:rsidRPr="00CD50C2" w:rsidRDefault="004B321C" w:rsidP="004B32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E641B5" w:rsidRPr="00CD50C2" w:rsidRDefault="00E641B5" w:rsidP="004B32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B321C" w:rsidRPr="00CD50C2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1F2F" w:rsidRPr="00CD50C2" w:rsidRDefault="00951F2F" w:rsidP="005976E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03.08.2017 г. № 2657-п/1 «Об утверждении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порядка субсидирования части затрат субъектов малого</w:t>
      </w:r>
      <w:proofErr w:type="gramEnd"/>
      <w:r w:rsidRPr="00CD50C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E34C69" w:rsidRPr="00CD50C2">
        <w:rPr>
          <w:rFonts w:ascii="Times New Roman" w:hAnsi="Times New Roman" w:cs="Times New Roman"/>
          <w:sz w:val="24"/>
          <w:szCs w:val="24"/>
        </w:rPr>
        <w:t>»</w:t>
      </w:r>
    </w:p>
    <w:p w:rsidR="00951F2F" w:rsidRPr="00CD50C2" w:rsidRDefault="00951F2F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5C8B" w:rsidRPr="00CD50C2" w:rsidRDefault="00F95C8B" w:rsidP="00951F2F">
      <w:pPr>
        <w:spacing w:after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8B" w:rsidRPr="00CD50C2" w:rsidRDefault="00951F2F" w:rsidP="00CD50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C2">
        <w:rPr>
          <w:rFonts w:ascii="Times New Roman" w:hAnsi="Times New Roman" w:cs="Times New Roman"/>
          <w:sz w:val="24"/>
          <w:szCs w:val="24"/>
        </w:rPr>
        <w:t>В целях</w:t>
      </w:r>
      <w:r w:rsidR="00D94C88" w:rsidRPr="00CD50C2">
        <w:rPr>
          <w:rFonts w:ascii="Times New Roman" w:hAnsi="Times New Roman" w:cs="Times New Roman"/>
          <w:sz w:val="24"/>
          <w:szCs w:val="24"/>
        </w:rPr>
        <w:t xml:space="preserve"> приведения муниципальных нормативных правовых актов в соответствие с требованиями действующего законодательства Российской Федерации и</w:t>
      </w:r>
      <w:r w:rsidRPr="00CD50C2">
        <w:rPr>
          <w:rFonts w:ascii="Times New Roman" w:hAnsi="Times New Roman" w:cs="Times New Roman"/>
          <w:sz w:val="24"/>
          <w:szCs w:val="24"/>
        </w:rPr>
        <w:t xml:space="preserve"> </w:t>
      </w:r>
      <w:r w:rsidR="00F95C8B" w:rsidRPr="00CD50C2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CD50C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CD50C2">
        <w:rPr>
          <w:rFonts w:ascii="Times New Roman" w:hAnsi="Times New Roman" w:cs="Times New Roman"/>
          <w:sz w:val="24"/>
          <w:szCs w:val="24"/>
        </w:rPr>
        <w:t>«</w:t>
      </w:r>
      <w:r w:rsidR="00F95C8B" w:rsidRPr="00CD50C2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городского округа Тольятти на 201</w:t>
      </w:r>
      <w:r w:rsidRPr="00CD50C2">
        <w:rPr>
          <w:rFonts w:ascii="Times New Roman" w:hAnsi="Times New Roman" w:cs="Times New Roman"/>
          <w:sz w:val="24"/>
          <w:szCs w:val="24"/>
        </w:rPr>
        <w:t>8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- 20</w:t>
      </w:r>
      <w:r w:rsidRPr="00CD50C2">
        <w:rPr>
          <w:rFonts w:ascii="Times New Roman" w:hAnsi="Times New Roman" w:cs="Times New Roman"/>
          <w:sz w:val="24"/>
          <w:szCs w:val="24"/>
        </w:rPr>
        <w:t>22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D50C2">
        <w:rPr>
          <w:rFonts w:ascii="Times New Roman" w:hAnsi="Times New Roman" w:cs="Times New Roman"/>
          <w:sz w:val="24"/>
          <w:szCs w:val="24"/>
        </w:rPr>
        <w:t>»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Pr="00CD50C2">
        <w:rPr>
          <w:rFonts w:ascii="Times New Roman" w:hAnsi="Times New Roman" w:cs="Times New Roman"/>
          <w:sz w:val="24"/>
          <w:szCs w:val="24"/>
        </w:rPr>
        <w:t>администрации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Pr="00CD50C2">
        <w:rPr>
          <w:rFonts w:ascii="Times New Roman" w:hAnsi="Times New Roman" w:cs="Times New Roman"/>
          <w:sz w:val="24"/>
          <w:szCs w:val="24"/>
        </w:rPr>
        <w:t>28</w:t>
      </w:r>
      <w:r w:rsidR="00F95C8B" w:rsidRPr="00CD50C2">
        <w:rPr>
          <w:rFonts w:ascii="Times New Roman" w:hAnsi="Times New Roman" w:cs="Times New Roman"/>
          <w:sz w:val="24"/>
          <w:szCs w:val="24"/>
        </w:rPr>
        <w:t>.0</w:t>
      </w:r>
      <w:r w:rsidRPr="00CD50C2">
        <w:rPr>
          <w:rFonts w:ascii="Times New Roman" w:hAnsi="Times New Roman" w:cs="Times New Roman"/>
          <w:sz w:val="24"/>
          <w:szCs w:val="24"/>
        </w:rPr>
        <w:t>8</w:t>
      </w:r>
      <w:r w:rsidR="00F95C8B" w:rsidRPr="00CD50C2">
        <w:rPr>
          <w:rFonts w:ascii="Times New Roman" w:hAnsi="Times New Roman" w:cs="Times New Roman"/>
          <w:sz w:val="24"/>
          <w:szCs w:val="24"/>
        </w:rPr>
        <w:t>.201</w:t>
      </w:r>
      <w:r w:rsidRPr="00CD50C2">
        <w:rPr>
          <w:rFonts w:ascii="Times New Roman" w:hAnsi="Times New Roman" w:cs="Times New Roman"/>
          <w:sz w:val="24"/>
          <w:szCs w:val="24"/>
        </w:rPr>
        <w:t>7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</w:t>
      </w:r>
      <w:r w:rsidRPr="00CD50C2">
        <w:rPr>
          <w:rFonts w:ascii="Times New Roman" w:hAnsi="Times New Roman" w:cs="Times New Roman"/>
          <w:sz w:val="24"/>
          <w:szCs w:val="24"/>
        </w:rPr>
        <w:t>№ 2917-п/1</w:t>
      </w:r>
      <w:r w:rsidR="00F95C8B" w:rsidRPr="00CD50C2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CD50C2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F95C8B" w:rsidRPr="00CD50C2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администрация городского округа Тольятти </w:t>
      </w:r>
      <w:r w:rsidR="004B321C" w:rsidRPr="00CD50C2">
        <w:rPr>
          <w:rFonts w:ascii="Times New Roman" w:hAnsi="Times New Roman" w:cs="Times New Roman"/>
          <w:sz w:val="24"/>
          <w:szCs w:val="24"/>
        </w:rPr>
        <w:t>ПОСТАНОВЛЯЕТ</w:t>
      </w:r>
      <w:r w:rsidR="00F95C8B" w:rsidRPr="00CD50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7456B" w:rsidRPr="00CD50C2" w:rsidRDefault="001C6360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1. </w:t>
      </w:r>
      <w:r w:rsidR="0067456B" w:rsidRPr="00CD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56B" w:rsidRPr="00CD50C2">
        <w:rPr>
          <w:rFonts w:ascii="Times New Roman" w:hAnsi="Times New Roman" w:cs="Times New Roman"/>
          <w:sz w:val="24"/>
          <w:szCs w:val="24"/>
        </w:rPr>
        <w:t xml:space="preserve">Внести в Порядок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детей, утвержденный постановлением </w:t>
      </w:r>
      <w:r w:rsidR="004F46BC" w:rsidRPr="00CD50C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от 03.08.2017 г. № 2657-п/1 </w:t>
      </w:r>
      <w:r w:rsidR="0067456B" w:rsidRPr="00CD50C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F46BC" w:rsidRPr="00CD50C2">
        <w:rPr>
          <w:rFonts w:ascii="Times New Roman" w:hAnsi="Times New Roman" w:cs="Times New Roman"/>
          <w:sz w:val="24"/>
          <w:szCs w:val="24"/>
        </w:rPr>
        <w:t xml:space="preserve">(газета «Городские ведомости», </w:t>
      </w:r>
      <w:r w:rsidR="005E1F6D" w:rsidRPr="00CD50C2">
        <w:rPr>
          <w:rFonts w:ascii="Times New Roman" w:hAnsi="Times New Roman" w:cs="Times New Roman"/>
          <w:sz w:val="24"/>
          <w:szCs w:val="24"/>
        </w:rPr>
        <w:t>2017, 04 августа; 2018, 26 июня</w:t>
      </w:r>
      <w:r w:rsidR="00AE2D06" w:rsidRPr="00CD50C2">
        <w:rPr>
          <w:rFonts w:ascii="Times New Roman" w:hAnsi="Times New Roman" w:cs="Times New Roman"/>
          <w:sz w:val="24"/>
          <w:szCs w:val="24"/>
        </w:rPr>
        <w:t>, 13 июля</w:t>
      </w:r>
      <w:r w:rsidR="004F46BC" w:rsidRPr="00CD50C2">
        <w:rPr>
          <w:rFonts w:ascii="Times New Roman" w:hAnsi="Times New Roman" w:cs="Times New Roman"/>
          <w:sz w:val="24"/>
          <w:szCs w:val="24"/>
        </w:rPr>
        <w:t xml:space="preserve">) </w:t>
      </w:r>
      <w:r w:rsidRPr="00CD50C2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882846" w:rsidRPr="00CD50C2" w:rsidRDefault="00526F88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</w:t>
      </w:r>
      <w:r w:rsidR="004F46BC" w:rsidRPr="00CD50C2">
        <w:rPr>
          <w:rFonts w:ascii="Times New Roman" w:hAnsi="Times New Roman" w:cs="Times New Roman"/>
          <w:sz w:val="24"/>
          <w:szCs w:val="24"/>
        </w:rPr>
        <w:t>1</w:t>
      </w:r>
      <w:r w:rsidR="00361AC9" w:rsidRPr="00CD50C2">
        <w:rPr>
          <w:rFonts w:ascii="Times New Roman" w:hAnsi="Times New Roman" w:cs="Times New Roman"/>
          <w:sz w:val="24"/>
          <w:szCs w:val="24"/>
        </w:rPr>
        <w:t xml:space="preserve">. </w:t>
      </w:r>
      <w:r w:rsidR="00882846" w:rsidRPr="00CD50C2">
        <w:rPr>
          <w:rFonts w:ascii="Times New Roman" w:hAnsi="Times New Roman" w:cs="Times New Roman"/>
          <w:sz w:val="24"/>
          <w:szCs w:val="24"/>
        </w:rPr>
        <w:t>Подпункт 1.5.1 пункта 1.5 Порядка изложить в следующей редакции: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«1.5.1. </w:t>
      </w:r>
      <w:proofErr w:type="gramStart"/>
      <w:r w:rsidRPr="00CD50C2">
        <w:rPr>
          <w:szCs w:val="24"/>
        </w:rPr>
        <w:t xml:space="preserve">Субъекты социального предпринимательства - СМСП,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соответствии </w:t>
      </w:r>
      <w:r w:rsidR="00C52261" w:rsidRPr="00CD50C2">
        <w:rPr>
          <w:szCs w:val="24"/>
        </w:rPr>
        <w:t xml:space="preserve">с </w:t>
      </w:r>
      <w:r w:rsidRPr="00CD50C2">
        <w:rPr>
          <w:szCs w:val="24"/>
        </w:rPr>
        <w:t>видами деятельности, соответствующими:</w:t>
      </w:r>
      <w:proofErr w:type="gramEnd"/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группе 37.00 «Сбор и обработка сточных вод»;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подклассу 38.1 «Сбор  отходов»;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группе 38.21 «Обработка  и  утилизация  неопасных отходов»;</w:t>
      </w:r>
    </w:p>
    <w:p w:rsidR="00EF7300" w:rsidRPr="00CD50C2" w:rsidRDefault="00EF7300" w:rsidP="00CD50C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подклассу 38.3 «Деятельность по обработке вторичного сырья»;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группе 39.00 «Предоставление  услуг в области ликвидации последствий загрязнений и прочих услуг, связанных с удалением отходов»;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классу 85«Образование»;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- 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подклассу</w:t>
      </w:r>
      <w:r w:rsidRPr="00CD50C2">
        <w:rPr>
          <w:rFonts w:ascii="Times New Roman" w:hAnsi="Times New Roman" w:cs="Times New Roman"/>
          <w:sz w:val="24"/>
          <w:szCs w:val="24"/>
        </w:rPr>
        <w:t xml:space="preserve"> 86.1 «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Деятельность больничных организаций»;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- 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подклассу</w:t>
      </w:r>
      <w:r w:rsidRPr="00CD50C2">
        <w:rPr>
          <w:rFonts w:ascii="Times New Roman" w:hAnsi="Times New Roman" w:cs="Times New Roman"/>
          <w:sz w:val="24"/>
          <w:szCs w:val="24"/>
        </w:rPr>
        <w:t xml:space="preserve"> 86.2 «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Медицинская и стоматологическая практика»;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подгруппе 86.90.9 «Деятельность в области медицины прочая, не включенная в другие группировки»;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классу 87 «</w:t>
      </w:r>
      <w:r w:rsidRPr="00CD50C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Деятельность по уходу с обеспечением проживания»;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классу 88 «</w:t>
      </w:r>
      <w:r w:rsidRPr="00CD50C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Предоставление социальных услуг без обеспечения проживания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F7300" w:rsidRPr="00CD50C2" w:rsidRDefault="00EF7300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группе 90.01 «Деятельность в области исполнительских искусств»;</w:t>
      </w:r>
    </w:p>
    <w:p w:rsidR="00EF7300" w:rsidRPr="00CD50C2" w:rsidRDefault="00EF7300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 xml:space="preserve">- группе 90.02. </w:t>
      </w:r>
      <w:r w:rsidR="009C6EE9" w:rsidRPr="00CD50C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D50C2">
        <w:rPr>
          <w:rFonts w:ascii="Times New Roman" w:hAnsi="Times New Roman" w:cs="Times New Roman"/>
          <w:sz w:val="24"/>
          <w:szCs w:val="24"/>
          <w:lang w:eastAsia="ru-RU"/>
        </w:rPr>
        <w:t>Деятельность вспомогательная, связанная с исполнительскими искусствами»;</w:t>
      </w:r>
    </w:p>
    <w:p w:rsidR="00EF7300" w:rsidRPr="00CD50C2" w:rsidRDefault="00EF7300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группе 90.03 «Деятельность в области художественного творчества»;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группе 91.01 «Деятельность библиотек и архивов»;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- группе 91.02 «Деятельность музеев»; 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  <w:lang w:eastAsia="ru-RU"/>
        </w:rPr>
        <w:t>- подклассу 93.1 «Деятельность в области спорта</w:t>
      </w:r>
      <w:r w:rsidR="00362554" w:rsidRPr="00CD50C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CD50C2">
        <w:rPr>
          <w:rFonts w:ascii="Times New Roman" w:hAnsi="Times New Roman" w:cs="Times New Roman"/>
          <w:sz w:val="24"/>
          <w:szCs w:val="24"/>
        </w:rPr>
        <w:t xml:space="preserve">Общероссийского классификатора видов экономической деятельности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D50C2">
        <w:rPr>
          <w:rFonts w:ascii="Times New Roman" w:hAnsi="Times New Roman" w:cs="Times New Roman"/>
          <w:sz w:val="24"/>
          <w:szCs w:val="24"/>
        </w:rPr>
        <w:t xml:space="preserve"> 029-2014 (КДЕС Ред. 2), утвержденного приказом </w:t>
      </w:r>
      <w:proofErr w:type="spellStart"/>
      <w:r w:rsidRPr="00CD50C2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CD50C2">
        <w:rPr>
          <w:rFonts w:ascii="Times New Roman" w:hAnsi="Times New Roman" w:cs="Times New Roman"/>
          <w:sz w:val="24"/>
          <w:szCs w:val="24"/>
        </w:rPr>
        <w:t xml:space="preserve"> от 31.01.2014 № 14-ст.;»;</w:t>
      </w:r>
    </w:p>
    <w:p w:rsidR="00882846" w:rsidRPr="00CD50C2" w:rsidRDefault="00882846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1.2. Подпункт 1.6.1 пункта 1.6 Порядка изложить в следующей редакции: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«1.6.1. возмещения части затрат СМСП, осуществляющих деятельност</w:t>
      </w:r>
      <w:r w:rsidR="002813EC" w:rsidRPr="00CD50C2">
        <w:rPr>
          <w:szCs w:val="24"/>
        </w:rPr>
        <w:t>ь, направленную</w:t>
      </w:r>
      <w:r w:rsidRPr="00CD50C2">
        <w:rPr>
          <w:szCs w:val="24"/>
        </w:rPr>
        <w:t xml:space="preserve"> на </w:t>
      </w:r>
      <w:r w:rsidR="002813EC" w:rsidRPr="00CD50C2">
        <w:rPr>
          <w:szCs w:val="24"/>
        </w:rPr>
        <w:t>достижение общественно полезных целей, способствующих решению социальных проблем граждан и общества в целом</w:t>
      </w:r>
      <w:r w:rsidRPr="00CD50C2">
        <w:rPr>
          <w:szCs w:val="24"/>
        </w:rPr>
        <w:t>, в одной или нескольких из следующих сфер: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предоставление социальных услуг в соответствии с Федеральным законом от 28.12.2013 № 442-ФЗ "Об основах социального обслуживания граждан в Российской Федерации";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- предоставление услуг в сфере здравоохранения, физической культуры и </w:t>
      </w:r>
      <w:r w:rsidR="00EF7300" w:rsidRPr="00CD50C2">
        <w:rPr>
          <w:szCs w:val="24"/>
        </w:rPr>
        <w:t xml:space="preserve">массового </w:t>
      </w:r>
      <w:r w:rsidRPr="00CD50C2">
        <w:rPr>
          <w:szCs w:val="24"/>
        </w:rPr>
        <w:t>спорта;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деятельность в области образования;</w:t>
      </w:r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Start"/>
      <w:r w:rsidRPr="00CD50C2">
        <w:rPr>
          <w:szCs w:val="24"/>
        </w:rPr>
        <w:t>- 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домов культуры, домов народного творчества, семейно-досуговых центров);</w:t>
      </w:r>
      <w:proofErr w:type="gramEnd"/>
    </w:p>
    <w:p w:rsidR="00882846" w:rsidRPr="00CD50C2" w:rsidRDefault="0088284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содействие охране окружающей среды и экологической безопасности</w:t>
      </w:r>
      <w:proofErr w:type="gramStart"/>
      <w:r w:rsidRPr="00CD50C2">
        <w:rPr>
          <w:szCs w:val="24"/>
        </w:rPr>
        <w:t>;»</w:t>
      </w:r>
      <w:proofErr w:type="gramEnd"/>
      <w:r w:rsidR="00691694" w:rsidRPr="00CD50C2">
        <w:rPr>
          <w:szCs w:val="24"/>
        </w:rPr>
        <w:t>;</w:t>
      </w:r>
    </w:p>
    <w:p w:rsidR="00882846" w:rsidRPr="00CD50C2" w:rsidRDefault="00691694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1.3. </w:t>
      </w:r>
      <w:r w:rsidR="00882846" w:rsidRPr="00CD50C2">
        <w:rPr>
          <w:szCs w:val="24"/>
        </w:rPr>
        <w:t>Пункт 1.7 Порядка изложить в следующей редакции:</w:t>
      </w:r>
    </w:p>
    <w:p w:rsidR="00A02EEF" w:rsidRPr="00CD50C2" w:rsidRDefault="00A02EEF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«1.7. </w:t>
      </w:r>
      <w:proofErr w:type="gramStart"/>
      <w:r w:rsidRPr="00CD50C2">
        <w:rPr>
          <w:szCs w:val="24"/>
        </w:rPr>
        <w:t>Затратами, учитываемыми для предоставления Субсидии, являются затраты, необходимые для реализации деятельности, указанной в пункте 1.5 Порядка, понесенные СМСП в текущем и (или) в течение двух лет, предшествующих текущему году, а именно:</w:t>
      </w:r>
      <w:proofErr w:type="gramEnd"/>
    </w:p>
    <w:p w:rsidR="00A02EEF" w:rsidRPr="00CD50C2" w:rsidRDefault="00A02EEF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1.7.1. На ремонт собственного, арендуемого или находящегося в безвозмездном пользовании нежилого помещения;</w:t>
      </w:r>
    </w:p>
    <w:p w:rsidR="00EF7300" w:rsidRPr="00CD50C2" w:rsidRDefault="00A02EEF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1.7.</w:t>
      </w:r>
      <w:r w:rsidR="00C64A8E" w:rsidRPr="00CD50C2">
        <w:rPr>
          <w:szCs w:val="24"/>
        </w:rPr>
        <w:t>2</w:t>
      </w:r>
      <w:r w:rsidRPr="00CD50C2">
        <w:rPr>
          <w:szCs w:val="24"/>
        </w:rPr>
        <w:t xml:space="preserve">. </w:t>
      </w:r>
      <w:r w:rsidR="00EF7300" w:rsidRPr="00CD50C2">
        <w:rPr>
          <w:szCs w:val="24"/>
        </w:rPr>
        <w:t>На уплату арендной платы по договору аренды нежилого помещения</w:t>
      </w:r>
    </w:p>
    <w:p w:rsidR="00A02EEF" w:rsidRPr="00CD50C2" w:rsidRDefault="00EF7300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1.7.</w:t>
      </w:r>
      <w:r w:rsidR="00C64A8E" w:rsidRPr="00CD50C2">
        <w:rPr>
          <w:szCs w:val="24"/>
        </w:rPr>
        <w:t>3</w:t>
      </w:r>
      <w:r w:rsidRPr="00CD50C2">
        <w:rPr>
          <w:szCs w:val="24"/>
        </w:rPr>
        <w:t>.</w:t>
      </w:r>
      <w:r w:rsidR="00C64A8E" w:rsidRPr="00CD50C2">
        <w:rPr>
          <w:szCs w:val="24"/>
        </w:rPr>
        <w:t xml:space="preserve"> </w:t>
      </w:r>
      <w:r w:rsidR="00A02EEF" w:rsidRPr="00CD50C2">
        <w:rPr>
          <w:szCs w:val="24"/>
        </w:rPr>
        <w:t>На приобретение основных средств, поставленных на учет в соответствии с Положением по бухгалтерскому учету "Учет основных средств" ПБУ 6/01, утвержденным Приказом Министерства финансов РФ от 30.03.2001 № 26н, и учетной политикой СМСП</w:t>
      </w:r>
      <w:r w:rsidR="000C15D7" w:rsidRPr="00CD50C2">
        <w:rPr>
          <w:szCs w:val="24"/>
        </w:rPr>
        <w:t>.</w:t>
      </w:r>
      <w:r w:rsidR="00A02EEF" w:rsidRPr="00CD50C2">
        <w:rPr>
          <w:szCs w:val="24"/>
        </w:rPr>
        <w:t>»;</w:t>
      </w:r>
    </w:p>
    <w:p w:rsidR="00691694" w:rsidRPr="00CD50C2" w:rsidRDefault="00691694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</w:t>
      </w:r>
      <w:r w:rsidR="008A7E20" w:rsidRPr="00CD50C2">
        <w:rPr>
          <w:szCs w:val="24"/>
        </w:rPr>
        <w:t>4</w:t>
      </w:r>
      <w:r w:rsidRPr="00CD50C2">
        <w:rPr>
          <w:szCs w:val="24"/>
        </w:rPr>
        <w:t>. Подпункт 2.3.</w:t>
      </w:r>
      <w:r w:rsidR="00DA6818" w:rsidRPr="00CD50C2">
        <w:rPr>
          <w:szCs w:val="24"/>
        </w:rPr>
        <w:t>5</w:t>
      </w:r>
      <w:r w:rsidRPr="00CD50C2">
        <w:rPr>
          <w:szCs w:val="24"/>
        </w:rPr>
        <w:t xml:space="preserve"> пункта 2.3 Порядка изложить в следующей редакции:</w:t>
      </w:r>
    </w:p>
    <w:p w:rsidR="00691694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691694" w:rsidRPr="00CD50C2">
        <w:rPr>
          <w:szCs w:val="24"/>
        </w:rPr>
        <w:t>2.3.5. Справку (оригинал) о банковских реквизитах СМСП, выданную банком, в которой указывается счет, на который, в случае заключения с СМСП договора Субсидии,  будет осуществляться перечисление субсидии</w:t>
      </w:r>
      <w:proofErr w:type="gramStart"/>
      <w:r w:rsidR="00691694" w:rsidRPr="00CD50C2">
        <w:rPr>
          <w:szCs w:val="24"/>
        </w:rPr>
        <w:t>.</w:t>
      </w:r>
      <w:r w:rsidRPr="00CD50C2">
        <w:rPr>
          <w:szCs w:val="24"/>
        </w:rPr>
        <w:t>»;</w:t>
      </w:r>
    </w:p>
    <w:p w:rsidR="00DA6818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</w:t>
      </w:r>
      <w:r w:rsidR="008A7E20" w:rsidRPr="00CD50C2">
        <w:rPr>
          <w:szCs w:val="24"/>
        </w:rPr>
        <w:t>5</w:t>
      </w:r>
      <w:r w:rsidRPr="00CD50C2">
        <w:rPr>
          <w:szCs w:val="24"/>
        </w:rPr>
        <w:t xml:space="preserve">. Подпункт 2.3.8 пункта 2.3 Порядка </w:t>
      </w:r>
      <w:r w:rsidR="00AE2D06" w:rsidRPr="00CD50C2">
        <w:rPr>
          <w:szCs w:val="24"/>
        </w:rPr>
        <w:t>дополнить абзацем 2 следующего содержания</w:t>
      </w:r>
      <w:r w:rsidRPr="00CD50C2">
        <w:rPr>
          <w:szCs w:val="24"/>
        </w:rPr>
        <w:t>:</w:t>
      </w:r>
    </w:p>
    <w:p w:rsidR="00691694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691694" w:rsidRPr="00CD50C2">
        <w:rPr>
          <w:szCs w:val="24"/>
        </w:rPr>
        <w:t>В случае если учредителем юридического лица является юридическое лицо, предоставляются копии паспорта учредителей данного юридического лица, руководителя юридического лица (страницы паспорта 2, 3 и страницы с регистрацией).</w:t>
      </w:r>
      <w:r w:rsidRPr="00CD50C2">
        <w:rPr>
          <w:szCs w:val="24"/>
        </w:rPr>
        <w:t>»;</w:t>
      </w:r>
    </w:p>
    <w:p w:rsidR="00DA6818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</w:t>
      </w:r>
      <w:r w:rsidR="008A7E20" w:rsidRPr="00CD50C2">
        <w:rPr>
          <w:szCs w:val="24"/>
        </w:rPr>
        <w:t>6</w:t>
      </w:r>
      <w:r w:rsidRPr="00CD50C2">
        <w:rPr>
          <w:szCs w:val="24"/>
        </w:rPr>
        <w:t>. Подпункт 2.3.10 пункта 2.3 Порядка изложить в следующей редакции:</w:t>
      </w:r>
    </w:p>
    <w:p w:rsidR="007D3028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691694" w:rsidRPr="00CD50C2">
        <w:rPr>
          <w:szCs w:val="24"/>
        </w:rPr>
        <w:t xml:space="preserve">2.3.10. </w:t>
      </w:r>
      <w:r w:rsidR="007D3028" w:rsidRPr="00CD50C2">
        <w:rPr>
          <w:szCs w:val="24"/>
        </w:rPr>
        <w:t xml:space="preserve">Копии отчетов о финансовых результатах, по форме утвержденной приказом Минфина России от 02.07.2010 № 66н «О формах бухгалтерской отчетности организаций», за три календарных года, предшествующих текущему году, с предъявлением оригиналов в </w:t>
      </w:r>
      <w:r w:rsidR="007D3028" w:rsidRPr="00CD50C2">
        <w:rPr>
          <w:szCs w:val="24"/>
        </w:rPr>
        <w:lastRenderedPageBreak/>
        <w:t>момент подачи Документации.  СМСП, освобожденные в соответствии с пунктом 2 статьи 6 Федерального закона от 06.12.2011 № 402-ФЗ «О бухгалтерском учете» от обязанности ведения бухгалтерского учета, представляют документы, подтверждающие величину выручки от реализации товаров (работ, услуг), за три календарных года предшествующих текущему году.</w:t>
      </w:r>
    </w:p>
    <w:p w:rsidR="00691694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СМСП, созданные в течение трех лет, предшествующих текущему году, либо в текущем году, </w:t>
      </w:r>
      <w:proofErr w:type="gramStart"/>
      <w:r w:rsidRPr="00CD50C2">
        <w:rPr>
          <w:szCs w:val="24"/>
        </w:rPr>
        <w:t>предоставляют вышеуказанные документы</w:t>
      </w:r>
      <w:proofErr w:type="gramEnd"/>
      <w:r w:rsidRPr="00CD50C2">
        <w:rPr>
          <w:szCs w:val="24"/>
        </w:rPr>
        <w:t>, за период с момента создания СМСП.</w:t>
      </w:r>
      <w:r w:rsidR="00DA6818" w:rsidRPr="00CD50C2">
        <w:rPr>
          <w:szCs w:val="24"/>
        </w:rPr>
        <w:t>»;</w:t>
      </w:r>
    </w:p>
    <w:p w:rsidR="007D3028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</w:t>
      </w:r>
      <w:r w:rsidR="008A7E20" w:rsidRPr="00CD50C2">
        <w:rPr>
          <w:szCs w:val="24"/>
        </w:rPr>
        <w:t>7</w:t>
      </w:r>
      <w:r w:rsidRPr="00CD50C2">
        <w:rPr>
          <w:szCs w:val="24"/>
        </w:rPr>
        <w:t xml:space="preserve">. </w:t>
      </w:r>
      <w:r w:rsidR="007D3028" w:rsidRPr="00CD50C2">
        <w:rPr>
          <w:szCs w:val="24"/>
        </w:rPr>
        <w:t>Пункт 2.20 Порядка изложить в следующей редакции: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«2.20. Комиссия составляет Рейтинг СМСП из числа допущенных до участия в Отборе, путем их ранжирования в зависимости от суммы баллов, выставленных по каждому из критериев, - </w:t>
      </w:r>
      <w:proofErr w:type="gramStart"/>
      <w:r w:rsidRPr="00CD50C2">
        <w:rPr>
          <w:szCs w:val="24"/>
        </w:rPr>
        <w:t>от</w:t>
      </w:r>
      <w:proofErr w:type="gramEnd"/>
      <w:r w:rsidRPr="00CD50C2">
        <w:rPr>
          <w:szCs w:val="24"/>
        </w:rPr>
        <w:t xml:space="preserve"> максимального к минимальному. При равном количестве баллов позиции в Рейтинге СМСП определяются исходя из даты и времени регистрации Документации в журнале регистрации.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 На основании Рейтинга СМСП Комиссия принимает решение:</w:t>
      </w:r>
    </w:p>
    <w:p w:rsidR="007D3028" w:rsidRPr="00CD50C2" w:rsidRDefault="007D3028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- о включении СМСП в список победителей Отбора;</w:t>
      </w:r>
    </w:p>
    <w:p w:rsidR="007D3028" w:rsidRPr="00CD50C2" w:rsidRDefault="007D3028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- об отказе во включении в список победителей Отбора. 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Решение Комиссии оформляется протоколом.</w:t>
      </w:r>
    </w:p>
    <w:p w:rsidR="007D3028" w:rsidRPr="00CD50C2" w:rsidRDefault="007D3028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Список победителей Отбора определяется в пределах бюджетных ассигнований и доведенных лимитов бюджетных обязательств, предусмотренных на эти цели Департаменту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A681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1.8. Пункт</w:t>
      </w:r>
      <w:r w:rsidR="00DA6818" w:rsidRPr="00CD50C2">
        <w:rPr>
          <w:szCs w:val="24"/>
        </w:rPr>
        <w:t xml:space="preserve"> 2.21 Порядка</w:t>
      </w:r>
      <w:r w:rsidRPr="00CD50C2">
        <w:rPr>
          <w:szCs w:val="24"/>
        </w:rPr>
        <w:t xml:space="preserve"> изложить в следующей редакции: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2.21. Основаниями для отказа во включении в </w:t>
      </w:r>
      <w:r w:rsidR="00EA719A" w:rsidRPr="00CD50C2">
        <w:rPr>
          <w:szCs w:val="24"/>
        </w:rPr>
        <w:t>с</w:t>
      </w:r>
      <w:r w:rsidRPr="00CD50C2">
        <w:rPr>
          <w:szCs w:val="24"/>
        </w:rPr>
        <w:t>писок победителей Отбора являются: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- неявка руководителя СМСП на заседание Комиссии; 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набранная СМСП сумма баллов составляет менее 14;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- отсутствие бюджетных ассигнований и доведенных лимитов бюджетных обязательств, предусмотренных на предоставление Субсидии</w:t>
      </w:r>
      <w:proofErr w:type="gramStart"/>
      <w:r w:rsidRPr="00CD50C2">
        <w:rPr>
          <w:szCs w:val="24"/>
        </w:rPr>
        <w:t>.»;</w:t>
      </w:r>
      <w:proofErr w:type="gramEnd"/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1.9. Пункт 2.22 Порядка изложить в следующей редакции:</w:t>
      </w:r>
    </w:p>
    <w:p w:rsidR="007D3028" w:rsidRPr="00CD50C2" w:rsidRDefault="007D302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«2.22. Департамент в течение 5 рабочих дней со дня заседания Комиссии размещает в информационно-телекоммуникационной сети Интернет на официальном портале администрации городского округа Тольятти (tgl.ru) информацию: об оценке Документации и Рейтинге СМСП; о включении СМСП в список победителей Отбора; об отказе во включении в список победителей Отбора</w:t>
      </w:r>
      <w:proofErr w:type="gramStart"/>
      <w:r w:rsidRPr="00CD50C2">
        <w:rPr>
          <w:szCs w:val="24"/>
        </w:rPr>
        <w:t>.»;</w:t>
      </w:r>
    </w:p>
    <w:p w:rsidR="00214422" w:rsidRPr="00CD50C2" w:rsidRDefault="007A3017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 xml:space="preserve">1.10. </w:t>
      </w:r>
      <w:r w:rsidR="00214422" w:rsidRPr="00CD50C2">
        <w:rPr>
          <w:szCs w:val="24"/>
        </w:rPr>
        <w:t xml:space="preserve">В пункте 2.23 Порядка </w:t>
      </w:r>
      <w:r w:rsidR="00081A8D" w:rsidRPr="00CD50C2">
        <w:rPr>
          <w:szCs w:val="24"/>
        </w:rPr>
        <w:t>цифры</w:t>
      </w:r>
      <w:r w:rsidR="00214422" w:rsidRPr="00CD50C2">
        <w:rPr>
          <w:szCs w:val="24"/>
        </w:rPr>
        <w:t xml:space="preserve"> «30» заменить </w:t>
      </w:r>
      <w:r w:rsidR="00081A8D" w:rsidRPr="00CD50C2">
        <w:rPr>
          <w:szCs w:val="24"/>
        </w:rPr>
        <w:t>цифрами</w:t>
      </w:r>
      <w:r w:rsidR="00214422" w:rsidRPr="00CD50C2">
        <w:rPr>
          <w:szCs w:val="24"/>
        </w:rPr>
        <w:t xml:space="preserve"> «20»;</w:t>
      </w:r>
    </w:p>
    <w:p w:rsidR="007D3028" w:rsidRPr="00CD50C2" w:rsidRDefault="00214422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1.11. </w:t>
      </w:r>
      <w:r w:rsidR="007A3017" w:rsidRPr="00CD50C2">
        <w:rPr>
          <w:szCs w:val="24"/>
        </w:rPr>
        <w:t>Подпункт 2.23.1 пункта 2.23 Порядка изложить в следующей редакции:</w:t>
      </w:r>
    </w:p>
    <w:p w:rsidR="007A3017" w:rsidRPr="00CD50C2" w:rsidRDefault="00DE6F48" w:rsidP="00CD50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0C2">
        <w:rPr>
          <w:rFonts w:ascii="Times New Roman" w:hAnsi="Times New Roman" w:cs="Times New Roman"/>
          <w:sz w:val="24"/>
          <w:szCs w:val="24"/>
        </w:rPr>
        <w:t>«</w:t>
      </w:r>
      <w:r w:rsidR="007A3017" w:rsidRPr="00CD50C2">
        <w:rPr>
          <w:rFonts w:ascii="Times New Roman" w:hAnsi="Times New Roman" w:cs="Times New Roman"/>
          <w:sz w:val="24"/>
          <w:szCs w:val="24"/>
        </w:rPr>
        <w:t xml:space="preserve">2.23.1. </w:t>
      </w:r>
      <w:proofErr w:type="gramStart"/>
      <w:r w:rsidR="007A3017" w:rsidRPr="00CD50C2">
        <w:rPr>
          <w:rFonts w:ascii="Times New Roman" w:hAnsi="Times New Roman" w:cs="Times New Roman"/>
          <w:sz w:val="24"/>
          <w:szCs w:val="24"/>
        </w:rPr>
        <w:t xml:space="preserve">Копию сведения о среднесписочной численности работников за предшествующий календарный год, по форме утвержденной Приказом ФНС России от 29.03.2007 № ММ-3-25/174@ «Об утверждении формы </w:t>
      </w:r>
      <w:r w:rsidR="007A3017" w:rsidRPr="00CD50C2">
        <w:rPr>
          <w:rFonts w:ascii="Times New Roman" w:hAnsi="Times New Roman" w:cs="Times New Roman"/>
          <w:sz w:val="24"/>
          <w:szCs w:val="24"/>
          <w:lang w:eastAsia="ru-RU"/>
        </w:rPr>
        <w:t>Сведений о среднесписочной численности работников за предшествующий календарный год</w:t>
      </w:r>
      <w:r w:rsidR="007A3017" w:rsidRPr="00CD50C2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7A3017" w:rsidRPr="00CD50C2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</w:t>
      </w:r>
      <w:r w:rsidR="007A3017" w:rsidRPr="00CD50C2">
        <w:rPr>
          <w:rFonts w:ascii="Times New Roman" w:hAnsi="Times New Roman" w:cs="Times New Roman"/>
          <w:sz w:val="24"/>
          <w:szCs w:val="24"/>
        </w:rPr>
        <w:t>) за предшествующий календарный год, с отметкой территориального налогового органа Российской Федерации о получении либо с предоставлением положительного протокола входного контроля.</w:t>
      </w:r>
      <w:proofErr w:type="gramEnd"/>
    </w:p>
    <w:p w:rsidR="007A3017" w:rsidRPr="00CD50C2" w:rsidRDefault="007A3017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СМСП, созданные в текущем году, копию Сведения о среднесписочной численности не предоставляют</w:t>
      </w:r>
      <w:proofErr w:type="gramStart"/>
      <w:r w:rsidRPr="00CD50C2">
        <w:rPr>
          <w:szCs w:val="24"/>
        </w:rPr>
        <w:t>.</w:t>
      </w:r>
      <w:r w:rsidR="00DE6F48" w:rsidRPr="00CD50C2">
        <w:rPr>
          <w:szCs w:val="24"/>
        </w:rPr>
        <w:t>»;</w:t>
      </w:r>
      <w:proofErr w:type="gramEnd"/>
    </w:p>
    <w:p w:rsidR="00DE6F48" w:rsidRPr="00CD50C2" w:rsidRDefault="00DE6F4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bookmarkStart w:id="1" w:name="P170"/>
      <w:bookmarkEnd w:id="1"/>
      <w:r w:rsidRPr="00CD50C2">
        <w:rPr>
          <w:szCs w:val="24"/>
        </w:rPr>
        <w:t>1.1</w:t>
      </w:r>
      <w:r w:rsidR="00214422" w:rsidRPr="00CD50C2">
        <w:rPr>
          <w:szCs w:val="24"/>
        </w:rPr>
        <w:t>2</w:t>
      </w:r>
      <w:r w:rsidRPr="00CD50C2">
        <w:rPr>
          <w:szCs w:val="24"/>
        </w:rPr>
        <w:t>. Подпункт 2.23.4 пункта 2.23 Порядка изложить в следующей редакции:</w:t>
      </w:r>
    </w:p>
    <w:p w:rsidR="00186632" w:rsidRPr="00CD50C2" w:rsidRDefault="00DE6F4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bookmarkStart w:id="2" w:name="P176"/>
      <w:bookmarkEnd w:id="2"/>
      <w:r w:rsidRPr="00CD50C2">
        <w:rPr>
          <w:szCs w:val="24"/>
        </w:rPr>
        <w:t>«</w:t>
      </w:r>
      <w:r w:rsidR="00186632" w:rsidRPr="00CD50C2">
        <w:rPr>
          <w:szCs w:val="24"/>
        </w:rPr>
        <w:t xml:space="preserve">2.23.4. Копии трудовых договоров (бессрочных), заключенных с работниками в текущем году до дня подачи документов, предусмотренных пунктом 2.23 настоящего </w:t>
      </w:r>
      <w:r w:rsidR="00186632" w:rsidRPr="00CD50C2">
        <w:rPr>
          <w:szCs w:val="24"/>
        </w:rPr>
        <w:lastRenderedPageBreak/>
        <w:t>Порядка, принятыми на вновь созданные в текущем году рабочие места, с предъявлением оригиналов в момент подачи Документации</w:t>
      </w:r>
      <w:proofErr w:type="gramStart"/>
      <w:r w:rsidR="00186632" w:rsidRPr="00CD50C2">
        <w:rPr>
          <w:szCs w:val="24"/>
        </w:rPr>
        <w:t>.</w:t>
      </w:r>
      <w:r w:rsidRPr="00CD50C2">
        <w:rPr>
          <w:szCs w:val="24"/>
        </w:rPr>
        <w:t>»;</w:t>
      </w:r>
    </w:p>
    <w:p w:rsidR="00905773" w:rsidRPr="00CD50C2" w:rsidRDefault="00DE6F4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1.1</w:t>
      </w:r>
      <w:r w:rsidR="00214422" w:rsidRPr="00CD50C2">
        <w:rPr>
          <w:szCs w:val="24"/>
        </w:rPr>
        <w:t>3</w:t>
      </w:r>
      <w:r w:rsidRPr="00CD50C2">
        <w:rPr>
          <w:szCs w:val="24"/>
        </w:rPr>
        <w:t xml:space="preserve">. </w:t>
      </w:r>
      <w:r w:rsidR="00905773" w:rsidRPr="00CD50C2">
        <w:rPr>
          <w:szCs w:val="24"/>
        </w:rPr>
        <w:t>П</w:t>
      </w:r>
      <w:r w:rsidR="006C521F" w:rsidRPr="00CD50C2">
        <w:rPr>
          <w:szCs w:val="24"/>
        </w:rPr>
        <w:t>одп</w:t>
      </w:r>
      <w:r w:rsidRPr="00CD50C2">
        <w:rPr>
          <w:szCs w:val="24"/>
        </w:rPr>
        <w:t xml:space="preserve">ункт 2.23.5 </w:t>
      </w:r>
      <w:r w:rsidR="006C521F" w:rsidRPr="00CD50C2">
        <w:rPr>
          <w:szCs w:val="24"/>
        </w:rPr>
        <w:t xml:space="preserve">пункта 2.23 </w:t>
      </w:r>
      <w:r w:rsidRPr="00CD50C2">
        <w:rPr>
          <w:szCs w:val="24"/>
        </w:rPr>
        <w:t>Порядка</w:t>
      </w:r>
      <w:r w:rsidR="00905773" w:rsidRPr="00CD50C2">
        <w:rPr>
          <w:szCs w:val="24"/>
        </w:rPr>
        <w:t xml:space="preserve"> признать утратившим силу;</w:t>
      </w:r>
    </w:p>
    <w:p w:rsidR="004B230E" w:rsidRPr="00CD50C2" w:rsidRDefault="00DE6F4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1.1</w:t>
      </w:r>
      <w:r w:rsidR="00214422" w:rsidRPr="00CD50C2">
        <w:rPr>
          <w:szCs w:val="24"/>
        </w:rPr>
        <w:t>4</w:t>
      </w:r>
      <w:r w:rsidRPr="00CD50C2">
        <w:rPr>
          <w:szCs w:val="24"/>
        </w:rPr>
        <w:t xml:space="preserve">. </w:t>
      </w:r>
      <w:r w:rsidR="00F05D10" w:rsidRPr="00CD50C2">
        <w:rPr>
          <w:szCs w:val="24"/>
        </w:rPr>
        <w:t>Подпункт</w:t>
      </w:r>
      <w:r w:rsidR="004B230E" w:rsidRPr="00CD50C2">
        <w:rPr>
          <w:szCs w:val="24"/>
        </w:rPr>
        <w:t xml:space="preserve"> 2.23.6.3 пункта 2.23.6 Порядка изложить в следующей редакции:</w:t>
      </w:r>
    </w:p>
    <w:p w:rsidR="00186632" w:rsidRPr="00CD50C2" w:rsidRDefault="004B230E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186632" w:rsidRPr="00CD50C2">
        <w:rPr>
          <w:szCs w:val="24"/>
        </w:rPr>
        <w:t>2.23.6.3. Копию договора на ремонт собственного, арендуемого или находящегося в безвозмездном пользовании нежилого помещения, заключенного с подрядчиком, являющимся юридическим лицом или индивидуальным предпринимателем, с предъявлением оригинала в момент подачи Документации</w:t>
      </w:r>
      <w:proofErr w:type="gramStart"/>
      <w:r w:rsidR="00186632" w:rsidRPr="00CD50C2">
        <w:rPr>
          <w:szCs w:val="24"/>
        </w:rPr>
        <w:t>.</w:t>
      </w:r>
      <w:r w:rsidRPr="00CD50C2">
        <w:rPr>
          <w:szCs w:val="24"/>
        </w:rPr>
        <w:t>»;</w:t>
      </w:r>
    </w:p>
    <w:p w:rsidR="004B230E" w:rsidRPr="00CD50C2" w:rsidRDefault="004B230E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1.1</w:t>
      </w:r>
      <w:r w:rsidR="00214422" w:rsidRPr="00CD50C2">
        <w:rPr>
          <w:szCs w:val="24"/>
        </w:rPr>
        <w:t>5</w:t>
      </w:r>
      <w:r w:rsidRPr="00CD50C2">
        <w:rPr>
          <w:szCs w:val="24"/>
        </w:rPr>
        <w:t xml:space="preserve">. </w:t>
      </w:r>
      <w:r w:rsidR="00F05D10" w:rsidRPr="00CD50C2">
        <w:rPr>
          <w:szCs w:val="24"/>
        </w:rPr>
        <w:t xml:space="preserve">Подпункт </w:t>
      </w:r>
      <w:r w:rsidRPr="00CD50C2">
        <w:rPr>
          <w:szCs w:val="24"/>
        </w:rPr>
        <w:t xml:space="preserve">2.23.6.6 </w:t>
      </w:r>
      <w:r w:rsidR="00F05D10" w:rsidRPr="00CD50C2">
        <w:rPr>
          <w:szCs w:val="24"/>
        </w:rPr>
        <w:t xml:space="preserve">пункта </w:t>
      </w:r>
      <w:r w:rsidRPr="00CD50C2">
        <w:rPr>
          <w:szCs w:val="24"/>
        </w:rPr>
        <w:t>2.23.6 Порядка изложить в следующей редакции:</w:t>
      </w:r>
    </w:p>
    <w:p w:rsidR="00186632" w:rsidRPr="00CD50C2" w:rsidRDefault="004B230E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186632" w:rsidRPr="00CD50C2">
        <w:rPr>
          <w:szCs w:val="24"/>
        </w:rPr>
        <w:t>2.23.6.6. Заверенно</w:t>
      </w:r>
      <w:proofErr w:type="gramStart"/>
      <w:r w:rsidR="00186632" w:rsidRPr="00CD50C2">
        <w:rPr>
          <w:szCs w:val="24"/>
        </w:rPr>
        <w:t>е(</w:t>
      </w:r>
      <w:proofErr w:type="spellStart"/>
      <w:proofErr w:type="gramEnd"/>
      <w:r w:rsidR="00186632" w:rsidRPr="00CD50C2">
        <w:rPr>
          <w:szCs w:val="24"/>
        </w:rPr>
        <w:t>ые</w:t>
      </w:r>
      <w:proofErr w:type="spellEnd"/>
      <w:r w:rsidR="00186632" w:rsidRPr="00CD50C2">
        <w:rPr>
          <w:szCs w:val="24"/>
        </w:rPr>
        <w:t>) банком платежное(</w:t>
      </w:r>
      <w:proofErr w:type="spellStart"/>
      <w:r w:rsidR="00186632" w:rsidRPr="00CD50C2">
        <w:rPr>
          <w:szCs w:val="24"/>
        </w:rPr>
        <w:t>ые</w:t>
      </w:r>
      <w:proofErr w:type="spellEnd"/>
      <w:r w:rsidR="00186632" w:rsidRPr="00CD50C2">
        <w:rPr>
          <w:szCs w:val="24"/>
        </w:rPr>
        <w:t>) поручение(я), подтверждающее(</w:t>
      </w:r>
      <w:proofErr w:type="spellStart"/>
      <w:r w:rsidR="00186632" w:rsidRPr="00CD50C2">
        <w:rPr>
          <w:szCs w:val="24"/>
        </w:rPr>
        <w:t>ие</w:t>
      </w:r>
      <w:proofErr w:type="spellEnd"/>
      <w:r w:rsidR="00186632" w:rsidRPr="00CD50C2">
        <w:rPr>
          <w:szCs w:val="24"/>
        </w:rPr>
        <w:t>) оплату по договору на ремонт собственного, арендуемого или находящегося в безвозмездном пользовании нежилого помещения.</w:t>
      </w:r>
      <w:r w:rsidRPr="00CD50C2">
        <w:rPr>
          <w:szCs w:val="24"/>
        </w:rPr>
        <w:t>»;</w:t>
      </w:r>
    </w:p>
    <w:p w:rsidR="004B230E" w:rsidRPr="00CD50C2" w:rsidRDefault="00900B96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1.1</w:t>
      </w:r>
      <w:r w:rsidR="00214422" w:rsidRPr="00CD50C2">
        <w:rPr>
          <w:szCs w:val="24"/>
        </w:rPr>
        <w:t>6</w:t>
      </w:r>
      <w:r w:rsidR="004B230E" w:rsidRPr="00CD50C2">
        <w:rPr>
          <w:szCs w:val="24"/>
        </w:rPr>
        <w:t>. П</w:t>
      </w:r>
      <w:r w:rsidR="006C521F" w:rsidRPr="00CD50C2">
        <w:rPr>
          <w:szCs w:val="24"/>
        </w:rPr>
        <w:t>одп</w:t>
      </w:r>
      <w:r w:rsidR="004B230E" w:rsidRPr="00CD50C2">
        <w:rPr>
          <w:szCs w:val="24"/>
        </w:rPr>
        <w:t xml:space="preserve">ункт 2.23.7 </w:t>
      </w:r>
      <w:r w:rsidR="006C521F" w:rsidRPr="00CD50C2">
        <w:rPr>
          <w:szCs w:val="24"/>
        </w:rPr>
        <w:t xml:space="preserve">пункта 2.23 </w:t>
      </w:r>
      <w:r w:rsidR="004B230E" w:rsidRPr="00CD50C2">
        <w:rPr>
          <w:szCs w:val="24"/>
        </w:rPr>
        <w:t>Порядка изложить в следующей редакции: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«2.23.7. При возмещении затрат в части расходов на уплату арендной платы по договору аренды нежилого помещения, СМСП дополнительно представляют следующие документы: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2.23.7.1. Копию договора аренды  нежилого помещения, оформленного в соответствии с действующим законодательством,  с предъявлением оригинала в момент подачи Документации.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2.23.7.2. Копия акта приемки-передачи нежилого помещения, с предъявлением оригинала в момент подачи Документации.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2.23.7.3. Заверенные банком платежные поручения, подтверждающие оплату по договору аренды  нежилого помещения.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2.23.7.4. Копию акта сверки взаиморасчетов, подписанного </w:t>
      </w:r>
      <w:r w:rsidR="00E148F7" w:rsidRPr="00CD50C2">
        <w:rPr>
          <w:szCs w:val="24"/>
        </w:rPr>
        <w:t>арендодателем и арендатором  (победителем Отбора)</w:t>
      </w:r>
      <w:r w:rsidRPr="00CD50C2">
        <w:rPr>
          <w:szCs w:val="24"/>
        </w:rPr>
        <w:t>, с предъявлением оригинала в момент подачи Документации</w:t>
      </w:r>
      <w:proofErr w:type="gramStart"/>
      <w:r w:rsidRPr="00CD50C2">
        <w:rPr>
          <w:szCs w:val="24"/>
        </w:rPr>
        <w:t>.»;</w:t>
      </w:r>
    </w:p>
    <w:p w:rsidR="004B230E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1.1</w:t>
      </w:r>
      <w:r w:rsidR="00214422" w:rsidRPr="00CD50C2">
        <w:rPr>
          <w:szCs w:val="24"/>
        </w:rPr>
        <w:t>7</w:t>
      </w:r>
      <w:r w:rsidRPr="00CD50C2">
        <w:rPr>
          <w:szCs w:val="24"/>
        </w:rPr>
        <w:t xml:space="preserve">.  В </w:t>
      </w:r>
      <w:r w:rsidR="000B5A4F" w:rsidRPr="00CD50C2">
        <w:rPr>
          <w:szCs w:val="24"/>
        </w:rPr>
        <w:t>подпункте</w:t>
      </w:r>
      <w:r w:rsidRPr="00CD50C2">
        <w:rPr>
          <w:szCs w:val="24"/>
        </w:rPr>
        <w:t xml:space="preserve"> 2.23.8.2 пункта 2.23.8 Порядка  слова «счет-факту</w:t>
      </w:r>
      <w:proofErr w:type="gramStart"/>
      <w:r w:rsidRPr="00CD50C2">
        <w:rPr>
          <w:szCs w:val="24"/>
        </w:rPr>
        <w:t>р(</w:t>
      </w:r>
      <w:proofErr w:type="gramEnd"/>
      <w:r w:rsidRPr="00CD50C2">
        <w:rPr>
          <w:szCs w:val="24"/>
        </w:rPr>
        <w:t>ы)» заменить словами «счета(</w:t>
      </w:r>
      <w:proofErr w:type="spellStart"/>
      <w:r w:rsidRPr="00CD50C2">
        <w:rPr>
          <w:szCs w:val="24"/>
        </w:rPr>
        <w:t>ов</w:t>
      </w:r>
      <w:proofErr w:type="spellEnd"/>
      <w:r w:rsidRPr="00CD50C2">
        <w:rPr>
          <w:szCs w:val="24"/>
        </w:rPr>
        <w:t>)/счет-фактур(ы)»;</w:t>
      </w:r>
    </w:p>
    <w:p w:rsidR="00E21878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1.1</w:t>
      </w:r>
      <w:r w:rsidR="00214422" w:rsidRPr="00CD50C2">
        <w:rPr>
          <w:szCs w:val="24"/>
        </w:rPr>
        <w:t>8</w:t>
      </w:r>
      <w:r w:rsidRPr="00CD50C2">
        <w:rPr>
          <w:szCs w:val="24"/>
        </w:rPr>
        <w:t xml:space="preserve">.  </w:t>
      </w:r>
      <w:r w:rsidR="00F05D10" w:rsidRPr="00CD50C2">
        <w:rPr>
          <w:szCs w:val="24"/>
        </w:rPr>
        <w:t>Подпункт</w:t>
      </w:r>
      <w:r w:rsidRPr="00CD50C2">
        <w:rPr>
          <w:szCs w:val="24"/>
        </w:rPr>
        <w:t xml:space="preserve"> 2.23.8.4. пункта 2.23.8 Порядка изложить в следующей редакции:</w:t>
      </w:r>
    </w:p>
    <w:p w:rsidR="00186632" w:rsidRPr="00CD50C2" w:rsidRDefault="00E2187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</w:t>
      </w:r>
      <w:r w:rsidR="00186632" w:rsidRPr="00CD50C2">
        <w:rPr>
          <w:szCs w:val="24"/>
        </w:rPr>
        <w:t>2.23.</w:t>
      </w:r>
      <w:r w:rsidRPr="00CD50C2">
        <w:rPr>
          <w:szCs w:val="24"/>
        </w:rPr>
        <w:t>8</w:t>
      </w:r>
      <w:r w:rsidR="00186632" w:rsidRPr="00CD50C2">
        <w:rPr>
          <w:szCs w:val="24"/>
        </w:rPr>
        <w:t>.4. Заверенно</w:t>
      </w:r>
      <w:proofErr w:type="gramStart"/>
      <w:r w:rsidR="00186632" w:rsidRPr="00CD50C2">
        <w:rPr>
          <w:szCs w:val="24"/>
        </w:rPr>
        <w:t>е(</w:t>
      </w:r>
      <w:proofErr w:type="spellStart"/>
      <w:proofErr w:type="gramEnd"/>
      <w:r w:rsidR="00186632" w:rsidRPr="00CD50C2">
        <w:rPr>
          <w:szCs w:val="24"/>
        </w:rPr>
        <w:t>ые</w:t>
      </w:r>
      <w:proofErr w:type="spellEnd"/>
      <w:r w:rsidR="00186632" w:rsidRPr="00CD50C2">
        <w:rPr>
          <w:szCs w:val="24"/>
        </w:rPr>
        <w:t>) банком платежное(</w:t>
      </w:r>
      <w:proofErr w:type="spellStart"/>
      <w:r w:rsidR="00186632" w:rsidRPr="00CD50C2">
        <w:rPr>
          <w:szCs w:val="24"/>
        </w:rPr>
        <w:t>ые</w:t>
      </w:r>
      <w:proofErr w:type="spellEnd"/>
      <w:r w:rsidR="00186632" w:rsidRPr="00CD50C2">
        <w:rPr>
          <w:szCs w:val="24"/>
        </w:rPr>
        <w:t>) поручение(я), подтверждающее(</w:t>
      </w:r>
      <w:proofErr w:type="spellStart"/>
      <w:r w:rsidR="00186632" w:rsidRPr="00CD50C2">
        <w:rPr>
          <w:szCs w:val="24"/>
        </w:rPr>
        <w:t>ие</w:t>
      </w:r>
      <w:proofErr w:type="spellEnd"/>
      <w:r w:rsidR="00186632" w:rsidRPr="00CD50C2">
        <w:rPr>
          <w:szCs w:val="24"/>
        </w:rPr>
        <w:t>) оплату по договору(</w:t>
      </w:r>
      <w:proofErr w:type="spellStart"/>
      <w:r w:rsidR="00186632" w:rsidRPr="00CD50C2">
        <w:rPr>
          <w:szCs w:val="24"/>
        </w:rPr>
        <w:t>ам</w:t>
      </w:r>
      <w:proofErr w:type="spellEnd"/>
      <w:r w:rsidR="00186632" w:rsidRPr="00CD50C2">
        <w:rPr>
          <w:szCs w:val="24"/>
        </w:rPr>
        <w:t>) на приобретение основных средств.</w:t>
      </w:r>
      <w:r w:rsidRPr="00CD50C2">
        <w:rPr>
          <w:szCs w:val="24"/>
        </w:rPr>
        <w:t>»;</w:t>
      </w:r>
    </w:p>
    <w:p w:rsidR="008A7E20" w:rsidRPr="00CD50C2" w:rsidRDefault="00186632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</w:t>
      </w:r>
      <w:r w:rsidR="00E00202" w:rsidRPr="00CD50C2">
        <w:rPr>
          <w:szCs w:val="24"/>
        </w:rPr>
        <w:t>1</w:t>
      </w:r>
      <w:r w:rsidR="00214422" w:rsidRPr="00CD50C2">
        <w:rPr>
          <w:szCs w:val="24"/>
        </w:rPr>
        <w:t>9</w:t>
      </w:r>
      <w:r w:rsidRPr="00CD50C2">
        <w:rPr>
          <w:szCs w:val="24"/>
        </w:rPr>
        <w:t xml:space="preserve">. </w:t>
      </w:r>
      <w:r w:rsidR="00502648" w:rsidRPr="00CD50C2">
        <w:rPr>
          <w:szCs w:val="24"/>
        </w:rPr>
        <w:t>Пункт 2.24 Порядка изложить в следующей редакции:</w:t>
      </w:r>
    </w:p>
    <w:p w:rsidR="00502648" w:rsidRPr="00CD50C2" w:rsidRDefault="0050264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 xml:space="preserve">«2.24. Все копии предоставляемых документов нумеруются и предоставляются в Департамент с описью предоставленных документов с указанием количества листов каждого документа. </w:t>
      </w:r>
      <w:proofErr w:type="gramStart"/>
      <w:r w:rsidRPr="00CD50C2">
        <w:rPr>
          <w:szCs w:val="24"/>
        </w:rPr>
        <w:t xml:space="preserve">Все копии представляемых документов (каждая страница) должны содержать запись "Копия верна", дату, фамилию, инициалы, должность руководителя юридического лица (индивидуального предпринимателя) и быть заверены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печати).». </w:t>
      </w:r>
      <w:proofErr w:type="gramEnd"/>
    </w:p>
    <w:p w:rsidR="00186632" w:rsidRPr="00CD50C2" w:rsidRDefault="008A7E20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</w:t>
      </w:r>
      <w:r w:rsidR="00214422" w:rsidRPr="00CD50C2">
        <w:rPr>
          <w:szCs w:val="24"/>
        </w:rPr>
        <w:t>20</w:t>
      </w:r>
      <w:r w:rsidRPr="00CD50C2">
        <w:rPr>
          <w:szCs w:val="24"/>
        </w:rPr>
        <w:t xml:space="preserve">. </w:t>
      </w:r>
      <w:r w:rsidR="00DA6818" w:rsidRPr="00CD50C2">
        <w:rPr>
          <w:szCs w:val="24"/>
        </w:rPr>
        <w:t>Пункт 2.33 Порядка изложить в следующей редакции:</w:t>
      </w:r>
    </w:p>
    <w:p w:rsidR="00DA6818" w:rsidRPr="00CD50C2" w:rsidRDefault="00DA6818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«2.33. Показатель результативности, который должен достигнуть СМСП: прирост среднесписочной численности работников (без внешних совместителей), занятых у СМСП, не менее 5%.»;</w:t>
      </w:r>
    </w:p>
    <w:p w:rsidR="004676DC" w:rsidRPr="00CD50C2" w:rsidRDefault="004676DC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1.2</w:t>
      </w:r>
      <w:r w:rsidR="00214422" w:rsidRPr="00CD50C2">
        <w:rPr>
          <w:szCs w:val="24"/>
        </w:rPr>
        <w:t>1</w:t>
      </w:r>
      <w:r w:rsidRPr="00CD50C2">
        <w:rPr>
          <w:szCs w:val="24"/>
        </w:rPr>
        <w:t>. Пункт 2.34 Порядка дополнить абзацем 2 следующего содержания:</w:t>
      </w:r>
    </w:p>
    <w:p w:rsidR="004676DC" w:rsidRPr="00CD50C2" w:rsidRDefault="004676DC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Start"/>
      <w:r w:rsidRPr="00CD50C2">
        <w:rPr>
          <w:szCs w:val="24"/>
        </w:rPr>
        <w:t xml:space="preserve">«В случае если перечисленные на расчетный счет получателя Субсидии денежные средства, на основании проведения процедуры расторжения с получателем Субсидии договора банковского счета в соответствии с пунктом 5.2 ст. 7 Федерального закона от </w:t>
      </w:r>
      <w:r w:rsidRPr="00CD50C2">
        <w:rPr>
          <w:szCs w:val="24"/>
        </w:rPr>
        <w:lastRenderedPageBreak/>
        <w:t>07.08.2001 № 115-ФЗ «О противодействии легализации (отмыванию) доходов, полученных преступным путём, и финансированию терроризма», будут возвращены учреждением Центрального банка Российской Федерации или кредитной организацией  в бюджет городского округа Тольятти</w:t>
      </w:r>
      <w:proofErr w:type="gramEnd"/>
      <w:r w:rsidR="0013345E" w:rsidRPr="00CD50C2">
        <w:rPr>
          <w:szCs w:val="24"/>
        </w:rPr>
        <w:t xml:space="preserve"> </w:t>
      </w:r>
      <w:r w:rsidR="005E1565" w:rsidRPr="00CD50C2">
        <w:rPr>
          <w:szCs w:val="24"/>
        </w:rPr>
        <w:t>в течение пяти рабочих дней, предшествующих 31 декабря текущего года</w:t>
      </w:r>
      <w:r w:rsidRPr="00CD50C2">
        <w:rPr>
          <w:szCs w:val="24"/>
        </w:rPr>
        <w:t>, данные денежные средства, во исполнение требований пункта 5 статьи 242 Бюджетного кодекса Российской Федерации, на расчетный счет получателя Субсидии в году, следующем за годом предоставления Субсидии, не перечисляются. Обязательства городского округа Тольятти по перечислению денежных средств на расчетный счет получателя Субсидии прекращаются</w:t>
      </w:r>
      <w:proofErr w:type="gramStart"/>
      <w:r w:rsidRPr="00CD50C2">
        <w:rPr>
          <w:szCs w:val="24"/>
        </w:rPr>
        <w:t>.»;</w:t>
      </w:r>
    </w:p>
    <w:p w:rsidR="00E00202" w:rsidRPr="00CD50C2" w:rsidRDefault="0015407D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</w:t>
      </w:r>
      <w:r w:rsidR="004676DC" w:rsidRPr="00CD50C2">
        <w:rPr>
          <w:szCs w:val="24"/>
        </w:rPr>
        <w:t>2</w:t>
      </w:r>
      <w:r w:rsidR="00214422" w:rsidRPr="00CD50C2">
        <w:rPr>
          <w:szCs w:val="24"/>
        </w:rPr>
        <w:t>2</w:t>
      </w:r>
      <w:r w:rsidRPr="00CD50C2">
        <w:rPr>
          <w:szCs w:val="24"/>
        </w:rPr>
        <w:t xml:space="preserve">. </w:t>
      </w:r>
      <w:r w:rsidR="00E00202" w:rsidRPr="00CD50C2">
        <w:rPr>
          <w:szCs w:val="24"/>
        </w:rPr>
        <w:t>Пункт 2.37 Порядка после слов «с пунктом 2.20 настоящего Порядка» дополнить словами «, из лиц, которы</w:t>
      </w:r>
      <w:r w:rsidR="00EA719A" w:rsidRPr="00CD50C2">
        <w:rPr>
          <w:szCs w:val="24"/>
        </w:rPr>
        <w:t>м</w:t>
      </w:r>
      <w:r w:rsidR="00E00202" w:rsidRPr="00CD50C2">
        <w:rPr>
          <w:szCs w:val="24"/>
        </w:rPr>
        <w:t xml:space="preserve"> был</w:t>
      </w:r>
      <w:r w:rsidR="00EA719A" w:rsidRPr="00CD50C2">
        <w:rPr>
          <w:szCs w:val="24"/>
        </w:rPr>
        <w:t>о отказано во</w:t>
      </w:r>
      <w:r w:rsidR="00E00202" w:rsidRPr="00CD50C2">
        <w:rPr>
          <w:szCs w:val="24"/>
        </w:rPr>
        <w:t xml:space="preserve"> включен</w:t>
      </w:r>
      <w:r w:rsidR="00EA719A" w:rsidRPr="00CD50C2">
        <w:rPr>
          <w:szCs w:val="24"/>
        </w:rPr>
        <w:t>ии</w:t>
      </w:r>
      <w:r w:rsidR="00E00202" w:rsidRPr="00CD50C2">
        <w:rPr>
          <w:szCs w:val="24"/>
        </w:rPr>
        <w:t xml:space="preserve"> в </w:t>
      </w:r>
      <w:r w:rsidR="00EA719A" w:rsidRPr="00CD50C2">
        <w:rPr>
          <w:szCs w:val="24"/>
        </w:rPr>
        <w:t>с</w:t>
      </w:r>
      <w:r w:rsidR="00E00202" w:rsidRPr="00CD50C2">
        <w:rPr>
          <w:szCs w:val="24"/>
        </w:rPr>
        <w:t xml:space="preserve">писок </w:t>
      </w:r>
      <w:r w:rsidR="00EA719A" w:rsidRPr="00CD50C2">
        <w:rPr>
          <w:szCs w:val="24"/>
        </w:rPr>
        <w:t>п</w:t>
      </w:r>
      <w:r w:rsidR="00E00202" w:rsidRPr="00CD50C2">
        <w:rPr>
          <w:szCs w:val="24"/>
        </w:rPr>
        <w:t>обедителей</w:t>
      </w:r>
      <w:r w:rsidR="00EA719A" w:rsidRPr="00CD50C2">
        <w:rPr>
          <w:szCs w:val="24"/>
        </w:rPr>
        <w:t xml:space="preserve"> Отбора </w:t>
      </w:r>
      <w:r w:rsidR="00E00202" w:rsidRPr="00CD50C2">
        <w:rPr>
          <w:szCs w:val="24"/>
        </w:rPr>
        <w:t xml:space="preserve">по причине отсутствия </w:t>
      </w:r>
      <w:r w:rsidR="00EA719A" w:rsidRPr="00CD50C2">
        <w:rPr>
          <w:szCs w:val="24"/>
        </w:rPr>
        <w:t xml:space="preserve">бюджетных ассигнований и доведенных лимитов бюджетных </w:t>
      </w:r>
      <w:r w:rsidR="00F05D10" w:rsidRPr="00CD50C2">
        <w:rPr>
          <w:szCs w:val="24"/>
        </w:rPr>
        <w:t>обязательств, предусмотренных на</w:t>
      </w:r>
      <w:r w:rsidR="00EA719A" w:rsidRPr="00CD50C2">
        <w:rPr>
          <w:szCs w:val="24"/>
        </w:rPr>
        <w:t xml:space="preserve"> предоставление Субсидии</w:t>
      </w:r>
      <w:proofErr w:type="gramStart"/>
      <w:r w:rsidR="00EA719A" w:rsidRPr="00CD50C2">
        <w:rPr>
          <w:szCs w:val="24"/>
        </w:rPr>
        <w:t>.»;</w:t>
      </w:r>
    </w:p>
    <w:p w:rsidR="005E1565" w:rsidRPr="00CD50C2" w:rsidRDefault="00E00202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1.2</w:t>
      </w:r>
      <w:r w:rsidR="00214422" w:rsidRPr="00CD50C2">
        <w:rPr>
          <w:szCs w:val="24"/>
        </w:rPr>
        <w:t>3</w:t>
      </w:r>
      <w:r w:rsidRPr="00CD50C2">
        <w:rPr>
          <w:szCs w:val="24"/>
        </w:rPr>
        <w:t xml:space="preserve">. </w:t>
      </w:r>
      <w:r w:rsidR="005E1565" w:rsidRPr="00CD50C2">
        <w:rPr>
          <w:szCs w:val="24"/>
        </w:rPr>
        <w:t>Дополнить пункт 2.40 Порядка подпунктами следующего содержания:</w:t>
      </w:r>
    </w:p>
    <w:p w:rsidR="005E1565" w:rsidRPr="00CD50C2" w:rsidRDefault="005E1565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«2.40.4</w:t>
      </w:r>
      <w:r w:rsidR="00F729F6" w:rsidRPr="00CD50C2">
        <w:rPr>
          <w:szCs w:val="24"/>
        </w:rPr>
        <w:t>.</w:t>
      </w:r>
      <w:r w:rsidRPr="00CD50C2">
        <w:rPr>
          <w:szCs w:val="24"/>
        </w:rPr>
        <w:t xml:space="preserve"> Функционирование центра времяпрепровождения детей в течение не менее трех лет с момента получения субсидии. </w:t>
      </w:r>
    </w:p>
    <w:p w:rsidR="005E1565" w:rsidRPr="00CD50C2" w:rsidRDefault="005E1565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2.40.5. Соответствие Получателя</w:t>
      </w:r>
      <w:r w:rsidR="00F729F6" w:rsidRPr="00CD50C2">
        <w:rPr>
          <w:szCs w:val="24"/>
        </w:rPr>
        <w:t xml:space="preserve"> субсидии</w:t>
      </w:r>
      <w:r w:rsidRPr="00CD50C2">
        <w:rPr>
          <w:szCs w:val="24"/>
        </w:rPr>
        <w:t xml:space="preserve"> требованиям, установленным </w:t>
      </w:r>
      <w:r w:rsidR="00F729F6" w:rsidRPr="00CD50C2">
        <w:rPr>
          <w:szCs w:val="24"/>
        </w:rPr>
        <w:t xml:space="preserve">настоящим </w:t>
      </w:r>
      <w:r w:rsidRPr="00CD50C2">
        <w:rPr>
          <w:szCs w:val="24"/>
        </w:rPr>
        <w:t>Порядком;</w:t>
      </w:r>
    </w:p>
    <w:p w:rsidR="005E1565" w:rsidRPr="00CD50C2" w:rsidRDefault="005E1565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CD50C2">
        <w:rPr>
          <w:szCs w:val="24"/>
        </w:rPr>
        <w:t>2.40.6. Согласие Получателя</w:t>
      </w:r>
      <w:r w:rsidR="00F729F6" w:rsidRPr="00CD50C2">
        <w:rPr>
          <w:szCs w:val="24"/>
        </w:rPr>
        <w:t xml:space="preserve"> субсидии</w:t>
      </w:r>
      <w:r w:rsidRPr="00CD50C2">
        <w:rPr>
          <w:szCs w:val="24"/>
        </w:rPr>
        <w:t xml:space="preserve"> на осуществление Главным распорядителем и органами государственного (муниципального) финансового контроля проверок соблюдения им условий, целей и порядка предоставления Субсидии</w:t>
      </w:r>
      <w:proofErr w:type="gramStart"/>
      <w:r w:rsidRPr="00CD50C2">
        <w:rPr>
          <w:szCs w:val="24"/>
        </w:rPr>
        <w:t xml:space="preserve">.»; </w:t>
      </w:r>
    </w:p>
    <w:p w:rsidR="00DA6818" w:rsidRPr="00CD50C2" w:rsidRDefault="005E1565" w:rsidP="00CD50C2">
      <w:pPr>
        <w:pStyle w:val="ConsPlusNormal"/>
        <w:spacing w:line="276" w:lineRule="auto"/>
        <w:ind w:firstLine="540"/>
        <w:jc w:val="both"/>
        <w:rPr>
          <w:szCs w:val="24"/>
        </w:rPr>
      </w:pPr>
      <w:proofErr w:type="gramEnd"/>
      <w:r w:rsidRPr="00CD50C2">
        <w:rPr>
          <w:szCs w:val="24"/>
        </w:rPr>
        <w:t>1.2</w:t>
      </w:r>
      <w:r w:rsidR="00214422" w:rsidRPr="00CD50C2">
        <w:rPr>
          <w:szCs w:val="24"/>
        </w:rPr>
        <w:t>4</w:t>
      </w:r>
      <w:r w:rsidRPr="00CD50C2">
        <w:rPr>
          <w:szCs w:val="24"/>
        </w:rPr>
        <w:t xml:space="preserve">. </w:t>
      </w:r>
      <w:r w:rsidR="0015407D" w:rsidRPr="00CD50C2">
        <w:rPr>
          <w:szCs w:val="24"/>
        </w:rPr>
        <w:t>Приложение №</w:t>
      </w:r>
      <w:r w:rsidR="00165148" w:rsidRPr="00CD50C2">
        <w:rPr>
          <w:szCs w:val="24"/>
        </w:rPr>
        <w:t xml:space="preserve"> </w:t>
      </w:r>
      <w:r w:rsidR="0015407D" w:rsidRPr="00CD50C2">
        <w:rPr>
          <w:szCs w:val="24"/>
        </w:rPr>
        <w:t>1 к Порядку изложить в редакции, согласно приложению № 1 к настоящему постановлению;</w:t>
      </w:r>
    </w:p>
    <w:p w:rsidR="004546E9" w:rsidRPr="00CD50C2" w:rsidRDefault="00165148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</w:t>
      </w:r>
      <w:r w:rsidR="004676DC" w:rsidRPr="00CD50C2">
        <w:rPr>
          <w:rFonts w:ascii="Times New Roman" w:hAnsi="Times New Roman" w:cs="Times New Roman"/>
          <w:sz w:val="24"/>
          <w:szCs w:val="24"/>
        </w:rPr>
        <w:t>2</w:t>
      </w:r>
      <w:r w:rsidR="00214422" w:rsidRPr="00CD50C2">
        <w:rPr>
          <w:rFonts w:ascii="Times New Roman" w:hAnsi="Times New Roman" w:cs="Times New Roman"/>
          <w:sz w:val="24"/>
          <w:szCs w:val="24"/>
        </w:rPr>
        <w:t>5</w:t>
      </w:r>
      <w:r w:rsidRPr="00CD50C2">
        <w:rPr>
          <w:rFonts w:ascii="Times New Roman" w:hAnsi="Times New Roman" w:cs="Times New Roman"/>
          <w:sz w:val="24"/>
          <w:szCs w:val="24"/>
        </w:rPr>
        <w:t xml:space="preserve">. </w:t>
      </w:r>
      <w:r w:rsidR="004546E9" w:rsidRPr="00CD50C2">
        <w:rPr>
          <w:rFonts w:ascii="Times New Roman" w:hAnsi="Times New Roman" w:cs="Times New Roman"/>
          <w:sz w:val="24"/>
          <w:szCs w:val="24"/>
        </w:rPr>
        <w:t>Приложение № 2 к Порядку изложить в редакции, согласно приложению № 2 к настоящему постановлению;</w:t>
      </w:r>
    </w:p>
    <w:p w:rsidR="006A6785" w:rsidRPr="00CD50C2" w:rsidRDefault="004546E9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1.2</w:t>
      </w:r>
      <w:r w:rsidR="00214422" w:rsidRPr="00CD50C2">
        <w:rPr>
          <w:rFonts w:ascii="Times New Roman" w:hAnsi="Times New Roman" w:cs="Times New Roman"/>
          <w:sz w:val="24"/>
          <w:szCs w:val="24"/>
        </w:rPr>
        <w:t>6</w:t>
      </w:r>
      <w:r w:rsidRPr="00CD50C2">
        <w:rPr>
          <w:rFonts w:ascii="Times New Roman" w:hAnsi="Times New Roman" w:cs="Times New Roman"/>
          <w:sz w:val="24"/>
          <w:szCs w:val="24"/>
        </w:rPr>
        <w:t xml:space="preserve">. </w:t>
      </w:r>
      <w:r w:rsidR="00165148" w:rsidRPr="00CD50C2">
        <w:rPr>
          <w:rFonts w:ascii="Times New Roman" w:hAnsi="Times New Roman" w:cs="Times New Roman"/>
          <w:sz w:val="24"/>
          <w:szCs w:val="24"/>
        </w:rPr>
        <w:t xml:space="preserve">Приложение № 4 к Порядку изложить в редакции, согласно приложению № </w:t>
      </w:r>
      <w:r w:rsidRPr="00CD50C2">
        <w:rPr>
          <w:rFonts w:ascii="Times New Roman" w:hAnsi="Times New Roman" w:cs="Times New Roman"/>
          <w:sz w:val="24"/>
          <w:szCs w:val="24"/>
        </w:rPr>
        <w:t>3</w:t>
      </w:r>
      <w:r w:rsidR="00165148" w:rsidRPr="00CD50C2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65148" w:rsidRPr="00CD50C2" w:rsidRDefault="00165148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</w:t>
      </w:r>
      <w:r w:rsidR="004546E9" w:rsidRPr="00CD50C2">
        <w:rPr>
          <w:rFonts w:ascii="Times New Roman" w:hAnsi="Times New Roman" w:cs="Times New Roman"/>
          <w:sz w:val="24"/>
          <w:szCs w:val="24"/>
        </w:rPr>
        <w:t>2</w:t>
      </w:r>
      <w:r w:rsidR="00214422" w:rsidRPr="00CD50C2">
        <w:rPr>
          <w:rFonts w:ascii="Times New Roman" w:hAnsi="Times New Roman" w:cs="Times New Roman"/>
          <w:sz w:val="24"/>
          <w:szCs w:val="24"/>
        </w:rPr>
        <w:t>7</w:t>
      </w:r>
      <w:r w:rsidRPr="00CD50C2">
        <w:rPr>
          <w:rFonts w:ascii="Times New Roman" w:hAnsi="Times New Roman" w:cs="Times New Roman"/>
          <w:sz w:val="24"/>
          <w:szCs w:val="24"/>
        </w:rPr>
        <w:t xml:space="preserve">. Приложение № 6 к Порядку изложить в редакции, согласно приложению № </w:t>
      </w:r>
      <w:r w:rsidR="004546E9" w:rsidRPr="00CD50C2">
        <w:rPr>
          <w:rFonts w:ascii="Times New Roman" w:hAnsi="Times New Roman" w:cs="Times New Roman"/>
          <w:sz w:val="24"/>
          <w:szCs w:val="24"/>
        </w:rPr>
        <w:t>4</w:t>
      </w:r>
      <w:r w:rsidRPr="00CD50C2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65148" w:rsidRPr="00CD50C2" w:rsidRDefault="004546E9" w:rsidP="00CD50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1.2</w:t>
      </w:r>
      <w:r w:rsidR="00214422" w:rsidRPr="00CD50C2">
        <w:rPr>
          <w:rFonts w:ascii="Times New Roman" w:hAnsi="Times New Roman" w:cs="Times New Roman"/>
          <w:sz w:val="24"/>
          <w:szCs w:val="24"/>
        </w:rPr>
        <w:t>8</w:t>
      </w:r>
      <w:r w:rsidR="00165148" w:rsidRPr="00CD50C2">
        <w:rPr>
          <w:rFonts w:ascii="Times New Roman" w:hAnsi="Times New Roman" w:cs="Times New Roman"/>
          <w:sz w:val="24"/>
          <w:szCs w:val="24"/>
        </w:rPr>
        <w:t xml:space="preserve">. Приложение № 8 к Порядку изложить в редакции, согласно приложению № </w:t>
      </w:r>
      <w:r w:rsidRPr="00CD50C2">
        <w:rPr>
          <w:rFonts w:ascii="Times New Roman" w:hAnsi="Times New Roman" w:cs="Times New Roman"/>
          <w:sz w:val="24"/>
          <w:szCs w:val="24"/>
        </w:rPr>
        <w:t>5</w:t>
      </w:r>
      <w:r w:rsidR="00165148" w:rsidRPr="00CD50C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7456B" w:rsidRPr="00CD50C2" w:rsidRDefault="00503C8E" w:rsidP="00CD50C2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0C2">
        <w:rPr>
          <w:rFonts w:ascii="Times New Roman" w:hAnsi="Times New Roman"/>
          <w:bCs/>
          <w:sz w:val="24"/>
          <w:szCs w:val="24"/>
        </w:rPr>
        <w:t>2</w:t>
      </w:r>
      <w:r w:rsidR="0067456B" w:rsidRPr="00CD50C2">
        <w:rPr>
          <w:rFonts w:ascii="Times New Roman" w:hAnsi="Times New Roman"/>
          <w:bCs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67456B" w:rsidRPr="00CD50C2" w:rsidRDefault="00503C8E" w:rsidP="00CD50C2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0C2">
        <w:rPr>
          <w:rFonts w:ascii="Times New Roman" w:hAnsi="Times New Roman"/>
          <w:bCs/>
          <w:sz w:val="24"/>
          <w:szCs w:val="24"/>
        </w:rPr>
        <w:t>3</w:t>
      </w:r>
      <w:r w:rsidR="0067456B" w:rsidRPr="00CD50C2">
        <w:rPr>
          <w:rFonts w:ascii="Times New Roman" w:hAnsi="Times New Roman"/>
          <w:bCs/>
          <w:sz w:val="24"/>
          <w:szCs w:val="24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7456B" w:rsidRPr="00CD50C2" w:rsidRDefault="00503C8E" w:rsidP="00CD50C2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50C2">
        <w:rPr>
          <w:rFonts w:ascii="Times New Roman" w:hAnsi="Times New Roman"/>
          <w:bCs/>
          <w:sz w:val="24"/>
          <w:szCs w:val="24"/>
        </w:rPr>
        <w:t>4</w:t>
      </w:r>
      <w:r w:rsidR="0067456B" w:rsidRPr="00CD50C2">
        <w:rPr>
          <w:rFonts w:ascii="Times New Roman" w:hAnsi="Times New Roman"/>
          <w:bCs/>
          <w:sz w:val="24"/>
          <w:szCs w:val="24"/>
        </w:rPr>
        <w:t xml:space="preserve">. Контроль исполнения настоящего постановления возложить на </w:t>
      </w:r>
      <w:r w:rsidR="0067456B" w:rsidRPr="00CD50C2">
        <w:rPr>
          <w:rFonts w:ascii="Times New Roman" w:hAnsi="Times New Roman"/>
          <w:sz w:val="24"/>
          <w:szCs w:val="24"/>
        </w:rPr>
        <w:t xml:space="preserve"> заместителя главы городского округа по финансам, экономике и развитию Бузинного А.Ю.</w:t>
      </w:r>
    </w:p>
    <w:p w:rsidR="0067456B" w:rsidRPr="00CD50C2" w:rsidRDefault="0067456B" w:rsidP="00CD50C2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7456B" w:rsidRPr="00CD50C2" w:rsidRDefault="0067456B" w:rsidP="00CD50C2">
      <w:pPr>
        <w:pStyle w:val="Standard"/>
        <w:jc w:val="both"/>
        <w:rPr>
          <w:rFonts w:ascii="Times New Roman" w:hAnsi="Times New Roman"/>
          <w:bCs/>
          <w:sz w:val="24"/>
          <w:szCs w:val="24"/>
        </w:rPr>
      </w:pPr>
      <w:r w:rsidRPr="00CD50C2">
        <w:rPr>
          <w:rFonts w:ascii="Times New Roman" w:hAnsi="Times New Roman"/>
          <w:bCs/>
          <w:sz w:val="24"/>
          <w:szCs w:val="24"/>
        </w:rPr>
        <w:t xml:space="preserve">Глава городского округа                                                         </w:t>
      </w:r>
      <w:r w:rsidR="00CD50C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CD50C2">
        <w:rPr>
          <w:rFonts w:ascii="Times New Roman" w:hAnsi="Times New Roman"/>
          <w:bCs/>
          <w:sz w:val="24"/>
          <w:szCs w:val="24"/>
        </w:rPr>
        <w:t xml:space="preserve">     С.А. </w:t>
      </w:r>
      <w:proofErr w:type="spellStart"/>
      <w:r w:rsidRPr="00CD50C2">
        <w:rPr>
          <w:rFonts w:ascii="Times New Roman" w:hAnsi="Times New Roman"/>
          <w:bCs/>
          <w:sz w:val="24"/>
          <w:szCs w:val="24"/>
        </w:rPr>
        <w:t>Анташев</w:t>
      </w:r>
      <w:proofErr w:type="spellEnd"/>
    </w:p>
    <w:p w:rsidR="00976042" w:rsidRPr="00CD50C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676DC" w:rsidRPr="00CD50C2" w:rsidRDefault="004676DC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CD50C2" w:rsidRDefault="00CD50C2" w:rsidP="0015407D">
      <w:pPr>
        <w:pStyle w:val="ConsPlusNormal"/>
        <w:ind w:left="5529"/>
        <w:jc w:val="center"/>
        <w:rPr>
          <w:szCs w:val="24"/>
        </w:rPr>
      </w:pPr>
    </w:p>
    <w:p w:rsidR="0015407D" w:rsidRPr="00CD50C2" w:rsidRDefault="0015407D" w:rsidP="0015407D">
      <w:pPr>
        <w:pStyle w:val="ConsPlusNormal"/>
        <w:ind w:left="5529"/>
        <w:jc w:val="center"/>
        <w:rPr>
          <w:szCs w:val="24"/>
        </w:rPr>
      </w:pPr>
      <w:r w:rsidRPr="00CD50C2">
        <w:rPr>
          <w:szCs w:val="24"/>
        </w:rPr>
        <w:lastRenderedPageBreak/>
        <w:t>Приложение №1</w:t>
      </w:r>
    </w:p>
    <w:p w:rsidR="0015407D" w:rsidRPr="00CD50C2" w:rsidRDefault="0015407D" w:rsidP="0015407D">
      <w:pPr>
        <w:pStyle w:val="ConsPlusNormal"/>
        <w:ind w:left="5529"/>
        <w:jc w:val="center"/>
        <w:rPr>
          <w:szCs w:val="24"/>
        </w:rPr>
      </w:pPr>
      <w:r w:rsidRPr="00CD50C2">
        <w:rPr>
          <w:szCs w:val="24"/>
        </w:rPr>
        <w:t>к постановлению администрации городского округа Тольятти</w:t>
      </w:r>
    </w:p>
    <w:p w:rsidR="0015407D" w:rsidRPr="00CD50C2" w:rsidRDefault="0015407D" w:rsidP="0015407D">
      <w:pPr>
        <w:pStyle w:val="ConsPlusNormal"/>
        <w:ind w:left="5529"/>
        <w:jc w:val="center"/>
        <w:rPr>
          <w:szCs w:val="24"/>
        </w:rPr>
      </w:pPr>
      <w:r w:rsidRPr="00CD50C2">
        <w:rPr>
          <w:szCs w:val="24"/>
        </w:rPr>
        <w:t>от «___»______20__ г. №_________</w:t>
      </w:r>
    </w:p>
    <w:p w:rsidR="0015407D" w:rsidRPr="00CD50C2" w:rsidRDefault="0015407D" w:rsidP="0015407D">
      <w:pPr>
        <w:pStyle w:val="ConsPlusNormal"/>
        <w:ind w:left="5529"/>
        <w:jc w:val="both"/>
        <w:rPr>
          <w:szCs w:val="24"/>
        </w:rPr>
      </w:pPr>
    </w:p>
    <w:p w:rsidR="0015407D" w:rsidRPr="00CD50C2" w:rsidRDefault="0015407D" w:rsidP="007B0BD9">
      <w:pPr>
        <w:pStyle w:val="ConsPlusNormal"/>
        <w:ind w:left="4536"/>
        <w:jc w:val="center"/>
        <w:outlineLvl w:val="1"/>
        <w:rPr>
          <w:szCs w:val="24"/>
        </w:rPr>
      </w:pPr>
      <w:r w:rsidRPr="00CD50C2">
        <w:rPr>
          <w:szCs w:val="24"/>
        </w:rPr>
        <w:t>Приложение № 1</w:t>
      </w:r>
    </w:p>
    <w:p w:rsidR="0015407D" w:rsidRPr="00CD50C2" w:rsidRDefault="0015407D" w:rsidP="007B0BD9">
      <w:pPr>
        <w:pStyle w:val="ConsPlusNormal"/>
        <w:ind w:left="4536"/>
        <w:jc w:val="center"/>
        <w:rPr>
          <w:szCs w:val="24"/>
        </w:rPr>
      </w:pPr>
      <w:r w:rsidRPr="00CD50C2">
        <w:rPr>
          <w:szCs w:val="24"/>
        </w:rPr>
        <w:t>к Порядку субсидирования части затрат</w:t>
      </w:r>
      <w:r w:rsidR="007B0BD9" w:rsidRPr="00CD50C2">
        <w:rPr>
          <w:szCs w:val="24"/>
        </w:rPr>
        <w:t xml:space="preserve"> </w:t>
      </w:r>
      <w:r w:rsidRPr="00CD50C2">
        <w:rPr>
          <w:szCs w:val="24"/>
        </w:rPr>
        <w:t>субъектов малого и среднего</w:t>
      </w:r>
      <w:r w:rsidR="007B0BD9" w:rsidRPr="00CD50C2">
        <w:rPr>
          <w:szCs w:val="24"/>
        </w:rPr>
        <w:t xml:space="preserve"> </w:t>
      </w:r>
      <w:r w:rsidRPr="00CD50C2">
        <w:rPr>
          <w:szCs w:val="24"/>
        </w:rPr>
        <w:t>предпринимательства, связанных</w:t>
      </w:r>
      <w:r w:rsidR="007B0BD9" w:rsidRPr="00CD50C2">
        <w:rPr>
          <w:szCs w:val="24"/>
        </w:rPr>
        <w:t xml:space="preserve"> </w:t>
      </w:r>
      <w:r w:rsidRPr="00CD50C2">
        <w:rPr>
          <w:szCs w:val="24"/>
        </w:rPr>
        <w:t>с осуществлением социально</w:t>
      </w:r>
      <w:r w:rsidR="007B0BD9" w:rsidRPr="00CD50C2">
        <w:rPr>
          <w:szCs w:val="24"/>
        </w:rPr>
        <w:t xml:space="preserve"> </w:t>
      </w:r>
      <w:r w:rsidRPr="00CD50C2">
        <w:rPr>
          <w:szCs w:val="24"/>
        </w:rPr>
        <w:t>значимых видов деятельности,</w:t>
      </w:r>
      <w:r w:rsidR="007B0BD9" w:rsidRPr="00CD50C2">
        <w:rPr>
          <w:szCs w:val="24"/>
        </w:rPr>
        <w:t xml:space="preserve"> </w:t>
      </w:r>
      <w:r w:rsidRPr="00CD50C2">
        <w:rPr>
          <w:szCs w:val="24"/>
        </w:rPr>
        <w:t>созданием и (или</w:t>
      </w:r>
      <w:proofErr w:type="gramStart"/>
      <w:r w:rsidRPr="00CD50C2">
        <w:rPr>
          <w:szCs w:val="24"/>
        </w:rPr>
        <w:t>)р</w:t>
      </w:r>
      <w:proofErr w:type="gramEnd"/>
      <w:r w:rsidRPr="00CD50C2">
        <w:rPr>
          <w:szCs w:val="24"/>
        </w:rPr>
        <w:t>азвитием центров</w:t>
      </w:r>
    </w:p>
    <w:p w:rsidR="0015407D" w:rsidRPr="00CD50C2" w:rsidRDefault="0015407D" w:rsidP="007B0BD9">
      <w:pPr>
        <w:pStyle w:val="ConsPlusNormal"/>
        <w:ind w:left="4536"/>
        <w:jc w:val="center"/>
        <w:rPr>
          <w:szCs w:val="24"/>
        </w:rPr>
      </w:pPr>
      <w:r w:rsidRPr="00CD50C2">
        <w:rPr>
          <w:szCs w:val="24"/>
        </w:rPr>
        <w:t>времяпрепровождения детей</w:t>
      </w:r>
    </w:p>
    <w:p w:rsidR="0015407D" w:rsidRPr="00CD50C2" w:rsidRDefault="0015407D" w:rsidP="0015407D">
      <w:pPr>
        <w:pStyle w:val="ConsPlusNormal"/>
        <w:jc w:val="both"/>
        <w:rPr>
          <w:szCs w:val="24"/>
        </w:rPr>
      </w:pPr>
    </w:p>
    <w:p w:rsidR="0015407D" w:rsidRPr="00CD50C2" w:rsidRDefault="0015407D" w:rsidP="0015407D">
      <w:pPr>
        <w:pStyle w:val="ConsPlusNormal"/>
        <w:jc w:val="center"/>
        <w:rPr>
          <w:szCs w:val="24"/>
        </w:rPr>
      </w:pPr>
      <w:bookmarkStart w:id="3" w:name="P318"/>
      <w:bookmarkEnd w:id="3"/>
      <w:r w:rsidRPr="00CD50C2">
        <w:rPr>
          <w:szCs w:val="24"/>
        </w:rPr>
        <w:t>КРИТЕРИИ ОТБОРА</w:t>
      </w:r>
    </w:p>
    <w:p w:rsidR="0015407D" w:rsidRPr="00CD50C2" w:rsidRDefault="0015407D" w:rsidP="0015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7D" w:rsidRPr="00CD50C2" w:rsidRDefault="0015407D" w:rsidP="0015407D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 xml:space="preserve">1. Отбор осуществляется путем рассмотрения Комиссией документации СМСП и презентации </w:t>
      </w:r>
      <w:proofErr w:type="gramStart"/>
      <w:r w:rsidRPr="00CD50C2">
        <w:rPr>
          <w:szCs w:val="24"/>
        </w:rPr>
        <w:t>бизнес-проекта</w:t>
      </w:r>
      <w:proofErr w:type="gramEnd"/>
      <w:r w:rsidRPr="00CD50C2">
        <w:rPr>
          <w:szCs w:val="24"/>
        </w:rPr>
        <w:t>, используя балльную систему оценки на основе следующих критериев.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6"/>
        <w:gridCol w:w="3969"/>
        <w:gridCol w:w="851"/>
      </w:tblGrid>
      <w:tr w:rsidR="0015407D" w:rsidRPr="00CD50C2" w:rsidTr="0099107F">
        <w:tc>
          <w:tcPr>
            <w:tcW w:w="680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 xml:space="preserve">N </w:t>
            </w:r>
            <w:proofErr w:type="gramStart"/>
            <w:r w:rsidRPr="00CD50C2">
              <w:rPr>
                <w:szCs w:val="24"/>
              </w:rPr>
              <w:t>п</w:t>
            </w:r>
            <w:proofErr w:type="gramEnd"/>
            <w:r w:rsidRPr="00CD50C2">
              <w:rPr>
                <w:szCs w:val="24"/>
              </w:rPr>
              <w:t>/п</w:t>
            </w:r>
          </w:p>
        </w:tc>
        <w:tc>
          <w:tcPr>
            <w:tcW w:w="385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Наименование критерия</w:t>
            </w:r>
          </w:p>
        </w:tc>
        <w:tc>
          <w:tcPr>
            <w:tcW w:w="3969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Показатель</w:t>
            </w:r>
          </w:p>
        </w:tc>
        <w:tc>
          <w:tcPr>
            <w:tcW w:w="851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Баллы</w:t>
            </w:r>
          </w:p>
        </w:tc>
      </w:tr>
      <w:tr w:rsidR="0015407D" w:rsidRPr="00CD50C2" w:rsidTr="0099107F">
        <w:tc>
          <w:tcPr>
            <w:tcW w:w="680" w:type="dxa"/>
            <w:vMerge w:val="restart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Рабочие места с полным рабочим днем на 31 декабря года, предшествующего году подачи документов</w:t>
            </w:r>
          </w:p>
        </w:tc>
        <w:tc>
          <w:tcPr>
            <w:tcW w:w="3969" w:type="dxa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 xml:space="preserve">Менее </w:t>
            </w:r>
            <w:r w:rsidR="004676DC" w:rsidRPr="00CD50C2">
              <w:rPr>
                <w:sz w:val="22"/>
                <w:szCs w:val="22"/>
              </w:rPr>
              <w:t>2</w:t>
            </w:r>
            <w:r w:rsidRPr="00CD50C2">
              <w:rPr>
                <w:sz w:val="22"/>
                <w:szCs w:val="22"/>
              </w:rPr>
              <w:t xml:space="preserve"> рабочих мест</w:t>
            </w:r>
          </w:p>
        </w:tc>
        <w:tc>
          <w:tcPr>
            <w:tcW w:w="851" w:type="dxa"/>
          </w:tcPr>
          <w:p w:rsidR="0015407D" w:rsidRPr="00CD50C2" w:rsidRDefault="0015407D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0</w:t>
            </w:r>
          </w:p>
        </w:tc>
      </w:tr>
      <w:tr w:rsidR="0015407D" w:rsidRPr="00CD50C2" w:rsidTr="0099107F">
        <w:tc>
          <w:tcPr>
            <w:tcW w:w="680" w:type="dxa"/>
            <w:vMerge/>
          </w:tcPr>
          <w:p w:rsidR="0015407D" w:rsidRPr="00CD50C2" w:rsidRDefault="0015407D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5407D" w:rsidRPr="00CD50C2" w:rsidRDefault="0015407D" w:rsidP="00CD5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07D" w:rsidRPr="00CD50C2" w:rsidRDefault="004676DC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2</w:t>
            </w:r>
            <w:r w:rsidR="0015407D" w:rsidRPr="00CD50C2">
              <w:rPr>
                <w:sz w:val="22"/>
                <w:szCs w:val="22"/>
              </w:rPr>
              <w:t xml:space="preserve"> и более рабочих мест</w:t>
            </w:r>
          </w:p>
        </w:tc>
        <w:tc>
          <w:tcPr>
            <w:tcW w:w="851" w:type="dxa"/>
          </w:tcPr>
          <w:p w:rsidR="0015407D" w:rsidRPr="00CD50C2" w:rsidRDefault="0099107F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3</w:t>
            </w:r>
          </w:p>
        </w:tc>
      </w:tr>
      <w:tr w:rsidR="0015407D" w:rsidRPr="00CD50C2" w:rsidTr="0099107F">
        <w:tc>
          <w:tcPr>
            <w:tcW w:w="680" w:type="dxa"/>
            <w:vMerge w:val="restart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2</w:t>
            </w:r>
          </w:p>
        </w:tc>
        <w:tc>
          <w:tcPr>
            <w:tcW w:w="3856" w:type="dxa"/>
            <w:vMerge w:val="restart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Рабочие места с полным рабочим днем, созданные с 1 января текущего года до даты подачи документов</w:t>
            </w:r>
          </w:p>
        </w:tc>
        <w:tc>
          <w:tcPr>
            <w:tcW w:w="3969" w:type="dxa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Менее 3 рабочих мест</w:t>
            </w:r>
          </w:p>
        </w:tc>
        <w:tc>
          <w:tcPr>
            <w:tcW w:w="851" w:type="dxa"/>
          </w:tcPr>
          <w:p w:rsidR="0015407D" w:rsidRPr="00CD50C2" w:rsidRDefault="0015407D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0</w:t>
            </w:r>
          </w:p>
        </w:tc>
      </w:tr>
      <w:tr w:rsidR="0015407D" w:rsidRPr="00CD50C2" w:rsidTr="0099107F">
        <w:tc>
          <w:tcPr>
            <w:tcW w:w="680" w:type="dxa"/>
            <w:vMerge/>
          </w:tcPr>
          <w:p w:rsidR="0015407D" w:rsidRPr="00CD50C2" w:rsidRDefault="0015407D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5407D" w:rsidRPr="00CD50C2" w:rsidRDefault="0015407D" w:rsidP="00CD5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3 - 5 рабочих мест</w:t>
            </w:r>
          </w:p>
        </w:tc>
        <w:tc>
          <w:tcPr>
            <w:tcW w:w="851" w:type="dxa"/>
          </w:tcPr>
          <w:p w:rsidR="0015407D" w:rsidRPr="00CD50C2" w:rsidRDefault="0015407D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4</w:t>
            </w:r>
          </w:p>
        </w:tc>
      </w:tr>
      <w:tr w:rsidR="0015407D" w:rsidRPr="00CD50C2" w:rsidTr="0099107F">
        <w:tc>
          <w:tcPr>
            <w:tcW w:w="680" w:type="dxa"/>
            <w:vMerge/>
          </w:tcPr>
          <w:p w:rsidR="0015407D" w:rsidRPr="00CD50C2" w:rsidRDefault="0015407D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5407D" w:rsidRPr="00CD50C2" w:rsidRDefault="0015407D" w:rsidP="00CD5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07D" w:rsidRPr="00CD50C2" w:rsidRDefault="0015407D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6 и более рабочих мест</w:t>
            </w:r>
          </w:p>
        </w:tc>
        <w:tc>
          <w:tcPr>
            <w:tcW w:w="851" w:type="dxa"/>
          </w:tcPr>
          <w:p w:rsidR="0015407D" w:rsidRPr="00CD50C2" w:rsidRDefault="0015407D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6</w:t>
            </w:r>
          </w:p>
        </w:tc>
      </w:tr>
      <w:tr w:rsidR="0015407D" w:rsidRPr="00CD50C2" w:rsidTr="0099107F">
        <w:trPr>
          <w:trHeight w:val="804"/>
        </w:trPr>
        <w:tc>
          <w:tcPr>
            <w:tcW w:w="680" w:type="dxa"/>
            <w:vMerge w:val="restart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3</w:t>
            </w:r>
          </w:p>
        </w:tc>
        <w:tc>
          <w:tcPr>
            <w:tcW w:w="3856" w:type="dxa"/>
            <w:vMerge w:val="restart"/>
          </w:tcPr>
          <w:p w:rsidR="0099107F" w:rsidRPr="00CD50C2" w:rsidRDefault="0099107F" w:rsidP="00CD50C2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D50C2">
              <w:rPr>
                <w:rFonts w:ascii="Times New Roman" w:hAnsi="Times New Roman" w:cs="Times New Roman"/>
              </w:rPr>
              <w:t>Полнота отражения в презентации текущей деятельности, и соответствие данных презентации  документации и технико-экономическому обоснованию проекта:</w:t>
            </w:r>
          </w:p>
          <w:p w:rsidR="0099107F" w:rsidRPr="00CD50C2" w:rsidRDefault="0099107F" w:rsidP="00CD50C2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D50C2">
              <w:rPr>
                <w:rFonts w:ascii="Times New Roman" w:hAnsi="Times New Roman" w:cs="Times New Roman"/>
              </w:rPr>
              <w:t xml:space="preserve">- качество описания преимуществ </w:t>
            </w:r>
            <w:r w:rsidR="00882B44" w:rsidRPr="00CD50C2">
              <w:rPr>
                <w:rFonts w:ascii="Times New Roman" w:hAnsi="Times New Roman" w:cs="Times New Roman"/>
              </w:rPr>
              <w:t xml:space="preserve">деятельности СМСП - заявителя в сравнении с </w:t>
            </w:r>
            <w:r w:rsidRPr="00CD50C2">
              <w:rPr>
                <w:rFonts w:ascii="Times New Roman" w:hAnsi="Times New Roman" w:cs="Times New Roman"/>
              </w:rPr>
              <w:t>конкурентами;</w:t>
            </w:r>
          </w:p>
          <w:p w:rsidR="0099107F" w:rsidRPr="00CD50C2" w:rsidRDefault="0099107F" w:rsidP="00CD50C2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0C2">
              <w:rPr>
                <w:rFonts w:ascii="Times New Roman" w:hAnsi="Times New Roman" w:cs="Times New Roman"/>
              </w:rPr>
              <w:t>- качество проработки основных достоин</w:t>
            </w:r>
            <w:proofErr w:type="gramStart"/>
            <w:r w:rsidRPr="00CD50C2">
              <w:rPr>
                <w:rFonts w:ascii="Times New Roman" w:hAnsi="Times New Roman" w:cs="Times New Roman"/>
              </w:rPr>
              <w:t xml:space="preserve">ств </w:t>
            </w:r>
            <w:r w:rsidRPr="00CD50C2">
              <w:rPr>
                <w:rFonts w:ascii="Times New Roman" w:hAnsi="Times New Roman" w:cs="Times New Roman"/>
                <w:bCs/>
              </w:rPr>
              <w:t>пр</w:t>
            </w:r>
            <w:proofErr w:type="gramEnd"/>
            <w:r w:rsidRPr="00CD50C2">
              <w:rPr>
                <w:rFonts w:ascii="Times New Roman" w:hAnsi="Times New Roman" w:cs="Times New Roman"/>
                <w:bCs/>
              </w:rPr>
              <w:t>едоставляемых  льгот  (системе скидок) семьям, имеющим  детей,  лицам,  относящимся   к  социально   незащищенным  группам граждан</w:t>
            </w:r>
            <w:r w:rsidRPr="00CD50C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9107F" w:rsidRPr="00CD50C2" w:rsidRDefault="0099107F" w:rsidP="00CD50C2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D50C2">
              <w:rPr>
                <w:rFonts w:ascii="Times New Roman" w:hAnsi="Times New Roman" w:cs="Times New Roman"/>
              </w:rPr>
              <w:t>- прогнозируемые изменения финансовых результатов СМСП – заявителя;</w:t>
            </w:r>
          </w:p>
          <w:p w:rsidR="0015407D" w:rsidRPr="00CD50C2" w:rsidRDefault="0099107F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- размер заработной платы работников СМСП.</w:t>
            </w:r>
          </w:p>
        </w:tc>
        <w:tc>
          <w:tcPr>
            <w:tcW w:w="3969" w:type="dxa"/>
          </w:tcPr>
          <w:p w:rsidR="0015407D" w:rsidRPr="00CD50C2" w:rsidRDefault="0099107F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 xml:space="preserve">Презентация не отражает текущую деятельность, данные презентации не соответствуют документации и технико-экономическому обоснованию проекта  </w:t>
            </w:r>
          </w:p>
        </w:tc>
        <w:tc>
          <w:tcPr>
            <w:tcW w:w="851" w:type="dxa"/>
          </w:tcPr>
          <w:p w:rsidR="0015407D" w:rsidRPr="00CD50C2" w:rsidRDefault="0015407D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0</w:t>
            </w:r>
          </w:p>
        </w:tc>
      </w:tr>
      <w:tr w:rsidR="0015407D" w:rsidRPr="00CD50C2" w:rsidTr="0099107F">
        <w:tc>
          <w:tcPr>
            <w:tcW w:w="680" w:type="dxa"/>
            <w:vMerge/>
          </w:tcPr>
          <w:p w:rsidR="0015407D" w:rsidRPr="00CD50C2" w:rsidRDefault="0015407D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5407D" w:rsidRPr="00CD50C2" w:rsidRDefault="0015407D" w:rsidP="00CD5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07D" w:rsidRPr="00CD50C2" w:rsidRDefault="0099107F" w:rsidP="00CD50C2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 xml:space="preserve">Презентация отражает текущую деятельность, данные презентации соответствуют документации и технико-экономическому обоснованию проекта  </w:t>
            </w:r>
          </w:p>
        </w:tc>
        <w:tc>
          <w:tcPr>
            <w:tcW w:w="851" w:type="dxa"/>
          </w:tcPr>
          <w:p w:rsidR="0015407D" w:rsidRPr="00CD50C2" w:rsidRDefault="004676DC" w:rsidP="0099107F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10</w:t>
            </w:r>
          </w:p>
        </w:tc>
      </w:tr>
    </w:tbl>
    <w:p w:rsidR="0015407D" w:rsidRPr="00CD50C2" w:rsidRDefault="0015407D" w:rsidP="0015407D">
      <w:pPr>
        <w:pStyle w:val="ConsPlusNormal"/>
        <w:jc w:val="both"/>
        <w:rPr>
          <w:szCs w:val="24"/>
        </w:rPr>
      </w:pPr>
    </w:p>
    <w:p w:rsidR="0015407D" w:rsidRPr="00CD50C2" w:rsidRDefault="0015407D" w:rsidP="0015407D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>2. Баллы по критериям присваиваются по большинству голосов членов Комиссии.</w:t>
      </w:r>
    </w:p>
    <w:p w:rsidR="0015407D" w:rsidRPr="00CD50C2" w:rsidRDefault="0015407D" w:rsidP="0015407D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 xml:space="preserve">3. Оценка Документации проводится на основании данных, заявленных СМСП в </w:t>
      </w:r>
      <w:proofErr w:type="gramStart"/>
      <w:r w:rsidRPr="00CD50C2">
        <w:rPr>
          <w:szCs w:val="24"/>
        </w:rPr>
        <w:t>бизнес-проекте</w:t>
      </w:r>
      <w:proofErr w:type="gramEnd"/>
      <w:r w:rsidRPr="00CD50C2">
        <w:rPr>
          <w:szCs w:val="24"/>
        </w:rPr>
        <w:t>.</w:t>
      </w:r>
    </w:p>
    <w:p w:rsidR="0015407D" w:rsidRPr="00CD50C2" w:rsidRDefault="0015407D" w:rsidP="0015407D">
      <w:pPr>
        <w:pStyle w:val="ConsPlusNormal"/>
        <w:jc w:val="both"/>
        <w:rPr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15407D" w:rsidRPr="00CD50C2" w:rsidRDefault="0015407D" w:rsidP="0015407D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Приложение № 2</w:t>
      </w:r>
    </w:p>
    <w:p w:rsidR="0015407D" w:rsidRPr="00CD50C2" w:rsidRDefault="0015407D" w:rsidP="0015407D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к постановлению администрации городского округа Тольятти</w:t>
      </w:r>
    </w:p>
    <w:p w:rsidR="0015407D" w:rsidRPr="00CD50C2" w:rsidRDefault="0015407D" w:rsidP="0015407D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от «___»______20__ г. №_________</w:t>
      </w:r>
    </w:p>
    <w:p w:rsidR="0015407D" w:rsidRPr="00CD50C2" w:rsidRDefault="0015407D" w:rsidP="0015407D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ind w:left="4536"/>
        <w:jc w:val="center"/>
        <w:outlineLvl w:val="1"/>
        <w:rPr>
          <w:szCs w:val="24"/>
        </w:rPr>
      </w:pPr>
      <w:r w:rsidRPr="00CD50C2">
        <w:rPr>
          <w:szCs w:val="24"/>
        </w:rPr>
        <w:t>Приложение № 2</w:t>
      </w:r>
    </w:p>
    <w:p w:rsidR="004546E9" w:rsidRPr="00CD50C2" w:rsidRDefault="004546E9" w:rsidP="004546E9">
      <w:pPr>
        <w:pStyle w:val="ConsPlusNormal"/>
        <w:ind w:left="4536"/>
        <w:jc w:val="center"/>
        <w:rPr>
          <w:szCs w:val="24"/>
        </w:rPr>
      </w:pPr>
      <w:r w:rsidRPr="00CD50C2">
        <w:rPr>
          <w:szCs w:val="24"/>
        </w:rPr>
        <w:t>к 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00"/>
      <w:bookmarkEnd w:id="4"/>
      <w:r w:rsidRPr="00CD50C2">
        <w:rPr>
          <w:rFonts w:ascii="Times New Roman" w:hAnsi="Times New Roman" w:cs="Times New Roman"/>
          <w:sz w:val="24"/>
          <w:szCs w:val="24"/>
        </w:rPr>
        <w:t>ЗАЯВЛЕНИЕ</w:t>
      </w:r>
    </w:p>
    <w:p w:rsidR="004546E9" w:rsidRPr="00CD50C2" w:rsidRDefault="004546E9" w:rsidP="00454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об участии в Отборе по предоставлению субсидий субъектам малого и среднего предпринимательства в целях возмещения части затрат, связанных с осуществлением социально значимых видов деятельности, созданием и (или) развитием центров</w:t>
      </w:r>
    </w:p>
    <w:p w:rsidR="004546E9" w:rsidRPr="00CD50C2" w:rsidRDefault="004546E9" w:rsidP="00454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времяпрепровождения детей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 xml:space="preserve">  </w:t>
      </w:r>
      <w:proofErr w:type="gramStart"/>
      <w:r w:rsidRPr="00CD50C2">
        <w:rPr>
          <w:rFonts w:ascii="Times New Roman" w:hAnsi="Times New Roman" w:cs="Times New Roman"/>
        </w:rPr>
        <w:t>(для юридического лица - полное наименование с указанием   организационно-правовой  формы,</w:t>
      </w:r>
      <w:proofErr w:type="gramEnd"/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>для индивидуального предпринимателя - ФИО полностью)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выражает  согласие  с  условиями  Отбора  и  представляет  на  рассмотрение</w:t>
      </w:r>
      <w:r w:rsidR="00CD50C2">
        <w:rPr>
          <w:rFonts w:ascii="Times New Roman" w:hAnsi="Times New Roman" w:cs="Times New Roman"/>
          <w:sz w:val="24"/>
          <w:szCs w:val="24"/>
        </w:rPr>
        <w:t xml:space="preserve"> </w:t>
      </w:r>
      <w:r w:rsidRPr="00CD50C2">
        <w:rPr>
          <w:rFonts w:ascii="Times New Roman" w:hAnsi="Times New Roman" w:cs="Times New Roman"/>
          <w:sz w:val="24"/>
          <w:szCs w:val="24"/>
        </w:rPr>
        <w:t>Комиссии документацию согласно прилагаемой описи.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О себе сообщаю: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Фактический адрес _____________________________________________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Телефон/Факс _________________________________________________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E-</w:t>
      </w:r>
      <w:proofErr w:type="spellStart"/>
      <w:r w:rsidRPr="00CD50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D50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Данное заявление означает согласие: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- На  предоставление  отзывов  и  необходимой  информации о результатах поддержки по запросу;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- На проверку любых данных, представленных в настоящей Документации;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- На   сбор,   систематизацию,   накопление,    хранение,   обновление, использование   своих   персональных   данных   для   формирования  реестра предпринимателей, а также на передачу персональных данных в государственные органы  для  осуществления  администрацией  городского округа Тольятти иной деятельности в сфере развития предпринимательства.</w:t>
      </w:r>
    </w:p>
    <w:p w:rsidR="00F729F6" w:rsidRPr="00CD50C2" w:rsidRDefault="00F729F6" w:rsidP="00F72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подтверждаю,  что соответствую  требованиям, установленным  </w:t>
      </w:r>
      <w:hyperlink r:id="rId9" w:history="1">
        <w:r w:rsidRPr="00CD50C2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CD50C2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 предпринимательства в Российской Федерации", и не являюсь  субъектом  малого  и среднего предпринимательства, указанным в </w:t>
      </w:r>
      <w:hyperlink r:id="rId10" w:history="1">
        <w:r w:rsidRPr="00CD50C2"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CD50C2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11" w:history="1">
        <w:r w:rsidRPr="00CD50C2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CD50C2">
        <w:rPr>
          <w:rFonts w:ascii="Times New Roman" w:hAnsi="Times New Roman" w:cs="Times New Roman"/>
          <w:sz w:val="24"/>
          <w:szCs w:val="24"/>
        </w:rPr>
        <w:t xml:space="preserve">  Федерального   закона,  не нахожусь в процессе ликвидации, реорганизации, банкротства, осуществляемая мною деятельность не приостановлена в установленном действующим законодательством  порядке;</w:t>
      </w:r>
      <w:proofErr w:type="gramEnd"/>
      <w:r w:rsidRPr="00CD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налогам, сборам, страховым взносам, пеням, штрафам, процентам в бюджеты бюджетной системы Российской Федерации, предусмотренным в рамках применяемого им режима налогообложения; отсутствует просроченная задолженность по возврату в бюджет городского округа Тольятти субсидий, бюджетных инвестиций и иная просроченная задолженность перед бюджетом городского округа Тольятти.</w:t>
      </w:r>
      <w:proofErr w:type="gramEnd"/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Полученные субсидии за три года, предшествующие подаче Документации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842"/>
        <w:gridCol w:w="2268"/>
      </w:tblGrid>
      <w:tr w:rsidR="004546E9" w:rsidRPr="00CD50C2" w:rsidTr="00EA719A">
        <w:tc>
          <w:tcPr>
            <w:tcW w:w="3119" w:type="dxa"/>
          </w:tcPr>
          <w:p w:rsidR="004546E9" w:rsidRPr="00CD50C2" w:rsidRDefault="004546E9" w:rsidP="00845224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lastRenderedPageBreak/>
              <w:t>Наименование субсидии</w:t>
            </w:r>
          </w:p>
        </w:tc>
        <w:tc>
          <w:tcPr>
            <w:tcW w:w="1843" w:type="dxa"/>
          </w:tcPr>
          <w:p w:rsidR="004546E9" w:rsidRPr="00CD50C2" w:rsidRDefault="004546E9" w:rsidP="00845224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 xml:space="preserve">Кем </w:t>
            </w:r>
            <w:proofErr w:type="gramStart"/>
            <w:r w:rsidRPr="00CD50C2">
              <w:rPr>
                <w:szCs w:val="24"/>
              </w:rPr>
              <w:t>выдана</w:t>
            </w:r>
            <w:proofErr w:type="gramEnd"/>
          </w:p>
        </w:tc>
        <w:tc>
          <w:tcPr>
            <w:tcW w:w="1842" w:type="dxa"/>
          </w:tcPr>
          <w:p w:rsidR="004546E9" w:rsidRPr="00CD50C2" w:rsidRDefault="004546E9" w:rsidP="00845224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Сумма субсидии</w:t>
            </w:r>
          </w:p>
        </w:tc>
        <w:tc>
          <w:tcPr>
            <w:tcW w:w="2268" w:type="dxa"/>
          </w:tcPr>
          <w:p w:rsidR="004546E9" w:rsidRPr="00CD50C2" w:rsidRDefault="004546E9" w:rsidP="00845224">
            <w:pPr>
              <w:pStyle w:val="ConsPlusNormal"/>
              <w:jc w:val="center"/>
              <w:rPr>
                <w:szCs w:val="24"/>
              </w:rPr>
            </w:pPr>
            <w:r w:rsidRPr="00CD50C2">
              <w:rPr>
                <w:szCs w:val="24"/>
              </w:rPr>
              <w:t>Год получения субсидии</w:t>
            </w:r>
          </w:p>
        </w:tc>
      </w:tr>
      <w:tr w:rsidR="004546E9" w:rsidRPr="00CD50C2" w:rsidTr="00EA719A">
        <w:tc>
          <w:tcPr>
            <w:tcW w:w="3119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4546E9" w:rsidRPr="00CD50C2" w:rsidTr="00EA719A">
        <w:tc>
          <w:tcPr>
            <w:tcW w:w="3119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С условиями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Порядка субсидирования части затрат субъектов малого</w:t>
      </w:r>
      <w:proofErr w:type="gramEnd"/>
      <w:r w:rsidRPr="00CD50C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детей, ознакомлен и согласен.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Полноту и достоверность представленной информации подтверждаю.</w:t>
      </w:r>
    </w:p>
    <w:p w:rsidR="004546E9" w:rsidRPr="00CD50C2" w:rsidRDefault="004546E9" w:rsidP="004546E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Гарантирую, что в отношении расчетного счета, открытого в учреждении Центрального банка Российской Федерации или кредитной организации, не проводится процедура расторжения банковского счета в соответствии с пунктом 5.2 ст. 7 Федерального закона от 07.08.2001 № 115-ФЗ «О противодействии легализации (отмыванию) доходов, полученных преступным путём, и финансированию терроризма».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Об ответственности в соответствии с законодательством Российской Федерации за   предоставление недостоверных сведений и действия мошеннического характера </w:t>
      </w:r>
      <w:proofErr w:type="gramStart"/>
      <w:r w:rsidRPr="00CD50C2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D50C2">
        <w:rPr>
          <w:rFonts w:ascii="Times New Roman" w:hAnsi="Times New Roman" w:cs="Times New Roman"/>
          <w:sz w:val="24"/>
          <w:szCs w:val="24"/>
        </w:rPr>
        <w:t>.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Дата 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    _________/______________________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 xml:space="preserve">(должность руководителя юридического лица)        </w:t>
      </w:r>
      <w:r w:rsidR="00CD50C2">
        <w:rPr>
          <w:rFonts w:ascii="Times New Roman" w:hAnsi="Times New Roman" w:cs="Times New Roman"/>
        </w:rPr>
        <w:t xml:space="preserve">             </w:t>
      </w:r>
      <w:r w:rsidRPr="00CD50C2">
        <w:rPr>
          <w:rFonts w:ascii="Times New Roman" w:hAnsi="Times New Roman" w:cs="Times New Roman"/>
        </w:rPr>
        <w:t>(подпись)        (ФИО)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 xml:space="preserve">(индивидуальный предприниматель)         </w:t>
      </w:r>
    </w:p>
    <w:p w:rsidR="004546E9" w:rsidRPr="00CD50C2" w:rsidRDefault="004546E9" w:rsidP="00454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F729F6" w:rsidRDefault="00F729F6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CD50C2" w:rsidRPr="00CD50C2" w:rsidRDefault="00CD50C2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4546E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Приложение № 3</w:t>
      </w:r>
    </w:p>
    <w:p w:rsidR="004546E9" w:rsidRPr="00CD50C2" w:rsidRDefault="004546E9" w:rsidP="004546E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lastRenderedPageBreak/>
        <w:t>к постановлению администрации городского округа Тольятти</w:t>
      </w:r>
    </w:p>
    <w:p w:rsidR="004546E9" w:rsidRPr="00CD50C2" w:rsidRDefault="004546E9" w:rsidP="004546E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от «___»______20__ г. №_________</w:t>
      </w: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4546E9" w:rsidRPr="00CD50C2" w:rsidRDefault="004546E9" w:rsidP="0015407D">
      <w:pPr>
        <w:pStyle w:val="ConsPlusNormal"/>
        <w:ind w:left="4253"/>
        <w:jc w:val="center"/>
        <w:outlineLvl w:val="1"/>
        <w:rPr>
          <w:szCs w:val="24"/>
        </w:rPr>
      </w:pPr>
    </w:p>
    <w:p w:rsidR="0015407D" w:rsidRPr="00CD50C2" w:rsidRDefault="0015407D" w:rsidP="0015407D">
      <w:pPr>
        <w:pStyle w:val="ConsPlusNormal"/>
        <w:ind w:left="4253"/>
        <w:jc w:val="center"/>
        <w:outlineLvl w:val="1"/>
        <w:rPr>
          <w:szCs w:val="24"/>
        </w:rPr>
      </w:pPr>
      <w:r w:rsidRPr="00CD50C2">
        <w:rPr>
          <w:szCs w:val="24"/>
        </w:rPr>
        <w:t>Приложение № 4</w:t>
      </w:r>
    </w:p>
    <w:p w:rsidR="0015407D" w:rsidRPr="00CD50C2" w:rsidRDefault="0015407D" w:rsidP="0015407D">
      <w:pPr>
        <w:pStyle w:val="ConsPlusNormal"/>
        <w:ind w:left="4253"/>
        <w:jc w:val="center"/>
        <w:rPr>
          <w:szCs w:val="24"/>
        </w:rPr>
      </w:pPr>
      <w:r w:rsidRPr="00CD50C2">
        <w:rPr>
          <w:szCs w:val="24"/>
        </w:rPr>
        <w:t>к 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15407D" w:rsidRPr="00CD50C2" w:rsidRDefault="0015407D" w:rsidP="0015407D">
      <w:pPr>
        <w:pStyle w:val="ConsPlusNormal"/>
        <w:jc w:val="both"/>
        <w:rPr>
          <w:szCs w:val="24"/>
        </w:rPr>
      </w:pPr>
    </w:p>
    <w:p w:rsidR="0015407D" w:rsidRPr="00CD50C2" w:rsidRDefault="0015407D" w:rsidP="001540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12"/>
      <w:bookmarkEnd w:id="5"/>
      <w:r w:rsidRPr="00CD50C2">
        <w:rPr>
          <w:rFonts w:ascii="Times New Roman" w:hAnsi="Times New Roman" w:cs="Times New Roman"/>
          <w:sz w:val="24"/>
          <w:szCs w:val="24"/>
        </w:rPr>
        <w:t xml:space="preserve">Расчет суммы субсидии </w:t>
      </w:r>
      <w:hyperlink w:anchor="P774" w:history="1">
        <w:r w:rsidRPr="00CD50C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5407D" w:rsidRPr="00CD50C2" w:rsidRDefault="0015407D" w:rsidP="007B0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(для юридического лица - полное наименование с указанием организационно-правовой формы, для индивидуального   пред</w:t>
      </w:r>
      <w:r w:rsidR="007B0BD9" w:rsidRPr="00CD50C2">
        <w:rPr>
          <w:rFonts w:ascii="Times New Roman" w:hAnsi="Times New Roman" w:cs="Times New Roman"/>
          <w:sz w:val="24"/>
          <w:szCs w:val="24"/>
        </w:rPr>
        <w:t>принимателя - Ф.И.О. полностью)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268"/>
        <w:gridCol w:w="2977"/>
      </w:tblGrid>
      <w:tr w:rsidR="0015407D" w:rsidRPr="00CD50C2" w:rsidTr="007B0BD9">
        <w:tc>
          <w:tcPr>
            <w:tcW w:w="42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 xml:space="preserve">№ </w:t>
            </w:r>
            <w:proofErr w:type="gramStart"/>
            <w:r w:rsidRPr="00CD50C2">
              <w:rPr>
                <w:szCs w:val="24"/>
              </w:rPr>
              <w:t>п</w:t>
            </w:r>
            <w:proofErr w:type="gramEnd"/>
            <w:r w:rsidRPr="00CD50C2">
              <w:rPr>
                <w:szCs w:val="24"/>
              </w:rPr>
              <w:t>/п</w:t>
            </w:r>
          </w:p>
        </w:tc>
        <w:tc>
          <w:tcPr>
            <w:tcW w:w="453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Затраты на приобретение основных средств (произведенные и планируемые), руб.</w:t>
            </w: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 w:val="22"/>
                <w:szCs w:val="22"/>
              </w:rPr>
            </w:pPr>
            <w:r w:rsidRPr="00CD50C2">
              <w:rPr>
                <w:sz w:val="22"/>
                <w:szCs w:val="22"/>
              </w:rPr>
              <w:t>Запрашиваемая сумма субсидии, рублей (не более 85% от фактически понесенных затрат, но не более 1 500 000 руб.)</w:t>
            </w: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D51D3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1</w:t>
            </w:r>
          </w:p>
        </w:tc>
        <w:tc>
          <w:tcPr>
            <w:tcW w:w="453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 ремонт собственного, арендуемого или находящегося в безвозмездном пользовании нежилого помещения</w:t>
            </w: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...</w:t>
            </w:r>
          </w:p>
        </w:tc>
        <w:tc>
          <w:tcPr>
            <w:tcW w:w="453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D51D3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2</w:t>
            </w:r>
          </w:p>
        </w:tc>
        <w:tc>
          <w:tcPr>
            <w:tcW w:w="4536" w:type="dxa"/>
          </w:tcPr>
          <w:p w:rsidR="0015407D" w:rsidRPr="00CD50C2" w:rsidRDefault="004546E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 приобретение основных средств, с указанием наименования</w:t>
            </w: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...</w:t>
            </w:r>
          </w:p>
        </w:tc>
        <w:tc>
          <w:tcPr>
            <w:tcW w:w="453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D51D3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3</w:t>
            </w:r>
          </w:p>
        </w:tc>
        <w:tc>
          <w:tcPr>
            <w:tcW w:w="4536" w:type="dxa"/>
          </w:tcPr>
          <w:p w:rsidR="0015407D" w:rsidRPr="00CD50C2" w:rsidRDefault="004546E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 уплату арендной платы по договору аренды нежилого помещения</w:t>
            </w: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2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...</w:t>
            </w:r>
          </w:p>
        </w:tc>
        <w:tc>
          <w:tcPr>
            <w:tcW w:w="4536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5407D" w:rsidRPr="00CD50C2" w:rsidTr="007B0BD9">
        <w:tc>
          <w:tcPr>
            <w:tcW w:w="4962" w:type="dxa"/>
            <w:gridSpan w:val="2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Итого:</w:t>
            </w:r>
          </w:p>
        </w:tc>
        <w:tc>
          <w:tcPr>
            <w:tcW w:w="2268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5407D" w:rsidRPr="00CD50C2" w:rsidRDefault="0015407D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Размер запрашиваемой субсидии (сумма прописью):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 рублей.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</w:t>
      </w:r>
      <w:r w:rsidR="004546E9" w:rsidRPr="00CD50C2">
        <w:rPr>
          <w:rFonts w:ascii="Times New Roman" w:hAnsi="Times New Roman" w:cs="Times New Roman"/>
          <w:sz w:val="24"/>
          <w:szCs w:val="24"/>
        </w:rPr>
        <w:t>_____</w:t>
      </w:r>
      <w:r w:rsidRPr="00CD50C2">
        <w:rPr>
          <w:rFonts w:ascii="Times New Roman" w:hAnsi="Times New Roman" w:cs="Times New Roman"/>
          <w:sz w:val="24"/>
          <w:szCs w:val="24"/>
        </w:rPr>
        <w:t>_________ _________/______________________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 xml:space="preserve">(должность руководителя юридического лица) </w:t>
      </w:r>
      <w:r w:rsidR="004546E9" w:rsidRPr="00CD50C2">
        <w:rPr>
          <w:rFonts w:ascii="Times New Roman" w:hAnsi="Times New Roman" w:cs="Times New Roman"/>
        </w:rPr>
        <w:t xml:space="preserve">      </w:t>
      </w:r>
      <w:r w:rsidRPr="00CD50C2">
        <w:rPr>
          <w:rFonts w:ascii="Times New Roman" w:hAnsi="Times New Roman" w:cs="Times New Roman"/>
        </w:rPr>
        <w:t xml:space="preserve">  (подпись)                (ФИО)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>(индивидуальный предприниматель)</w:t>
      </w:r>
    </w:p>
    <w:p w:rsidR="0015407D" w:rsidRPr="00CD50C2" w:rsidRDefault="0015407D" w:rsidP="00154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15407D" w:rsidRPr="00CD50C2" w:rsidRDefault="0015407D" w:rsidP="0015407D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>--------------------------------</w:t>
      </w:r>
    </w:p>
    <w:p w:rsidR="0015407D" w:rsidRPr="00CD50C2" w:rsidRDefault="0015407D" w:rsidP="0015407D">
      <w:pPr>
        <w:pStyle w:val="ConsPlusNormal"/>
        <w:ind w:firstLine="540"/>
        <w:jc w:val="both"/>
        <w:rPr>
          <w:szCs w:val="24"/>
        </w:rPr>
      </w:pPr>
      <w:bookmarkStart w:id="6" w:name="P774"/>
      <w:bookmarkEnd w:id="6"/>
      <w:r w:rsidRPr="00CD50C2">
        <w:rPr>
          <w:szCs w:val="24"/>
        </w:rPr>
        <w:t>&lt;*&gt; Все пункты обязательны для заполнения.</w:t>
      </w:r>
    </w:p>
    <w:p w:rsidR="004546E9" w:rsidRPr="00CD50C2" w:rsidRDefault="004546E9" w:rsidP="007B0BD9">
      <w:pPr>
        <w:pStyle w:val="ConsPlusNormal"/>
        <w:ind w:left="5670"/>
        <w:jc w:val="center"/>
        <w:rPr>
          <w:szCs w:val="24"/>
        </w:rPr>
      </w:pPr>
    </w:p>
    <w:p w:rsidR="004546E9" w:rsidRPr="00CD50C2" w:rsidRDefault="004546E9" w:rsidP="007B0BD9">
      <w:pPr>
        <w:pStyle w:val="ConsPlusNormal"/>
        <w:ind w:left="5670"/>
        <w:jc w:val="center"/>
        <w:rPr>
          <w:szCs w:val="24"/>
        </w:rPr>
      </w:pPr>
    </w:p>
    <w:p w:rsidR="00D51D3D" w:rsidRPr="00CD50C2" w:rsidRDefault="00D51D3D" w:rsidP="007B0BD9">
      <w:pPr>
        <w:pStyle w:val="ConsPlusNormal"/>
        <w:ind w:left="5670"/>
        <w:jc w:val="center"/>
        <w:rPr>
          <w:szCs w:val="24"/>
        </w:rPr>
      </w:pPr>
    </w:p>
    <w:p w:rsidR="00D51D3D" w:rsidRPr="00CD50C2" w:rsidRDefault="00D51D3D" w:rsidP="007B0BD9">
      <w:pPr>
        <w:pStyle w:val="ConsPlusNormal"/>
        <w:ind w:left="5670"/>
        <w:jc w:val="center"/>
        <w:rPr>
          <w:szCs w:val="24"/>
        </w:rPr>
      </w:pPr>
    </w:p>
    <w:p w:rsidR="00D51D3D" w:rsidRPr="00CD50C2" w:rsidRDefault="00D51D3D" w:rsidP="007B0BD9">
      <w:pPr>
        <w:pStyle w:val="ConsPlusNormal"/>
        <w:ind w:left="5670"/>
        <w:jc w:val="center"/>
        <w:rPr>
          <w:szCs w:val="24"/>
        </w:rPr>
      </w:pPr>
    </w:p>
    <w:p w:rsidR="00D51D3D" w:rsidRPr="00CD50C2" w:rsidRDefault="00D51D3D" w:rsidP="007B0BD9">
      <w:pPr>
        <w:pStyle w:val="ConsPlusNormal"/>
        <w:ind w:left="5670"/>
        <w:jc w:val="center"/>
        <w:rPr>
          <w:szCs w:val="24"/>
        </w:rPr>
      </w:pP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Приложение №</w:t>
      </w:r>
      <w:r w:rsidR="004546E9" w:rsidRPr="00CD50C2">
        <w:rPr>
          <w:szCs w:val="24"/>
        </w:rPr>
        <w:t xml:space="preserve"> 4</w:t>
      </w: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lastRenderedPageBreak/>
        <w:t>к постановлению администрации городского округа Тольятти</w:t>
      </w: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от «___»______20__ г. №_________</w:t>
      </w:r>
    </w:p>
    <w:p w:rsidR="007B0BD9" w:rsidRPr="00CD50C2" w:rsidRDefault="007B0BD9" w:rsidP="0015407D">
      <w:pPr>
        <w:pStyle w:val="ConsPlusNormal"/>
        <w:ind w:firstLine="540"/>
        <w:jc w:val="both"/>
        <w:rPr>
          <w:szCs w:val="24"/>
        </w:rPr>
      </w:pPr>
    </w:p>
    <w:p w:rsidR="007B0BD9" w:rsidRPr="00CD50C2" w:rsidRDefault="007B0BD9" w:rsidP="007B0BD9">
      <w:pPr>
        <w:pStyle w:val="ConsPlusNormal"/>
        <w:ind w:left="4536"/>
        <w:jc w:val="center"/>
        <w:outlineLvl w:val="1"/>
        <w:rPr>
          <w:szCs w:val="24"/>
        </w:rPr>
      </w:pPr>
      <w:r w:rsidRPr="00CD50C2">
        <w:rPr>
          <w:szCs w:val="24"/>
        </w:rPr>
        <w:t>Приложение № 6</w:t>
      </w:r>
    </w:p>
    <w:p w:rsidR="007B0BD9" w:rsidRPr="00CD50C2" w:rsidRDefault="007B0BD9" w:rsidP="007B0BD9">
      <w:pPr>
        <w:pStyle w:val="ConsPlusNormal"/>
        <w:ind w:left="4536"/>
        <w:jc w:val="center"/>
        <w:rPr>
          <w:szCs w:val="24"/>
        </w:rPr>
      </w:pPr>
      <w:r w:rsidRPr="00CD50C2">
        <w:rPr>
          <w:szCs w:val="24"/>
        </w:rPr>
        <w:t>к 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p w:rsidR="007B0BD9" w:rsidRPr="00CD50C2" w:rsidRDefault="007B0BD9" w:rsidP="007B0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60"/>
      <w:bookmarkEnd w:id="7"/>
      <w:r w:rsidRPr="00CD50C2">
        <w:rPr>
          <w:rFonts w:ascii="Times New Roman" w:hAnsi="Times New Roman" w:cs="Times New Roman"/>
          <w:sz w:val="24"/>
          <w:szCs w:val="24"/>
        </w:rPr>
        <w:t>ОТЧЕТ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0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50C2">
        <w:rPr>
          <w:rFonts w:ascii="Times New Roman" w:hAnsi="Times New Roman" w:cs="Times New Roman"/>
          <w:sz w:val="24"/>
          <w:szCs w:val="24"/>
        </w:rPr>
        <w:t xml:space="preserve">  о достижении значений показателей результативности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B0BD9" w:rsidRPr="00CD50C2" w:rsidRDefault="007B0BD9" w:rsidP="007B0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(полное наименование субъекта малого (среднего) предпринимательства)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Номер и дата договора субсидии 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ИНН: _________________________________________________________________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КПП: __________________________________________________________________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ОГРН (ОГРНИП): _______________________________________________________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D50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D50C2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701"/>
        <w:gridCol w:w="1701"/>
      </w:tblGrid>
      <w:tr w:rsidR="004546E9" w:rsidRPr="00CD50C2" w:rsidTr="004546E9">
        <w:tc>
          <w:tcPr>
            <w:tcW w:w="4820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 xml:space="preserve">Значение на 31.12.20__ </w:t>
            </w:r>
            <w:r w:rsidRPr="00CD50C2">
              <w:rPr>
                <w:szCs w:val="24"/>
                <w:vertAlign w:val="superscript"/>
              </w:rPr>
              <w:t>&lt;1&gt;</w:t>
            </w:r>
          </w:p>
        </w:tc>
        <w:tc>
          <w:tcPr>
            <w:tcW w:w="1701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 xml:space="preserve">Значение на 31.12.20__ </w:t>
            </w:r>
            <w:r w:rsidRPr="00CD50C2">
              <w:rPr>
                <w:szCs w:val="24"/>
                <w:vertAlign w:val="superscript"/>
              </w:rPr>
              <w:t>&lt;2&gt;</w:t>
            </w:r>
          </w:p>
        </w:tc>
      </w:tr>
      <w:tr w:rsidR="004546E9" w:rsidRPr="00CD50C2" w:rsidTr="004546E9">
        <w:tc>
          <w:tcPr>
            <w:tcW w:w="4820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CD50C2">
              <w:rPr>
                <w:szCs w:val="24"/>
              </w:rPr>
              <w:t>Среднесписочная численность работников (без внешних совместителей), занятых у СМСП</w:t>
            </w:r>
          </w:p>
        </w:tc>
        <w:tc>
          <w:tcPr>
            <w:tcW w:w="1417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CD50C2">
              <w:rPr>
                <w:szCs w:val="24"/>
              </w:rPr>
              <w:t>человек</w:t>
            </w:r>
          </w:p>
        </w:tc>
        <w:tc>
          <w:tcPr>
            <w:tcW w:w="1701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546E9" w:rsidRPr="00CD50C2" w:rsidRDefault="004546E9" w:rsidP="00845224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</w:tr>
    </w:tbl>
    <w:p w:rsidR="004546E9" w:rsidRPr="00CD50C2" w:rsidRDefault="004546E9" w:rsidP="004546E9">
      <w:pPr>
        <w:pStyle w:val="ConsPlusNormal"/>
        <w:jc w:val="both"/>
        <w:rPr>
          <w:szCs w:val="24"/>
        </w:rPr>
      </w:pP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__________________________________ _________/______________________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>(должность руководителя юридического лица)      (подпись)                     (Ф.И.О.)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</w:rPr>
        <w:t>(индивидуальный предприниматель)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7B0BD9" w:rsidRPr="00CD50C2" w:rsidRDefault="007B0BD9" w:rsidP="007B0BD9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>--------------------------------</w:t>
      </w:r>
    </w:p>
    <w:p w:rsidR="004546E9" w:rsidRPr="00CD50C2" w:rsidRDefault="007B0BD9" w:rsidP="004546E9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  <w:vertAlign w:val="superscript"/>
        </w:rPr>
        <w:t>&lt;1</w:t>
      </w:r>
      <w:proofErr w:type="gramStart"/>
      <w:r w:rsidRPr="00CD50C2">
        <w:rPr>
          <w:szCs w:val="24"/>
          <w:vertAlign w:val="superscript"/>
        </w:rPr>
        <w:t>&gt;</w:t>
      </w:r>
      <w:r w:rsidRPr="00CD50C2">
        <w:rPr>
          <w:szCs w:val="24"/>
        </w:rPr>
        <w:t xml:space="preserve"> </w:t>
      </w:r>
      <w:r w:rsidR="004546E9" w:rsidRPr="00CD50C2">
        <w:rPr>
          <w:szCs w:val="24"/>
        </w:rPr>
        <w:t>У</w:t>
      </w:r>
      <w:proofErr w:type="gramEnd"/>
      <w:r w:rsidR="004546E9" w:rsidRPr="00CD50C2">
        <w:rPr>
          <w:szCs w:val="24"/>
        </w:rPr>
        <w:t>казывается год, предшествующий году предоставления субсидии.</w:t>
      </w:r>
    </w:p>
    <w:p w:rsidR="004546E9" w:rsidRPr="00CD50C2" w:rsidRDefault="004546E9" w:rsidP="004546E9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  <w:vertAlign w:val="superscript"/>
        </w:rPr>
        <w:t>&lt;2</w:t>
      </w:r>
      <w:proofErr w:type="gramStart"/>
      <w:r w:rsidRPr="00CD50C2">
        <w:rPr>
          <w:szCs w:val="24"/>
          <w:vertAlign w:val="superscript"/>
        </w:rPr>
        <w:t>&gt;</w:t>
      </w:r>
      <w:r w:rsidRPr="00CD50C2">
        <w:rPr>
          <w:szCs w:val="24"/>
        </w:rPr>
        <w:t xml:space="preserve"> У</w:t>
      </w:r>
      <w:proofErr w:type="gramEnd"/>
      <w:r w:rsidRPr="00CD50C2">
        <w:rPr>
          <w:szCs w:val="24"/>
        </w:rPr>
        <w:t>казывается год предоставления субсидии.</w:t>
      </w:r>
    </w:p>
    <w:p w:rsidR="007B0BD9" w:rsidRPr="00CD50C2" w:rsidRDefault="007B0BD9" w:rsidP="004546E9">
      <w:pPr>
        <w:pStyle w:val="ConsPlusNormal"/>
        <w:ind w:firstLine="540"/>
        <w:jc w:val="both"/>
        <w:rPr>
          <w:szCs w:val="24"/>
        </w:rPr>
      </w:pPr>
    </w:p>
    <w:p w:rsidR="007B0BD9" w:rsidRPr="00CD50C2" w:rsidRDefault="007B0BD9" w:rsidP="0015407D">
      <w:pPr>
        <w:pStyle w:val="ConsPlusNormal"/>
        <w:ind w:firstLine="540"/>
        <w:jc w:val="both"/>
        <w:rPr>
          <w:szCs w:val="24"/>
        </w:rPr>
      </w:pPr>
    </w:p>
    <w:p w:rsidR="0015407D" w:rsidRPr="00CD50C2" w:rsidRDefault="0015407D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 xml:space="preserve">Приложение № </w:t>
      </w:r>
      <w:r w:rsidR="004546E9" w:rsidRPr="00CD50C2">
        <w:rPr>
          <w:szCs w:val="24"/>
        </w:rPr>
        <w:t>5</w:t>
      </w: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 xml:space="preserve">к постановлению администрации </w:t>
      </w:r>
      <w:r w:rsidRPr="00CD50C2">
        <w:rPr>
          <w:szCs w:val="24"/>
        </w:rPr>
        <w:lastRenderedPageBreak/>
        <w:t>городского округа Тольятти</w:t>
      </w:r>
    </w:p>
    <w:p w:rsidR="007B0BD9" w:rsidRPr="00CD50C2" w:rsidRDefault="007B0BD9" w:rsidP="007B0BD9">
      <w:pPr>
        <w:pStyle w:val="ConsPlusNormal"/>
        <w:ind w:left="5670"/>
        <w:jc w:val="center"/>
        <w:rPr>
          <w:szCs w:val="24"/>
        </w:rPr>
      </w:pPr>
      <w:r w:rsidRPr="00CD50C2">
        <w:rPr>
          <w:szCs w:val="24"/>
        </w:rPr>
        <w:t>от «___»______20__ г. №_________</w:t>
      </w:r>
    </w:p>
    <w:p w:rsidR="007B0BD9" w:rsidRPr="00CD50C2" w:rsidRDefault="007B0BD9" w:rsidP="007B0BD9">
      <w:pPr>
        <w:pStyle w:val="ConsPlusNormal"/>
        <w:ind w:left="4536"/>
        <w:jc w:val="center"/>
        <w:outlineLvl w:val="1"/>
        <w:rPr>
          <w:szCs w:val="24"/>
        </w:rPr>
      </w:pPr>
    </w:p>
    <w:p w:rsidR="007B0BD9" w:rsidRPr="00CD50C2" w:rsidRDefault="007B0BD9" w:rsidP="007B0BD9">
      <w:pPr>
        <w:pStyle w:val="ConsPlusNormal"/>
        <w:ind w:left="4536"/>
        <w:jc w:val="center"/>
        <w:outlineLvl w:val="1"/>
        <w:rPr>
          <w:szCs w:val="24"/>
        </w:rPr>
      </w:pPr>
      <w:r w:rsidRPr="00CD50C2">
        <w:rPr>
          <w:szCs w:val="24"/>
        </w:rPr>
        <w:t>Приложение № 8</w:t>
      </w:r>
    </w:p>
    <w:p w:rsidR="007B0BD9" w:rsidRPr="00CD50C2" w:rsidRDefault="007B0BD9" w:rsidP="007B0BD9">
      <w:pPr>
        <w:pStyle w:val="ConsPlusNormal"/>
        <w:ind w:left="4536"/>
        <w:jc w:val="center"/>
        <w:rPr>
          <w:szCs w:val="24"/>
        </w:rPr>
      </w:pPr>
      <w:r w:rsidRPr="00CD50C2">
        <w:rPr>
          <w:szCs w:val="24"/>
        </w:rPr>
        <w:t>к 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p w:rsidR="007B0BD9" w:rsidRPr="00CD50C2" w:rsidRDefault="007B0BD9" w:rsidP="007B0BD9">
      <w:pPr>
        <w:pStyle w:val="ConsPlusNormal"/>
        <w:jc w:val="center"/>
        <w:rPr>
          <w:szCs w:val="24"/>
        </w:rPr>
      </w:pPr>
      <w:bookmarkStart w:id="8" w:name="P1071"/>
      <w:bookmarkEnd w:id="8"/>
      <w:r w:rsidRPr="00CD50C2">
        <w:rPr>
          <w:szCs w:val="24"/>
        </w:rPr>
        <w:t xml:space="preserve">Расчет размера штрафных санкций </w:t>
      </w:r>
      <w:r w:rsidRPr="00CD50C2">
        <w:rPr>
          <w:szCs w:val="24"/>
          <w:vertAlign w:val="superscript"/>
        </w:rPr>
        <w:t>&lt;1&gt;</w:t>
      </w:r>
    </w:p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5"/>
        <w:gridCol w:w="1661"/>
        <w:gridCol w:w="1701"/>
        <w:gridCol w:w="1560"/>
        <w:gridCol w:w="1559"/>
      </w:tblGrid>
      <w:tr w:rsidR="007B0BD9" w:rsidRPr="00CD50C2" w:rsidTr="00433AFD">
        <w:tc>
          <w:tcPr>
            <w:tcW w:w="2875" w:type="dxa"/>
          </w:tcPr>
          <w:p w:rsidR="007B0BD9" w:rsidRPr="00CD50C2" w:rsidRDefault="007B0BD9" w:rsidP="007B0BD9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Наименование показателя результативности</w:t>
            </w:r>
          </w:p>
        </w:tc>
        <w:tc>
          <w:tcPr>
            <w:tcW w:w="1661" w:type="dxa"/>
          </w:tcPr>
          <w:p w:rsidR="007B0BD9" w:rsidRPr="00CD50C2" w:rsidRDefault="007B0BD9" w:rsidP="007B0BD9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Плановое достижение показателя результативности</w:t>
            </w:r>
          </w:p>
        </w:tc>
        <w:tc>
          <w:tcPr>
            <w:tcW w:w="1701" w:type="dxa"/>
          </w:tcPr>
          <w:p w:rsidR="007B0BD9" w:rsidRPr="00CD50C2" w:rsidRDefault="007B0BD9" w:rsidP="007B0BD9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Достигнутое значение показателя результативности</w:t>
            </w:r>
          </w:p>
        </w:tc>
        <w:tc>
          <w:tcPr>
            <w:tcW w:w="1560" w:type="dxa"/>
          </w:tcPr>
          <w:p w:rsidR="007B0BD9" w:rsidRPr="00CD50C2" w:rsidRDefault="007B0BD9" w:rsidP="007B0BD9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Объем предоставленной субсидии</w:t>
            </w:r>
          </w:p>
        </w:tc>
        <w:tc>
          <w:tcPr>
            <w:tcW w:w="1559" w:type="dxa"/>
          </w:tcPr>
          <w:p w:rsidR="007B0BD9" w:rsidRPr="00CD50C2" w:rsidRDefault="007B0BD9" w:rsidP="007B0BD9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Начисленный размер штрафных санкций</w:t>
            </w:r>
          </w:p>
        </w:tc>
      </w:tr>
      <w:tr w:rsidR="007B0BD9" w:rsidRPr="00CD50C2" w:rsidTr="00433AFD">
        <w:tc>
          <w:tcPr>
            <w:tcW w:w="2875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61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7B0BD9" w:rsidRPr="00CD50C2" w:rsidTr="00433AFD">
        <w:tc>
          <w:tcPr>
            <w:tcW w:w="7797" w:type="dxa"/>
            <w:gridSpan w:val="4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Итого:</w:t>
            </w:r>
          </w:p>
        </w:tc>
        <w:tc>
          <w:tcPr>
            <w:tcW w:w="155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="00CD50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50C2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CD50C2">
        <w:rPr>
          <w:rFonts w:ascii="Times New Roman" w:hAnsi="Times New Roman" w:cs="Times New Roman"/>
          <w:sz w:val="24"/>
          <w:szCs w:val="24"/>
        </w:rPr>
        <w:t>____</w:t>
      </w:r>
      <w:r w:rsidRPr="00CD50C2">
        <w:rPr>
          <w:rFonts w:ascii="Times New Roman" w:hAnsi="Times New Roman" w:cs="Times New Roman"/>
          <w:sz w:val="24"/>
          <w:szCs w:val="24"/>
        </w:rPr>
        <w:t>___</w:t>
      </w:r>
      <w:r w:rsidR="00CD50C2">
        <w:rPr>
          <w:rFonts w:ascii="Times New Roman" w:hAnsi="Times New Roman" w:cs="Times New Roman"/>
          <w:sz w:val="24"/>
          <w:szCs w:val="24"/>
        </w:rPr>
        <w:t>_________</w:t>
      </w:r>
      <w:r w:rsidRPr="00CD50C2">
        <w:rPr>
          <w:rFonts w:ascii="Times New Roman" w:hAnsi="Times New Roman" w:cs="Times New Roman"/>
          <w:sz w:val="24"/>
          <w:szCs w:val="24"/>
        </w:rPr>
        <w:t>___ _________ _________________</w:t>
      </w:r>
    </w:p>
    <w:p w:rsidR="007B0BD9" w:rsidRPr="00CD50C2" w:rsidRDefault="00CD50C2" w:rsidP="007B0B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="007B0BD9" w:rsidRPr="00CD50C2">
        <w:rPr>
          <w:rFonts w:ascii="Times New Roman" w:hAnsi="Times New Roman" w:cs="Times New Roman"/>
        </w:rPr>
        <w:t>(уполномоченное лицо  (должность)            (подпись)     (расшифровка подписи)</w:t>
      </w:r>
      <w:proofErr w:type="gramEnd"/>
    </w:p>
    <w:p w:rsidR="007B0BD9" w:rsidRPr="00CD50C2" w:rsidRDefault="00CD50C2" w:rsidP="007B0B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7B0BD9" w:rsidRPr="00CD50C2">
        <w:rPr>
          <w:rFonts w:ascii="Times New Roman" w:hAnsi="Times New Roman" w:cs="Times New Roman"/>
        </w:rPr>
        <w:t>Главного распорядителя)</w:t>
      </w:r>
      <w:proofErr w:type="gramEnd"/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50C2">
        <w:rPr>
          <w:rFonts w:ascii="Times New Roman" w:hAnsi="Times New Roman" w:cs="Times New Roman"/>
          <w:sz w:val="24"/>
          <w:szCs w:val="24"/>
        </w:rPr>
        <w:t>Исполнитель             _________________ ___________________ _____________</w:t>
      </w:r>
    </w:p>
    <w:p w:rsidR="007B0BD9" w:rsidRPr="00CD50C2" w:rsidRDefault="007B0BD9" w:rsidP="007B0BD9">
      <w:pPr>
        <w:pStyle w:val="ConsPlusNonformat"/>
        <w:jc w:val="both"/>
        <w:rPr>
          <w:rFonts w:ascii="Times New Roman" w:hAnsi="Times New Roman" w:cs="Times New Roman"/>
        </w:rPr>
      </w:pPr>
      <w:r w:rsidRPr="00CD50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D50C2">
        <w:rPr>
          <w:rFonts w:ascii="Times New Roman" w:hAnsi="Times New Roman" w:cs="Times New Roman"/>
        </w:rPr>
        <w:t xml:space="preserve">  (должность)       </w:t>
      </w:r>
      <w:r w:rsidR="00CD50C2">
        <w:rPr>
          <w:rFonts w:ascii="Times New Roman" w:hAnsi="Times New Roman" w:cs="Times New Roman"/>
        </w:rPr>
        <w:t xml:space="preserve">        </w:t>
      </w:r>
      <w:r w:rsidRPr="00CD50C2">
        <w:rPr>
          <w:rFonts w:ascii="Times New Roman" w:hAnsi="Times New Roman" w:cs="Times New Roman"/>
        </w:rPr>
        <w:t xml:space="preserve"> (ФИО)                                (телефон)</w:t>
      </w:r>
    </w:p>
    <w:p w:rsidR="007B0BD9" w:rsidRPr="00CD50C2" w:rsidRDefault="007B0BD9" w:rsidP="007B0BD9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</w:rPr>
        <w:t>--------------------------------</w:t>
      </w:r>
    </w:p>
    <w:p w:rsidR="007B0BD9" w:rsidRPr="00CD50C2" w:rsidRDefault="007B0BD9" w:rsidP="007B0BD9">
      <w:pPr>
        <w:pStyle w:val="ConsPlusNormal"/>
        <w:ind w:firstLine="540"/>
        <w:jc w:val="both"/>
        <w:rPr>
          <w:szCs w:val="24"/>
        </w:rPr>
      </w:pPr>
      <w:r w:rsidRPr="00CD50C2">
        <w:rPr>
          <w:szCs w:val="24"/>
          <w:vertAlign w:val="superscript"/>
        </w:rPr>
        <w:t>&lt;1&gt;</w:t>
      </w:r>
      <w:r w:rsidRPr="00CD50C2">
        <w:rPr>
          <w:szCs w:val="24"/>
        </w:rPr>
        <w:t xml:space="preserve"> Размеры штрафных санкций за </w:t>
      </w:r>
      <w:proofErr w:type="spellStart"/>
      <w:r w:rsidRPr="00CD50C2">
        <w:rPr>
          <w:szCs w:val="24"/>
        </w:rPr>
        <w:t>недостижение</w:t>
      </w:r>
      <w:proofErr w:type="spellEnd"/>
      <w:r w:rsidRPr="00CD50C2">
        <w:rPr>
          <w:szCs w:val="24"/>
        </w:rPr>
        <w:t xml:space="preserve"> показателя результативности.</w:t>
      </w:r>
    </w:p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119"/>
      </w:tblGrid>
      <w:tr w:rsidR="007B0BD9" w:rsidRPr="00CD50C2" w:rsidTr="00433AFD">
        <w:tc>
          <w:tcPr>
            <w:tcW w:w="3544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Наименование показателя результативности</w:t>
            </w:r>
          </w:p>
        </w:tc>
        <w:tc>
          <w:tcPr>
            <w:tcW w:w="2835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Достигнутое значение показателя результативности</w:t>
            </w:r>
          </w:p>
        </w:tc>
        <w:tc>
          <w:tcPr>
            <w:tcW w:w="311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Размер штрафных санкций (% от объема предоставленных субсидий)</w:t>
            </w:r>
          </w:p>
        </w:tc>
      </w:tr>
      <w:tr w:rsidR="007B0BD9" w:rsidRPr="00CD50C2" w:rsidTr="00433AFD">
        <w:tc>
          <w:tcPr>
            <w:tcW w:w="3544" w:type="dxa"/>
            <w:vMerge w:val="restart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Прирост среднесписочной численности работников (без внешних совместителей), занятых у СМСП, не менее 5%</w:t>
            </w:r>
          </w:p>
        </w:tc>
        <w:tc>
          <w:tcPr>
            <w:tcW w:w="2835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от 4 по 4,9%</w:t>
            </w:r>
          </w:p>
        </w:tc>
        <w:tc>
          <w:tcPr>
            <w:tcW w:w="311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1%</w:t>
            </w:r>
          </w:p>
        </w:tc>
      </w:tr>
      <w:tr w:rsidR="007B0BD9" w:rsidRPr="00CD50C2" w:rsidTr="00433AFD">
        <w:tc>
          <w:tcPr>
            <w:tcW w:w="3544" w:type="dxa"/>
            <w:vMerge/>
          </w:tcPr>
          <w:p w:rsidR="007B0BD9" w:rsidRPr="00CD50C2" w:rsidRDefault="007B0BD9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от 2 по 3,9%</w:t>
            </w:r>
          </w:p>
        </w:tc>
        <w:tc>
          <w:tcPr>
            <w:tcW w:w="311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3%</w:t>
            </w:r>
          </w:p>
        </w:tc>
      </w:tr>
      <w:tr w:rsidR="007B0BD9" w:rsidRPr="00CD50C2" w:rsidTr="00433AFD">
        <w:tc>
          <w:tcPr>
            <w:tcW w:w="3544" w:type="dxa"/>
            <w:vMerge/>
          </w:tcPr>
          <w:p w:rsidR="007B0BD9" w:rsidRPr="00CD50C2" w:rsidRDefault="007B0BD9" w:rsidP="0043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от 0 по 1,9%</w:t>
            </w:r>
          </w:p>
        </w:tc>
        <w:tc>
          <w:tcPr>
            <w:tcW w:w="3119" w:type="dxa"/>
          </w:tcPr>
          <w:p w:rsidR="007B0BD9" w:rsidRPr="00CD50C2" w:rsidRDefault="007B0BD9" w:rsidP="00433AFD">
            <w:pPr>
              <w:pStyle w:val="ConsPlusNormal"/>
              <w:jc w:val="both"/>
              <w:rPr>
                <w:szCs w:val="24"/>
              </w:rPr>
            </w:pPr>
            <w:r w:rsidRPr="00CD50C2">
              <w:rPr>
                <w:szCs w:val="24"/>
              </w:rPr>
              <w:t>5%</w:t>
            </w:r>
          </w:p>
        </w:tc>
      </w:tr>
    </w:tbl>
    <w:p w:rsidR="007B0BD9" w:rsidRPr="00CD50C2" w:rsidRDefault="007B0BD9" w:rsidP="007B0BD9">
      <w:pPr>
        <w:pStyle w:val="ConsPlusNormal"/>
        <w:jc w:val="both"/>
        <w:rPr>
          <w:szCs w:val="24"/>
        </w:rPr>
      </w:pPr>
    </w:p>
    <w:p w:rsidR="007B0BD9" w:rsidRPr="00CD50C2" w:rsidRDefault="007B0BD9" w:rsidP="007B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D9" w:rsidRPr="00CD50C2" w:rsidRDefault="007B0BD9" w:rsidP="00DA14D5">
      <w:pPr>
        <w:pStyle w:val="ab"/>
        <w:rPr>
          <w:sz w:val="24"/>
          <w:szCs w:val="24"/>
        </w:rPr>
      </w:pPr>
    </w:p>
    <w:sectPr w:rsidR="007B0BD9" w:rsidRPr="00CD50C2" w:rsidSect="007B0BD9">
      <w:headerReference w:type="default" r:id="rId12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A8" w:rsidRDefault="00633FA8" w:rsidP="00223A1D">
      <w:pPr>
        <w:spacing w:after="0" w:line="240" w:lineRule="auto"/>
      </w:pPr>
      <w:r>
        <w:separator/>
      </w:r>
    </w:p>
  </w:endnote>
  <w:endnote w:type="continuationSeparator" w:id="0">
    <w:p w:rsidR="00633FA8" w:rsidRDefault="00633FA8" w:rsidP="002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A8" w:rsidRDefault="00633FA8" w:rsidP="00223A1D">
      <w:pPr>
        <w:spacing w:after="0" w:line="240" w:lineRule="auto"/>
      </w:pPr>
      <w:r>
        <w:separator/>
      </w:r>
    </w:p>
  </w:footnote>
  <w:footnote w:type="continuationSeparator" w:id="0">
    <w:p w:rsidR="00633FA8" w:rsidRDefault="00633FA8" w:rsidP="0022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A9" w:rsidRDefault="001523A9">
    <w:pPr>
      <w:pStyle w:val="a7"/>
      <w:jc w:val="center"/>
    </w:pPr>
  </w:p>
  <w:p w:rsidR="001523A9" w:rsidRDefault="001523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6534FE0"/>
    <w:multiLevelType w:val="hybridMultilevel"/>
    <w:tmpl w:val="3A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6BB0"/>
    <w:multiLevelType w:val="hybridMultilevel"/>
    <w:tmpl w:val="104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52C3"/>
    <w:multiLevelType w:val="hybridMultilevel"/>
    <w:tmpl w:val="5C7EA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72434476"/>
    <w:multiLevelType w:val="hybridMultilevel"/>
    <w:tmpl w:val="F9142A20"/>
    <w:lvl w:ilvl="0" w:tplc="06A2D11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43D0CF3"/>
    <w:multiLevelType w:val="hybridMultilevel"/>
    <w:tmpl w:val="FFD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27A9"/>
    <w:multiLevelType w:val="hybridMultilevel"/>
    <w:tmpl w:val="575A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387"/>
    <w:rsid w:val="00000D3E"/>
    <w:rsid w:val="00004DF5"/>
    <w:rsid w:val="00012D56"/>
    <w:rsid w:val="00013319"/>
    <w:rsid w:val="00017876"/>
    <w:rsid w:val="0002160B"/>
    <w:rsid w:val="00023E7F"/>
    <w:rsid w:val="00030CFF"/>
    <w:rsid w:val="00033A4D"/>
    <w:rsid w:val="00036BC7"/>
    <w:rsid w:val="000458C2"/>
    <w:rsid w:val="000473BC"/>
    <w:rsid w:val="000579E1"/>
    <w:rsid w:val="00065BE6"/>
    <w:rsid w:val="00065DEF"/>
    <w:rsid w:val="00066548"/>
    <w:rsid w:val="00066FAE"/>
    <w:rsid w:val="00081A8D"/>
    <w:rsid w:val="00083E18"/>
    <w:rsid w:val="00083F51"/>
    <w:rsid w:val="00091D61"/>
    <w:rsid w:val="000942C0"/>
    <w:rsid w:val="000A510E"/>
    <w:rsid w:val="000B5A4F"/>
    <w:rsid w:val="000B688A"/>
    <w:rsid w:val="000C15D7"/>
    <w:rsid w:val="000D3AED"/>
    <w:rsid w:val="001070CF"/>
    <w:rsid w:val="00111E39"/>
    <w:rsid w:val="00125ECA"/>
    <w:rsid w:val="001275EB"/>
    <w:rsid w:val="0013345E"/>
    <w:rsid w:val="0014699E"/>
    <w:rsid w:val="001469E1"/>
    <w:rsid w:val="001523A9"/>
    <w:rsid w:val="0015407D"/>
    <w:rsid w:val="00165148"/>
    <w:rsid w:val="00175020"/>
    <w:rsid w:val="00177C9E"/>
    <w:rsid w:val="00182160"/>
    <w:rsid w:val="00183E23"/>
    <w:rsid w:val="00186632"/>
    <w:rsid w:val="0018711D"/>
    <w:rsid w:val="001A771D"/>
    <w:rsid w:val="001B15C6"/>
    <w:rsid w:val="001B5DBA"/>
    <w:rsid w:val="001C09B5"/>
    <w:rsid w:val="001C1979"/>
    <w:rsid w:val="001C4B84"/>
    <w:rsid w:val="001C6360"/>
    <w:rsid w:val="001C6673"/>
    <w:rsid w:val="001C6689"/>
    <w:rsid w:val="001C73B6"/>
    <w:rsid w:val="001C7C70"/>
    <w:rsid w:val="001D0F2F"/>
    <w:rsid w:val="001D19F8"/>
    <w:rsid w:val="001D31C1"/>
    <w:rsid w:val="001E25C7"/>
    <w:rsid w:val="001E2C6B"/>
    <w:rsid w:val="001E53A2"/>
    <w:rsid w:val="001F0B02"/>
    <w:rsid w:val="001F0B4C"/>
    <w:rsid w:val="001F4EE9"/>
    <w:rsid w:val="001F671E"/>
    <w:rsid w:val="00207780"/>
    <w:rsid w:val="00214422"/>
    <w:rsid w:val="00221757"/>
    <w:rsid w:val="00221D96"/>
    <w:rsid w:val="002232DB"/>
    <w:rsid w:val="00223A1D"/>
    <w:rsid w:val="0023220D"/>
    <w:rsid w:val="00235AC8"/>
    <w:rsid w:val="0025548B"/>
    <w:rsid w:val="002562E4"/>
    <w:rsid w:val="00261011"/>
    <w:rsid w:val="00261301"/>
    <w:rsid w:val="00263842"/>
    <w:rsid w:val="002721D1"/>
    <w:rsid w:val="002813EC"/>
    <w:rsid w:val="002A107B"/>
    <w:rsid w:val="002A28F7"/>
    <w:rsid w:val="002A4138"/>
    <w:rsid w:val="002A6717"/>
    <w:rsid w:val="002C0B08"/>
    <w:rsid w:val="002C45DF"/>
    <w:rsid w:val="002C5CFA"/>
    <w:rsid w:val="002C6CDB"/>
    <w:rsid w:val="002D490B"/>
    <w:rsid w:val="002D623D"/>
    <w:rsid w:val="002E7BAE"/>
    <w:rsid w:val="002F626A"/>
    <w:rsid w:val="002F79D9"/>
    <w:rsid w:val="00304E54"/>
    <w:rsid w:val="003067CF"/>
    <w:rsid w:val="00307513"/>
    <w:rsid w:val="00307D8C"/>
    <w:rsid w:val="00310F8F"/>
    <w:rsid w:val="00315323"/>
    <w:rsid w:val="00316D78"/>
    <w:rsid w:val="003175BA"/>
    <w:rsid w:val="00326034"/>
    <w:rsid w:val="00361AC9"/>
    <w:rsid w:val="00362554"/>
    <w:rsid w:val="00370DB4"/>
    <w:rsid w:val="00371336"/>
    <w:rsid w:val="00375AA5"/>
    <w:rsid w:val="0039572E"/>
    <w:rsid w:val="003A092F"/>
    <w:rsid w:val="003A54A0"/>
    <w:rsid w:val="003A61AD"/>
    <w:rsid w:val="003B1EC5"/>
    <w:rsid w:val="003B5F81"/>
    <w:rsid w:val="003C2E46"/>
    <w:rsid w:val="003D240E"/>
    <w:rsid w:val="003D5CF2"/>
    <w:rsid w:val="003E457D"/>
    <w:rsid w:val="003F77C7"/>
    <w:rsid w:val="00401ED7"/>
    <w:rsid w:val="004038F4"/>
    <w:rsid w:val="004042BA"/>
    <w:rsid w:val="004307E2"/>
    <w:rsid w:val="00431665"/>
    <w:rsid w:val="0043233F"/>
    <w:rsid w:val="0043552A"/>
    <w:rsid w:val="004357B7"/>
    <w:rsid w:val="00440EB6"/>
    <w:rsid w:val="004452C9"/>
    <w:rsid w:val="0045146F"/>
    <w:rsid w:val="00452564"/>
    <w:rsid w:val="004546E9"/>
    <w:rsid w:val="0046237A"/>
    <w:rsid w:val="00466191"/>
    <w:rsid w:val="004676DC"/>
    <w:rsid w:val="00470BC5"/>
    <w:rsid w:val="00477ED4"/>
    <w:rsid w:val="00480AF4"/>
    <w:rsid w:val="00480B7F"/>
    <w:rsid w:val="00487F7E"/>
    <w:rsid w:val="00496582"/>
    <w:rsid w:val="004A528D"/>
    <w:rsid w:val="004A5685"/>
    <w:rsid w:val="004B230E"/>
    <w:rsid w:val="004B321C"/>
    <w:rsid w:val="004D51F6"/>
    <w:rsid w:val="004D70B7"/>
    <w:rsid w:val="004D7D41"/>
    <w:rsid w:val="004E2B3E"/>
    <w:rsid w:val="004E4A93"/>
    <w:rsid w:val="004F46BC"/>
    <w:rsid w:val="004F7288"/>
    <w:rsid w:val="004F7B5F"/>
    <w:rsid w:val="00502648"/>
    <w:rsid w:val="00503C8E"/>
    <w:rsid w:val="0050513B"/>
    <w:rsid w:val="005106FB"/>
    <w:rsid w:val="00514713"/>
    <w:rsid w:val="0052212E"/>
    <w:rsid w:val="00526F88"/>
    <w:rsid w:val="00534851"/>
    <w:rsid w:val="005364B7"/>
    <w:rsid w:val="0056256A"/>
    <w:rsid w:val="005632C6"/>
    <w:rsid w:val="00566424"/>
    <w:rsid w:val="00571A27"/>
    <w:rsid w:val="00574B07"/>
    <w:rsid w:val="005952CD"/>
    <w:rsid w:val="005976ED"/>
    <w:rsid w:val="005A6ABD"/>
    <w:rsid w:val="005B2BEC"/>
    <w:rsid w:val="005B359E"/>
    <w:rsid w:val="005B3B2D"/>
    <w:rsid w:val="005C0AA3"/>
    <w:rsid w:val="005C74CF"/>
    <w:rsid w:val="005D1DFB"/>
    <w:rsid w:val="005D5374"/>
    <w:rsid w:val="005E1565"/>
    <w:rsid w:val="005E1EBF"/>
    <w:rsid w:val="005E1F6D"/>
    <w:rsid w:val="005F30DB"/>
    <w:rsid w:val="006025FA"/>
    <w:rsid w:val="0060550F"/>
    <w:rsid w:val="00605838"/>
    <w:rsid w:val="00607D4F"/>
    <w:rsid w:val="00610B17"/>
    <w:rsid w:val="006136A0"/>
    <w:rsid w:val="00613AC3"/>
    <w:rsid w:val="006206F8"/>
    <w:rsid w:val="00623B26"/>
    <w:rsid w:val="006333F1"/>
    <w:rsid w:val="00633FA8"/>
    <w:rsid w:val="00641421"/>
    <w:rsid w:val="006430A6"/>
    <w:rsid w:val="006431B7"/>
    <w:rsid w:val="00655A6D"/>
    <w:rsid w:val="006635B2"/>
    <w:rsid w:val="0066450D"/>
    <w:rsid w:val="0066522F"/>
    <w:rsid w:val="00665C46"/>
    <w:rsid w:val="0067456B"/>
    <w:rsid w:val="00691694"/>
    <w:rsid w:val="00692644"/>
    <w:rsid w:val="006A2F88"/>
    <w:rsid w:val="006A6785"/>
    <w:rsid w:val="006A6CFB"/>
    <w:rsid w:val="006C42B5"/>
    <w:rsid w:val="006C521F"/>
    <w:rsid w:val="006C6803"/>
    <w:rsid w:val="006D1A94"/>
    <w:rsid w:val="006D2C89"/>
    <w:rsid w:val="006D3200"/>
    <w:rsid w:val="006D71FA"/>
    <w:rsid w:val="006D79B1"/>
    <w:rsid w:val="006F475C"/>
    <w:rsid w:val="006F74E3"/>
    <w:rsid w:val="007104AA"/>
    <w:rsid w:val="00713B62"/>
    <w:rsid w:val="00714637"/>
    <w:rsid w:val="00723876"/>
    <w:rsid w:val="00726DFF"/>
    <w:rsid w:val="00756FC4"/>
    <w:rsid w:val="00761853"/>
    <w:rsid w:val="00764794"/>
    <w:rsid w:val="007669C1"/>
    <w:rsid w:val="0077604A"/>
    <w:rsid w:val="00782D09"/>
    <w:rsid w:val="007852D2"/>
    <w:rsid w:val="0078773A"/>
    <w:rsid w:val="007958E5"/>
    <w:rsid w:val="00797CB7"/>
    <w:rsid w:val="007A3017"/>
    <w:rsid w:val="007A51F2"/>
    <w:rsid w:val="007B02A2"/>
    <w:rsid w:val="007B0BD9"/>
    <w:rsid w:val="007B4A5B"/>
    <w:rsid w:val="007C2097"/>
    <w:rsid w:val="007C4354"/>
    <w:rsid w:val="007D2240"/>
    <w:rsid w:val="007D3028"/>
    <w:rsid w:val="007D4B55"/>
    <w:rsid w:val="007D6311"/>
    <w:rsid w:val="007D7ED5"/>
    <w:rsid w:val="007E2CBB"/>
    <w:rsid w:val="007E7CDB"/>
    <w:rsid w:val="007F31A2"/>
    <w:rsid w:val="00800E0C"/>
    <w:rsid w:val="008025AF"/>
    <w:rsid w:val="00805DED"/>
    <w:rsid w:val="00807392"/>
    <w:rsid w:val="00814C9F"/>
    <w:rsid w:val="008178C3"/>
    <w:rsid w:val="00822968"/>
    <w:rsid w:val="00823FCD"/>
    <w:rsid w:val="008244FD"/>
    <w:rsid w:val="00826A2D"/>
    <w:rsid w:val="0083502A"/>
    <w:rsid w:val="00840491"/>
    <w:rsid w:val="00846195"/>
    <w:rsid w:val="00851C08"/>
    <w:rsid w:val="00852C02"/>
    <w:rsid w:val="00852F33"/>
    <w:rsid w:val="0086323B"/>
    <w:rsid w:val="00882846"/>
    <w:rsid w:val="00882B44"/>
    <w:rsid w:val="008867D2"/>
    <w:rsid w:val="008871D9"/>
    <w:rsid w:val="0089038B"/>
    <w:rsid w:val="00894082"/>
    <w:rsid w:val="008A1C23"/>
    <w:rsid w:val="008A416E"/>
    <w:rsid w:val="008A48D4"/>
    <w:rsid w:val="008A4CA4"/>
    <w:rsid w:val="008A7C4A"/>
    <w:rsid w:val="008A7E20"/>
    <w:rsid w:val="008B481B"/>
    <w:rsid w:val="008C5FA4"/>
    <w:rsid w:val="008D0E38"/>
    <w:rsid w:val="008D1631"/>
    <w:rsid w:val="008D26BD"/>
    <w:rsid w:val="008D39F8"/>
    <w:rsid w:val="008D4A43"/>
    <w:rsid w:val="008E01CB"/>
    <w:rsid w:val="008E03B3"/>
    <w:rsid w:val="008F1BEA"/>
    <w:rsid w:val="008F5F6D"/>
    <w:rsid w:val="008F7EDD"/>
    <w:rsid w:val="00900B96"/>
    <w:rsid w:val="00903702"/>
    <w:rsid w:val="00905773"/>
    <w:rsid w:val="009144FC"/>
    <w:rsid w:val="0091515D"/>
    <w:rsid w:val="009169DA"/>
    <w:rsid w:val="00921A19"/>
    <w:rsid w:val="00923BC0"/>
    <w:rsid w:val="0092477B"/>
    <w:rsid w:val="0093065F"/>
    <w:rsid w:val="00940006"/>
    <w:rsid w:val="00951F2F"/>
    <w:rsid w:val="00957927"/>
    <w:rsid w:val="009612C6"/>
    <w:rsid w:val="00961E13"/>
    <w:rsid w:val="00976042"/>
    <w:rsid w:val="00980AFA"/>
    <w:rsid w:val="00990387"/>
    <w:rsid w:val="0099107F"/>
    <w:rsid w:val="009C0B65"/>
    <w:rsid w:val="009C5ED4"/>
    <w:rsid w:val="009C6EE9"/>
    <w:rsid w:val="009D2E81"/>
    <w:rsid w:val="009E7A15"/>
    <w:rsid w:val="00A00D3B"/>
    <w:rsid w:val="00A02EEF"/>
    <w:rsid w:val="00A063EA"/>
    <w:rsid w:val="00A132FA"/>
    <w:rsid w:val="00A1460C"/>
    <w:rsid w:val="00A22712"/>
    <w:rsid w:val="00A2657C"/>
    <w:rsid w:val="00A278AA"/>
    <w:rsid w:val="00A362A9"/>
    <w:rsid w:val="00A36679"/>
    <w:rsid w:val="00A3799C"/>
    <w:rsid w:val="00A45190"/>
    <w:rsid w:val="00A45E36"/>
    <w:rsid w:val="00A46247"/>
    <w:rsid w:val="00A52595"/>
    <w:rsid w:val="00A54B5D"/>
    <w:rsid w:val="00A5733E"/>
    <w:rsid w:val="00A62D8F"/>
    <w:rsid w:val="00A70B68"/>
    <w:rsid w:val="00A816BD"/>
    <w:rsid w:val="00A83DA0"/>
    <w:rsid w:val="00A87A99"/>
    <w:rsid w:val="00A94EBA"/>
    <w:rsid w:val="00AA1AA1"/>
    <w:rsid w:val="00AC354E"/>
    <w:rsid w:val="00AC472A"/>
    <w:rsid w:val="00AC681E"/>
    <w:rsid w:val="00AC7171"/>
    <w:rsid w:val="00AD787E"/>
    <w:rsid w:val="00AE2D06"/>
    <w:rsid w:val="00AE3B4A"/>
    <w:rsid w:val="00AE3C41"/>
    <w:rsid w:val="00AF26DC"/>
    <w:rsid w:val="00B11A18"/>
    <w:rsid w:val="00B35B09"/>
    <w:rsid w:val="00B418DA"/>
    <w:rsid w:val="00B545DA"/>
    <w:rsid w:val="00B54A3E"/>
    <w:rsid w:val="00B6042B"/>
    <w:rsid w:val="00B65DC5"/>
    <w:rsid w:val="00B71EA2"/>
    <w:rsid w:val="00B76F66"/>
    <w:rsid w:val="00B81EE7"/>
    <w:rsid w:val="00B85773"/>
    <w:rsid w:val="00B9193C"/>
    <w:rsid w:val="00BA1179"/>
    <w:rsid w:val="00BA66AC"/>
    <w:rsid w:val="00BB16EA"/>
    <w:rsid w:val="00BB6A45"/>
    <w:rsid w:val="00BC3AD2"/>
    <w:rsid w:val="00BD5BFA"/>
    <w:rsid w:val="00BE023A"/>
    <w:rsid w:val="00BF58EE"/>
    <w:rsid w:val="00C065C5"/>
    <w:rsid w:val="00C103C4"/>
    <w:rsid w:val="00C11553"/>
    <w:rsid w:val="00C20AE4"/>
    <w:rsid w:val="00C2770B"/>
    <w:rsid w:val="00C314EF"/>
    <w:rsid w:val="00C32676"/>
    <w:rsid w:val="00C418DE"/>
    <w:rsid w:val="00C472D8"/>
    <w:rsid w:val="00C47620"/>
    <w:rsid w:val="00C52261"/>
    <w:rsid w:val="00C53905"/>
    <w:rsid w:val="00C569E1"/>
    <w:rsid w:val="00C64A8E"/>
    <w:rsid w:val="00C6577B"/>
    <w:rsid w:val="00C70908"/>
    <w:rsid w:val="00C75743"/>
    <w:rsid w:val="00C966DF"/>
    <w:rsid w:val="00CB2158"/>
    <w:rsid w:val="00CB5B13"/>
    <w:rsid w:val="00CB7565"/>
    <w:rsid w:val="00CD50C2"/>
    <w:rsid w:val="00CF1AE3"/>
    <w:rsid w:val="00D15835"/>
    <w:rsid w:val="00D2022A"/>
    <w:rsid w:val="00D24868"/>
    <w:rsid w:val="00D32438"/>
    <w:rsid w:val="00D41116"/>
    <w:rsid w:val="00D51D3D"/>
    <w:rsid w:val="00D544E2"/>
    <w:rsid w:val="00D60D89"/>
    <w:rsid w:val="00D641C4"/>
    <w:rsid w:val="00D64DC8"/>
    <w:rsid w:val="00D6525E"/>
    <w:rsid w:val="00D66B71"/>
    <w:rsid w:val="00D67895"/>
    <w:rsid w:val="00D72144"/>
    <w:rsid w:val="00D749CF"/>
    <w:rsid w:val="00D74C2F"/>
    <w:rsid w:val="00D76030"/>
    <w:rsid w:val="00D8558F"/>
    <w:rsid w:val="00D85A3B"/>
    <w:rsid w:val="00D93676"/>
    <w:rsid w:val="00D941A2"/>
    <w:rsid w:val="00D94C88"/>
    <w:rsid w:val="00D95583"/>
    <w:rsid w:val="00D972B5"/>
    <w:rsid w:val="00DA14D5"/>
    <w:rsid w:val="00DA64D4"/>
    <w:rsid w:val="00DA6818"/>
    <w:rsid w:val="00DB1701"/>
    <w:rsid w:val="00DB2DE5"/>
    <w:rsid w:val="00DB3AA7"/>
    <w:rsid w:val="00DB46F6"/>
    <w:rsid w:val="00DC0E93"/>
    <w:rsid w:val="00DC2547"/>
    <w:rsid w:val="00DC70BE"/>
    <w:rsid w:val="00DD748D"/>
    <w:rsid w:val="00DE6F48"/>
    <w:rsid w:val="00DF7A3D"/>
    <w:rsid w:val="00E00202"/>
    <w:rsid w:val="00E00312"/>
    <w:rsid w:val="00E00DDE"/>
    <w:rsid w:val="00E0130A"/>
    <w:rsid w:val="00E148F7"/>
    <w:rsid w:val="00E165FA"/>
    <w:rsid w:val="00E20060"/>
    <w:rsid w:val="00E21878"/>
    <w:rsid w:val="00E33591"/>
    <w:rsid w:val="00E3474E"/>
    <w:rsid w:val="00E34C69"/>
    <w:rsid w:val="00E42217"/>
    <w:rsid w:val="00E516A4"/>
    <w:rsid w:val="00E62BEA"/>
    <w:rsid w:val="00E641B5"/>
    <w:rsid w:val="00E75E71"/>
    <w:rsid w:val="00E81918"/>
    <w:rsid w:val="00E84607"/>
    <w:rsid w:val="00E8576F"/>
    <w:rsid w:val="00E93DF7"/>
    <w:rsid w:val="00EA719A"/>
    <w:rsid w:val="00EB6868"/>
    <w:rsid w:val="00EC1C42"/>
    <w:rsid w:val="00ED1532"/>
    <w:rsid w:val="00ED28DD"/>
    <w:rsid w:val="00ED3A05"/>
    <w:rsid w:val="00ED6BF5"/>
    <w:rsid w:val="00EE6688"/>
    <w:rsid w:val="00EF069E"/>
    <w:rsid w:val="00EF0BB8"/>
    <w:rsid w:val="00EF1B59"/>
    <w:rsid w:val="00EF2E5B"/>
    <w:rsid w:val="00EF552B"/>
    <w:rsid w:val="00EF7300"/>
    <w:rsid w:val="00F02AF0"/>
    <w:rsid w:val="00F05D10"/>
    <w:rsid w:val="00F07917"/>
    <w:rsid w:val="00F11E8C"/>
    <w:rsid w:val="00F2791C"/>
    <w:rsid w:val="00F27F0E"/>
    <w:rsid w:val="00F35CD2"/>
    <w:rsid w:val="00F40145"/>
    <w:rsid w:val="00F444E4"/>
    <w:rsid w:val="00F54D99"/>
    <w:rsid w:val="00F56206"/>
    <w:rsid w:val="00F63776"/>
    <w:rsid w:val="00F67CFF"/>
    <w:rsid w:val="00F712FB"/>
    <w:rsid w:val="00F729F6"/>
    <w:rsid w:val="00F74508"/>
    <w:rsid w:val="00F775E1"/>
    <w:rsid w:val="00F92FEA"/>
    <w:rsid w:val="00F95C8B"/>
    <w:rsid w:val="00FA23EC"/>
    <w:rsid w:val="00FA3971"/>
    <w:rsid w:val="00FA4048"/>
    <w:rsid w:val="00FA54BB"/>
    <w:rsid w:val="00FB216B"/>
    <w:rsid w:val="00FC1693"/>
    <w:rsid w:val="00FC17D7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B7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6F66"/>
  </w:style>
  <w:style w:type="paragraph" w:customStyle="1" w:styleId="ConsPlusNormal">
    <w:name w:val="ConsPlusNormal"/>
    <w:rsid w:val="00186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A8173E3B5F3A3AD0E66A032DA40CD7BBE2CD1971DCA237A26FEBD92717667DC6CCB0D0916092C697BFE1A5C7DF5616736026EC48CF59EY3kA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A8173E3B5F3A3AD0E66A032DA40CD7BBE2CD1971DCA237A26FEBD92717667DC6CCB0D09160A2A697BFE1A5C7DF5616736026EC48CF59EY3k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A8173E3B5F3A3AD0E66A032DA40CD7BBE2CD1971DCA237A26FEBD92717667DC6CCB0D09160B28687BFE1A5C7DF5616736026EC48CF59EY3k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4529-033D-41F5-90E9-5A89E08F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Спиридонова Лариса Павловна</cp:lastModifiedBy>
  <cp:revision>96</cp:revision>
  <cp:lastPrinted>2019-07-17T07:10:00Z</cp:lastPrinted>
  <dcterms:created xsi:type="dcterms:W3CDTF">2018-04-25T08:47:00Z</dcterms:created>
  <dcterms:modified xsi:type="dcterms:W3CDTF">2019-07-17T11:29:00Z</dcterms:modified>
</cp:coreProperties>
</file>