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50" w:rsidRPr="008F2D8D" w:rsidRDefault="00CD57FC" w:rsidP="00BE0724">
      <w:pPr>
        <w:jc w:val="center"/>
        <w:rPr>
          <w:b/>
          <w:sz w:val="28"/>
          <w:u w:val="none"/>
        </w:rPr>
      </w:pPr>
      <w:r w:rsidRPr="008F2D8D">
        <w:rPr>
          <w:b/>
          <w:sz w:val="28"/>
          <w:u w:val="none"/>
        </w:rPr>
        <w:t>П</w:t>
      </w:r>
      <w:r w:rsidR="00BA39DE" w:rsidRPr="008F2D8D">
        <w:rPr>
          <w:b/>
          <w:sz w:val="28"/>
          <w:u w:val="none"/>
        </w:rPr>
        <w:t xml:space="preserve">еречень вопросов, </w:t>
      </w:r>
    </w:p>
    <w:p w:rsidR="00BA39DE" w:rsidRPr="008F2D8D" w:rsidRDefault="00CD246E" w:rsidP="008F2D8D">
      <w:pPr>
        <w:jc w:val="center"/>
        <w:rPr>
          <w:b/>
          <w:sz w:val="28"/>
          <w:u w:val="none"/>
        </w:rPr>
      </w:pPr>
      <w:proofErr w:type="gramStart"/>
      <w:r w:rsidRPr="008F2D8D">
        <w:rPr>
          <w:b/>
          <w:sz w:val="28"/>
          <w:u w:val="none"/>
        </w:rPr>
        <w:t xml:space="preserve">предлагаемых к </w:t>
      </w:r>
      <w:r w:rsidR="003B3A50" w:rsidRPr="008F2D8D">
        <w:rPr>
          <w:b/>
          <w:sz w:val="28"/>
          <w:u w:val="none"/>
        </w:rPr>
        <w:t>обсужд</w:t>
      </w:r>
      <w:r w:rsidRPr="008F2D8D">
        <w:rPr>
          <w:b/>
          <w:sz w:val="28"/>
          <w:u w:val="none"/>
        </w:rPr>
        <w:t>ению</w:t>
      </w:r>
      <w:r w:rsidR="003B3A50" w:rsidRPr="008F2D8D">
        <w:rPr>
          <w:b/>
          <w:sz w:val="28"/>
          <w:u w:val="none"/>
        </w:rPr>
        <w:t xml:space="preserve"> в ходе публичных консультаций по</w:t>
      </w:r>
      <w:r w:rsidR="00A678B8" w:rsidRPr="008F2D8D">
        <w:rPr>
          <w:b/>
          <w:sz w:val="28"/>
          <w:u w:val="none"/>
        </w:rPr>
        <w:t xml:space="preserve"> проекту </w:t>
      </w:r>
      <w:r w:rsidR="00BE0724" w:rsidRPr="008F2D8D">
        <w:rPr>
          <w:b/>
          <w:sz w:val="28"/>
          <w:u w:val="none"/>
        </w:rPr>
        <w:t xml:space="preserve">постановления администрации городского округа Тольятти </w:t>
      </w:r>
      <w:r w:rsidR="00307851" w:rsidRPr="008F2D8D">
        <w:rPr>
          <w:b/>
          <w:sz w:val="28"/>
          <w:u w:val="none"/>
        </w:rPr>
        <w:t>«</w:t>
      </w:r>
      <w:r w:rsidR="008F2D8D" w:rsidRPr="008F2D8D">
        <w:rPr>
          <w:b/>
          <w:sz w:val="28"/>
          <w:u w:val="none"/>
        </w:rPr>
        <w:t xml:space="preserve">О внесении изменений в постановление мэрии городского округа Тольятти </w:t>
      </w:r>
      <w:r w:rsidR="008F2D8D" w:rsidRPr="00904B82">
        <w:rPr>
          <w:rFonts w:eastAsia="Times New Roman"/>
          <w:b/>
          <w:sz w:val="28"/>
          <w:u w:val="none"/>
          <w:lang w:eastAsia="ru-RU"/>
        </w:rPr>
        <w:t>от 25.06.2015 № 2020-п/1 «Об утверждении порядка установления муниципальным</w:t>
      </w:r>
      <w:r w:rsidR="008F2D8D" w:rsidRPr="008F2D8D">
        <w:rPr>
          <w:b/>
          <w:sz w:val="28"/>
          <w:u w:val="none"/>
        </w:rPr>
        <w:t xml:space="preserve"> </w:t>
      </w:r>
      <w:r w:rsidR="008F2D8D" w:rsidRPr="00904B82">
        <w:rPr>
          <w:rFonts w:eastAsia="Times New Roman"/>
          <w:b/>
          <w:sz w:val="28"/>
          <w:u w:val="none"/>
          <w:lang w:eastAsia="ru-RU"/>
        </w:rPr>
        <w:t>образовательным организациям городского округа Тольятти,</w:t>
      </w:r>
      <w:r w:rsidR="008F2D8D" w:rsidRPr="008F2D8D">
        <w:rPr>
          <w:b/>
          <w:sz w:val="28"/>
          <w:u w:val="none"/>
        </w:rPr>
        <w:t xml:space="preserve"> </w:t>
      </w:r>
      <w:r w:rsidR="008F2D8D" w:rsidRPr="00904B82">
        <w:rPr>
          <w:rFonts w:eastAsia="Times New Roman"/>
          <w:b/>
          <w:sz w:val="28"/>
          <w:u w:val="none"/>
          <w:lang w:eastAsia="ru-RU"/>
        </w:rPr>
        <w:t>осуществляющим образовательную деятельность по</w:t>
      </w:r>
      <w:r w:rsidR="008F2D8D" w:rsidRPr="008F2D8D">
        <w:rPr>
          <w:b/>
          <w:sz w:val="28"/>
          <w:u w:val="none"/>
        </w:rPr>
        <w:t xml:space="preserve"> </w:t>
      </w:r>
      <w:r w:rsidR="008F2D8D" w:rsidRPr="00904B82">
        <w:rPr>
          <w:rFonts w:eastAsia="Times New Roman"/>
          <w:b/>
          <w:sz w:val="28"/>
          <w:u w:val="none"/>
          <w:lang w:eastAsia="ru-RU"/>
        </w:rPr>
        <w:t>образовательным программам высшего образования, контрольных</w:t>
      </w:r>
      <w:r w:rsidR="008F2D8D" w:rsidRPr="008F2D8D">
        <w:rPr>
          <w:b/>
          <w:sz w:val="28"/>
          <w:u w:val="none"/>
        </w:rPr>
        <w:t xml:space="preserve"> </w:t>
      </w:r>
      <w:r w:rsidR="008F2D8D" w:rsidRPr="00904B82">
        <w:rPr>
          <w:rFonts w:eastAsia="Times New Roman"/>
          <w:b/>
          <w:sz w:val="28"/>
          <w:u w:val="none"/>
          <w:lang w:eastAsia="ru-RU"/>
        </w:rPr>
        <w:t>цифр приема для обучения за счет бюджетных ассигнований</w:t>
      </w:r>
      <w:r w:rsidR="008F2D8D" w:rsidRPr="008F2D8D">
        <w:rPr>
          <w:b/>
          <w:sz w:val="28"/>
          <w:u w:val="none"/>
        </w:rPr>
        <w:t xml:space="preserve"> </w:t>
      </w:r>
      <w:r w:rsidR="008F2D8D" w:rsidRPr="008F2D8D">
        <w:rPr>
          <w:rFonts w:eastAsia="Calibri"/>
          <w:b/>
          <w:sz w:val="28"/>
          <w:u w:val="none"/>
        </w:rPr>
        <w:t>бюджета городского округа Тольятти»</w:t>
      </w:r>
      <w:proofErr w:type="gramEnd"/>
    </w:p>
    <w:p w:rsidR="00AA5E44" w:rsidRPr="00BF5E82" w:rsidRDefault="00AA5E44" w:rsidP="00053910">
      <w:pPr>
        <w:spacing w:line="360" w:lineRule="auto"/>
        <w:rPr>
          <w:sz w:val="28"/>
          <w:u w:val="none"/>
        </w:rPr>
      </w:pPr>
    </w:p>
    <w:p w:rsidR="009F7E82" w:rsidRPr="009F7E82" w:rsidRDefault="009F7E82" w:rsidP="008F2D8D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</w:t>
      </w:r>
      <w:proofErr w:type="gramStart"/>
      <w:r w:rsidRPr="009F7E82">
        <w:rPr>
          <w:sz w:val="28"/>
          <w:u w:val="none"/>
        </w:rPr>
        <w:t>необходимым</w:t>
      </w:r>
      <w:proofErr w:type="gramEnd"/>
      <w:r w:rsidRPr="009F7E82">
        <w:rPr>
          <w:sz w:val="28"/>
          <w:u w:val="none"/>
        </w:rPr>
        <w:t xml:space="preserve"> и обоснованным </w:t>
      </w:r>
      <w:r w:rsidR="005E4266">
        <w:rPr>
          <w:sz w:val="28"/>
          <w:u w:val="none"/>
        </w:rPr>
        <w:t>положения, указанные в</w:t>
      </w:r>
      <w:r w:rsidRPr="009F7E82">
        <w:rPr>
          <w:sz w:val="28"/>
          <w:u w:val="none"/>
        </w:rPr>
        <w:t xml:space="preserve"> </w:t>
      </w:r>
      <w:r w:rsidR="005E4266">
        <w:rPr>
          <w:sz w:val="28"/>
          <w:u w:val="none"/>
        </w:rPr>
        <w:t>данном</w:t>
      </w:r>
      <w:r w:rsidR="008F2D8D">
        <w:rPr>
          <w:sz w:val="28"/>
          <w:u w:val="none"/>
        </w:rPr>
        <w:t xml:space="preserve"> </w:t>
      </w:r>
      <w:r w:rsidR="005E4266">
        <w:rPr>
          <w:sz w:val="28"/>
          <w:u w:val="none"/>
        </w:rPr>
        <w:t>проекте</w:t>
      </w:r>
      <w:r w:rsidRPr="009F7E82">
        <w:rPr>
          <w:sz w:val="28"/>
          <w:u w:val="none"/>
        </w:rPr>
        <w:t xml:space="preserve"> </w:t>
      </w:r>
      <w:r w:rsidR="008F2D8D">
        <w:rPr>
          <w:sz w:val="28"/>
          <w:u w:val="none"/>
        </w:rPr>
        <w:t>нормативного право</w:t>
      </w:r>
      <w:bookmarkStart w:id="0" w:name="_GoBack"/>
      <w:bookmarkEnd w:id="0"/>
      <w:r w:rsidR="008F2D8D">
        <w:rPr>
          <w:sz w:val="28"/>
          <w:u w:val="none"/>
        </w:rPr>
        <w:t>вого акта (далее по тексту – «</w:t>
      </w:r>
      <w:r w:rsidRPr="009F7E82">
        <w:rPr>
          <w:sz w:val="28"/>
          <w:u w:val="none"/>
        </w:rPr>
        <w:t>НПА</w:t>
      </w:r>
      <w:r w:rsidR="008F2D8D">
        <w:rPr>
          <w:sz w:val="28"/>
          <w:u w:val="none"/>
        </w:rPr>
        <w:t>»)</w:t>
      </w:r>
      <w:r w:rsidRPr="009F7E82">
        <w:rPr>
          <w:sz w:val="28"/>
          <w:u w:val="none"/>
        </w:rPr>
        <w:t>?</w:t>
      </w:r>
    </w:p>
    <w:p w:rsidR="00754F4E" w:rsidRDefault="009F7E82" w:rsidP="008F2D8D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</w:t>
      </w:r>
      <w:r w:rsidR="008F2D8D">
        <w:rPr>
          <w:sz w:val="28"/>
          <w:u w:val="none"/>
        </w:rPr>
        <w:t xml:space="preserve">данного </w:t>
      </w:r>
      <w:r w:rsidRPr="009F7E82">
        <w:rPr>
          <w:sz w:val="28"/>
          <w:u w:val="none"/>
        </w:rPr>
        <w:t xml:space="preserve">проекта </w:t>
      </w:r>
      <w:r w:rsidR="008F2D8D"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</w:p>
    <w:p w:rsidR="00754F4E" w:rsidRPr="00754F4E" w:rsidRDefault="00754F4E" w:rsidP="008F2D8D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u w:val="none"/>
        </w:rPr>
      </w:pPr>
      <w:r w:rsidRPr="00754F4E">
        <w:rPr>
          <w:sz w:val="28"/>
          <w:u w:val="none"/>
        </w:rPr>
        <w:t xml:space="preserve">Какие полезные эффекты возможны в </w:t>
      </w:r>
      <w:proofErr w:type="gramStart"/>
      <w:r w:rsidRPr="00754F4E">
        <w:rPr>
          <w:sz w:val="28"/>
          <w:u w:val="none"/>
        </w:rPr>
        <w:t>случае</w:t>
      </w:r>
      <w:proofErr w:type="gramEnd"/>
      <w:r w:rsidRPr="00754F4E">
        <w:rPr>
          <w:sz w:val="28"/>
          <w:u w:val="none"/>
        </w:rPr>
        <w:t xml:space="preserve"> принятия </w:t>
      </w:r>
      <w:r w:rsidR="008F2D8D">
        <w:rPr>
          <w:sz w:val="28"/>
          <w:u w:val="none"/>
        </w:rPr>
        <w:t xml:space="preserve">данного </w:t>
      </w:r>
      <w:r w:rsidRPr="00754F4E">
        <w:rPr>
          <w:sz w:val="28"/>
          <w:u w:val="none"/>
        </w:rPr>
        <w:t>проекта НПА?</w:t>
      </w:r>
    </w:p>
    <w:p w:rsidR="009F7E82" w:rsidRPr="009F7E82" w:rsidRDefault="00023D83" w:rsidP="008F2D8D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Существуют ли в предлагаемом проекте НПА положения, которые необоснованно затрудняют ведение предпринимательской и инвестиционной деятельности</w:t>
      </w:r>
      <w:r w:rsidR="009F7E82" w:rsidRPr="009F7E82">
        <w:rPr>
          <w:sz w:val="28"/>
          <w:u w:val="none"/>
        </w:rPr>
        <w:t xml:space="preserve">? </w:t>
      </w:r>
    </w:p>
    <w:p w:rsidR="009F7E82" w:rsidRPr="009F7E82" w:rsidRDefault="009F7E82" w:rsidP="008F2D8D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нормы </w:t>
      </w:r>
      <w:r w:rsidR="008F2D8D">
        <w:rPr>
          <w:sz w:val="28"/>
          <w:u w:val="none"/>
        </w:rPr>
        <w:t xml:space="preserve">данного </w:t>
      </w:r>
      <w:r w:rsidR="00400CB6">
        <w:rPr>
          <w:sz w:val="28"/>
          <w:u w:val="none"/>
        </w:rPr>
        <w:t>проекта НПА</w:t>
      </w:r>
      <w:r w:rsidRPr="009F7E82">
        <w:rPr>
          <w:sz w:val="28"/>
          <w:u w:val="none"/>
        </w:rPr>
        <w:t xml:space="preserve"> ясными и понятными?</w:t>
      </w:r>
    </w:p>
    <w:p w:rsidR="00053910" w:rsidRPr="00053910" w:rsidRDefault="00BA39DE" w:rsidP="008F2D8D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Иные предложения и замечания, которые, по Вашему мнению, целесообразно учесть в </w:t>
      </w:r>
      <w:proofErr w:type="gramStart"/>
      <w:r w:rsidRPr="009F7E82">
        <w:rPr>
          <w:sz w:val="28"/>
          <w:u w:val="none"/>
        </w:rPr>
        <w:t>рамках</w:t>
      </w:r>
      <w:proofErr w:type="gramEnd"/>
      <w:r w:rsidRPr="009F7E82">
        <w:rPr>
          <w:sz w:val="28"/>
          <w:u w:val="none"/>
        </w:rPr>
        <w:t xml:space="preserve"> оценки регулирующего воздействия данного проекта </w:t>
      </w:r>
      <w:r w:rsidR="008F2D8D">
        <w:rPr>
          <w:sz w:val="28"/>
          <w:u w:val="none"/>
        </w:rPr>
        <w:t>НПА</w:t>
      </w:r>
      <w:r w:rsidRPr="009F7E82">
        <w:rPr>
          <w:sz w:val="28"/>
          <w:u w:val="none"/>
        </w:rPr>
        <w:t>.</w:t>
      </w:r>
    </w:p>
    <w:p w:rsidR="00053910" w:rsidRPr="00CA4058" w:rsidRDefault="00053910" w:rsidP="00053910">
      <w:pPr>
        <w:spacing w:line="360" w:lineRule="auto"/>
        <w:rPr>
          <w:sz w:val="28"/>
        </w:rPr>
      </w:pPr>
      <w:bookmarkStart w:id="1" w:name="P217"/>
      <w:bookmarkEnd w:id="1"/>
    </w:p>
    <w:p w:rsidR="00053910" w:rsidRDefault="00053910" w:rsidP="00053910">
      <w:pPr>
        <w:pStyle w:val="ConsPlusNonformat"/>
        <w:spacing w:line="360" w:lineRule="auto"/>
        <w:jc w:val="both"/>
      </w:pPr>
      <w:r w:rsidRPr="00602BC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8B" w:rsidRDefault="0047198B" w:rsidP="00BA39DE">
      <w:r>
        <w:separator/>
      </w:r>
    </w:p>
  </w:endnote>
  <w:endnote w:type="continuationSeparator" w:id="0">
    <w:p w:rsidR="0047198B" w:rsidRDefault="0047198B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8B" w:rsidRDefault="0047198B" w:rsidP="00BA39DE">
      <w:r>
        <w:separator/>
      </w:r>
    </w:p>
  </w:footnote>
  <w:footnote w:type="continuationSeparator" w:id="0">
    <w:p w:rsidR="0047198B" w:rsidRDefault="0047198B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5E4266">
    <w:pPr>
      <w:pStyle w:val="a4"/>
      <w:jc w:val="center"/>
    </w:pPr>
  </w:p>
  <w:p w:rsidR="00C83EDA" w:rsidRDefault="005E42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E"/>
    <w:rsid w:val="00023D83"/>
    <w:rsid w:val="00053910"/>
    <w:rsid w:val="000F3B1A"/>
    <w:rsid w:val="001A63DD"/>
    <w:rsid w:val="001F1734"/>
    <w:rsid w:val="002C0062"/>
    <w:rsid w:val="00307851"/>
    <w:rsid w:val="003B3A50"/>
    <w:rsid w:val="003E0575"/>
    <w:rsid w:val="003E42E0"/>
    <w:rsid w:val="00400CB6"/>
    <w:rsid w:val="00430E1E"/>
    <w:rsid w:val="0047198B"/>
    <w:rsid w:val="00482F50"/>
    <w:rsid w:val="004B2C3A"/>
    <w:rsid w:val="0055727E"/>
    <w:rsid w:val="005643F0"/>
    <w:rsid w:val="005D6095"/>
    <w:rsid w:val="005E4266"/>
    <w:rsid w:val="005F4E37"/>
    <w:rsid w:val="00656FF5"/>
    <w:rsid w:val="006D0612"/>
    <w:rsid w:val="006E162E"/>
    <w:rsid w:val="00707552"/>
    <w:rsid w:val="00754F4E"/>
    <w:rsid w:val="00787A58"/>
    <w:rsid w:val="007C46A3"/>
    <w:rsid w:val="008F2D8D"/>
    <w:rsid w:val="009315F3"/>
    <w:rsid w:val="00983FE3"/>
    <w:rsid w:val="009E1A68"/>
    <w:rsid w:val="009F7E82"/>
    <w:rsid w:val="00A00402"/>
    <w:rsid w:val="00A37793"/>
    <w:rsid w:val="00A678B8"/>
    <w:rsid w:val="00A9575D"/>
    <w:rsid w:val="00AA5E44"/>
    <w:rsid w:val="00B12392"/>
    <w:rsid w:val="00B1726E"/>
    <w:rsid w:val="00B17DA6"/>
    <w:rsid w:val="00B442F7"/>
    <w:rsid w:val="00B46E54"/>
    <w:rsid w:val="00B90989"/>
    <w:rsid w:val="00BA39DE"/>
    <w:rsid w:val="00BE0724"/>
    <w:rsid w:val="00C07E02"/>
    <w:rsid w:val="00C43857"/>
    <w:rsid w:val="00CA6BA7"/>
    <w:rsid w:val="00CC1156"/>
    <w:rsid w:val="00CD246E"/>
    <w:rsid w:val="00CD57FC"/>
    <w:rsid w:val="00CF3FAF"/>
    <w:rsid w:val="00D059D0"/>
    <w:rsid w:val="00D812EC"/>
    <w:rsid w:val="00E7198B"/>
    <w:rsid w:val="00EF5381"/>
    <w:rsid w:val="00F66C7B"/>
    <w:rsid w:val="00FE361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307851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ru-RU"/>
    </w:rPr>
  </w:style>
  <w:style w:type="paragraph" w:customStyle="1" w:styleId="ConsPlusNonformat">
    <w:name w:val="ConsPlusNonformat"/>
    <w:rsid w:val="000539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53910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5E42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266"/>
    <w:rPr>
      <w:rFonts w:ascii="Tahoma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307851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ru-RU"/>
    </w:rPr>
  </w:style>
  <w:style w:type="paragraph" w:customStyle="1" w:styleId="ConsPlusNonformat">
    <w:name w:val="ConsPlusNonformat"/>
    <w:rsid w:val="000539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53910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5E42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266"/>
    <w:rPr>
      <w:rFonts w:ascii="Tahoma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user</cp:lastModifiedBy>
  <cp:revision>4</cp:revision>
  <cp:lastPrinted>2018-11-06T07:38:00Z</cp:lastPrinted>
  <dcterms:created xsi:type="dcterms:W3CDTF">2018-11-06T07:35:00Z</dcterms:created>
  <dcterms:modified xsi:type="dcterms:W3CDTF">2018-11-06T07:39:00Z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-2039965909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soldatkina.as@tgl.ru</vt:lpwstr>
  </property>
  <property fmtid="{D5CDD505-2E9C-101B-9397-08002B2CF9AE}" pid="6" name="_AuthorEmailDisplayName">
    <vt:lpwstr>Солдаткина А.С.</vt:lpwstr>
  </property>
</Properties>
</file>