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предлагаемых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обсуждению в ходе публичных консультаций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DF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нормативного правового акта</w:t>
      </w:r>
      <w:r w:rsidR="00DF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ADF" w:rsidRPr="00E63109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городского округа Тольятти</w:t>
      </w:r>
      <w:r w:rsidR="003A1ADF" w:rsidRPr="00E6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>-п/5.1/</w:t>
      </w:r>
      <w:proofErr w:type="spellStart"/>
      <w:proofErr w:type="gramStart"/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услуги «Предоставление земельных участков, 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6E1B5B" w:rsidRPr="006E1B5B">
        <w:rPr>
          <w:rFonts w:ascii="Times New Roman" w:eastAsia="Times New Roman" w:hAnsi="Times New Roman" w:cs="Times New Roman"/>
          <w:sz w:val="28"/>
          <w:szCs w:val="28"/>
        </w:rPr>
        <w:t>, на аукционах на территории городского округа Тольятти»</w:t>
      </w:r>
      <w:r w:rsidR="006E1B5B" w:rsidRPr="00E6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3" w:rsidRPr="00E63109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E45346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DB6CA3" w:rsidRPr="00E631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 нормативного правового акта  </w:t>
      </w:r>
    </w:p>
    <w:p w:rsidR="00F62C83" w:rsidRPr="00E63109" w:rsidRDefault="003A1ADF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градостроительной деятельности </w:t>
      </w:r>
      <w:r w:rsidR="00E63109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</w:t>
      </w:r>
      <w:r w:rsidR="00F62C8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Тольятти.</w:t>
      </w:r>
    </w:p>
    <w:p w:rsidR="00F62C83" w:rsidRPr="00E45346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Касьяновская</w:t>
      </w:r>
      <w:proofErr w:type="spellEnd"/>
      <w:r w:rsidR="00E45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Ирина Сергеевна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главный специалист отдела</w:t>
      </w:r>
      <w:r w:rsidR="003A1ADF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правового обеспечения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hyperlink r:id="rId5" w:history="1"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kasyanovskaya</w:t>
        </w:r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</w:t>
        </w:r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tgl.ru</w:t>
        </w:r>
        <w:proofErr w:type="spellEnd"/>
      </w:hyperlink>
      <w:r w:rsidR="00DB6CA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54</w:t>
      </w:r>
      <w:r w:rsidR="00E45346" w:rsidRPr="00E45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DB6CA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45346" w:rsidRPr="00E45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</w:p>
    <w:p w:rsidR="00F62C83" w:rsidRPr="00E63109" w:rsidRDefault="00F62C83" w:rsidP="00E631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заполните и направьте данную форму </w:t>
      </w:r>
      <w:r w:rsidR="00455B8F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адрес: 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kasyanovskaya</w:t>
        </w:r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</w:t>
        </w:r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E45346" w:rsidRPr="009D5F2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tgl.ru</w:t>
        </w:r>
        <w:proofErr w:type="spellEnd"/>
      </w:hyperlink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 </w:t>
      </w:r>
      <w:r w:rsidR="00E45346" w:rsidRP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</w:t>
      </w:r>
      <w:r w:rsidR="008C7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35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контактного лица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3D14" w:rsidRPr="00E63109" w:rsidRDefault="00A23D14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                                                            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                                                                  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_____________________________________________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62C83" w:rsidRPr="00E63109" w:rsidRDefault="00F62C83" w:rsidP="00E6310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организации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3D14"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F62C83" w:rsidRPr="00E63109" w:rsidRDefault="00F62C83" w:rsidP="006E1B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0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EE2C8F" w:rsidRPr="00E63109" w:rsidRDefault="00EE2C8F" w:rsidP="006E1B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09"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регулирование тех целей, на которое оно направлено?</w:t>
      </w:r>
    </w:p>
    <w:p w:rsidR="00F62C83" w:rsidRPr="00E63109" w:rsidRDefault="006E1B5B" w:rsidP="006E1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C8F" w:rsidRPr="00E63109">
        <w:rPr>
          <w:sz w:val="28"/>
          <w:szCs w:val="28"/>
        </w:rPr>
        <w:t xml:space="preserve">. </w:t>
      </w:r>
      <w:r w:rsidR="00F62C83" w:rsidRPr="00E63109">
        <w:rPr>
          <w:sz w:val="28"/>
          <w:szCs w:val="28"/>
        </w:rPr>
        <w:t>Существуют ли</w:t>
      </w:r>
      <w:r w:rsidR="00DB6CA3" w:rsidRPr="00E63109">
        <w:rPr>
          <w:sz w:val="28"/>
          <w:szCs w:val="28"/>
        </w:rPr>
        <w:t xml:space="preserve"> в п</w:t>
      </w:r>
      <w:r w:rsidR="00F62C83" w:rsidRPr="00E63109">
        <w:rPr>
          <w:sz w:val="28"/>
          <w:szCs w:val="28"/>
        </w:rPr>
        <w:t xml:space="preserve">остановлении администрации городского округа Тольятти </w:t>
      </w:r>
      <w:r w:rsidR="00DB6CA3" w:rsidRPr="00E63109">
        <w:rPr>
          <w:sz w:val="28"/>
          <w:szCs w:val="28"/>
        </w:rPr>
        <w:t xml:space="preserve">об утверждении Порядка </w:t>
      </w:r>
      <w:r w:rsidR="00F62C83" w:rsidRPr="00E63109">
        <w:rPr>
          <w:sz w:val="28"/>
          <w:szCs w:val="28"/>
        </w:rPr>
        <w:t xml:space="preserve">положения, которые необоснованно затрудняют ведение предпринимательской </w:t>
      </w:r>
      <w:r w:rsidR="00DB6CA3" w:rsidRPr="00E63109">
        <w:rPr>
          <w:sz w:val="28"/>
          <w:szCs w:val="28"/>
        </w:rPr>
        <w:t xml:space="preserve">и инвестиционной </w:t>
      </w:r>
      <w:r w:rsidR="00F62C83" w:rsidRPr="00E63109">
        <w:rPr>
          <w:sz w:val="28"/>
          <w:szCs w:val="28"/>
        </w:rPr>
        <w:t>деятельности? Приведите обоснования по каждому указанному положению.</w:t>
      </w:r>
    </w:p>
    <w:p w:rsidR="00F62C83" w:rsidRPr="00E63109" w:rsidRDefault="006E1B5B" w:rsidP="006E1B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C83" w:rsidRPr="00E63109">
        <w:rPr>
          <w:rFonts w:ascii="Times New Roman" w:hAnsi="Times New Roman" w:cs="Times New Roman"/>
          <w:sz w:val="28"/>
          <w:szCs w:val="28"/>
        </w:rPr>
        <w:t>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F62C83" w:rsidRPr="00E63109" w:rsidRDefault="006E1B5B" w:rsidP="006E1B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C83" w:rsidRPr="00E63109">
        <w:rPr>
          <w:rFonts w:ascii="Times New Roman" w:hAnsi="Times New Roman" w:cs="Times New Roman"/>
          <w:sz w:val="28"/>
          <w:szCs w:val="28"/>
        </w:rPr>
        <w:t>. К каким последствиям может привести недостижение целей правового регулирования?</w:t>
      </w:r>
    </w:p>
    <w:p w:rsidR="00F62C83" w:rsidRPr="00E63109" w:rsidRDefault="006E1B5B" w:rsidP="006E1B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C83" w:rsidRPr="00E63109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62C83" w:rsidRPr="00E63109" w:rsidRDefault="00F62C83" w:rsidP="00E6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2C83" w:rsidRPr="00E63109" w:rsidSect="0098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7EF"/>
    <w:rsid w:val="00087450"/>
    <w:rsid w:val="00275FBC"/>
    <w:rsid w:val="0035700F"/>
    <w:rsid w:val="003A1ADF"/>
    <w:rsid w:val="00455B8F"/>
    <w:rsid w:val="006E1B5B"/>
    <w:rsid w:val="006E5797"/>
    <w:rsid w:val="008A4738"/>
    <w:rsid w:val="008C7E0A"/>
    <w:rsid w:val="0098120F"/>
    <w:rsid w:val="00A23D14"/>
    <w:rsid w:val="00A26C47"/>
    <w:rsid w:val="00C857EF"/>
    <w:rsid w:val="00DB6CA3"/>
    <w:rsid w:val="00DF63D5"/>
    <w:rsid w:val="00E0210B"/>
    <w:rsid w:val="00E45346"/>
    <w:rsid w:val="00E63109"/>
    <w:rsid w:val="00EE2C8F"/>
    <w:rsid w:val="00F62C83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yanovskaya.is@tgl.ru" TargetMode="External"/><Relationship Id="rId5" Type="http://schemas.openxmlformats.org/officeDocument/2006/relationships/hyperlink" Target="mailto:kasyanovskaya.i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kosjanovskaja.is</cp:lastModifiedBy>
  <cp:revision>3</cp:revision>
  <cp:lastPrinted>2017-03-27T07:50:00Z</cp:lastPrinted>
  <dcterms:created xsi:type="dcterms:W3CDTF">2017-06-05T05:08:00Z</dcterms:created>
  <dcterms:modified xsi:type="dcterms:W3CDTF">2018-05-25T11:32:00Z</dcterms:modified>
</cp:coreProperties>
</file>