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B3" w:rsidRPr="00BA0FA7" w:rsidRDefault="00A46DB3" w:rsidP="00A46DB3">
      <w:pPr>
        <w:ind w:right="-1"/>
        <w:jc w:val="center"/>
        <w:rPr>
          <w:sz w:val="24"/>
          <w:szCs w:val="24"/>
          <w:u w:val="none"/>
        </w:rPr>
      </w:pPr>
      <w:r w:rsidRPr="00BA0FA7">
        <w:rPr>
          <w:sz w:val="24"/>
          <w:szCs w:val="24"/>
          <w:u w:val="none"/>
        </w:rPr>
        <w:t xml:space="preserve">Перечень вопросов, обсуждаемых в ходе публичных консультаций </w:t>
      </w:r>
    </w:p>
    <w:p w:rsidR="00A46DB3" w:rsidRPr="00BA0FA7" w:rsidRDefault="00A46DB3" w:rsidP="00A46DB3">
      <w:pPr>
        <w:ind w:right="-1"/>
        <w:jc w:val="center"/>
        <w:rPr>
          <w:sz w:val="24"/>
          <w:szCs w:val="24"/>
          <w:u w:val="none"/>
        </w:rPr>
      </w:pPr>
    </w:p>
    <w:p w:rsidR="002A7520" w:rsidRPr="00BA0FA7" w:rsidRDefault="002A7520" w:rsidP="002A7520">
      <w:pPr>
        <w:autoSpaceDE w:val="0"/>
        <w:autoSpaceDN w:val="0"/>
        <w:adjustRightInd w:val="0"/>
        <w:jc w:val="center"/>
        <w:rPr>
          <w:sz w:val="24"/>
          <w:szCs w:val="24"/>
        </w:rPr>
      </w:pPr>
      <w:r w:rsidRPr="00BA0FA7">
        <w:rPr>
          <w:i/>
          <w:sz w:val="24"/>
          <w:szCs w:val="24"/>
        </w:rPr>
        <w:t>по проекту Постановления администрации городского округа Тольятти "Об утверждении Порядка проведения департаментом финансов администрации городского округа Тольятти кассовых операций со средствами муниципальных бюджетных учреждений, муниципальных автономных учреждений, муниципальных унитарных предприятий городского округа Тольятти"</w:t>
      </w:r>
      <w:r w:rsidRPr="00BA0FA7">
        <w:rPr>
          <w:sz w:val="24"/>
          <w:szCs w:val="24"/>
        </w:rPr>
        <w:t>.</w:t>
      </w:r>
    </w:p>
    <w:p w:rsidR="00A46DB3" w:rsidRPr="00BA0FA7" w:rsidRDefault="00A46DB3" w:rsidP="00A46DB3">
      <w:pPr>
        <w:widowControl w:val="0"/>
        <w:autoSpaceDE w:val="0"/>
        <w:autoSpaceDN w:val="0"/>
        <w:adjustRightInd w:val="0"/>
        <w:jc w:val="center"/>
        <w:outlineLvl w:val="1"/>
        <w:rPr>
          <w:sz w:val="24"/>
          <w:szCs w:val="24"/>
          <w:u w:val="none"/>
        </w:rPr>
      </w:pPr>
    </w:p>
    <w:p w:rsidR="00DC043F" w:rsidRPr="00BA0FA7" w:rsidRDefault="00DC043F" w:rsidP="00DC043F">
      <w:pPr>
        <w:autoSpaceDE w:val="0"/>
        <w:autoSpaceDN w:val="0"/>
        <w:adjustRightInd w:val="0"/>
        <w:spacing w:line="360" w:lineRule="auto"/>
        <w:ind w:firstLine="709"/>
        <w:jc w:val="both"/>
        <w:rPr>
          <w:rFonts w:eastAsia="Times New Roman"/>
          <w:sz w:val="24"/>
          <w:szCs w:val="24"/>
          <w:u w:val="none"/>
          <w:lang w:eastAsia="ru-RU"/>
        </w:rPr>
      </w:pPr>
      <w:r w:rsidRPr="00BA0FA7">
        <w:rPr>
          <w:rFonts w:eastAsia="Times New Roman"/>
          <w:sz w:val="24"/>
          <w:szCs w:val="24"/>
          <w:u w:val="none"/>
          <w:lang w:eastAsia="ru-RU"/>
        </w:rPr>
        <w:t xml:space="preserve">1. Считаете ли Вы необходимым и обоснованным принятие проекта </w:t>
      </w:r>
      <w:r w:rsidR="005B4F46" w:rsidRPr="00BA0FA7">
        <w:rPr>
          <w:rFonts w:eastAsia="Times New Roman"/>
          <w:sz w:val="24"/>
          <w:szCs w:val="24"/>
          <w:u w:val="none"/>
          <w:lang w:eastAsia="ru-RU"/>
        </w:rPr>
        <w:t>нормативного правового акта</w:t>
      </w:r>
      <w:r w:rsidRPr="00BA0FA7">
        <w:rPr>
          <w:rFonts w:eastAsia="Times New Roman"/>
          <w:sz w:val="24"/>
          <w:szCs w:val="24"/>
          <w:u w:val="none"/>
          <w:lang w:eastAsia="ru-RU"/>
        </w:rPr>
        <w:t>?</w:t>
      </w:r>
    </w:p>
    <w:p w:rsidR="002A7520" w:rsidRPr="00BA0FA7" w:rsidRDefault="00DC043F" w:rsidP="002A7520">
      <w:pPr>
        <w:autoSpaceDE w:val="0"/>
        <w:autoSpaceDN w:val="0"/>
        <w:adjustRightInd w:val="0"/>
        <w:spacing w:line="360" w:lineRule="auto"/>
        <w:ind w:firstLine="709"/>
        <w:jc w:val="both"/>
        <w:rPr>
          <w:rFonts w:eastAsia="Times New Roman"/>
          <w:sz w:val="24"/>
          <w:szCs w:val="24"/>
          <w:u w:val="none"/>
          <w:lang w:eastAsia="ru-RU"/>
        </w:rPr>
      </w:pPr>
      <w:r w:rsidRPr="00BA0FA7">
        <w:rPr>
          <w:rFonts w:eastAsia="Times New Roman"/>
          <w:sz w:val="24"/>
          <w:szCs w:val="24"/>
          <w:u w:val="none"/>
          <w:lang w:eastAsia="ru-RU"/>
        </w:rPr>
        <w:t>2.</w:t>
      </w:r>
      <w:r w:rsidR="002A7520" w:rsidRPr="00BA0FA7">
        <w:rPr>
          <w:rFonts w:eastAsia="Times New Roman"/>
          <w:sz w:val="24"/>
          <w:szCs w:val="24"/>
          <w:u w:val="none"/>
          <w:lang w:eastAsia="ru-RU"/>
        </w:rPr>
        <w:t xml:space="preserve"> На решение какой проблемы, на Ваш взгляд, направлено предлагаемое регулирование? Актуальна ли данная проблема сегодня?</w:t>
      </w:r>
    </w:p>
    <w:p w:rsidR="002A7520" w:rsidRPr="00BA0FA7" w:rsidRDefault="00DC043F" w:rsidP="002A7520">
      <w:pPr>
        <w:autoSpaceDE w:val="0"/>
        <w:autoSpaceDN w:val="0"/>
        <w:adjustRightInd w:val="0"/>
        <w:spacing w:line="360" w:lineRule="auto"/>
        <w:ind w:firstLine="709"/>
        <w:jc w:val="both"/>
        <w:rPr>
          <w:rFonts w:eastAsia="Times New Roman"/>
          <w:sz w:val="24"/>
          <w:szCs w:val="24"/>
          <w:u w:val="none"/>
          <w:lang w:eastAsia="ru-RU"/>
        </w:rPr>
      </w:pPr>
      <w:r w:rsidRPr="00BA0FA7">
        <w:rPr>
          <w:rFonts w:eastAsia="Times New Roman"/>
          <w:sz w:val="24"/>
          <w:szCs w:val="24"/>
          <w:u w:val="none"/>
          <w:lang w:eastAsia="ru-RU"/>
        </w:rPr>
        <w:t>3.</w:t>
      </w:r>
      <w:r w:rsidR="002A7520" w:rsidRPr="00BA0FA7">
        <w:rPr>
          <w:rFonts w:eastAsia="Times New Roman"/>
          <w:sz w:val="24"/>
          <w:szCs w:val="24"/>
          <w:u w:val="none"/>
          <w:lang w:eastAsia="ru-RU"/>
        </w:rPr>
        <w:t xml:space="preserve">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которое оно направлено?</w:t>
      </w:r>
    </w:p>
    <w:p w:rsidR="002A7520" w:rsidRPr="00BA0FA7" w:rsidRDefault="00DC043F" w:rsidP="002A7520">
      <w:pPr>
        <w:autoSpaceDE w:val="0"/>
        <w:autoSpaceDN w:val="0"/>
        <w:adjustRightInd w:val="0"/>
        <w:spacing w:line="360" w:lineRule="auto"/>
        <w:ind w:firstLine="709"/>
        <w:jc w:val="both"/>
        <w:rPr>
          <w:rFonts w:eastAsia="Times New Roman"/>
          <w:sz w:val="24"/>
          <w:szCs w:val="24"/>
          <w:u w:val="none"/>
          <w:lang w:eastAsia="ru-RU"/>
        </w:rPr>
      </w:pPr>
      <w:r w:rsidRPr="00BA0FA7">
        <w:rPr>
          <w:rFonts w:eastAsia="Times New Roman"/>
          <w:sz w:val="24"/>
          <w:szCs w:val="24"/>
          <w:u w:val="none"/>
          <w:lang w:eastAsia="ru-RU"/>
        </w:rPr>
        <w:t>4.</w:t>
      </w:r>
      <w:r w:rsidR="002A7520" w:rsidRPr="00BA0FA7">
        <w:rPr>
          <w:rFonts w:eastAsia="Times New Roman"/>
          <w:sz w:val="24"/>
          <w:szCs w:val="24"/>
          <w:u w:val="none"/>
          <w:lang w:eastAsia="ru-RU"/>
        </w:rPr>
        <w:t xml:space="preserve"> Существуют ли в предлагаемом проекте постановления положения, которые необоснованно затрудняют ведение предпринимательской и инвестиционной деятельности?</w:t>
      </w:r>
    </w:p>
    <w:p w:rsidR="002A7520" w:rsidRPr="00BA0FA7" w:rsidRDefault="00DC043F" w:rsidP="002A7520">
      <w:pPr>
        <w:autoSpaceDE w:val="0"/>
        <w:autoSpaceDN w:val="0"/>
        <w:adjustRightInd w:val="0"/>
        <w:spacing w:line="360" w:lineRule="auto"/>
        <w:ind w:firstLine="709"/>
        <w:jc w:val="both"/>
        <w:rPr>
          <w:rFonts w:eastAsia="Times New Roman"/>
          <w:sz w:val="24"/>
          <w:szCs w:val="24"/>
          <w:u w:val="none"/>
          <w:lang w:eastAsia="ru-RU"/>
        </w:rPr>
      </w:pPr>
      <w:r w:rsidRPr="00BA0FA7">
        <w:rPr>
          <w:rFonts w:eastAsia="Times New Roman"/>
          <w:sz w:val="24"/>
          <w:szCs w:val="24"/>
          <w:u w:val="none"/>
          <w:lang w:eastAsia="ru-RU"/>
        </w:rPr>
        <w:t>5.</w:t>
      </w:r>
      <w:r w:rsidR="002A7520" w:rsidRPr="00BA0FA7">
        <w:rPr>
          <w:rFonts w:eastAsia="Times New Roman"/>
          <w:sz w:val="24"/>
          <w:szCs w:val="24"/>
          <w:u w:val="none"/>
          <w:lang w:eastAsia="ru-RU"/>
        </w:rPr>
        <w:t xml:space="preserve"> Считаете ли Вы положения проекта постановления </w:t>
      </w:r>
      <w:r w:rsidRPr="00BA0FA7">
        <w:rPr>
          <w:rFonts w:eastAsia="Times New Roman"/>
          <w:sz w:val="24"/>
          <w:szCs w:val="24"/>
          <w:u w:val="none"/>
          <w:lang w:eastAsia="ru-RU"/>
        </w:rPr>
        <w:t xml:space="preserve">ясными и </w:t>
      </w:r>
      <w:r w:rsidR="002A7520" w:rsidRPr="00BA0FA7">
        <w:rPr>
          <w:rFonts w:eastAsia="Times New Roman"/>
          <w:sz w:val="24"/>
          <w:szCs w:val="24"/>
          <w:u w:val="none"/>
          <w:lang w:eastAsia="ru-RU"/>
        </w:rPr>
        <w:t>понятными?</w:t>
      </w:r>
    </w:p>
    <w:p w:rsidR="002A7520" w:rsidRPr="00BA0FA7" w:rsidRDefault="00DC043F" w:rsidP="002A7520">
      <w:pPr>
        <w:autoSpaceDE w:val="0"/>
        <w:autoSpaceDN w:val="0"/>
        <w:adjustRightInd w:val="0"/>
        <w:spacing w:line="360" w:lineRule="auto"/>
        <w:ind w:firstLine="709"/>
        <w:jc w:val="both"/>
        <w:rPr>
          <w:rFonts w:eastAsia="Times New Roman"/>
          <w:sz w:val="24"/>
          <w:szCs w:val="24"/>
          <w:u w:val="none"/>
          <w:lang w:eastAsia="ru-RU"/>
        </w:rPr>
      </w:pPr>
      <w:r w:rsidRPr="00BA0FA7">
        <w:rPr>
          <w:rFonts w:eastAsia="Times New Roman"/>
          <w:sz w:val="24"/>
          <w:szCs w:val="24"/>
          <w:u w:val="none"/>
          <w:lang w:eastAsia="ru-RU"/>
        </w:rPr>
        <w:t>6.</w:t>
      </w:r>
      <w:r w:rsidR="002A7520" w:rsidRPr="00BA0FA7">
        <w:rPr>
          <w:rFonts w:eastAsia="Times New Roman"/>
          <w:sz w:val="24"/>
          <w:szCs w:val="24"/>
          <w:u w:val="none"/>
          <w:lang w:eastAsia="ru-RU"/>
        </w:rPr>
        <w:t xml:space="preserve"> Иные предложения и замечания, которые, по Вашему мнению, целесообразно учесть в рамках оценки регулирующего воздействия проекта постановления?</w:t>
      </w:r>
    </w:p>
    <w:p w:rsidR="00F62C83" w:rsidRPr="002A7520" w:rsidRDefault="00F62C83" w:rsidP="00E63109">
      <w:pPr>
        <w:ind w:firstLine="708"/>
        <w:jc w:val="both"/>
        <w:rPr>
          <w:sz w:val="28"/>
          <w:u w:val="none"/>
        </w:rPr>
      </w:pPr>
    </w:p>
    <w:sectPr w:rsidR="00F62C83" w:rsidRPr="002A7520" w:rsidSect="00224B84">
      <w:headerReference w:type="default" r:id="rId7"/>
      <w:pgSz w:w="11906" w:h="16838"/>
      <w:pgMar w:top="1276" w:right="850" w:bottom="851"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01" w:rsidRDefault="00897D01" w:rsidP="00A94AA5">
      <w:r>
        <w:separator/>
      </w:r>
    </w:p>
  </w:endnote>
  <w:endnote w:type="continuationSeparator" w:id="0">
    <w:p w:rsidR="00897D01" w:rsidRDefault="00897D01" w:rsidP="00A94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01" w:rsidRDefault="00897D01" w:rsidP="00A94AA5">
      <w:r>
        <w:separator/>
      </w:r>
    </w:p>
  </w:footnote>
  <w:footnote w:type="continuationSeparator" w:id="0">
    <w:p w:rsidR="00897D01" w:rsidRDefault="00897D01" w:rsidP="00A94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CD" w:rsidRDefault="00897D01">
    <w:pPr>
      <w:pStyle w:val="a8"/>
      <w:jc w:val="center"/>
    </w:pPr>
  </w:p>
  <w:p w:rsidR="00C96ACD" w:rsidRDefault="00897D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06DE"/>
    <w:multiLevelType w:val="hybridMultilevel"/>
    <w:tmpl w:val="8B1C4456"/>
    <w:lvl w:ilvl="0" w:tplc="F0F44F3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98269C"/>
    <w:multiLevelType w:val="hybridMultilevel"/>
    <w:tmpl w:val="B19075F4"/>
    <w:lvl w:ilvl="0" w:tplc="826E2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FDE4C29"/>
    <w:multiLevelType w:val="multilevel"/>
    <w:tmpl w:val="ED12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857EF"/>
    <w:rsid w:val="00087450"/>
    <w:rsid w:val="000F6FFE"/>
    <w:rsid w:val="001C0AB0"/>
    <w:rsid w:val="00275FBC"/>
    <w:rsid w:val="002A7520"/>
    <w:rsid w:val="002C116A"/>
    <w:rsid w:val="00307A7D"/>
    <w:rsid w:val="0035700F"/>
    <w:rsid w:val="003A1ADF"/>
    <w:rsid w:val="00455B8F"/>
    <w:rsid w:val="004C6111"/>
    <w:rsid w:val="005914F1"/>
    <w:rsid w:val="005B4F46"/>
    <w:rsid w:val="006E1B5B"/>
    <w:rsid w:val="006E5797"/>
    <w:rsid w:val="007D175B"/>
    <w:rsid w:val="00897D01"/>
    <w:rsid w:val="008A3F60"/>
    <w:rsid w:val="008A4738"/>
    <w:rsid w:val="008C7E0A"/>
    <w:rsid w:val="008D7391"/>
    <w:rsid w:val="0097485B"/>
    <w:rsid w:val="0098120F"/>
    <w:rsid w:val="00A23D14"/>
    <w:rsid w:val="00A26C47"/>
    <w:rsid w:val="00A46DB3"/>
    <w:rsid w:val="00A94AA5"/>
    <w:rsid w:val="00BA0FA7"/>
    <w:rsid w:val="00C857EF"/>
    <w:rsid w:val="00C96A83"/>
    <w:rsid w:val="00CD7128"/>
    <w:rsid w:val="00D9552A"/>
    <w:rsid w:val="00DB6CA3"/>
    <w:rsid w:val="00DC043F"/>
    <w:rsid w:val="00DF63D5"/>
    <w:rsid w:val="00E0210B"/>
    <w:rsid w:val="00E45346"/>
    <w:rsid w:val="00E63109"/>
    <w:rsid w:val="00E86077"/>
    <w:rsid w:val="00EE2C8F"/>
    <w:rsid w:val="00F62C83"/>
    <w:rsid w:val="00FD4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B3"/>
    <w:pPr>
      <w:spacing w:after="0" w:line="240" w:lineRule="auto"/>
    </w:pPr>
    <w:rPr>
      <w:rFonts w:ascii="Times New Roman" w:eastAsia="Calibri" w:hAnsi="Times New Roman" w:cs="Times New Roman"/>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C83"/>
    <w:pPr>
      <w:spacing w:before="100" w:beforeAutospacing="1" w:after="100" w:afterAutospacing="1"/>
    </w:pPr>
    <w:rPr>
      <w:rFonts w:eastAsia="Times New Roman"/>
      <w:sz w:val="24"/>
      <w:szCs w:val="24"/>
      <w:lang w:eastAsia="ru-RU"/>
    </w:rPr>
  </w:style>
  <w:style w:type="paragraph" w:styleId="a4">
    <w:name w:val="Balloon Text"/>
    <w:basedOn w:val="a"/>
    <w:link w:val="a5"/>
    <w:uiPriority w:val="99"/>
    <w:semiHidden/>
    <w:unhideWhenUsed/>
    <w:rsid w:val="008A4738"/>
    <w:rPr>
      <w:rFonts w:ascii="Tahoma" w:hAnsi="Tahoma" w:cs="Tahoma"/>
      <w:sz w:val="16"/>
      <w:szCs w:val="16"/>
    </w:rPr>
  </w:style>
  <w:style w:type="character" w:customStyle="1" w:styleId="a5">
    <w:name w:val="Текст выноски Знак"/>
    <w:basedOn w:val="a0"/>
    <w:link w:val="a4"/>
    <w:uiPriority w:val="99"/>
    <w:semiHidden/>
    <w:rsid w:val="008A4738"/>
    <w:rPr>
      <w:rFonts w:ascii="Tahoma" w:hAnsi="Tahoma" w:cs="Tahoma"/>
      <w:sz w:val="16"/>
      <w:szCs w:val="16"/>
    </w:rPr>
  </w:style>
  <w:style w:type="character" w:styleId="a6">
    <w:name w:val="Hyperlink"/>
    <w:basedOn w:val="a0"/>
    <w:uiPriority w:val="99"/>
    <w:unhideWhenUsed/>
    <w:rsid w:val="00DB6CA3"/>
    <w:rPr>
      <w:color w:val="0000FF" w:themeColor="hyperlink"/>
      <w:u w:val="single"/>
    </w:rPr>
  </w:style>
  <w:style w:type="paragraph" w:styleId="a7">
    <w:name w:val="List Paragraph"/>
    <w:basedOn w:val="a"/>
    <w:uiPriority w:val="34"/>
    <w:qFormat/>
    <w:rsid w:val="00EE2C8F"/>
    <w:pPr>
      <w:ind w:left="720"/>
      <w:contextualSpacing/>
    </w:pPr>
  </w:style>
  <w:style w:type="paragraph" w:styleId="a8">
    <w:name w:val="header"/>
    <w:basedOn w:val="a"/>
    <w:link w:val="a9"/>
    <w:uiPriority w:val="99"/>
    <w:unhideWhenUsed/>
    <w:rsid w:val="00A46DB3"/>
    <w:pPr>
      <w:tabs>
        <w:tab w:val="center" w:pos="4677"/>
        <w:tab w:val="right" w:pos="9355"/>
      </w:tabs>
    </w:pPr>
  </w:style>
  <w:style w:type="character" w:customStyle="1" w:styleId="a9">
    <w:name w:val="Верхний колонтитул Знак"/>
    <w:basedOn w:val="a0"/>
    <w:link w:val="a8"/>
    <w:uiPriority w:val="99"/>
    <w:rsid w:val="00A46DB3"/>
    <w:rPr>
      <w:rFonts w:ascii="Times New Roman" w:eastAsia="Calibri" w:hAnsi="Times New Roman" w:cs="Times New Roman"/>
      <w:szCs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more</cp:lastModifiedBy>
  <cp:revision>7</cp:revision>
  <cp:lastPrinted>2018-10-16T07:06:00Z</cp:lastPrinted>
  <dcterms:created xsi:type="dcterms:W3CDTF">2018-10-16T06:24:00Z</dcterms:created>
  <dcterms:modified xsi:type="dcterms:W3CDTF">2018-10-16T07:07:00Z</dcterms:modified>
</cp:coreProperties>
</file>