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41" w:rsidRDefault="00A71818" w:rsidP="00A7181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1818">
        <w:rPr>
          <w:rFonts w:ascii="Times New Roman" w:hAnsi="Times New Roman" w:cs="Times New Roman"/>
          <w:sz w:val="28"/>
          <w:szCs w:val="28"/>
        </w:rPr>
        <w:t>Перечень вопросов</w:t>
      </w:r>
      <w:r>
        <w:rPr>
          <w:rFonts w:ascii="Times New Roman" w:hAnsi="Times New Roman" w:cs="Times New Roman"/>
          <w:sz w:val="28"/>
          <w:szCs w:val="28"/>
        </w:rPr>
        <w:t xml:space="preserve">, предлагаемых </w:t>
      </w:r>
      <w:r>
        <w:rPr>
          <w:rFonts w:ascii="Times New Roman" w:hAnsi="Times New Roman" w:cs="Times New Roman"/>
          <w:sz w:val="28"/>
          <w:szCs w:val="28"/>
        </w:rPr>
        <w:br/>
        <w:t>к обсуждению в ходе публичных консультаций</w:t>
      </w:r>
    </w:p>
    <w:p w:rsidR="00A71818" w:rsidRDefault="00094037" w:rsidP="00825ACE">
      <w:pPr>
        <w:spacing w:before="360" w:after="0"/>
        <w:ind w:firstLine="708"/>
        <w:jc w:val="both"/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проекта нормативного правового акта постановление администраци</w:t>
      </w:r>
      <w:r w:rsidR="00825ACE">
        <w:rPr>
          <w:rFonts w:ascii="Times New Roman" w:hAnsi="Times New Roman" w:cs="Times New Roman"/>
          <w:sz w:val="28"/>
          <w:szCs w:val="28"/>
        </w:rPr>
        <w:t xml:space="preserve">и городского округа Тольятти № </w:t>
      </w:r>
      <w:r w:rsidR="00813A5F">
        <w:rPr>
          <w:rFonts w:ascii="Times New Roman" w:hAnsi="Times New Roman" w:cs="Times New Roman"/>
          <w:sz w:val="28"/>
          <w:szCs w:val="28"/>
        </w:rPr>
        <w:t>523</w:t>
      </w:r>
      <w:r>
        <w:rPr>
          <w:rFonts w:ascii="Times New Roman" w:hAnsi="Times New Roman" w:cs="Times New Roman"/>
          <w:sz w:val="28"/>
          <w:szCs w:val="28"/>
        </w:rPr>
        <w:t>-п/5.1-1.</w:t>
      </w:r>
      <w:r w:rsidR="00825ACE">
        <w:rPr>
          <w:rFonts w:ascii="Times New Roman" w:hAnsi="Times New Roman" w:cs="Times New Roman"/>
          <w:sz w:val="28"/>
          <w:szCs w:val="28"/>
        </w:rPr>
        <w:t>7К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13A5F">
        <w:rPr>
          <w:rFonts w:ascii="Times New Roman" w:hAnsi="Times New Roman" w:cs="Times New Roman"/>
          <w:sz w:val="28"/>
          <w:szCs w:val="28"/>
        </w:rPr>
        <w:t>21</w:t>
      </w:r>
      <w:r w:rsidR="00825ACE">
        <w:rPr>
          <w:rFonts w:ascii="Times New Roman" w:hAnsi="Times New Roman" w:cs="Times New Roman"/>
          <w:sz w:val="28"/>
          <w:szCs w:val="28"/>
        </w:rPr>
        <w:t>.02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25AC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037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813A5F" w:rsidRPr="00D2490D">
        <w:rPr>
          <w:rFonts w:ascii="Times New Roman" w:hAnsi="Times New Roman" w:cs="Times New Roman"/>
          <w:bCs/>
          <w:sz w:val="28"/>
          <w:szCs w:val="28"/>
        </w:rPr>
        <w:t>«Выдача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813A5F" w:rsidRPr="00D2490D">
        <w:rPr>
          <w:rFonts w:ascii="Times New Roman" w:hAnsi="Times New Roman" w:cs="Times New Roman"/>
          <w:bCs/>
          <w:spacing w:val="-2"/>
          <w:kern w:val="2"/>
          <w:sz w:val="28"/>
          <w:szCs w:val="28"/>
        </w:rPr>
        <w:t>»</w:t>
      </w:r>
      <w:r w:rsidR="00813A5F" w:rsidRPr="00825ACE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 xml:space="preserve"> </w:t>
      </w:r>
      <w:r w:rsidRPr="00825ACE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Регламент)</w:t>
      </w:r>
    </w:p>
    <w:p w:rsidR="00E66E5B" w:rsidRDefault="00E66E5B" w:rsidP="00E66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нормативного правого акта </w:t>
      </w:r>
    </w:p>
    <w:p w:rsidR="00E66E5B" w:rsidRDefault="00E66E5B" w:rsidP="00E66E5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6E5B">
        <w:rPr>
          <w:rFonts w:ascii="Times New Roman" w:hAnsi="Times New Roman" w:cs="Times New Roman"/>
          <w:sz w:val="28"/>
          <w:szCs w:val="28"/>
          <w:u w:val="single"/>
        </w:rPr>
        <w:t>Департамент градостроительной деятельности администрации городского округа Тольятти.</w:t>
      </w:r>
    </w:p>
    <w:p w:rsidR="00822177" w:rsidRDefault="00822177" w:rsidP="00E66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</w:t>
      </w:r>
      <w:r w:rsidR="00E66E5B" w:rsidRPr="00E66E5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а:</w:t>
      </w:r>
    </w:p>
    <w:p w:rsidR="00E66E5B" w:rsidRDefault="00E66E5B" w:rsidP="00E66E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822177">
        <w:rPr>
          <w:rFonts w:ascii="Times New Roman" w:hAnsi="Times New Roman" w:cs="Times New Roman"/>
          <w:sz w:val="28"/>
          <w:szCs w:val="28"/>
          <w:u w:val="single"/>
        </w:rPr>
        <w:t xml:space="preserve"> -  Мироненко</w:t>
      </w:r>
      <w:r w:rsidRPr="00E66E5B">
        <w:rPr>
          <w:rFonts w:ascii="Times New Roman" w:hAnsi="Times New Roman" w:cs="Times New Roman"/>
          <w:sz w:val="28"/>
          <w:szCs w:val="28"/>
          <w:u w:val="single"/>
        </w:rPr>
        <w:t xml:space="preserve"> Анна Владимировна, </w:t>
      </w:r>
      <w:r>
        <w:rPr>
          <w:rFonts w:ascii="Times New Roman" w:hAnsi="Times New Roman" w:cs="Times New Roman"/>
          <w:sz w:val="28"/>
          <w:szCs w:val="28"/>
          <w:u w:val="single"/>
        </w:rPr>
        <w:t>заведующий архитектурно-планировочного сектора по территории  Комсомольского района управления архитектуры и градостроительства департамента градостроительной деятельности,</w:t>
      </w:r>
      <w:r w:rsidRPr="00E66E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5" w:history="1">
        <w:r w:rsidRPr="00B2511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mironenko.av@tgl.ru</w:t>
        </w:r>
      </w:hyperlink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, 544080</w:t>
      </w:r>
    </w:p>
    <w:p w:rsidR="00822177" w:rsidRDefault="00822177" w:rsidP="00E66E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-     Никитина Анастасия Олеговна, главный специалист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архитектурно-планировочного сектора по территории  Комсомольского района управления архитектуры и градостроительства департамента градостроительной </w:t>
      </w:r>
      <w:r w:rsidRPr="00822177">
        <w:rPr>
          <w:rFonts w:ascii="Times New Roman" w:hAnsi="Times New Roman" w:cs="Times New Roman"/>
          <w:sz w:val="28"/>
          <w:szCs w:val="28"/>
          <w:u w:val="single"/>
        </w:rPr>
        <w:t xml:space="preserve">деятельности, </w:t>
      </w:r>
      <w:hyperlink r:id="rId6" w:history="1">
        <w:r w:rsidRPr="0082217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nikitina.ao@tgl.ru</w:t>
        </w:r>
      </w:hyperlink>
      <w:r w:rsidRPr="00822177">
        <w:rPr>
          <w:rFonts w:ascii="Times New Roman" w:hAnsi="Times New Roman" w:cs="Times New Roman"/>
          <w:sz w:val="28"/>
          <w:szCs w:val="28"/>
        </w:rPr>
        <w:t>, 543619</w:t>
      </w:r>
    </w:p>
    <w:p w:rsidR="00E66E5B" w:rsidRDefault="005D6147" w:rsidP="005D6147">
      <w:pPr>
        <w:spacing w:before="360"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147">
        <w:rPr>
          <w:rFonts w:ascii="Times New Roman" w:hAnsi="Times New Roman" w:cs="Times New Roman"/>
          <w:sz w:val="28"/>
          <w:szCs w:val="28"/>
        </w:rPr>
        <w:t xml:space="preserve">Пожалуйста заполните и направьте данную форму по электронной почте на адрес: </w:t>
      </w:r>
      <w:hyperlink r:id="rId7" w:history="1">
        <w:r w:rsidRPr="005D614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mironenko.av@tgl.ru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позднее </w:t>
      </w:r>
      <w:r w:rsidR="0081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02</w:t>
      </w:r>
      <w:r w:rsidR="00825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1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08</w:t>
      </w:r>
      <w:r w:rsidR="00825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.2019 г.</w:t>
      </w:r>
    </w:p>
    <w:p w:rsidR="005D6147" w:rsidRDefault="00706B10" w:rsidP="005D6147">
      <w:pPr>
        <w:spacing w:before="360"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об участнике публичных консультаций:</w:t>
      </w:r>
    </w:p>
    <w:p w:rsidR="00706B10" w:rsidRDefault="00706B10" w:rsidP="00706B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Ф.И.О. контактного лица</w:t>
      </w:r>
    </w:p>
    <w:p w:rsidR="00706B10" w:rsidRDefault="00706B10" w:rsidP="00706B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</w:t>
      </w:r>
    </w:p>
    <w:p w:rsidR="00706B10" w:rsidRDefault="00706B10" w:rsidP="00706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B10" w:rsidRDefault="00706B10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20552C">
        <w:rPr>
          <w:rFonts w:ascii="Times New Roman" w:hAnsi="Times New Roman" w:cs="Times New Roman"/>
          <w:sz w:val="28"/>
          <w:szCs w:val="28"/>
        </w:rPr>
        <w:t>:________________________________________________</w:t>
      </w:r>
    </w:p>
    <w:p w:rsidR="0020552C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адрес:_________________________________________________</w:t>
      </w:r>
    </w:p>
    <w:p w:rsidR="0020552C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организации _______________________________________________</w:t>
      </w:r>
    </w:p>
    <w:p w:rsidR="0020552C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организации______________________________________</w:t>
      </w:r>
    </w:p>
    <w:p w:rsidR="0020552C" w:rsidRDefault="0020552C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решение какой проблемы, на Ваш взгляд, направлено предлагаемое регулирование? Актуальна ли данная проблема сегодня?</w:t>
      </w:r>
    </w:p>
    <w:p w:rsidR="0020552C" w:rsidRDefault="0020552C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цель предлагаемого регулирования состоится с проблемой, на решение которой оно направлено? Достигнет ли, на Ваш взгляд, предлагаемое нормативное  регулирование тех целей, на которое оно направлено?</w:t>
      </w:r>
    </w:p>
    <w:p w:rsidR="00A63BD5" w:rsidRDefault="00A63BD5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каким последствиям может привести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регулирования?</w:t>
      </w:r>
    </w:p>
    <w:p w:rsidR="00A63BD5" w:rsidRPr="0020552C" w:rsidRDefault="00A63BD5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0552C" w:rsidRPr="005D6147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1818" w:rsidRPr="00A71818" w:rsidRDefault="00A71818" w:rsidP="00A718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1818" w:rsidRPr="00A71818" w:rsidSect="00193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907DA"/>
    <w:multiLevelType w:val="hybridMultilevel"/>
    <w:tmpl w:val="06068B06"/>
    <w:lvl w:ilvl="0" w:tplc="63704D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1818"/>
    <w:rsid w:val="00094037"/>
    <w:rsid w:val="00193F41"/>
    <w:rsid w:val="0020552C"/>
    <w:rsid w:val="00417B11"/>
    <w:rsid w:val="0050510B"/>
    <w:rsid w:val="005B7533"/>
    <w:rsid w:val="005D6147"/>
    <w:rsid w:val="00706B10"/>
    <w:rsid w:val="00813A5F"/>
    <w:rsid w:val="00822177"/>
    <w:rsid w:val="00825ACE"/>
    <w:rsid w:val="0098753A"/>
    <w:rsid w:val="00A63BD5"/>
    <w:rsid w:val="00A71818"/>
    <w:rsid w:val="00C73E58"/>
    <w:rsid w:val="00D42DE4"/>
    <w:rsid w:val="00E66E5B"/>
    <w:rsid w:val="00F37513"/>
    <w:rsid w:val="00FB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E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05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ronenko.av@tg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itina.ao@tgl.ru" TargetMode="External"/><Relationship Id="rId5" Type="http://schemas.openxmlformats.org/officeDocument/2006/relationships/hyperlink" Target="mailto:mironenko.av@tg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2019-04-29T07:04:00Z</dcterms:created>
  <dcterms:modified xsi:type="dcterms:W3CDTF">2019-07-19T11:23:00Z</dcterms:modified>
</cp:coreProperties>
</file>