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0" w:rsidRPr="006E3072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П</w:t>
      </w:r>
      <w:r w:rsidR="00BA39DE" w:rsidRPr="006E3072">
        <w:rPr>
          <w:sz w:val="28"/>
          <w:u w:val="none"/>
        </w:rPr>
        <w:t xml:space="preserve">еречень вопросов, </w:t>
      </w:r>
    </w:p>
    <w:p w:rsidR="00CD57FC" w:rsidRPr="006E3072" w:rsidRDefault="003B3A50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обсуждаемых в ходе публичных консультаций по проекту решения Думы городского округа Тольятти «</w:t>
      </w:r>
      <w:r w:rsidR="006E3072" w:rsidRPr="006E3072">
        <w:rPr>
          <w:sz w:val="28"/>
          <w:u w:val="none"/>
        </w:rPr>
        <w:t xml:space="preserve">О </w:t>
      </w:r>
      <w:proofErr w:type="gramStart"/>
      <w:r w:rsidR="006E3072" w:rsidRPr="006E3072">
        <w:rPr>
          <w:sz w:val="28"/>
          <w:u w:val="none"/>
        </w:rPr>
        <w:t>Положении</w:t>
      </w:r>
      <w:proofErr w:type="gramEnd"/>
      <w:r w:rsidR="006E3072" w:rsidRPr="006E3072">
        <w:rPr>
          <w:sz w:val="28"/>
          <w:u w:val="none"/>
        </w:rPr>
        <w:t xml:space="preserve"> о порядке приема имущества, находящегося в федеральной собственности и собственности субъектов Российской Федерации, а также в собственности иных муниципальных образований, физических и юридических лиц, в муниципальную собственность городского округа Тольятти, о порядке передачи имущества, находящегося в муниципальной собственности городского округа Тольятти, в федеральную собственность и собственность субъектов Российской Федерации либо в собственность иных муниципальных образований</w:t>
      </w:r>
      <w:r w:rsidRPr="006E3072">
        <w:rPr>
          <w:sz w:val="28"/>
          <w:u w:val="none"/>
        </w:rPr>
        <w:t>»</w:t>
      </w:r>
      <w:r w:rsidR="00CD57FC" w:rsidRPr="006E3072">
        <w:rPr>
          <w:sz w:val="28"/>
          <w:u w:val="none"/>
        </w:rPr>
        <w:t>.</w:t>
      </w:r>
    </w:p>
    <w:p w:rsidR="00BA39DE" w:rsidRPr="006E307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 xml:space="preserve"> 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приведите те, которые были бы менее </w:t>
      </w:r>
      <w:proofErr w:type="spellStart"/>
      <w:r w:rsidRPr="006E3072">
        <w:rPr>
          <w:sz w:val="28"/>
          <w:u w:val="none"/>
        </w:rPr>
        <w:t>затратны</w:t>
      </w:r>
      <w:proofErr w:type="spellEnd"/>
      <w:r w:rsidRPr="006E3072">
        <w:rPr>
          <w:sz w:val="28"/>
          <w:u w:val="none"/>
        </w:rPr>
        <w:t xml:space="preserve"> и (или) более эффективны.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 xml:space="preserve">К каким последствиям может привести </w:t>
      </w:r>
      <w:proofErr w:type="spellStart"/>
      <w:r w:rsidRPr="006E3072">
        <w:rPr>
          <w:sz w:val="28"/>
          <w:u w:val="none"/>
        </w:rPr>
        <w:t>недостижение</w:t>
      </w:r>
      <w:proofErr w:type="spellEnd"/>
      <w:r w:rsidRPr="006E3072">
        <w:rPr>
          <w:sz w:val="28"/>
          <w:u w:val="none"/>
        </w:rPr>
        <w:t xml:space="preserve"> целей правового регулирования?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Оцените предполагаемые доходы и расходы субъектов предпринимательской и инвестиционной деятельности, возникающие при проведении предлагаемого регулирования.</w:t>
      </w:r>
    </w:p>
    <w:p w:rsidR="00BA39DE" w:rsidRPr="006E3072" w:rsidRDefault="00BA39DE" w:rsidP="00E4105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outlineLvl w:val="1"/>
        <w:rPr>
          <w:sz w:val="28"/>
          <w:u w:val="none"/>
        </w:rPr>
      </w:pPr>
      <w:r w:rsidRPr="006E307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1F1734" w:rsidRPr="006E3072" w:rsidRDefault="001F1734" w:rsidP="00E4105A">
      <w:pPr>
        <w:spacing w:line="336" w:lineRule="auto"/>
        <w:rPr>
          <w:sz w:val="28"/>
        </w:rPr>
      </w:pPr>
      <w:bookmarkStart w:id="0" w:name="_GoBack"/>
      <w:bookmarkEnd w:id="0"/>
    </w:p>
    <w:sectPr w:rsidR="001F1734" w:rsidRPr="006E307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C3" w:rsidRDefault="00F862C3" w:rsidP="00BA39DE">
      <w:r>
        <w:separator/>
      </w:r>
    </w:p>
  </w:endnote>
  <w:endnote w:type="continuationSeparator" w:id="0">
    <w:p w:rsidR="00F862C3" w:rsidRDefault="00F862C3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C3" w:rsidRDefault="00F862C3" w:rsidP="00BA39DE">
      <w:r>
        <w:separator/>
      </w:r>
    </w:p>
  </w:footnote>
  <w:footnote w:type="continuationSeparator" w:id="0">
    <w:p w:rsidR="00F862C3" w:rsidRDefault="00F862C3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F862C3">
    <w:pPr>
      <w:pStyle w:val="a4"/>
      <w:jc w:val="center"/>
    </w:pPr>
  </w:p>
  <w:p w:rsidR="00C83EDA" w:rsidRDefault="00F862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E"/>
    <w:rsid w:val="00171A9F"/>
    <w:rsid w:val="001F1734"/>
    <w:rsid w:val="003B3A50"/>
    <w:rsid w:val="003E0575"/>
    <w:rsid w:val="003E42E0"/>
    <w:rsid w:val="004B2C3A"/>
    <w:rsid w:val="005F4E37"/>
    <w:rsid w:val="006E3072"/>
    <w:rsid w:val="00787A58"/>
    <w:rsid w:val="00983FE3"/>
    <w:rsid w:val="00A00402"/>
    <w:rsid w:val="00BA39DE"/>
    <w:rsid w:val="00CA6BA7"/>
    <w:rsid w:val="00CD57FC"/>
    <w:rsid w:val="00E4105A"/>
    <w:rsid w:val="00F66C7B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5</cp:revision>
  <cp:lastPrinted>2016-11-22T12:29:00Z</cp:lastPrinted>
  <dcterms:created xsi:type="dcterms:W3CDTF">2016-11-21T10:26:00Z</dcterms:created>
  <dcterms:modified xsi:type="dcterms:W3CDTF">2017-05-24T04:22:00Z</dcterms:modified>
</cp:coreProperties>
</file>