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67" w:rsidRDefault="001D6DCB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bookmarkStart w:id="0" w:name="_GoBack"/>
      <w:bookmarkEnd w:id="0"/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  <w:r w:rsidR="000A02B9" w:rsidRPr="00174959">
        <w:rPr>
          <w:sz w:val="28"/>
          <w:u w:val="none"/>
        </w:rPr>
        <w:t xml:space="preserve">предлагаемых к обсуждению в ходе публичных консультаций </w:t>
      </w:r>
      <w:r w:rsidR="008C45FC" w:rsidRPr="008C45FC">
        <w:rPr>
          <w:sz w:val="28"/>
          <w:u w:val="none"/>
        </w:rPr>
        <w:t xml:space="preserve">по проекту </w:t>
      </w:r>
      <w:r w:rsidR="00F479DB" w:rsidRPr="00F479DB">
        <w:rPr>
          <w:sz w:val="28"/>
          <w:u w:val="none"/>
        </w:rPr>
        <w:t>постановления администрации городского округа Тольятти</w:t>
      </w:r>
      <w:r w:rsidR="00745767">
        <w:rPr>
          <w:sz w:val="28"/>
          <w:u w:val="none"/>
        </w:rPr>
        <w:t xml:space="preserve"> </w:t>
      </w:r>
      <w:r w:rsidR="00F479DB" w:rsidRPr="00F479DB">
        <w:rPr>
          <w:sz w:val="28"/>
          <w:u w:val="none"/>
        </w:rPr>
        <w:t>от 08.06.2020 № 1924-п/5.2/пр «О внесении изменений</w:t>
      </w:r>
    </w:p>
    <w:p w:rsidR="008C45FC" w:rsidRDefault="00F479DB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F479DB">
        <w:rPr>
          <w:sz w:val="28"/>
          <w:u w:val="none"/>
        </w:rPr>
        <w:t>в постановление мэрии городского округа Тольятти от 23.04.2010 № 1056-п/1 «Об утверждении Порядка дачи согласия администрацией городского округа Тольятти на предоставление в безвозмездное пользование и аренду имущества, закрепленного за муниципальными учреждениями на праве оперативного управления»</w:t>
      </w:r>
    </w:p>
    <w:p w:rsidR="00F479DB" w:rsidRPr="00F479DB" w:rsidRDefault="00F479DB" w:rsidP="008C45FC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DC" w:rsidRDefault="00CC4CDC" w:rsidP="00BA39DE">
      <w:r>
        <w:separator/>
      </w:r>
    </w:p>
  </w:endnote>
  <w:endnote w:type="continuationSeparator" w:id="0">
    <w:p w:rsidR="00CC4CDC" w:rsidRDefault="00CC4CDC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DC" w:rsidRDefault="00CC4CDC" w:rsidP="00BA39DE">
      <w:r>
        <w:separator/>
      </w:r>
    </w:p>
  </w:footnote>
  <w:footnote w:type="continuationSeparator" w:id="0">
    <w:p w:rsidR="00CC4CDC" w:rsidRDefault="00CC4CDC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CC4CDC">
    <w:pPr>
      <w:pStyle w:val="a4"/>
      <w:jc w:val="center"/>
    </w:pPr>
  </w:p>
  <w:p w:rsidR="00C83EDA" w:rsidRDefault="00CC4C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460A4"/>
    <w:rsid w:val="00174959"/>
    <w:rsid w:val="001D6DCB"/>
    <w:rsid w:val="001F1734"/>
    <w:rsid w:val="002E4371"/>
    <w:rsid w:val="004153C6"/>
    <w:rsid w:val="004B2C3A"/>
    <w:rsid w:val="004B5768"/>
    <w:rsid w:val="004F6CB2"/>
    <w:rsid w:val="00585294"/>
    <w:rsid w:val="006B279D"/>
    <w:rsid w:val="00734375"/>
    <w:rsid w:val="00745767"/>
    <w:rsid w:val="007D358B"/>
    <w:rsid w:val="008A6ECC"/>
    <w:rsid w:val="008C45FC"/>
    <w:rsid w:val="00B10692"/>
    <w:rsid w:val="00B93200"/>
    <w:rsid w:val="00BA39DE"/>
    <w:rsid w:val="00CA6BA7"/>
    <w:rsid w:val="00CC4CDC"/>
    <w:rsid w:val="00E43BFA"/>
    <w:rsid w:val="00F44F25"/>
    <w:rsid w:val="00F479DB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Догадова Екатерина Юрьевна</cp:lastModifiedBy>
  <cp:revision>2</cp:revision>
  <dcterms:created xsi:type="dcterms:W3CDTF">2020-07-13T11:24:00Z</dcterms:created>
  <dcterms:modified xsi:type="dcterms:W3CDTF">2020-07-13T11:24:00Z</dcterms:modified>
</cp:coreProperties>
</file>