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Pr="006A13E3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E3">
        <w:rPr>
          <w:rFonts w:ascii="Times New Roman" w:hAnsi="Times New Roman" w:cs="Times New Roman"/>
          <w:b/>
          <w:sz w:val="28"/>
          <w:szCs w:val="28"/>
        </w:rPr>
        <w:t xml:space="preserve">Перечень вопросов, </w:t>
      </w:r>
    </w:p>
    <w:p w:rsidR="00D27060" w:rsidRPr="002C5A67" w:rsidRDefault="006A13E3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3E3">
        <w:rPr>
          <w:rFonts w:ascii="Times New Roman" w:hAnsi="Times New Roman" w:cs="Times New Roman"/>
          <w:sz w:val="26"/>
          <w:szCs w:val="26"/>
        </w:rPr>
        <w:t>предлагаемых к обсуждению проекта постановления</w:t>
      </w:r>
      <w:r w:rsidRPr="00A858D4">
        <w:rPr>
          <w:b/>
          <w:sz w:val="26"/>
          <w:szCs w:val="26"/>
        </w:rPr>
        <w:t xml:space="preserve"> </w:t>
      </w:r>
      <w:r w:rsidR="004E7D99" w:rsidRPr="002C5A6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«О внесении изменений в постановление администрации городского округа Тольятти от 08.06.2017 № 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</w:t>
      </w:r>
      <w:proofErr w:type="gramEnd"/>
      <w:r w:rsidR="004E7D99" w:rsidRPr="002C5A67">
        <w:rPr>
          <w:rFonts w:ascii="Times New Roman" w:hAnsi="Times New Roman" w:cs="Times New Roman"/>
          <w:sz w:val="28"/>
          <w:szCs w:val="28"/>
        </w:rPr>
        <w:t xml:space="preserve"> пребывания в лагерях с дневным пребыванием детей, организованных на базе данных учреждений"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3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521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2021-05-27T06:12:00Z</dcterms:created>
  <dcterms:modified xsi:type="dcterms:W3CDTF">2021-05-27T06:12:00Z</dcterms:modified>
</cp:coreProperties>
</file>