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AB3E" w14:textId="77777777" w:rsidR="00B4751D" w:rsidRPr="00D273CB" w:rsidRDefault="00B4751D" w:rsidP="00B57C1C">
      <w:pPr>
        <w:pStyle w:val="ConsPlusTitle"/>
        <w:tabs>
          <w:tab w:val="left" w:pos="567"/>
        </w:tabs>
        <w:jc w:val="center"/>
        <w:rPr>
          <w:rFonts w:ascii="Times New Roman" w:hAnsi="Times New Roman" w:cs="Times New Roman"/>
          <w:b w:val="0"/>
          <w:sz w:val="28"/>
          <w:szCs w:val="28"/>
        </w:rPr>
      </w:pPr>
      <w:r w:rsidRPr="00D273CB">
        <w:rPr>
          <w:rFonts w:ascii="Times New Roman" w:hAnsi="Times New Roman" w:cs="Times New Roman"/>
          <w:b w:val="0"/>
          <w:sz w:val="28"/>
          <w:szCs w:val="28"/>
        </w:rPr>
        <w:t>АДМИНИСТРАЦИЯ ГОРОДСКОГО ОКРУГА ТОЛЬЯТТИ</w:t>
      </w:r>
    </w:p>
    <w:p w14:paraId="6AFB0C4A" w14:textId="77777777" w:rsidR="00B4751D" w:rsidRPr="00D273CB" w:rsidRDefault="00B4751D" w:rsidP="00B4751D">
      <w:pPr>
        <w:pStyle w:val="ConsPlusTitle"/>
        <w:jc w:val="center"/>
        <w:rPr>
          <w:rFonts w:ascii="Times New Roman" w:hAnsi="Times New Roman" w:cs="Times New Roman"/>
          <w:b w:val="0"/>
          <w:sz w:val="28"/>
          <w:szCs w:val="28"/>
        </w:rPr>
      </w:pPr>
    </w:p>
    <w:p w14:paraId="3C135783" w14:textId="77777777" w:rsidR="00B4751D" w:rsidRPr="00D273CB" w:rsidRDefault="00B4751D" w:rsidP="00B4751D">
      <w:pPr>
        <w:pStyle w:val="ConsPlusTitle"/>
        <w:jc w:val="center"/>
        <w:rPr>
          <w:rFonts w:ascii="Times New Roman" w:hAnsi="Times New Roman" w:cs="Times New Roman"/>
          <w:b w:val="0"/>
          <w:sz w:val="28"/>
          <w:szCs w:val="28"/>
        </w:rPr>
      </w:pPr>
      <w:r w:rsidRPr="00D273CB">
        <w:rPr>
          <w:rFonts w:ascii="Times New Roman" w:hAnsi="Times New Roman" w:cs="Times New Roman"/>
          <w:b w:val="0"/>
          <w:sz w:val="28"/>
          <w:szCs w:val="28"/>
        </w:rPr>
        <w:t>ПОСТАНОВЛЕНИЕ</w:t>
      </w:r>
    </w:p>
    <w:p w14:paraId="4D111FDF" w14:textId="77777777" w:rsidR="002B37C7" w:rsidRPr="00D273CB" w:rsidRDefault="00B4751D" w:rsidP="00B4751D">
      <w:pPr>
        <w:pStyle w:val="ConsPlusTitle"/>
        <w:jc w:val="center"/>
        <w:rPr>
          <w:rFonts w:ascii="Times New Roman" w:hAnsi="Times New Roman" w:cs="Times New Roman"/>
          <w:b w:val="0"/>
          <w:sz w:val="28"/>
          <w:szCs w:val="28"/>
        </w:rPr>
      </w:pPr>
      <w:r w:rsidRPr="00D273CB">
        <w:rPr>
          <w:rFonts w:ascii="Times New Roman" w:hAnsi="Times New Roman" w:cs="Times New Roman"/>
          <w:b w:val="0"/>
          <w:sz w:val="28"/>
          <w:szCs w:val="28"/>
        </w:rPr>
        <w:t>__________ № _______</w:t>
      </w:r>
    </w:p>
    <w:p w14:paraId="25007B57" w14:textId="77777777" w:rsidR="00B4751D" w:rsidRPr="00D273CB" w:rsidRDefault="00B4751D" w:rsidP="00B4751D">
      <w:pPr>
        <w:pStyle w:val="ConsPlusTitle"/>
        <w:jc w:val="center"/>
        <w:rPr>
          <w:rFonts w:ascii="Times New Roman" w:eastAsiaTheme="minorHAnsi" w:hAnsi="Times New Roman" w:cs="Times New Roman"/>
          <w:b w:val="0"/>
          <w:bCs/>
          <w:sz w:val="28"/>
          <w:szCs w:val="28"/>
        </w:rPr>
      </w:pPr>
      <w:r w:rsidRPr="00D273CB">
        <w:rPr>
          <w:rFonts w:ascii="Times New Roman" w:eastAsiaTheme="minorHAnsi" w:hAnsi="Times New Roman" w:cs="Times New Roman"/>
          <w:b w:val="0"/>
          <w:bCs/>
          <w:sz w:val="28"/>
          <w:szCs w:val="28"/>
        </w:rPr>
        <w:t>г. Тольятти, Самарской области</w:t>
      </w:r>
    </w:p>
    <w:p w14:paraId="1E887D78" w14:textId="77777777" w:rsidR="00C4448F" w:rsidRPr="00D273CB" w:rsidRDefault="00C4448F" w:rsidP="00B4751D">
      <w:pPr>
        <w:pStyle w:val="aa"/>
        <w:spacing w:line="276" w:lineRule="auto"/>
        <w:ind w:firstLine="709"/>
        <w:jc w:val="center"/>
        <w:rPr>
          <w:rFonts w:ascii="Times New Roman" w:hAnsi="Times New Roman" w:cs="Times New Roman"/>
          <w:sz w:val="28"/>
          <w:szCs w:val="28"/>
        </w:rPr>
      </w:pPr>
    </w:p>
    <w:p w14:paraId="7542154B" w14:textId="77777777" w:rsidR="00FA4E86" w:rsidRPr="00D273CB" w:rsidRDefault="00FA4E86" w:rsidP="00B4751D">
      <w:pPr>
        <w:pStyle w:val="aa"/>
        <w:spacing w:line="276" w:lineRule="auto"/>
        <w:ind w:firstLine="709"/>
        <w:jc w:val="center"/>
        <w:rPr>
          <w:rFonts w:ascii="Times New Roman" w:hAnsi="Times New Roman" w:cs="Times New Roman"/>
          <w:sz w:val="28"/>
          <w:szCs w:val="28"/>
        </w:rPr>
      </w:pPr>
      <w:r w:rsidRPr="00D273CB">
        <w:rPr>
          <w:rFonts w:ascii="Times New Roman" w:hAnsi="Times New Roman" w:cs="Times New Roman"/>
          <w:sz w:val="28"/>
          <w:szCs w:val="28"/>
        </w:rPr>
        <w:t xml:space="preserve">ОБ УТВЕРЖДЕНИИ </w:t>
      </w:r>
      <w:r w:rsidR="00DF3059" w:rsidRPr="00D273CB">
        <w:rPr>
          <w:rFonts w:ascii="Times New Roman" w:hAnsi="Times New Roman" w:cs="Times New Roman"/>
          <w:sz w:val="28"/>
          <w:szCs w:val="28"/>
        </w:rPr>
        <w:t>ПОРЯДКА</w:t>
      </w:r>
      <w:r w:rsidRPr="00D273CB">
        <w:rPr>
          <w:rFonts w:ascii="Times New Roman" w:hAnsi="Times New Roman" w:cs="Times New Roman"/>
          <w:sz w:val="28"/>
          <w:szCs w:val="28"/>
        </w:rPr>
        <w:t xml:space="preserve"> ОТКРЫТИЯ И ВЕДЕНИЯ</w:t>
      </w:r>
      <w:r w:rsidR="00B4751D" w:rsidRPr="00D273CB">
        <w:rPr>
          <w:rFonts w:ascii="Times New Roman" w:hAnsi="Times New Roman" w:cs="Times New Roman"/>
          <w:sz w:val="28"/>
          <w:szCs w:val="28"/>
        </w:rPr>
        <w:t xml:space="preserve"> </w:t>
      </w:r>
      <w:r w:rsidRPr="00D273CB">
        <w:rPr>
          <w:rFonts w:ascii="Times New Roman" w:hAnsi="Times New Roman" w:cs="Times New Roman"/>
          <w:sz w:val="28"/>
          <w:szCs w:val="28"/>
        </w:rPr>
        <w:t xml:space="preserve">ЛИЦЕВЫХ СЧЕТОВ </w:t>
      </w:r>
      <w:r w:rsidR="00DF3059" w:rsidRPr="00D273CB">
        <w:rPr>
          <w:rFonts w:ascii="Times New Roman" w:hAnsi="Times New Roman" w:cs="Times New Roman"/>
          <w:sz w:val="28"/>
          <w:szCs w:val="28"/>
        </w:rPr>
        <w:t>В ДЕПАРТАМЕНТЕ</w:t>
      </w:r>
      <w:r w:rsidRPr="00D273CB">
        <w:rPr>
          <w:rFonts w:ascii="Times New Roman" w:hAnsi="Times New Roman" w:cs="Times New Roman"/>
          <w:sz w:val="28"/>
          <w:szCs w:val="28"/>
        </w:rPr>
        <w:t xml:space="preserve"> ФИНАНСОВ АДМИНИСТРАЦИИ</w:t>
      </w:r>
      <w:r w:rsidR="00B4751D" w:rsidRPr="00D273CB">
        <w:rPr>
          <w:rFonts w:ascii="Times New Roman" w:hAnsi="Times New Roman" w:cs="Times New Roman"/>
          <w:sz w:val="28"/>
          <w:szCs w:val="28"/>
        </w:rPr>
        <w:t xml:space="preserve"> </w:t>
      </w:r>
      <w:r w:rsidRPr="00D273CB">
        <w:rPr>
          <w:rFonts w:ascii="Times New Roman" w:hAnsi="Times New Roman" w:cs="Times New Roman"/>
          <w:sz w:val="28"/>
          <w:szCs w:val="28"/>
        </w:rPr>
        <w:t>ГОРОДСКОГО ОКРУГА ТОЛЬЯТТИ</w:t>
      </w:r>
    </w:p>
    <w:p w14:paraId="0337E100" w14:textId="77777777" w:rsidR="002B37C7" w:rsidRPr="00D273CB" w:rsidRDefault="002B37C7" w:rsidP="00B4751D">
      <w:pPr>
        <w:pStyle w:val="aa"/>
        <w:spacing w:line="276" w:lineRule="auto"/>
        <w:ind w:firstLine="709"/>
        <w:jc w:val="center"/>
        <w:rPr>
          <w:rFonts w:ascii="Times New Roman" w:hAnsi="Times New Roman" w:cs="Times New Roman"/>
          <w:sz w:val="28"/>
          <w:szCs w:val="28"/>
        </w:rPr>
      </w:pPr>
    </w:p>
    <w:p w14:paraId="11BF6F21" w14:textId="77777777" w:rsidR="00FA4E86" w:rsidRPr="00D273CB" w:rsidRDefault="00FA4E86" w:rsidP="00F5681D">
      <w:pPr>
        <w:pStyle w:val="aa"/>
        <w:spacing w:line="276" w:lineRule="auto"/>
        <w:ind w:firstLine="567"/>
        <w:jc w:val="both"/>
        <w:rPr>
          <w:rFonts w:ascii="Times New Roman" w:hAnsi="Times New Roman" w:cs="Times New Roman"/>
          <w:sz w:val="28"/>
          <w:szCs w:val="28"/>
        </w:rPr>
      </w:pPr>
      <w:r w:rsidRPr="00D273CB">
        <w:rPr>
          <w:rFonts w:ascii="Times New Roman" w:hAnsi="Times New Roman" w:cs="Times New Roman"/>
          <w:sz w:val="28"/>
          <w:szCs w:val="28"/>
        </w:rPr>
        <w:t>В</w:t>
      </w:r>
      <w:r w:rsidR="00DF3059" w:rsidRPr="00D273CB">
        <w:rPr>
          <w:rFonts w:ascii="Times New Roman" w:hAnsi="Times New Roman" w:cs="Times New Roman"/>
          <w:sz w:val="28"/>
          <w:szCs w:val="28"/>
        </w:rPr>
        <w:t xml:space="preserve"> целях установления порядка открытия и ведения лицевых счетов в департаменте финансов администрации городского округа Тольятти, руководствуясь пунктом 9</w:t>
      </w:r>
      <w:r w:rsidRPr="00D273CB">
        <w:rPr>
          <w:rFonts w:ascii="Times New Roman" w:hAnsi="Times New Roman" w:cs="Times New Roman"/>
          <w:sz w:val="28"/>
          <w:szCs w:val="28"/>
        </w:rPr>
        <w:t xml:space="preserve"> </w:t>
      </w:r>
      <w:hyperlink r:id="rId8" w:history="1">
        <w:r w:rsidRPr="00D273CB">
          <w:rPr>
            <w:rFonts w:ascii="Times New Roman" w:hAnsi="Times New Roman" w:cs="Times New Roman"/>
            <w:sz w:val="28"/>
            <w:szCs w:val="28"/>
          </w:rPr>
          <w:t>стать</w:t>
        </w:r>
        <w:r w:rsidR="00DF3059" w:rsidRPr="00D273CB">
          <w:rPr>
            <w:rFonts w:ascii="Times New Roman" w:hAnsi="Times New Roman" w:cs="Times New Roman"/>
            <w:sz w:val="28"/>
            <w:szCs w:val="28"/>
          </w:rPr>
          <w:t>и</w:t>
        </w:r>
        <w:r w:rsidRPr="00D273CB">
          <w:rPr>
            <w:rFonts w:ascii="Times New Roman" w:hAnsi="Times New Roman" w:cs="Times New Roman"/>
            <w:sz w:val="28"/>
            <w:szCs w:val="28"/>
          </w:rPr>
          <w:t xml:space="preserve"> 220.1</w:t>
        </w:r>
      </w:hyperlink>
      <w:r w:rsidRPr="00D273CB">
        <w:rPr>
          <w:rFonts w:ascii="Times New Roman" w:hAnsi="Times New Roman" w:cs="Times New Roman"/>
          <w:sz w:val="28"/>
          <w:szCs w:val="28"/>
        </w:rPr>
        <w:t xml:space="preserve"> Бюджетного кодекса Российской Федерации, </w:t>
      </w:r>
      <w:r w:rsidR="00733F10" w:rsidRPr="00D273CB">
        <w:rPr>
          <w:rFonts w:ascii="Times New Roman" w:hAnsi="Times New Roman" w:cs="Times New Roman"/>
          <w:sz w:val="28"/>
          <w:szCs w:val="28"/>
        </w:rPr>
        <w:t xml:space="preserve">Приказом Казначейства России от 01.04.2020 </w:t>
      </w:r>
      <w:r w:rsidR="00E41E5F">
        <w:rPr>
          <w:rFonts w:ascii="Times New Roman" w:hAnsi="Times New Roman" w:cs="Times New Roman"/>
          <w:sz w:val="28"/>
          <w:szCs w:val="28"/>
        </w:rPr>
        <w:t>№</w:t>
      </w:r>
      <w:r w:rsidR="00733F10" w:rsidRPr="00D273CB">
        <w:rPr>
          <w:rFonts w:ascii="Times New Roman" w:hAnsi="Times New Roman" w:cs="Times New Roman"/>
          <w:sz w:val="28"/>
          <w:szCs w:val="28"/>
        </w:rPr>
        <w:t xml:space="preserve"> 14н «Об Общих требованиях к порядку открытия и ведения лицевых счетов», </w:t>
      </w:r>
      <w:hyperlink r:id="rId9" w:history="1">
        <w:r w:rsidRPr="00D273CB">
          <w:rPr>
            <w:rFonts w:ascii="Times New Roman" w:hAnsi="Times New Roman" w:cs="Times New Roman"/>
            <w:sz w:val="28"/>
            <w:szCs w:val="28"/>
          </w:rPr>
          <w:t>Уставом</w:t>
        </w:r>
      </w:hyperlink>
      <w:r w:rsidRPr="00D273CB">
        <w:rPr>
          <w:rFonts w:ascii="Times New Roman" w:hAnsi="Times New Roman" w:cs="Times New Roman"/>
          <w:sz w:val="28"/>
          <w:szCs w:val="28"/>
        </w:rPr>
        <w:t xml:space="preserve"> городского округа Тольятти, администрация городского округа Тольятти постановляет:</w:t>
      </w:r>
    </w:p>
    <w:p w14:paraId="78170C52" w14:textId="77777777" w:rsidR="00FA4E86" w:rsidRPr="00D273CB" w:rsidRDefault="00FA4E86" w:rsidP="00F5681D">
      <w:pPr>
        <w:pStyle w:val="aa"/>
        <w:spacing w:line="276" w:lineRule="auto"/>
        <w:ind w:firstLine="567"/>
        <w:jc w:val="both"/>
        <w:rPr>
          <w:rFonts w:ascii="Times New Roman" w:hAnsi="Times New Roman" w:cs="Times New Roman"/>
          <w:sz w:val="28"/>
          <w:szCs w:val="28"/>
        </w:rPr>
      </w:pPr>
      <w:r w:rsidRPr="00D273CB">
        <w:rPr>
          <w:rFonts w:ascii="Times New Roman" w:hAnsi="Times New Roman" w:cs="Times New Roman"/>
          <w:sz w:val="28"/>
          <w:szCs w:val="28"/>
        </w:rPr>
        <w:t>1. Утвердить</w:t>
      </w:r>
      <w:r w:rsidR="00733F10" w:rsidRPr="00D273CB">
        <w:rPr>
          <w:rFonts w:ascii="Times New Roman" w:hAnsi="Times New Roman" w:cs="Times New Roman"/>
          <w:sz w:val="28"/>
          <w:szCs w:val="28"/>
        </w:rPr>
        <w:t xml:space="preserve"> прилагаемый Порядок</w:t>
      </w:r>
      <w:r w:rsidRPr="00D273CB">
        <w:rPr>
          <w:rFonts w:ascii="Times New Roman" w:hAnsi="Times New Roman" w:cs="Times New Roman"/>
          <w:sz w:val="28"/>
          <w:szCs w:val="28"/>
        </w:rPr>
        <w:t xml:space="preserve"> отк</w:t>
      </w:r>
      <w:r w:rsidR="005B1328" w:rsidRPr="00D273CB">
        <w:rPr>
          <w:rFonts w:ascii="Times New Roman" w:hAnsi="Times New Roman" w:cs="Times New Roman"/>
          <w:sz w:val="28"/>
          <w:szCs w:val="28"/>
        </w:rPr>
        <w:t xml:space="preserve">рытия и ведения лицевых счетов </w:t>
      </w:r>
      <w:r w:rsidR="00733F10" w:rsidRPr="00D273CB">
        <w:rPr>
          <w:rFonts w:ascii="Times New Roman" w:hAnsi="Times New Roman" w:cs="Times New Roman"/>
          <w:sz w:val="28"/>
          <w:szCs w:val="28"/>
        </w:rPr>
        <w:t xml:space="preserve">в </w:t>
      </w:r>
      <w:r w:rsidR="005B1328" w:rsidRPr="00D273CB">
        <w:rPr>
          <w:rFonts w:ascii="Times New Roman" w:hAnsi="Times New Roman" w:cs="Times New Roman"/>
          <w:sz w:val="28"/>
          <w:szCs w:val="28"/>
        </w:rPr>
        <w:t>д</w:t>
      </w:r>
      <w:r w:rsidR="00733F10" w:rsidRPr="00D273CB">
        <w:rPr>
          <w:rFonts w:ascii="Times New Roman" w:hAnsi="Times New Roman" w:cs="Times New Roman"/>
          <w:sz w:val="28"/>
          <w:szCs w:val="28"/>
        </w:rPr>
        <w:t>епартаменте</w:t>
      </w:r>
      <w:r w:rsidRPr="00D273CB">
        <w:rPr>
          <w:rFonts w:ascii="Times New Roman" w:hAnsi="Times New Roman" w:cs="Times New Roman"/>
          <w:sz w:val="28"/>
          <w:szCs w:val="28"/>
        </w:rPr>
        <w:t xml:space="preserve"> финансов администрации городского округа Тольятти</w:t>
      </w:r>
      <w:r w:rsidR="00733F10" w:rsidRPr="00D273CB">
        <w:rPr>
          <w:rFonts w:ascii="Times New Roman" w:hAnsi="Times New Roman" w:cs="Times New Roman"/>
          <w:sz w:val="28"/>
          <w:szCs w:val="28"/>
        </w:rPr>
        <w:t>.</w:t>
      </w:r>
      <w:r w:rsidR="00055398" w:rsidRPr="00D273CB">
        <w:rPr>
          <w:rFonts w:ascii="Times New Roman" w:hAnsi="Times New Roman" w:cs="Times New Roman"/>
          <w:sz w:val="28"/>
          <w:szCs w:val="28"/>
        </w:rPr>
        <w:t xml:space="preserve"> </w:t>
      </w:r>
    </w:p>
    <w:p w14:paraId="274093A3" w14:textId="77777777" w:rsidR="00733F10" w:rsidRPr="00D273CB" w:rsidRDefault="00055398" w:rsidP="00F5681D">
      <w:pPr>
        <w:pStyle w:val="aa"/>
        <w:spacing w:line="276" w:lineRule="auto"/>
        <w:ind w:firstLine="567"/>
        <w:jc w:val="both"/>
        <w:rPr>
          <w:rFonts w:ascii="Times New Roman" w:hAnsi="Times New Roman" w:cs="Times New Roman"/>
          <w:sz w:val="28"/>
          <w:szCs w:val="28"/>
        </w:rPr>
      </w:pPr>
      <w:r w:rsidRPr="00D273CB">
        <w:rPr>
          <w:rFonts w:ascii="Times New Roman" w:hAnsi="Times New Roman" w:cs="Times New Roman"/>
          <w:sz w:val="28"/>
          <w:szCs w:val="28"/>
        </w:rPr>
        <w:t>2</w:t>
      </w:r>
      <w:r w:rsidR="00F311EC" w:rsidRPr="00D273CB">
        <w:rPr>
          <w:rFonts w:ascii="Times New Roman" w:hAnsi="Times New Roman" w:cs="Times New Roman"/>
          <w:sz w:val="28"/>
          <w:szCs w:val="28"/>
        </w:rPr>
        <w:t>. Признать утратившим силу</w:t>
      </w:r>
      <w:r w:rsidR="00733F10" w:rsidRPr="00D273CB">
        <w:rPr>
          <w:rFonts w:ascii="Times New Roman" w:hAnsi="Times New Roman" w:cs="Times New Roman"/>
          <w:sz w:val="28"/>
          <w:szCs w:val="28"/>
        </w:rPr>
        <w:t>:</w:t>
      </w:r>
      <w:r w:rsidR="00F311EC" w:rsidRPr="00D273CB">
        <w:rPr>
          <w:rFonts w:ascii="Times New Roman" w:hAnsi="Times New Roman" w:cs="Times New Roman"/>
          <w:sz w:val="28"/>
          <w:szCs w:val="28"/>
        </w:rPr>
        <w:t xml:space="preserve"> </w:t>
      </w:r>
    </w:p>
    <w:p w14:paraId="736C92C7" w14:textId="77777777" w:rsidR="00733F10" w:rsidRPr="00D273CB" w:rsidRDefault="00543D7B" w:rsidP="00F5681D">
      <w:pPr>
        <w:pStyle w:val="aa"/>
        <w:spacing w:line="276" w:lineRule="auto"/>
        <w:ind w:firstLine="567"/>
        <w:jc w:val="both"/>
        <w:rPr>
          <w:rFonts w:ascii="Times New Roman" w:hAnsi="Times New Roman" w:cs="Times New Roman"/>
          <w:sz w:val="28"/>
          <w:szCs w:val="28"/>
        </w:rPr>
      </w:pPr>
      <w:r w:rsidRPr="00D273CB">
        <w:rPr>
          <w:rFonts w:ascii="Times New Roman" w:hAnsi="Times New Roman" w:cs="Times New Roman"/>
          <w:sz w:val="28"/>
          <w:szCs w:val="28"/>
        </w:rPr>
        <w:t xml:space="preserve">2.1 </w:t>
      </w:r>
      <w:r w:rsidR="00733F10" w:rsidRPr="00D273CB">
        <w:rPr>
          <w:rFonts w:ascii="Times New Roman" w:hAnsi="Times New Roman" w:cs="Times New Roman"/>
          <w:sz w:val="28"/>
          <w:szCs w:val="28"/>
        </w:rPr>
        <w:t xml:space="preserve">Постановление Мэрии городского округа Тольятти Самарской области от 25.06.2009 </w:t>
      </w:r>
      <w:r w:rsidR="00E41E5F">
        <w:rPr>
          <w:rFonts w:ascii="Times New Roman" w:hAnsi="Times New Roman" w:cs="Times New Roman"/>
          <w:sz w:val="28"/>
          <w:szCs w:val="28"/>
        </w:rPr>
        <w:t>№</w:t>
      </w:r>
      <w:r w:rsidR="00733F10" w:rsidRPr="00D273CB">
        <w:rPr>
          <w:rFonts w:ascii="Times New Roman" w:hAnsi="Times New Roman" w:cs="Times New Roman"/>
          <w:sz w:val="28"/>
          <w:szCs w:val="28"/>
        </w:rPr>
        <w:t xml:space="preserve"> 1455-п/1 </w:t>
      </w:r>
      <w:r w:rsidR="00E01FE1" w:rsidRPr="00D273CB">
        <w:rPr>
          <w:rFonts w:ascii="Times New Roman" w:hAnsi="Times New Roman" w:cs="Times New Roman"/>
          <w:sz w:val="28"/>
          <w:szCs w:val="28"/>
        </w:rPr>
        <w:t>«</w:t>
      </w:r>
      <w:r w:rsidR="00733F10" w:rsidRPr="00D273CB">
        <w:rPr>
          <w:rFonts w:ascii="Times New Roman" w:hAnsi="Times New Roman" w:cs="Times New Roman"/>
          <w:sz w:val="28"/>
          <w:szCs w:val="28"/>
        </w:rPr>
        <w:t>Об утверждении Инструкции о порядке открытия и ведения лицевых счетов Департаментом финансов м</w:t>
      </w:r>
      <w:r w:rsidR="00E01FE1" w:rsidRPr="00D273CB">
        <w:rPr>
          <w:rFonts w:ascii="Times New Roman" w:hAnsi="Times New Roman" w:cs="Times New Roman"/>
          <w:sz w:val="28"/>
          <w:szCs w:val="28"/>
        </w:rPr>
        <w:t>эрии городского округа Тольятти» (газета «Городские ведомости», 2009</w:t>
      </w:r>
      <w:r w:rsidR="002E6355" w:rsidRPr="00D273CB">
        <w:rPr>
          <w:rFonts w:ascii="Times New Roman" w:hAnsi="Times New Roman" w:cs="Times New Roman"/>
          <w:sz w:val="28"/>
          <w:szCs w:val="28"/>
        </w:rPr>
        <w:t>, 03 октября</w:t>
      </w:r>
      <w:r w:rsidR="00E01FE1" w:rsidRPr="00D273CB">
        <w:rPr>
          <w:rFonts w:ascii="Times New Roman" w:hAnsi="Times New Roman" w:cs="Times New Roman"/>
          <w:sz w:val="28"/>
          <w:szCs w:val="28"/>
        </w:rPr>
        <w:t>)</w:t>
      </w:r>
      <w:r w:rsidR="0008144F">
        <w:rPr>
          <w:rFonts w:ascii="Times New Roman" w:hAnsi="Times New Roman" w:cs="Times New Roman"/>
          <w:sz w:val="28"/>
          <w:szCs w:val="28"/>
        </w:rPr>
        <w:t>.</w:t>
      </w:r>
    </w:p>
    <w:p w14:paraId="2747CFD6" w14:textId="77777777" w:rsidR="00543D7B" w:rsidRPr="00D273CB" w:rsidRDefault="00543D7B" w:rsidP="00F5681D">
      <w:pPr>
        <w:pStyle w:val="aa"/>
        <w:spacing w:line="276" w:lineRule="auto"/>
        <w:ind w:firstLine="567"/>
        <w:jc w:val="both"/>
        <w:rPr>
          <w:rFonts w:ascii="Times New Roman" w:hAnsi="Times New Roman" w:cs="Times New Roman"/>
          <w:sz w:val="28"/>
          <w:szCs w:val="28"/>
        </w:rPr>
      </w:pPr>
      <w:r w:rsidRPr="00D273CB">
        <w:rPr>
          <w:rFonts w:ascii="Times New Roman" w:hAnsi="Times New Roman" w:cs="Times New Roman"/>
          <w:sz w:val="28"/>
          <w:szCs w:val="28"/>
        </w:rPr>
        <w:t xml:space="preserve">2.2 Постановление Мэрии городского округа Тольятти Самарской области от 22.09.2010 </w:t>
      </w:r>
      <w:r w:rsidR="00E41E5F">
        <w:rPr>
          <w:rFonts w:ascii="Times New Roman" w:hAnsi="Times New Roman" w:cs="Times New Roman"/>
          <w:sz w:val="28"/>
          <w:szCs w:val="28"/>
        </w:rPr>
        <w:t>№</w:t>
      </w:r>
      <w:r w:rsidRPr="00D273CB">
        <w:rPr>
          <w:rFonts w:ascii="Times New Roman" w:hAnsi="Times New Roman" w:cs="Times New Roman"/>
          <w:sz w:val="28"/>
          <w:szCs w:val="28"/>
        </w:rPr>
        <w:t xml:space="preserve"> 2618-п/1 «О внесении изменений в Постановление мэрии городского округа Тольятти от 25.06.2009 </w:t>
      </w:r>
      <w:r w:rsidR="00E41E5F">
        <w:rPr>
          <w:rFonts w:ascii="Times New Roman" w:hAnsi="Times New Roman" w:cs="Times New Roman"/>
          <w:sz w:val="28"/>
          <w:szCs w:val="28"/>
        </w:rPr>
        <w:t>№</w:t>
      </w:r>
      <w:r w:rsidRPr="00D273CB">
        <w:rPr>
          <w:rFonts w:ascii="Times New Roman" w:hAnsi="Times New Roman" w:cs="Times New Roman"/>
          <w:sz w:val="28"/>
          <w:szCs w:val="28"/>
        </w:rPr>
        <w:t xml:space="preserve"> 1455-п/1 "Об утверждении Инструкции о порядке открытия и ведения лицевых счетов Департаментом финансов мэрии городского округа Тольятти» (газета «Городские ведомости», 2010, 25 сентября)</w:t>
      </w:r>
      <w:r w:rsidR="0008144F">
        <w:rPr>
          <w:rFonts w:ascii="Times New Roman" w:hAnsi="Times New Roman" w:cs="Times New Roman"/>
          <w:sz w:val="28"/>
          <w:szCs w:val="28"/>
        </w:rPr>
        <w:t>.</w:t>
      </w:r>
    </w:p>
    <w:p w14:paraId="08FCFBD1" w14:textId="77777777" w:rsidR="00543D7B" w:rsidRPr="00D273CB" w:rsidRDefault="00543D7B" w:rsidP="00F5681D">
      <w:pPr>
        <w:pStyle w:val="aa"/>
        <w:spacing w:line="276" w:lineRule="auto"/>
        <w:ind w:firstLine="567"/>
        <w:jc w:val="both"/>
        <w:rPr>
          <w:rFonts w:ascii="Times New Roman" w:hAnsi="Times New Roman" w:cs="Times New Roman"/>
          <w:sz w:val="28"/>
          <w:szCs w:val="28"/>
        </w:rPr>
      </w:pPr>
      <w:r w:rsidRPr="00D273CB">
        <w:rPr>
          <w:rFonts w:ascii="Times New Roman" w:hAnsi="Times New Roman" w:cs="Times New Roman"/>
          <w:sz w:val="28"/>
          <w:szCs w:val="28"/>
        </w:rPr>
        <w:t xml:space="preserve">2.3 Постановление Мэрии городского округа Тольятти Самарской области от 15.10.2010 </w:t>
      </w:r>
      <w:r w:rsidR="00E41E5F">
        <w:rPr>
          <w:rFonts w:ascii="Times New Roman" w:hAnsi="Times New Roman" w:cs="Times New Roman"/>
          <w:sz w:val="28"/>
          <w:szCs w:val="28"/>
        </w:rPr>
        <w:t>№</w:t>
      </w:r>
      <w:r w:rsidRPr="00D273CB">
        <w:rPr>
          <w:rFonts w:ascii="Times New Roman" w:hAnsi="Times New Roman" w:cs="Times New Roman"/>
          <w:sz w:val="28"/>
          <w:szCs w:val="28"/>
        </w:rPr>
        <w:t xml:space="preserve"> 2901-п/1 «О внесении изменений в Постановление мэрии городского округа Тольятти от 25.06.2009 </w:t>
      </w:r>
      <w:r w:rsidR="00E41E5F">
        <w:rPr>
          <w:rFonts w:ascii="Times New Roman" w:hAnsi="Times New Roman" w:cs="Times New Roman"/>
          <w:sz w:val="28"/>
          <w:szCs w:val="28"/>
        </w:rPr>
        <w:t>№</w:t>
      </w:r>
      <w:r w:rsidRPr="00D273CB">
        <w:rPr>
          <w:rFonts w:ascii="Times New Roman" w:hAnsi="Times New Roman" w:cs="Times New Roman"/>
          <w:sz w:val="28"/>
          <w:szCs w:val="28"/>
        </w:rPr>
        <w:t xml:space="preserve"> 1455-п/1 "Об утверждении Инструкции о порядке открытия и ведения лицевых счетов Департаментом финансов мэрии городского округа Тольятти» (газета «Городские ведомости», 2010, 21 октября)</w:t>
      </w:r>
      <w:r w:rsidR="0008144F">
        <w:rPr>
          <w:rFonts w:ascii="Times New Roman" w:hAnsi="Times New Roman" w:cs="Times New Roman"/>
          <w:sz w:val="28"/>
          <w:szCs w:val="28"/>
        </w:rPr>
        <w:t>.</w:t>
      </w:r>
    </w:p>
    <w:p w14:paraId="6C5547CE" w14:textId="77777777" w:rsidR="00543D7B" w:rsidRPr="00D273CB" w:rsidRDefault="00543D7B" w:rsidP="00F5681D">
      <w:pPr>
        <w:pStyle w:val="aa"/>
        <w:spacing w:line="276" w:lineRule="auto"/>
        <w:ind w:firstLine="567"/>
        <w:jc w:val="both"/>
        <w:rPr>
          <w:rFonts w:ascii="Times New Roman" w:hAnsi="Times New Roman" w:cs="Times New Roman"/>
          <w:sz w:val="28"/>
          <w:szCs w:val="28"/>
        </w:rPr>
      </w:pPr>
      <w:r w:rsidRPr="00D273CB">
        <w:rPr>
          <w:rFonts w:ascii="Times New Roman" w:hAnsi="Times New Roman" w:cs="Times New Roman"/>
          <w:sz w:val="28"/>
          <w:szCs w:val="28"/>
        </w:rPr>
        <w:t xml:space="preserve">2.4 Постановление Мэрии городского округа Тольятти Самарской области от 10.11.2010 </w:t>
      </w:r>
      <w:r w:rsidR="00E41E5F">
        <w:rPr>
          <w:rFonts w:ascii="Times New Roman" w:hAnsi="Times New Roman" w:cs="Times New Roman"/>
          <w:sz w:val="28"/>
          <w:szCs w:val="28"/>
        </w:rPr>
        <w:t>№</w:t>
      </w:r>
      <w:r w:rsidRPr="00D273CB">
        <w:rPr>
          <w:rFonts w:ascii="Times New Roman" w:hAnsi="Times New Roman" w:cs="Times New Roman"/>
          <w:sz w:val="28"/>
          <w:szCs w:val="28"/>
        </w:rPr>
        <w:t xml:space="preserve"> 3146-п/1</w:t>
      </w:r>
    </w:p>
    <w:p w14:paraId="1EB0A399" w14:textId="77777777" w:rsidR="00543D7B" w:rsidRPr="00D273CB" w:rsidRDefault="00543D7B" w:rsidP="00F5681D">
      <w:pPr>
        <w:pStyle w:val="aa"/>
        <w:spacing w:line="276" w:lineRule="auto"/>
        <w:ind w:firstLine="567"/>
        <w:jc w:val="both"/>
        <w:rPr>
          <w:rFonts w:ascii="Times New Roman" w:hAnsi="Times New Roman" w:cs="Times New Roman"/>
          <w:sz w:val="28"/>
          <w:szCs w:val="28"/>
        </w:rPr>
      </w:pPr>
      <w:r w:rsidRPr="00D273CB">
        <w:rPr>
          <w:rFonts w:ascii="Times New Roman" w:hAnsi="Times New Roman" w:cs="Times New Roman"/>
          <w:sz w:val="28"/>
          <w:szCs w:val="28"/>
        </w:rPr>
        <w:lastRenderedPageBreak/>
        <w:t xml:space="preserve">«О внесении изменений в Постановление мэрии городского округа Тольятти от 25.06.2009 </w:t>
      </w:r>
      <w:r w:rsidR="00E41E5F">
        <w:rPr>
          <w:rFonts w:ascii="Times New Roman" w:hAnsi="Times New Roman" w:cs="Times New Roman"/>
          <w:sz w:val="28"/>
          <w:szCs w:val="28"/>
        </w:rPr>
        <w:t>№</w:t>
      </w:r>
      <w:r w:rsidRPr="00D273CB">
        <w:rPr>
          <w:rFonts w:ascii="Times New Roman" w:hAnsi="Times New Roman" w:cs="Times New Roman"/>
          <w:sz w:val="28"/>
          <w:szCs w:val="28"/>
        </w:rPr>
        <w:t xml:space="preserve"> 1455-п/1 "Об утверждении Инструкции о порядке открытия и ведения лицевых счетов Департаментом финансов мэрии городского округа Тольятти» (газета «Городские ведомости», 2010, 18 ноября)</w:t>
      </w:r>
      <w:r w:rsidR="003F23B0">
        <w:rPr>
          <w:rFonts w:ascii="Times New Roman" w:hAnsi="Times New Roman" w:cs="Times New Roman"/>
          <w:sz w:val="28"/>
          <w:szCs w:val="28"/>
        </w:rPr>
        <w:t>.</w:t>
      </w:r>
    </w:p>
    <w:p w14:paraId="7980DE80" w14:textId="77777777" w:rsidR="00543D7B" w:rsidRPr="00D273CB" w:rsidRDefault="00543D7B" w:rsidP="00F5681D">
      <w:pPr>
        <w:pStyle w:val="aa"/>
        <w:spacing w:line="276" w:lineRule="auto"/>
        <w:ind w:firstLine="567"/>
        <w:jc w:val="both"/>
        <w:rPr>
          <w:rFonts w:ascii="Times New Roman" w:hAnsi="Times New Roman" w:cs="Times New Roman"/>
          <w:sz w:val="28"/>
          <w:szCs w:val="28"/>
        </w:rPr>
      </w:pPr>
      <w:r w:rsidRPr="00D273CB">
        <w:rPr>
          <w:rFonts w:ascii="Times New Roman" w:hAnsi="Times New Roman" w:cs="Times New Roman"/>
          <w:sz w:val="28"/>
          <w:szCs w:val="28"/>
        </w:rPr>
        <w:t xml:space="preserve">2.5 Постановление Мэрии городского округа Тольятти Самарской области от 31.01.2011 </w:t>
      </w:r>
      <w:r w:rsidR="00E41E5F">
        <w:rPr>
          <w:rFonts w:ascii="Times New Roman" w:hAnsi="Times New Roman" w:cs="Times New Roman"/>
          <w:sz w:val="28"/>
          <w:szCs w:val="28"/>
        </w:rPr>
        <w:t>№</w:t>
      </w:r>
      <w:r w:rsidRPr="00D273CB">
        <w:rPr>
          <w:rFonts w:ascii="Times New Roman" w:hAnsi="Times New Roman" w:cs="Times New Roman"/>
          <w:sz w:val="28"/>
          <w:szCs w:val="28"/>
        </w:rPr>
        <w:t xml:space="preserve"> 235-п/1 «О внесении изменений в Постановление мэрии городского округа Тольятти от 25.06.2009 </w:t>
      </w:r>
      <w:r w:rsidR="00E41E5F">
        <w:rPr>
          <w:rFonts w:ascii="Times New Roman" w:hAnsi="Times New Roman" w:cs="Times New Roman"/>
          <w:sz w:val="28"/>
          <w:szCs w:val="28"/>
        </w:rPr>
        <w:t>№</w:t>
      </w:r>
      <w:r w:rsidRPr="00D273CB">
        <w:rPr>
          <w:rFonts w:ascii="Times New Roman" w:hAnsi="Times New Roman" w:cs="Times New Roman"/>
          <w:sz w:val="28"/>
          <w:szCs w:val="28"/>
        </w:rPr>
        <w:t xml:space="preserve"> 1455-п/1 "Об утверждении Инструкции о порядке открытия и ведения лицевых счетов Департаментом финансов мэрии городского округа Тольятти» (газета «Городские ведомости», 2011, 08 февраля)</w:t>
      </w:r>
      <w:r w:rsidR="003F23B0">
        <w:rPr>
          <w:rFonts w:ascii="Times New Roman" w:hAnsi="Times New Roman" w:cs="Times New Roman"/>
          <w:sz w:val="28"/>
          <w:szCs w:val="28"/>
        </w:rPr>
        <w:t>.</w:t>
      </w:r>
    </w:p>
    <w:p w14:paraId="5FE4BDFF" w14:textId="77777777" w:rsidR="00543D7B" w:rsidRPr="00D273CB" w:rsidRDefault="00543D7B" w:rsidP="00F5681D">
      <w:pPr>
        <w:pStyle w:val="aa"/>
        <w:spacing w:line="276" w:lineRule="auto"/>
        <w:ind w:firstLine="567"/>
        <w:jc w:val="both"/>
        <w:rPr>
          <w:rFonts w:ascii="Times New Roman" w:hAnsi="Times New Roman" w:cs="Times New Roman"/>
          <w:sz w:val="28"/>
          <w:szCs w:val="28"/>
        </w:rPr>
      </w:pPr>
      <w:r w:rsidRPr="00D273CB">
        <w:rPr>
          <w:rFonts w:ascii="Times New Roman" w:hAnsi="Times New Roman" w:cs="Times New Roman"/>
          <w:sz w:val="28"/>
          <w:szCs w:val="28"/>
        </w:rPr>
        <w:t xml:space="preserve">2.6 Постановление Мэрии городского округа Тольятти Самарской области от 29.05.2012 </w:t>
      </w:r>
      <w:r w:rsidR="00E41E5F">
        <w:rPr>
          <w:rFonts w:ascii="Times New Roman" w:hAnsi="Times New Roman" w:cs="Times New Roman"/>
          <w:sz w:val="28"/>
          <w:szCs w:val="28"/>
        </w:rPr>
        <w:t>№</w:t>
      </w:r>
      <w:r w:rsidRPr="00D273CB">
        <w:rPr>
          <w:rFonts w:ascii="Times New Roman" w:hAnsi="Times New Roman" w:cs="Times New Roman"/>
          <w:sz w:val="28"/>
          <w:szCs w:val="28"/>
        </w:rPr>
        <w:t xml:space="preserve"> 1591-п/1 «О внесении изменений в Постановление мэрии городского округа Тольятти от 25.06.2009 </w:t>
      </w:r>
      <w:r w:rsidR="00E41E5F">
        <w:rPr>
          <w:rFonts w:ascii="Times New Roman" w:hAnsi="Times New Roman" w:cs="Times New Roman"/>
          <w:sz w:val="28"/>
          <w:szCs w:val="28"/>
        </w:rPr>
        <w:t>№</w:t>
      </w:r>
      <w:r w:rsidRPr="00D273CB">
        <w:rPr>
          <w:rFonts w:ascii="Times New Roman" w:hAnsi="Times New Roman" w:cs="Times New Roman"/>
          <w:sz w:val="28"/>
          <w:szCs w:val="28"/>
        </w:rPr>
        <w:t xml:space="preserve"> 1455-п/1 "Об утверждении Инструкции о порядке открытия и ведения лицевых счетов Департаментом финансов мэрии городского округа Тольятти» (газета «Городские ведомости», 2012, 07 июня)</w:t>
      </w:r>
      <w:r w:rsidR="003F23B0">
        <w:rPr>
          <w:rFonts w:ascii="Times New Roman" w:hAnsi="Times New Roman" w:cs="Times New Roman"/>
          <w:sz w:val="28"/>
          <w:szCs w:val="28"/>
        </w:rPr>
        <w:t>.</w:t>
      </w:r>
    </w:p>
    <w:p w14:paraId="6559D63F" w14:textId="77777777" w:rsidR="00543D7B" w:rsidRPr="00D273CB" w:rsidRDefault="00543D7B" w:rsidP="00F5681D">
      <w:pPr>
        <w:pStyle w:val="aa"/>
        <w:spacing w:line="276" w:lineRule="auto"/>
        <w:ind w:firstLine="567"/>
        <w:jc w:val="both"/>
        <w:rPr>
          <w:rFonts w:ascii="Times New Roman" w:hAnsi="Times New Roman" w:cs="Times New Roman"/>
          <w:sz w:val="28"/>
          <w:szCs w:val="28"/>
        </w:rPr>
      </w:pPr>
      <w:r w:rsidRPr="00D273CB">
        <w:rPr>
          <w:rFonts w:ascii="Times New Roman" w:hAnsi="Times New Roman" w:cs="Times New Roman"/>
          <w:sz w:val="28"/>
          <w:szCs w:val="28"/>
        </w:rPr>
        <w:t xml:space="preserve">2.7 Постановление Мэрии городского округа Тольятти Самарской области от 03.09.2014 </w:t>
      </w:r>
      <w:r w:rsidR="00E41E5F">
        <w:rPr>
          <w:rFonts w:ascii="Times New Roman" w:hAnsi="Times New Roman" w:cs="Times New Roman"/>
          <w:sz w:val="28"/>
          <w:szCs w:val="28"/>
        </w:rPr>
        <w:t>№</w:t>
      </w:r>
      <w:r w:rsidRPr="00D273CB">
        <w:rPr>
          <w:rFonts w:ascii="Times New Roman" w:hAnsi="Times New Roman" w:cs="Times New Roman"/>
          <w:sz w:val="28"/>
          <w:szCs w:val="28"/>
        </w:rPr>
        <w:t xml:space="preserve"> 3284-п/1 «О внесении изменений в Постановление мэрии городского округа Тольятти от 25.06.2009 </w:t>
      </w:r>
      <w:r w:rsidR="00E41E5F">
        <w:rPr>
          <w:rFonts w:ascii="Times New Roman" w:hAnsi="Times New Roman" w:cs="Times New Roman"/>
          <w:sz w:val="28"/>
          <w:szCs w:val="28"/>
        </w:rPr>
        <w:t>№</w:t>
      </w:r>
      <w:r w:rsidRPr="00D273CB">
        <w:rPr>
          <w:rFonts w:ascii="Times New Roman" w:hAnsi="Times New Roman" w:cs="Times New Roman"/>
          <w:sz w:val="28"/>
          <w:szCs w:val="28"/>
        </w:rPr>
        <w:t xml:space="preserve"> 1455-п/1 "Об утверждении Инструкции о порядке открытия и ведения лицевых счетов Департаментом финансов мэрии городского округа Тольятти» (газета «Городские ведомости», 2014, 09 сентября)</w:t>
      </w:r>
      <w:r w:rsidR="003F23B0">
        <w:rPr>
          <w:rFonts w:ascii="Times New Roman" w:hAnsi="Times New Roman" w:cs="Times New Roman"/>
          <w:sz w:val="28"/>
          <w:szCs w:val="28"/>
        </w:rPr>
        <w:t>.</w:t>
      </w:r>
    </w:p>
    <w:p w14:paraId="427D1D55" w14:textId="77777777" w:rsidR="00543D7B" w:rsidRPr="00D273CB" w:rsidRDefault="00543D7B" w:rsidP="00F5681D">
      <w:pPr>
        <w:pStyle w:val="aa"/>
        <w:spacing w:line="276" w:lineRule="auto"/>
        <w:ind w:firstLine="567"/>
        <w:jc w:val="both"/>
        <w:rPr>
          <w:rFonts w:ascii="Times New Roman" w:hAnsi="Times New Roman" w:cs="Times New Roman"/>
          <w:sz w:val="28"/>
          <w:szCs w:val="28"/>
        </w:rPr>
      </w:pPr>
      <w:r w:rsidRPr="00D273CB">
        <w:rPr>
          <w:rFonts w:ascii="Times New Roman" w:hAnsi="Times New Roman" w:cs="Times New Roman"/>
          <w:sz w:val="28"/>
          <w:szCs w:val="28"/>
        </w:rPr>
        <w:t xml:space="preserve">2.8 Постановление Мэрии городского округа Тольятти Самарской области от 16.09.2016 </w:t>
      </w:r>
      <w:r w:rsidR="00E41E5F">
        <w:rPr>
          <w:rFonts w:ascii="Times New Roman" w:hAnsi="Times New Roman" w:cs="Times New Roman"/>
          <w:sz w:val="28"/>
          <w:szCs w:val="28"/>
        </w:rPr>
        <w:t>№</w:t>
      </w:r>
      <w:r w:rsidRPr="00D273CB">
        <w:rPr>
          <w:rFonts w:ascii="Times New Roman" w:hAnsi="Times New Roman" w:cs="Times New Roman"/>
          <w:sz w:val="28"/>
          <w:szCs w:val="28"/>
        </w:rPr>
        <w:t xml:space="preserve"> 2975-п/1 «О внесении изменений в постановление мэрии городского округа Тольятти от 25.06.2009 </w:t>
      </w:r>
      <w:r w:rsidR="00E41E5F">
        <w:rPr>
          <w:rFonts w:ascii="Times New Roman" w:hAnsi="Times New Roman" w:cs="Times New Roman"/>
          <w:sz w:val="28"/>
          <w:szCs w:val="28"/>
        </w:rPr>
        <w:t>№</w:t>
      </w:r>
      <w:r w:rsidRPr="00D273CB">
        <w:rPr>
          <w:rFonts w:ascii="Times New Roman" w:hAnsi="Times New Roman" w:cs="Times New Roman"/>
          <w:sz w:val="28"/>
          <w:szCs w:val="28"/>
        </w:rPr>
        <w:t xml:space="preserve"> 1455-п/1 "Об утверждении Инструкции о порядке открытия и ведения лицевых счетов департаментом финансов мэрии городского округа Тольятти» </w:t>
      </w:r>
      <w:r w:rsidR="00B4751D" w:rsidRPr="00D273CB">
        <w:rPr>
          <w:rFonts w:ascii="Times New Roman" w:hAnsi="Times New Roman" w:cs="Times New Roman"/>
          <w:sz w:val="28"/>
          <w:szCs w:val="28"/>
        </w:rPr>
        <w:t>(газета «Городские ведомости», 2016, 20 сентября).</w:t>
      </w:r>
    </w:p>
    <w:p w14:paraId="54DB15AD" w14:textId="77777777" w:rsidR="00B4751D" w:rsidRPr="00D273CB" w:rsidRDefault="00B4751D" w:rsidP="00F5681D">
      <w:pPr>
        <w:pStyle w:val="aa"/>
        <w:spacing w:line="276" w:lineRule="auto"/>
        <w:ind w:firstLine="567"/>
        <w:jc w:val="both"/>
        <w:rPr>
          <w:rFonts w:ascii="Times New Roman" w:hAnsi="Times New Roman" w:cs="Times New Roman"/>
          <w:sz w:val="28"/>
          <w:szCs w:val="28"/>
        </w:rPr>
      </w:pPr>
      <w:r w:rsidRPr="00D273CB">
        <w:rPr>
          <w:rFonts w:ascii="Times New Roman" w:hAnsi="Times New Roman" w:cs="Times New Roman"/>
          <w:sz w:val="28"/>
          <w:szCs w:val="28"/>
        </w:rPr>
        <w:t>3. Организационному управлению администрации городского округа Тольятти (Власов В.А.) опубликовать настоящее постановление в газете "Городские ведомости".</w:t>
      </w:r>
    </w:p>
    <w:p w14:paraId="73DB78D8" w14:textId="77777777" w:rsidR="00B4751D" w:rsidRPr="00D273CB" w:rsidRDefault="00B4751D" w:rsidP="00F5681D">
      <w:pPr>
        <w:pStyle w:val="aa"/>
        <w:spacing w:line="276" w:lineRule="auto"/>
        <w:ind w:firstLine="567"/>
        <w:jc w:val="both"/>
        <w:rPr>
          <w:rFonts w:ascii="Times New Roman" w:hAnsi="Times New Roman" w:cs="Times New Roman"/>
          <w:sz w:val="28"/>
          <w:szCs w:val="28"/>
        </w:rPr>
      </w:pPr>
      <w:r w:rsidRPr="00D273CB">
        <w:rPr>
          <w:rFonts w:ascii="Times New Roman" w:hAnsi="Times New Roman" w:cs="Times New Roman"/>
          <w:sz w:val="28"/>
          <w:szCs w:val="28"/>
        </w:rPr>
        <w:t xml:space="preserve">4. Контроль за исполнением настоящего постановления возложить на заместителя главы городского округа по финансам, экономике и развитию </w:t>
      </w:r>
      <w:proofErr w:type="spellStart"/>
      <w:r w:rsidRPr="00D273CB">
        <w:rPr>
          <w:rFonts w:ascii="Times New Roman" w:hAnsi="Times New Roman" w:cs="Times New Roman"/>
          <w:sz w:val="28"/>
          <w:szCs w:val="28"/>
        </w:rPr>
        <w:t>Гильгулина</w:t>
      </w:r>
      <w:proofErr w:type="spellEnd"/>
      <w:r w:rsidRPr="00D273CB">
        <w:rPr>
          <w:rFonts w:ascii="Times New Roman" w:hAnsi="Times New Roman" w:cs="Times New Roman"/>
          <w:sz w:val="28"/>
          <w:szCs w:val="28"/>
        </w:rPr>
        <w:t xml:space="preserve"> Г.В.</w:t>
      </w:r>
    </w:p>
    <w:p w14:paraId="45B7DEFE" w14:textId="77777777" w:rsidR="00B4751D" w:rsidRPr="00D273CB" w:rsidRDefault="00B4751D" w:rsidP="00F5681D">
      <w:pPr>
        <w:pStyle w:val="aa"/>
        <w:spacing w:line="276" w:lineRule="auto"/>
        <w:ind w:firstLine="567"/>
        <w:jc w:val="both"/>
        <w:rPr>
          <w:rFonts w:ascii="Times New Roman" w:hAnsi="Times New Roman" w:cs="Times New Roman"/>
          <w:sz w:val="28"/>
          <w:szCs w:val="28"/>
        </w:rPr>
      </w:pPr>
    </w:p>
    <w:p w14:paraId="39F29F19" w14:textId="77777777" w:rsidR="009A4EA7" w:rsidRPr="00D273CB" w:rsidRDefault="009A4EA7" w:rsidP="00F5681D">
      <w:pPr>
        <w:pStyle w:val="aa"/>
        <w:spacing w:line="276" w:lineRule="auto"/>
        <w:ind w:firstLine="567"/>
        <w:jc w:val="both"/>
        <w:rPr>
          <w:rFonts w:ascii="Times New Roman" w:hAnsi="Times New Roman" w:cs="Times New Roman"/>
          <w:sz w:val="28"/>
          <w:szCs w:val="28"/>
        </w:rPr>
      </w:pPr>
    </w:p>
    <w:p w14:paraId="2BCE6058" w14:textId="77777777" w:rsidR="009A4EA7" w:rsidRPr="00D273CB" w:rsidRDefault="009A4EA7" w:rsidP="00F5681D">
      <w:pPr>
        <w:pStyle w:val="aa"/>
        <w:spacing w:line="276" w:lineRule="auto"/>
        <w:ind w:firstLine="567"/>
        <w:jc w:val="both"/>
        <w:rPr>
          <w:rFonts w:ascii="Times New Roman" w:hAnsi="Times New Roman" w:cs="Times New Roman"/>
          <w:sz w:val="28"/>
          <w:szCs w:val="28"/>
        </w:rPr>
      </w:pPr>
    </w:p>
    <w:p w14:paraId="2752D6C7" w14:textId="77777777" w:rsidR="00B4751D" w:rsidRPr="00D273CB" w:rsidRDefault="00B4751D" w:rsidP="00F5681D">
      <w:pPr>
        <w:pStyle w:val="aa"/>
        <w:spacing w:line="276" w:lineRule="auto"/>
        <w:ind w:firstLine="567"/>
        <w:jc w:val="both"/>
        <w:rPr>
          <w:rFonts w:ascii="Times New Roman" w:hAnsi="Times New Roman" w:cs="Times New Roman"/>
          <w:sz w:val="28"/>
          <w:szCs w:val="28"/>
        </w:rPr>
      </w:pPr>
      <w:r w:rsidRPr="00D273CB">
        <w:rPr>
          <w:rFonts w:ascii="Times New Roman" w:hAnsi="Times New Roman" w:cs="Times New Roman"/>
          <w:sz w:val="28"/>
          <w:szCs w:val="28"/>
        </w:rPr>
        <w:t xml:space="preserve">Глава городского округа                                                                    Н.А. </w:t>
      </w:r>
      <w:proofErr w:type="spellStart"/>
      <w:r w:rsidRPr="00D273CB">
        <w:rPr>
          <w:rFonts w:ascii="Times New Roman" w:hAnsi="Times New Roman" w:cs="Times New Roman"/>
          <w:sz w:val="28"/>
          <w:szCs w:val="28"/>
        </w:rPr>
        <w:t>Ренц</w:t>
      </w:r>
      <w:proofErr w:type="spellEnd"/>
    </w:p>
    <w:p w14:paraId="30065CB9" w14:textId="77777777" w:rsidR="002A068B" w:rsidRPr="006248D5" w:rsidRDefault="002A068B" w:rsidP="00F5681D">
      <w:pPr>
        <w:pStyle w:val="aa"/>
        <w:spacing w:line="276" w:lineRule="auto"/>
        <w:ind w:firstLine="567"/>
        <w:jc w:val="right"/>
        <w:rPr>
          <w:rFonts w:ascii="Times New Roman" w:hAnsi="Times New Roman" w:cs="Times New Roman"/>
          <w:sz w:val="28"/>
          <w:szCs w:val="28"/>
        </w:rPr>
      </w:pPr>
    </w:p>
    <w:p w14:paraId="7F1FE32B" w14:textId="77777777" w:rsidR="00FA4E86" w:rsidRPr="00D273CB" w:rsidRDefault="00FA4E86" w:rsidP="00F5681D">
      <w:pPr>
        <w:pStyle w:val="aa"/>
        <w:spacing w:line="276" w:lineRule="auto"/>
        <w:ind w:firstLine="567"/>
        <w:jc w:val="right"/>
        <w:rPr>
          <w:rFonts w:ascii="Times New Roman" w:hAnsi="Times New Roman" w:cs="Times New Roman"/>
          <w:sz w:val="28"/>
          <w:szCs w:val="28"/>
        </w:rPr>
      </w:pPr>
      <w:r w:rsidRPr="00D273CB">
        <w:rPr>
          <w:rFonts w:ascii="Times New Roman" w:hAnsi="Times New Roman" w:cs="Times New Roman"/>
          <w:sz w:val="28"/>
          <w:szCs w:val="28"/>
        </w:rPr>
        <w:lastRenderedPageBreak/>
        <w:t>Утвержден</w:t>
      </w:r>
    </w:p>
    <w:p w14:paraId="055AF125" w14:textId="77777777" w:rsidR="00FA4E86" w:rsidRPr="00D273CB" w:rsidRDefault="00FA4E86" w:rsidP="00F5681D">
      <w:pPr>
        <w:pStyle w:val="aa"/>
        <w:spacing w:line="276" w:lineRule="auto"/>
        <w:ind w:firstLine="567"/>
        <w:jc w:val="right"/>
        <w:rPr>
          <w:rFonts w:ascii="Times New Roman" w:hAnsi="Times New Roman" w:cs="Times New Roman"/>
          <w:sz w:val="28"/>
          <w:szCs w:val="28"/>
        </w:rPr>
      </w:pPr>
      <w:r w:rsidRPr="00D273CB">
        <w:rPr>
          <w:rFonts w:ascii="Times New Roman" w:hAnsi="Times New Roman" w:cs="Times New Roman"/>
          <w:sz w:val="28"/>
          <w:szCs w:val="28"/>
        </w:rPr>
        <w:t>Постановлением</w:t>
      </w:r>
    </w:p>
    <w:p w14:paraId="0CE1CA1F" w14:textId="77777777" w:rsidR="00FA4E86" w:rsidRPr="00D273CB" w:rsidRDefault="00FA4E86" w:rsidP="00F5681D">
      <w:pPr>
        <w:pStyle w:val="aa"/>
        <w:spacing w:line="276" w:lineRule="auto"/>
        <w:ind w:firstLine="567"/>
        <w:jc w:val="right"/>
        <w:rPr>
          <w:rFonts w:ascii="Times New Roman" w:hAnsi="Times New Roman" w:cs="Times New Roman"/>
          <w:sz w:val="28"/>
          <w:szCs w:val="28"/>
        </w:rPr>
      </w:pPr>
      <w:r w:rsidRPr="00D273CB">
        <w:rPr>
          <w:rFonts w:ascii="Times New Roman" w:hAnsi="Times New Roman" w:cs="Times New Roman"/>
          <w:sz w:val="28"/>
          <w:szCs w:val="28"/>
        </w:rPr>
        <w:t>администрации городского округа Тольятти</w:t>
      </w:r>
    </w:p>
    <w:p w14:paraId="4D13CB25" w14:textId="77777777" w:rsidR="00FA4E86" w:rsidRPr="00D273CB" w:rsidRDefault="00FA4E86" w:rsidP="00F5681D">
      <w:pPr>
        <w:pStyle w:val="aa"/>
        <w:spacing w:line="276" w:lineRule="auto"/>
        <w:ind w:firstLine="567"/>
        <w:jc w:val="right"/>
        <w:rPr>
          <w:rFonts w:ascii="Times New Roman" w:hAnsi="Times New Roman" w:cs="Times New Roman"/>
          <w:sz w:val="28"/>
          <w:szCs w:val="28"/>
        </w:rPr>
      </w:pPr>
      <w:r w:rsidRPr="00D273CB">
        <w:rPr>
          <w:rFonts w:ascii="Times New Roman" w:hAnsi="Times New Roman" w:cs="Times New Roman"/>
          <w:sz w:val="28"/>
          <w:szCs w:val="28"/>
        </w:rPr>
        <w:t xml:space="preserve">от </w:t>
      </w:r>
      <w:r w:rsidR="00B4751D" w:rsidRPr="00D273CB">
        <w:rPr>
          <w:rFonts w:ascii="Times New Roman" w:hAnsi="Times New Roman" w:cs="Times New Roman"/>
          <w:sz w:val="28"/>
          <w:szCs w:val="28"/>
        </w:rPr>
        <w:t>__________</w:t>
      </w:r>
      <w:r w:rsidR="00E41E5F">
        <w:rPr>
          <w:rFonts w:ascii="Times New Roman" w:hAnsi="Times New Roman" w:cs="Times New Roman"/>
          <w:sz w:val="28"/>
          <w:szCs w:val="28"/>
        </w:rPr>
        <w:t>№</w:t>
      </w:r>
      <w:r w:rsidR="00B4751D" w:rsidRPr="00D273CB">
        <w:rPr>
          <w:rFonts w:ascii="Times New Roman" w:hAnsi="Times New Roman" w:cs="Times New Roman"/>
          <w:sz w:val="28"/>
          <w:szCs w:val="28"/>
        </w:rPr>
        <w:t>________</w:t>
      </w:r>
      <w:r w:rsidR="00A71972" w:rsidRPr="00D273CB">
        <w:rPr>
          <w:rFonts w:ascii="Times New Roman" w:hAnsi="Times New Roman" w:cs="Times New Roman"/>
          <w:strike/>
          <w:sz w:val="28"/>
          <w:szCs w:val="28"/>
        </w:rPr>
        <w:t xml:space="preserve"> </w:t>
      </w:r>
    </w:p>
    <w:p w14:paraId="0B653A03" w14:textId="77777777" w:rsidR="00FA4E86" w:rsidRPr="00D273CB" w:rsidRDefault="00FA4E86" w:rsidP="00F5681D">
      <w:pPr>
        <w:pStyle w:val="aa"/>
        <w:spacing w:line="276" w:lineRule="auto"/>
        <w:ind w:firstLine="567"/>
        <w:jc w:val="both"/>
        <w:rPr>
          <w:rFonts w:ascii="Times New Roman" w:hAnsi="Times New Roman" w:cs="Times New Roman"/>
          <w:sz w:val="28"/>
          <w:szCs w:val="28"/>
        </w:rPr>
      </w:pPr>
    </w:p>
    <w:p w14:paraId="456F4A53" w14:textId="77777777" w:rsidR="00FA4E86" w:rsidRPr="00D273CB" w:rsidRDefault="00050DEB" w:rsidP="00F5681D">
      <w:pPr>
        <w:pStyle w:val="aa"/>
        <w:spacing w:line="276" w:lineRule="auto"/>
        <w:ind w:firstLine="567"/>
        <w:jc w:val="center"/>
        <w:rPr>
          <w:rFonts w:ascii="Times New Roman" w:hAnsi="Times New Roman" w:cs="Times New Roman"/>
          <w:b/>
          <w:sz w:val="28"/>
          <w:szCs w:val="28"/>
        </w:rPr>
      </w:pPr>
      <w:bookmarkStart w:id="0" w:name="P33"/>
      <w:bookmarkEnd w:id="0"/>
      <w:r w:rsidRPr="00D273CB">
        <w:rPr>
          <w:rFonts w:ascii="Times New Roman" w:hAnsi="Times New Roman" w:cs="Times New Roman"/>
          <w:b/>
          <w:sz w:val="28"/>
          <w:szCs w:val="28"/>
        </w:rPr>
        <w:t>П</w:t>
      </w:r>
      <w:r w:rsidR="00FA4E86" w:rsidRPr="00D273CB">
        <w:rPr>
          <w:rFonts w:ascii="Times New Roman" w:hAnsi="Times New Roman" w:cs="Times New Roman"/>
          <w:b/>
          <w:sz w:val="28"/>
          <w:szCs w:val="28"/>
        </w:rPr>
        <w:t>ОРЯД</w:t>
      </w:r>
      <w:r w:rsidRPr="00D273CB">
        <w:rPr>
          <w:rFonts w:ascii="Times New Roman" w:hAnsi="Times New Roman" w:cs="Times New Roman"/>
          <w:b/>
          <w:sz w:val="28"/>
          <w:szCs w:val="28"/>
        </w:rPr>
        <w:t>ОК</w:t>
      </w:r>
      <w:r w:rsidR="00FA4E86" w:rsidRPr="00D273CB">
        <w:rPr>
          <w:rFonts w:ascii="Times New Roman" w:hAnsi="Times New Roman" w:cs="Times New Roman"/>
          <w:b/>
          <w:sz w:val="28"/>
          <w:szCs w:val="28"/>
        </w:rPr>
        <w:t xml:space="preserve"> ОТКРЫТИЯ И ВЕДЕНИЯ ЛИЦЕВЫХ СЧЕТОВ </w:t>
      </w:r>
      <w:r w:rsidRPr="00D273CB">
        <w:rPr>
          <w:rFonts w:ascii="Times New Roman" w:hAnsi="Times New Roman" w:cs="Times New Roman"/>
          <w:b/>
          <w:sz w:val="28"/>
          <w:szCs w:val="28"/>
        </w:rPr>
        <w:t>В ДЕПАРТАМЕНТЕ</w:t>
      </w:r>
      <w:r w:rsidR="00420351" w:rsidRPr="00D273CB">
        <w:rPr>
          <w:rFonts w:ascii="Times New Roman" w:hAnsi="Times New Roman" w:cs="Times New Roman"/>
          <w:b/>
          <w:sz w:val="28"/>
          <w:szCs w:val="28"/>
        </w:rPr>
        <w:t xml:space="preserve"> </w:t>
      </w:r>
      <w:r w:rsidR="00FA4E86" w:rsidRPr="00D273CB">
        <w:rPr>
          <w:rFonts w:ascii="Times New Roman" w:hAnsi="Times New Roman" w:cs="Times New Roman"/>
          <w:b/>
          <w:sz w:val="28"/>
          <w:szCs w:val="28"/>
        </w:rPr>
        <w:t>ФИНАНСОВ АДМИНИСТРАЦИИ ГОРОДСКОГО ОКРУГА ТОЛЬЯТТИ</w:t>
      </w:r>
    </w:p>
    <w:p w14:paraId="598325B2" w14:textId="77777777" w:rsidR="00FA4E86" w:rsidRPr="00D273CB" w:rsidRDefault="00FA4E86" w:rsidP="00F5681D">
      <w:pPr>
        <w:pStyle w:val="aa"/>
        <w:spacing w:line="276" w:lineRule="auto"/>
        <w:ind w:firstLine="567"/>
        <w:jc w:val="both"/>
        <w:rPr>
          <w:rFonts w:ascii="Times New Roman" w:hAnsi="Times New Roman" w:cs="Times New Roman"/>
          <w:sz w:val="28"/>
          <w:szCs w:val="28"/>
        </w:rPr>
      </w:pPr>
    </w:p>
    <w:p w14:paraId="174A0BD0" w14:textId="77777777" w:rsidR="00FA4E86" w:rsidRPr="002B633A" w:rsidRDefault="00FA4E86" w:rsidP="002B633A">
      <w:pPr>
        <w:pStyle w:val="aa"/>
        <w:spacing w:line="276" w:lineRule="auto"/>
        <w:ind w:firstLine="567"/>
        <w:jc w:val="center"/>
        <w:rPr>
          <w:rFonts w:ascii="Times New Roman" w:hAnsi="Times New Roman" w:cs="Times New Roman"/>
          <w:sz w:val="28"/>
          <w:szCs w:val="28"/>
        </w:rPr>
      </w:pPr>
      <w:r w:rsidRPr="002B633A">
        <w:rPr>
          <w:rFonts w:ascii="Times New Roman" w:hAnsi="Times New Roman" w:cs="Times New Roman"/>
          <w:sz w:val="28"/>
          <w:szCs w:val="28"/>
        </w:rPr>
        <w:t>I. Общие положения</w:t>
      </w:r>
    </w:p>
    <w:p w14:paraId="0EB3DE7E" w14:textId="77777777" w:rsidR="00FA4E86" w:rsidRPr="002B633A" w:rsidRDefault="00FA4E86" w:rsidP="002B633A">
      <w:pPr>
        <w:pStyle w:val="aa"/>
        <w:spacing w:line="276" w:lineRule="auto"/>
        <w:ind w:firstLine="567"/>
        <w:jc w:val="both"/>
        <w:rPr>
          <w:rFonts w:ascii="Times New Roman" w:hAnsi="Times New Roman" w:cs="Times New Roman"/>
          <w:sz w:val="28"/>
          <w:szCs w:val="28"/>
        </w:rPr>
      </w:pPr>
    </w:p>
    <w:p w14:paraId="256B3688" w14:textId="77777777" w:rsidR="008618C4" w:rsidRPr="002B633A" w:rsidRDefault="000D6834" w:rsidP="002B633A">
      <w:pPr>
        <w:pStyle w:val="aa"/>
        <w:numPr>
          <w:ilvl w:val="0"/>
          <w:numId w:val="4"/>
        </w:numPr>
        <w:spacing w:line="276" w:lineRule="auto"/>
        <w:ind w:left="0"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Настоящий Порядок разработан на основании </w:t>
      </w:r>
      <w:hyperlink r:id="rId10" w:history="1">
        <w:r w:rsidRPr="002B633A">
          <w:rPr>
            <w:rFonts w:ascii="Times New Roman" w:hAnsi="Times New Roman" w:cs="Times New Roman"/>
            <w:sz w:val="28"/>
            <w:szCs w:val="28"/>
          </w:rPr>
          <w:t>статьи 220.1</w:t>
        </w:r>
      </w:hyperlink>
      <w:r w:rsidRPr="002B633A">
        <w:rPr>
          <w:rFonts w:ascii="Times New Roman" w:hAnsi="Times New Roman" w:cs="Times New Roman"/>
          <w:sz w:val="28"/>
          <w:szCs w:val="28"/>
        </w:rPr>
        <w:t xml:space="preserve"> Бюджетного кодекса Российской Федерации, </w:t>
      </w:r>
      <w:hyperlink r:id="rId11" w:history="1">
        <w:r w:rsidRPr="002B633A">
          <w:rPr>
            <w:rFonts w:ascii="Times New Roman" w:hAnsi="Times New Roman" w:cs="Times New Roman"/>
            <w:sz w:val="28"/>
            <w:szCs w:val="28"/>
          </w:rPr>
          <w:t>статьи 30</w:t>
        </w:r>
      </w:hyperlink>
      <w:r w:rsidRPr="002B633A">
        <w:rPr>
          <w:rFonts w:ascii="Times New Roman" w:hAnsi="Times New Roman" w:cs="Times New Roman"/>
          <w:sz w:val="28"/>
          <w:szCs w:val="28"/>
        </w:rPr>
        <w:t xml:space="preserve"> Федерального закона от 8 мая 2010 года </w:t>
      </w:r>
      <w:r w:rsidR="00E41E5F" w:rsidRPr="002B633A">
        <w:rPr>
          <w:rFonts w:ascii="Times New Roman" w:hAnsi="Times New Roman" w:cs="Times New Roman"/>
          <w:sz w:val="28"/>
          <w:szCs w:val="28"/>
        </w:rPr>
        <w:t>№</w:t>
      </w:r>
      <w:r w:rsidRPr="002B633A">
        <w:rPr>
          <w:rFonts w:ascii="Times New Roman" w:hAnsi="Times New Roman" w:cs="Times New Roman"/>
          <w:sz w:val="28"/>
          <w:szCs w:val="28"/>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12" w:history="1">
        <w:r w:rsidRPr="002B633A">
          <w:rPr>
            <w:rFonts w:ascii="Times New Roman" w:hAnsi="Times New Roman" w:cs="Times New Roman"/>
            <w:sz w:val="28"/>
            <w:szCs w:val="28"/>
          </w:rPr>
          <w:t>статьи 2</w:t>
        </w:r>
      </w:hyperlink>
      <w:r w:rsidRPr="002B633A">
        <w:rPr>
          <w:rFonts w:ascii="Times New Roman" w:hAnsi="Times New Roman" w:cs="Times New Roman"/>
          <w:sz w:val="28"/>
          <w:szCs w:val="28"/>
        </w:rPr>
        <w:t xml:space="preserve"> Федерального закона от 3 ноября 2006 года </w:t>
      </w:r>
      <w:r w:rsidR="00E41E5F" w:rsidRPr="002B633A">
        <w:rPr>
          <w:rFonts w:ascii="Times New Roman" w:hAnsi="Times New Roman" w:cs="Times New Roman"/>
          <w:sz w:val="28"/>
          <w:szCs w:val="28"/>
        </w:rPr>
        <w:t>№</w:t>
      </w:r>
      <w:r w:rsidRPr="002B633A">
        <w:rPr>
          <w:rFonts w:ascii="Times New Roman" w:hAnsi="Times New Roman" w:cs="Times New Roman"/>
          <w:sz w:val="28"/>
          <w:szCs w:val="28"/>
        </w:rPr>
        <w:t xml:space="preserve"> 174-ФЗ "Об автономных учреждениях", </w:t>
      </w:r>
      <w:hyperlink r:id="rId13" w:history="1">
        <w:r w:rsidRPr="002B633A">
          <w:rPr>
            <w:rFonts w:ascii="Times New Roman" w:hAnsi="Times New Roman" w:cs="Times New Roman"/>
            <w:sz w:val="28"/>
            <w:szCs w:val="28"/>
          </w:rPr>
          <w:t>приказа</w:t>
        </w:r>
      </w:hyperlink>
      <w:r w:rsidRPr="002B633A">
        <w:rPr>
          <w:rFonts w:ascii="Times New Roman" w:hAnsi="Times New Roman" w:cs="Times New Roman"/>
          <w:sz w:val="28"/>
          <w:szCs w:val="28"/>
        </w:rPr>
        <w:t xml:space="preserve"> Федерального казначейства от 1 апреля 2020 года </w:t>
      </w:r>
      <w:r w:rsidR="00E41E5F" w:rsidRPr="002B633A">
        <w:rPr>
          <w:rFonts w:ascii="Times New Roman" w:hAnsi="Times New Roman" w:cs="Times New Roman"/>
          <w:sz w:val="28"/>
          <w:szCs w:val="28"/>
        </w:rPr>
        <w:t>№</w:t>
      </w:r>
      <w:r w:rsidRPr="002B633A">
        <w:rPr>
          <w:rFonts w:ascii="Times New Roman" w:hAnsi="Times New Roman" w:cs="Times New Roman"/>
          <w:sz w:val="28"/>
          <w:szCs w:val="28"/>
        </w:rPr>
        <w:t xml:space="preserve"> 14н "Об общих требованиях к порядку открытия и ведения лицевых счетов", </w:t>
      </w:r>
      <w:r w:rsidR="00E2622D" w:rsidRPr="002B633A">
        <w:rPr>
          <w:rFonts w:ascii="Times New Roman" w:hAnsi="Times New Roman" w:cs="Times New Roman"/>
          <w:sz w:val="28"/>
          <w:szCs w:val="28"/>
        </w:rPr>
        <w:t>и устанавливает порядок открытия</w:t>
      </w:r>
      <w:r w:rsidR="002B37C7" w:rsidRPr="002B633A">
        <w:rPr>
          <w:rFonts w:ascii="Times New Roman" w:hAnsi="Times New Roman" w:cs="Times New Roman"/>
          <w:sz w:val="28"/>
          <w:szCs w:val="28"/>
        </w:rPr>
        <w:t>, переоформления, закрытия</w:t>
      </w:r>
      <w:r w:rsidR="00E2622D" w:rsidRPr="002B633A">
        <w:rPr>
          <w:rFonts w:ascii="Times New Roman" w:hAnsi="Times New Roman" w:cs="Times New Roman"/>
          <w:sz w:val="28"/>
          <w:szCs w:val="28"/>
        </w:rPr>
        <w:t xml:space="preserve"> и ведения лицевых счетов в департаменте финансов администрации городского округа</w:t>
      </w:r>
      <w:r w:rsidR="00EF1977" w:rsidRPr="002B633A">
        <w:rPr>
          <w:rFonts w:ascii="Times New Roman" w:hAnsi="Times New Roman" w:cs="Times New Roman"/>
          <w:sz w:val="28"/>
          <w:szCs w:val="28"/>
        </w:rPr>
        <w:t xml:space="preserve"> Тольятти (далее – финансовый орган</w:t>
      </w:r>
      <w:r w:rsidR="00244DE4" w:rsidRPr="002B633A">
        <w:rPr>
          <w:rFonts w:ascii="Times New Roman" w:hAnsi="Times New Roman" w:cs="Times New Roman"/>
          <w:sz w:val="28"/>
          <w:szCs w:val="28"/>
        </w:rPr>
        <w:t>,</w:t>
      </w:r>
      <w:r w:rsidR="00FF19CE" w:rsidRPr="002B633A">
        <w:rPr>
          <w:rFonts w:ascii="Times New Roman" w:hAnsi="Times New Roman" w:cs="Times New Roman"/>
          <w:sz w:val="28"/>
          <w:szCs w:val="28"/>
        </w:rPr>
        <w:t xml:space="preserve"> администрация,</w:t>
      </w:r>
      <w:r w:rsidR="00244DE4" w:rsidRPr="002B633A">
        <w:rPr>
          <w:rFonts w:ascii="Times New Roman" w:hAnsi="Times New Roman" w:cs="Times New Roman"/>
          <w:sz w:val="28"/>
          <w:szCs w:val="28"/>
        </w:rPr>
        <w:t xml:space="preserve"> городской округ</w:t>
      </w:r>
      <w:r w:rsidR="006B07A8" w:rsidRPr="002B633A">
        <w:rPr>
          <w:rFonts w:ascii="Times New Roman" w:hAnsi="Times New Roman" w:cs="Times New Roman"/>
          <w:sz w:val="28"/>
          <w:szCs w:val="28"/>
        </w:rPr>
        <w:t>)</w:t>
      </w:r>
      <w:r w:rsidR="008618C4" w:rsidRPr="002B633A">
        <w:rPr>
          <w:rFonts w:ascii="Times New Roman" w:hAnsi="Times New Roman" w:cs="Times New Roman"/>
          <w:sz w:val="28"/>
          <w:szCs w:val="28"/>
        </w:rPr>
        <w:t>.</w:t>
      </w:r>
    </w:p>
    <w:p w14:paraId="1D17C012" w14:textId="77777777" w:rsidR="00AE21C2" w:rsidRPr="002B633A" w:rsidRDefault="00080302" w:rsidP="002B633A">
      <w:pPr>
        <w:pStyle w:val="aa"/>
        <w:spacing w:line="276" w:lineRule="auto"/>
        <w:ind w:firstLine="567"/>
        <w:jc w:val="both"/>
        <w:rPr>
          <w:rFonts w:ascii="Times New Roman" w:hAnsi="Times New Roman" w:cs="Times New Roman"/>
          <w:strike/>
          <w:sz w:val="28"/>
          <w:szCs w:val="28"/>
        </w:rPr>
      </w:pPr>
      <w:r w:rsidRPr="002B633A">
        <w:rPr>
          <w:rFonts w:ascii="Times New Roman" w:hAnsi="Times New Roman" w:cs="Times New Roman"/>
          <w:sz w:val="28"/>
          <w:szCs w:val="28"/>
        </w:rPr>
        <w:t xml:space="preserve">2. </w:t>
      </w:r>
      <w:r w:rsidR="00B205E5" w:rsidRPr="002B633A">
        <w:rPr>
          <w:rFonts w:ascii="Times New Roman" w:hAnsi="Times New Roman" w:cs="Times New Roman"/>
          <w:sz w:val="28"/>
          <w:szCs w:val="28"/>
        </w:rPr>
        <w:t>Финансовым органом открываются лицевые счета</w:t>
      </w:r>
      <w:r w:rsidR="00AE21C2" w:rsidRPr="002B633A">
        <w:rPr>
          <w:rFonts w:ascii="Times New Roman" w:hAnsi="Times New Roman" w:cs="Times New Roman"/>
          <w:sz w:val="28"/>
          <w:szCs w:val="28"/>
        </w:rPr>
        <w:t>:</w:t>
      </w:r>
      <w:r w:rsidR="00592440" w:rsidRPr="002B633A">
        <w:rPr>
          <w:rFonts w:ascii="Times New Roman" w:hAnsi="Times New Roman" w:cs="Times New Roman"/>
          <w:sz w:val="28"/>
          <w:szCs w:val="28"/>
        </w:rPr>
        <w:t xml:space="preserve"> </w:t>
      </w:r>
    </w:p>
    <w:p w14:paraId="33304303" w14:textId="77777777" w:rsidR="005B3194"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2.1</w:t>
      </w:r>
      <w:r w:rsidR="005B3194" w:rsidRPr="002B633A">
        <w:rPr>
          <w:rFonts w:ascii="Times New Roman" w:hAnsi="Times New Roman" w:cs="Times New Roman"/>
          <w:sz w:val="28"/>
          <w:szCs w:val="28"/>
        </w:rPr>
        <w:t xml:space="preserve"> главным администраторам источников финансирования дефицита бюджета городского округа (далее - главный администратор источников финансирования дефицита бюджета);</w:t>
      </w:r>
    </w:p>
    <w:p w14:paraId="5D87A713" w14:textId="77777777" w:rsidR="00985744"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2.2</w:t>
      </w:r>
      <w:r w:rsidR="00B205E5" w:rsidRPr="002B633A">
        <w:rPr>
          <w:rFonts w:ascii="Times New Roman" w:hAnsi="Times New Roman" w:cs="Times New Roman"/>
          <w:sz w:val="28"/>
          <w:szCs w:val="28"/>
        </w:rPr>
        <w:t xml:space="preserve"> </w:t>
      </w:r>
      <w:r w:rsidR="00CF1C43" w:rsidRPr="002B633A">
        <w:rPr>
          <w:rFonts w:ascii="Times New Roman" w:hAnsi="Times New Roman" w:cs="Times New Roman"/>
          <w:sz w:val="28"/>
          <w:szCs w:val="28"/>
        </w:rPr>
        <w:t>администраторам</w:t>
      </w:r>
      <w:r w:rsidR="006B07A8" w:rsidRPr="002B633A">
        <w:rPr>
          <w:rFonts w:ascii="Times New Roman" w:hAnsi="Times New Roman" w:cs="Times New Roman"/>
          <w:sz w:val="28"/>
          <w:szCs w:val="28"/>
        </w:rPr>
        <w:t xml:space="preserve"> источников финансирования дефицита бюджета городского округа (</w:t>
      </w:r>
      <w:r w:rsidR="006B07A8" w:rsidRPr="002B633A">
        <w:rPr>
          <w:rFonts w:ascii="Times New Roman" w:hAnsi="Times New Roman" w:cs="Times New Roman"/>
          <w:iCs/>
          <w:sz w:val="28"/>
          <w:szCs w:val="28"/>
        </w:rPr>
        <w:t>далее –</w:t>
      </w:r>
      <w:r w:rsidR="00B205E5" w:rsidRPr="002B633A">
        <w:rPr>
          <w:rFonts w:ascii="Times New Roman" w:hAnsi="Times New Roman" w:cs="Times New Roman"/>
          <w:iCs/>
          <w:sz w:val="28"/>
          <w:szCs w:val="28"/>
        </w:rPr>
        <w:t xml:space="preserve"> </w:t>
      </w:r>
      <w:r w:rsidR="00244DE4" w:rsidRPr="002B633A">
        <w:rPr>
          <w:rFonts w:ascii="Times New Roman" w:hAnsi="Times New Roman" w:cs="Times New Roman"/>
          <w:iCs/>
          <w:sz w:val="28"/>
          <w:szCs w:val="28"/>
        </w:rPr>
        <w:t>администратор источников финансирования дефицита бюджета</w:t>
      </w:r>
      <w:r w:rsidR="006B07A8" w:rsidRPr="002B633A">
        <w:rPr>
          <w:rFonts w:ascii="Times New Roman" w:hAnsi="Times New Roman" w:cs="Times New Roman"/>
          <w:sz w:val="28"/>
          <w:szCs w:val="28"/>
        </w:rPr>
        <w:t>)</w:t>
      </w:r>
      <w:r w:rsidR="003F23B0" w:rsidRPr="002B633A">
        <w:rPr>
          <w:rFonts w:ascii="Times New Roman" w:hAnsi="Times New Roman" w:cs="Times New Roman"/>
          <w:sz w:val="28"/>
          <w:szCs w:val="28"/>
        </w:rPr>
        <w:t>;</w:t>
      </w:r>
    </w:p>
    <w:p w14:paraId="38216DB4" w14:textId="77777777" w:rsidR="00985744"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2.3</w:t>
      </w:r>
      <w:r w:rsidR="00985744" w:rsidRPr="002B633A">
        <w:rPr>
          <w:rFonts w:ascii="Times New Roman" w:hAnsi="Times New Roman" w:cs="Times New Roman"/>
          <w:sz w:val="28"/>
          <w:szCs w:val="28"/>
        </w:rPr>
        <w:t xml:space="preserve"> </w:t>
      </w:r>
      <w:r w:rsidR="00CF1C43" w:rsidRPr="002B633A">
        <w:rPr>
          <w:rFonts w:ascii="Times New Roman" w:hAnsi="Times New Roman" w:cs="Times New Roman"/>
          <w:sz w:val="28"/>
          <w:szCs w:val="28"/>
        </w:rPr>
        <w:t>главным распорядителям</w:t>
      </w:r>
      <w:r w:rsidR="00ED0043" w:rsidRPr="002B633A">
        <w:rPr>
          <w:rFonts w:ascii="Times New Roman" w:hAnsi="Times New Roman" w:cs="Times New Roman"/>
          <w:sz w:val="28"/>
          <w:szCs w:val="28"/>
        </w:rPr>
        <w:t xml:space="preserve"> </w:t>
      </w:r>
      <w:r w:rsidR="00985744" w:rsidRPr="002B633A">
        <w:rPr>
          <w:rFonts w:ascii="Times New Roman" w:hAnsi="Times New Roman" w:cs="Times New Roman"/>
          <w:sz w:val="28"/>
          <w:szCs w:val="28"/>
        </w:rPr>
        <w:t xml:space="preserve">бюджетных средств </w:t>
      </w:r>
      <w:r w:rsidR="00A0602D" w:rsidRPr="002B633A">
        <w:rPr>
          <w:rFonts w:ascii="Times New Roman" w:hAnsi="Times New Roman" w:cs="Times New Roman"/>
          <w:sz w:val="28"/>
          <w:szCs w:val="28"/>
        </w:rPr>
        <w:t xml:space="preserve">городского округа </w:t>
      </w:r>
      <w:r w:rsidR="00244DE4" w:rsidRPr="002B633A">
        <w:rPr>
          <w:rFonts w:ascii="Times New Roman" w:hAnsi="Times New Roman" w:cs="Times New Roman"/>
          <w:sz w:val="28"/>
          <w:szCs w:val="28"/>
        </w:rPr>
        <w:t>(далее – главный распорядитель бюджетных средств)</w:t>
      </w:r>
      <w:r w:rsidR="003F23B0" w:rsidRPr="002B633A">
        <w:rPr>
          <w:rFonts w:ascii="Times New Roman" w:hAnsi="Times New Roman" w:cs="Times New Roman"/>
          <w:sz w:val="28"/>
          <w:szCs w:val="28"/>
        </w:rPr>
        <w:t>;</w:t>
      </w:r>
    </w:p>
    <w:p w14:paraId="757A5825" w14:textId="77777777" w:rsidR="00A0602D"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2.4</w:t>
      </w:r>
      <w:r w:rsidR="00985744" w:rsidRPr="002B633A">
        <w:rPr>
          <w:rFonts w:ascii="Times New Roman" w:hAnsi="Times New Roman" w:cs="Times New Roman"/>
          <w:sz w:val="28"/>
          <w:szCs w:val="28"/>
        </w:rPr>
        <w:t xml:space="preserve"> </w:t>
      </w:r>
      <w:r w:rsidR="00CF1C43" w:rsidRPr="002B633A">
        <w:rPr>
          <w:rFonts w:ascii="Times New Roman" w:hAnsi="Times New Roman" w:cs="Times New Roman"/>
          <w:sz w:val="28"/>
          <w:szCs w:val="28"/>
        </w:rPr>
        <w:t>получателям</w:t>
      </w:r>
      <w:r w:rsidR="002B6522" w:rsidRPr="002B633A">
        <w:rPr>
          <w:rFonts w:ascii="Times New Roman" w:hAnsi="Times New Roman" w:cs="Times New Roman"/>
          <w:sz w:val="28"/>
          <w:szCs w:val="28"/>
        </w:rPr>
        <w:t xml:space="preserve"> </w:t>
      </w:r>
      <w:r w:rsidR="00985744" w:rsidRPr="002B633A">
        <w:rPr>
          <w:rFonts w:ascii="Times New Roman" w:hAnsi="Times New Roman" w:cs="Times New Roman"/>
          <w:sz w:val="28"/>
          <w:szCs w:val="28"/>
        </w:rPr>
        <w:t xml:space="preserve">бюджетных </w:t>
      </w:r>
      <w:r w:rsidR="006B07A8" w:rsidRPr="002B633A">
        <w:rPr>
          <w:rFonts w:ascii="Times New Roman" w:hAnsi="Times New Roman" w:cs="Times New Roman"/>
          <w:sz w:val="28"/>
          <w:szCs w:val="28"/>
        </w:rPr>
        <w:t xml:space="preserve">средств </w:t>
      </w:r>
      <w:r w:rsidR="00A0602D" w:rsidRPr="002B633A">
        <w:rPr>
          <w:rFonts w:ascii="Times New Roman" w:hAnsi="Times New Roman" w:cs="Times New Roman"/>
          <w:sz w:val="28"/>
          <w:szCs w:val="28"/>
        </w:rPr>
        <w:t xml:space="preserve">городского округа </w:t>
      </w:r>
      <w:r w:rsidR="00EF1977" w:rsidRPr="002B633A">
        <w:rPr>
          <w:rFonts w:ascii="Times New Roman" w:hAnsi="Times New Roman" w:cs="Times New Roman"/>
          <w:sz w:val="28"/>
          <w:szCs w:val="28"/>
        </w:rPr>
        <w:t>(далее –</w:t>
      </w:r>
      <w:r w:rsidR="004D7F36" w:rsidRPr="002B633A">
        <w:rPr>
          <w:rFonts w:ascii="Times New Roman" w:hAnsi="Times New Roman" w:cs="Times New Roman"/>
          <w:sz w:val="28"/>
          <w:szCs w:val="28"/>
        </w:rPr>
        <w:t xml:space="preserve"> получатель</w:t>
      </w:r>
      <w:r w:rsidR="00022099" w:rsidRPr="002B633A">
        <w:rPr>
          <w:rFonts w:ascii="Times New Roman" w:hAnsi="Times New Roman" w:cs="Times New Roman"/>
          <w:sz w:val="28"/>
          <w:szCs w:val="28"/>
        </w:rPr>
        <w:t xml:space="preserve"> </w:t>
      </w:r>
      <w:r w:rsidR="00985744" w:rsidRPr="002B633A">
        <w:rPr>
          <w:rFonts w:ascii="Times New Roman" w:hAnsi="Times New Roman" w:cs="Times New Roman"/>
          <w:sz w:val="28"/>
          <w:szCs w:val="28"/>
        </w:rPr>
        <w:t>бюджетных средств</w:t>
      </w:r>
      <w:r w:rsidR="00EF1977" w:rsidRPr="002B633A">
        <w:rPr>
          <w:rFonts w:ascii="Times New Roman" w:hAnsi="Times New Roman" w:cs="Times New Roman"/>
          <w:sz w:val="28"/>
          <w:szCs w:val="28"/>
        </w:rPr>
        <w:t>)</w:t>
      </w:r>
      <w:r w:rsidR="003F23B0" w:rsidRPr="002B633A">
        <w:rPr>
          <w:rFonts w:ascii="Times New Roman" w:hAnsi="Times New Roman" w:cs="Times New Roman"/>
          <w:sz w:val="28"/>
          <w:szCs w:val="28"/>
        </w:rPr>
        <w:t>;</w:t>
      </w:r>
    </w:p>
    <w:p w14:paraId="719487C3" w14:textId="77777777" w:rsidR="005A316C"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2.5</w:t>
      </w:r>
      <w:r w:rsidR="002B6522" w:rsidRPr="002B633A">
        <w:rPr>
          <w:rFonts w:ascii="Times New Roman" w:hAnsi="Times New Roman" w:cs="Times New Roman"/>
          <w:sz w:val="28"/>
          <w:szCs w:val="28"/>
        </w:rPr>
        <w:t xml:space="preserve"> </w:t>
      </w:r>
      <w:r w:rsidR="00CF1C43" w:rsidRPr="002B633A">
        <w:rPr>
          <w:rFonts w:ascii="Times New Roman" w:hAnsi="Times New Roman" w:cs="Times New Roman"/>
          <w:sz w:val="28"/>
          <w:szCs w:val="28"/>
        </w:rPr>
        <w:t>получателям</w:t>
      </w:r>
      <w:r w:rsidR="006B07A8" w:rsidRPr="002B633A">
        <w:rPr>
          <w:rFonts w:ascii="Times New Roman" w:hAnsi="Times New Roman" w:cs="Times New Roman"/>
          <w:sz w:val="28"/>
          <w:szCs w:val="28"/>
        </w:rPr>
        <w:t xml:space="preserve"> </w:t>
      </w:r>
      <w:r w:rsidR="00A0602D" w:rsidRPr="002B633A">
        <w:rPr>
          <w:rFonts w:ascii="Times New Roman" w:hAnsi="Times New Roman" w:cs="Times New Roman"/>
          <w:sz w:val="28"/>
          <w:szCs w:val="28"/>
        </w:rPr>
        <w:t>бюджетных средств</w:t>
      </w:r>
      <w:r w:rsidR="006B07A8" w:rsidRPr="002B633A">
        <w:rPr>
          <w:rFonts w:ascii="Times New Roman" w:hAnsi="Times New Roman" w:cs="Times New Roman"/>
          <w:sz w:val="28"/>
          <w:szCs w:val="28"/>
        </w:rPr>
        <w:t xml:space="preserve"> городского округа, осуществляющи</w:t>
      </w:r>
      <w:r w:rsidR="00C6217D" w:rsidRPr="002B633A">
        <w:rPr>
          <w:rFonts w:ascii="Times New Roman" w:hAnsi="Times New Roman" w:cs="Times New Roman"/>
          <w:sz w:val="28"/>
          <w:szCs w:val="28"/>
        </w:rPr>
        <w:t>м</w:t>
      </w:r>
      <w:r w:rsidR="006B07A8" w:rsidRPr="002B633A">
        <w:rPr>
          <w:rFonts w:ascii="Times New Roman" w:hAnsi="Times New Roman" w:cs="Times New Roman"/>
          <w:sz w:val="28"/>
          <w:szCs w:val="28"/>
        </w:rPr>
        <w:t xml:space="preserve"> операции со средст</w:t>
      </w:r>
      <w:r w:rsidR="005A316C" w:rsidRPr="002B633A">
        <w:rPr>
          <w:rFonts w:ascii="Times New Roman" w:hAnsi="Times New Roman" w:cs="Times New Roman"/>
          <w:sz w:val="28"/>
          <w:szCs w:val="28"/>
        </w:rPr>
        <w:t>вами во временном распоряжении (далее</w:t>
      </w:r>
      <w:r w:rsidR="003123AE" w:rsidRPr="002B633A">
        <w:rPr>
          <w:rFonts w:ascii="Times New Roman" w:hAnsi="Times New Roman" w:cs="Times New Roman"/>
          <w:sz w:val="28"/>
          <w:szCs w:val="28"/>
        </w:rPr>
        <w:t xml:space="preserve"> </w:t>
      </w:r>
      <w:r w:rsidR="005A316C" w:rsidRPr="002B633A">
        <w:rPr>
          <w:rFonts w:ascii="Times New Roman" w:hAnsi="Times New Roman" w:cs="Times New Roman"/>
          <w:sz w:val="28"/>
          <w:szCs w:val="28"/>
        </w:rPr>
        <w:t>- получатель бюджетных средств</w:t>
      </w:r>
      <w:r w:rsidR="00D33C7D" w:rsidRPr="002B633A">
        <w:rPr>
          <w:rFonts w:ascii="Times New Roman" w:hAnsi="Times New Roman" w:cs="Times New Roman"/>
          <w:sz w:val="28"/>
          <w:szCs w:val="28"/>
        </w:rPr>
        <w:t>,</w:t>
      </w:r>
      <w:r w:rsidR="005A316C" w:rsidRPr="002B633A">
        <w:rPr>
          <w:rFonts w:ascii="Times New Roman" w:hAnsi="Times New Roman" w:cs="Times New Roman"/>
          <w:sz w:val="28"/>
          <w:szCs w:val="28"/>
        </w:rPr>
        <w:t xml:space="preserve"> </w:t>
      </w:r>
      <w:r w:rsidR="00D33C7D" w:rsidRPr="002B633A">
        <w:rPr>
          <w:rFonts w:ascii="Times New Roman" w:hAnsi="Times New Roman" w:cs="Times New Roman"/>
          <w:sz w:val="28"/>
          <w:szCs w:val="28"/>
        </w:rPr>
        <w:t xml:space="preserve">осуществляющий операции со средствами </w:t>
      </w:r>
      <w:r w:rsidR="005A316C" w:rsidRPr="002B633A">
        <w:rPr>
          <w:rFonts w:ascii="Times New Roman" w:hAnsi="Times New Roman" w:cs="Times New Roman"/>
          <w:sz w:val="28"/>
          <w:szCs w:val="28"/>
        </w:rPr>
        <w:t>во временном распоряжении)</w:t>
      </w:r>
      <w:r w:rsidR="003F23B0" w:rsidRPr="002B633A">
        <w:rPr>
          <w:rFonts w:ascii="Times New Roman" w:hAnsi="Times New Roman" w:cs="Times New Roman"/>
          <w:sz w:val="28"/>
          <w:szCs w:val="28"/>
        </w:rPr>
        <w:t>;</w:t>
      </w:r>
    </w:p>
    <w:p w14:paraId="6A293BA6" w14:textId="77777777" w:rsidR="009F3FC1"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2.6</w:t>
      </w:r>
      <w:r w:rsidR="005A316C" w:rsidRPr="002B633A">
        <w:rPr>
          <w:rFonts w:ascii="Times New Roman" w:hAnsi="Times New Roman" w:cs="Times New Roman"/>
          <w:sz w:val="28"/>
          <w:szCs w:val="28"/>
        </w:rPr>
        <w:t xml:space="preserve"> </w:t>
      </w:r>
      <w:r w:rsidR="00452EEC" w:rsidRPr="002B633A">
        <w:rPr>
          <w:rFonts w:ascii="Times New Roman" w:hAnsi="Times New Roman" w:cs="Times New Roman"/>
          <w:sz w:val="28"/>
          <w:szCs w:val="28"/>
        </w:rPr>
        <w:t>муниципальны</w:t>
      </w:r>
      <w:r w:rsidR="00CF1C43" w:rsidRPr="002B633A">
        <w:rPr>
          <w:rFonts w:ascii="Times New Roman" w:hAnsi="Times New Roman" w:cs="Times New Roman"/>
          <w:sz w:val="28"/>
          <w:szCs w:val="28"/>
        </w:rPr>
        <w:t>м</w:t>
      </w:r>
      <w:r w:rsidR="00452EEC" w:rsidRPr="002B633A">
        <w:rPr>
          <w:rFonts w:ascii="Times New Roman" w:hAnsi="Times New Roman" w:cs="Times New Roman"/>
          <w:sz w:val="28"/>
          <w:szCs w:val="28"/>
        </w:rPr>
        <w:t xml:space="preserve"> </w:t>
      </w:r>
      <w:r w:rsidR="00CF1C43" w:rsidRPr="002B633A">
        <w:rPr>
          <w:rFonts w:ascii="Times New Roman" w:hAnsi="Times New Roman" w:cs="Times New Roman"/>
          <w:sz w:val="28"/>
          <w:szCs w:val="28"/>
        </w:rPr>
        <w:t>бюджетным учреждениям</w:t>
      </w:r>
      <w:r w:rsidR="00ED0043" w:rsidRPr="002B633A">
        <w:rPr>
          <w:rFonts w:ascii="Times New Roman" w:hAnsi="Times New Roman" w:cs="Times New Roman"/>
          <w:sz w:val="28"/>
          <w:szCs w:val="28"/>
        </w:rPr>
        <w:t xml:space="preserve">, </w:t>
      </w:r>
      <w:r w:rsidR="00452EEC" w:rsidRPr="002B633A">
        <w:rPr>
          <w:rFonts w:ascii="Times New Roman" w:hAnsi="Times New Roman" w:cs="Times New Roman"/>
          <w:sz w:val="28"/>
          <w:szCs w:val="28"/>
        </w:rPr>
        <w:t>муниципальны</w:t>
      </w:r>
      <w:r w:rsidR="00CF1C43" w:rsidRPr="002B633A">
        <w:rPr>
          <w:rFonts w:ascii="Times New Roman" w:hAnsi="Times New Roman" w:cs="Times New Roman"/>
          <w:sz w:val="28"/>
          <w:szCs w:val="28"/>
        </w:rPr>
        <w:t>м</w:t>
      </w:r>
      <w:r w:rsidR="00452EEC" w:rsidRPr="002B633A">
        <w:rPr>
          <w:rFonts w:ascii="Times New Roman" w:hAnsi="Times New Roman" w:cs="Times New Roman"/>
          <w:sz w:val="28"/>
          <w:szCs w:val="28"/>
        </w:rPr>
        <w:t xml:space="preserve"> </w:t>
      </w:r>
      <w:r w:rsidR="00CF1C43" w:rsidRPr="002B633A">
        <w:rPr>
          <w:rFonts w:ascii="Times New Roman" w:hAnsi="Times New Roman" w:cs="Times New Roman"/>
          <w:sz w:val="28"/>
          <w:szCs w:val="28"/>
        </w:rPr>
        <w:t>автономным учреждениям</w:t>
      </w:r>
      <w:r w:rsidR="00ED0043" w:rsidRPr="002B633A">
        <w:rPr>
          <w:rFonts w:ascii="Times New Roman" w:hAnsi="Times New Roman" w:cs="Times New Roman"/>
          <w:sz w:val="28"/>
          <w:szCs w:val="28"/>
        </w:rPr>
        <w:t xml:space="preserve">, </w:t>
      </w:r>
      <w:r w:rsidR="00CF1C43" w:rsidRPr="002B633A">
        <w:rPr>
          <w:rFonts w:ascii="Times New Roman" w:hAnsi="Times New Roman" w:cs="Times New Roman"/>
          <w:sz w:val="28"/>
          <w:szCs w:val="28"/>
        </w:rPr>
        <w:t>созданным</w:t>
      </w:r>
      <w:r w:rsidR="00ED0043" w:rsidRPr="002B633A">
        <w:rPr>
          <w:rFonts w:ascii="Times New Roman" w:hAnsi="Times New Roman" w:cs="Times New Roman"/>
          <w:sz w:val="28"/>
          <w:szCs w:val="28"/>
        </w:rPr>
        <w:t xml:space="preserve"> на базе имущества, находящегося в </w:t>
      </w:r>
      <w:r w:rsidR="00ED0043" w:rsidRPr="002B633A">
        <w:rPr>
          <w:rFonts w:ascii="Times New Roman" w:hAnsi="Times New Roman" w:cs="Times New Roman"/>
          <w:sz w:val="28"/>
          <w:szCs w:val="28"/>
        </w:rPr>
        <w:lastRenderedPageBreak/>
        <w:t>собственности</w:t>
      </w:r>
      <w:r w:rsidR="001B4148" w:rsidRPr="002B633A">
        <w:rPr>
          <w:rFonts w:ascii="Times New Roman" w:hAnsi="Times New Roman" w:cs="Times New Roman"/>
          <w:sz w:val="28"/>
          <w:szCs w:val="28"/>
        </w:rPr>
        <w:t xml:space="preserve"> городского округа</w:t>
      </w:r>
      <w:r w:rsidR="00ED0043" w:rsidRPr="002B633A">
        <w:rPr>
          <w:rFonts w:ascii="Times New Roman" w:hAnsi="Times New Roman" w:cs="Times New Roman"/>
          <w:sz w:val="28"/>
          <w:szCs w:val="28"/>
        </w:rPr>
        <w:t>, функции и полномочия учредителя в отношении которых</w:t>
      </w:r>
      <w:r w:rsidR="002B43F7" w:rsidRPr="002B633A">
        <w:rPr>
          <w:rFonts w:ascii="Times New Roman" w:hAnsi="Times New Roman" w:cs="Times New Roman"/>
          <w:sz w:val="28"/>
          <w:szCs w:val="28"/>
        </w:rPr>
        <w:t>,</w:t>
      </w:r>
      <w:r w:rsidR="00ED0043" w:rsidRPr="002B633A">
        <w:rPr>
          <w:rFonts w:ascii="Times New Roman" w:hAnsi="Times New Roman" w:cs="Times New Roman"/>
          <w:sz w:val="28"/>
          <w:szCs w:val="28"/>
        </w:rPr>
        <w:t xml:space="preserve"> осуществляет орган местного самоуправления</w:t>
      </w:r>
      <w:r w:rsidR="002B43F7" w:rsidRPr="002B633A">
        <w:rPr>
          <w:rFonts w:ascii="Times New Roman" w:hAnsi="Times New Roman" w:cs="Times New Roman"/>
          <w:sz w:val="28"/>
          <w:szCs w:val="28"/>
        </w:rPr>
        <w:t xml:space="preserve"> (далее – </w:t>
      </w:r>
      <w:r w:rsidR="004D7F36" w:rsidRPr="002B633A">
        <w:rPr>
          <w:rFonts w:ascii="Times New Roman" w:hAnsi="Times New Roman" w:cs="Times New Roman"/>
          <w:sz w:val="28"/>
          <w:szCs w:val="28"/>
        </w:rPr>
        <w:t>бюджетно</w:t>
      </w:r>
      <w:r w:rsidR="002B43F7" w:rsidRPr="002B633A">
        <w:rPr>
          <w:rFonts w:ascii="Times New Roman" w:hAnsi="Times New Roman" w:cs="Times New Roman"/>
          <w:sz w:val="28"/>
          <w:szCs w:val="28"/>
        </w:rPr>
        <w:t xml:space="preserve">е учреждения, </w:t>
      </w:r>
      <w:r w:rsidR="004D7F36" w:rsidRPr="002B633A">
        <w:rPr>
          <w:rFonts w:ascii="Times New Roman" w:hAnsi="Times New Roman" w:cs="Times New Roman"/>
          <w:sz w:val="28"/>
          <w:szCs w:val="28"/>
        </w:rPr>
        <w:t>автономное учреждение</w:t>
      </w:r>
      <w:r w:rsidR="002B43F7" w:rsidRPr="002B633A">
        <w:rPr>
          <w:rFonts w:ascii="Times New Roman" w:hAnsi="Times New Roman" w:cs="Times New Roman"/>
          <w:sz w:val="28"/>
          <w:szCs w:val="28"/>
        </w:rPr>
        <w:t>)</w:t>
      </w:r>
      <w:r w:rsidR="003F23B0" w:rsidRPr="002B633A">
        <w:rPr>
          <w:rFonts w:ascii="Times New Roman" w:hAnsi="Times New Roman" w:cs="Times New Roman"/>
          <w:sz w:val="28"/>
          <w:szCs w:val="28"/>
        </w:rPr>
        <w:t>;</w:t>
      </w:r>
    </w:p>
    <w:p w14:paraId="4AE23A3A" w14:textId="77777777" w:rsidR="009F3FC1"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2.7</w:t>
      </w:r>
      <w:r w:rsidR="00A0602D" w:rsidRPr="002B633A">
        <w:rPr>
          <w:rFonts w:ascii="Times New Roman" w:hAnsi="Times New Roman" w:cs="Times New Roman"/>
          <w:sz w:val="28"/>
          <w:szCs w:val="28"/>
        </w:rPr>
        <w:t xml:space="preserve"> </w:t>
      </w:r>
      <w:r w:rsidR="00CF1C43" w:rsidRPr="002B633A">
        <w:rPr>
          <w:rFonts w:ascii="Times New Roman" w:hAnsi="Times New Roman" w:cs="Times New Roman"/>
          <w:sz w:val="28"/>
          <w:szCs w:val="28"/>
        </w:rPr>
        <w:t>муниципальным унитарным предприятиям</w:t>
      </w:r>
      <w:r w:rsidR="00ED0043" w:rsidRPr="002B633A">
        <w:rPr>
          <w:rFonts w:ascii="Times New Roman" w:hAnsi="Times New Roman" w:cs="Times New Roman"/>
          <w:sz w:val="28"/>
          <w:szCs w:val="28"/>
        </w:rPr>
        <w:t xml:space="preserve">, в отношении которых орган местного самоуправления осуществляет права собственника имущества </w:t>
      </w:r>
      <w:r w:rsidR="002B43F7" w:rsidRPr="002B633A">
        <w:rPr>
          <w:rFonts w:ascii="Times New Roman" w:hAnsi="Times New Roman" w:cs="Times New Roman"/>
          <w:sz w:val="28"/>
          <w:szCs w:val="28"/>
        </w:rPr>
        <w:t xml:space="preserve">городского округа </w:t>
      </w:r>
      <w:r w:rsidR="004D7F36" w:rsidRPr="002B633A">
        <w:rPr>
          <w:rFonts w:ascii="Times New Roman" w:hAnsi="Times New Roman" w:cs="Times New Roman"/>
          <w:sz w:val="28"/>
          <w:szCs w:val="28"/>
        </w:rPr>
        <w:t>(далее - унитарное предприятие</w:t>
      </w:r>
      <w:r w:rsidR="00ED0043" w:rsidRPr="002B633A">
        <w:rPr>
          <w:rFonts w:ascii="Times New Roman" w:hAnsi="Times New Roman" w:cs="Times New Roman"/>
          <w:sz w:val="28"/>
          <w:szCs w:val="28"/>
        </w:rPr>
        <w:t>)</w:t>
      </w:r>
      <w:r w:rsidR="003F23B0" w:rsidRPr="002B633A">
        <w:rPr>
          <w:rFonts w:ascii="Times New Roman" w:hAnsi="Times New Roman" w:cs="Times New Roman"/>
          <w:sz w:val="28"/>
          <w:szCs w:val="28"/>
        </w:rPr>
        <w:t>;</w:t>
      </w:r>
    </w:p>
    <w:p w14:paraId="63E0A4A0" w14:textId="77777777" w:rsidR="009F3FC1"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2.8</w:t>
      </w:r>
      <w:r w:rsidR="002B6522" w:rsidRPr="002B633A">
        <w:rPr>
          <w:rFonts w:ascii="Times New Roman" w:hAnsi="Times New Roman" w:cs="Times New Roman"/>
          <w:sz w:val="28"/>
          <w:szCs w:val="28"/>
        </w:rPr>
        <w:t xml:space="preserve"> </w:t>
      </w:r>
      <w:r w:rsidR="00CF1C43" w:rsidRPr="002B633A">
        <w:rPr>
          <w:rFonts w:ascii="Times New Roman" w:hAnsi="Times New Roman" w:cs="Times New Roman"/>
          <w:sz w:val="28"/>
          <w:szCs w:val="28"/>
        </w:rPr>
        <w:t>получателям средств из бюджета, источником финансового обеспечения которых являются средства, предоставленные из бюджета городского округа</w:t>
      </w:r>
      <w:r w:rsidR="004574D6" w:rsidRPr="002B633A">
        <w:rPr>
          <w:rFonts w:ascii="Times New Roman" w:hAnsi="Times New Roman" w:cs="Times New Roman"/>
          <w:sz w:val="28"/>
          <w:szCs w:val="28"/>
        </w:rPr>
        <w:t xml:space="preserve"> (</w:t>
      </w:r>
      <w:r w:rsidR="004574D6" w:rsidRPr="002B633A">
        <w:rPr>
          <w:rFonts w:ascii="Times New Roman" w:hAnsi="Times New Roman" w:cs="Times New Roman"/>
          <w:iCs/>
          <w:sz w:val="28"/>
          <w:szCs w:val="28"/>
        </w:rPr>
        <w:t>далее –</w:t>
      </w:r>
      <w:r w:rsidR="004D7F36" w:rsidRPr="002B633A">
        <w:rPr>
          <w:rFonts w:ascii="Times New Roman" w:hAnsi="Times New Roman" w:cs="Times New Roman"/>
          <w:iCs/>
          <w:sz w:val="28"/>
          <w:szCs w:val="28"/>
        </w:rPr>
        <w:t xml:space="preserve"> получатель</w:t>
      </w:r>
      <w:r w:rsidR="004574D6" w:rsidRPr="002B633A">
        <w:rPr>
          <w:rFonts w:ascii="Times New Roman" w:hAnsi="Times New Roman" w:cs="Times New Roman"/>
          <w:iCs/>
          <w:sz w:val="28"/>
          <w:szCs w:val="28"/>
        </w:rPr>
        <w:t xml:space="preserve"> средств из бюджета</w:t>
      </w:r>
      <w:r w:rsidR="004574D6" w:rsidRPr="002B633A">
        <w:rPr>
          <w:rFonts w:ascii="Times New Roman" w:hAnsi="Times New Roman" w:cs="Times New Roman"/>
          <w:sz w:val="28"/>
          <w:szCs w:val="28"/>
        </w:rPr>
        <w:t>)</w:t>
      </w:r>
      <w:r w:rsidR="003F23B0" w:rsidRPr="002B633A">
        <w:rPr>
          <w:rFonts w:ascii="Times New Roman" w:hAnsi="Times New Roman" w:cs="Times New Roman"/>
          <w:sz w:val="28"/>
          <w:szCs w:val="28"/>
        </w:rPr>
        <w:t>;</w:t>
      </w:r>
    </w:p>
    <w:p w14:paraId="3C187AFF" w14:textId="77777777" w:rsidR="004E5AC4"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2.9</w:t>
      </w:r>
      <w:r w:rsidR="002B6522" w:rsidRPr="002B633A">
        <w:rPr>
          <w:rFonts w:ascii="Times New Roman" w:hAnsi="Times New Roman" w:cs="Times New Roman"/>
          <w:sz w:val="28"/>
          <w:szCs w:val="28"/>
        </w:rPr>
        <w:t xml:space="preserve"> </w:t>
      </w:r>
      <w:r w:rsidR="009F3FC1" w:rsidRPr="002B633A">
        <w:rPr>
          <w:rFonts w:ascii="Times New Roman" w:hAnsi="Times New Roman" w:cs="Times New Roman"/>
          <w:sz w:val="28"/>
          <w:szCs w:val="28"/>
        </w:rPr>
        <w:t>юридическим лицам (не являющееся участником бюджетного процесса, бюджетным и автономным учреждением), индивидуальным предпринимателям, физическим лицам - производителям товаров, работ, услуг</w:t>
      </w:r>
      <w:r w:rsidR="00BD20C5" w:rsidRPr="002B633A">
        <w:rPr>
          <w:rFonts w:ascii="Times New Roman" w:hAnsi="Times New Roman" w:cs="Times New Roman"/>
          <w:sz w:val="28"/>
          <w:szCs w:val="28"/>
        </w:rPr>
        <w:t xml:space="preserve"> в соответствии со ст</w:t>
      </w:r>
      <w:r w:rsidR="00D273CB" w:rsidRPr="002B633A">
        <w:rPr>
          <w:rFonts w:ascii="Times New Roman" w:hAnsi="Times New Roman" w:cs="Times New Roman"/>
          <w:sz w:val="28"/>
          <w:szCs w:val="28"/>
        </w:rPr>
        <w:t>атьей</w:t>
      </w:r>
      <w:r w:rsidR="00BD20C5" w:rsidRPr="002B633A">
        <w:rPr>
          <w:rFonts w:ascii="Times New Roman" w:hAnsi="Times New Roman" w:cs="Times New Roman"/>
          <w:sz w:val="28"/>
          <w:szCs w:val="28"/>
        </w:rPr>
        <w:t xml:space="preserve"> 242.26 Б</w:t>
      </w:r>
      <w:r w:rsidR="00D273CB" w:rsidRPr="002B633A">
        <w:rPr>
          <w:rFonts w:ascii="Times New Roman" w:hAnsi="Times New Roman" w:cs="Times New Roman"/>
          <w:sz w:val="28"/>
          <w:szCs w:val="28"/>
        </w:rPr>
        <w:t>юджетного кодекса</w:t>
      </w:r>
      <w:r w:rsidR="009F3FC1" w:rsidRPr="002B633A">
        <w:rPr>
          <w:rFonts w:ascii="Times New Roman" w:hAnsi="Times New Roman" w:cs="Times New Roman"/>
          <w:sz w:val="28"/>
          <w:szCs w:val="28"/>
        </w:rPr>
        <w:t xml:space="preserve"> (далее -</w:t>
      </w:r>
      <w:r w:rsidR="00CF1C43" w:rsidRPr="002B633A">
        <w:rPr>
          <w:rFonts w:ascii="Times New Roman" w:hAnsi="Times New Roman" w:cs="Times New Roman"/>
          <w:sz w:val="28"/>
          <w:szCs w:val="28"/>
        </w:rPr>
        <w:t xml:space="preserve"> участник</w:t>
      </w:r>
      <w:r w:rsidR="00A52F26" w:rsidRPr="002B633A">
        <w:rPr>
          <w:rFonts w:ascii="Times New Roman" w:hAnsi="Times New Roman" w:cs="Times New Roman"/>
          <w:sz w:val="28"/>
          <w:szCs w:val="28"/>
        </w:rPr>
        <w:t xml:space="preserve"> казначейского сопровождения</w:t>
      </w:r>
      <w:r w:rsidR="009F3FC1" w:rsidRPr="002B633A">
        <w:rPr>
          <w:rFonts w:ascii="Times New Roman" w:hAnsi="Times New Roman" w:cs="Times New Roman"/>
          <w:sz w:val="28"/>
          <w:szCs w:val="28"/>
        </w:rPr>
        <w:t>)</w:t>
      </w:r>
      <w:r w:rsidR="00882A83" w:rsidRPr="002B633A">
        <w:rPr>
          <w:rFonts w:ascii="Times New Roman" w:hAnsi="Times New Roman" w:cs="Times New Roman"/>
          <w:sz w:val="28"/>
          <w:szCs w:val="28"/>
        </w:rPr>
        <w:t xml:space="preserve"> </w:t>
      </w:r>
      <w:r w:rsidR="004E5AC4" w:rsidRPr="002B633A">
        <w:rPr>
          <w:rFonts w:ascii="Times New Roman" w:hAnsi="Times New Roman" w:cs="Times New Roman"/>
          <w:sz w:val="28"/>
          <w:szCs w:val="28"/>
        </w:rPr>
        <w:t>(</w:t>
      </w:r>
      <w:r w:rsidR="00C77846" w:rsidRPr="002B633A">
        <w:rPr>
          <w:rFonts w:ascii="Times New Roman" w:hAnsi="Times New Roman" w:cs="Times New Roman"/>
          <w:sz w:val="28"/>
          <w:szCs w:val="28"/>
        </w:rPr>
        <w:t>далее, при совместном упомина</w:t>
      </w:r>
      <w:r w:rsidR="004E5AC4" w:rsidRPr="002B633A">
        <w:rPr>
          <w:rFonts w:ascii="Times New Roman" w:hAnsi="Times New Roman" w:cs="Times New Roman"/>
          <w:sz w:val="28"/>
          <w:szCs w:val="28"/>
        </w:rPr>
        <w:t>нии - участник</w:t>
      </w:r>
      <w:r w:rsidR="00CF1C43" w:rsidRPr="002B633A">
        <w:rPr>
          <w:rFonts w:ascii="Times New Roman" w:hAnsi="Times New Roman" w:cs="Times New Roman"/>
          <w:sz w:val="28"/>
          <w:szCs w:val="28"/>
        </w:rPr>
        <w:t>и</w:t>
      </w:r>
      <w:r w:rsidR="004E5AC4" w:rsidRPr="002B633A">
        <w:rPr>
          <w:rFonts w:ascii="Times New Roman" w:hAnsi="Times New Roman" w:cs="Times New Roman"/>
          <w:sz w:val="28"/>
          <w:szCs w:val="28"/>
        </w:rPr>
        <w:t xml:space="preserve"> системы казначейских платежей)</w:t>
      </w:r>
      <w:r w:rsidR="00C77846" w:rsidRPr="002B633A">
        <w:rPr>
          <w:rFonts w:ascii="Times New Roman" w:hAnsi="Times New Roman" w:cs="Times New Roman"/>
          <w:sz w:val="28"/>
          <w:szCs w:val="28"/>
        </w:rPr>
        <w:t>.</w:t>
      </w:r>
    </w:p>
    <w:p w14:paraId="12335F8F" w14:textId="77777777" w:rsidR="004D7F36" w:rsidRPr="002B633A" w:rsidRDefault="00D526EB"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3</w:t>
      </w:r>
      <w:r w:rsidR="004574D6" w:rsidRPr="002B633A">
        <w:rPr>
          <w:rFonts w:ascii="Times New Roman" w:hAnsi="Times New Roman" w:cs="Times New Roman"/>
          <w:sz w:val="28"/>
          <w:szCs w:val="28"/>
        </w:rPr>
        <w:t>.</w:t>
      </w:r>
      <w:r w:rsidR="002B6522" w:rsidRPr="002B633A">
        <w:rPr>
          <w:rFonts w:ascii="Times New Roman" w:hAnsi="Times New Roman" w:cs="Times New Roman"/>
          <w:sz w:val="28"/>
          <w:szCs w:val="28"/>
        </w:rPr>
        <w:t xml:space="preserve"> </w:t>
      </w:r>
      <w:r w:rsidR="001F6CF1" w:rsidRPr="002B633A">
        <w:rPr>
          <w:rFonts w:ascii="Times New Roman" w:hAnsi="Times New Roman" w:cs="Times New Roman"/>
          <w:sz w:val="28"/>
          <w:szCs w:val="28"/>
        </w:rPr>
        <w:t>Участники системы казначейских платежей</w:t>
      </w:r>
      <w:r w:rsidR="004D7F36" w:rsidRPr="002B633A">
        <w:rPr>
          <w:rFonts w:ascii="Times New Roman" w:hAnsi="Times New Roman" w:cs="Times New Roman"/>
          <w:sz w:val="28"/>
          <w:szCs w:val="28"/>
        </w:rPr>
        <w:t>, являющиеся участниками бюджетного процесса, в непосредственном ведении которых находится получатель бюджетных средств, администратор источников финанс</w:t>
      </w:r>
      <w:r w:rsidR="00244DE4" w:rsidRPr="002B633A">
        <w:rPr>
          <w:rFonts w:ascii="Times New Roman" w:hAnsi="Times New Roman" w:cs="Times New Roman"/>
          <w:sz w:val="28"/>
          <w:szCs w:val="28"/>
        </w:rPr>
        <w:t>ирования дефицита бюджета, являю</w:t>
      </w:r>
      <w:r w:rsidR="004D7F36" w:rsidRPr="002B633A">
        <w:rPr>
          <w:rFonts w:ascii="Times New Roman" w:hAnsi="Times New Roman" w:cs="Times New Roman"/>
          <w:sz w:val="28"/>
          <w:szCs w:val="28"/>
        </w:rPr>
        <w:t>тся вышестоящим</w:t>
      </w:r>
      <w:r w:rsidR="00244DE4" w:rsidRPr="002B633A">
        <w:rPr>
          <w:rFonts w:ascii="Times New Roman" w:hAnsi="Times New Roman" w:cs="Times New Roman"/>
          <w:sz w:val="28"/>
          <w:szCs w:val="28"/>
        </w:rPr>
        <w:t>и</w:t>
      </w:r>
      <w:r w:rsidR="004D7F36" w:rsidRPr="002B633A">
        <w:rPr>
          <w:rFonts w:ascii="Times New Roman" w:hAnsi="Times New Roman" w:cs="Times New Roman"/>
          <w:sz w:val="28"/>
          <w:szCs w:val="28"/>
        </w:rPr>
        <w:t xml:space="preserve"> участ</w:t>
      </w:r>
      <w:r w:rsidR="00244DE4" w:rsidRPr="002B633A">
        <w:rPr>
          <w:rFonts w:ascii="Times New Roman" w:hAnsi="Times New Roman" w:cs="Times New Roman"/>
          <w:sz w:val="28"/>
          <w:szCs w:val="28"/>
        </w:rPr>
        <w:t>никами</w:t>
      </w:r>
      <w:r w:rsidR="004D7F36" w:rsidRPr="002B633A">
        <w:rPr>
          <w:rFonts w:ascii="Times New Roman" w:hAnsi="Times New Roman" w:cs="Times New Roman"/>
          <w:sz w:val="28"/>
          <w:szCs w:val="28"/>
        </w:rPr>
        <w:t xml:space="preserve"> бюджетного процесса.</w:t>
      </w:r>
    </w:p>
    <w:p w14:paraId="57E59909" w14:textId="77777777" w:rsidR="004D7F36" w:rsidRPr="002B633A" w:rsidRDefault="00D526EB"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4. </w:t>
      </w:r>
      <w:r w:rsidR="00244DE4" w:rsidRPr="002B633A">
        <w:rPr>
          <w:rFonts w:ascii="Times New Roman" w:hAnsi="Times New Roman" w:cs="Times New Roman"/>
          <w:sz w:val="28"/>
          <w:szCs w:val="28"/>
        </w:rPr>
        <w:t>Участники системы казначейских платежей</w:t>
      </w:r>
      <w:r w:rsidR="004D7F36" w:rsidRPr="002B633A">
        <w:rPr>
          <w:rFonts w:ascii="Times New Roman" w:hAnsi="Times New Roman" w:cs="Times New Roman"/>
          <w:sz w:val="28"/>
          <w:szCs w:val="28"/>
        </w:rPr>
        <w:t>, к</w:t>
      </w:r>
      <w:r w:rsidR="00244DE4" w:rsidRPr="002B633A">
        <w:rPr>
          <w:rFonts w:ascii="Times New Roman" w:hAnsi="Times New Roman" w:cs="Times New Roman"/>
          <w:sz w:val="28"/>
          <w:szCs w:val="28"/>
        </w:rPr>
        <w:t>оторым в установленном настоящем</w:t>
      </w:r>
      <w:r w:rsidR="004D7F36" w:rsidRPr="002B633A">
        <w:rPr>
          <w:rFonts w:ascii="Times New Roman" w:hAnsi="Times New Roman" w:cs="Times New Roman"/>
          <w:sz w:val="28"/>
          <w:szCs w:val="28"/>
        </w:rPr>
        <w:t xml:space="preserve"> </w:t>
      </w:r>
      <w:r w:rsidR="00244DE4" w:rsidRPr="002B633A">
        <w:rPr>
          <w:rFonts w:ascii="Times New Roman" w:hAnsi="Times New Roman" w:cs="Times New Roman"/>
          <w:sz w:val="28"/>
          <w:szCs w:val="28"/>
        </w:rPr>
        <w:t>П</w:t>
      </w:r>
      <w:r w:rsidR="004D7F36" w:rsidRPr="002B633A">
        <w:rPr>
          <w:rFonts w:ascii="Times New Roman" w:hAnsi="Times New Roman" w:cs="Times New Roman"/>
          <w:sz w:val="28"/>
          <w:szCs w:val="28"/>
        </w:rPr>
        <w:t>орядке открыты лицевые счета в финансовом органе, являются клиентами.</w:t>
      </w:r>
    </w:p>
    <w:p w14:paraId="1E2CCEEE" w14:textId="77777777" w:rsidR="00D526EB" w:rsidRPr="002B633A" w:rsidRDefault="00D526EB"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5. На обособленное подразделение клиента, открывающее в соответствии с действующим законодательством лицевой счет в финансовом органе, распространяются положения настоящего Порядка, регламентирующие вопросы в отношении соответствующего клиента.</w:t>
      </w:r>
    </w:p>
    <w:p w14:paraId="380B4013" w14:textId="77777777" w:rsidR="00543F69" w:rsidRPr="002B633A" w:rsidRDefault="00D526EB" w:rsidP="002B633A">
      <w:pPr>
        <w:pStyle w:val="aa"/>
        <w:spacing w:line="276" w:lineRule="auto"/>
        <w:ind w:firstLine="567"/>
        <w:jc w:val="both"/>
        <w:rPr>
          <w:rFonts w:ascii="Times New Roman" w:hAnsi="Times New Roman" w:cs="Times New Roman"/>
          <w:strike/>
          <w:sz w:val="28"/>
          <w:szCs w:val="28"/>
        </w:rPr>
      </w:pPr>
      <w:r w:rsidRPr="002B633A">
        <w:rPr>
          <w:rFonts w:ascii="Times New Roman" w:hAnsi="Times New Roman" w:cs="Times New Roman"/>
          <w:sz w:val="28"/>
          <w:szCs w:val="28"/>
        </w:rPr>
        <w:t xml:space="preserve">6. </w:t>
      </w:r>
      <w:r w:rsidR="00543F69" w:rsidRPr="002B633A">
        <w:rPr>
          <w:rFonts w:ascii="Times New Roman" w:hAnsi="Times New Roman" w:cs="Times New Roman"/>
          <w:sz w:val="28"/>
          <w:szCs w:val="28"/>
        </w:rPr>
        <w:t>Лицевые счета в финансовом органе открываются к соответствующим видам казначейских счетов, определенны</w:t>
      </w:r>
      <w:r w:rsidR="00DC10AC" w:rsidRPr="002B633A">
        <w:rPr>
          <w:rFonts w:ascii="Times New Roman" w:hAnsi="Times New Roman" w:cs="Times New Roman"/>
          <w:sz w:val="28"/>
          <w:szCs w:val="28"/>
        </w:rPr>
        <w:t>м</w:t>
      </w:r>
      <w:r w:rsidR="00543F69" w:rsidRPr="002B633A">
        <w:rPr>
          <w:rFonts w:ascii="Times New Roman" w:hAnsi="Times New Roman" w:cs="Times New Roman"/>
          <w:sz w:val="28"/>
          <w:szCs w:val="28"/>
        </w:rPr>
        <w:t xml:space="preserve"> статьей 242.14 Бюджетного кодекса Р</w:t>
      </w:r>
      <w:r w:rsidR="00555D2D" w:rsidRPr="002B633A">
        <w:rPr>
          <w:rFonts w:ascii="Times New Roman" w:hAnsi="Times New Roman" w:cs="Times New Roman"/>
          <w:sz w:val="28"/>
          <w:szCs w:val="28"/>
        </w:rPr>
        <w:t>оссийской Федерации</w:t>
      </w:r>
      <w:r w:rsidR="009F3FC1" w:rsidRPr="002B633A">
        <w:rPr>
          <w:rFonts w:ascii="Times New Roman" w:hAnsi="Times New Roman" w:cs="Times New Roman"/>
          <w:sz w:val="28"/>
          <w:szCs w:val="28"/>
        </w:rPr>
        <w:t>.</w:t>
      </w:r>
      <w:r w:rsidR="00543F69" w:rsidRPr="002B633A">
        <w:rPr>
          <w:rFonts w:ascii="Times New Roman" w:hAnsi="Times New Roman" w:cs="Times New Roman"/>
          <w:sz w:val="28"/>
          <w:szCs w:val="28"/>
        </w:rPr>
        <w:t xml:space="preserve"> </w:t>
      </w:r>
    </w:p>
    <w:p w14:paraId="22A5FAE9" w14:textId="77777777" w:rsidR="006B07A8" w:rsidRPr="002B633A" w:rsidRDefault="00D526EB"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7</w:t>
      </w:r>
      <w:r w:rsidR="00543F69" w:rsidRPr="002B633A">
        <w:rPr>
          <w:rFonts w:ascii="Times New Roman" w:hAnsi="Times New Roman" w:cs="Times New Roman"/>
          <w:sz w:val="28"/>
          <w:szCs w:val="28"/>
        </w:rPr>
        <w:t>. Понятия и термины, используемые в настоящем Порядке, применяются в значениях, определенных законодательством</w:t>
      </w:r>
      <w:r w:rsidR="009F3FC1" w:rsidRPr="002B633A">
        <w:rPr>
          <w:rFonts w:ascii="Times New Roman" w:hAnsi="Times New Roman" w:cs="Times New Roman"/>
          <w:sz w:val="28"/>
          <w:szCs w:val="28"/>
        </w:rPr>
        <w:t>.</w:t>
      </w:r>
    </w:p>
    <w:p w14:paraId="54978699" w14:textId="77777777" w:rsidR="00CC3368" w:rsidRPr="002B633A" w:rsidRDefault="00DC10AC" w:rsidP="002B633A">
      <w:pPr>
        <w:pStyle w:val="aa"/>
        <w:tabs>
          <w:tab w:val="left" w:pos="1134"/>
          <w:tab w:val="left" w:pos="1276"/>
        </w:tabs>
        <w:spacing w:line="276" w:lineRule="auto"/>
        <w:ind w:firstLine="567"/>
        <w:jc w:val="both"/>
        <w:rPr>
          <w:rFonts w:ascii="Times New Roman" w:hAnsi="Times New Roman" w:cs="Times New Roman"/>
          <w:sz w:val="28"/>
          <w:szCs w:val="28"/>
        </w:rPr>
      </w:pPr>
      <w:bookmarkStart w:id="1" w:name="P63"/>
      <w:bookmarkEnd w:id="1"/>
      <w:r w:rsidRPr="002B633A">
        <w:rPr>
          <w:rFonts w:ascii="Times New Roman" w:hAnsi="Times New Roman" w:cs="Times New Roman"/>
          <w:sz w:val="28"/>
          <w:szCs w:val="28"/>
        </w:rPr>
        <w:t>8.</w:t>
      </w:r>
      <w:r w:rsidR="00FA4E86" w:rsidRPr="002B633A">
        <w:rPr>
          <w:rFonts w:ascii="Times New Roman" w:hAnsi="Times New Roman" w:cs="Times New Roman"/>
          <w:sz w:val="28"/>
          <w:szCs w:val="28"/>
        </w:rPr>
        <w:t xml:space="preserve"> </w:t>
      </w:r>
      <w:r w:rsidRPr="002B633A">
        <w:rPr>
          <w:rFonts w:ascii="Times New Roman" w:hAnsi="Times New Roman" w:cs="Times New Roman"/>
          <w:sz w:val="28"/>
          <w:szCs w:val="28"/>
        </w:rPr>
        <w:t>Ф</w:t>
      </w:r>
      <w:r w:rsidR="00FA4E86" w:rsidRPr="002B633A">
        <w:rPr>
          <w:rFonts w:ascii="Times New Roman" w:hAnsi="Times New Roman" w:cs="Times New Roman"/>
          <w:sz w:val="28"/>
          <w:szCs w:val="28"/>
        </w:rPr>
        <w:t>инансовым органом открываются и ведутся следующие виды лицевых счетов:</w:t>
      </w:r>
      <w:r w:rsidR="00592440" w:rsidRPr="002B633A">
        <w:rPr>
          <w:rFonts w:ascii="Times New Roman" w:hAnsi="Times New Roman" w:cs="Times New Roman"/>
          <w:sz w:val="28"/>
          <w:szCs w:val="28"/>
        </w:rPr>
        <w:t xml:space="preserve"> </w:t>
      </w:r>
    </w:p>
    <w:p w14:paraId="54138023" w14:textId="77777777" w:rsidR="00D01CCD" w:rsidRPr="002B633A" w:rsidRDefault="00B60C62" w:rsidP="002B633A">
      <w:pPr>
        <w:pStyle w:val="aa"/>
        <w:tabs>
          <w:tab w:val="left" w:pos="851"/>
          <w:tab w:val="left" w:pos="993"/>
        </w:tabs>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8.1</w:t>
      </w:r>
      <w:r w:rsidR="00A47972" w:rsidRPr="002B633A">
        <w:rPr>
          <w:rFonts w:ascii="Times New Roman" w:hAnsi="Times New Roman" w:cs="Times New Roman"/>
          <w:sz w:val="28"/>
          <w:szCs w:val="28"/>
        </w:rPr>
        <w:t xml:space="preserve"> </w:t>
      </w:r>
      <w:r w:rsidR="00D01CCD" w:rsidRPr="002B633A">
        <w:rPr>
          <w:rFonts w:ascii="Times New Roman" w:hAnsi="Times New Roman" w:cs="Times New Roman"/>
          <w:sz w:val="28"/>
          <w:szCs w:val="28"/>
        </w:rPr>
        <w:t xml:space="preserve">лицевой счет, предназначенный для отражения </w:t>
      </w:r>
      <w:r w:rsidR="00E7786B" w:rsidRPr="002B633A">
        <w:rPr>
          <w:rFonts w:ascii="Times New Roman" w:hAnsi="Times New Roman" w:cs="Times New Roman"/>
          <w:sz w:val="28"/>
          <w:szCs w:val="28"/>
        </w:rPr>
        <w:t xml:space="preserve">бюджетных ассигнований, лимитов бюджетных обязательств, предельных объемов финансирования (в случае использования предельных объемов финансирования при организации исполнения бюджета) (далее - бюджетные данные) </w:t>
      </w:r>
      <w:r w:rsidR="00D01CCD" w:rsidRPr="002B633A">
        <w:rPr>
          <w:rFonts w:ascii="Times New Roman" w:hAnsi="Times New Roman" w:cs="Times New Roman"/>
          <w:sz w:val="28"/>
          <w:szCs w:val="28"/>
        </w:rPr>
        <w:t xml:space="preserve">по подведомственным администраторам источников финансирования дефицита </w:t>
      </w:r>
      <w:r w:rsidR="00D01CCD" w:rsidRPr="002B633A">
        <w:rPr>
          <w:rFonts w:ascii="Times New Roman" w:hAnsi="Times New Roman" w:cs="Times New Roman"/>
          <w:sz w:val="28"/>
          <w:szCs w:val="28"/>
        </w:rPr>
        <w:lastRenderedPageBreak/>
        <w:t>бюджета (далее – лицевой счет главного администратора источников финансирования дефицита бюджета);</w:t>
      </w:r>
    </w:p>
    <w:p w14:paraId="0B278F6B" w14:textId="77777777" w:rsidR="003F0EFB"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8.2</w:t>
      </w:r>
      <w:r w:rsidR="003F0EFB" w:rsidRPr="002B633A">
        <w:rPr>
          <w:rFonts w:ascii="Times New Roman" w:hAnsi="Times New Roman" w:cs="Times New Roman"/>
          <w:sz w:val="28"/>
          <w:szCs w:val="28"/>
        </w:rPr>
        <w:t xml:space="preserve"> лицевой счет, предназначенный для отражения</w:t>
      </w:r>
      <w:r w:rsidR="00E7786B" w:rsidRPr="002B633A">
        <w:rPr>
          <w:rFonts w:ascii="Times New Roman" w:hAnsi="Times New Roman" w:cs="Times New Roman"/>
          <w:sz w:val="28"/>
          <w:szCs w:val="28"/>
        </w:rPr>
        <w:t xml:space="preserve"> </w:t>
      </w:r>
      <w:r w:rsidR="003F0EFB" w:rsidRPr="002B633A">
        <w:rPr>
          <w:rFonts w:ascii="Times New Roman" w:hAnsi="Times New Roman" w:cs="Times New Roman"/>
          <w:sz w:val="28"/>
          <w:szCs w:val="28"/>
        </w:rPr>
        <w:t xml:space="preserve">операций главного распорядителя бюджетных средств по распределению </w:t>
      </w:r>
      <w:r w:rsidR="00E7786B" w:rsidRPr="002B633A">
        <w:rPr>
          <w:rFonts w:ascii="Times New Roman" w:hAnsi="Times New Roman" w:cs="Times New Roman"/>
          <w:sz w:val="28"/>
          <w:szCs w:val="28"/>
        </w:rPr>
        <w:t xml:space="preserve">бюджетных данных </w:t>
      </w:r>
      <w:r w:rsidR="003F0EFB" w:rsidRPr="002B633A">
        <w:rPr>
          <w:rFonts w:ascii="Times New Roman" w:hAnsi="Times New Roman" w:cs="Times New Roman"/>
          <w:sz w:val="28"/>
          <w:szCs w:val="28"/>
        </w:rPr>
        <w:t>по подведомственным получателям бюджетных средств (далее - лицевой счет главного распорядителя бюджетных средств);</w:t>
      </w:r>
    </w:p>
    <w:p w14:paraId="07B5A10A" w14:textId="77777777" w:rsidR="00FA4E86"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8.3 </w:t>
      </w:r>
      <w:r w:rsidR="00FA4E86" w:rsidRPr="002B633A">
        <w:rPr>
          <w:rFonts w:ascii="Times New Roman" w:hAnsi="Times New Roman" w:cs="Times New Roman"/>
          <w:sz w:val="28"/>
          <w:szCs w:val="28"/>
        </w:rPr>
        <w:t xml:space="preserve">лицевой счет, предназначенный для </w:t>
      </w:r>
      <w:r w:rsidR="00DA730F" w:rsidRPr="002B633A">
        <w:rPr>
          <w:rFonts w:ascii="Times New Roman" w:hAnsi="Times New Roman" w:cs="Times New Roman"/>
          <w:sz w:val="28"/>
          <w:szCs w:val="28"/>
        </w:rPr>
        <w:t>учета</w:t>
      </w:r>
      <w:r w:rsidR="005B1328" w:rsidRPr="002B633A">
        <w:rPr>
          <w:rFonts w:ascii="Times New Roman" w:hAnsi="Times New Roman" w:cs="Times New Roman"/>
          <w:sz w:val="28"/>
          <w:szCs w:val="28"/>
        </w:rPr>
        <w:t xml:space="preserve"> доведенных</w:t>
      </w:r>
      <w:r w:rsidR="00FA4E86" w:rsidRPr="002B633A">
        <w:rPr>
          <w:rFonts w:ascii="Times New Roman" w:hAnsi="Times New Roman" w:cs="Times New Roman"/>
          <w:sz w:val="28"/>
          <w:szCs w:val="28"/>
        </w:rPr>
        <w:t xml:space="preserve"> бюджетных ассигнований и (или) лимитов бюджетных обязательств, предельных объемов финансирования, полученных получателем бюджетных средств;</w:t>
      </w:r>
      <w:r w:rsidR="00750AE1" w:rsidRPr="002B633A">
        <w:rPr>
          <w:rFonts w:ascii="Times New Roman" w:hAnsi="Times New Roman" w:cs="Times New Roman"/>
          <w:sz w:val="28"/>
          <w:szCs w:val="28"/>
        </w:rPr>
        <w:t xml:space="preserve"> </w:t>
      </w:r>
      <w:r w:rsidR="00FA4E86" w:rsidRPr="002B633A">
        <w:rPr>
          <w:rFonts w:ascii="Times New Roman" w:hAnsi="Times New Roman" w:cs="Times New Roman"/>
          <w:sz w:val="28"/>
          <w:szCs w:val="28"/>
        </w:rPr>
        <w:t>для отражения операций получателя бюджетных средств по распределению лимитов бюджетных обязательств; для учета принятых получателем бюджетных средств бюджетных обязательств и оплаты денежных обязательств, осуществления получателем бюджетных средств бюджетных операций за счет средств бюджета (далее - лицевой счет получателя бюджетных средств);</w:t>
      </w:r>
    </w:p>
    <w:p w14:paraId="5DEFB3B4" w14:textId="77777777" w:rsidR="00882A83"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8.</w:t>
      </w:r>
      <w:r w:rsidR="00D01CCD" w:rsidRPr="002B633A">
        <w:rPr>
          <w:rFonts w:ascii="Times New Roman" w:hAnsi="Times New Roman" w:cs="Times New Roman"/>
          <w:sz w:val="28"/>
          <w:szCs w:val="28"/>
        </w:rPr>
        <w:t>4</w:t>
      </w:r>
      <w:r w:rsidR="00FA4E86" w:rsidRPr="002B633A">
        <w:rPr>
          <w:rFonts w:ascii="Times New Roman" w:hAnsi="Times New Roman" w:cs="Times New Roman"/>
          <w:sz w:val="28"/>
          <w:szCs w:val="28"/>
        </w:rPr>
        <w:t xml:space="preserve"> лицевой счет, предназначенный для учета бюджетных ассигнований, а также для отражения операций администратора источников финансирования дефицита бюджета по привлечению и погашению источников финансирования дефицита бюджета (далее - лицевой счет администратора источников финансирования дефицита бюджета);</w:t>
      </w:r>
    </w:p>
    <w:p w14:paraId="4FCDEDA3" w14:textId="77777777" w:rsidR="00FA4E86"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8.</w:t>
      </w:r>
      <w:r w:rsidR="00D01CCD" w:rsidRPr="002B633A">
        <w:rPr>
          <w:rFonts w:ascii="Times New Roman" w:hAnsi="Times New Roman" w:cs="Times New Roman"/>
          <w:sz w:val="28"/>
          <w:szCs w:val="28"/>
        </w:rPr>
        <w:t>5</w:t>
      </w:r>
      <w:r w:rsidR="00FA4E86" w:rsidRPr="002B633A">
        <w:rPr>
          <w:rFonts w:ascii="Times New Roman" w:hAnsi="Times New Roman" w:cs="Times New Roman"/>
          <w:sz w:val="28"/>
          <w:szCs w:val="28"/>
        </w:rPr>
        <w:t xml:space="preserve"> лицевой счет, предназначенный для отражения операций получателя </w:t>
      </w:r>
      <w:r w:rsidR="000A3D8D" w:rsidRPr="002B633A">
        <w:rPr>
          <w:rFonts w:ascii="Times New Roman" w:hAnsi="Times New Roman" w:cs="Times New Roman"/>
          <w:sz w:val="28"/>
          <w:szCs w:val="28"/>
        </w:rPr>
        <w:t>бюджетных средств</w:t>
      </w:r>
      <w:r w:rsidR="00D33C7D" w:rsidRPr="002B633A">
        <w:rPr>
          <w:rFonts w:ascii="Times New Roman" w:hAnsi="Times New Roman" w:cs="Times New Roman"/>
          <w:sz w:val="28"/>
          <w:szCs w:val="28"/>
        </w:rPr>
        <w:t>,</w:t>
      </w:r>
      <w:r w:rsidR="00FA4E86" w:rsidRPr="002B633A">
        <w:rPr>
          <w:rFonts w:ascii="Times New Roman" w:hAnsi="Times New Roman" w:cs="Times New Roman"/>
          <w:sz w:val="28"/>
          <w:szCs w:val="28"/>
        </w:rPr>
        <w:t xml:space="preserve"> со средствами поступающими в соответствии с законодательными и нормативными правовыми актами Российской Федерации во временное распоряжение получателя </w:t>
      </w:r>
      <w:r w:rsidR="00D33C7D" w:rsidRPr="002B633A">
        <w:rPr>
          <w:rFonts w:ascii="Times New Roman" w:hAnsi="Times New Roman" w:cs="Times New Roman"/>
          <w:sz w:val="28"/>
          <w:szCs w:val="28"/>
        </w:rPr>
        <w:t>бюджетных средств</w:t>
      </w:r>
      <w:r w:rsidR="00FA4E86" w:rsidRPr="002B633A">
        <w:rPr>
          <w:rFonts w:ascii="Times New Roman" w:hAnsi="Times New Roman" w:cs="Times New Roman"/>
          <w:sz w:val="28"/>
          <w:szCs w:val="28"/>
        </w:rPr>
        <w:t xml:space="preserve"> (далее - </w:t>
      </w:r>
      <w:r w:rsidR="00033BC9" w:rsidRPr="002B633A">
        <w:rPr>
          <w:rFonts w:ascii="Times New Roman" w:eastAsia="Times New Roman" w:hAnsi="Times New Roman" w:cs="Times New Roman"/>
          <w:sz w:val="28"/>
          <w:szCs w:val="28"/>
          <w:lang w:eastAsia="ru-RU"/>
        </w:rPr>
        <w:t xml:space="preserve">лицевой счет для учета операций со средствами, поступающими во </w:t>
      </w:r>
      <w:r w:rsidR="00033BC9" w:rsidRPr="002B633A">
        <w:rPr>
          <w:rFonts w:ascii="Times New Roman" w:hAnsi="Times New Roman" w:cs="Times New Roman"/>
          <w:sz w:val="28"/>
          <w:szCs w:val="28"/>
        </w:rPr>
        <w:t>временное распоряжение получателя бюджетных средств)</w:t>
      </w:r>
      <w:r w:rsidR="00FA4E86" w:rsidRPr="002B633A">
        <w:rPr>
          <w:rFonts w:ascii="Times New Roman" w:hAnsi="Times New Roman" w:cs="Times New Roman"/>
          <w:sz w:val="28"/>
          <w:szCs w:val="28"/>
        </w:rPr>
        <w:t>;</w:t>
      </w:r>
    </w:p>
    <w:p w14:paraId="2A22599D" w14:textId="77777777" w:rsidR="00FA4E86"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8.</w:t>
      </w:r>
      <w:r w:rsidR="00D01CCD" w:rsidRPr="002B633A">
        <w:rPr>
          <w:rFonts w:ascii="Times New Roman" w:hAnsi="Times New Roman" w:cs="Times New Roman"/>
          <w:sz w:val="28"/>
          <w:szCs w:val="28"/>
        </w:rPr>
        <w:t>6</w:t>
      </w:r>
      <w:r w:rsidRPr="002B633A">
        <w:rPr>
          <w:rFonts w:ascii="Times New Roman" w:hAnsi="Times New Roman" w:cs="Times New Roman"/>
          <w:sz w:val="28"/>
          <w:szCs w:val="28"/>
        </w:rPr>
        <w:t xml:space="preserve"> </w:t>
      </w:r>
      <w:r w:rsidR="00FA4E86" w:rsidRPr="002B633A">
        <w:rPr>
          <w:rFonts w:ascii="Times New Roman" w:hAnsi="Times New Roman" w:cs="Times New Roman"/>
          <w:sz w:val="28"/>
          <w:szCs w:val="28"/>
        </w:rPr>
        <w:t xml:space="preserve">лицевой счет, предназначенный для отражения операций получателя бюджетных </w:t>
      </w:r>
      <w:r w:rsidR="00882A83" w:rsidRPr="002B633A">
        <w:rPr>
          <w:rFonts w:ascii="Times New Roman" w:hAnsi="Times New Roman" w:cs="Times New Roman"/>
          <w:sz w:val="28"/>
          <w:szCs w:val="28"/>
        </w:rPr>
        <w:t xml:space="preserve"> средств </w:t>
      </w:r>
      <w:r w:rsidR="00FA4E86" w:rsidRPr="002B633A">
        <w:rPr>
          <w:rFonts w:ascii="Times New Roman" w:hAnsi="Times New Roman" w:cs="Times New Roman"/>
          <w:sz w:val="28"/>
          <w:szCs w:val="28"/>
        </w:rPr>
        <w:t>либо бюджетного учреждения (автономного учреждения, унитарного предприятия), принявшего бюджетные полномочия (далее - лицевой счет для учета операций по переданным полномочия</w:t>
      </w:r>
      <w:r w:rsidR="005267D7" w:rsidRPr="002B633A">
        <w:rPr>
          <w:rFonts w:ascii="Times New Roman" w:hAnsi="Times New Roman" w:cs="Times New Roman"/>
          <w:sz w:val="28"/>
          <w:szCs w:val="28"/>
        </w:rPr>
        <w:t>м получателя бюджетных средств)</w:t>
      </w:r>
      <w:r w:rsidR="000E05E6" w:rsidRPr="002B633A">
        <w:rPr>
          <w:rFonts w:ascii="Times New Roman" w:hAnsi="Times New Roman" w:cs="Times New Roman"/>
          <w:sz w:val="28"/>
          <w:szCs w:val="28"/>
        </w:rPr>
        <w:t>;</w:t>
      </w:r>
    </w:p>
    <w:p w14:paraId="02D495E2" w14:textId="77777777" w:rsidR="005D530B" w:rsidRPr="002B633A" w:rsidRDefault="00B60C62" w:rsidP="002B633A">
      <w:pPr>
        <w:pStyle w:val="aa"/>
        <w:spacing w:line="276" w:lineRule="auto"/>
        <w:ind w:firstLine="567"/>
        <w:jc w:val="both"/>
        <w:rPr>
          <w:rFonts w:ascii="Times New Roman" w:hAnsi="Times New Roman" w:cs="Times New Roman"/>
          <w:sz w:val="28"/>
          <w:szCs w:val="28"/>
        </w:rPr>
      </w:pPr>
      <w:bookmarkStart w:id="2" w:name="P70"/>
      <w:bookmarkEnd w:id="2"/>
      <w:r w:rsidRPr="002B633A">
        <w:rPr>
          <w:rFonts w:ascii="Times New Roman" w:hAnsi="Times New Roman" w:cs="Times New Roman"/>
          <w:sz w:val="28"/>
          <w:szCs w:val="28"/>
        </w:rPr>
        <w:t>8.</w:t>
      </w:r>
      <w:r w:rsidR="00D01CCD" w:rsidRPr="002B633A">
        <w:rPr>
          <w:rFonts w:ascii="Times New Roman" w:hAnsi="Times New Roman" w:cs="Times New Roman"/>
          <w:sz w:val="28"/>
          <w:szCs w:val="28"/>
        </w:rPr>
        <w:t>7</w:t>
      </w:r>
      <w:r w:rsidR="00FA4E86" w:rsidRPr="002B633A">
        <w:rPr>
          <w:rFonts w:ascii="Times New Roman" w:hAnsi="Times New Roman" w:cs="Times New Roman"/>
          <w:sz w:val="28"/>
          <w:szCs w:val="28"/>
        </w:rPr>
        <w:t xml:space="preserve"> </w:t>
      </w:r>
      <w:r w:rsidR="005D530B" w:rsidRPr="002B633A">
        <w:rPr>
          <w:rFonts w:ascii="Times New Roman" w:hAnsi="Times New Roman" w:cs="Times New Roman"/>
          <w:sz w:val="28"/>
          <w:szCs w:val="28"/>
        </w:rPr>
        <w:t xml:space="preserve">лицевой счет, предназначенный для учета операций со средствами бюджетных учреждений (за исключением субсидий, предоставляемых из бюджета городского округа бюджетным учреждениям в соответствии с </w:t>
      </w:r>
      <w:hyperlink r:id="rId14" w:history="1">
        <w:r w:rsidR="005D530B" w:rsidRPr="002B633A">
          <w:rPr>
            <w:rFonts w:ascii="Times New Roman" w:hAnsi="Times New Roman" w:cs="Times New Roman"/>
            <w:sz w:val="28"/>
            <w:szCs w:val="28"/>
          </w:rPr>
          <w:t>абзацем вторым пункта 1 статьи 78.1</w:t>
        </w:r>
      </w:hyperlink>
      <w:r w:rsidR="00D273CB" w:rsidRPr="002B633A">
        <w:rPr>
          <w:rFonts w:ascii="Times New Roman" w:hAnsi="Times New Roman" w:cs="Times New Roman"/>
          <w:sz w:val="28"/>
          <w:szCs w:val="28"/>
        </w:rPr>
        <w:t>,</w:t>
      </w:r>
      <w:r w:rsidR="005D530B" w:rsidRPr="002B633A">
        <w:rPr>
          <w:rFonts w:ascii="Times New Roman" w:hAnsi="Times New Roman" w:cs="Times New Roman"/>
          <w:sz w:val="28"/>
          <w:szCs w:val="28"/>
        </w:rPr>
        <w:t xml:space="preserve"> </w:t>
      </w:r>
      <w:hyperlink r:id="rId15" w:history="1">
        <w:r w:rsidR="005D530B" w:rsidRPr="002B633A">
          <w:rPr>
            <w:rFonts w:ascii="Times New Roman" w:hAnsi="Times New Roman" w:cs="Times New Roman"/>
            <w:sz w:val="28"/>
            <w:szCs w:val="28"/>
          </w:rPr>
          <w:t>статьей 78.2</w:t>
        </w:r>
      </w:hyperlink>
      <w:r w:rsidR="00D273CB" w:rsidRPr="002B633A">
        <w:rPr>
          <w:rFonts w:ascii="Times New Roman" w:hAnsi="Times New Roman" w:cs="Times New Roman"/>
          <w:sz w:val="28"/>
          <w:szCs w:val="28"/>
        </w:rPr>
        <w:t>, статьей 79</w:t>
      </w:r>
      <w:r w:rsidR="005D530B" w:rsidRPr="002B633A">
        <w:rPr>
          <w:rFonts w:ascii="Times New Roman" w:hAnsi="Times New Roman" w:cs="Times New Roman"/>
          <w:sz w:val="28"/>
          <w:szCs w:val="28"/>
        </w:rPr>
        <w:t xml:space="preserve"> Бюджетного кодекса Российской Федерации)</w:t>
      </w:r>
      <w:r w:rsidR="00A12856" w:rsidRPr="002B633A">
        <w:rPr>
          <w:rFonts w:ascii="Times New Roman" w:hAnsi="Times New Roman" w:cs="Times New Roman"/>
          <w:sz w:val="28"/>
          <w:szCs w:val="28"/>
        </w:rPr>
        <w:t xml:space="preserve"> </w:t>
      </w:r>
      <w:r w:rsidR="005D530B" w:rsidRPr="002B633A">
        <w:rPr>
          <w:rFonts w:ascii="Times New Roman" w:hAnsi="Times New Roman" w:cs="Times New Roman"/>
          <w:sz w:val="28"/>
          <w:szCs w:val="28"/>
        </w:rPr>
        <w:t>(далее - лицевой счет бюджетного учреждения);</w:t>
      </w:r>
    </w:p>
    <w:p w14:paraId="3086BB45" w14:textId="77777777" w:rsidR="005D530B"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8.</w:t>
      </w:r>
      <w:r w:rsidR="00D01CCD" w:rsidRPr="002B633A">
        <w:rPr>
          <w:rFonts w:ascii="Times New Roman" w:hAnsi="Times New Roman" w:cs="Times New Roman"/>
          <w:sz w:val="28"/>
          <w:szCs w:val="28"/>
        </w:rPr>
        <w:t>8</w:t>
      </w:r>
      <w:r w:rsidR="00FA4E86" w:rsidRPr="002B633A">
        <w:rPr>
          <w:rFonts w:ascii="Times New Roman" w:hAnsi="Times New Roman" w:cs="Times New Roman"/>
          <w:sz w:val="28"/>
          <w:szCs w:val="28"/>
        </w:rPr>
        <w:t xml:space="preserve"> </w:t>
      </w:r>
      <w:r w:rsidR="005D530B" w:rsidRPr="002B633A">
        <w:rPr>
          <w:rFonts w:ascii="Times New Roman" w:hAnsi="Times New Roman" w:cs="Times New Roman"/>
          <w:sz w:val="28"/>
          <w:szCs w:val="28"/>
        </w:rPr>
        <w:t xml:space="preserve">лицевой счет, предназначенный для учета операций со средствами, предоставленными бюджетным учреждениям из бюджета городского округа в виде субсидий в соответствии с </w:t>
      </w:r>
      <w:hyperlink r:id="rId16" w:history="1">
        <w:r w:rsidR="005D530B" w:rsidRPr="002B633A">
          <w:rPr>
            <w:rFonts w:ascii="Times New Roman" w:hAnsi="Times New Roman" w:cs="Times New Roman"/>
            <w:sz w:val="28"/>
            <w:szCs w:val="28"/>
          </w:rPr>
          <w:t>абзацем вторым пункта 1 статьи 78.1</w:t>
        </w:r>
      </w:hyperlink>
      <w:r w:rsidR="00D273CB" w:rsidRPr="002B633A">
        <w:rPr>
          <w:rFonts w:ascii="Times New Roman" w:hAnsi="Times New Roman" w:cs="Times New Roman"/>
          <w:sz w:val="28"/>
          <w:szCs w:val="28"/>
        </w:rPr>
        <w:t>,</w:t>
      </w:r>
      <w:r w:rsidR="005D530B" w:rsidRPr="002B633A">
        <w:rPr>
          <w:rFonts w:ascii="Times New Roman" w:hAnsi="Times New Roman" w:cs="Times New Roman"/>
          <w:sz w:val="28"/>
          <w:szCs w:val="28"/>
        </w:rPr>
        <w:t xml:space="preserve">  </w:t>
      </w:r>
      <w:hyperlink r:id="rId17" w:history="1">
        <w:r w:rsidR="005D530B" w:rsidRPr="002B633A">
          <w:rPr>
            <w:rFonts w:ascii="Times New Roman" w:hAnsi="Times New Roman" w:cs="Times New Roman"/>
            <w:sz w:val="28"/>
            <w:szCs w:val="28"/>
          </w:rPr>
          <w:t>статьей 78.2</w:t>
        </w:r>
      </w:hyperlink>
      <w:r w:rsidR="00D273CB" w:rsidRPr="002B633A">
        <w:rPr>
          <w:rFonts w:ascii="Times New Roman" w:hAnsi="Times New Roman" w:cs="Times New Roman"/>
          <w:sz w:val="28"/>
          <w:szCs w:val="28"/>
        </w:rPr>
        <w:t>, статьей 79</w:t>
      </w:r>
      <w:r w:rsidR="005D530B" w:rsidRPr="002B633A">
        <w:rPr>
          <w:rFonts w:ascii="Times New Roman" w:hAnsi="Times New Roman" w:cs="Times New Roman"/>
          <w:sz w:val="28"/>
          <w:szCs w:val="28"/>
        </w:rPr>
        <w:t xml:space="preserve"> Бюджетного кодекса Российской Федерации, а также для </w:t>
      </w:r>
      <w:r w:rsidR="005D530B" w:rsidRPr="002B633A">
        <w:rPr>
          <w:rFonts w:ascii="Times New Roman" w:hAnsi="Times New Roman" w:cs="Times New Roman"/>
          <w:sz w:val="28"/>
          <w:szCs w:val="28"/>
        </w:rPr>
        <w:lastRenderedPageBreak/>
        <w:t>отражения принятых на учет обязательств (далее - отдельный лицевой счет бюджетного учреждения)</w:t>
      </w:r>
      <w:r w:rsidR="000E05E6" w:rsidRPr="002B633A">
        <w:rPr>
          <w:rFonts w:ascii="Times New Roman" w:hAnsi="Times New Roman" w:cs="Times New Roman"/>
          <w:sz w:val="28"/>
          <w:szCs w:val="28"/>
        </w:rPr>
        <w:t>;</w:t>
      </w:r>
    </w:p>
    <w:p w14:paraId="3BCB1A70" w14:textId="77777777" w:rsidR="005D530B"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8.</w:t>
      </w:r>
      <w:r w:rsidR="00D01CCD" w:rsidRPr="002B633A">
        <w:rPr>
          <w:rFonts w:ascii="Times New Roman" w:hAnsi="Times New Roman" w:cs="Times New Roman"/>
          <w:sz w:val="28"/>
          <w:szCs w:val="28"/>
        </w:rPr>
        <w:t>9</w:t>
      </w:r>
      <w:r w:rsidR="00FA4E86" w:rsidRPr="002B633A">
        <w:rPr>
          <w:rFonts w:ascii="Times New Roman" w:hAnsi="Times New Roman" w:cs="Times New Roman"/>
          <w:sz w:val="28"/>
          <w:szCs w:val="28"/>
        </w:rPr>
        <w:t xml:space="preserve"> </w:t>
      </w:r>
      <w:r w:rsidR="005D530B" w:rsidRPr="002B633A">
        <w:rPr>
          <w:rFonts w:ascii="Times New Roman" w:hAnsi="Times New Roman" w:cs="Times New Roman"/>
          <w:sz w:val="28"/>
          <w:szCs w:val="28"/>
        </w:rPr>
        <w:t xml:space="preserve">лицевой счет, предназначенный для учета операций со средствами автономных учреждений (за исключением субсидий, предоставляемых </w:t>
      </w:r>
      <w:r w:rsidR="0084156C" w:rsidRPr="002B633A">
        <w:rPr>
          <w:rFonts w:ascii="Times New Roman" w:hAnsi="Times New Roman" w:cs="Times New Roman"/>
          <w:sz w:val="28"/>
          <w:szCs w:val="28"/>
        </w:rPr>
        <w:t xml:space="preserve">из </w:t>
      </w:r>
      <w:r w:rsidR="005D530B" w:rsidRPr="002B633A">
        <w:rPr>
          <w:rFonts w:ascii="Times New Roman" w:hAnsi="Times New Roman" w:cs="Times New Roman"/>
          <w:sz w:val="28"/>
          <w:szCs w:val="28"/>
        </w:rPr>
        <w:t xml:space="preserve">бюджета городского округа автономным учреждениям в соответствии с </w:t>
      </w:r>
      <w:hyperlink r:id="rId18" w:history="1">
        <w:r w:rsidR="005D530B" w:rsidRPr="002B633A">
          <w:rPr>
            <w:rFonts w:ascii="Times New Roman" w:hAnsi="Times New Roman" w:cs="Times New Roman"/>
            <w:sz w:val="28"/>
            <w:szCs w:val="28"/>
          </w:rPr>
          <w:t>абзацем вторым пункта 1 статьи 78.1</w:t>
        </w:r>
      </w:hyperlink>
      <w:r w:rsidR="00D40BA5" w:rsidRPr="002B633A">
        <w:rPr>
          <w:rFonts w:ascii="Times New Roman" w:hAnsi="Times New Roman" w:cs="Times New Roman"/>
          <w:sz w:val="28"/>
          <w:szCs w:val="28"/>
        </w:rPr>
        <w:t>,</w:t>
      </w:r>
      <w:r w:rsidR="005D530B" w:rsidRPr="002B633A">
        <w:rPr>
          <w:rFonts w:ascii="Times New Roman" w:hAnsi="Times New Roman" w:cs="Times New Roman"/>
          <w:sz w:val="28"/>
          <w:szCs w:val="28"/>
        </w:rPr>
        <w:t xml:space="preserve"> </w:t>
      </w:r>
      <w:hyperlink r:id="rId19" w:history="1">
        <w:r w:rsidR="005D530B" w:rsidRPr="002B633A">
          <w:rPr>
            <w:rFonts w:ascii="Times New Roman" w:hAnsi="Times New Roman" w:cs="Times New Roman"/>
            <w:sz w:val="28"/>
            <w:szCs w:val="28"/>
          </w:rPr>
          <w:t>статьей 78.2</w:t>
        </w:r>
      </w:hyperlink>
      <w:r w:rsidR="00D40BA5" w:rsidRPr="002B633A">
        <w:rPr>
          <w:rFonts w:ascii="Times New Roman" w:hAnsi="Times New Roman" w:cs="Times New Roman"/>
          <w:sz w:val="28"/>
          <w:szCs w:val="28"/>
        </w:rPr>
        <w:t>, статьей 79</w:t>
      </w:r>
      <w:r w:rsidR="005D530B" w:rsidRPr="002B633A">
        <w:rPr>
          <w:rFonts w:ascii="Times New Roman" w:hAnsi="Times New Roman" w:cs="Times New Roman"/>
          <w:sz w:val="28"/>
          <w:szCs w:val="28"/>
        </w:rPr>
        <w:t xml:space="preserve"> Бюджетного кодекса Российской Федерации) (далее - лицевой счет автономного учреждения);</w:t>
      </w:r>
    </w:p>
    <w:p w14:paraId="79C21965" w14:textId="77777777" w:rsidR="005D530B"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8.</w:t>
      </w:r>
      <w:r w:rsidR="00D01CCD" w:rsidRPr="002B633A">
        <w:rPr>
          <w:rFonts w:ascii="Times New Roman" w:hAnsi="Times New Roman" w:cs="Times New Roman"/>
          <w:sz w:val="28"/>
          <w:szCs w:val="28"/>
        </w:rPr>
        <w:t>10</w:t>
      </w:r>
      <w:r w:rsidR="00FA4E86" w:rsidRPr="002B633A">
        <w:rPr>
          <w:rFonts w:ascii="Times New Roman" w:hAnsi="Times New Roman" w:cs="Times New Roman"/>
          <w:sz w:val="28"/>
          <w:szCs w:val="28"/>
        </w:rPr>
        <w:t xml:space="preserve"> </w:t>
      </w:r>
      <w:r w:rsidR="005D530B" w:rsidRPr="002B633A">
        <w:rPr>
          <w:rFonts w:ascii="Times New Roman" w:hAnsi="Times New Roman" w:cs="Times New Roman"/>
          <w:sz w:val="28"/>
          <w:szCs w:val="28"/>
        </w:rPr>
        <w:t xml:space="preserve">лицевой счет, предназначенный для учета операций со средствами, предоставленными автономным учреждениям из бюджета городского округа в виде субсидий в соответствии с </w:t>
      </w:r>
      <w:hyperlink r:id="rId20" w:history="1">
        <w:r w:rsidR="005D530B" w:rsidRPr="002B633A">
          <w:rPr>
            <w:rFonts w:ascii="Times New Roman" w:hAnsi="Times New Roman" w:cs="Times New Roman"/>
            <w:sz w:val="28"/>
            <w:szCs w:val="28"/>
          </w:rPr>
          <w:t>абзацем вторым пункта 1 статьи 78.1</w:t>
        </w:r>
      </w:hyperlink>
      <w:r w:rsidR="00D40BA5" w:rsidRPr="002B633A">
        <w:rPr>
          <w:rFonts w:ascii="Times New Roman" w:hAnsi="Times New Roman" w:cs="Times New Roman"/>
          <w:sz w:val="28"/>
          <w:szCs w:val="28"/>
        </w:rPr>
        <w:t>,</w:t>
      </w:r>
      <w:r w:rsidR="005D530B" w:rsidRPr="002B633A">
        <w:rPr>
          <w:rFonts w:ascii="Times New Roman" w:hAnsi="Times New Roman" w:cs="Times New Roman"/>
          <w:sz w:val="28"/>
          <w:szCs w:val="28"/>
        </w:rPr>
        <w:t xml:space="preserve"> </w:t>
      </w:r>
      <w:hyperlink r:id="rId21" w:history="1">
        <w:r w:rsidR="005D530B" w:rsidRPr="002B633A">
          <w:rPr>
            <w:rFonts w:ascii="Times New Roman" w:hAnsi="Times New Roman" w:cs="Times New Roman"/>
            <w:sz w:val="28"/>
            <w:szCs w:val="28"/>
          </w:rPr>
          <w:t>статьей 78.2</w:t>
        </w:r>
      </w:hyperlink>
      <w:r w:rsidR="00D40BA5" w:rsidRPr="002B633A">
        <w:rPr>
          <w:rFonts w:ascii="Times New Roman" w:hAnsi="Times New Roman" w:cs="Times New Roman"/>
          <w:sz w:val="28"/>
          <w:szCs w:val="28"/>
        </w:rPr>
        <w:t>,</w:t>
      </w:r>
      <w:r w:rsidR="005D530B" w:rsidRPr="002B633A">
        <w:rPr>
          <w:rFonts w:ascii="Times New Roman" w:hAnsi="Times New Roman" w:cs="Times New Roman"/>
          <w:sz w:val="28"/>
          <w:szCs w:val="28"/>
        </w:rPr>
        <w:t xml:space="preserve"> </w:t>
      </w:r>
      <w:r w:rsidR="00D40BA5" w:rsidRPr="002B633A">
        <w:rPr>
          <w:rFonts w:ascii="Times New Roman" w:hAnsi="Times New Roman" w:cs="Times New Roman"/>
          <w:sz w:val="28"/>
          <w:szCs w:val="28"/>
        </w:rPr>
        <w:t xml:space="preserve"> статьей 79 Бюджетного кодекса Российской Федерации,</w:t>
      </w:r>
      <w:r w:rsidR="005D530B" w:rsidRPr="002B633A">
        <w:rPr>
          <w:rFonts w:ascii="Times New Roman" w:hAnsi="Times New Roman" w:cs="Times New Roman"/>
          <w:sz w:val="28"/>
          <w:szCs w:val="28"/>
        </w:rPr>
        <w:t xml:space="preserve"> а также для отражения принятых на учет обязательств (далее - отдельный лицевой счет автономного учреждения)</w:t>
      </w:r>
      <w:r w:rsidR="000E05E6" w:rsidRPr="002B633A">
        <w:rPr>
          <w:rFonts w:ascii="Times New Roman" w:hAnsi="Times New Roman" w:cs="Times New Roman"/>
          <w:sz w:val="28"/>
          <w:szCs w:val="28"/>
        </w:rPr>
        <w:t>;</w:t>
      </w:r>
    </w:p>
    <w:p w14:paraId="2655284F" w14:textId="77777777" w:rsidR="000E05E6"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8.</w:t>
      </w:r>
      <w:r w:rsidR="00D01CCD" w:rsidRPr="002B633A">
        <w:rPr>
          <w:rFonts w:ascii="Times New Roman" w:hAnsi="Times New Roman" w:cs="Times New Roman"/>
          <w:sz w:val="28"/>
          <w:szCs w:val="28"/>
        </w:rPr>
        <w:t>11</w:t>
      </w:r>
      <w:r w:rsidR="000E05E6" w:rsidRPr="002B633A">
        <w:rPr>
          <w:rFonts w:ascii="Times New Roman" w:hAnsi="Times New Roman" w:cs="Times New Roman"/>
          <w:sz w:val="28"/>
          <w:szCs w:val="28"/>
        </w:rPr>
        <w:t xml:space="preserve"> лицевой счет, предназначенный для учета операций со средствами, предоставленными </w:t>
      </w:r>
      <w:r w:rsidR="0084156C" w:rsidRPr="002B633A">
        <w:rPr>
          <w:rFonts w:ascii="Times New Roman" w:hAnsi="Times New Roman" w:cs="Times New Roman"/>
          <w:sz w:val="28"/>
          <w:szCs w:val="28"/>
        </w:rPr>
        <w:t xml:space="preserve">муниципальным </w:t>
      </w:r>
      <w:r w:rsidR="000E05E6" w:rsidRPr="002B633A">
        <w:rPr>
          <w:rFonts w:ascii="Times New Roman" w:hAnsi="Times New Roman" w:cs="Times New Roman"/>
          <w:sz w:val="28"/>
          <w:szCs w:val="28"/>
        </w:rPr>
        <w:t xml:space="preserve">унитарным предприятиям из бюджета городского округа </w:t>
      </w:r>
      <w:r w:rsidR="00D72784" w:rsidRPr="002B633A">
        <w:rPr>
          <w:rFonts w:ascii="Times New Roman" w:hAnsi="Times New Roman" w:cs="Times New Roman"/>
          <w:sz w:val="28"/>
          <w:szCs w:val="28"/>
        </w:rPr>
        <w:t xml:space="preserve">в </w:t>
      </w:r>
      <w:r w:rsidR="0084156C" w:rsidRPr="002B633A">
        <w:rPr>
          <w:rFonts w:ascii="Times New Roman" w:hAnsi="Times New Roman" w:cs="Times New Roman"/>
          <w:sz w:val="28"/>
          <w:szCs w:val="28"/>
        </w:rPr>
        <w:t>с</w:t>
      </w:r>
      <w:r w:rsidR="00D72784" w:rsidRPr="002B633A">
        <w:rPr>
          <w:rFonts w:ascii="Times New Roman" w:hAnsi="Times New Roman" w:cs="Times New Roman"/>
          <w:sz w:val="28"/>
          <w:szCs w:val="28"/>
        </w:rPr>
        <w:t xml:space="preserve">оответствии со </w:t>
      </w:r>
      <w:r w:rsidR="0084156C" w:rsidRPr="002B633A">
        <w:rPr>
          <w:rFonts w:ascii="Times New Roman" w:hAnsi="Times New Roman" w:cs="Times New Roman"/>
          <w:sz w:val="28"/>
          <w:szCs w:val="28"/>
        </w:rPr>
        <w:t>ст</w:t>
      </w:r>
      <w:r w:rsidR="00D40BA5" w:rsidRPr="002B633A">
        <w:rPr>
          <w:rFonts w:ascii="Times New Roman" w:hAnsi="Times New Roman" w:cs="Times New Roman"/>
          <w:sz w:val="28"/>
          <w:szCs w:val="28"/>
        </w:rPr>
        <w:t xml:space="preserve">атьей </w:t>
      </w:r>
      <w:r w:rsidR="0084156C" w:rsidRPr="002B633A">
        <w:rPr>
          <w:rFonts w:ascii="Times New Roman" w:hAnsi="Times New Roman" w:cs="Times New Roman"/>
          <w:sz w:val="28"/>
          <w:szCs w:val="28"/>
        </w:rPr>
        <w:t>78.2</w:t>
      </w:r>
      <w:r w:rsidR="00D40BA5" w:rsidRPr="002B633A">
        <w:rPr>
          <w:rFonts w:ascii="Times New Roman" w:hAnsi="Times New Roman" w:cs="Times New Roman"/>
          <w:sz w:val="28"/>
          <w:szCs w:val="28"/>
        </w:rPr>
        <w:t xml:space="preserve"> и статьей</w:t>
      </w:r>
      <w:r w:rsidR="0084156C" w:rsidRPr="002B633A">
        <w:rPr>
          <w:rFonts w:ascii="Times New Roman" w:hAnsi="Times New Roman" w:cs="Times New Roman"/>
          <w:sz w:val="28"/>
          <w:szCs w:val="28"/>
        </w:rPr>
        <w:t xml:space="preserve"> 79 </w:t>
      </w:r>
      <w:r w:rsidR="00D40BA5" w:rsidRPr="002B633A">
        <w:rPr>
          <w:rFonts w:ascii="Times New Roman" w:hAnsi="Times New Roman" w:cs="Times New Roman"/>
          <w:sz w:val="28"/>
          <w:szCs w:val="28"/>
        </w:rPr>
        <w:t xml:space="preserve">Бюджетного кодекса Российской Федерации </w:t>
      </w:r>
      <w:r w:rsidR="000E05E6" w:rsidRPr="002B633A">
        <w:rPr>
          <w:rFonts w:ascii="Times New Roman" w:hAnsi="Times New Roman" w:cs="Times New Roman"/>
          <w:sz w:val="28"/>
          <w:szCs w:val="28"/>
        </w:rPr>
        <w:t>(далее - отдельный лицевой счет унитарного предприятия);</w:t>
      </w:r>
      <w:r w:rsidR="00E435AF" w:rsidRPr="002B633A">
        <w:rPr>
          <w:rFonts w:ascii="Times New Roman" w:hAnsi="Times New Roman" w:cs="Times New Roman"/>
          <w:sz w:val="28"/>
          <w:szCs w:val="28"/>
        </w:rPr>
        <w:t xml:space="preserve"> </w:t>
      </w:r>
    </w:p>
    <w:p w14:paraId="2BF838D7" w14:textId="77777777" w:rsidR="00CD7AB4"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8.</w:t>
      </w:r>
      <w:r w:rsidR="00C95F0F" w:rsidRPr="002B633A">
        <w:rPr>
          <w:rFonts w:ascii="Times New Roman" w:hAnsi="Times New Roman" w:cs="Times New Roman"/>
          <w:sz w:val="28"/>
          <w:szCs w:val="28"/>
        </w:rPr>
        <w:t>1</w:t>
      </w:r>
      <w:r w:rsidR="00D01CCD" w:rsidRPr="002B633A">
        <w:rPr>
          <w:rFonts w:ascii="Times New Roman" w:hAnsi="Times New Roman" w:cs="Times New Roman"/>
          <w:sz w:val="28"/>
          <w:szCs w:val="28"/>
        </w:rPr>
        <w:t>2</w:t>
      </w:r>
      <w:r w:rsidR="00E754CE" w:rsidRPr="002B633A">
        <w:rPr>
          <w:rFonts w:ascii="Times New Roman" w:hAnsi="Times New Roman" w:cs="Times New Roman"/>
          <w:sz w:val="28"/>
          <w:szCs w:val="28"/>
        </w:rPr>
        <w:t xml:space="preserve"> </w:t>
      </w:r>
      <w:r w:rsidR="00D72784" w:rsidRPr="002B633A">
        <w:rPr>
          <w:rFonts w:ascii="Times New Roman" w:hAnsi="Times New Roman" w:cs="Times New Roman"/>
          <w:sz w:val="28"/>
          <w:szCs w:val="28"/>
        </w:rPr>
        <w:t>лицевой счет</w:t>
      </w:r>
      <w:r w:rsidR="00CD7AB4" w:rsidRPr="002B633A">
        <w:rPr>
          <w:rFonts w:ascii="Times New Roman" w:hAnsi="Times New Roman" w:cs="Times New Roman"/>
          <w:sz w:val="28"/>
          <w:szCs w:val="28"/>
        </w:rPr>
        <w:t xml:space="preserve">, предназначенный для учета операций </w:t>
      </w:r>
      <w:r w:rsidR="00030ADE" w:rsidRPr="002B633A">
        <w:rPr>
          <w:rFonts w:ascii="Times New Roman" w:hAnsi="Times New Roman" w:cs="Times New Roman"/>
          <w:sz w:val="28"/>
          <w:szCs w:val="28"/>
        </w:rPr>
        <w:t>получателя средств из бюджета - юридического</w:t>
      </w:r>
      <w:r w:rsidR="00CD7AB4" w:rsidRPr="002B633A">
        <w:rPr>
          <w:rFonts w:ascii="Times New Roman" w:hAnsi="Times New Roman" w:cs="Times New Roman"/>
          <w:sz w:val="28"/>
          <w:szCs w:val="28"/>
        </w:rPr>
        <w:t xml:space="preserve"> лиц</w:t>
      </w:r>
      <w:r w:rsidR="00030ADE" w:rsidRPr="002B633A">
        <w:rPr>
          <w:rFonts w:ascii="Times New Roman" w:hAnsi="Times New Roman" w:cs="Times New Roman"/>
          <w:sz w:val="28"/>
          <w:szCs w:val="28"/>
        </w:rPr>
        <w:t>а (не являющегося участником</w:t>
      </w:r>
      <w:r w:rsidR="00CD7AB4" w:rsidRPr="002B633A">
        <w:rPr>
          <w:rFonts w:ascii="Times New Roman" w:hAnsi="Times New Roman" w:cs="Times New Roman"/>
          <w:sz w:val="28"/>
          <w:szCs w:val="28"/>
        </w:rPr>
        <w:t xml:space="preserve"> бюджетного процесса, бюджетным </w:t>
      </w:r>
      <w:r w:rsidR="00750AE1" w:rsidRPr="002B633A">
        <w:rPr>
          <w:rFonts w:ascii="Times New Roman" w:hAnsi="Times New Roman" w:cs="Times New Roman"/>
          <w:sz w:val="28"/>
          <w:szCs w:val="28"/>
        </w:rPr>
        <w:t>(</w:t>
      </w:r>
      <w:r w:rsidR="00CD7AB4" w:rsidRPr="002B633A">
        <w:rPr>
          <w:rFonts w:ascii="Times New Roman" w:hAnsi="Times New Roman" w:cs="Times New Roman"/>
          <w:sz w:val="28"/>
          <w:szCs w:val="28"/>
        </w:rPr>
        <w:t>автономным</w:t>
      </w:r>
      <w:r w:rsidR="00750AE1" w:rsidRPr="002B633A">
        <w:rPr>
          <w:rFonts w:ascii="Times New Roman" w:hAnsi="Times New Roman" w:cs="Times New Roman"/>
          <w:sz w:val="28"/>
          <w:szCs w:val="28"/>
        </w:rPr>
        <w:t>)</w:t>
      </w:r>
      <w:r w:rsidR="00030ADE" w:rsidRPr="002B633A">
        <w:rPr>
          <w:rFonts w:ascii="Times New Roman" w:hAnsi="Times New Roman" w:cs="Times New Roman"/>
          <w:sz w:val="28"/>
          <w:szCs w:val="28"/>
        </w:rPr>
        <w:t xml:space="preserve"> учреждени</w:t>
      </w:r>
      <w:r w:rsidR="00092C21" w:rsidRPr="002B633A">
        <w:rPr>
          <w:rFonts w:ascii="Times New Roman" w:hAnsi="Times New Roman" w:cs="Times New Roman"/>
          <w:sz w:val="28"/>
          <w:szCs w:val="28"/>
        </w:rPr>
        <w:t>ем</w:t>
      </w:r>
      <w:r w:rsidR="00030ADE" w:rsidRPr="002B633A">
        <w:rPr>
          <w:rFonts w:ascii="Times New Roman" w:hAnsi="Times New Roman" w:cs="Times New Roman"/>
          <w:sz w:val="28"/>
          <w:szCs w:val="28"/>
        </w:rPr>
        <w:t>), индивидуальным предпринимателем, физическим</w:t>
      </w:r>
      <w:r w:rsidR="001725AB" w:rsidRPr="002B633A">
        <w:rPr>
          <w:rFonts w:ascii="Times New Roman" w:hAnsi="Times New Roman" w:cs="Times New Roman"/>
          <w:sz w:val="28"/>
          <w:szCs w:val="28"/>
        </w:rPr>
        <w:t xml:space="preserve"> лиц</w:t>
      </w:r>
      <w:r w:rsidR="00030ADE" w:rsidRPr="002B633A">
        <w:rPr>
          <w:rFonts w:ascii="Times New Roman" w:hAnsi="Times New Roman" w:cs="Times New Roman"/>
          <w:sz w:val="28"/>
          <w:szCs w:val="28"/>
        </w:rPr>
        <w:t>ом - производителем</w:t>
      </w:r>
      <w:r w:rsidR="00CD7AB4" w:rsidRPr="002B633A">
        <w:rPr>
          <w:rFonts w:ascii="Times New Roman" w:hAnsi="Times New Roman" w:cs="Times New Roman"/>
          <w:sz w:val="28"/>
          <w:szCs w:val="28"/>
        </w:rPr>
        <w:t xml:space="preserve"> товаров, работ, услуг</w:t>
      </w:r>
      <w:r w:rsidR="00030ADE" w:rsidRPr="002B633A">
        <w:rPr>
          <w:rFonts w:ascii="Times New Roman" w:hAnsi="Times New Roman" w:cs="Times New Roman"/>
          <w:sz w:val="28"/>
          <w:szCs w:val="28"/>
        </w:rPr>
        <w:t xml:space="preserve"> (далее – </w:t>
      </w:r>
      <w:r w:rsidR="00BD20C5" w:rsidRPr="002B633A">
        <w:rPr>
          <w:rFonts w:ascii="Times New Roman" w:hAnsi="Times New Roman" w:cs="Times New Roman"/>
          <w:sz w:val="28"/>
          <w:szCs w:val="28"/>
        </w:rPr>
        <w:t>отдельный лицевой счет получателя</w:t>
      </w:r>
      <w:r w:rsidR="00030ADE" w:rsidRPr="002B633A">
        <w:rPr>
          <w:rFonts w:ascii="Times New Roman" w:hAnsi="Times New Roman" w:cs="Times New Roman"/>
          <w:sz w:val="28"/>
          <w:szCs w:val="28"/>
        </w:rPr>
        <w:t xml:space="preserve"> средств из бюджета)</w:t>
      </w:r>
      <w:r w:rsidR="003F23B0" w:rsidRPr="002B633A">
        <w:rPr>
          <w:rFonts w:ascii="Times New Roman" w:hAnsi="Times New Roman" w:cs="Times New Roman"/>
          <w:sz w:val="28"/>
          <w:szCs w:val="28"/>
        </w:rPr>
        <w:t>;</w:t>
      </w:r>
    </w:p>
    <w:p w14:paraId="6CA95749" w14:textId="77777777" w:rsidR="00BD4E5A" w:rsidRPr="002B633A" w:rsidRDefault="00B60C6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8.</w:t>
      </w:r>
      <w:r w:rsidR="00D01CCD" w:rsidRPr="002B633A">
        <w:rPr>
          <w:rFonts w:ascii="Times New Roman" w:hAnsi="Times New Roman" w:cs="Times New Roman"/>
          <w:sz w:val="28"/>
          <w:szCs w:val="28"/>
        </w:rPr>
        <w:t>13</w:t>
      </w:r>
      <w:r w:rsidR="00030ADE" w:rsidRPr="002B633A">
        <w:rPr>
          <w:rFonts w:ascii="Times New Roman" w:hAnsi="Times New Roman" w:cs="Times New Roman"/>
          <w:sz w:val="28"/>
          <w:szCs w:val="28"/>
        </w:rPr>
        <w:t xml:space="preserve"> </w:t>
      </w:r>
      <w:r w:rsidR="00B82C77" w:rsidRPr="002B633A">
        <w:rPr>
          <w:rFonts w:ascii="Times New Roman" w:hAnsi="Times New Roman" w:cs="Times New Roman"/>
          <w:sz w:val="28"/>
          <w:szCs w:val="28"/>
        </w:rPr>
        <w:t>лицевой счет, предназначенный для учета операций со средствами ю</w:t>
      </w:r>
      <w:r w:rsidR="00EC77E7" w:rsidRPr="002B633A">
        <w:rPr>
          <w:rFonts w:ascii="Times New Roman" w:hAnsi="Times New Roman" w:cs="Times New Roman"/>
          <w:sz w:val="28"/>
          <w:szCs w:val="28"/>
        </w:rPr>
        <w:t>ридическ</w:t>
      </w:r>
      <w:r w:rsidR="00DD391F" w:rsidRPr="002B633A">
        <w:rPr>
          <w:rFonts w:ascii="Times New Roman" w:hAnsi="Times New Roman" w:cs="Times New Roman"/>
          <w:sz w:val="28"/>
          <w:szCs w:val="28"/>
        </w:rPr>
        <w:t>ого</w:t>
      </w:r>
      <w:r w:rsidR="003F23B0" w:rsidRPr="002B633A">
        <w:rPr>
          <w:rFonts w:ascii="Times New Roman" w:hAnsi="Times New Roman" w:cs="Times New Roman"/>
          <w:sz w:val="28"/>
          <w:szCs w:val="28"/>
        </w:rPr>
        <w:t xml:space="preserve"> </w:t>
      </w:r>
      <w:r w:rsidR="00EC77E7" w:rsidRPr="002B633A">
        <w:rPr>
          <w:rFonts w:ascii="Times New Roman" w:hAnsi="Times New Roman" w:cs="Times New Roman"/>
          <w:sz w:val="28"/>
          <w:szCs w:val="28"/>
        </w:rPr>
        <w:t>лиц</w:t>
      </w:r>
      <w:r w:rsidR="00DD391F" w:rsidRPr="002B633A">
        <w:rPr>
          <w:rFonts w:ascii="Times New Roman" w:hAnsi="Times New Roman" w:cs="Times New Roman"/>
          <w:sz w:val="28"/>
          <w:szCs w:val="28"/>
        </w:rPr>
        <w:t>а (</w:t>
      </w:r>
      <w:r w:rsidR="00030ADE" w:rsidRPr="002B633A">
        <w:rPr>
          <w:rFonts w:ascii="Times New Roman" w:hAnsi="Times New Roman" w:cs="Times New Roman"/>
          <w:sz w:val="28"/>
          <w:szCs w:val="28"/>
        </w:rPr>
        <w:t xml:space="preserve">не являющегося участником </w:t>
      </w:r>
      <w:r w:rsidR="00791364" w:rsidRPr="002B633A">
        <w:rPr>
          <w:rFonts w:ascii="Times New Roman" w:hAnsi="Times New Roman" w:cs="Times New Roman"/>
          <w:sz w:val="28"/>
          <w:szCs w:val="28"/>
        </w:rPr>
        <w:t>бюджетного процесса, бюджетным (</w:t>
      </w:r>
      <w:r w:rsidR="00030ADE" w:rsidRPr="002B633A">
        <w:rPr>
          <w:rFonts w:ascii="Times New Roman" w:hAnsi="Times New Roman" w:cs="Times New Roman"/>
          <w:sz w:val="28"/>
          <w:szCs w:val="28"/>
        </w:rPr>
        <w:t>автономным</w:t>
      </w:r>
      <w:r w:rsidR="00791364" w:rsidRPr="002B633A">
        <w:rPr>
          <w:rFonts w:ascii="Times New Roman" w:hAnsi="Times New Roman" w:cs="Times New Roman"/>
          <w:sz w:val="28"/>
          <w:szCs w:val="28"/>
        </w:rPr>
        <w:t>) учреждением</w:t>
      </w:r>
      <w:r w:rsidR="00030ADE" w:rsidRPr="002B633A">
        <w:rPr>
          <w:rFonts w:ascii="Times New Roman" w:hAnsi="Times New Roman" w:cs="Times New Roman"/>
          <w:sz w:val="28"/>
          <w:szCs w:val="28"/>
        </w:rPr>
        <w:t>),</w:t>
      </w:r>
      <w:r w:rsidR="00791364" w:rsidRPr="002B633A">
        <w:rPr>
          <w:rFonts w:ascii="Times New Roman" w:hAnsi="Times New Roman" w:cs="Times New Roman"/>
          <w:sz w:val="28"/>
          <w:szCs w:val="28"/>
        </w:rPr>
        <w:t xml:space="preserve"> </w:t>
      </w:r>
      <w:r w:rsidR="00030ADE" w:rsidRPr="002B633A">
        <w:rPr>
          <w:rFonts w:ascii="Times New Roman" w:hAnsi="Times New Roman" w:cs="Times New Roman"/>
          <w:sz w:val="28"/>
          <w:szCs w:val="28"/>
        </w:rPr>
        <w:t>инди</w:t>
      </w:r>
      <w:r w:rsidR="00791364" w:rsidRPr="002B633A">
        <w:rPr>
          <w:rFonts w:ascii="Times New Roman" w:hAnsi="Times New Roman" w:cs="Times New Roman"/>
          <w:sz w:val="28"/>
          <w:szCs w:val="28"/>
        </w:rPr>
        <w:t>видуального предпринимателя, физического лица - производителя</w:t>
      </w:r>
      <w:r w:rsidR="00030ADE" w:rsidRPr="002B633A">
        <w:rPr>
          <w:rFonts w:ascii="Times New Roman" w:hAnsi="Times New Roman" w:cs="Times New Roman"/>
          <w:sz w:val="28"/>
          <w:szCs w:val="28"/>
        </w:rPr>
        <w:t xml:space="preserve"> товаров, работ, услуг</w:t>
      </w:r>
      <w:r w:rsidR="00791364" w:rsidRPr="002B633A">
        <w:rPr>
          <w:rFonts w:ascii="Times New Roman" w:hAnsi="Times New Roman" w:cs="Times New Roman"/>
          <w:sz w:val="28"/>
          <w:szCs w:val="28"/>
        </w:rPr>
        <w:t>,</w:t>
      </w:r>
      <w:r w:rsidR="008B4F79" w:rsidRPr="002B633A">
        <w:rPr>
          <w:rFonts w:ascii="Times New Roman" w:hAnsi="Times New Roman" w:cs="Times New Roman"/>
          <w:sz w:val="28"/>
          <w:szCs w:val="28"/>
        </w:rPr>
        <w:t xml:space="preserve"> открытый в соответс</w:t>
      </w:r>
      <w:r w:rsidR="00791364" w:rsidRPr="002B633A">
        <w:rPr>
          <w:rFonts w:ascii="Times New Roman" w:hAnsi="Times New Roman" w:cs="Times New Roman"/>
          <w:sz w:val="28"/>
          <w:szCs w:val="28"/>
        </w:rPr>
        <w:t>т</w:t>
      </w:r>
      <w:r w:rsidR="008B4F79" w:rsidRPr="002B633A">
        <w:rPr>
          <w:rFonts w:ascii="Times New Roman" w:hAnsi="Times New Roman" w:cs="Times New Roman"/>
          <w:sz w:val="28"/>
          <w:szCs w:val="28"/>
        </w:rPr>
        <w:t>вии со ст.242.26</w:t>
      </w:r>
      <w:r w:rsidR="00F96DAF" w:rsidRPr="002B633A">
        <w:rPr>
          <w:rFonts w:ascii="Times New Roman" w:hAnsi="Times New Roman" w:cs="Times New Roman"/>
          <w:sz w:val="28"/>
          <w:szCs w:val="28"/>
        </w:rPr>
        <w:t xml:space="preserve"> БК РФ</w:t>
      </w:r>
      <w:r w:rsidR="008B4F79" w:rsidRPr="002B633A">
        <w:rPr>
          <w:rFonts w:ascii="Times New Roman" w:hAnsi="Times New Roman" w:cs="Times New Roman"/>
          <w:sz w:val="28"/>
          <w:szCs w:val="28"/>
        </w:rPr>
        <w:t xml:space="preserve"> </w:t>
      </w:r>
      <w:r w:rsidR="00B82C77" w:rsidRPr="002B633A">
        <w:rPr>
          <w:rFonts w:ascii="Times New Roman" w:hAnsi="Times New Roman" w:cs="Times New Roman"/>
          <w:sz w:val="28"/>
          <w:szCs w:val="28"/>
        </w:rPr>
        <w:t xml:space="preserve">(далее – </w:t>
      </w:r>
      <w:r w:rsidR="00A91E95" w:rsidRPr="002B633A">
        <w:rPr>
          <w:rFonts w:ascii="Times New Roman" w:hAnsi="Times New Roman" w:cs="Times New Roman"/>
          <w:sz w:val="28"/>
          <w:szCs w:val="28"/>
        </w:rPr>
        <w:t xml:space="preserve">отдельный </w:t>
      </w:r>
      <w:r w:rsidR="00B82C77" w:rsidRPr="002B633A">
        <w:rPr>
          <w:rFonts w:ascii="Times New Roman" w:hAnsi="Times New Roman" w:cs="Times New Roman"/>
          <w:sz w:val="28"/>
          <w:szCs w:val="28"/>
        </w:rPr>
        <w:t>лицевой счет</w:t>
      </w:r>
      <w:r w:rsidR="008B4F79" w:rsidRPr="002B633A">
        <w:rPr>
          <w:rFonts w:ascii="Times New Roman" w:hAnsi="Times New Roman" w:cs="Times New Roman"/>
          <w:sz w:val="28"/>
          <w:szCs w:val="28"/>
        </w:rPr>
        <w:t xml:space="preserve"> участника казначейского сопровождения</w:t>
      </w:r>
      <w:r w:rsidR="00B82C77" w:rsidRPr="002B633A">
        <w:rPr>
          <w:rFonts w:ascii="Times New Roman" w:hAnsi="Times New Roman" w:cs="Times New Roman"/>
          <w:sz w:val="28"/>
          <w:szCs w:val="28"/>
        </w:rPr>
        <w:t>)</w:t>
      </w:r>
      <w:r w:rsidR="003F23B0" w:rsidRPr="002B633A">
        <w:rPr>
          <w:rFonts w:ascii="Times New Roman" w:hAnsi="Times New Roman" w:cs="Times New Roman"/>
          <w:sz w:val="28"/>
          <w:szCs w:val="28"/>
        </w:rPr>
        <w:t>.</w:t>
      </w:r>
    </w:p>
    <w:p w14:paraId="37867ACA" w14:textId="77777777" w:rsidR="00A40B63" w:rsidRPr="002B633A" w:rsidRDefault="00B93532" w:rsidP="002B633A">
      <w:pPr>
        <w:pStyle w:val="aa"/>
        <w:spacing w:line="276" w:lineRule="auto"/>
        <w:ind w:firstLine="567"/>
        <w:jc w:val="both"/>
        <w:rPr>
          <w:rFonts w:ascii="Times New Roman" w:hAnsi="Times New Roman" w:cs="Times New Roman"/>
          <w:iCs/>
          <w:sz w:val="28"/>
          <w:szCs w:val="28"/>
        </w:rPr>
      </w:pPr>
      <w:r w:rsidRPr="002B633A">
        <w:rPr>
          <w:rFonts w:ascii="Times New Roman" w:hAnsi="Times New Roman" w:cs="Times New Roman"/>
          <w:iCs/>
          <w:sz w:val="28"/>
          <w:szCs w:val="28"/>
        </w:rPr>
        <w:t>9. Лицевые счета, указанные в п.8 настоящего Порядка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14:paraId="3D21672F" w14:textId="77777777" w:rsidR="00B93532" w:rsidRPr="002B633A" w:rsidRDefault="00B93532" w:rsidP="002B633A">
      <w:pPr>
        <w:pStyle w:val="aa"/>
        <w:spacing w:line="276" w:lineRule="auto"/>
        <w:ind w:firstLine="567"/>
        <w:jc w:val="both"/>
        <w:rPr>
          <w:rFonts w:ascii="Times New Roman" w:hAnsi="Times New Roman" w:cs="Times New Roman"/>
          <w:iCs/>
          <w:sz w:val="28"/>
          <w:szCs w:val="28"/>
        </w:rPr>
      </w:pPr>
      <w:r w:rsidRPr="002B633A">
        <w:rPr>
          <w:rFonts w:ascii="Times New Roman" w:hAnsi="Times New Roman" w:cs="Times New Roman"/>
          <w:iCs/>
          <w:sz w:val="28"/>
          <w:szCs w:val="28"/>
        </w:rPr>
        <w:t xml:space="preserve">Требования, предусмотренные </w:t>
      </w:r>
      <w:hyperlink w:anchor="Par0" w:history="1">
        <w:r w:rsidRPr="002B633A">
          <w:rPr>
            <w:rFonts w:ascii="Times New Roman" w:hAnsi="Times New Roman" w:cs="Times New Roman"/>
            <w:iCs/>
            <w:sz w:val="28"/>
            <w:szCs w:val="28"/>
          </w:rPr>
          <w:t>абзацем первым</w:t>
        </w:r>
      </w:hyperlink>
      <w:r w:rsidRPr="002B633A">
        <w:rPr>
          <w:rFonts w:ascii="Times New Roman" w:hAnsi="Times New Roman" w:cs="Times New Roman"/>
          <w:iCs/>
          <w:sz w:val="28"/>
          <w:szCs w:val="28"/>
        </w:rPr>
        <w:t xml:space="preserve"> настоящего пункта, не применяются к участникам казначейского сопровождения, являющимся </w:t>
      </w:r>
      <w:r w:rsidRPr="002B633A">
        <w:rPr>
          <w:rFonts w:ascii="Times New Roman" w:hAnsi="Times New Roman" w:cs="Times New Roman"/>
          <w:iCs/>
          <w:sz w:val="28"/>
          <w:szCs w:val="28"/>
        </w:rPr>
        <w:lastRenderedPageBreak/>
        <w:t>индивидуальными предпринимателями и физическими лицами - производителями товаров, работ, услуг.</w:t>
      </w:r>
    </w:p>
    <w:p w14:paraId="45803AB5" w14:textId="77777777" w:rsidR="00FA4E86" w:rsidRPr="002B633A" w:rsidRDefault="007D50E8"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10</w:t>
      </w:r>
      <w:r w:rsidR="00E876AC" w:rsidRPr="002B633A">
        <w:rPr>
          <w:rFonts w:ascii="Times New Roman" w:hAnsi="Times New Roman" w:cs="Times New Roman"/>
          <w:sz w:val="28"/>
          <w:szCs w:val="28"/>
        </w:rPr>
        <w:t>.</w:t>
      </w:r>
      <w:r w:rsidR="00FA4E86" w:rsidRPr="002B633A">
        <w:rPr>
          <w:rFonts w:ascii="Times New Roman" w:hAnsi="Times New Roman" w:cs="Times New Roman"/>
          <w:sz w:val="28"/>
          <w:szCs w:val="28"/>
        </w:rPr>
        <w:t xml:space="preserve"> При открытии лицевых счетов, указанных в</w:t>
      </w:r>
      <w:r w:rsidR="00E876AC" w:rsidRPr="002B633A">
        <w:rPr>
          <w:rFonts w:ascii="Times New Roman" w:hAnsi="Times New Roman" w:cs="Times New Roman"/>
          <w:sz w:val="28"/>
          <w:szCs w:val="28"/>
        </w:rPr>
        <w:t xml:space="preserve"> п.8 настоящего Порядка</w:t>
      </w:r>
      <w:r w:rsidR="00FA4E86" w:rsidRPr="002B633A">
        <w:rPr>
          <w:rFonts w:ascii="Times New Roman" w:hAnsi="Times New Roman" w:cs="Times New Roman"/>
          <w:sz w:val="28"/>
          <w:szCs w:val="28"/>
        </w:rPr>
        <w:t>, финансовый орган присваивает им в установленном порядке номера.</w:t>
      </w:r>
    </w:p>
    <w:p w14:paraId="63591A47" w14:textId="77777777" w:rsidR="00FA4E86" w:rsidRPr="002B633A" w:rsidRDefault="00FA4E86"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Номер лицевого счета состоит из девяти разрядов:</w:t>
      </w:r>
    </w:p>
    <w:p w14:paraId="6C51FE8A" w14:textId="77777777" w:rsidR="00FA4E86" w:rsidRPr="002B633A" w:rsidRDefault="00FA4E86" w:rsidP="002B633A">
      <w:pPr>
        <w:pStyle w:val="aa"/>
        <w:spacing w:line="276" w:lineRule="auto"/>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5"/>
        <w:gridCol w:w="588"/>
        <w:gridCol w:w="588"/>
        <w:gridCol w:w="588"/>
        <w:gridCol w:w="588"/>
        <w:gridCol w:w="588"/>
        <w:gridCol w:w="588"/>
        <w:gridCol w:w="588"/>
        <w:gridCol w:w="588"/>
        <w:gridCol w:w="588"/>
      </w:tblGrid>
      <w:tr w:rsidR="00FA4E86" w:rsidRPr="002B633A" w14:paraId="1BDD1E74" w14:textId="77777777">
        <w:tc>
          <w:tcPr>
            <w:tcW w:w="3335" w:type="dxa"/>
            <w:tcBorders>
              <w:top w:val="single" w:sz="4" w:space="0" w:color="auto"/>
              <w:bottom w:val="single" w:sz="4" w:space="0" w:color="auto"/>
            </w:tcBorders>
          </w:tcPr>
          <w:p w14:paraId="209EF1CA" w14:textId="77777777" w:rsidR="00FA4E86" w:rsidRPr="002B633A" w:rsidRDefault="00FA4E86"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Номера разрядов</w:t>
            </w:r>
          </w:p>
        </w:tc>
        <w:tc>
          <w:tcPr>
            <w:tcW w:w="588" w:type="dxa"/>
            <w:tcBorders>
              <w:top w:val="single" w:sz="4" w:space="0" w:color="auto"/>
              <w:bottom w:val="single" w:sz="4" w:space="0" w:color="auto"/>
            </w:tcBorders>
          </w:tcPr>
          <w:p w14:paraId="0CAE9D64" w14:textId="77777777" w:rsidR="00FA4E86" w:rsidRPr="002B633A" w:rsidRDefault="00FA4E86"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w:t>
            </w:r>
          </w:p>
        </w:tc>
        <w:tc>
          <w:tcPr>
            <w:tcW w:w="588" w:type="dxa"/>
            <w:tcBorders>
              <w:top w:val="single" w:sz="4" w:space="0" w:color="auto"/>
              <w:bottom w:val="single" w:sz="4" w:space="0" w:color="auto"/>
            </w:tcBorders>
          </w:tcPr>
          <w:p w14:paraId="21D8B1FD" w14:textId="77777777" w:rsidR="00FA4E86" w:rsidRPr="002B633A" w:rsidRDefault="00FA4E86"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p>
        </w:tc>
        <w:tc>
          <w:tcPr>
            <w:tcW w:w="588" w:type="dxa"/>
            <w:tcBorders>
              <w:top w:val="single" w:sz="4" w:space="0" w:color="auto"/>
              <w:bottom w:val="single" w:sz="4" w:space="0" w:color="auto"/>
            </w:tcBorders>
          </w:tcPr>
          <w:p w14:paraId="1130F448" w14:textId="77777777" w:rsidR="00FA4E86" w:rsidRPr="002B633A" w:rsidRDefault="00FA4E86"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3</w:t>
            </w:r>
          </w:p>
        </w:tc>
        <w:tc>
          <w:tcPr>
            <w:tcW w:w="588" w:type="dxa"/>
            <w:tcBorders>
              <w:top w:val="single" w:sz="4" w:space="0" w:color="auto"/>
              <w:bottom w:val="single" w:sz="4" w:space="0" w:color="auto"/>
            </w:tcBorders>
          </w:tcPr>
          <w:p w14:paraId="1E181891" w14:textId="77777777" w:rsidR="00FA4E86" w:rsidRPr="002B633A" w:rsidRDefault="00FA4E86"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4</w:t>
            </w:r>
          </w:p>
        </w:tc>
        <w:tc>
          <w:tcPr>
            <w:tcW w:w="588" w:type="dxa"/>
            <w:tcBorders>
              <w:top w:val="single" w:sz="4" w:space="0" w:color="auto"/>
              <w:bottom w:val="single" w:sz="4" w:space="0" w:color="auto"/>
            </w:tcBorders>
          </w:tcPr>
          <w:p w14:paraId="1D73452D" w14:textId="77777777" w:rsidR="00FA4E86" w:rsidRPr="002B633A" w:rsidRDefault="00FA4E86"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5</w:t>
            </w:r>
          </w:p>
        </w:tc>
        <w:tc>
          <w:tcPr>
            <w:tcW w:w="588" w:type="dxa"/>
            <w:tcBorders>
              <w:top w:val="single" w:sz="4" w:space="0" w:color="auto"/>
              <w:bottom w:val="single" w:sz="4" w:space="0" w:color="auto"/>
            </w:tcBorders>
          </w:tcPr>
          <w:p w14:paraId="6A31824C" w14:textId="77777777" w:rsidR="00FA4E86" w:rsidRPr="002B633A" w:rsidRDefault="00FA4E86"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6</w:t>
            </w:r>
          </w:p>
        </w:tc>
        <w:tc>
          <w:tcPr>
            <w:tcW w:w="588" w:type="dxa"/>
            <w:tcBorders>
              <w:top w:val="single" w:sz="4" w:space="0" w:color="auto"/>
              <w:bottom w:val="single" w:sz="4" w:space="0" w:color="auto"/>
            </w:tcBorders>
          </w:tcPr>
          <w:p w14:paraId="08608B3C" w14:textId="77777777" w:rsidR="00FA4E86" w:rsidRPr="002B633A" w:rsidRDefault="00FA4E86"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7</w:t>
            </w:r>
          </w:p>
        </w:tc>
        <w:tc>
          <w:tcPr>
            <w:tcW w:w="588" w:type="dxa"/>
            <w:tcBorders>
              <w:top w:val="single" w:sz="4" w:space="0" w:color="auto"/>
              <w:bottom w:val="single" w:sz="4" w:space="0" w:color="auto"/>
            </w:tcBorders>
          </w:tcPr>
          <w:p w14:paraId="7ACA264E" w14:textId="77777777" w:rsidR="00FA4E86" w:rsidRPr="002B633A" w:rsidRDefault="00FA4E86"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8</w:t>
            </w:r>
          </w:p>
        </w:tc>
        <w:tc>
          <w:tcPr>
            <w:tcW w:w="588" w:type="dxa"/>
            <w:tcBorders>
              <w:top w:val="single" w:sz="4" w:space="0" w:color="auto"/>
              <w:bottom w:val="single" w:sz="4" w:space="0" w:color="auto"/>
            </w:tcBorders>
          </w:tcPr>
          <w:p w14:paraId="382C704D" w14:textId="77777777" w:rsidR="00FA4E86" w:rsidRPr="002B633A" w:rsidRDefault="00FA4E86"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9</w:t>
            </w:r>
          </w:p>
        </w:tc>
      </w:tr>
    </w:tbl>
    <w:p w14:paraId="0CE611E0" w14:textId="77777777" w:rsidR="00FA4E86" w:rsidRPr="002B633A" w:rsidRDefault="00FA4E86" w:rsidP="002B633A">
      <w:pPr>
        <w:pStyle w:val="aa"/>
        <w:spacing w:line="276" w:lineRule="auto"/>
        <w:ind w:firstLine="567"/>
        <w:jc w:val="both"/>
        <w:rPr>
          <w:rFonts w:ascii="Times New Roman" w:hAnsi="Times New Roman" w:cs="Times New Roman"/>
          <w:sz w:val="28"/>
          <w:szCs w:val="28"/>
        </w:rPr>
      </w:pPr>
    </w:p>
    <w:p w14:paraId="714867A8" w14:textId="77777777" w:rsidR="00FA4E86" w:rsidRPr="002B633A" w:rsidRDefault="00FA4E86" w:rsidP="002B633A">
      <w:pPr>
        <w:pStyle w:val="aa"/>
        <w:spacing w:line="276" w:lineRule="auto"/>
        <w:ind w:firstLine="567"/>
        <w:jc w:val="both"/>
        <w:rPr>
          <w:rFonts w:ascii="Times New Roman" w:hAnsi="Times New Roman" w:cs="Times New Roman"/>
          <w:strike/>
          <w:sz w:val="28"/>
          <w:szCs w:val="28"/>
        </w:rPr>
      </w:pPr>
      <w:r w:rsidRPr="002B633A">
        <w:rPr>
          <w:rFonts w:ascii="Times New Roman" w:hAnsi="Times New Roman" w:cs="Times New Roman"/>
          <w:sz w:val="28"/>
          <w:szCs w:val="28"/>
        </w:rPr>
        <w:t>1 и 2 разряды - код лицевого счета</w:t>
      </w:r>
      <w:r w:rsidR="00DD391F" w:rsidRPr="002B633A">
        <w:rPr>
          <w:rFonts w:ascii="Times New Roman" w:hAnsi="Times New Roman" w:cs="Times New Roman"/>
          <w:sz w:val="28"/>
          <w:szCs w:val="28"/>
        </w:rPr>
        <w:t>, указанный в п.1</w:t>
      </w:r>
      <w:r w:rsidR="00826FB1" w:rsidRPr="002B633A">
        <w:rPr>
          <w:rFonts w:ascii="Times New Roman" w:hAnsi="Times New Roman" w:cs="Times New Roman"/>
          <w:sz w:val="28"/>
          <w:szCs w:val="28"/>
        </w:rPr>
        <w:t>1</w:t>
      </w:r>
      <w:r w:rsidR="00DD391F" w:rsidRPr="002B633A">
        <w:rPr>
          <w:rFonts w:ascii="Times New Roman" w:hAnsi="Times New Roman" w:cs="Times New Roman"/>
          <w:sz w:val="28"/>
          <w:szCs w:val="28"/>
        </w:rPr>
        <w:t xml:space="preserve"> настоящего Порядка</w:t>
      </w:r>
    </w:p>
    <w:p w14:paraId="01BD9B76" w14:textId="77777777" w:rsidR="00826FB1" w:rsidRPr="002B633A" w:rsidRDefault="00FA4E86"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с 3 по 5 разряды - код, идентифицирующий порядковый номер главного </w:t>
      </w:r>
      <w:r w:rsidR="00DD391F" w:rsidRPr="002B633A">
        <w:rPr>
          <w:rFonts w:ascii="Times New Roman" w:hAnsi="Times New Roman" w:cs="Times New Roman"/>
          <w:sz w:val="28"/>
          <w:szCs w:val="28"/>
        </w:rPr>
        <w:t xml:space="preserve">распорядителя </w:t>
      </w:r>
      <w:r w:rsidR="009123EC" w:rsidRPr="002B633A">
        <w:rPr>
          <w:rFonts w:ascii="Times New Roman" w:hAnsi="Times New Roman" w:cs="Times New Roman"/>
          <w:sz w:val="28"/>
          <w:szCs w:val="28"/>
        </w:rPr>
        <w:t xml:space="preserve">бюджетных средств городского округа </w:t>
      </w:r>
      <w:r w:rsidR="00F96DAF" w:rsidRPr="002B633A">
        <w:rPr>
          <w:rFonts w:ascii="Times New Roman" w:hAnsi="Times New Roman" w:cs="Times New Roman"/>
          <w:sz w:val="28"/>
          <w:szCs w:val="28"/>
        </w:rPr>
        <w:t xml:space="preserve">в соответствии с Решением Думы городского округа </w:t>
      </w:r>
      <w:r w:rsidR="00394E16" w:rsidRPr="002B633A">
        <w:rPr>
          <w:rFonts w:ascii="Times New Roman" w:hAnsi="Times New Roman" w:cs="Times New Roman"/>
          <w:sz w:val="28"/>
          <w:szCs w:val="28"/>
        </w:rPr>
        <w:t>городского округа Тольятти Самарской области</w:t>
      </w:r>
      <w:r w:rsidR="00826FB1" w:rsidRPr="002B633A">
        <w:rPr>
          <w:rFonts w:ascii="Times New Roman" w:hAnsi="Times New Roman" w:cs="Times New Roman"/>
          <w:sz w:val="28"/>
          <w:szCs w:val="28"/>
        </w:rPr>
        <w:t xml:space="preserve"> </w:t>
      </w:r>
      <w:r w:rsidR="00394E16" w:rsidRPr="002B633A">
        <w:rPr>
          <w:rFonts w:ascii="Times New Roman" w:hAnsi="Times New Roman" w:cs="Times New Roman"/>
          <w:sz w:val="28"/>
          <w:szCs w:val="28"/>
        </w:rPr>
        <w:t>"О бюджете городского округа Тольятти на текущий и плановый период"</w:t>
      </w:r>
      <w:r w:rsidR="00D273CB" w:rsidRPr="002B633A">
        <w:rPr>
          <w:rFonts w:ascii="Times New Roman" w:hAnsi="Times New Roman" w:cs="Times New Roman"/>
          <w:sz w:val="28"/>
          <w:szCs w:val="28"/>
        </w:rPr>
        <w:t>.</w:t>
      </w:r>
      <w:r w:rsidR="00F96DAF" w:rsidRPr="002B633A">
        <w:rPr>
          <w:rFonts w:ascii="Times New Roman" w:hAnsi="Times New Roman" w:cs="Times New Roman"/>
          <w:sz w:val="28"/>
          <w:szCs w:val="28"/>
        </w:rPr>
        <w:t xml:space="preserve"> </w:t>
      </w:r>
    </w:p>
    <w:p w14:paraId="6201A20E" w14:textId="77777777" w:rsidR="00035C31" w:rsidRPr="002B633A" w:rsidRDefault="00FA4E86"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с 6 по 8 разряды - код, идентифицирующий </w:t>
      </w:r>
      <w:r w:rsidR="00963848" w:rsidRPr="002B633A">
        <w:rPr>
          <w:rFonts w:ascii="Times New Roman" w:hAnsi="Times New Roman" w:cs="Times New Roman"/>
          <w:sz w:val="28"/>
          <w:szCs w:val="28"/>
        </w:rPr>
        <w:t>порядковый номер</w:t>
      </w:r>
      <w:r w:rsidR="00035C31" w:rsidRPr="002B633A">
        <w:rPr>
          <w:rFonts w:ascii="Times New Roman" w:hAnsi="Times New Roman" w:cs="Times New Roman"/>
          <w:sz w:val="28"/>
          <w:szCs w:val="28"/>
        </w:rPr>
        <w:t>:</w:t>
      </w:r>
    </w:p>
    <w:p w14:paraId="73B2E906" w14:textId="77777777" w:rsidR="00D01DEA" w:rsidRPr="002B633A" w:rsidRDefault="00035C31"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w:t>
      </w:r>
      <w:r w:rsidR="00963848" w:rsidRPr="002B633A">
        <w:rPr>
          <w:rFonts w:ascii="Times New Roman" w:hAnsi="Times New Roman" w:cs="Times New Roman"/>
          <w:sz w:val="28"/>
          <w:szCs w:val="28"/>
        </w:rPr>
        <w:t xml:space="preserve"> </w:t>
      </w:r>
      <w:r w:rsidR="00FA4E86" w:rsidRPr="002B633A">
        <w:rPr>
          <w:rFonts w:ascii="Times New Roman" w:hAnsi="Times New Roman" w:cs="Times New Roman"/>
          <w:sz w:val="28"/>
          <w:szCs w:val="28"/>
        </w:rPr>
        <w:t>получателя</w:t>
      </w:r>
      <w:r w:rsidR="00276C0F" w:rsidRPr="002B633A">
        <w:rPr>
          <w:rFonts w:ascii="Times New Roman" w:hAnsi="Times New Roman" w:cs="Times New Roman"/>
          <w:sz w:val="28"/>
          <w:szCs w:val="28"/>
        </w:rPr>
        <w:t xml:space="preserve"> бюджетных средств</w:t>
      </w:r>
      <w:r w:rsidR="00963848" w:rsidRPr="002B633A">
        <w:rPr>
          <w:rFonts w:ascii="Times New Roman" w:hAnsi="Times New Roman" w:cs="Times New Roman"/>
          <w:sz w:val="28"/>
          <w:szCs w:val="28"/>
        </w:rPr>
        <w:t>,</w:t>
      </w:r>
      <w:r w:rsidR="00FA4E86" w:rsidRPr="002B633A">
        <w:rPr>
          <w:rFonts w:ascii="Times New Roman" w:hAnsi="Times New Roman" w:cs="Times New Roman"/>
          <w:sz w:val="28"/>
          <w:szCs w:val="28"/>
        </w:rPr>
        <w:t xml:space="preserve"> администратора источников финансирования дефицита бюджета в соответствии с </w:t>
      </w:r>
      <w:r w:rsidR="00E5631B" w:rsidRPr="002B633A">
        <w:rPr>
          <w:rFonts w:ascii="Times New Roman" w:hAnsi="Times New Roman" w:cs="Times New Roman"/>
          <w:sz w:val="28"/>
          <w:szCs w:val="28"/>
        </w:rPr>
        <w:t>Пер</w:t>
      </w:r>
      <w:r w:rsidR="00B64122" w:rsidRPr="002B633A">
        <w:rPr>
          <w:rFonts w:ascii="Times New Roman" w:hAnsi="Times New Roman" w:cs="Times New Roman"/>
          <w:sz w:val="28"/>
          <w:szCs w:val="28"/>
        </w:rPr>
        <w:t>е</w:t>
      </w:r>
      <w:r w:rsidR="00E5631B" w:rsidRPr="002B633A">
        <w:rPr>
          <w:rFonts w:ascii="Times New Roman" w:hAnsi="Times New Roman" w:cs="Times New Roman"/>
          <w:sz w:val="28"/>
          <w:szCs w:val="28"/>
        </w:rPr>
        <w:t>ч</w:t>
      </w:r>
      <w:r w:rsidR="00B64122" w:rsidRPr="002B633A">
        <w:rPr>
          <w:rFonts w:ascii="Times New Roman" w:hAnsi="Times New Roman" w:cs="Times New Roman"/>
          <w:sz w:val="28"/>
          <w:szCs w:val="28"/>
        </w:rPr>
        <w:t>нем</w:t>
      </w:r>
      <w:r w:rsidR="00963848" w:rsidRPr="002B633A">
        <w:rPr>
          <w:rFonts w:ascii="Times New Roman" w:hAnsi="Times New Roman" w:cs="Times New Roman"/>
          <w:sz w:val="28"/>
          <w:szCs w:val="28"/>
        </w:rPr>
        <w:t xml:space="preserve"> главных распорядителей и получателей бюджетных ср</w:t>
      </w:r>
      <w:r w:rsidR="002237B2" w:rsidRPr="002B633A">
        <w:rPr>
          <w:rFonts w:ascii="Times New Roman" w:hAnsi="Times New Roman" w:cs="Times New Roman"/>
          <w:sz w:val="28"/>
          <w:szCs w:val="28"/>
        </w:rPr>
        <w:t>едств, главных администраторов</w:t>
      </w:r>
      <w:r w:rsidR="00963848" w:rsidRPr="002B633A">
        <w:rPr>
          <w:rFonts w:ascii="Times New Roman" w:hAnsi="Times New Roman" w:cs="Times New Roman"/>
          <w:sz w:val="28"/>
          <w:szCs w:val="28"/>
        </w:rPr>
        <w:t xml:space="preserve"> </w:t>
      </w:r>
      <w:r w:rsidR="002237B2" w:rsidRPr="002B633A">
        <w:rPr>
          <w:rFonts w:ascii="Times New Roman" w:hAnsi="Times New Roman" w:cs="Times New Roman"/>
          <w:sz w:val="28"/>
          <w:szCs w:val="28"/>
        </w:rPr>
        <w:t>(</w:t>
      </w:r>
      <w:r w:rsidR="00963848" w:rsidRPr="002B633A">
        <w:rPr>
          <w:rFonts w:ascii="Times New Roman" w:hAnsi="Times New Roman" w:cs="Times New Roman"/>
          <w:sz w:val="28"/>
          <w:szCs w:val="28"/>
        </w:rPr>
        <w:t>администраторов</w:t>
      </w:r>
      <w:r w:rsidR="002237B2" w:rsidRPr="002B633A">
        <w:rPr>
          <w:rFonts w:ascii="Times New Roman" w:hAnsi="Times New Roman" w:cs="Times New Roman"/>
          <w:sz w:val="28"/>
          <w:szCs w:val="28"/>
        </w:rPr>
        <w:t>)</w:t>
      </w:r>
      <w:r w:rsidR="00963848" w:rsidRPr="002B633A">
        <w:rPr>
          <w:rFonts w:ascii="Times New Roman" w:hAnsi="Times New Roman" w:cs="Times New Roman"/>
          <w:sz w:val="28"/>
          <w:szCs w:val="28"/>
        </w:rPr>
        <w:t xml:space="preserve"> источников финансирования дефицита бюджета, по форме согласно </w:t>
      </w:r>
      <w:hyperlink w:anchor="P611" w:history="1">
        <w:r w:rsidR="00963848" w:rsidRPr="002B633A">
          <w:rPr>
            <w:rFonts w:ascii="Times New Roman" w:hAnsi="Times New Roman" w:cs="Times New Roman"/>
            <w:sz w:val="28"/>
            <w:szCs w:val="28"/>
          </w:rPr>
          <w:t xml:space="preserve">приложению </w:t>
        </w:r>
        <w:r w:rsidR="00E41E5F" w:rsidRPr="002B633A">
          <w:rPr>
            <w:rFonts w:ascii="Times New Roman" w:hAnsi="Times New Roman" w:cs="Times New Roman"/>
            <w:sz w:val="28"/>
            <w:szCs w:val="28"/>
          </w:rPr>
          <w:t>№</w:t>
        </w:r>
        <w:r w:rsidR="00963848" w:rsidRPr="002B633A">
          <w:rPr>
            <w:rFonts w:ascii="Times New Roman" w:hAnsi="Times New Roman" w:cs="Times New Roman"/>
            <w:sz w:val="28"/>
            <w:szCs w:val="28"/>
          </w:rPr>
          <w:t xml:space="preserve"> 1</w:t>
        </w:r>
      </w:hyperlink>
      <w:r w:rsidR="00D23FE4" w:rsidRPr="002B633A">
        <w:rPr>
          <w:rFonts w:ascii="Times New Roman" w:hAnsi="Times New Roman" w:cs="Times New Roman"/>
          <w:sz w:val="28"/>
          <w:szCs w:val="28"/>
        </w:rPr>
        <w:t xml:space="preserve"> к настоящему</w:t>
      </w:r>
      <w:r w:rsidR="00963848" w:rsidRPr="002B633A">
        <w:rPr>
          <w:rFonts w:ascii="Times New Roman" w:hAnsi="Times New Roman" w:cs="Times New Roman"/>
          <w:sz w:val="28"/>
          <w:szCs w:val="28"/>
        </w:rPr>
        <w:t xml:space="preserve"> </w:t>
      </w:r>
      <w:r w:rsidR="00D23FE4" w:rsidRPr="002B633A">
        <w:rPr>
          <w:rFonts w:ascii="Times New Roman" w:hAnsi="Times New Roman" w:cs="Times New Roman"/>
          <w:sz w:val="28"/>
          <w:szCs w:val="28"/>
        </w:rPr>
        <w:t>Порядку</w:t>
      </w:r>
      <w:r w:rsidR="00963848" w:rsidRPr="002B633A">
        <w:rPr>
          <w:rFonts w:ascii="Times New Roman" w:hAnsi="Times New Roman" w:cs="Times New Roman"/>
          <w:sz w:val="28"/>
          <w:szCs w:val="28"/>
        </w:rPr>
        <w:t xml:space="preserve"> (далее - Перечень </w:t>
      </w:r>
      <w:r w:rsidRPr="002B633A">
        <w:rPr>
          <w:rFonts w:ascii="Times New Roman" w:hAnsi="Times New Roman" w:cs="Times New Roman"/>
          <w:sz w:val="28"/>
          <w:szCs w:val="28"/>
        </w:rPr>
        <w:t>участников бюджетного процесса);</w:t>
      </w:r>
      <w:r w:rsidR="002D7932" w:rsidRPr="002B633A">
        <w:rPr>
          <w:rFonts w:ascii="Times New Roman" w:hAnsi="Times New Roman" w:cs="Times New Roman"/>
          <w:sz w:val="28"/>
          <w:szCs w:val="28"/>
        </w:rPr>
        <w:t xml:space="preserve"> </w:t>
      </w:r>
    </w:p>
    <w:p w14:paraId="31A27847" w14:textId="77777777" w:rsidR="00D01DEA" w:rsidRPr="002B633A" w:rsidRDefault="00035C31"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 </w:t>
      </w:r>
      <w:r w:rsidR="00963848" w:rsidRPr="002B633A">
        <w:rPr>
          <w:rFonts w:ascii="Times New Roman" w:hAnsi="Times New Roman" w:cs="Times New Roman"/>
          <w:sz w:val="28"/>
          <w:szCs w:val="28"/>
        </w:rPr>
        <w:t>бюджетного учреждения</w:t>
      </w:r>
      <w:r w:rsidR="0062666D" w:rsidRPr="002B633A">
        <w:rPr>
          <w:rFonts w:ascii="Times New Roman" w:hAnsi="Times New Roman" w:cs="Times New Roman"/>
          <w:sz w:val="28"/>
          <w:szCs w:val="28"/>
        </w:rPr>
        <w:t xml:space="preserve">, </w:t>
      </w:r>
      <w:r w:rsidR="00963848" w:rsidRPr="002B633A">
        <w:rPr>
          <w:rFonts w:ascii="Times New Roman" w:hAnsi="Times New Roman" w:cs="Times New Roman"/>
          <w:sz w:val="28"/>
          <w:szCs w:val="28"/>
        </w:rPr>
        <w:t>автономного учреждения, унитарного предприятия</w:t>
      </w:r>
      <w:r w:rsidRPr="002B633A">
        <w:rPr>
          <w:rFonts w:ascii="Times New Roman" w:hAnsi="Times New Roman" w:cs="Times New Roman"/>
          <w:sz w:val="28"/>
          <w:szCs w:val="28"/>
        </w:rPr>
        <w:t>,</w:t>
      </w:r>
      <w:r w:rsidR="00C57C50" w:rsidRPr="002B633A">
        <w:rPr>
          <w:rFonts w:ascii="Times New Roman" w:hAnsi="Times New Roman" w:cs="Times New Roman"/>
          <w:sz w:val="28"/>
          <w:szCs w:val="28"/>
        </w:rPr>
        <w:t xml:space="preserve"> </w:t>
      </w:r>
      <w:r w:rsidR="00D04AA5" w:rsidRPr="002B633A">
        <w:rPr>
          <w:rFonts w:ascii="Times New Roman" w:hAnsi="Times New Roman" w:cs="Times New Roman"/>
          <w:sz w:val="28"/>
          <w:szCs w:val="28"/>
        </w:rPr>
        <w:t xml:space="preserve">получателя средств из бюджета </w:t>
      </w:r>
      <w:r w:rsidR="00963848" w:rsidRPr="002B633A">
        <w:rPr>
          <w:rFonts w:ascii="Times New Roman" w:hAnsi="Times New Roman" w:cs="Times New Roman"/>
          <w:sz w:val="28"/>
          <w:szCs w:val="28"/>
        </w:rPr>
        <w:t xml:space="preserve">в соответствии с </w:t>
      </w:r>
      <w:r w:rsidR="00CB2576" w:rsidRPr="002B633A">
        <w:rPr>
          <w:rFonts w:ascii="Times New Roman" w:hAnsi="Times New Roman" w:cs="Times New Roman"/>
          <w:sz w:val="28"/>
          <w:szCs w:val="28"/>
        </w:rPr>
        <w:t xml:space="preserve">Перечнем лиц, не являющихся участниками бюджетного процесса </w:t>
      </w:r>
      <w:r w:rsidR="00561902" w:rsidRPr="002B633A">
        <w:rPr>
          <w:rFonts w:ascii="Times New Roman" w:hAnsi="Times New Roman" w:cs="Times New Roman"/>
          <w:sz w:val="28"/>
          <w:szCs w:val="28"/>
        </w:rPr>
        <w:t xml:space="preserve">(далее – Перечень </w:t>
      </w:r>
      <w:r w:rsidR="00F00BE0" w:rsidRPr="002B633A">
        <w:rPr>
          <w:rFonts w:ascii="Times New Roman" w:hAnsi="Times New Roman" w:cs="Times New Roman"/>
          <w:sz w:val="28"/>
          <w:szCs w:val="28"/>
        </w:rPr>
        <w:t>лиц,</w:t>
      </w:r>
      <w:r w:rsidR="00511348" w:rsidRPr="002B633A">
        <w:rPr>
          <w:rFonts w:ascii="Times New Roman" w:hAnsi="Times New Roman" w:cs="Times New Roman"/>
          <w:sz w:val="28"/>
          <w:szCs w:val="28"/>
        </w:rPr>
        <w:t xml:space="preserve"> не</w:t>
      </w:r>
      <w:r w:rsidR="00F00BE0" w:rsidRPr="002B633A">
        <w:rPr>
          <w:rFonts w:ascii="Times New Roman" w:hAnsi="Times New Roman" w:cs="Times New Roman"/>
          <w:sz w:val="28"/>
          <w:szCs w:val="28"/>
        </w:rPr>
        <w:t xml:space="preserve"> являющихся участниками</w:t>
      </w:r>
      <w:r w:rsidR="00561902" w:rsidRPr="002B633A">
        <w:rPr>
          <w:rFonts w:ascii="Times New Roman" w:hAnsi="Times New Roman" w:cs="Times New Roman"/>
          <w:sz w:val="28"/>
          <w:szCs w:val="28"/>
        </w:rPr>
        <w:t xml:space="preserve"> бюджетного процесса) </w:t>
      </w:r>
      <w:r w:rsidR="00963848" w:rsidRPr="002B633A">
        <w:rPr>
          <w:rFonts w:ascii="Times New Roman" w:hAnsi="Times New Roman" w:cs="Times New Roman"/>
          <w:sz w:val="28"/>
          <w:szCs w:val="28"/>
        </w:rPr>
        <w:t>сог</w:t>
      </w:r>
      <w:r w:rsidR="00D23FE4" w:rsidRPr="002B633A">
        <w:rPr>
          <w:rFonts w:ascii="Times New Roman" w:hAnsi="Times New Roman" w:cs="Times New Roman"/>
          <w:sz w:val="28"/>
          <w:szCs w:val="28"/>
        </w:rPr>
        <w:t>ласно приложению № 2 к настоящему</w:t>
      </w:r>
      <w:r w:rsidR="00963848" w:rsidRPr="002B633A">
        <w:rPr>
          <w:rFonts w:ascii="Times New Roman" w:hAnsi="Times New Roman" w:cs="Times New Roman"/>
          <w:sz w:val="28"/>
          <w:szCs w:val="28"/>
        </w:rPr>
        <w:t xml:space="preserve"> </w:t>
      </w:r>
      <w:r w:rsidR="00D23FE4" w:rsidRPr="002B633A">
        <w:rPr>
          <w:rFonts w:ascii="Times New Roman" w:hAnsi="Times New Roman" w:cs="Times New Roman"/>
          <w:sz w:val="28"/>
          <w:szCs w:val="28"/>
        </w:rPr>
        <w:t>Порядку</w:t>
      </w:r>
      <w:r w:rsidR="00D273CB" w:rsidRPr="002B633A">
        <w:rPr>
          <w:rFonts w:ascii="Times New Roman" w:hAnsi="Times New Roman" w:cs="Times New Roman"/>
          <w:sz w:val="28"/>
          <w:szCs w:val="28"/>
        </w:rPr>
        <w:t>;</w:t>
      </w:r>
      <w:r w:rsidR="00E62609" w:rsidRPr="002B633A">
        <w:rPr>
          <w:rFonts w:ascii="Times New Roman" w:hAnsi="Times New Roman" w:cs="Times New Roman"/>
          <w:sz w:val="28"/>
          <w:szCs w:val="28"/>
        </w:rPr>
        <w:t xml:space="preserve"> </w:t>
      </w:r>
    </w:p>
    <w:p w14:paraId="40ED0140" w14:textId="77777777" w:rsidR="00514896" w:rsidRPr="002B633A" w:rsidRDefault="00D01DEA" w:rsidP="002B633A">
      <w:pPr>
        <w:pStyle w:val="aa"/>
        <w:spacing w:line="276" w:lineRule="auto"/>
        <w:ind w:firstLine="567"/>
        <w:jc w:val="both"/>
        <w:rPr>
          <w:rFonts w:ascii="Times New Roman" w:hAnsi="Times New Roman" w:cs="Times New Roman"/>
          <w:strike/>
          <w:sz w:val="28"/>
          <w:szCs w:val="28"/>
        </w:rPr>
      </w:pPr>
      <w:r w:rsidRPr="002B633A">
        <w:rPr>
          <w:rFonts w:ascii="Times New Roman" w:hAnsi="Times New Roman" w:cs="Times New Roman"/>
          <w:sz w:val="28"/>
          <w:szCs w:val="28"/>
        </w:rPr>
        <w:t>- юридического лица, индивидуального предпринимателя</w:t>
      </w:r>
      <w:r w:rsidR="00D23FE4" w:rsidRPr="002B633A">
        <w:rPr>
          <w:rFonts w:ascii="Times New Roman" w:hAnsi="Times New Roman" w:cs="Times New Roman"/>
          <w:sz w:val="28"/>
          <w:szCs w:val="28"/>
        </w:rPr>
        <w:t xml:space="preserve">, физического лица </w:t>
      </w:r>
      <w:r w:rsidRPr="002B633A">
        <w:rPr>
          <w:rFonts w:ascii="Times New Roman" w:hAnsi="Times New Roman" w:cs="Times New Roman"/>
          <w:sz w:val="28"/>
          <w:szCs w:val="28"/>
        </w:rPr>
        <w:t>- производителя товаров, работ, услуг, в соответствии с Перечнем участников казначейского сопровождения для резервирования лицевых счетов (далее– Перечень участников казначейского сопровождения) согласно приложен</w:t>
      </w:r>
      <w:r w:rsidR="00D23FE4" w:rsidRPr="002B633A">
        <w:rPr>
          <w:rFonts w:ascii="Times New Roman" w:hAnsi="Times New Roman" w:cs="Times New Roman"/>
          <w:sz w:val="28"/>
          <w:szCs w:val="28"/>
        </w:rPr>
        <w:t>ию № 3 к настоящему</w:t>
      </w:r>
      <w:r w:rsidRPr="002B633A">
        <w:rPr>
          <w:rFonts w:ascii="Times New Roman" w:hAnsi="Times New Roman" w:cs="Times New Roman"/>
          <w:sz w:val="28"/>
          <w:szCs w:val="28"/>
        </w:rPr>
        <w:t xml:space="preserve"> </w:t>
      </w:r>
      <w:r w:rsidR="00D23FE4" w:rsidRPr="002B633A">
        <w:rPr>
          <w:rFonts w:ascii="Times New Roman" w:hAnsi="Times New Roman" w:cs="Times New Roman"/>
          <w:sz w:val="28"/>
          <w:szCs w:val="28"/>
        </w:rPr>
        <w:t>Порядку</w:t>
      </w:r>
      <w:r w:rsidRPr="002B633A">
        <w:rPr>
          <w:rFonts w:ascii="Times New Roman" w:hAnsi="Times New Roman" w:cs="Times New Roman"/>
          <w:sz w:val="28"/>
          <w:szCs w:val="28"/>
        </w:rPr>
        <w:t>;</w:t>
      </w:r>
      <w:r w:rsidR="00514896" w:rsidRPr="002B633A">
        <w:rPr>
          <w:rFonts w:ascii="Times New Roman" w:hAnsi="Times New Roman" w:cs="Times New Roman"/>
          <w:sz w:val="28"/>
          <w:szCs w:val="28"/>
        </w:rPr>
        <w:t xml:space="preserve"> </w:t>
      </w:r>
    </w:p>
    <w:p w14:paraId="5F55DCB3" w14:textId="77777777" w:rsidR="00D273CB" w:rsidRPr="002B633A" w:rsidRDefault="00D23FE4"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9</w:t>
      </w:r>
      <w:r w:rsidR="00FA4E86" w:rsidRPr="002B633A">
        <w:rPr>
          <w:rFonts w:ascii="Times New Roman" w:hAnsi="Times New Roman" w:cs="Times New Roman"/>
          <w:sz w:val="28"/>
          <w:szCs w:val="28"/>
        </w:rPr>
        <w:t xml:space="preserve"> разряд - резервный разряд.</w:t>
      </w:r>
      <w:r w:rsidR="00514896" w:rsidRPr="002B633A">
        <w:rPr>
          <w:rFonts w:ascii="Times New Roman" w:hAnsi="Times New Roman" w:cs="Times New Roman"/>
          <w:sz w:val="28"/>
          <w:szCs w:val="28"/>
        </w:rPr>
        <w:t xml:space="preserve"> </w:t>
      </w:r>
    </w:p>
    <w:p w14:paraId="7C00A0CE" w14:textId="77777777" w:rsidR="00FA4E86" w:rsidRPr="002B633A" w:rsidRDefault="00A821C9" w:rsidP="002B633A">
      <w:pPr>
        <w:pStyle w:val="aa"/>
        <w:spacing w:line="276" w:lineRule="auto"/>
        <w:ind w:firstLine="567"/>
        <w:jc w:val="both"/>
        <w:rPr>
          <w:rFonts w:ascii="Times New Roman" w:hAnsi="Times New Roman" w:cs="Times New Roman"/>
          <w:sz w:val="28"/>
          <w:szCs w:val="28"/>
        </w:rPr>
      </w:pPr>
      <w:bookmarkStart w:id="3" w:name="_Hlk119409959"/>
      <w:r w:rsidRPr="002B633A">
        <w:rPr>
          <w:rFonts w:ascii="Times New Roman" w:hAnsi="Times New Roman" w:cs="Times New Roman"/>
          <w:sz w:val="28"/>
          <w:szCs w:val="28"/>
        </w:rPr>
        <w:t>1</w:t>
      </w:r>
      <w:r w:rsidR="003F0EFB" w:rsidRPr="002B633A">
        <w:rPr>
          <w:rFonts w:ascii="Times New Roman" w:hAnsi="Times New Roman" w:cs="Times New Roman"/>
          <w:sz w:val="28"/>
          <w:szCs w:val="28"/>
        </w:rPr>
        <w:t>1</w:t>
      </w:r>
      <w:r w:rsidRPr="002B633A">
        <w:rPr>
          <w:rFonts w:ascii="Times New Roman" w:hAnsi="Times New Roman" w:cs="Times New Roman"/>
          <w:sz w:val="28"/>
          <w:szCs w:val="28"/>
        </w:rPr>
        <w:t xml:space="preserve">. </w:t>
      </w:r>
      <w:r w:rsidR="00FA4E86" w:rsidRPr="002B633A">
        <w:rPr>
          <w:rFonts w:ascii="Times New Roman" w:hAnsi="Times New Roman" w:cs="Times New Roman"/>
          <w:sz w:val="28"/>
          <w:szCs w:val="28"/>
        </w:rPr>
        <w:t>Каждому виду лицевого счета присваивается один из следующих кодов</w:t>
      </w:r>
      <w:r w:rsidR="00E5631B" w:rsidRPr="002B633A">
        <w:rPr>
          <w:rFonts w:ascii="Times New Roman" w:hAnsi="Times New Roman" w:cs="Times New Roman"/>
          <w:sz w:val="28"/>
          <w:szCs w:val="28"/>
        </w:rPr>
        <w:t xml:space="preserve"> лицевых счетов</w:t>
      </w:r>
      <w:r w:rsidR="00FA4E86" w:rsidRPr="002B633A">
        <w:rPr>
          <w:rFonts w:ascii="Times New Roman" w:hAnsi="Times New Roman" w:cs="Times New Roman"/>
          <w:sz w:val="28"/>
          <w:szCs w:val="28"/>
        </w:rPr>
        <w:t>:</w:t>
      </w:r>
    </w:p>
    <w:p w14:paraId="3F26009D" w14:textId="77777777" w:rsidR="00FA4E86" w:rsidRPr="002B633A" w:rsidRDefault="00FA4E86"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код "01" - лицевой счет главного распорядителя бюджетных средств;</w:t>
      </w:r>
    </w:p>
    <w:p w14:paraId="2FF25197" w14:textId="77777777" w:rsidR="00FA4E86" w:rsidRPr="002B633A" w:rsidRDefault="00FA4E86"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код "02" - лицевой счет получателя бюджетных средств;</w:t>
      </w:r>
    </w:p>
    <w:p w14:paraId="7E30DD6D" w14:textId="37725CCC" w:rsidR="00FA4E86" w:rsidRPr="002B633A" w:rsidRDefault="005E034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код </w:t>
      </w:r>
      <w:r w:rsidR="00FA4E86" w:rsidRPr="002B633A">
        <w:rPr>
          <w:rFonts w:ascii="Times New Roman" w:hAnsi="Times New Roman" w:cs="Times New Roman"/>
          <w:sz w:val="28"/>
          <w:szCs w:val="28"/>
        </w:rPr>
        <w:t>"05"</w:t>
      </w:r>
      <w:r w:rsidRPr="002B633A">
        <w:rPr>
          <w:rFonts w:ascii="Times New Roman" w:hAnsi="Times New Roman" w:cs="Times New Roman"/>
          <w:sz w:val="28"/>
          <w:szCs w:val="28"/>
        </w:rPr>
        <w:t xml:space="preserve"> </w:t>
      </w:r>
      <w:r w:rsidR="00FA4E86" w:rsidRPr="002B633A">
        <w:rPr>
          <w:rFonts w:ascii="Times New Roman" w:hAnsi="Times New Roman" w:cs="Times New Roman"/>
          <w:sz w:val="28"/>
          <w:szCs w:val="28"/>
        </w:rPr>
        <w:t>-</w:t>
      </w:r>
      <w:r w:rsidR="00B34BF8">
        <w:rPr>
          <w:rFonts w:ascii="Times New Roman" w:hAnsi="Times New Roman" w:cs="Times New Roman"/>
          <w:sz w:val="28"/>
          <w:szCs w:val="28"/>
        </w:rPr>
        <w:t xml:space="preserve"> </w:t>
      </w:r>
      <w:r w:rsidR="00FA4E86" w:rsidRPr="002B633A">
        <w:rPr>
          <w:rFonts w:ascii="Times New Roman" w:hAnsi="Times New Roman" w:cs="Times New Roman"/>
          <w:sz w:val="28"/>
          <w:szCs w:val="28"/>
        </w:rPr>
        <w:t xml:space="preserve">лицевой счет для учета операций со средствами, поступающими во временное распоряжение получателя </w:t>
      </w:r>
      <w:r w:rsidR="00181B9E" w:rsidRPr="002B633A">
        <w:rPr>
          <w:rFonts w:ascii="Times New Roman" w:hAnsi="Times New Roman" w:cs="Times New Roman"/>
          <w:sz w:val="28"/>
          <w:szCs w:val="28"/>
        </w:rPr>
        <w:t>бюджетных средств</w:t>
      </w:r>
      <w:r w:rsidR="00FA4E86" w:rsidRPr="002B633A">
        <w:rPr>
          <w:rFonts w:ascii="Times New Roman" w:hAnsi="Times New Roman" w:cs="Times New Roman"/>
          <w:sz w:val="28"/>
          <w:szCs w:val="28"/>
        </w:rPr>
        <w:t>;</w:t>
      </w:r>
    </w:p>
    <w:p w14:paraId="33AB9B0E" w14:textId="53299BCD" w:rsidR="00D23FE4" w:rsidRDefault="00D23FE4" w:rsidP="002B633A">
      <w:pPr>
        <w:pStyle w:val="aa"/>
        <w:tabs>
          <w:tab w:val="left" w:pos="993"/>
          <w:tab w:val="left" w:pos="1134"/>
        </w:tabs>
        <w:spacing w:line="276" w:lineRule="auto"/>
        <w:ind w:firstLine="567"/>
        <w:rPr>
          <w:rFonts w:ascii="Times New Roman" w:hAnsi="Times New Roman" w:cs="Times New Roman"/>
          <w:sz w:val="28"/>
          <w:szCs w:val="28"/>
        </w:rPr>
      </w:pPr>
      <w:r w:rsidRPr="002B633A">
        <w:rPr>
          <w:rFonts w:ascii="Times New Roman" w:hAnsi="Times New Roman" w:cs="Times New Roman"/>
          <w:sz w:val="28"/>
          <w:szCs w:val="28"/>
        </w:rPr>
        <w:lastRenderedPageBreak/>
        <w:t>код</w:t>
      </w:r>
      <w:r w:rsidR="008322FE" w:rsidRPr="002B633A">
        <w:rPr>
          <w:rFonts w:ascii="Times New Roman" w:hAnsi="Times New Roman" w:cs="Times New Roman"/>
          <w:sz w:val="28"/>
          <w:szCs w:val="28"/>
        </w:rPr>
        <w:t xml:space="preserve"> </w:t>
      </w:r>
      <w:r w:rsidRPr="002B633A">
        <w:rPr>
          <w:rFonts w:ascii="Times New Roman" w:hAnsi="Times New Roman" w:cs="Times New Roman"/>
          <w:sz w:val="28"/>
          <w:szCs w:val="28"/>
        </w:rPr>
        <w:t>"07"</w:t>
      </w:r>
      <w:r w:rsidR="008322FE" w:rsidRPr="002B633A">
        <w:rPr>
          <w:rFonts w:ascii="Times New Roman" w:hAnsi="Times New Roman" w:cs="Times New Roman"/>
          <w:sz w:val="28"/>
          <w:szCs w:val="28"/>
        </w:rPr>
        <w:t xml:space="preserve"> - </w:t>
      </w:r>
      <w:r w:rsidR="005B3194" w:rsidRPr="002B633A">
        <w:rPr>
          <w:rFonts w:ascii="Times New Roman" w:hAnsi="Times New Roman" w:cs="Times New Roman"/>
          <w:sz w:val="28"/>
          <w:szCs w:val="28"/>
        </w:rPr>
        <w:t>лицевой счет главного администратора источников</w:t>
      </w:r>
      <w:r w:rsidR="008322FE" w:rsidRPr="002B633A">
        <w:rPr>
          <w:rFonts w:ascii="Times New Roman" w:hAnsi="Times New Roman" w:cs="Times New Roman"/>
          <w:sz w:val="28"/>
          <w:szCs w:val="28"/>
        </w:rPr>
        <w:t xml:space="preserve"> </w:t>
      </w:r>
      <w:r w:rsidR="005B3194" w:rsidRPr="002B633A">
        <w:rPr>
          <w:rFonts w:ascii="Times New Roman" w:hAnsi="Times New Roman" w:cs="Times New Roman"/>
          <w:sz w:val="28"/>
          <w:szCs w:val="28"/>
        </w:rPr>
        <w:t>финансирования дефицита бюджета;</w:t>
      </w:r>
    </w:p>
    <w:p w14:paraId="596836AF" w14:textId="50906112" w:rsidR="00FA4E86" w:rsidRDefault="00FA4E86" w:rsidP="00630C2F">
      <w:pPr>
        <w:pStyle w:val="aa"/>
        <w:tabs>
          <w:tab w:val="left" w:pos="1134"/>
        </w:tabs>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код "08"</w:t>
      </w:r>
      <w:r w:rsidR="00ED65C0">
        <w:rPr>
          <w:rFonts w:ascii="Times New Roman" w:hAnsi="Times New Roman" w:cs="Times New Roman"/>
          <w:sz w:val="28"/>
          <w:szCs w:val="28"/>
        </w:rPr>
        <w:t xml:space="preserve"> </w:t>
      </w:r>
      <w:r w:rsidRPr="002B633A">
        <w:rPr>
          <w:rFonts w:ascii="Times New Roman" w:hAnsi="Times New Roman" w:cs="Times New Roman"/>
          <w:sz w:val="28"/>
          <w:szCs w:val="28"/>
        </w:rPr>
        <w:t>-</w:t>
      </w:r>
      <w:r w:rsidR="008322FE" w:rsidRPr="002B633A">
        <w:rPr>
          <w:rFonts w:ascii="Times New Roman" w:hAnsi="Times New Roman" w:cs="Times New Roman"/>
          <w:sz w:val="28"/>
          <w:szCs w:val="28"/>
        </w:rPr>
        <w:t xml:space="preserve"> </w:t>
      </w:r>
      <w:r w:rsidRPr="002B633A">
        <w:rPr>
          <w:rFonts w:ascii="Times New Roman" w:hAnsi="Times New Roman" w:cs="Times New Roman"/>
          <w:sz w:val="28"/>
          <w:szCs w:val="28"/>
        </w:rPr>
        <w:t>лицевой счет администратора источников финансирования дефицита бюджета;</w:t>
      </w:r>
    </w:p>
    <w:p w14:paraId="0E06C62C" w14:textId="4D33142F" w:rsidR="00FA4E86" w:rsidRPr="002B633A" w:rsidRDefault="00FA4E86" w:rsidP="00630C2F">
      <w:pPr>
        <w:pStyle w:val="aa"/>
        <w:tabs>
          <w:tab w:val="left" w:pos="1134"/>
        </w:tabs>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код</w:t>
      </w:r>
      <w:r w:rsidR="008322FE" w:rsidRPr="002B633A">
        <w:rPr>
          <w:rFonts w:ascii="Times New Roman" w:hAnsi="Times New Roman" w:cs="Times New Roman"/>
          <w:sz w:val="28"/>
          <w:szCs w:val="28"/>
        </w:rPr>
        <w:t xml:space="preserve"> </w:t>
      </w:r>
      <w:r w:rsidRPr="002B633A">
        <w:rPr>
          <w:rFonts w:ascii="Times New Roman" w:hAnsi="Times New Roman" w:cs="Times New Roman"/>
          <w:sz w:val="28"/>
          <w:szCs w:val="28"/>
        </w:rPr>
        <w:t>"15"</w:t>
      </w:r>
      <w:r w:rsidR="00ED65C0">
        <w:rPr>
          <w:rFonts w:ascii="Times New Roman" w:hAnsi="Times New Roman" w:cs="Times New Roman"/>
          <w:sz w:val="28"/>
          <w:szCs w:val="28"/>
        </w:rPr>
        <w:t xml:space="preserve"> </w:t>
      </w:r>
      <w:r w:rsidRPr="002B633A">
        <w:rPr>
          <w:rFonts w:ascii="Times New Roman" w:hAnsi="Times New Roman" w:cs="Times New Roman"/>
          <w:sz w:val="28"/>
          <w:szCs w:val="28"/>
        </w:rPr>
        <w:t>-</w:t>
      </w:r>
      <w:r w:rsidR="008322FE" w:rsidRPr="002B633A">
        <w:rPr>
          <w:rFonts w:ascii="Times New Roman" w:hAnsi="Times New Roman" w:cs="Times New Roman"/>
          <w:sz w:val="28"/>
          <w:szCs w:val="28"/>
        </w:rPr>
        <w:t xml:space="preserve"> </w:t>
      </w:r>
      <w:r w:rsidRPr="002B633A">
        <w:rPr>
          <w:rFonts w:ascii="Times New Roman" w:hAnsi="Times New Roman" w:cs="Times New Roman"/>
          <w:sz w:val="28"/>
          <w:szCs w:val="28"/>
        </w:rPr>
        <w:t>лицевой счет для учета операций по переданным полномочиям получателя бюджетных средств;</w:t>
      </w:r>
    </w:p>
    <w:p w14:paraId="34ED3D5B" w14:textId="77777777" w:rsidR="00FA4E86" w:rsidRPr="002B633A" w:rsidRDefault="00FA4E86" w:rsidP="00630C2F">
      <w:pPr>
        <w:pStyle w:val="aa"/>
        <w:tabs>
          <w:tab w:val="left" w:pos="993"/>
          <w:tab w:val="left" w:pos="1134"/>
        </w:tabs>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код "24"</w:t>
      </w:r>
      <w:r w:rsidR="008322FE" w:rsidRPr="002B633A">
        <w:rPr>
          <w:rFonts w:ascii="Times New Roman" w:hAnsi="Times New Roman" w:cs="Times New Roman"/>
          <w:sz w:val="28"/>
          <w:szCs w:val="28"/>
        </w:rPr>
        <w:t xml:space="preserve"> </w:t>
      </w:r>
      <w:r w:rsidRPr="002B633A">
        <w:rPr>
          <w:rFonts w:ascii="Times New Roman" w:hAnsi="Times New Roman" w:cs="Times New Roman"/>
          <w:sz w:val="28"/>
          <w:szCs w:val="28"/>
        </w:rPr>
        <w:t>- лицевой счет бюджетного учреждения;</w:t>
      </w:r>
    </w:p>
    <w:p w14:paraId="0C57AED1" w14:textId="77777777" w:rsidR="00FA4E86" w:rsidRPr="002B633A" w:rsidRDefault="00FA4E86" w:rsidP="00630C2F">
      <w:pPr>
        <w:pStyle w:val="aa"/>
        <w:tabs>
          <w:tab w:val="left" w:pos="993"/>
          <w:tab w:val="left" w:pos="1134"/>
        </w:tabs>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код "25"</w:t>
      </w:r>
      <w:r w:rsidR="008322FE" w:rsidRPr="002B633A">
        <w:rPr>
          <w:rFonts w:ascii="Times New Roman" w:hAnsi="Times New Roman" w:cs="Times New Roman"/>
          <w:sz w:val="28"/>
          <w:szCs w:val="28"/>
        </w:rPr>
        <w:t xml:space="preserve"> </w:t>
      </w:r>
      <w:r w:rsidRPr="002B633A">
        <w:rPr>
          <w:rFonts w:ascii="Times New Roman" w:hAnsi="Times New Roman" w:cs="Times New Roman"/>
          <w:sz w:val="28"/>
          <w:szCs w:val="28"/>
        </w:rPr>
        <w:t>- отдельный лицевой счет бюджетного учреждения;</w:t>
      </w:r>
    </w:p>
    <w:p w14:paraId="1ADA4AD7" w14:textId="77777777" w:rsidR="00FA4E86" w:rsidRPr="002B633A" w:rsidRDefault="00FA4E86" w:rsidP="00630C2F">
      <w:pPr>
        <w:pStyle w:val="aa"/>
        <w:tabs>
          <w:tab w:val="left" w:pos="993"/>
          <w:tab w:val="left" w:pos="1134"/>
        </w:tabs>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код "34" - лицевой счет автономного учреждения;</w:t>
      </w:r>
    </w:p>
    <w:p w14:paraId="4375D573" w14:textId="77777777" w:rsidR="00FA4E86" w:rsidRPr="002B633A" w:rsidRDefault="00FA4E86" w:rsidP="00630C2F">
      <w:pPr>
        <w:pStyle w:val="aa"/>
        <w:tabs>
          <w:tab w:val="left" w:pos="993"/>
          <w:tab w:val="left" w:pos="1134"/>
        </w:tabs>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код "35" - отдельный лицевой счет автономного учреждения;</w:t>
      </w:r>
    </w:p>
    <w:p w14:paraId="1A8A7139" w14:textId="77777777" w:rsidR="00FA4E86" w:rsidRPr="002B633A" w:rsidRDefault="00FA4E86" w:rsidP="00630C2F">
      <w:pPr>
        <w:pStyle w:val="aa"/>
        <w:tabs>
          <w:tab w:val="left" w:pos="993"/>
          <w:tab w:val="left" w:pos="1134"/>
        </w:tabs>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код "</w:t>
      </w:r>
      <w:r w:rsidR="00D33C7D" w:rsidRPr="002B633A">
        <w:rPr>
          <w:rFonts w:ascii="Times New Roman" w:hAnsi="Times New Roman" w:cs="Times New Roman"/>
          <w:sz w:val="28"/>
          <w:szCs w:val="28"/>
        </w:rPr>
        <w:t>4</w:t>
      </w:r>
      <w:r w:rsidR="00D23FE4" w:rsidRPr="002B633A">
        <w:rPr>
          <w:rFonts w:ascii="Times New Roman" w:hAnsi="Times New Roman" w:cs="Times New Roman"/>
          <w:sz w:val="28"/>
          <w:szCs w:val="28"/>
        </w:rPr>
        <w:t>5</w:t>
      </w:r>
      <w:r w:rsidRPr="002B633A">
        <w:rPr>
          <w:rFonts w:ascii="Times New Roman" w:hAnsi="Times New Roman" w:cs="Times New Roman"/>
          <w:sz w:val="28"/>
          <w:szCs w:val="28"/>
        </w:rPr>
        <w:t>" - отдельный лице</w:t>
      </w:r>
      <w:r w:rsidR="006C16DB" w:rsidRPr="002B633A">
        <w:rPr>
          <w:rFonts w:ascii="Times New Roman" w:hAnsi="Times New Roman" w:cs="Times New Roman"/>
          <w:sz w:val="28"/>
          <w:szCs w:val="28"/>
        </w:rPr>
        <w:t>вой счет унитарного предприятия;</w:t>
      </w:r>
    </w:p>
    <w:p w14:paraId="4C266662" w14:textId="77777777" w:rsidR="006C16DB" w:rsidRDefault="006C16DB" w:rsidP="00630C2F">
      <w:pPr>
        <w:pStyle w:val="aa"/>
        <w:tabs>
          <w:tab w:val="left" w:pos="993"/>
          <w:tab w:val="left" w:pos="1134"/>
        </w:tabs>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код "</w:t>
      </w:r>
      <w:r w:rsidR="00D33C7D" w:rsidRPr="002B633A">
        <w:rPr>
          <w:rFonts w:ascii="Times New Roman" w:hAnsi="Times New Roman" w:cs="Times New Roman"/>
          <w:sz w:val="28"/>
          <w:szCs w:val="28"/>
        </w:rPr>
        <w:t>5</w:t>
      </w:r>
      <w:r w:rsidR="00035C31" w:rsidRPr="002B633A">
        <w:rPr>
          <w:rFonts w:ascii="Times New Roman" w:hAnsi="Times New Roman" w:cs="Times New Roman"/>
          <w:sz w:val="28"/>
          <w:szCs w:val="28"/>
        </w:rPr>
        <w:t>5</w:t>
      </w:r>
      <w:r w:rsidRPr="002B633A">
        <w:rPr>
          <w:rFonts w:ascii="Times New Roman" w:hAnsi="Times New Roman" w:cs="Times New Roman"/>
          <w:sz w:val="28"/>
          <w:szCs w:val="28"/>
        </w:rPr>
        <w:t xml:space="preserve">" </w:t>
      </w:r>
      <w:r w:rsidR="001E6EE5" w:rsidRPr="002B633A">
        <w:rPr>
          <w:rFonts w:ascii="Times New Roman" w:hAnsi="Times New Roman" w:cs="Times New Roman"/>
          <w:sz w:val="28"/>
          <w:szCs w:val="28"/>
        </w:rPr>
        <w:t xml:space="preserve">- </w:t>
      </w:r>
      <w:r w:rsidR="004B41D3" w:rsidRPr="002B633A">
        <w:rPr>
          <w:rFonts w:ascii="Times New Roman" w:hAnsi="Times New Roman" w:cs="Times New Roman"/>
          <w:sz w:val="28"/>
          <w:szCs w:val="28"/>
        </w:rPr>
        <w:t xml:space="preserve">отдельный </w:t>
      </w:r>
      <w:r w:rsidR="001E6EE5" w:rsidRPr="002B633A">
        <w:rPr>
          <w:rFonts w:ascii="Times New Roman" w:hAnsi="Times New Roman" w:cs="Times New Roman"/>
          <w:sz w:val="28"/>
          <w:szCs w:val="28"/>
        </w:rPr>
        <w:t xml:space="preserve">лицевой счет </w:t>
      </w:r>
      <w:r w:rsidR="00D23FE4" w:rsidRPr="002B633A">
        <w:rPr>
          <w:rFonts w:ascii="Times New Roman" w:hAnsi="Times New Roman" w:cs="Times New Roman"/>
          <w:sz w:val="28"/>
          <w:szCs w:val="28"/>
        </w:rPr>
        <w:t>получателя средств из бюджета</w:t>
      </w:r>
      <w:r w:rsidR="00953E6B" w:rsidRPr="002B633A">
        <w:rPr>
          <w:rFonts w:ascii="Times New Roman" w:hAnsi="Times New Roman" w:cs="Times New Roman"/>
          <w:sz w:val="28"/>
          <w:szCs w:val="28"/>
        </w:rPr>
        <w:t>;</w:t>
      </w:r>
    </w:p>
    <w:p w14:paraId="671953AF" w14:textId="2EECE16A" w:rsidR="00FE1ADA" w:rsidRPr="002B633A" w:rsidRDefault="00B75367" w:rsidP="00935557">
      <w:pPr>
        <w:pStyle w:val="aa"/>
        <w:tabs>
          <w:tab w:val="left" w:pos="1134"/>
        </w:tabs>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код</w:t>
      </w:r>
      <w:r w:rsidR="00FE1ADA">
        <w:rPr>
          <w:rFonts w:ascii="Times New Roman" w:hAnsi="Times New Roman" w:cs="Times New Roman"/>
          <w:sz w:val="28"/>
          <w:szCs w:val="28"/>
        </w:rPr>
        <w:t xml:space="preserve"> </w:t>
      </w:r>
      <w:r w:rsidRPr="002B633A">
        <w:rPr>
          <w:rFonts w:ascii="Times New Roman" w:hAnsi="Times New Roman" w:cs="Times New Roman"/>
          <w:sz w:val="28"/>
          <w:szCs w:val="28"/>
        </w:rPr>
        <w:t>"65"</w:t>
      </w:r>
      <w:r w:rsidR="00FE1ADA">
        <w:rPr>
          <w:rFonts w:ascii="Times New Roman" w:hAnsi="Times New Roman" w:cs="Times New Roman"/>
          <w:sz w:val="28"/>
          <w:szCs w:val="28"/>
        </w:rPr>
        <w:t xml:space="preserve"> </w:t>
      </w:r>
      <w:r w:rsidRPr="002B633A">
        <w:rPr>
          <w:rFonts w:ascii="Times New Roman" w:hAnsi="Times New Roman" w:cs="Times New Roman"/>
          <w:sz w:val="28"/>
          <w:szCs w:val="28"/>
        </w:rPr>
        <w:t>-</w:t>
      </w:r>
      <w:r w:rsidR="00CE6EEB">
        <w:rPr>
          <w:rFonts w:ascii="Times New Roman" w:hAnsi="Times New Roman" w:cs="Times New Roman"/>
          <w:sz w:val="28"/>
          <w:szCs w:val="28"/>
        </w:rPr>
        <w:t xml:space="preserve"> </w:t>
      </w:r>
      <w:r w:rsidRPr="002B633A">
        <w:rPr>
          <w:rFonts w:ascii="Times New Roman" w:hAnsi="Times New Roman" w:cs="Times New Roman"/>
          <w:sz w:val="28"/>
          <w:szCs w:val="28"/>
        </w:rPr>
        <w:t>отдельный лицевой счет участника казначейского</w:t>
      </w:r>
      <w:r w:rsidR="00630C2F">
        <w:rPr>
          <w:rFonts w:ascii="Times New Roman" w:hAnsi="Times New Roman" w:cs="Times New Roman"/>
          <w:sz w:val="28"/>
          <w:szCs w:val="28"/>
        </w:rPr>
        <w:t xml:space="preserve"> </w:t>
      </w:r>
      <w:r w:rsidRPr="002B633A">
        <w:rPr>
          <w:rFonts w:ascii="Times New Roman" w:hAnsi="Times New Roman" w:cs="Times New Roman"/>
          <w:sz w:val="28"/>
          <w:szCs w:val="28"/>
        </w:rPr>
        <w:t>сопровождения.</w:t>
      </w:r>
    </w:p>
    <w:bookmarkEnd w:id="3"/>
    <w:p w14:paraId="46506E16" w14:textId="77777777" w:rsidR="005E0347" w:rsidRPr="002B633A" w:rsidRDefault="00A821C9"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w:t>
      </w:r>
      <w:r w:rsidR="003F0EFB" w:rsidRPr="002B633A">
        <w:rPr>
          <w:rFonts w:ascii="Times New Roman" w:hAnsi="Times New Roman" w:cs="Times New Roman"/>
          <w:sz w:val="28"/>
          <w:szCs w:val="28"/>
        </w:rPr>
        <w:t>2</w:t>
      </w:r>
      <w:r w:rsidRPr="002B633A">
        <w:rPr>
          <w:rFonts w:ascii="Times New Roman" w:hAnsi="Times New Roman" w:cs="Times New Roman"/>
          <w:sz w:val="28"/>
          <w:szCs w:val="28"/>
        </w:rPr>
        <w:t>.</w:t>
      </w:r>
      <w:r w:rsidR="00FA4E86" w:rsidRPr="002B633A">
        <w:rPr>
          <w:rFonts w:ascii="Times New Roman" w:hAnsi="Times New Roman" w:cs="Times New Roman"/>
          <w:sz w:val="28"/>
          <w:szCs w:val="28"/>
        </w:rPr>
        <w:t xml:space="preserve"> В случае изменения в течение финансового года информации, представленной в Перечне участников бюджетного процесса</w:t>
      </w:r>
      <w:r w:rsidR="00E5631B" w:rsidRPr="002B633A">
        <w:rPr>
          <w:rFonts w:ascii="Times New Roman" w:hAnsi="Times New Roman" w:cs="Times New Roman"/>
          <w:sz w:val="28"/>
          <w:szCs w:val="28"/>
        </w:rPr>
        <w:t xml:space="preserve">, главные </w:t>
      </w:r>
      <w:r w:rsidR="0038399E" w:rsidRPr="002B633A">
        <w:rPr>
          <w:rFonts w:ascii="Times New Roman" w:hAnsi="Times New Roman" w:cs="Times New Roman"/>
          <w:sz w:val="28"/>
          <w:szCs w:val="28"/>
        </w:rPr>
        <w:t>распорядители</w:t>
      </w:r>
      <w:r w:rsidR="00E5631B" w:rsidRPr="002B633A">
        <w:rPr>
          <w:rFonts w:ascii="Times New Roman" w:hAnsi="Times New Roman" w:cs="Times New Roman"/>
          <w:sz w:val="28"/>
          <w:szCs w:val="28"/>
        </w:rPr>
        <w:t xml:space="preserve"> бюджетных средств</w:t>
      </w:r>
      <w:r w:rsidR="00FA4E86" w:rsidRPr="002B633A">
        <w:rPr>
          <w:rFonts w:ascii="Times New Roman" w:hAnsi="Times New Roman" w:cs="Times New Roman"/>
          <w:sz w:val="28"/>
          <w:szCs w:val="28"/>
        </w:rPr>
        <w:t xml:space="preserve"> представляют в финансовый орган уточненный Перечень участников бюджетного процесса не позднее пяти рабочих дней со дня изменений.</w:t>
      </w:r>
      <w:r w:rsidR="00A6644D" w:rsidRPr="002B633A">
        <w:rPr>
          <w:rFonts w:ascii="Times New Roman" w:hAnsi="Times New Roman" w:cs="Times New Roman"/>
          <w:sz w:val="28"/>
          <w:szCs w:val="28"/>
        </w:rPr>
        <w:t xml:space="preserve"> </w:t>
      </w:r>
    </w:p>
    <w:p w14:paraId="169C2520" w14:textId="77777777" w:rsidR="005E0347" w:rsidRPr="002B633A" w:rsidRDefault="00FA4E86"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Ежегодно за десять рабочих дней до начала очередного финансового года </w:t>
      </w:r>
      <w:r w:rsidR="00561902" w:rsidRPr="002B633A">
        <w:rPr>
          <w:rFonts w:ascii="Times New Roman" w:hAnsi="Times New Roman" w:cs="Times New Roman"/>
          <w:sz w:val="28"/>
          <w:szCs w:val="28"/>
        </w:rPr>
        <w:t xml:space="preserve">главные </w:t>
      </w:r>
      <w:r w:rsidR="0038399E" w:rsidRPr="002B633A">
        <w:rPr>
          <w:rFonts w:ascii="Times New Roman" w:hAnsi="Times New Roman" w:cs="Times New Roman"/>
          <w:sz w:val="28"/>
          <w:szCs w:val="28"/>
        </w:rPr>
        <w:t>распорядители</w:t>
      </w:r>
      <w:r w:rsidR="00561902" w:rsidRPr="002B633A">
        <w:rPr>
          <w:rFonts w:ascii="Times New Roman" w:hAnsi="Times New Roman" w:cs="Times New Roman"/>
          <w:sz w:val="28"/>
          <w:szCs w:val="28"/>
        </w:rPr>
        <w:t xml:space="preserve"> бюджетных средств</w:t>
      </w:r>
      <w:r w:rsidRPr="002B633A">
        <w:rPr>
          <w:rFonts w:ascii="Times New Roman" w:hAnsi="Times New Roman" w:cs="Times New Roman"/>
          <w:sz w:val="28"/>
          <w:szCs w:val="28"/>
        </w:rPr>
        <w:t xml:space="preserve"> представляют в финансовый орган уточненный, с учетом всех изменений, внесенных в течение финансового года, Перечень участников бюдже</w:t>
      </w:r>
      <w:r w:rsidR="00561902" w:rsidRPr="002B633A">
        <w:rPr>
          <w:rFonts w:ascii="Times New Roman" w:hAnsi="Times New Roman" w:cs="Times New Roman"/>
          <w:sz w:val="28"/>
          <w:szCs w:val="28"/>
        </w:rPr>
        <w:t>тного процесса</w:t>
      </w:r>
      <w:r w:rsidRPr="002B633A">
        <w:rPr>
          <w:rFonts w:ascii="Times New Roman" w:hAnsi="Times New Roman" w:cs="Times New Roman"/>
          <w:sz w:val="28"/>
          <w:szCs w:val="28"/>
        </w:rPr>
        <w:t>.</w:t>
      </w:r>
      <w:r w:rsidR="00A6644D" w:rsidRPr="002B633A">
        <w:rPr>
          <w:rFonts w:ascii="Times New Roman" w:hAnsi="Times New Roman" w:cs="Times New Roman"/>
          <w:sz w:val="28"/>
          <w:szCs w:val="28"/>
        </w:rPr>
        <w:t xml:space="preserve"> </w:t>
      </w:r>
    </w:p>
    <w:p w14:paraId="7F48FC03" w14:textId="77777777" w:rsidR="009F50D9" w:rsidRPr="002B633A" w:rsidRDefault="00446AAD"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w:t>
      </w:r>
      <w:r w:rsidR="003F0EFB" w:rsidRPr="002B633A">
        <w:rPr>
          <w:rFonts w:ascii="Times New Roman" w:hAnsi="Times New Roman" w:cs="Times New Roman"/>
          <w:sz w:val="28"/>
          <w:szCs w:val="28"/>
        </w:rPr>
        <w:t>3</w:t>
      </w:r>
      <w:r w:rsidR="00FA4E86" w:rsidRPr="002B633A">
        <w:rPr>
          <w:rFonts w:ascii="Times New Roman" w:hAnsi="Times New Roman" w:cs="Times New Roman"/>
          <w:sz w:val="28"/>
          <w:szCs w:val="28"/>
        </w:rPr>
        <w:t xml:space="preserve">. </w:t>
      </w:r>
      <w:r w:rsidR="009F50D9" w:rsidRPr="002B633A">
        <w:rPr>
          <w:rFonts w:ascii="Times New Roman" w:hAnsi="Times New Roman" w:cs="Times New Roman"/>
          <w:sz w:val="28"/>
          <w:szCs w:val="28"/>
        </w:rPr>
        <w:t xml:space="preserve">В случае изменения в течение финансового года информации, представленной в </w:t>
      </w:r>
      <w:r w:rsidR="00C772E0" w:rsidRPr="002B633A">
        <w:rPr>
          <w:rFonts w:ascii="Times New Roman" w:hAnsi="Times New Roman" w:cs="Times New Roman"/>
          <w:sz w:val="28"/>
          <w:szCs w:val="28"/>
        </w:rPr>
        <w:t xml:space="preserve">Перечне </w:t>
      </w:r>
      <w:r w:rsidR="00F00BE0" w:rsidRPr="002B633A">
        <w:rPr>
          <w:rFonts w:ascii="Times New Roman" w:hAnsi="Times New Roman" w:cs="Times New Roman"/>
          <w:sz w:val="28"/>
          <w:szCs w:val="28"/>
        </w:rPr>
        <w:t>лиц, не являющихся участниками</w:t>
      </w:r>
      <w:r w:rsidR="00561902" w:rsidRPr="002B633A">
        <w:rPr>
          <w:rFonts w:ascii="Times New Roman" w:hAnsi="Times New Roman" w:cs="Times New Roman"/>
          <w:sz w:val="28"/>
          <w:szCs w:val="28"/>
        </w:rPr>
        <w:t xml:space="preserve"> бюджетного процесса</w:t>
      </w:r>
      <w:r w:rsidR="009419F7" w:rsidRPr="002B633A">
        <w:rPr>
          <w:rFonts w:ascii="Times New Roman" w:hAnsi="Times New Roman" w:cs="Times New Roman"/>
          <w:sz w:val="28"/>
          <w:szCs w:val="28"/>
        </w:rPr>
        <w:t xml:space="preserve">, </w:t>
      </w:r>
      <w:r w:rsidR="00561902" w:rsidRPr="002B633A">
        <w:rPr>
          <w:rFonts w:ascii="Times New Roman" w:hAnsi="Times New Roman" w:cs="Times New Roman"/>
          <w:sz w:val="28"/>
          <w:szCs w:val="28"/>
        </w:rPr>
        <w:t>главные</w:t>
      </w:r>
      <w:r w:rsidR="009F50D9" w:rsidRPr="002B633A">
        <w:rPr>
          <w:rFonts w:ascii="Times New Roman" w:hAnsi="Times New Roman" w:cs="Times New Roman"/>
          <w:sz w:val="28"/>
          <w:szCs w:val="28"/>
        </w:rPr>
        <w:t xml:space="preserve"> </w:t>
      </w:r>
      <w:r w:rsidR="0038399E" w:rsidRPr="002B633A">
        <w:rPr>
          <w:rFonts w:ascii="Times New Roman" w:hAnsi="Times New Roman" w:cs="Times New Roman"/>
          <w:sz w:val="28"/>
          <w:szCs w:val="28"/>
        </w:rPr>
        <w:t>распорядители</w:t>
      </w:r>
      <w:r w:rsidR="00561902" w:rsidRPr="002B633A">
        <w:rPr>
          <w:rFonts w:ascii="Times New Roman" w:hAnsi="Times New Roman" w:cs="Times New Roman"/>
          <w:sz w:val="28"/>
          <w:szCs w:val="28"/>
        </w:rPr>
        <w:t xml:space="preserve"> бюджетных средств</w:t>
      </w:r>
      <w:r w:rsidR="009F50D9" w:rsidRPr="002B633A">
        <w:rPr>
          <w:rFonts w:ascii="Times New Roman" w:hAnsi="Times New Roman" w:cs="Times New Roman"/>
          <w:sz w:val="28"/>
          <w:szCs w:val="28"/>
        </w:rPr>
        <w:t xml:space="preserve"> представляет в финансовый орган уточненный Перечень </w:t>
      </w:r>
      <w:r w:rsidR="00F00BE0" w:rsidRPr="002B633A">
        <w:rPr>
          <w:rFonts w:ascii="Times New Roman" w:hAnsi="Times New Roman" w:cs="Times New Roman"/>
          <w:sz w:val="28"/>
          <w:szCs w:val="28"/>
        </w:rPr>
        <w:t>лиц, не являющихся участниками бюджетного процесса</w:t>
      </w:r>
      <w:r w:rsidR="009419F7" w:rsidRPr="002B633A">
        <w:rPr>
          <w:rFonts w:ascii="Times New Roman" w:hAnsi="Times New Roman" w:cs="Times New Roman"/>
          <w:sz w:val="28"/>
          <w:szCs w:val="28"/>
        </w:rPr>
        <w:t xml:space="preserve">, </w:t>
      </w:r>
      <w:r w:rsidR="009F50D9" w:rsidRPr="002B633A">
        <w:rPr>
          <w:rFonts w:ascii="Times New Roman" w:hAnsi="Times New Roman" w:cs="Times New Roman"/>
          <w:sz w:val="28"/>
          <w:szCs w:val="28"/>
        </w:rPr>
        <w:t>не позднее пяти рабочих дней со дня изменений.</w:t>
      </w:r>
    </w:p>
    <w:p w14:paraId="2DF8F28E" w14:textId="77777777" w:rsidR="00FA4E86" w:rsidRPr="002B633A" w:rsidRDefault="00FA4E86"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Ежегодно за десять рабочих дней до начала очередного финансового года </w:t>
      </w:r>
      <w:r w:rsidR="00561902" w:rsidRPr="002B633A">
        <w:rPr>
          <w:rFonts w:ascii="Times New Roman" w:hAnsi="Times New Roman" w:cs="Times New Roman"/>
          <w:sz w:val="28"/>
          <w:szCs w:val="28"/>
        </w:rPr>
        <w:t>главные администраторы бюджетных средств</w:t>
      </w:r>
      <w:r w:rsidRPr="002B633A">
        <w:rPr>
          <w:rFonts w:ascii="Times New Roman" w:hAnsi="Times New Roman" w:cs="Times New Roman"/>
          <w:sz w:val="28"/>
          <w:szCs w:val="28"/>
        </w:rPr>
        <w:t xml:space="preserve"> представляет</w:t>
      </w:r>
      <w:r w:rsidR="00561902" w:rsidRPr="002B633A">
        <w:rPr>
          <w:rFonts w:ascii="Times New Roman" w:hAnsi="Times New Roman" w:cs="Times New Roman"/>
          <w:sz w:val="28"/>
          <w:szCs w:val="28"/>
        </w:rPr>
        <w:t xml:space="preserve"> в финансовый орган уточненный П</w:t>
      </w:r>
      <w:r w:rsidRPr="002B633A">
        <w:rPr>
          <w:rFonts w:ascii="Times New Roman" w:hAnsi="Times New Roman" w:cs="Times New Roman"/>
          <w:sz w:val="28"/>
          <w:szCs w:val="28"/>
        </w:rPr>
        <w:t>еречень</w:t>
      </w:r>
      <w:r w:rsidR="00561902" w:rsidRPr="002B633A">
        <w:rPr>
          <w:rFonts w:ascii="Times New Roman" w:hAnsi="Times New Roman" w:cs="Times New Roman"/>
          <w:sz w:val="28"/>
          <w:szCs w:val="28"/>
        </w:rPr>
        <w:t xml:space="preserve"> </w:t>
      </w:r>
      <w:r w:rsidR="00F00BE0" w:rsidRPr="002B633A">
        <w:rPr>
          <w:rFonts w:ascii="Times New Roman" w:hAnsi="Times New Roman" w:cs="Times New Roman"/>
          <w:sz w:val="28"/>
          <w:szCs w:val="28"/>
        </w:rPr>
        <w:t xml:space="preserve">лиц, не являющихся участниками бюджетного процесса </w:t>
      </w:r>
      <w:r w:rsidRPr="002B633A">
        <w:rPr>
          <w:rFonts w:ascii="Times New Roman" w:hAnsi="Times New Roman" w:cs="Times New Roman"/>
          <w:sz w:val="28"/>
          <w:szCs w:val="28"/>
        </w:rPr>
        <w:t>с учетом всех изменений, внесенных в течение финансового года.</w:t>
      </w:r>
    </w:p>
    <w:p w14:paraId="427E07FA" w14:textId="77777777" w:rsidR="00033BC9" w:rsidRPr="002B633A" w:rsidRDefault="00446AAD"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w:t>
      </w:r>
      <w:r w:rsidR="003F0EFB" w:rsidRPr="002B633A">
        <w:rPr>
          <w:rFonts w:ascii="Times New Roman" w:hAnsi="Times New Roman" w:cs="Times New Roman"/>
          <w:sz w:val="28"/>
          <w:szCs w:val="28"/>
        </w:rPr>
        <w:t>4</w:t>
      </w:r>
      <w:r w:rsidR="00B93532" w:rsidRPr="002B633A">
        <w:rPr>
          <w:rFonts w:ascii="Times New Roman" w:hAnsi="Times New Roman" w:cs="Times New Roman"/>
          <w:sz w:val="28"/>
          <w:szCs w:val="28"/>
        </w:rPr>
        <w:t>.</w:t>
      </w:r>
      <w:r w:rsidR="00D01DEA" w:rsidRPr="002B633A">
        <w:rPr>
          <w:rFonts w:ascii="Times New Roman" w:hAnsi="Times New Roman" w:cs="Times New Roman"/>
          <w:sz w:val="28"/>
          <w:szCs w:val="28"/>
        </w:rPr>
        <w:t xml:space="preserve"> </w:t>
      </w:r>
      <w:r w:rsidR="00033BC9" w:rsidRPr="002B633A">
        <w:rPr>
          <w:rFonts w:ascii="Times New Roman" w:hAnsi="Times New Roman" w:cs="Times New Roman"/>
          <w:sz w:val="28"/>
          <w:szCs w:val="28"/>
        </w:rPr>
        <w:t>Перечень участников казначейского сопровождения представляется в связи с необходимостью указания в муниципальном контракте, контракте, договоре, соглашении реквизитов лицевого счета участника казначейского сопровождения по письменному обращению органа администрации</w:t>
      </w:r>
      <w:r w:rsidR="00BD0D9F" w:rsidRPr="002B633A">
        <w:rPr>
          <w:rFonts w:ascii="Times New Roman" w:hAnsi="Times New Roman" w:cs="Times New Roman"/>
          <w:sz w:val="28"/>
          <w:szCs w:val="28"/>
        </w:rPr>
        <w:t>,</w:t>
      </w:r>
      <w:r w:rsidR="00033BC9" w:rsidRPr="002B633A">
        <w:rPr>
          <w:rFonts w:ascii="Times New Roman" w:hAnsi="Times New Roman" w:cs="Times New Roman"/>
          <w:sz w:val="28"/>
          <w:szCs w:val="28"/>
        </w:rPr>
        <w:t xml:space="preserve"> в</w:t>
      </w:r>
      <w:r w:rsidR="00033BC9" w:rsidRPr="002B633A">
        <w:rPr>
          <w:rFonts w:ascii="Times New Roman" w:hAnsi="Times New Roman" w:cs="Times New Roman"/>
          <w:strike/>
          <w:sz w:val="28"/>
          <w:szCs w:val="28"/>
        </w:rPr>
        <w:t xml:space="preserve"> </w:t>
      </w:r>
      <w:r w:rsidR="00421D5E" w:rsidRPr="002B633A">
        <w:rPr>
          <w:rFonts w:ascii="Times New Roman" w:eastAsia="Times New Roman" w:hAnsi="Times New Roman" w:cs="Times New Roman"/>
          <w:sz w:val="28"/>
          <w:szCs w:val="28"/>
          <w:lang w:eastAsia="ru-RU"/>
        </w:rPr>
        <w:t>подведомственности которого относятся соответствующие расходы</w:t>
      </w:r>
      <w:r w:rsidR="00033BC9" w:rsidRPr="002B633A">
        <w:rPr>
          <w:rFonts w:ascii="Times New Roman" w:hAnsi="Times New Roman" w:cs="Times New Roman"/>
          <w:sz w:val="28"/>
          <w:szCs w:val="28"/>
        </w:rPr>
        <w:t>, подлежащие казначейскому сопровождению, направленному на имя руководителя финансового органа</w:t>
      </w:r>
      <w:r w:rsidR="001947B4" w:rsidRPr="002B633A">
        <w:rPr>
          <w:rFonts w:ascii="Times New Roman" w:hAnsi="Times New Roman" w:cs="Times New Roman"/>
          <w:sz w:val="28"/>
          <w:szCs w:val="28"/>
        </w:rPr>
        <w:t>.</w:t>
      </w:r>
      <w:r w:rsidR="00033BC9" w:rsidRPr="002B633A">
        <w:rPr>
          <w:rFonts w:ascii="Times New Roman" w:hAnsi="Times New Roman" w:cs="Times New Roman"/>
          <w:sz w:val="28"/>
          <w:szCs w:val="28"/>
        </w:rPr>
        <w:t xml:space="preserve"> </w:t>
      </w:r>
      <w:r w:rsidR="001947B4" w:rsidRPr="002B633A">
        <w:rPr>
          <w:rFonts w:ascii="Times New Roman" w:hAnsi="Times New Roman" w:cs="Times New Roman"/>
          <w:sz w:val="28"/>
          <w:szCs w:val="28"/>
        </w:rPr>
        <w:t>Ф</w:t>
      </w:r>
      <w:r w:rsidR="00033BC9" w:rsidRPr="002B633A">
        <w:rPr>
          <w:rFonts w:ascii="Times New Roman" w:hAnsi="Times New Roman" w:cs="Times New Roman"/>
          <w:sz w:val="28"/>
          <w:szCs w:val="28"/>
        </w:rPr>
        <w:t>инансовым органом</w:t>
      </w:r>
      <w:r w:rsidR="001947B4" w:rsidRPr="002B633A">
        <w:rPr>
          <w:rFonts w:ascii="Times New Roman" w:hAnsi="Times New Roman" w:cs="Times New Roman"/>
          <w:sz w:val="28"/>
          <w:szCs w:val="28"/>
        </w:rPr>
        <w:t xml:space="preserve"> </w:t>
      </w:r>
      <w:r w:rsidR="00033BC9" w:rsidRPr="002B633A">
        <w:rPr>
          <w:rFonts w:ascii="Times New Roman" w:hAnsi="Times New Roman" w:cs="Times New Roman"/>
          <w:sz w:val="28"/>
          <w:szCs w:val="28"/>
        </w:rPr>
        <w:t xml:space="preserve">осуществляется </w:t>
      </w:r>
      <w:r w:rsidR="00033BC9" w:rsidRPr="002B633A">
        <w:rPr>
          <w:rFonts w:ascii="Times New Roman" w:hAnsi="Times New Roman" w:cs="Times New Roman"/>
          <w:sz w:val="28"/>
          <w:szCs w:val="28"/>
        </w:rPr>
        <w:lastRenderedPageBreak/>
        <w:t xml:space="preserve">резервирование номера лицевого счета участника казначейского сопровождения, в случае отсутствия открытого лицевого счета. </w:t>
      </w:r>
      <w:hyperlink r:id="rId22" w:history="1">
        <w:r w:rsidR="00033BC9" w:rsidRPr="002B633A">
          <w:rPr>
            <w:rFonts w:ascii="Times New Roman" w:hAnsi="Times New Roman" w:cs="Times New Roman"/>
            <w:sz w:val="28"/>
            <w:szCs w:val="28"/>
          </w:rPr>
          <w:t>Информация</w:t>
        </w:r>
      </w:hyperlink>
      <w:r w:rsidR="00033BC9" w:rsidRPr="002B633A">
        <w:rPr>
          <w:rFonts w:ascii="Times New Roman" w:hAnsi="Times New Roman" w:cs="Times New Roman"/>
          <w:sz w:val="28"/>
          <w:szCs w:val="28"/>
        </w:rPr>
        <w:t xml:space="preserve"> о зарезервированных номерах лицевых счетов участников казначейского сопровождения направляется финансовым органом в адрес органа администрации</w:t>
      </w:r>
      <w:r w:rsidR="00BD0D9F" w:rsidRPr="002B633A">
        <w:rPr>
          <w:rFonts w:ascii="Times New Roman" w:hAnsi="Times New Roman" w:cs="Times New Roman"/>
          <w:sz w:val="28"/>
          <w:szCs w:val="28"/>
        </w:rPr>
        <w:t xml:space="preserve">, </w:t>
      </w:r>
      <w:r w:rsidR="00BD0D9F" w:rsidRPr="002B633A">
        <w:rPr>
          <w:rFonts w:ascii="Times New Roman" w:eastAsia="Times New Roman" w:hAnsi="Times New Roman" w:cs="Times New Roman"/>
          <w:sz w:val="28"/>
          <w:szCs w:val="28"/>
          <w:lang w:eastAsia="ru-RU"/>
        </w:rPr>
        <w:t>в подведомственности которого относятся соответствующие расходы</w:t>
      </w:r>
      <w:r w:rsidR="00033BC9" w:rsidRPr="002B633A">
        <w:rPr>
          <w:rFonts w:ascii="Times New Roman" w:hAnsi="Times New Roman" w:cs="Times New Roman"/>
          <w:sz w:val="28"/>
          <w:szCs w:val="28"/>
        </w:rPr>
        <w:t>, подлежащие казначейскому сопровождению в течение 5 рабочих дней со дня поступления соответствующего обращения.</w:t>
      </w:r>
      <w:r w:rsidR="00BD0D9F" w:rsidRPr="002B633A">
        <w:rPr>
          <w:rFonts w:ascii="Times New Roman" w:hAnsi="Times New Roman" w:cs="Times New Roman"/>
          <w:sz w:val="28"/>
          <w:szCs w:val="28"/>
        </w:rPr>
        <w:t xml:space="preserve"> </w:t>
      </w:r>
      <w:r w:rsidR="00033BC9" w:rsidRPr="002B633A">
        <w:rPr>
          <w:rFonts w:ascii="Times New Roman" w:hAnsi="Times New Roman" w:cs="Times New Roman"/>
          <w:sz w:val="28"/>
          <w:szCs w:val="28"/>
        </w:rPr>
        <w:t>В случае если участник казначейского сопровождения в течение 6 месяцев с даты резервирования номера лицевого счета участника казначейского сопровождения не представил документы для открытия лицевого счета в соответствии с настоящим пунктом, зарезервированный номер лицевого счета аннулируется.</w:t>
      </w:r>
    </w:p>
    <w:p w14:paraId="7804EC37" w14:textId="77777777" w:rsidR="00FA4E86" w:rsidRPr="002B633A" w:rsidRDefault="003F0EFB"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15</w:t>
      </w:r>
      <w:r w:rsidR="007D50E8" w:rsidRPr="002B633A">
        <w:rPr>
          <w:rFonts w:ascii="Times New Roman" w:hAnsi="Times New Roman" w:cs="Times New Roman"/>
          <w:sz w:val="28"/>
          <w:szCs w:val="28"/>
        </w:rPr>
        <w:t>.</w:t>
      </w:r>
      <w:r w:rsidR="00FA4E86" w:rsidRPr="002B633A">
        <w:rPr>
          <w:rFonts w:ascii="Times New Roman" w:hAnsi="Times New Roman" w:cs="Times New Roman"/>
          <w:sz w:val="28"/>
          <w:szCs w:val="28"/>
        </w:rPr>
        <w:t xml:space="preserve"> При передаче отдельных бюджетных полномочий получателя бюджетных средств в порядке, предусмотренном Б</w:t>
      </w:r>
      <w:r w:rsidR="005E0347" w:rsidRPr="002B633A">
        <w:rPr>
          <w:rFonts w:ascii="Times New Roman" w:hAnsi="Times New Roman" w:cs="Times New Roman"/>
          <w:sz w:val="28"/>
          <w:szCs w:val="28"/>
        </w:rPr>
        <w:t>юджетным кодексом</w:t>
      </w:r>
      <w:r w:rsidR="00623765" w:rsidRPr="002B633A">
        <w:rPr>
          <w:rFonts w:ascii="Times New Roman" w:hAnsi="Times New Roman" w:cs="Times New Roman"/>
          <w:sz w:val="28"/>
          <w:szCs w:val="28"/>
        </w:rPr>
        <w:t xml:space="preserve"> </w:t>
      </w:r>
      <w:r w:rsidR="00FA4E86" w:rsidRPr="002B633A">
        <w:rPr>
          <w:rFonts w:ascii="Times New Roman" w:hAnsi="Times New Roman" w:cs="Times New Roman"/>
          <w:sz w:val="28"/>
          <w:szCs w:val="28"/>
        </w:rPr>
        <w:t>Р</w:t>
      </w:r>
      <w:r w:rsidR="005E0347" w:rsidRPr="002B633A">
        <w:rPr>
          <w:rFonts w:ascii="Times New Roman" w:hAnsi="Times New Roman" w:cs="Times New Roman"/>
          <w:sz w:val="28"/>
          <w:szCs w:val="28"/>
        </w:rPr>
        <w:t xml:space="preserve">оссийской </w:t>
      </w:r>
      <w:r w:rsidR="00FA4E86" w:rsidRPr="002B633A">
        <w:rPr>
          <w:rFonts w:ascii="Times New Roman" w:hAnsi="Times New Roman" w:cs="Times New Roman"/>
          <w:sz w:val="28"/>
          <w:szCs w:val="28"/>
        </w:rPr>
        <w:t>Ф</w:t>
      </w:r>
      <w:r w:rsidR="005E0347" w:rsidRPr="002B633A">
        <w:rPr>
          <w:rFonts w:ascii="Times New Roman" w:hAnsi="Times New Roman" w:cs="Times New Roman"/>
          <w:sz w:val="28"/>
          <w:szCs w:val="28"/>
        </w:rPr>
        <w:t>едерации</w:t>
      </w:r>
      <w:r w:rsidR="00FA4E86" w:rsidRPr="002B633A">
        <w:rPr>
          <w:rFonts w:ascii="Times New Roman" w:hAnsi="Times New Roman" w:cs="Times New Roman"/>
          <w:sz w:val="28"/>
          <w:szCs w:val="28"/>
        </w:rPr>
        <w:t>, другому получателю бюджетных средств либо бюджетному учреждению</w:t>
      </w:r>
      <w:r w:rsidR="00B93532" w:rsidRPr="002B633A">
        <w:rPr>
          <w:rFonts w:ascii="Times New Roman" w:hAnsi="Times New Roman" w:cs="Times New Roman"/>
          <w:sz w:val="28"/>
          <w:szCs w:val="28"/>
        </w:rPr>
        <w:t>,</w:t>
      </w:r>
      <w:r w:rsidR="00FA4E86" w:rsidRPr="002B633A">
        <w:rPr>
          <w:rFonts w:ascii="Times New Roman" w:hAnsi="Times New Roman" w:cs="Times New Roman"/>
          <w:sz w:val="28"/>
          <w:szCs w:val="28"/>
        </w:rPr>
        <w:t xml:space="preserve"> автономному учреждению, унитарному предприятию</w:t>
      </w:r>
      <w:r w:rsidR="00561902" w:rsidRPr="002B633A">
        <w:rPr>
          <w:rFonts w:ascii="Times New Roman" w:hAnsi="Times New Roman" w:cs="Times New Roman"/>
          <w:sz w:val="28"/>
          <w:szCs w:val="28"/>
        </w:rPr>
        <w:t xml:space="preserve"> </w:t>
      </w:r>
      <w:r w:rsidR="00FA4E86" w:rsidRPr="002B633A">
        <w:rPr>
          <w:rFonts w:ascii="Times New Roman" w:hAnsi="Times New Roman" w:cs="Times New Roman"/>
          <w:sz w:val="28"/>
          <w:szCs w:val="28"/>
        </w:rPr>
        <w:t>должен быть открыт в соответствии с настоящ</w:t>
      </w:r>
      <w:r w:rsidR="00B93532" w:rsidRPr="002B633A">
        <w:rPr>
          <w:rFonts w:ascii="Times New Roman" w:hAnsi="Times New Roman" w:cs="Times New Roman"/>
          <w:sz w:val="28"/>
          <w:szCs w:val="28"/>
        </w:rPr>
        <w:t>им Порядком</w:t>
      </w:r>
      <w:r w:rsidR="00FA4E86" w:rsidRPr="002B633A">
        <w:rPr>
          <w:rFonts w:ascii="Times New Roman" w:hAnsi="Times New Roman" w:cs="Times New Roman"/>
          <w:sz w:val="28"/>
          <w:szCs w:val="28"/>
        </w:rPr>
        <w:t xml:space="preserve"> лицевой счет главного распорядителя бюджетных средств, а также лицевые счета для учета операций по переданным полномочиям получателя бюджетных средств по каждому переданному полномочию.</w:t>
      </w:r>
    </w:p>
    <w:p w14:paraId="6FE6F77C" w14:textId="77777777" w:rsidR="004A7C52" w:rsidRPr="002B633A" w:rsidRDefault="004A7C52" w:rsidP="002B633A">
      <w:pPr>
        <w:pStyle w:val="aa"/>
        <w:spacing w:line="276" w:lineRule="auto"/>
        <w:ind w:firstLine="567"/>
        <w:jc w:val="both"/>
        <w:rPr>
          <w:rFonts w:ascii="Times New Roman" w:hAnsi="Times New Roman" w:cs="Times New Roman"/>
          <w:sz w:val="28"/>
          <w:szCs w:val="28"/>
        </w:rPr>
      </w:pPr>
    </w:p>
    <w:p w14:paraId="0AB1337B" w14:textId="77777777" w:rsidR="00FA4E86" w:rsidRPr="002B633A" w:rsidRDefault="00FA4E86" w:rsidP="002B633A">
      <w:pPr>
        <w:pStyle w:val="ConsPlusNormal"/>
        <w:spacing w:line="276" w:lineRule="auto"/>
        <w:ind w:firstLine="567"/>
        <w:jc w:val="center"/>
        <w:outlineLvl w:val="1"/>
        <w:rPr>
          <w:rFonts w:ascii="Times New Roman" w:hAnsi="Times New Roman" w:cs="Times New Roman"/>
          <w:sz w:val="28"/>
          <w:szCs w:val="28"/>
        </w:rPr>
      </w:pPr>
      <w:bookmarkStart w:id="4" w:name="Par0"/>
      <w:bookmarkEnd w:id="4"/>
      <w:r w:rsidRPr="002B633A">
        <w:rPr>
          <w:rFonts w:ascii="Times New Roman" w:hAnsi="Times New Roman" w:cs="Times New Roman"/>
          <w:sz w:val="28"/>
          <w:szCs w:val="28"/>
        </w:rPr>
        <w:t>II. Порядок открытия</w:t>
      </w:r>
      <w:r w:rsidR="00446AAD" w:rsidRPr="002B633A">
        <w:rPr>
          <w:rFonts w:ascii="Times New Roman" w:hAnsi="Times New Roman" w:cs="Times New Roman"/>
          <w:sz w:val="28"/>
          <w:szCs w:val="28"/>
        </w:rPr>
        <w:t>, переоформления и закрытия</w:t>
      </w:r>
      <w:r w:rsidRPr="002B633A">
        <w:rPr>
          <w:rFonts w:ascii="Times New Roman" w:hAnsi="Times New Roman" w:cs="Times New Roman"/>
          <w:sz w:val="28"/>
          <w:szCs w:val="28"/>
        </w:rPr>
        <w:t xml:space="preserve"> лицевых счетов</w:t>
      </w:r>
    </w:p>
    <w:p w14:paraId="4B10AAA8" w14:textId="77777777" w:rsidR="004A7C52" w:rsidRPr="002B633A" w:rsidRDefault="004A7C52" w:rsidP="002B633A">
      <w:pPr>
        <w:pStyle w:val="ConsPlusNormal"/>
        <w:spacing w:line="276" w:lineRule="auto"/>
        <w:ind w:firstLine="567"/>
        <w:jc w:val="center"/>
        <w:outlineLvl w:val="1"/>
        <w:rPr>
          <w:rFonts w:ascii="Times New Roman" w:hAnsi="Times New Roman" w:cs="Times New Roman"/>
          <w:sz w:val="28"/>
          <w:szCs w:val="28"/>
        </w:rPr>
      </w:pPr>
    </w:p>
    <w:p w14:paraId="596FD8FB" w14:textId="77777777" w:rsidR="00D04AA5" w:rsidRPr="002B633A" w:rsidRDefault="002C1241"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16</w:t>
      </w:r>
      <w:r w:rsidR="00F07F0B" w:rsidRPr="002B633A">
        <w:rPr>
          <w:rFonts w:ascii="Times New Roman" w:hAnsi="Times New Roman" w:cs="Times New Roman"/>
          <w:sz w:val="28"/>
          <w:szCs w:val="28"/>
        </w:rPr>
        <w:t>.</w:t>
      </w:r>
      <w:r w:rsidR="00FA4E86" w:rsidRPr="002B633A">
        <w:rPr>
          <w:rFonts w:ascii="Times New Roman" w:hAnsi="Times New Roman" w:cs="Times New Roman"/>
          <w:sz w:val="28"/>
          <w:szCs w:val="28"/>
        </w:rPr>
        <w:t xml:space="preserve"> Документы, необходимые</w:t>
      </w:r>
      <w:r w:rsidR="00AA5F1F" w:rsidRPr="002B633A">
        <w:rPr>
          <w:rFonts w:ascii="Times New Roman" w:hAnsi="Times New Roman" w:cs="Times New Roman"/>
          <w:sz w:val="28"/>
          <w:szCs w:val="28"/>
        </w:rPr>
        <w:t xml:space="preserve"> </w:t>
      </w:r>
      <w:r w:rsidR="00D04AA5" w:rsidRPr="002B633A">
        <w:rPr>
          <w:rFonts w:ascii="Times New Roman" w:hAnsi="Times New Roman" w:cs="Times New Roman"/>
          <w:sz w:val="28"/>
          <w:szCs w:val="28"/>
        </w:rPr>
        <w:t>для открытия лицевых счетов</w:t>
      </w:r>
      <w:r w:rsidR="00D04AA5" w:rsidRPr="002B633A">
        <w:rPr>
          <w:rFonts w:ascii="Times New Roman" w:hAnsi="Times New Roman" w:cs="Times New Roman"/>
          <w:strike/>
          <w:sz w:val="28"/>
          <w:szCs w:val="28"/>
        </w:rPr>
        <w:t xml:space="preserve">, </w:t>
      </w:r>
      <w:r w:rsidR="00D04AA5" w:rsidRPr="002B633A">
        <w:rPr>
          <w:rFonts w:ascii="Times New Roman" w:hAnsi="Times New Roman" w:cs="Times New Roman"/>
          <w:sz w:val="28"/>
          <w:szCs w:val="28"/>
        </w:rPr>
        <w:t>представляются непосредственно в финансовый орган.</w:t>
      </w:r>
    </w:p>
    <w:p w14:paraId="32E3E8E1" w14:textId="77777777" w:rsidR="00FA4E86" w:rsidRPr="002B633A" w:rsidRDefault="00F07F0B" w:rsidP="002B633A">
      <w:pPr>
        <w:pStyle w:val="aa"/>
        <w:spacing w:line="276" w:lineRule="auto"/>
        <w:ind w:firstLine="567"/>
        <w:jc w:val="both"/>
        <w:rPr>
          <w:rFonts w:ascii="Times New Roman" w:hAnsi="Times New Roman" w:cs="Times New Roman"/>
          <w:sz w:val="28"/>
          <w:szCs w:val="28"/>
        </w:rPr>
      </w:pPr>
      <w:bookmarkStart w:id="5" w:name="P132"/>
      <w:bookmarkStart w:id="6" w:name="P136"/>
      <w:bookmarkEnd w:id="5"/>
      <w:bookmarkEnd w:id="6"/>
      <w:r w:rsidRPr="002B633A">
        <w:rPr>
          <w:rFonts w:ascii="Times New Roman" w:hAnsi="Times New Roman" w:cs="Times New Roman"/>
          <w:sz w:val="28"/>
          <w:szCs w:val="28"/>
        </w:rPr>
        <w:t>17.</w:t>
      </w:r>
      <w:r w:rsidR="00FA4E86" w:rsidRPr="002B633A">
        <w:rPr>
          <w:rFonts w:ascii="Times New Roman" w:hAnsi="Times New Roman" w:cs="Times New Roman"/>
          <w:sz w:val="28"/>
          <w:szCs w:val="28"/>
        </w:rPr>
        <w:t xml:space="preserve"> Для открытия соответствующего лицевого счета клиент</w:t>
      </w:r>
      <w:r w:rsidR="00086B44" w:rsidRPr="002B633A">
        <w:rPr>
          <w:rFonts w:ascii="Times New Roman" w:hAnsi="Times New Roman" w:cs="Times New Roman"/>
          <w:sz w:val="28"/>
          <w:szCs w:val="28"/>
        </w:rPr>
        <w:t xml:space="preserve"> </w:t>
      </w:r>
      <w:r w:rsidR="00FA4E86" w:rsidRPr="002B633A">
        <w:rPr>
          <w:rFonts w:ascii="Times New Roman" w:hAnsi="Times New Roman" w:cs="Times New Roman"/>
          <w:sz w:val="28"/>
          <w:szCs w:val="28"/>
        </w:rPr>
        <w:t>представляет в финансовый орган на бумажных носителях следующие документы:</w:t>
      </w:r>
    </w:p>
    <w:p w14:paraId="6C69D574" w14:textId="77777777" w:rsidR="00FA4E86" w:rsidRPr="002B633A" w:rsidRDefault="005B77A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17.1</w:t>
      </w:r>
      <w:r w:rsidR="00FA4E86" w:rsidRPr="002B633A">
        <w:rPr>
          <w:rFonts w:ascii="Times New Roman" w:hAnsi="Times New Roman" w:cs="Times New Roman"/>
          <w:sz w:val="28"/>
          <w:szCs w:val="28"/>
        </w:rPr>
        <w:t xml:space="preserve"> Для открытия лицевого счета главного распорядителя бюджетных средств, главного администратора источников финансирования дефицита бюджета:</w:t>
      </w:r>
      <w:r w:rsidR="00536B98" w:rsidRPr="002B633A">
        <w:rPr>
          <w:rFonts w:ascii="Times New Roman" w:hAnsi="Times New Roman" w:cs="Times New Roman"/>
          <w:sz w:val="28"/>
          <w:szCs w:val="28"/>
        </w:rPr>
        <w:t xml:space="preserve"> </w:t>
      </w:r>
    </w:p>
    <w:p w14:paraId="332EBB8D" w14:textId="77777777" w:rsidR="00F56F5A" w:rsidRPr="002B633A" w:rsidRDefault="005B77A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17.1.1</w:t>
      </w:r>
      <w:r w:rsidR="00F56F5A" w:rsidRPr="002B633A">
        <w:rPr>
          <w:rFonts w:ascii="Times New Roman" w:hAnsi="Times New Roman" w:cs="Times New Roman"/>
          <w:sz w:val="28"/>
          <w:szCs w:val="28"/>
        </w:rPr>
        <w:t xml:space="preserve"> сопроводительное письмо на имя руководителя финансового органа;</w:t>
      </w:r>
    </w:p>
    <w:p w14:paraId="22DDE62B" w14:textId="77777777" w:rsidR="009A5818" w:rsidRPr="002B633A" w:rsidRDefault="005B77A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17.1.2</w:t>
      </w:r>
      <w:r w:rsidR="009A5818" w:rsidRPr="002B633A">
        <w:rPr>
          <w:rFonts w:ascii="Times New Roman" w:hAnsi="Times New Roman" w:cs="Times New Roman"/>
          <w:sz w:val="28"/>
          <w:szCs w:val="28"/>
        </w:rPr>
        <w:t xml:space="preserve"> </w:t>
      </w:r>
      <w:hyperlink w:anchor="P645" w:history="1">
        <w:r w:rsidR="009A5818" w:rsidRPr="002B633A">
          <w:rPr>
            <w:rFonts w:ascii="Times New Roman" w:hAnsi="Times New Roman" w:cs="Times New Roman"/>
            <w:sz w:val="28"/>
            <w:szCs w:val="28"/>
          </w:rPr>
          <w:t>заявление</w:t>
        </w:r>
      </w:hyperlink>
      <w:r w:rsidR="009A5818" w:rsidRPr="002B633A">
        <w:rPr>
          <w:rFonts w:ascii="Times New Roman" w:hAnsi="Times New Roman" w:cs="Times New Roman"/>
          <w:sz w:val="28"/>
          <w:szCs w:val="28"/>
        </w:rPr>
        <w:t xml:space="preserve"> на открытие лицевого счета по форме согласно </w:t>
      </w:r>
      <w:r w:rsidR="004C0B6A" w:rsidRPr="002B633A">
        <w:rPr>
          <w:rFonts w:ascii="Times New Roman" w:hAnsi="Times New Roman" w:cs="Times New Roman"/>
          <w:sz w:val="28"/>
          <w:szCs w:val="28"/>
        </w:rPr>
        <w:t xml:space="preserve">приложению </w:t>
      </w:r>
      <w:r w:rsidR="00E41E5F" w:rsidRPr="002B633A">
        <w:rPr>
          <w:rFonts w:ascii="Times New Roman" w:hAnsi="Times New Roman" w:cs="Times New Roman"/>
          <w:sz w:val="28"/>
          <w:szCs w:val="28"/>
        </w:rPr>
        <w:t>№</w:t>
      </w:r>
      <w:r w:rsidR="004C0B6A" w:rsidRPr="002B633A">
        <w:rPr>
          <w:rFonts w:ascii="Times New Roman" w:hAnsi="Times New Roman" w:cs="Times New Roman"/>
          <w:sz w:val="28"/>
          <w:szCs w:val="28"/>
        </w:rPr>
        <w:t xml:space="preserve"> </w:t>
      </w:r>
      <w:r w:rsidR="003B7C12" w:rsidRPr="002B633A">
        <w:rPr>
          <w:rFonts w:ascii="Times New Roman" w:hAnsi="Times New Roman" w:cs="Times New Roman"/>
          <w:sz w:val="28"/>
          <w:szCs w:val="28"/>
        </w:rPr>
        <w:t>4</w:t>
      </w:r>
      <w:r w:rsidR="009A5818" w:rsidRPr="002B633A">
        <w:rPr>
          <w:rFonts w:ascii="Times New Roman" w:hAnsi="Times New Roman" w:cs="Times New Roman"/>
          <w:sz w:val="28"/>
          <w:szCs w:val="28"/>
        </w:rPr>
        <w:t xml:space="preserve"> к наст</w:t>
      </w:r>
      <w:r w:rsidR="00176BA9" w:rsidRPr="002B633A">
        <w:rPr>
          <w:rFonts w:ascii="Times New Roman" w:hAnsi="Times New Roman" w:cs="Times New Roman"/>
          <w:sz w:val="28"/>
          <w:szCs w:val="28"/>
        </w:rPr>
        <w:t>оящему</w:t>
      </w:r>
      <w:r w:rsidR="009A5818" w:rsidRPr="002B633A">
        <w:rPr>
          <w:rFonts w:ascii="Times New Roman" w:hAnsi="Times New Roman" w:cs="Times New Roman"/>
          <w:sz w:val="28"/>
          <w:szCs w:val="28"/>
        </w:rPr>
        <w:t xml:space="preserve"> </w:t>
      </w:r>
      <w:r w:rsidR="00176BA9" w:rsidRPr="002B633A">
        <w:rPr>
          <w:rFonts w:ascii="Times New Roman" w:hAnsi="Times New Roman" w:cs="Times New Roman"/>
          <w:sz w:val="28"/>
          <w:szCs w:val="28"/>
        </w:rPr>
        <w:t>Порядку</w:t>
      </w:r>
      <w:r w:rsidR="009A5818" w:rsidRPr="002B633A">
        <w:rPr>
          <w:rFonts w:ascii="Times New Roman" w:hAnsi="Times New Roman" w:cs="Times New Roman"/>
          <w:sz w:val="28"/>
          <w:szCs w:val="28"/>
        </w:rPr>
        <w:t>;</w:t>
      </w:r>
    </w:p>
    <w:p w14:paraId="35D3C036" w14:textId="77777777" w:rsidR="00447829" w:rsidRPr="002B633A" w:rsidRDefault="005B77A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17.1.3</w:t>
      </w:r>
      <w:r w:rsidR="009A5818" w:rsidRPr="002B633A">
        <w:rPr>
          <w:rFonts w:ascii="Times New Roman" w:hAnsi="Times New Roman" w:cs="Times New Roman"/>
          <w:sz w:val="28"/>
          <w:szCs w:val="28"/>
        </w:rPr>
        <w:t xml:space="preserve"> </w:t>
      </w:r>
      <w:hyperlink w:anchor="P722" w:history="1">
        <w:r w:rsidR="00B10E78" w:rsidRPr="002B633A">
          <w:rPr>
            <w:rFonts w:ascii="Times New Roman" w:hAnsi="Times New Roman" w:cs="Times New Roman"/>
            <w:sz w:val="28"/>
            <w:szCs w:val="28"/>
          </w:rPr>
          <w:t>Карточку</w:t>
        </w:r>
      </w:hyperlink>
      <w:r w:rsidR="009A5818" w:rsidRPr="002B633A">
        <w:rPr>
          <w:rFonts w:ascii="Times New Roman" w:hAnsi="Times New Roman" w:cs="Times New Roman"/>
          <w:sz w:val="28"/>
          <w:szCs w:val="28"/>
        </w:rPr>
        <w:t xml:space="preserve"> с образцами подписей и оттиска печати </w:t>
      </w:r>
      <w:r w:rsidR="00A427B1" w:rsidRPr="002B633A">
        <w:rPr>
          <w:rFonts w:ascii="Times New Roman" w:hAnsi="Times New Roman" w:cs="Times New Roman"/>
          <w:sz w:val="28"/>
          <w:szCs w:val="28"/>
        </w:rPr>
        <w:t xml:space="preserve">(далее - Карточка образцов подписей) </w:t>
      </w:r>
      <w:r w:rsidR="009A5818" w:rsidRPr="002B633A">
        <w:rPr>
          <w:rFonts w:ascii="Times New Roman" w:hAnsi="Times New Roman" w:cs="Times New Roman"/>
          <w:sz w:val="28"/>
          <w:szCs w:val="28"/>
        </w:rPr>
        <w:t xml:space="preserve">по форме согласно </w:t>
      </w:r>
      <w:r w:rsidR="004C0B6A" w:rsidRPr="002B633A">
        <w:rPr>
          <w:rFonts w:ascii="Times New Roman" w:hAnsi="Times New Roman" w:cs="Times New Roman"/>
          <w:sz w:val="28"/>
          <w:szCs w:val="28"/>
        </w:rPr>
        <w:t xml:space="preserve">приложению </w:t>
      </w:r>
      <w:r w:rsidR="00E41E5F" w:rsidRPr="002B633A">
        <w:rPr>
          <w:rFonts w:ascii="Times New Roman" w:hAnsi="Times New Roman" w:cs="Times New Roman"/>
          <w:sz w:val="28"/>
          <w:szCs w:val="28"/>
        </w:rPr>
        <w:t>№</w:t>
      </w:r>
      <w:r w:rsidR="004C0B6A" w:rsidRPr="002B633A">
        <w:rPr>
          <w:rFonts w:ascii="Times New Roman" w:hAnsi="Times New Roman" w:cs="Times New Roman"/>
          <w:sz w:val="28"/>
          <w:szCs w:val="28"/>
        </w:rPr>
        <w:t xml:space="preserve"> </w:t>
      </w:r>
      <w:r w:rsidR="003B7C12" w:rsidRPr="002B633A">
        <w:rPr>
          <w:rFonts w:ascii="Times New Roman" w:hAnsi="Times New Roman" w:cs="Times New Roman"/>
          <w:sz w:val="28"/>
          <w:szCs w:val="28"/>
        </w:rPr>
        <w:t>5</w:t>
      </w:r>
      <w:r w:rsidR="00B10E78" w:rsidRPr="002B633A">
        <w:rPr>
          <w:rFonts w:ascii="Times New Roman" w:hAnsi="Times New Roman" w:cs="Times New Roman"/>
          <w:sz w:val="28"/>
          <w:szCs w:val="28"/>
        </w:rPr>
        <w:t xml:space="preserve"> к настоящему</w:t>
      </w:r>
      <w:r w:rsidR="00C515D8" w:rsidRPr="002B633A">
        <w:rPr>
          <w:rFonts w:ascii="Times New Roman" w:hAnsi="Times New Roman" w:cs="Times New Roman"/>
          <w:sz w:val="28"/>
          <w:szCs w:val="28"/>
        </w:rPr>
        <w:t xml:space="preserve"> </w:t>
      </w:r>
      <w:r w:rsidR="00B10E78" w:rsidRPr="002B633A">
        <w:rPr>
          <w:rFonts w:ascii="Times New Roman" w:hAnsi="Times New Roman" w:cs="Times New Roman"/>
          <w:sz w:val="28"/>
          <w:szCs w:val="28"/>
        </w:rPr>
        <w:t>Порядку</w:t>
      </w:r>
      <w:r w:rsidR="00540823" w:rsidRPr="002B633A">
        <w:rPr>
          <w:rFonts w:ascii="Times New Roman" w:hAnsi="Times New Roman" w:cs="Times New Roman"/>
          <w:sz w:val="28"/>
          <w:szCs w:val="28"/>
        </w:rPr>
        <w:t xml:space="preserve"> в 1 экземпляре</w:t>
      </w:r>
      <w:r w:rsidR="00C64CAB" w:rsidRPr="002B633A">
        <w:rPr>
          <w:rFonts w:ascii="Times New Roman" w:hAnsi="Times New Roman" w:cs="Times New Roman"/>
          <w:sz w:val="28"/>
          <w:szCs w:val="28"/>
        </w:rPr>
        <w:t>, заверенную нотариально.</w:t>
      </w:r>
      <w:r w:rsidR="006549B1" w:rsidRPr="002B633A">
        <w:rPr>
          <w:rFonts w:ascii="Times New Roman" w:hAnsi="Times New Roman" w:cs="Times New Roman"/>
          <w:sz w:val="28"/>
          <w:szCs w:val="28"/>
        </w:rPr>
        <w:t xml:space="preserve"> </w:t>
      </w:r>
      <w:r w:rsidR="00C64CAB" w:rsidRPr="002B633A">
        <w:rPr>
          <w:rFonts w:ascii="Times New Roman" w:hAnsi="Times New Roman" w:cs="Times New Roman"/>
          <w:sz w:val="28"/>
          <w:szCs w:val="28"/>
        </w:rPr>
        <w:t xml:space="preserve">В </w:t>
      </w:r>
      <w:r w:rsidR="00447829" w:rsidRPr="002B633A">
        <w:rPr>
          <w:rFonts w:ascii="Times New Roman" w:hAnsi="Times New Roman" w:cs="Times New Roman"/>
          <w:sz w:val="28"/>
          <w:szCs w:val="28"/>
        </w:rPr>
        <w:t xml:space="preserve">случае, если главный распорядитель бюджетных средств, главный администратор источников финансирования дефицита бюджета является органом </w:t>
      </w:r>
      <w:r w:rsidR="00C64CAB" w:rsidRPr="002B633A">
        <w:rPr>
          <w:rFonts w:ascii="Times New Roman" w:hAnsi="Times New Roman" w:cs="Times New Roman"/>
          <w:sz w:val="28"/>
          <w:szCs w:val="28"/>
        </w:rPr>
        <w:t xml:space="preserve">администрации </w:t>
      </w:r>
      <w:r w:rsidR="0085236F" w:rsidRPr="002B633A">
        <w:rPr>
          <w:rFonts w:ascii="Times New Roman" w:hAnsi="Times New Roman" w:cs="Times New Roman"/>
          <w:sz w:val="28"/>
          <w:szCs w:val="28"/>
        </w:rPr>
        <w:t xml:space="preserve">карточка образцов подписей заверяется </w:t>
      </w:r>
      <w:r w:rsidR="00C05FA0" w:rsidRPr="002B633A">
        <w:rPr>
          <w:rFonts w:ascii="Times New Roman" w:hAnsi="Times New Roman" w:cs="Times New Roman"/>
          <w:sz w:val="28"/>
          <w:szCs w:val="28"/>
        </w:rPr>
        <w:t>подписью Главы городского округа (уполномоченного им лица) и оттиском печати</w:t>
      </w:r>
      <w:r w:rsidR="003F23B0" w:rsidRPr="002B633A">
        <w:rPr>
          <w:rFonts w:ascii="Times New Roman" w:hAnsi="Times New Roman" w:cs="Times New Roman"/>
          <w:sz w:val="28"/>
          <w:szCs w:val="28"/>
        </w:rPr>
        <w:t>;</w:t>
      </w:r>
      <w:r w:rsidR="00C05FA0" w:rsidRPr="002B633A">
        <w:rPr>
          <w:rFonts w:ascii="Times New Roman" w:hAnsi="Times New Roman" w:cs="Times New Roman"/>
          <w:sz w:val="28"/>
          <w:szCs w:val="28"/>
        </w:rPr>
        <w:t xml:space="preserve"> </w:t>
      </w:r>
    </w:p>
    <w:p w14:paraId="1781A120" w14:textId="77777777" w:rsidR="00FA4E86" w:rsidRPr="002B633A" w:rsidRDefault="005B77A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lastRenderedPageBreak/>
        <w:t>17.1.4</w:t>
      </w:r>
      <w:r w:rsidR="00F14920" w:rsidRPr="002B633A">
        <w:rPr>
          <w:rFonts w:ascii="Times New Roman" w:hAnsi="Times New Roman" w:cs="Times New Roman"/>
          <w:sz w:val="28"/>
          <w:szCs w:val="28"/>
        </w:rPr>
        <w:t xml:space="preserve"> к</w:t>
      </w:r>
      <w:r w:rsidR="00FA4E86" w:rsidRPr="002B633A">
        <w:rPr>
          <w:rFonts w:ascii="Times New Roman" w:hAnsi="Times New Roman" w:cs="Times New Roman"/>
          <w:sz w:val="28"/>
          <w:szCs w:val="28"/>
        </w:rPr>
        <w:t xml:space="preserve">опию </w:t>
      </w:r>
      <w:r w:rsidR="001B5E1D" w:rsidRPr="002B633A">
        <w:rPr>
          <w:rFonts w:ascii="Times New Roman" w:hAnsi="Times New Roman" w:cs="Times New Roman"/>
          <w:sz w:val="28"/>
          <w:szCs w:val="28"/>
        </w:rPr>
        <w:t>положения об органе</w:t>
      </w:r>
      <w:r w:rsidR="00FF19CE" w:rsidRPr="002B633A">
        <w:rPr>
          <w:rFonts w:ascii="Times New Roman" w:hAnsi="Times New Roman" w:cs="Times New Roman"/>
          <w:sz w:val="28"/>
          <w:szCs w:val="28"/>
        </w:rPr>
        <w:t xml:space="preserve"> местного самоуправления городского округа либо об органе администрации</w:t>
      </w:r>
      <w:r w:rsidR="00C24D42" w:rsidRPr="002B633A">
        <w:rPr>
          <w:rFonts w:ascii="Times New Roman" w:hAnsi="Times New Roman" w:cs="Times New Roman"/>
          <w:sz w:val="28"/>
          <w:szCs w:val="28"/>
        </w:rPr>
        <w:t xml:space="preserve"> (со всеми изменениями)</w:t>
      </w:r>
      <w:r w:rsidR="001B5E1D" w:rsidRPr="002B633A">
        <w:rPr>
          <w:rFonts w:ascii="Times New Roman" w:hAnsi="Times New Roman" w:cs="Times New Roman"/>
          <w:sz w:val="28"/>
          <w:szCs w:val="28"/>
        </w:rPr>
        <w:t xml:space="preserve"> (в случае, если главный распорядитель бюджетных средств, главный администратор источников финансирования дефицита бюджета осуществляет свою деятельность на основании положения</w:t>
      </w:r>
      <w:r w:rsidR="00FF19CE" w:rsidRPr="002B633A">
        <w:rPr>
          <w:rFonts w:ascii="Times New Roman" w:hAnsi="Times New Roman" w:cs="Times New Roman"/>
          <w:sz w:val="28"/>
          <w:szCs w:val="28"/>
        </w:rPr>
        <w:t xml:space="preserve"> об этих органах</w:t>
      </w:r>
      <w:r w:rsidR="001B5E1D" w:rsidRPr="002B633A">
        <w:rPr>
          <w:rFonts w:ascii="Times New Roman" w:hAnsi="Times New Roman" w:cs="Times New Roman"/>
          <w:sz w:val="28"/>
          <w:szCs w:val="28"/>
        </w:rPr>
        <w:t>) либо копию устава городского округа</w:t>
      </w:r>
      <w:r w:rsidR="00C24D42" w:rsidRPr="002B633A">
        <w:rPr>
          <w:rFonts w:ascii="Times New Roman" w:hAnsi="Times New Roman" w:cs="Times New Roman"/>
          <w:sz w:val="28"/>
          <w:szCs w:val="28"/>
        </w:rPr>
        <w:t xml:space="preserve"> (со всеми изменениями)</w:t>
      </w:r>
      <w:r w:rsidR="001B5E1D" w:rsidRPr="002B633A">
        <w:rPr>
          <w:rFonts w:ascii="Times New Roman" w:hAnsi="Times New Roman" w:cs="Times New Roman"/>
          <w:sz w:val="28"/>
          <w:szCs w:val="28"/>
        </w:rPr>
        <w:t xml:space="preserve"> (в случае, если главный распорядитель бюджетных средств, главный администратор источников финансирования дефицита бюджета</w:t>
      </w:r>
      <w:r w:rsidR="00E9156A" w:rsidRPr="002B633A">
        <w:rPr>
          <w:rFonts w:ascii="Times New Roman" w:hAnsi="Times New Roman" w:cs="Times New Roman"/>
          <w:sz w:val="28"/>
          <w:szCs w:val="28"/>
        </w:rPr>
        <w:t xml:space="preserve"> не имеет положения о данном органе</w:t>
      </w:r>
      <w:r w:rsidR="00E85DE6" w:rsidRPr="002B633A">
        <w:rPr>
          <w:rFonts w:ascii="Times New Roman" w:hAnsi="Times New Roman" w:cs="Times New Roman"/>
          <w:sz w:val="28"/>
          <w:szCs w:val="28"/>
        </w:rPr>
        <w:t xml:space="preserve"> и осуществляет свою деятельность на основании Устава городского округа</w:t>
      </w:r>
      <w:r w:rsidR="00714E8E" w:rsidRPr="002B633A">
        <w:rPr>
          <w:rFonts w:ascii="Times New Roman" w:hAnsi="Times New Roman" w:cs="Times New Roman"/>
          <w:sz w:val="28"/>
          <w:szCs w:val="28"/>
        </w:rPr>
        <w:t>)</w:t>
      </w:r>
      <w:r w:rsidR="008228FC" w:rsidRPr="002B633A">
        <w:rPr>
          <w:rFonts w:ascii="Times New Roman" w:hAnsi="Times New Roman" w:cs="Times New Roman"/>
          <w:sz w:val="28"/>
          <w:szCs w:val="28"/>
        </w:rPr>
        <w:t xml:space="preserve">, заверенную </w:t>
      </w:r>
      <w:r w:rsidR="00714E8E" w:rsidRPr="002B633A">
        <w:rPr>
          <w:rFonts w:ascii="Times New Roman" w:hAnsi="Times New Roman" w:cs="Times New Roman"/>
          <w:sz w:val="28"/>
          <w:szCs w:val="28"/>
        </w:rPr>
        <w:t>органом принявшим</w:t>
      </w:r>
      <w:r w:rsidR="006C4B87" w:rsidRPr="002B633A">
        <w:rPr>
          <w:rFonts w:ascii="Times New Roman" w:hAnsi="Times New Roman" w:cs="Times New Roman"/>
          <w:sz w:val="28"/>
          <w:szCs w:val="28"/>
        </w:rPr>
        <w:t xml:space="preserve"> (утвердившим)</w:t>
      </w:r>
      <w:r w:rsidR="008668A9" w:rsidRPr="002B633A">
        <w:rPr>
          <w:rFonts w:ascii="Times New Roman" w:hAnsi="Times New Roman" w:cs="Times New Roman"/>
          <w:sz w:val="28"/>
          <w:szCs w:val="28"/>
        </w:rPr>
        <w:t xml:space="preserve"> такой документ</w:t>
      </w:r>
      <w:r w:rsidR="008228FC" w:rsidRPr="002B633A">
        <w:rPr>
          <w:rFonts w:ascii="Times New Roman" w:hAnsi="Times New Roman" w:cs="Times New Roman"/>
          <w:sz w:val="28"/>
          <w:szCs w:val="28"/>
        </w:rPr>
        <w:t xml:space="preserve"> либо</w:t>
      </w:r>
      <w:r w:rsidR="00FA4E86" w:rsidRPr="002B633A">
        <w:rPr>
          <w:rFonts w:ascii="Times New Roman" w:hAnsi="Times New Roman" w:cs="Times New Roman"/>
          <w:sz w:val="28"/>
          <w:szCs w:val="28"/>
        </w:rPr>
        <w:t xml:space="preserve"> нотариально;</w:t>
      </w:r>
    </w:p>
    <w:p w14:paraId="630F035E" w14:textId="77777777" w:rsidR="00C515D8" w:rsidRPr="002B633A" w:rsidRDefault="005B77A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17.1.5</w:t>
      </w:r>
      <w:r w:rsidR="004C0B6A" w:rsidRPr="002B633A">
        <w:rPr>
          <w:rFonts w:ascii="Times New Roman" w:hAnsi="Times New Roman" w:cs="Times New Roman"/>
          <w:sz w:val="28"/>
          <w:szCs w:val="28"/>
        </w:rPr>
        <w:t xml:space="preserve"> копию</w:t>
      </w:r>
      <w:r w:rsidR="00C515D8" w:rsidRPr="002B633A">
        <w:rPr>
          <w:rFonts w:ascii="Times New Roman" w:hAnsi="Times New Roman" w:cs="Times New Roman"/>
          <w:sz w:val="28"/>
          <w:szCs w:val="28"/>
        </w:rPr>
        <w:t xml:space="preserve"> </w:t>
      </w:r>
      <w:r w:rsidR="00CD6908" w:rsidRPr="002B633A">
        <w:rPr>
          <w:rFonts w:ascii="Times New Roman" w:hAnsi="Times New Roman" w:cs="Times New Roman"/>
          <w:sz w:val="28"/>
          <w:szCs w:val="28"/>
        </w:rPr>
        <w:t>решения об утверждении положения об органе местного самоуправления городского округа, об органе администрации</w:t>
      </w:r>
      <w:r w:rsidR="00C24D42" w:rsidRPr="002B633A">
        <w:rPr>
          <w:rFonts w:ascii="Times New Roman" w:hAnsi="Times New Roman" w:cs="Times New Roman"/>
          <w:sz w:val="28"/>
          <w:szCs w:val="28"/>
        </w:rPr>
        <w:t xml:space="preserve"> (со всеми изменениями) </w:t>
      </w:r>
      <w:r w:rsidR="00CD6908" w:rsidRPr="002B633A">
        <w:rPr>
          <w:rFonts w:ascii="Times New Roman" w:hAnsi="Times New Roman" w:cs="Times New Roman"/>
          <w:sz w:val="28"/>
          <w:szCs w:val="28"/>
        </w:rPr>
        <w:t>либо</w:t>
      </w:r>
      <w:r w:rsidR="00C24D42" w:rsidRPr="002B633A">
        <w:rPr>
          <w:rFonts w:ascii="Times New Roman" w:hAnsi="Times New Roman" w:cs="Times New Roman"/>
          <w:sz w:val="28"/>
          <w:szCs w:val="28"/>
        </w:rPr>
        <w:t xml:space="preserve"> решения об утверждении устава городского округа (со всеми изменениями),</w:t>
      </w:r>
      <w:r w:rsidR="00CD6908" w:rsidRPr="002B633A">
        <w:rPr>
          <w:rFonts w:ascii="Times New Roman" w:hAnsi="Times New Roman" w:cs="Times New Roman"/>
          <w:sz w:val="28"/>
          <w:szCs w:val="28"/>
        </w:rPr>
        <w:t xml:space="preserve"> </w:t>
      </w:r>
      <w:bookmarkStart w:id="7" w:name="_Hlk117607287"/>
      <w:r w:rsidR="00C24D42" w:rsidRPr="002B633A">
        <w:rPr>
          <w:rFonts w:ascii="Times New Roman" w:hAnsi="Times New Roman" w:cs="Times New Roman"/>
          <w:sz w:val="28"/>
          <w:szCs w:val="28"/>
        </w:rPr>
        <w:t>заверенную органом</w:t>
      </w:r>
      <w:r w:rsidR="003F23B0" w:rsidRPr="002B633A">
        <w:rPr>
          <w:rFonts w:ascii="Times New Roman" w:hAnsi="Times New Roman" w:cs="Times New Roman"/>
          <w:sz w:val="28"/>
          <w:szCs w:val="28"/>
        </w:rPr>
        <w:t xml:space="preserve">, </w:t>
      </w:r>
      <w:r w:rsidR="00C24D42" w:rsidRPr="002B633A">
        <w:rPr>
          <w:rFonts w:ascii="Times New Roman" w:hAnsi="Times New Roman" w:cs="Times New Roman"/>
          <w:sz w:val="28"/>
          <w:szCs w:val="28"/>
        </w:rPr>
        <w:t>принявшим</w:t>
      </w:r>
      <w:r w:rsidR="008668A9" w:rsidRPr="002B633A">
        <w:rPr>
          <w:rFonts w:ascii="Times New Roman" w:hAnsi="Times New Roman" w:cs="Times New Roman"/>
          <w:sz w:val="28"/>
          <w:szCs w:val="28"/>
        </w:rPr>
        <w:t xml:space="preserve"> такой документ</w:t>
      </w:r>
      <w:r w:rsidR="00C24D42" w:rsidRPr="002B633A">
        <w:rPr>
          <w:rFonts w:ascii="Times New Roman" w:hAnsi="Times New Roman" w:cs="Times New Roman"/>
          <w:sz w:val="28"/>
          <w:szCs w:val="28"/>
        </w:rPr>
        <w:t xml:space="preserve"> либо нотариально</w:t>
      </w:r>
      <w:bookmarkEnd w:id="7"/>
      <w:r w:rsidR="003F23B0" w:rsidRPr="002B633A">
        <w:rPr>
          <w:rFonts w:ascii="Times New Roman" w:hAnsi="Times New Roman" w:cs="Times New Roman"/>
          <w:sz w:val="28"/>
          <w:szCs w:val="28"/>
        </w:rPr>
        <w:t>;</w:t>
      </w:r>
    </w:p>
    <w:p w14:paraId="52011692" w14:textId="77777777" w:rsidR="000C264F" w:rsidRPr="002B633A" w:rsidRDefault="005B77A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17.1.6</w:t>
      </w:r>
      <w:r w:rsidR="007E1D9C" w:rsidRPr="002B633A">
        <w:rPr>
          <w:rFonts w:ascii="Times New Roman" w:hAnsi="Times New Roman" w:cs="Times New Roman"/>
          <w:sz w:val="28"/>
          <w:szCs w:val="28"/>
        </w:rPr>
        <w:t xml:space="preserve"> </w:t>
      </w:r>
      <w:r w:rsidR="000C264F" w:rsidRPr="002B633A">
        <w:rPr>
          <w:rFonts w:ascii="Times New Roman" w:hAnsi="Times New Roman" w:cs="Times New Roman"/>
          <w:sz w:val="28"/>
          <w:szCs w:val="28"/>
        </w:rPr>
        <w:t xml:space="preserve">копию свидетельства о постановке на учет </w:t>
      </w:r>
      <w:r w:rsidR="00642733" w:rsidRPr="002B633A">
        <w:rPr>
          <w:rFonts w:ascii="Times New Roman" w:hAnsi="Times New Roman" w:cs="Times New Roman"/>
          <w:sz w:val="28"/>
          <w:szCs w:val="28"/>
        </w:rPr>
        <w:t xml:space="preserve">российской организации </w:t>
      </w:r>
      <w:r w:rsidR="000C264F" w:rsidRPr="002B633A">
        <w:rPr>
          <w:rFonts w:ascii="Times New Roman" w:hAnsi="Times New Roman" w:cs="Times New Roman"/>
          <w:sz w:val="28"/>
          <w:szCs w:val="28"/>
        </w:rPr>
        <w:t xml:space="preserve">в налоговом органе по месту </w:t>
      </w:r>
      <w:r w:rsidR="003F69B3" w:rsidRPr="002B633A">
        <w:rPr>
          <w:rFonts w:ascii="Times New Roman" w:hAnsi="Times New Roman" w:cs="Times New Roman"/>
          <w:sz w:val="28"/>
          <w:szCs w:val="28"/>
        </w:rPr>
        <w:t xml:space="preserve">её </w:t>
      </w:r>
      <w:r w:rsidR="000C264F" w:rsidRPr="002B633A">
        <w:rPr>
          <w:rFonts w:ascii="Times New Roman" w:hAnsi="Times New Roman" w:cs="Times New Roman"/>
          <w:sz w:val="28"/>
          <w:szCs w:val="28"/>
        </w:rPr>
        <w:t xml:space="preserve">нахождения </w:t>
      </w:r>
      <w:r w:rsidR="003F69B3" w:rsidRPr="002B633A">
        <w:rPr>
          <w:rFonts w:ascii="Times New Roman" w:hAnsi="Times New Roman" w:cs="Times New Roman"/>
          <w:sz w:val="28"/>
          <w:szCs w:val="28"/>
        </w:rPr>
        <w:t>либо уведомление о постановке на учет российской организации в налоговом органе</w:t>
      </w:r>
      <w:r w:rsidR="000C264F" w:rsidRPr="002B633A">
        <w:rPr>
          <w:rFonts w:ascii="Times New Roman" w:hAnsi="Times New Roman" w:cs="Times New Roman"/>
          <w:sz w:val="28"/>
          <w:szCs w:val="28"/>
        </w:rPr>
        <w:t>, заверенную</w:t>
      </w:r>
      <w:r w:rsidR="00554803" w:rsidRPr="002B633A">
        <w:rPr>
          <w:rFonts w:ascii="Times New Roman" w:hAnsi="Times New Roman" w:cs="Times New Roman"/>
          <w:sz w:val="28"/>
          <w:szCs w:val="28"/>
        </w:rPr>
        <w:t xml:space="preserve"> выдавшим его налоговым органом либо</w:t>
      </w:r>
      <w:r w:rsidR="000C264F" w:rsidRPr="002B633A">
        <w:rPr>
          <w:rFonts w:ascii="Times New Roman" w:hAnsi="Times New Roman" w:cs="Times New Roman"/>
          <w:sz w:val="28"/>
          <w:szCs w:val="28"/>
        </w:rPr>
        <w:t xml:space="preserve"> нотариально;</w:t>
      </w:r>
    </w:p>
    <w:p w14:paraId="0ECBCEAF" w14:textId="77777777" w:rsidR="000C264F" w:rsidRPr="002B633A" w:rsidRDefault="005B77A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17.1.7</w:t>
      </w:r>
      <w:r w:rsidR="000C264F" w:rsidRPr="002B633A">
        <w:rPr>
          <w:rFonts w:ascii="Times New Roman" w:hAnsi="Times New Roman" w:cs="Times New Roman"/>
          <w:sz w:val="28"/>
          <w:szCs w:val="28"/>
        </w:rPr>
        <w:t xml:space="preserve"> копию </w:t>
      </w:r>
      <w:r w:rsidR="005225DA" w:rsidRPr="002B633A">
        <w:rPr>
          <w:rFonts w:ascii="Times New Roman" w:hAnsi="Times New Roman" w:cs="Times New Roman"/>
          <w:sz w:val="28"/>
          <w:szCs w:val="28"/>
        </w:rPr>
        <w:t>Л</w:t>
      </w:r>
      <w:r w:rsidR="000C264F" w:rsidRPr="002B633A">
        <w:rPr>
          <w:rFonts w:ascii="Times New Roman" w:hAnsi="Times New Roman" w:cs="Times New Roman"/>
          <w:sz w:val="28"/>
          <w:szCs w:val="28"/>
        </w:rPr>
        <w:t xml:space="preserve">иста записи Единого государственного реестра юридических лиц, </w:t>
      </w:r>
      <w:r w:rsidR="00403B06" w:rsidRPr="002B633A">
        <w:rPr>
          <w:rFonts w:ascii="Times New Roman" w:hAnsi="Times New Roman" w:cs="Times New Roman"/>
          <w:sz w:val="28"/>
          <w:szCs w:val="28"/>
        </w:rPr>
        <w:t xml:space="preserve">выданную налоговым органом либо </w:t>
      </w:r>
      <w:r w:rsidR="000C264F" w:rsidRPr="002B633A">
        <w:rPr>
          <w:rFonts w:ascii="Times New Roman" w:hAnsi="Times New Roman" w:cs="Times New Roman"/>
          <w:sz w:val="28"/>
          <w:szCs w:val="28"/>
        </w:rPr>
        <w:t>заверенную нотариально;</w:t>
      </w:r>
    </w:p>
    <w:p w14:paraId="3BC4DBC7" w14:textId="77777777" w:rsidR="000C264F"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17.1.8</w:t>
      </w:r>
      <w:r w:rsidR="000C264F" w:rsidRPr="002B633A">
        <w:rPr>
          <w:rFonts w:ascii="Times New Roman" w:hAnsi="Times New Roman" w:cs="Times New Roman"/>
          <w:sz w:val="28"/>
          <w:szCs w:val="28"/>
        </w:rPr>
        <w:t xml:space="preserve"> </w:t>
      </w:r>
      <w:r w:rsidR="00403B06" w:rsidRPr="002B633A">
        <w:rPr>
          <w:rFonts w:ascii="Times New Roman" w:hAnsi="Times New Roman" w:cs="Times New Roman"/>
          <w:sz w:val="28"/>
          <w:szCs w:val="28"/>
        </w:rPr>
        <w:t>в</w:t>
      </w:r>
      <w:r w:rsidR="000C264F" w:rsidRPr="002B633A">
        <w:rPr>
          <w:rFonts w:ascii="Times New Roman" w:hAnsi="Times New Roman" w:cs="Times New Roman"/>
          <w:sz w:val="28"/>
          <w:szCs w:val="28"/>
        </w:rPr>
        <w:t>ыписк</w:t>
      </w:r>
      <w:r w:rsidR="00403B06" w:rsidRPr="002B633A">
        <w:rPr>
          <w:rFonts w:ascii="Times New Roman" w:hAnsi="Times New Roman" w:cs="Times New Roman"/>
          <w:sz w:val="28"/>
          <w:szCs w:val="28"/>
        </w:rPr>
        <w:t>у</w:t>
      </w:r>
      <w:r w:rsidR="000C264F" w:rsidRPr="002B633A">
        <w:rPr>
          <w:rFonts w:ascii="Times New Roman" w:hAnsi="Times New Roman" w:cs="Times New Roman"/>
          <w:sz w:val="28"/>
          <w:szCs w:val="28"/>
        </w:rPr>
        <w:t xml:space="preserve"> из Единого государственного реестра юридических лиц;</w:t>
      </w:r>
    </w:p>
    <w:p w14:paraId="0A3030B8" w14:textId="77777777" w:rsidR="000C264F"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17.1.9</w:t>
      </w:r>
      <w:r w:rsidR="000C264F" w:rsidRPr="002B633A">
        <w:rPr>
          <w:rFonts w:ascii="Times New Roman" w:hAnsi="Times New Roman" w:cs="Times New Roman"/>
          <w:sz w:val="28"/>
          <w:szCs w:val="28"/>
        </w:rPr>
        <w:t xml:space="preserve"> копию уведомления</w:t>
      </w:r>
      <w:r w:rsidR="00243735" w:rsidRPr="002B633A">
        <w:rPr>
          <w:rFonts w:ascii="Times New Roman" w:hAnsi="Times New Roman" w:cs="Times New Roman"/>
          <w:sz w:val="28"/>
          <w:szCs w:val="28"/>
        </w:rPr>
        <w:t xml:space="preserve"> </w:t>
      </w:r>
      <w:r w:rsidR="000C264F" w:rsidRPr="002B633A">
        <w:rPr>
          <w:rFonts w:ascii="Times New Roman" w:hAnsi="Times New Roman" w:cs="Times New Roman"/>
          <w:sz w:val="28"/>
          <w:szCs w:val="28"/>
        </w:rPr>
        <w:t>Федеральной службы государственной статистики;</w:t>
      </w:r>
    </w:p>
    <w:p w14:paraId="75C9CAFF" w14:textId="77777777" w:rsidR="004F59FB"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17.1.10</w:t>
      </w:r>
      <w:r w:rsidR="004C0B6A" w:rsidRPr="002B633A">
        <w:rPr>
          <w:rFonts w:ascii="Times New Roman" w:hAnsi="Times New Roman" w:cs="Times New Roman"/>
          <w:sz w:val="28"/>
          <w:szCs w:val="28"/>
        </w:rPr>
        <w:t xml:space="preserve"> копию</w:t>
      </w:r>
      <w:r w:rsidR="00D74CF2" w:rsidRPr="002B633A">
        <w:rPr>
          <w:rFonts w:ascii="Times New Roman" w:hAnsi="Times New Roman" w:cs="Times New Roman"/>
          <w:sz w:val="28"/>
          <w:szCs w:val="28"/>
        </w:rPr>
        <w:t xml:space="preserve"> документа</w:t>
      </w:r>
      <w:r w:rsidR="004F59FB" w:rsidRPr="002B633A">
        <w:rPr>
          <w:rFonts w:ascii="Times New Roman" w:hAnsi="Times New Roman" w:cs="Times New Roman"/>
          <w:sz w:val="28"/>
          <w:szCs w:val="28"/>
        </w:rPr>
        <w:t xml:space="preserve"> </w:t>
      </w:r>
      <w:r w:rsidR="004C0B6A" w:rsidRPr="002B633A">
        <w:rPr>
          <w:rFonts w:ascii="Times New Roman" w:hAnsi="Times New Roman" w:cs="Times New Roman"/>
          <w:sz w:val="28"/>
          <w:szCs w:val="28"/>
        </w:rPr>
        <w:t>(выписку</w:t>
      </w:r>
      <w:r w:rsidR="00540823" w:rsidRPr="002B633A">
        <w:rPr>
          <w:rFonts w:ascii="Times New Roman" w:hAnsi="Times New Roman" w:cs="Times New Roman"/>
          <w:sz w:val="28"/>
          <w:szCs w:val="28"/>
        </w:rPr>
        <w:t xml:space="preserve"> из</w:t>
      </w:r>
      <w:r w:rsidR="005F5396" w:rsidRPr="002B633A">
        <w:rPr>
          <w:rFonts w:ascii="Times New Roman" w:hAnsi="Times New Roman" w:cs="Times New Roman"/>
          <w:sz w:val="28"/>
          <w:szCs w:val="28"/>
        </w:rPr>
        <w:t xml:space="preserve"> документа</w:t>
      </w:r>
      <w:r w:rsidR="00540823" w:rsidRPr="002B633A">
        <w:rPr>
          <w:rFonts w:ascii="Times New Roman" w:hAnsi="Times New Roman" w:cs="Times New Roman"/>
          <w:sz w:val="28"/>
          <w:szCs w:val="28"/>
        </w:rPr>
        <w:t>) о вводе в действие печати</w:t>
      </w:r>
      <w:r w:rsidR="008228FC" w:rsidRPr="002B633A">
        <w:rPr>
          <w:rFonts w:ascii="Times New Roman" w:hAnsi="Times New Roman" w:cs="Times New Roman"/>
          <w:sz w:val="28"/>
          <w:szCs w:val="28"/>
        </w:rPr>
        <w:t xml:space="preserve">, </w:t>
      </w:r>
      <w:r w:rsidR="005F5396" w:rsidRPr="002B633A">
        <w:rPr>
          <w:rFonts w:ascii="Times New Roman" w:hAnsi="Times New Roman" w:cs="Times New Roman"/>
          <w:sz w:val="28"/>
          <w:szCs w:val="28"/>
        </w:rPr>
        <w:t>заверенную органом</w:t>
      </w:r>
      <w:r w:rsidR="00522F8E" w:rsidRPr="002B633A">
        <w:rPr>
          <w:rFonts w:ascii="Times New Roman" w:hAnsi="Times New Roman" w:cs="Times New Roman"/>
          <w:sz w:val="28"/>
          <w:szCs w:val="28"/>
        </w:rPr>
        <w:t xml:space="preserve"> (лицом)</w:t>
      </w:r>
      <w:r w:rsidR="005F5396" w:rsidRPr="002B633A">
        <w:rPr>
          <w:rFonts w:ascii="Times New Roman" w:hAnsi="Times New Roman" w:cs="Times New Roman"/>
          <w:sz w:val="28"/>
          <w:szCs w:val="28"/>
        </w:rPr>
        <w:t>, принявшим</w:t>
      </w:r>
      <w:r w:rsidR="008668A9" w:rsidRPr="002B633A">
        <w:rPr>
          <w:rFonts w:ascii="Times New Roman" w:hAnsi="Times New Roman" w:cs="Times New Roman"/>
          <w:sz w:val="28"/>
          <w:szCs w:val="28"/>
        </w:rPr>
        <w:t xml:space="preserve"> такой документ</w:t>
      </w:r>
      <w:r w:rsidR="005F5396" w:rsidRPr="002B633A">
        <w:rPr>
          <w:rFonts w:ascii="Times New Roman" w:hAnsi="Times New Roman" w:cs="Times New Roman"/>
          <w:sz w:val="28"/>
          <w:szCs w:val="28"/>
        </w:rPr>
        <w:t xml:space="preserve"> либо нотариально</w:t>
      </w:r>
      <w:r w:rsidR="00540823" w:rsidRPr="002B633A">
        <w:rPr>
          <w:rFonts w:ascii="Times New Roman" w:hAnsi="Times New Roman" w:cs="Times New Roman"/>
          <w:sz w:val="28"/>
          <w:szCs w:val="28"/>
        </w:rPr>
        <w:t>;</w:t>
      </w:r>
    </w:p>
    <w:p w14:paraId="597D95C4" w14:textId="77777777" w:rsidR="000C264F"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17.1.11</w:t>
      </w:r>
      <w:r w:rsidR="000C264F" w:rsidRPr="002B633A">
        <w:rPr>
          <w:rFonts w:ascii="Times New Roman" w:hAnsi="Times New Roman" w:cs="Times New Roman"/>
          <w:sz w:val="28"/>
          <w:szCs w:val="28"/>
        </w:rPr>
        <w:t xml:space="preserve"> копии документов о назначении на должность лиц, заявленных в </w:t>
      </w:r>
      <w:r w:rsidR="00511348" w:rsidRPr="002B633A">
        <w:rPr>
          <w:rFonts w:ascii="Times New Roman" w:hAnsi="Times New Roman" w:cs="Times New Roman"/>
          <w:sz w:val="28"/>
          <w:szCs w:val="28"/>
        </w:rPr>
        <w:t>Карточк</w:t>
      </w:r>
      <w:r w:rsidR="00A0786A" w:rsidRPr="002B633A">
        <w:rPr>
          <w:rFonts w:ascii="Times New Roman" w:hAnsi="Times New Roman" w:cs="Times New Roman"/>
          <w:sz w:val="28"/>
          <w:szCs w:val="28"/>
        </w:rPr>
        <w:t>е</w:t>
      </w:r>
      <w:r w:rsidR="000C264F" w:rsidRPr="002B633A">
        <w:rPr>
          <w:rFonts w:ascii="Times New Roman" w:hAnsi="Times New Roman" w:cs="Times New Roman"/>
          <w:sz w:val="28"/>
          <w:szCs w:val="28"/>
        </w:rPr>
        <w:t xml:space="preserve"> образцов подписей, заверенные</w:t>
      </w:r>
      <w:r w:rsidR="008668A9" w:rsidRPr="002B633A">
        <w:rPr>
          <w:rFonts w:ascii="Times New Roman" w:hAnsi="Times New Roman" w:cs="Times New Roman"/>
          <w:sz w:val="28"/>
          <w:szCs w:val="28"/>
        </w:rPr>
        <w:t xml:space="preserve"> органом</w:t>
      </w:r>
      <w:r w:rsidR="00536B98" w:rsidRPr="002B633A">
        <w:rPr>
          <w:rFonts w:ascii="Times New Roman" w:hAnsi="Times New Roman" w:cs="Times New Roman"/>
          <w:sz w:val="28"/>
          <w:szCs w:val="28"/>
        </w:rPr>
        <w:t>,</w:t>
      </w:r>
      <w:r w:rsidR="008668A9" w:rsidRPr="002B633A">
        <w:rPr>
          <w:rFonts w:ascii="Times New Roman" w:hAnsi="Times New Roman" w:cs="Times New Roman"/>
          <w:sz w:val="28"/>
          <w:szCs w:val="28"/>
        </w:rPr>
        <w:t xml:space="preserve"> принявшим такой документ</w:t>
      </w:r>
      <w:r w:rsidR="000C264F" w:rsidRPr="002B633A">
        <w:rPr>
          <w:rFonts w:ascii="Times New Roman" w:hAnsi="Times New Roman" w:cs="Times New Roman"/>
          <w:sz w:val="28"/>
          <w:szCs w:val="28"/>
        </w:rPr>
        <w:t xml:space="preserve"> </w:t>
      </w:r>
      <w:r w:rsidR="008228FC" w:rsidRPr="002B633A">
        <w:rPr>
          <w:rFonts w:ascii="Times New Roman" w:hAnsi="Times New Roman" w:cs="Times New Roman"/>
          <w:sz w:val="28"/>
          <w:szCs w:val="28"/>
        </w:rPr>
        <w:t>либо</w:t>
      </w:r>
      <w:r w:rsidR="000C264F" w:rsidRPr="002B633A">
        <w:rPr>
          <w:rFonts w:ascii="Times New Roman" w:hAnsi="Times New Roman" w:cs="Times New Roman"/>
          <w:sz w:val="28"/>
          <w:szCs w:val="28"/>
        </w:rPr>
        <w:t xml:space="preserve"> нотариально;</w:t>
      </w:r>
    </w:p>
    <w:p w14:paraId="41E7673B" w14:textId="77777777" w:rsidR="00540823"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bCs/>
          <w:sz w:val="28"/>
          <w:szCs w:val="28"/>
        </w:rPr>
        <w:t>17.1.12</w:t>
      </w:r>
      <w:r w:rsidR="00540823" w:rsidRPr="002B633A">
        <w:rPr>
          <w:rFonts w:ascii="Times New Roman" w:hAnsi="Times New Roman" w:cs="Times New Roman"/>
          <w:sz w:val="28"/>
          <w:szCs w:val="28"/>
        </w:rPr>
        <w:t xml:space="preserve"> </w:t>
      </w:r>
      <w:r w:rsidR="008668A9" w:rsidRPr="002B633A">
        <w:rPr>
          <w:rFonts w:ascii="Times New Roman" w:hAnsi="Times New Roman" w:cs="Times New Roman"/>
          <w:sz w:val="28"/>
          <w:szCs w:val="28"/>
        </w:rPr>
        <w:t xml:space="preserve">копии </w:t>
      </w:r>
      <w:r w:rsidR="00540823" w:rsidRPr="002B633A">
        <w:rPr>
          <w:rFonts w:ascii="Times New Roman" w:hAnsi="Times New Roman" w:cs="Times New Roman"/>
          <w:sz w:val="28"/>
          <w:szCs w:val="28"/>
        </w:rPr>
        <w:t>д</w:t>
      </w:r>
      <w:r w:rsidR="00854943" w:rsidRPr="002B633A">
        <w:rPr>
          <w:rFonts w:ascii="Times New Roman" w:hAnsi="Times New Roman" w:cs="Times New Roman"/>
          <w:sz w:val="28"/>
          <w:szCs w:val="28"/>
        </w:rPr>
        <w:t>окумент</w:t>
      </w:r>
      <w:r w:rsidR="00CE002B" w:rsidRPr="002B633A">
        <w:rPr>
          <w:rFonts w:ascii="Times New Roman" w:hAnsi="Times New Roman" w:cs="Times New Roman"/>
          <w:sz w:val="28"/>
          <w:szCs w:val="28"/>
        </w:rPr>
        <w:t>ов</w:t>
      </w:r>
      <w:r w:rsidR="00854943" w:rsidRPr="002B633A">
        <w:rPr>
          <w:rFonts w:ascii="Times New Roman" w:hAnsi="Times New Roman" w:cs="Times New Roman"/>
          <w:sz w:val="28"/>
          <w:szCs w:val="28"/>
        </w:rPr>
        <w:t xml:space="preserve"> (</w:t>
      </w:r>
      <w:r w:rsidR="00540823" w:rsidRPr="002B633A">
        <w:rPr>
          <w:rFonts w:ascii="Times New Roman" w:hAnsi="Times New Roman" w:cs="Times New Roman"/>
          <w:sz w:val="28"/>
          <w:szCs w:val="28"/>
        </w:rPr>
        <w:t>распоряжени</w:t>
      </w:r>
      <w:r w:rsidR="008668A9" w:rsidRPr="002B633A">
        <w:rPr>
          <w:rFonts w:ascii="Times New Roman" w:hAnsi="Times New Roman" w:cs="Times New Roman"/>
          <w:sz w:val="28"/>
          <w:szCs w:val="28"/>
        </w:rPr>
        <w:t>я</w:t>
      </w:r>
      <w:r w:rsidR="00540823" w:rsidRPr="002B633A">
        <w:rPr>
          <w:rFonts w:ascii="Times New Roman" w:hAnsi="Times New Roman" w:cs="Times New Roman"/>
          <w:sz w:val="28"/>
          <w:szCs w:val="28"/>
        </w:rPr>
        <w:t>,</w:t>
      </w:r>
      <w:r w:rsidR="00854943" w:rsidRPr="002B633A">
        <w:rPr>
          <w:rFonts w:ascii="Times New Roman" w:hAnsi="Times New Roman" w:cs="Times New Roman"/>
          <w:sz w:val="28"/>
          <w:szCs w:val="28"/>
        </w:rPr>
        <w:t xml:space="preserve"> приказ</w:t>
      </w:r>
      <w:r w:rsidR="008668A9" w:rsidRPr="002B633A">
        <w:rPr>
          <w:rFonts w:ascii="Times New Roman" w:hAnsi="Times New Roman" w:cs="Times New Roman"/>
          <w:sz w:val="28"/>
          <w:szCs w:val="28"/>
        </w:rPr>
        <w:t>ы</w:t>
      </w:r>
      <w:r w:rsidR="00CE002B" w:rsidRPr="002B633A">
        <w:rPr>
          <w:rFonts w:ascii="Times New Roman" w:hAnsi="Times New Roman" w:cs="Times New Roman"/>
          <w:sz w:val="28"/>
          <w:szCs w:val="28"/>
        </w:rPr>
        <w:t xml:space="preserve"> и другие</w:t>
      </w:r>
      <w:r w:rsidR="00E342C4" w:rsidRPr="002B633A">
        <w:rPr>
          <w:rFonts w:ascii="Times New Roman" w:hAnsi="Times New Roman" w:cs="Times New Roman"/>
          <w:sz w:val="28"/>
          <w:szCs w:val="28"/>
        </w:rPr>
        <w:t xml:space="preserve"> (</w:t>
      </w:r>
      <w:r w:rsidR="00854943" w:rsidRPr="002B633A">
        <w:rPr>
          <w:rFonts w:ascii="Times New Roman" w:hAnsi="Times New Roman" w:cs="Times New Roman"/>
          <w:sz w:val="28"/>
          <w:szCs w:val="28"/>
        </w:rPr>
        <w:t>выписки из</w:t>
      </w:r>
      <w:r w:rsidR="00E342C4" w:rsidRPr="002B633A">
        <w:rPr>
          <w:rFonts w:ascii="Times New Roman" w:hAnsi="Times New Roman" w:cs="Times New Roman"/>
          <w:sz w:val="28"/>
          <w:szCs w:val="28"/>
        </w:rPr>
        <w:t xml:space="preserve"> них)</w:t>
      </w:r>
      <w:r w:rsidR="00540823" w:rsidRPr="002B633A">
        <w:rPr>
          <w:rFonts w:ascii="Times New Roman" w:hAnsi="Times New Roman" w:cs="Times New Roman"/>
          <w:sz w:val="28"/>
          <w:szCs w:val="28"/>
        </w:rPr>
        <w:t xml:space="preserve">) </w:t>
      </w:r>
      <w:r w:rsidR="00A128AD" w:rsidRPr="002B633A">
        <w:rPr>
          <w:rFonts w:ascii="Times New Roman" w:hAnsi="Times New Roman" w:cs="Times New Roman"/>
          <w:sz w:val="28"/>
          <w:szCs w:val="28"/>
        </w:rPr>
        <w:t xml:space="preserve">о предоставлении права первой подписи или права второй подписи лицам, указанным в </w:t>
      </w:r>
      <w:r w:rsidR="00511348" w:rsidRPr="002B633A">
        <w:rPr>
          <w:rFonts w:ascii="Times New Roman" w:hAnsi="Times New Roman" w:cs="Times New Roman"/>
          <w:sz w:val="28"/>
          <w:szCs w:val="28"/>
        </w:rPr>
        <w:t>Карточк</w:t>
      </w:r>
      <w:r w:rsidR="00742CBF" w:rsidRPr="002B633A">
        <w:rPr>
          <w:rFonts w:ascii="Times New Roman" w:hAnsi="Times New Roman" w:cs="Times New Roman"/>
          <w:sz w:val="28"/>
          <w:szCs w:val="28"/>
        </w:rPr>
        <w:t>е</w:t>
      </w:r>
      <w:r w:rsidR="00540823" w:rsidRPr="002B633A">
        <w:rPr>
          <w:rFonts w:ascii="Times New Roman" w:hAnsi="Times New Roman" w:cs="Times New Roman"/>
          <w:sz w:val="28"/>
          <w:szCs w:val="28"/>
        </w:rPr>
        <w:t xml:space="preserve"> образц</w:t>
      </w:r>
      <w:r w:rsidR="00854943" w:rsidRPr="002B633A">
        <w:rPr>
          <w:rFonts w:ascii="Times New Roman" w:hAnsi="Times New Roman" w:cs="Times New Roman"/>
          <w:sz w:val="28"/>
          <w:szCs w:val="28"/>
        </w:rPr>
        <w:t>ов</w:t>
      </w:r>
      <w:r w:rsidR="00540823" w:rsidRPr="002B633A">
        <w:rPr>
          <w:rFonts w:ascii="Times New Roman" w:hAnsi="Times New Roman" w:cs="Times New Roman"/>
          <w:sz w:val="28"/>
          <w:szCs w:val="28"/>
        </w:rPr>
        <w:t xml:space="preserve"> подписей</w:t>
      </w:r>
      <w:r w:rsidR="009B7B20" w:rsidRPr="002B633A">
        <w:rPr>
          <w:rFonts w:ascii="Times New Roman" w:hAnsi="Times New Roman" w:cs="Times New Roman"/>
          <w:sz w:val="28"/>
          <w:szCs w:val="28"/>
        </w:rPr>
        <w:t>,</w:t>
      </w:r>
      <w:r w:rsidR="00540823" w:rsidRPr="002B633A">
        <w:rPr>
          <w:rFonts w:ascii="Times New Roman" w:hAnsi="Times New Roman" w:cs="Times New Roman"/>
          <w:sz w:val="28"/>
          <w:szCs w:val="28"/>
        </w:rPr>
        <w:t xml:space="preserve"> заверенные</w:t>
      </w:r>
      <w:r w:rsidR="00CE002B" w:rsidRPr="002B633A">
        <w:rPr>
          <w:rFonts w:ascii="Times New Roman" w:hAnsi="Times New Roman" w:cs="Times New Roman"/>
          <w:sz w:val="28"/>
          <w:szCs w:val="28"/>
        </w:rPr>
        <w:t xml:space="preserve"> органом (лицом), принявшим</w:t>
      </w:r>
      <w:r w:rsidR="007877E9" w:rsidRPr="002B633A">
        <w:rPr>
          <w:rFonts w:ascii="Times New Roman" w:hAnsi="Times New Roman" w:cs="Times New Roman"/>
          <w:sz w:val="28"/>
          <w:szCs w:val="28"/>
        </w:rPr>
        <w:t xml:space="preserve"> (утвердившим)</w:t>
      </w:r>
      <w:r w:rsidR="00CE002B" w:rsidRPr="002B633A">
        <w:rPr>
          <w:rFonts w:ascii="Times New Roman" w:hAnsi="Times New Roman" w:cs="Times New Roman"/>
          <w:sz w:val="28"/>
          <w:szCs w:val="28"/>
        </w:rPr>
        <w:t xml:space="preserve"> </w:t>
      </w:r>
      <w:r w:rsidR="009B02C6" w:rsidRPr="002B633A">
        <w:rPr>
          <w:rFonts w:ascii="Times New Roman" w:hAnsi="Times New Roman" w:cs="Times New Roman"/>
          <w:sz w:val="28"/>
          <w:szCs w:val="28"/>
        </w:rPr>
        <w:t>такой документ</w:t>
      </w:r>
      <w:r w:rsidR="00CE002B" w:rsidRPr="002B633A">
        <w:rPr>
          <w:rFonts w:ascii="Times New Roman" w:hAnsi="Times New Roman" w:cs="Times New Roman"/>
          <w:sz w:val="28"/>
          <w:szCs w:val="28"/>
        </w:rPr>
        <w:t xml:space="preserve"> </w:t>
      </w:r>
      <w:r w:rsidR="008228FC" w:rsidRPr="002B633A">
        <w:rPr>
          <w:rFonts w:ascii="Times New Roman" w:hAnsi="Times New Roman" w:cs="Times New Roman"/>
          <w:sz w:val="28"/>
          <w:szCs w:val="28"/>
        </w:rPr>
        <w:t xml:space="preserve">либо </w:t>
      </w:r>
      <w:r w:rsidR="00540823" w:rsidRPr="002B633A">
        <w:rPr>
          <w:rFonts w:ascii="Times New Roman" w:hAnsi="Times New Roman" w:cs="Times New Roman"/>
          <w:sz w:val="28"/>
          <w:szCs w:val="28"/>
        </w:rPr>
        <w:t>нотариально;</w:t>
      </w:r>
    </w:p>
    <w:p w14:paraId="657012E8" w14:textId="77777777" w:rsidR="000B5DDC"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17.1.13</w:t>
      </w:r>
      <w:r w:rsidR="00FA4E86" w:rsidRPr="002B633A">
        <w:rPr>
          <w:rFonts w:ascii="Times New Roman" w:hAnsi="Times New Roman" w:cs="Times New Roman"/>
          <w:sz w:val="28"/>
          <w:szCs w:val="28"/>
        </w:rPr>
        <w:t xml:space="preserve"> </w:t>
      </w:r>
      <w:r w:rsidR="00C64137" w:rsidRPr="002B633A">
        <w:rPr>
          <w:rFonts w:ascii="Times New Roman" w:hAnsi="Times New Roman" w:cs="Times New Roman"/>
          <w:sz w:val="28"/>
          <w:szCs w:val="28"/>
        </w:rPr>
        <w:t>копию документа об утверждении перечня</w:t>
      </w:r>
      <w:r w:rsidR="007E1D9C" w:rsidRPr="002B633A">
        <w:rPr>
          <w:rFonts w:ascii="Times New Roman" w:hAnsi="Times New Roman" w:cs="Times New Roman"/>
          <w:sz w:val="28"/>
          <w:szCs w:val="28"/>
        </w:rPr>
        <w:t xml:space="preserve"> </w:t>
      </w:r>
      <w:r w:rsidR="0033127F" w:rsidRPr="002B633A">
        <w:rPr>
          <w:rFonts w:ascii="Times New Roman" w:hAnsi="Times New Roman" w:cs="Times New Roman"/>
          <w:sz w:val="28"/>
          <w:szCs w:val="28"/>
        </w:rPr>
        <w:t xml:space="preserve">подведомственных </w:t>
      </w:r>
      <w:r w:rsidR="00BB2741" w:rsidRPr="002B633A">
        <w:rPr>
          <w:rFonts w:ascii="Times New Roman" w:hAnsi="Times New Roman" w:cs="Times New Roman"/>
          <w:sz w:val="28"/>
          <w:szCs w:val="28"/>
        </w:rPr>
        <w:t xml:space="preserve">главному распорядителю бюджетных средств </w:t>
      </w:r>
      <w:r w:rsidR="0033127F" w:rsidRPr="002B633A">
        <w:rPr>
          <w:rFonts w:ascii="Times New Roman" w:hAnsi="Times New Roman" w:cs="Times New Roman"/>
          <w:sz w:val="28"/>
          <w:szCs w:val="28"/>
        </w:rPr>
        <w:t xml:space="preserve">распорядителей и получателей </w:t>
      </w:r>
      <w:r w:rsidR="0033127F" w:rsidRPr="002B633A">
        <w:rPr>
          <w:rFonts w:ascii="Times New Roman" w:hAnsi="Times New Roman" w:cs="Times New Roman"/>
          <w:sz w:val="28"/>
          <w:szCs w:val="28"/>
        </w:rPr>
        <w:lastRenderedPageBreak/>
        <w:t>бюджетных средств</w:t>
      </w:r>
      <w:r w:rsidR="000B5DDC" w:rsidRPr="002B633A">
        <w:rPr>
          <w:rFonts w:ascii="Times New Roman" w:hAnsi="Times New Roman" w:cs="Times New Roman"/>
          <w:sz w:val="28"/>
          <w:szCs w:val="28"/>
        </w:rPr>
        <w:t>, заверенную органом, принявшим (утвердившим) такой документ либо нотариально</w:t>
      </w:r>
      <w:r w:rsidR="0008144F" w:rsidRPr="002B633A">
        <w:rPr>
          <w:rFonts w:ascii="Times New Roman" w:hAnsi="Times New Roman" w:cs="Times New Roman"/>
          <w:sz w:val="28"/>
          <w:szCs w:val="28"/>
        </w:rPr>
        <w:t>.</w:t>
      </w:r>
    </w:p>
    <w:p w14:paraId="17922B45" w14:textId="77777777" w:rsidR="00A27408" w:rsidRPr="002B633A" w:rsidRDefault="00FA4E86"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Дополнительно </w:t>
      </w:r>
      <w:r w:rsidR="00467342" w:rsidRPr="002B633A">
        <w:rPr>
          <w:rFonts w:ascii="Times New Roman" w:hAnsi="Times New Roman" w:cs="Times New Roman"/>
          <w:sz w:val="28"/>
          <w:szCs w:val="28"/>
        </w:rPr>
        <w:t xml:space="preserve">главный </w:t>
      </w:r>
      <w:r w:rsidR="00B10E78" w:rsidRPr="002B633A">
        <w:rPr>
          <w:rFonts w:ascii="Times New Roman" w:hAnsi="Times New Roman" w:cs="Times New Roman"/>
          <w:sz w:val="28"/>
          <w:szCs w:val="28"/>
        </w:rPr>
        <w:t>распорядитель</w:t>
      </w:r>
      <w:r w:rsidR="00467342" w:rsidRPr="002B633A">
        <w:rPr>
          <w:rFonts w:ascii="Times New Roman" w:hAnsi="Times New Roman" w:cs="Times New Roman"/>
          <w:sz w:val="28"/>
          <w:szCs w:val="28"/>
        </w:rPr>
        <w:t xml:space="preserve"> бюджетных средств</w:t>
      </w:r>
      <w:r w:rsidRPr="002B633A">
        <w:rPr>
          <w:rFonts w:ascii="Times New Roman" w:hAnsi="Times New Roman" w:cs="Times New Roman"/>
          <w:sz w:val="28"/>
          <w:szCs w:val="28"/>
        </w:rPr>
        <w:t xml:space="preserve"> представляет</w:t>
      </w:r>
      <w:r w:rsidR="00D75124" w:rsidRPr="002B633A">
        <w:rPr>
          <w:rFonts w:ascii="Times New Roman" w:hAnsi="Times New Roman" w:cs="Times New Roman"/>
          <w:sz w:val="28"/>
          <w:szCs w:val="28"/>
        </w:rPr>
        <w:t xml:space="preserve"> </w:t>
      </w:r>
      <w:r w:rsidRPr="002B633A">
        <w:rPr>
          <w:rFonts w:ascii="Times New Roman" w:hAnsi="Times New Roman" w:cs="Times New Roman"/>
          <w:sz w:val="28"/>
          <w:szCs w:val="28"/>
        </w:rPr>
        <w:t xml:space="preserve">информацию </w:t>
      </w:r>
      <w:r w:rsidR="00A0786A" w:rsidRPr="002B633A">
        <w:rPr>
          <w:rFonts w:ascii="Times New Roman" w:hAnsi="Times New Roman" w:cs="Times New Roman"/>
          <w:sz w:val="28"/>
          <w:szCs w:val="28"/>
        </w:rPr>
        <w:t>о юридических лицах, не являющихся участниками бюджетного процесса</w:t>
      </w:r>
      <w:r w:rsidR="0039618B" w:rsidRPr="002B633A">
        <w:rPr>
          <w:rFonts w:ascii="Times New Roman" w:hAnsi="Times New Roman" w:cs="Times New Roman"/>
          <w:sz w:val="28"/>
          <w:szCs w:val="28"/>
        </w:rPr>
        <w:t xml:space="preserve"> согласно приложению </w:t>
      </w:r>
      <w:r w:rsidR="00E41E5F" w:rsidRPr="002B633A">
        <w:rPr>
          <w:rFonts w:ascii="Times New Roman" w:hAnsi="Times New Roman" w:cs="Times New Roman"/>
          <w:sz w:val="28"/>
          <w:szCs w:val="28"/>
        </w:rPr>
        <w:t>№</w:t>
      </w:r>
      <w:r w:rsidR="0039618B" w:rsidRPr="002B633A">
        <w:rPr>
          <w:rFonts w:ascii="Times New Roman" w:hAnsi="Times New Roman" w:cs="Times New Roman"/>
          <w:sz w:val="28"/>
          <w:szCs w:val="28"/>
        </w:rPr>
        <w:t xml:space="preserve"> </w:t>
      </w:r>
      <w:r w:rsidR="003B7C12" w:rsidRPr="002B633A">
        <w:rPr>
          <w:rFonts w:ascii="Times New Roman" w:hAnsi="Times New Roman" w:cs="Times New Roman"/>
          <w:sz w:val="28"/>
          <w:szCs w:val="28"/>
        </w:rPr>
        <w:t>6</w:t>
      </w:r>
      <w:r w:rsidR="00181B9E" w:rsidRPr="002B633A">
        <w:rPr>
          <w:rFonts w:ascii="Times New Roman" w:hAnsi="Times New Roman" w:cs="Times New Roman"/>
          <w:sz w:val="28"/>
          <w:szCs w:val="28"/>
        </w:rPr>
        <w:t xml:space="preserve"> к настоящему Порядку</w:t>
      </w:r>
      <w:r w:rsidR="00467342" w:rsidRPr="002B633A">
        <w:rPr>
          <w:rFonts w:ascii="Times New Roman" w:hAnsi="Times New Roman" w:cs="Times New Roman"/>
          <w:sz w:val="28"/>
          <w:szCs w:val="28"/>
        </w:rPr>
        <w:t>.</w:t>
      </w:r>
    </w:p>
    <w:p w14:paraId="5D92B980" w14:textId="77777777" w:rsidR="00FA4E86"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17.2</w:t>
      </w:r>
      <w:r w:rsidR="00FA4E86" w:rsidRPr="002B633A">
        <w:rPr>
          <w:rFonts w:ascii="Times New Roman" w:hAnsi="Times New Roman" w:cs="Times New Roman"/>
          <w:sz w:val="28"/>
          <w:szCs w:val="28"/>
        </w:rPr>
        <w:t xml:space="preserve"> Для открытия лицевого счета получателя бюджетных средств</w:t>
      </w:r>
      <w:r w:rsidR="00A27408" w:rsidRPr="002B633A">
        <w:rPr>
          <w:rFonts w:ascii="Times New Roman" w:hAnsi="Times New Roman" w:cs="Times New Roman"/>
          <w:sz w:val="28"/>
          <w:szCs w:val="28"/>
        </w:rPr>
        <w:t xml:space="preserve">, </w:t>
      </w:r>
      <w:r w:rsidR="00D01CCD" w:rsidRPr="002B633A">
        <w:rPr>
          <w:rFonts w:ascii="Times New Roman" w:hAnsi="Times New Roman" w:cs="Times New Roman"/>
          <w:sz w:val="28"/>
          <w:szCs w:val="28"/>
        </w:rPr>
        <w:t>лицевого счета администратора источников финансирования дефицита бюджета</w:t>
      </w:r>
      <w:r w:rsidR="00FA4E86" w:rsidRPr="002B633A">
        <w:rPr>
          <w:rFonts w:ascii="Times New Roman" w:hAnsi="Times New Roman" w:cs="Times New Roman"/>
          <w:sz w:val="28"/>
          <w:szCs w:val="28"/>
        </w:rPr>
        <w:t>:</w:t>
      </w:r>
    </w:p>
    <w:p w14:paraId="60E34F9F" w14:textId="77777777" w:rsidR="00540823"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17.2.1</w:t>
      </w:r>
      <w:r w:rsidR="00540823" w:rsidRPr="002B633A">
        <w:rPr>
          <w:rFonts w:ascii="Times New Roman" w:hAnsi="Times New Roman" w:cs="Times New Roman"/>
          <w:sz w:val="28"/>
          <w:szCs w:val="28"/>
        </w:rPr>
        <w:t xml:space="preserve"> сопроводительное письмо на имя руководителя финансового органа;</w:t>
      </w:r>
    </w:p>
    <w:p w14:paraId="0B7264BA" w14:textId="77777777" w:rsidR="00540823"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17.2.</w:t>
      </w:r>
      <w:r w:rsidR="00750DC2" w:rsidRPr="002B633A">
        <w:rPr>
          <w:rFonts w:ascii="Times New Roman" w:hAnsi="Times New Roman" w:cs="Times New Roman"/>
          <w:sz w:val="28"/>
          <w:szCs w:val="28"/>
        </w:rPr>
        <w:t>2</w:t>
      </w:r>
      <w:r w:rsidR="00540823" w:rsidRPr="002B633A">
        <w:rPr>
          <w:rFonts w:ascii="Times New Roman" w:hAnsi="Times New Roman" w:cs="Times New Roman"/>
          <w:sz w:val="28"/>
          <w:szCs w:val="28"/>
        </w:rPr>
        <w:t xml:space="preserve"> </w:t>
      </w:r>
      <w:hyperlink w:anchor="P645" w:history="1">
        <w:r w:rsidR="00540823" w:rsidRPr="002B633A">
          <w:rPr>
            <w:rFonts w:ascii="Times New Roman" w:hAnsi="Times New Roman" w:cs="Times New Roman"/>
            <w:sz w:val="28"/>
            <w:szCs w:val="28"/>
          </w:rPr>
          <w:t>заявление</w:t>
        </w:r>
      </w:hyperlink>
      <w:r w:rsidR="00540823" w:rsidRPr="002B633A">
        <w:rPr>
          <w:rFonts w:ascii="Times New Roman" w:hAnsi="Times New Roman" w:cs="Times New Roman"/>
          <w:sz w:val="28"/>
          <w:szCs w:val="28"/>
        </w:rPr>
        <w:t xml:space="preserve"> на открытие лицевого счета по форме согласно приложению </w:t>
      </w:r>
      <w:r w:rsidR="00E41E5F" w:rsidRPr="002B633A">
        <w:rPr>
          <w:rFonts w:ascii="Times New Roman" w:hAnsi="Times New Roman" w:cs="Times New Roman"/>
          <w:sz w:val="28"/>
          <w:szCs w:val="28"/>
        </w:rPr>
        <w:t>№</w:t>
      </w:r>
      <w:r w:rsidR="00540823" w:rsidRPr="002B633A">
        <w:rPr>
          <w:rFonts w:ascii="Times New Roman" w:hAnsi="Times New Roman" w:cs="Times New Roman"/>
          <w:sz w:val="28"/>
          <w:szCs w:val="28"/>
        </w:rPr>
        <w:t xml:space="preserve"> </w:t>
      </w:r>
      <w:r w:rsidR="00B36B06" w:rsidRPr="002B633A">
        <w:rPr>
          <w:rFonts w:ascii="Times New Roman" w:hAnsi="Times New Roman" w:cs="Times New Roman"/>
          <w:sz w:val="28"/>
          <w:szCs w:val="28"/>
        </w:rPr>
        <w:t>4</w:t>
      </w:r>
      <w:r w:rsidR="00181B9E" w:rsidRPr="002B633A">
        <w:rPr>
          <w:rFonts w:ascii="Times New Roman" w:hAnsi="Times New Roman" w:cs="Times New Roman"/>
          <w:sz w:val="28"/>
          <w:szCs w:val="28"/>
        </w:rPr>
        <w:t xml:space="preserve"> к настоящему</w:t>
      </w:r>
      <w:r w:rsidR="00540823" w:rsidRPr="002B633A">
        <w:rPr>
          <w:rFonts w:ascii="Times New Roman" w:hAnsi="Times New Roman" w:cs="Times New Roman"/>
          <w:sz w:val="28"/>
          <w:szCs w:val="28"/>
        </w:rPr>
        <w:t xml:space="preserve"> </w:t>
      </w:r>
      <w:r w:rsidR="00181B9E" w:rsidRPr="002B633A">
        <w:rPr>
          <w:rFonts w:ascii="Times New Roman" w:hAnsi="Times New Roman" w:cs="Times New Roman"/>
          <w:sz w:val="28"/>
          <w:szCs w:val="28"/>
        </w:rPr>
        <w:t>Порядку</w:t>
      </w:r>
      <w:r w:rsidR="00540823" w:rsidRPr="002B633A">
        <w:rPr>
          <w:rFonts w:ascii="Times New Roman" w:hAnsi="Times New Roman" w:cs="Times New Roman"/>
          <w:sz w:val="28"/>
          <w:szCs w:val="28"/>
        </w:rPr>
        <w:t>;</w:t>
      </w:r>
    </w:p>
    <w:p w14:paraId="3E8EDE81" w14:textId="77777777" w:rsidR="00915FBD"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17.2.</w:t>
      </w:r>
      <w:r w:rsidR="00750DC2" w:rsidRPr="002B633A">
        <w:rPr>
          <w:rFonts w:ascii="Times New Roman" w:hAnsi="Times New Roman" w:cs="Times New Roman"/>
          <w:sz w:val="28"/>
          <w:szCs w:val="28"/>
        </w:rPr>
        <w:t>3</w:t>
      </w:r>
      <w:r w:rsidR="006549B1" w:rsidRPr="002B633A">
        <w:rPr>
          <w:rFonts w:ascii="Times New Roman" w:hAnsi="Times New Roman" w:cs="Times New Roman"/>
          <w:sz w:val="28"/>
          <w:szCs w:val="28"/>
        </w:rPr>
        <w:t xml:space="preserve"> </w:t>
      </w:r>
      <w:r w:rsidR="00A427B1" w:rsidRPr="002B633A">
        <w:rPr>
          <w:rFonts w:ascii="Times New Roman" w:hAnsi="Times New Roman" w:cs="Times New Roman"/>
          <w:sz w:val="28"/>
          <w:szCs w:val="28"/>
        </w:rPr>
        <w:t>Карточку образцов подписей</w:t>
      </w:r>
      <w:r w:rsidR="006549B1" w:rsidRPr="002B633A">
        <w:rPr>
          <w:rFonts w:ascii="Times New Roman" w:hAnsi="Times New Roman" w:cs="Times New Roman"/>
          <w:sz w:val="28"/>
          <w:szCs w:val="28"/>
        </w:rPr>
        <w:t xml:space="preserve"> по форме согласно приложению </w:t>
      </w:r>
      <w:r w:rsidR="00E41E5F" w:rsidRPr="002B633A">
        <w:rPr>
          <w:rFonts w:ascii="Times New Roman" w:hAnsi="Times New Roman" w:cs="Times New Roman"/>
          <w:sz w:val="28"/>
          <w:szCs w:val="28"/>
        </w:rPr>
        <w:t>№</w:t>
      </w:r>
      <w:r w:rsidR="006549B1" w:rsidRPr="002B633A">
        <w:rPr>
          <w:rFonts w:ascii="Times New Roman" w:hAnsi="Times New Roman" w:cs="Times New Roman"/>
          <w:sz w:val="28"/>
          <w:szCs w:val="28"/>
        </w:rPr>
        <w:t xml:space="preserve"> </w:t>
      </w:r>
      <w:r w:rsidR="00B36B06" w:rsidRPr="002B633A">
        <w:rPr>
          <w:rFonts w:ascii="Times New Roman" w:hAnsi="Times New Roman" w:cs="Times New Roman"/>
          <w:sz w:val="28"/>
          <w:szCs w:val="28"/>
        </w:rPr>
        <w:t>5</w:t>
      </w:r>
      <w:r w:rsidR="00B10E78" w:rsidRPr="002B633A">
        <w:rPr>
          <w:rFonts w:ascii="Times New Roman" w:hAnsi="Times New Roman" w:cs="Times New Roman"/>
          <w:sz w:val="28"/>
          <w:szCs w:val="28"/>
        </w:rPr>
        <w:t xml:space="preserve"> к настоящему</w:t>
      </w:r>
      <w:r w:rsidR="006549B1" w:rsidRPr="002B633A">
        <w:rPr>
          <w:rFonts w:ascii="Times New Roman" w:hAnsi="Times New Roman" w:cs="Times New Roman"/>
          <w:sz w:val="28"/>
          <w:szCs w:val="28"/>
        </w:rPr>
        <w:t xml:space="preserve"> </w:t>
      </w:r>
      <w:r w:rsidR="00B10E78" w:rsidRPr="002B633A">
        <w:rPr>
          <w:rFonts w:ascii="Times New Roman" w:hAnsi="Times New Roman" w:cs="Times New Roman"/>
          <w:sz w:val="28"/>
          <w:szCs w:val="28"/>
        </w:rPr>
        <w:t>Порядку</w:t>
      </w:r>
      <w:r w:rsidR="006549B1" w:rsidRPr="002B633A">
        <w:rPr>
          <w:rFonts w:ascii="Times New Roman" w:hAnsi="Times New Roman" w:cs="Times New Roman"/>
          <w:sz w:val="28"/>
          <w:szCs w:val="28"/>
        </w:rPr>
        <w:t xml:space="preserve"> в 1 экземпляре, заверенную</w:t>
      </w:r>
      <w:r w:rsidR="00F10084" w:rsidRPr="002B633A">
        <w:rPr>
          <w:rFonts w:ascii="Times New Roman" w:hAnsi="Times New Roman" w:cs="Times New Roman"/>
          <w:sz w:val="28"/>
          <w:szCs w:val="28"/>
        </w:rPr>
        <w:t xml:space="preserve"> нотариально. В случае, если получатель бюджетных средств, администратор источников финансирования дефицита бюджета является органом администрации карточка образцов подписей заверяется подписью Главы городского округа (уполномоченного им лица) и оттиском печати. В случае, если получатель бюджетных средств, администратор источников финансирования дефицита бюджета</w:t>
      </w:r>
      <w:r w:rsidR="00915FBD" w:rsidRPr="002B633A">
        <w:rPr>
          <w:rFonts w:ascii="Times New Roman" w:hAnsi="Times New Roman" w:cs="Times New Roman"/>
          <w:sz w:val="28"/>
          <w:szCs w:val="28"/>
        </w:rPr>
        <w:t xml:space="preserve"> имеют вышестоящего участника </w:t>
      </w:r>
      <w:r w:rsidR="009B02C6" w:rsidRPr="002B633A">
        <w:rPr>
          <w:rFonts w:ascii="Times New Roman" w:hAnsi="Times New Roman" w:cs="Times New Roman"/>
          <w:sz w:val="28"/>
          <w:szCs w:val="28"/>
        </w:rPr>
        <w:t>бюджетного процесса,</w:t>
      </w:r>
      <w:r w:rsidR="00915FBD" w:rsidRPr="002B633A">
        <w:rPr>
          <w:rFonts w:ascii="Times New Roman" w:hAnsi="Times New Roman" w:cs="Times New Roman"/>
          <w:sz w:val="28"/>
          <w:szCs w:val="28"/>
        </w:rPr>
        <w:t xml:space="preserve"> </w:t>
      </w:r>
      <w:r w:rsidR="00CF01FD" w:rsidRPr="002B633A">
        <w:rPr>
          <w:rFonts w:ascii="Times New Roman" w:hAnsi="Times New Roman" w:cs="Times New Roman"/>
          <w:sz w:val="28"/>
          <w:szCs w:val="28"/>
        </w:rPr>
        <w:t>К</w:t>
      </w:r>
      <w:r w:rsidR="00915FBD" w:rsidRPr="002B633A">
        <w:rPr>
          <w:rFonts w:ascii="Times New Roman" w:hAnsi="Times New Roman" w:cs="Times New Roman"/>
          <w:sz w:val="28"/>
          <w:szCs w:val="28"/>
        </w:rPr>
        <w:t>арточка образцов подписей</w:t>
      </w:r>
      <w:r w:rsidR="00A37AA2" w:rsidRPr="002B633A">
        <w:rPr>
          <w:rFonts w:ascii="Times New Roman" w:hAnsi="Times New Roman" w:cs="Times New Roman"/>
          <w:sz w:val="28"/>
          <w:szCs w:val="28"/>
        </w:rPr>
        <w:t xml:space="preserve"> может</w:t>
      </w:r>
      <w:r w:rsidR="00915FBD" w:rsidRPr="002B633A">
        <w:rPr>
          <w:rFonts w:ascii="Times New Roman" w:hAnsi="Times New Roman" w:cs="Times New Roman"/>
          <w:sz w:val="28"/>
          <w:szCs w:val="28"/>
        </w:rPr>
        <w:t xml:space="preserve"> заверят</w:t>
      </w:r>
      <w:r w:rsidR="00A37AA2" w:rsidRPr="002B633A">
        <w:rPr>
          <w:rFonts w:ascii="Times New Roman" w:hAnsi="Times New Roman" w:cs="Times New Roman"/>
          <w:sz w:val="28"/>
          <w:szCs w:val="28"/>
        </w:rPr>
        <w:t>ь</w:t>
      </w:r>
      <w:r w:rsidR="00915FBD" w:rsidRPr="002B633A">
        <w:rPr>
          <w:rFonts w:ascii="Times New Roman" w:hAnsi="Times New Roman" w:cs="Times New Roman"/>
          <w:sz w:val="28"/>
          <w:szCs w:val="28"/>
        </w:rPr>
        <w:t>ся подписью руководителя</w:t>
      </w:r>
      <w:r w:rsidR="00F10084" w:rsidRPr="002B633A">
        <w:rPr>
          <w:rFonts w:ascii="Times New Roman" w:hAnsi="Times New Roman" w:cs="Times New Roman"/>
          <w:sz w:val="28"/>
          <w:szCs w:val="28"/>
        </w:rPr>
        <w:t xml:space="preserve"> </w:t>
      </w:r>
      <w:r w:rsidR="00915FBD" w:rsidRPr="002B633A">
        <w:rPr>
          <w:rFonts w:ascii="Times New Roman" w:hAnsi="Times New Roman" w:cs="Times New Roman"/>
          <w:sz w:val="28"/>
          <w:szCs w:val="28"/>
        </w:rPr>
        <w:t>вышестоящего участника бюджетного процесса</w:t>
      </w:r>
      <w:r w:rsidR="007F46C0" w:rsidRPr="002B633A">
        <w:rPr>
          <w:rFonts w:ascii="Times New Roman" w:hAnsi="Times New Roman" w:cs="Times New Roman"/>
          <w:sz w:val="28"/>
          <w:szCs w:val="28"/>
        </w:rPr>
        <w:t xml:space="preserve"> (при наличии доверенности</w:t>
      </w:r>
      <w:r w:rsidR="00D75124" w:rsidRPr="002B633A">
        <w:rPr>
          <w:rFonts w:ascii="Times New Roman" w:hAnsi="Times New Roman" w:cs="Times New Roman"/>
          <w:sz w:val="28"/>
          <w:szCs w:val="28"/>
        </w:rPr>
        <w:t xml:space="preserve"> Главы городского округа</w:t>
      </w:r>
      <w:r w:rsidR="007F46C0" w:rsidRPr="002B633A">
        <w:rPr>
          <w:rFonts w:ascii="Times New Roman" w:hAnsi="Times New Roman" w:cs="Times New Roman"/>
          <w:sz w:val="28"/>
          <w:szCs w:val="28"/>
        </w:rPr>
        <w:t>)</w:t>
      </w:r>
      <w:r w:rsidR="00915FBD" w:rsidRPr="002B633A">
        <w:rPr>
          <w:rFonts w:ascii="Times New Roman" w:hAnsi="Times New Roman" w:cs="Times New Roman"/>
          <w:sz w:val="28"/>
          <w:szCs w:val="28"/>
        </w:rPr>
        <w:t xml:space="preserve"> и оттиском печати</w:t>
      </w:r>
      <w:r w:rsidR="00CC5863" w:rsidRPr="002B633A">
        <w:rPr>
          <w:rFonts w:ascii="Times New Roman" w:hAnsi="Times New Roman" w:cs="Times New Roman"/>
          <w:sz w:val="28"/>
          <w:szCs w:val="28"/>
        </w:rPr>
        <w:t>;</w:t>
      </w:r>
    </w:p>
    <w:p w14:paraId="09FAD7C7" w14:textId="77777777" w:rsidR="00B717BF"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17.2.</w:t>
      </w:r>
      <w:r w:rsidR="00750DC2" w:rsidRPr="002B633A">
        <w:rPr>
          <w:rFonts w:ascii="Times New Roman" w:hAnsi="Times New Roman" w:cs="Times New Roman"/>
          <w:sz w:val="28"/>
          <w:szCs w:val="28"/>
        </w:rPr>
        <w:t>4</w:t>
      </w:r>
      <w:r w:rsidR="00D75124" w:rsidRPr="002B633A">
        <w:rPr>
          <w:rFonts w:ascii="Times New Roman" w:hAnsi="Times New Roman" w:cs="Times New Roman"/>
          <w:sz w:val="28"/>
          <w:szCs w:val="28"/>
        </w:rPr>
        <w:t xml:space="preserve"> </w:t>
      </w:r>
      <w:r w:rsidR="00B717BF" w:rsidRPr="002B633A">
        <w:rPr>
          <w:rFonts w:ascii="Times New Roman" w:hAnsi="Times New Roman" w:cs="Times New Roman"/>
          <w:sz w:val="28"/>
          <w:szCs w:val="28"/>
        </w:rPr>
        <w:t>копию положения об органе местного самоуправления городского округа либо об органе администрации (со всеми изменениями) (в случае, если получатель бюджетных средств, администратор источников финансирования дефицита бюджета осуществляет свою деятельность на основании положения об этих органах)</w:t>
      </w:r>
      <w:r w:rsidR="000124CF" w:rsidRPr="002B633A">
        <w:rPr>
          <w:rFonts w:ascii="Times New Roman" w:hAnsi="Times New Roman" w:cs="Times New Roman"/>
          <w:sz w:val="28"/>
          <w:szCs w:val="28"/>
        </w:rPr>
        <w:t>,</w:t>
      </w:r>
      <w:r w:rsidR="00B717BF" w:rsidRPr="002B633A">
        <w:rPr>
          <w:rFonts w:ascii="Times New Roman" w:hAnsi="Times New Roman" w:cs="Times New Roman"/>
          <w:sz w:val="28"/>
          <w:szCs w:val="28"/>
        </w:rPr>
        <w:t xml:space="preserve"> либо копию устава городского округа (со всеми изменениями)  (в случае, если </w:t>
      </w:r>
      <w:r w:rsidR="00CE7CEC" w:rsidRPr="002B633A">
        <w:rPr>
          <w:rFonts w:ascii="Times New Roman" w:hAnsi="Times New Roman" w:cs="Times New Roman"/>
          <w:sz w:val="28"/>
          <w:szCs w:val="28"/>
        </w:rPr>
        <w:t xml:space="preserve">получатель бюджетных средств, администратор источников финансирования дефицита бюджета </w:t>
      </w:r>
      <w:r w:rsidR="00B717BF" w:rsidRPr="002B633A">
        <w:rPr>
          <w:rFonts w:ascii="Times New Roman" w:hAnsi="Times New Roman" w:cs="Times New Roman"/>
          <w:sz w:val="28"/>
          <w:szCs w:val="28"/>
        </w:rPr>
        <w:t xml:space="preserve">не имеет положения </w:t>
      </w:r>
      <w:r w:rsidR="00E85DE6" w:rsidRPr="002B633A">
        <w:rPr>
          <w:rFonts w:ascii="Times New Roman" w:hAnsi="Times New Roman" w:cs="Times New Roman"/>
          <w:sz w:val="28"/>
          <w:szCs w:val="28"/>
        </w:rPr>
        <w:t>и осуществляет свою деятельность на основании Устава городского округа)</w:t>
      </w:r>
      <w:r w:rsidR="000124CF" w:rsidRPr="002B633A">
        <w:rPr>
          <w:rFonts w:ascii="Times New Roman" w:hAnsi="Times New Roman" w:cs="Times New Roman"/>
          <w:sz w:val="28"/>
          <w:szCs w:val="28"/>
        </w:rPr>
        <w:t>,</w:t>
      </w:r>
      <w:r w:rsidR="00E85DE6" w:rsidRPr="002B633A">
        <w:rPr>
          <w:rFonts w:ascii="Times New Roman" w:hAnsi="Times New Roman" w:cs="Times New Roman"/>
          <w:sz w:val="28"/>
          <w:szCs w:val="28"/>
        </w:rPr>
        <w:t xml:space="preserve"> либо </w:t>
      </w:r>
      <w:r w:rsidR="00CE7CEC" w:rsidRPr="002B633A">
        <w:rPr>
          <w:rFonts w:ascii="Times New Roman" w:hAnsi="Times New Roman" w:cs="Times New Roman"/>
          <w:sz w:val="28"/>
          <w:szCs w:val="28"/>
        </w:rPr>
        <w:t xml:space="preserve">копию устава </w:t>
      </w:r>
      <w:r w:rsidR="006C4B87" w:rsidRPr="002B633A">
        <w:rPr>
          <w:rFonts w:ascii="Times New Roman" w:hAnsi="Times New Roman" w:cs="Times New Roman"/>
          <w:sz w:val="28"/>
          <w:szCs w:val="28"/>
        </w:rPr>
        <w:t xml:space="preserve">юридического лица (в случае, если получатель бюджетных средств, администратор источников финансирования дефицита бюджета осуществляет свою деятельность на основании устава юридического лица), </w:t>
      </w:r>
      <w:r w:rsidR="00B717BF" w:rsidRPr="002B633A">
        <w:rPr>
          <w:rFonts w:ascii="Times New Roman" w:hAnsi="Times New Roman" w:cs="Times New Roman"/>
          <w:sz w:val="28"/>
          <w:szCs w:val="28"/>
        </w:rPr>
        <w:t>заверенную органом принявшим</w:t>
      </w:r>
      <w:r w:rsidR="006C4B87" w:rsidRPr="002B633A">
        <w:rPr>
          <w:rFonts w:ascii="Times New Roman" w:hAnsi="Times New Roman" w:cs="Times New Roman"/>
          <w:sz w:val="28"/>
          <w:szCs w:val="28"/>
        </w:rPr>
        <w:t xml:space="preserve"> (утвердившим)</w:t>
      </w:r>
      <w:r w:rsidR="00B717BF" w:rsidRPr="002B633A">
        <w:rPr>
          <w:rFonts w:ascii="Times New Roman" w:hAnsi="Times New Roman" w:cs="Times New Roman"/>
          <w:sz w:val="28"/>
          <w:szCs w:val="28"/>
        </w:rPr>
        <w:t xml:space="preserve"> такой документ либо нотариально;</w:t>
      </w:r>
    </w:p>
    <w:p w14:paraId="7734A9C2" w14:textId="77777777" w:rsidR="00335BBB"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17.2.</w:t>
      </w:r>
      <w:r w:rsidR="00750DC2" w:rsidRPr="002B633A">
        <w:rPr>
          <w:rFonts w:ascii="Times New Roman" w:hAnsi="Times New Roman" w:cs="Times New Roman"/>
          <w:sz w:val="28"/>
          <w:szCs w:val="28"/>
        </w:rPr>
        <w:t>5</w:t>
      </w:r>
      <w:r w:rsidR="00467342" w:rsidRPr="002B633A">
        <w:rPr>
          <w:rFonts w:ascii="Times New Roman" w:hAnsi="Times New Roman" w:cs="Times New Roman"/>
          <w:sz w:val="28"/>
          <w:szCs w:val="28"/>
        </w:rPr>
        <w:t xml:space="preserve"> </w:t>
      </w:r>
      <w:r w:rsidR="00335BBB" w:rsidRPr="002B633A">
        <w:rPr>
          <w:rFonts w:ascii="Times New Roman" w:hAnsi="Times New Roman" w:cs="Times New Roman"/>
          <w:sz w:val="28"/>
          <w:szCs w:val="28"/>
        </w:rPr>
        <w:t>копию решения об утверждении положения об органе местного самоуправления городского округа, об органе администрации (со всеми изменениями) либо решения об утверждении устава городского округа (со всеми изменениями)</w:t>
      </w:r>
      <w:r w:rsidR="000124CF" w:rsidRPr="002B633A">
        <w:rPr>
          <w:rFonts w:ascii="Times New Roman" w:hAnsi="Times New Roman" w:cs="Times New Roman"/>
          <w:sz w:val="28"/>
          <w:szCs w:val="28"/>
        </w:rPr>
        <w:t>, либо решения об утверждении устава юридического лица</w:t>
      </w:r>
      <w:r w:rsidR="00335BBB" w:rsidRPr="002B633A">
        <w:rPr>
          <w:rFonts w:ascii="Times New Roman" w:hAnsi="Times New Roman" w:cs="Times New Roman"/>
          <w:sz w:val="28"/>
          <w:szCs w:val="28"/>
        </w:rPr>
        <w:t xml:space="preserve"> </w:t>
      </w:r>
      <w:r w:rsidR="00335BBB" w:rsidRPr="002B633A">
        <w:rPr>
          <w:rFonts w:ascii="Times New Roman" w:hAnsi="Times New Roman" w:cs="Times New Roman"/>
          <w:sz w:val="28"/>
          <w:szCs w:val="28"/>
        </w:rPr>
        <w:lastRenderedPageBreak/>
        <w:t>заверенную органом</w:t>
      </w:r>
      <w:r w:rsidR="00DC5013" w:rsidRPr="002B633A">
        <w:rPr>
          <w:rFonts w:ascii="Times New Roman" w:hAnsi="Times New Roman" w:cs="Times New Roman"/>
          <w:sz w:val="28"/>
          <w:szCs w:val="28"/>
        </w:rPr>
        <w:t>,</w:t>
      </w:r>
      <w:r w:rsidR="00335BBB" w:rsidRPr="002B633A">
        <w:rPr>
          <w:rFonts w:ascii="Times New Roman" w:hAnsi="Times New Roman" w:cs="Times New Roman"/>
          <w:sz w:val="28"/>
          <w:szCs w:val="28"/>
        </w:rPr>
        <w:t xml:space="preserve"> принявшим</w:t>
      </w:r>
      <w:r w:rsidR="000124CF" w:rsidRPr="002B633A">
        <w:rPr>
          <w:rFonts w:ascii="Times New Roman" w:hAnsi="Times New Roman" w:cs="Times New Roman"/>
          <w:sz w:val="28"/>
          <w:szCs w:val="28"/>
        </w:rPr>
        <w:t xml:space="preserve"> (утвердившим)</w:t>
      </w:r>
      <w:r w:rsidR="00335BBB" w:rsidRPr="002B633A">
        <w:rPr>
          <w:rFonts w:ascii="Times New Roman" w:hAnsi="Times New Roman" w:cs="Times New Roman"/>
          <w:sz w:val="28"/>
          <w:szCs w:val="28"/>
        </w:rPr>
        <w:t xml:space="preserve"> такой документ либо нотариально</w:t>
      </w:r>
      <w:r w:rsidR="00CC5863" w:rsidRPr="002B633A">
        <w:rPr>
          <w:rFonts w:ascii="Times New Roman" w:hAnsi="Times New Roman" w:cs="Times New Roman"/>
          <w:sz w:val="28"/>
          <w:szCs w:val="28"/>
        </w:rPr>
        <w:t>;</w:t>
      </w:r>
    </w:p>
    <w:p w14:paraId="3A6167B8" w14:textId="77777777" w:rsidR="00540823" w:rsidRPr="002B633A" w:rsidRDefault="00550157" w:rsidP="002B633A">
      <w:pPr>
        <w:pStyle w:val="aa"/>
        <w:spacing w:line="276" w:lineRule="auto"/>
        <w:ind w:firstLine="567"/>
        <w:jc w:val="both"/>
        <w:rPr>
          <w:rFonts w:ascii="Times New Roman" w:hAnsi="Times New Roman" w:cs="Times New Roman"/>
          <w:strike/>
          <w:sz w:val="28"/>
          <w:szCs w:val="28"/>
        </w:rPr>
      </w:pPr>
      <w:r w:rsidRPr="002B633A">
        <w:rPr>
          <w:rFonts w:ascii="Times New Roman" w:hAnsi="Times New Roman" w:cs="Times New Roman"/>
          <w:sz w:val="28"/>
          <w:szCs w:val="28"/>
        </w:rPr>
        <w:t>17.2.</w:t>
      </w:r>
      <w:r w:rsidR="00750DC2" w:rsidRPr="002B633A">
        <w:rPr>
          <w:rFonts w:ascii="Times New Roman" w:hAnsi="Times New Roman" w:cs="Times New Roman"/>
          <w:sz w:val="28"/>
          <w:szCs w:val="28"/>
        </w:rPr>
        <w:t>6</w:t>
      </w:r>
      <w:r w:rsidR="00540823" w:rsidRPr="002B633A">
        <w:rPr>
          <w:rFonts w:ascii="Times New Roman" w:hAnsi="Times New Roman" w:cs="Times New Roman"/>
          <w:sz w:val="28"/>
          <w:szCs w:val="28"/>
        </w:rPr>
        <w:t xml:space="preserve"> </w:t>
      </w:r>
      <w:r w:rsidR="00BD6E8E" w:rsidRPr="002B633A">
        <w:rPr>
          <w:rFonts w:ascii="Times New Roman" w:hAnsi="Times New Roman" w:cs="Times New Roman"/>
          <w:sz w:val="28"/>
          <w:szCs w:val="28"/>
        </w:rPr>
        <w:t>копию свидетельства о постановке на учет российской организации в налоговом органе по месту её нахождения либо уведомление о постановке на учет российской организации в налоговом органе, заверенную выдавшим его налоговым органом либо нотариально</w:t>
      </w:r>
      <w:r w:rsidR="00760E2D" w:rsidRPr="002B633A">
        <w:rPr>
          <w:rFonts w:ascii="Times New Roman" w:hAnsi="Times New Roman" w:cs="Times New Roman"/>
          <w:sz w:val="28"/>
          <w:szCs w:val="28"/>
        </w:rPr>
        <w:t>;</w:t>
      </w:r>
      <w:r w:rsidR="00BD6E8E" w:rsidRPr="002B633A">
        <w:rPr>
          <w:rFonts w:ascii="Times New Roman" w:hAnsi="Times New Roman" w:cs="Times New Roman"/>
          <w:sz w:val="28"/>
          <w:szCs w:val="28"/>
        </w:rPr>
        <w:t xml:space="preserve"> </w:t>
      </w:r>
    </w:p>
    <w:p w14:paraId="45D4DB94" w14:textId="77777777" w:rsidR="00540823"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17.2.</w:t>
      </w:r>
      <w:r w:rsidR="00750DC2" w:rsidRPr="002B633A">
        <w:rPr>
          <w:rFonts w:ascii="Times New Roman" w:hAnsi="Times New Roman" w:cs="Times New Roman"/>
          <w:sz w:val="28"/>
          <w:szCs w:val="28"/>
        </w:rPr>
        <w:t>7</w:t>
      </w:r>
      <w:r w:rsidR="00540823" w:rsidRPr="002B633A">
        <w:rPr>
          <w:rFonts w:ascii="Times New Roman" w:hAnsi="Times New Roman" w:cs="Times New Roman"/>
          <w:sz w:val="28"/>
          <w:szCs w:val="28"/>
        </w:rPr>
        <w:t xml:space="preserve"> </w:t>
      </w:r>
      <w:r w:rsidR="004864FE" w:rsidRPr="002B633A">
        <w:rPr>
          <w:rFonts w:ascii="Times New Roman" w:hAnsi="Times New Roman" w:cs="Times New Roman"/>
          <w:sz w:val="28"/>
          <w:szCs w:val="28"/>
        </w:rPr>
        <w:t>копию Листа записи Единого государственного реестра юридических лиц, выданную налоговым органом либо заверенную нотариально</w:t>
      </w:r>
      <w:r w:rsidR="00760E2D" w:rsidRPr="002B633A">
        <w:rPr>
          <w:rFonts w:ascii="Times New Roman" w:hAnsi="Times New Roman" w:cs="Times New Roman"/>
          <w:sz w:val="28"/>
          <w:szCs w:val="28"/>
        </w:rPr>
        <w:t>;</w:t>
      </w:r>
    </w:p>
    <w:p w14:paraId="11F89F86" w14:textId="77777777" w:rsidR="00540823"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17.2.</w:t>
      </w:r>
      <w:r w:rsidR="00750DC2" w:rsidRPr="002B633A">
        <w:rPr>
          <w:rFonts w:ascii="Times New Roman" w:hAnsi="Times New Roman" w:cs="Times New Roman"/>
          <w:sz w:val="28"/>
          <w:szCs w:val="28"/>
        </w:rPr>
        <w:t>8</w:t>
      </w:r>
      <w:r w:rsidR="00540823" w:rsidRPr="002B633A">
        <w:rPr>
          <w:rFonts w:ascii="Times New Roman" w:hAnsi="Times New Roman" w:cs="Times New Roman"/>
          <w:sz w:val="28"/>
          <w:szCs w:val="28"/>
        </w:rPr>
        <w:t xml:space="preserve"> выписк</w:t>
      </w:r>
      <w:r w:rsidR="00E5531E" w:rsidRPr="002B633A">
        <w:rPr>
          <w:rFonts w:ascii="Times New Roman" w:hAnsi="Times New Roman" w:cs="Times New Roman"/>
          <w:sz w:val="28"/>
          <w:szCs w:val="28"/>
        </w:rPr>
        <w:t>у</w:t>
      </w:r>
      <w:r w:rsidR="00540823" w:rsidRPr="002B633A">
        <w:rPr>
          <w:rFonts w:ascii="Times New Roman" w:hAnsi="Times New Roman" w:cs="Times New Roman"/>
          <w:sz w:val="28"/>
          <w:szCs w:val="28"/>
        </w:rPr>
        <w:t xml:space="preserve"> из Единого государственного реестра юридических лиц;</w:t>
      </w:r>
    </w:p>
    <w:p w14:paraId="0A0C9A98" w14:textId="77777777" w:rsidR="00540823"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17.2.</w:t>
      </w:r>
      <w:r w:rsidR="00750DC2" w:rsidRPr="002B633A">
        <w:rPr>
          <w:rFonts w:ascii="Times New Roman" w:hAnsi="Times New Roman" w:cs="Times New Roman"/>
          <w:sz w:val="28"/>
          <w:szCs w:val="28"/>
        </w:rPr>
        <w:t>9</w:t>
      </w:r>
      <w:r w:rsidR="00540823" w:rsidRPr="002B633A">
        <w:rPr>
          <w:rFonts w:ascii="Times New Roman" w:hAnsi="Times New Roman" w:cs="Times New Roman"/>
          <w:sz w:val="28"/>
          <w:szCs w:val="28"/>
        </w:rPr>
        <w:t xml:space="preserve"> копию уведомления Федеральной службы государственной статистики;</w:t>
      </w:r>
    </w:p>
    <w:p w14:paraId="20937490" w14:textId="77777777" w:rsidR="00C813A8" w:rsidRPr="002B633A" w:rsidRDefault="00550157" w:rsidP="002B633A">
      <w:pPr>
        <w:pStyle w:val="aa"/>
        <w:spacing w:line="276" w:lineRule="auto"/>
        <w:ind w:firstLine="567"/>
        <w:jc w:val="both"/>
        <w:rPr>
          <w:rFonts w:ascii="Times New Roman" w:hAnsi="Times New Roman" w:cs="Times New Roman"/>
          <w:strike/>
          <w:sz w:val="28"/>
          <w:szCs w:val="28"/>
        </w:rPr>
      </w:pPr>
      <w:r w:rsidRPr="002B633A">
        <w:rPr>
          <w:rFonts w:ascii="Times New Roman" w:hAnsi="Times New Roman" w:cs="Times New Roman"/>
          <w:sz w:val="28"/>
          <w:szCs w:val="28"/>
        </w:rPr>
        <w:t>17.2.</w:t>
      </w:r>
      <w:r w:rsidR="00750DC2" w:rsidRPr="002B633A">
        <w:rPr>
          <w:rFonts w:ascii="Times New Roman" w:hAnsi="Times New Roman" w:cs="Times New Roman"/>
          <w:sz w:val="28"/>
          <w:szCs w:val="28"/>
        </w:rPr>
        <w:t>10</w:t>
      </w:r>
      <w:r w:rsidR="00467342" w:rsidRPr="002B633A">
        <w:rPr>
          <w:rFonts w:ascii="Times New Roman" w:hAnsi="Times New Roman" w:cs="Times New Roman"/>
          <w:sz w:val="28"/>
          <w:szCs w:val="28"/>
        </w:rPr>
        <w:t xml:space="preserve"> копию</w:t>
      </w:r>
      <w:r w:rsidR="00C813A8" w:rsidRPr="002B633A">
        <w:rPr>
          <w:rFonts w:ascii="Times New Roman" w:hAnsi="Times New Roman" w:cs="Times New Roman"/>
          <w:sz w:val="28"/>
          <w:szCs w:val="28"/>
        </w:rPr>
        <w:t xml:space="preserve"> документа</w:t>
      </w:r>
      <w:r w:rsidR="00467342" w:rsidRPr="002B633A">
        <w:rPr>
          <w:rFonts w:ascii="Times New Roman" w:hAnsi="Times New Roman" w:cs="Times New Roman"/>
          <w:sz w:val="28"/>
          <w:szCs w:val="28"/>
        </w:rPr>
        <w:t xml:space="preserve"> (выписку </w:t>
      </w:r>
      <w:r w:rsidR="00540823" w:rsidRPr="002B633A">
        <w:rPr>
          <w:rFonts w:ascii="Times New Roman" w:hAnsi="Times New Roman" w:cs="Times New Roman"/>
          <w:sz w:val="28"/>
          <w:szCs w:val="28"/>
        </w:rPr>
        <w:t>из</w:t>
      </w:r>
      <w:r w:rsidR="00C813A8" w:rsidRPr="002B633A">
        <w:rPr>
          <w:rFonts w:ascii="Times New Roman" w:hAnsi="Times New Roman" w:cs="Times New Roman"/>
          <w:sz w:val="28"/>
          <w:szCs w:val="28"/>
        </w:rPr>
        <w:t xml:space="preserve"> документа</w:t>
      </w:r>
      <w:r w:rsidR="00540823" w:rsidRPr="002B633A">
        <w:rPr>
          <w:rFonts w:ascii="Times New Roman" w:hAnsi="Times New Roman" w:cs="Times New Roman"/>
          <w:sz w:val="28"/>
          <w:szCs w:val="28"/>
        </w:rPr>
        <w:t>) о вводе в действие печати</w:t>
      </w:r>
      <w:r w:rsidR="00467342" w:rsidRPr="002B633A">
        <w:rPr>
          <w:rFonts w:ascii="Times New Roman" w:hAnsi="Times New Roman" w:cs="Times New Roman"/>
          <w:sz w:val="28"/>
          <w:szCs w:val="28"/>
        </w:rPr>
        <w:t xml:space="preserve">, заверенную </w:t>
      </w:r>
      <w:r w:rsidR="00522F8E" w:rsidRPr="002B633A">
        <w:rPr>
          <w:rFonts w:ascii="Times New Roman" w:hAnsi="Times New Roman" w:cs="Times New Roman"/>
          <w:sz w:val="28"/>
          <w:szCs w:val="28"/>
        </w:rPr>
        <w:t xml:space="preserve">органом (лицом), принявшим такой документ либо нотариально; </w:t>
      </w:r>
    </w:p>
    <w:p w14:paraId="53EB8CC1" w14:textId="77777777" w:rsidR="00540823"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17.2.1</w:t>
      </w:r>
      <w:r w:rsidR="00750DC2" w:rsidRPr="002B633A">
        <w:rPr>
          <w:rFonts w:ascii="Times New Roman" w:hAnsi="Times New Roman" w:cs="Times New Roman"/>
          <w:sz w:val="28"/>
          <w:szCs w:val="28"/>
        </w:rPr>
        <w:t>1</w:t>
      </w:r>
      <w:r w:rsidR="00467342" w:rsidRPr="002B633A">
        <w:rPr>
          <w:rFonts w:ascii="Times New Roman" w:hAnsi="Times New Roman" w:cs="Times New Roman"/>
          <w:sz w:val="28"/>
          <w:szCs w:val="28"/>
        </w:rPr>
        <w:t xml:space="preserve"> копию</w:t>
      </w:r>
      <w:r w:rsidR="00540823" w:rsidRPr="002B633A">
        <w:rPr>
          <w:rFonts w:ascii="Times New Roman" w:hAnsi="Times New Roman" w:cs="Times New Roman"/>
          <w:sz w:val="28"/>
          <w:szCs w:val="28"/>
        </w:rPr>
        <w:t xml:space="preserve"> документов о назначении на должн</w:t>
      </w:r>
      <w:r w:rsidR="00467342" w:rsidRPr="002B633A">
        <w:rPr>
          <w:rFonts w:ascii="Times New Roman" w:hAnsi="Times New Roman" w:cs="Times New Roman"/>
          <w:sz w:val="28"/>
          <w:szCs w:val="28"/>
        </w:rPr>
        <w:t>ость ли</w:t>
      </w:r>
      <w:r w:rsidR="0048293B" w:rsidRPr="002B633A">
        <w:rPr>
          <w:rFonts w:ascii="Times New Roman" w:hAnsi="Times New Roman" w:cs="Times New Roman"/>
          <w:sz w:val="28"/>
          <w:szCs w:val="28"/>
        </w:rPr>
        <w:t xml:space="preserve">ц, заявленных в </w:t>
      </w:r>
      <w:r w:rsidR="00D31395" w:rsidRPr="002B633A">
        <w:rPr>
          <w:rFonts w:ascii="Times New Roman" w:hAnsi="Times New Roman" w:cs="Times New Roman"/>
          <w:sz w:val="28"/>
          <w:szCs w:val="28"/>
        </w:rPr>
        <w:t>К</w:t>
      </w:r>
      <w:r w:rsidR="00467342" w:rsidRPr="002B633A">
        <w:rPr>
          <w:rFonts w:ascii="Times New Roman" w:hAnsi="Times New Roman" w:cs="Times New Roman"/>
          <w:sz w:val="28"/>
          <w:szCs w:val="28"/>
        </w:rPr>
        <w:t>арточке</w:t>
      </w:r>
      <w:r w:rsidR="00540823" w:rsidRPr="002B633A">
        <w:rPr>
          <w:rFonts w:ascii="Times New Roman" w:hAnsi="Times New Roman" w:cs="Times New Roman"/>
          <w:sz w:val="28"/>
          <w:szCs w:val="28"/>
        </w:rPr>
        <w:t xml:space="preserve"> образцов подписей, заверенные</w:t>
      </w:r>
      <w:r w:rsidR="00522F8E" w:rsidRPr="002B633A">
        <w:rPr>
          <w:rFonts w:ascii="Times New Roman" w:hAnsi="Times New Roman" w:cs="Times New Roman"/>
          <w:color w:val="FF0000"/>
          <w:sz w:val="28"/>
          <w:szCs w:val="28"/>
        </w:rPr>
        <w:t xml:space="preserve"> </w:t>
      </w:r>
      <w:r w:rsidR="00522F8E" w:rsidRPr="002B633A">
        <w:rPr>
          <w:rFonts w:ascii="Times New Roman" w:hAnsi="Times New Roman" w:cs="Times New Roman"/>
          <w:sz w:val="28"/>
          <w:szCs w:val="28"/>
        </w:rPr>
        <w:t>органом</w:t>
      </w:r>
      <w:r w:rsidR="00732158" w:rsidRPr="002B633A">
        <w:rPr>
          <w:rFonts w:ascii="Times New Roman" w:hAnsi="Times New Roman" w:cs="Times New Roman"/>
          <w:sz w:val="28"/>
          <w:szCs w:val="28"/>
        </w:rPr>
        <w:t>,</w:t>
      </w:r>
      <w:r w:rsidR="00522F8E" w:rsidRPr="002B633A">
        <w:rPr>
          <w:rFonts w:ascii="Times New Roman" w:hAnsi="Times New Roman" w:cs="Times New Roman"/>
          <w:sz w:val="28"/>
          <w:szCs w:val="28"/>
        </w:rPr>
        <w:t xml:space="preserve"> принявшим такой документ</w:t>
      </w:r>
      <w:r w:rsidR="00540823" w:rsidRPr="002B633A">
        <w:rPr>
          <w:rFonts w:ascii="Times New Roman" w:hAnsi="Times New Roman" w:cs="Times New Roman"/>
          <w:sz w:val="28"/>
          <w:szCs w:val="28"/>
        </w:rPr>
        <w:t xml:space="preserve"> </w:t>
      </w:r>
      <w:r w:rsidR="00467342" w:rsidRPr="002B633A">
        <w:rPr>
          <w:rFonts w:ascii="Times New Roman" w:hAnsi="Times New Roman" w:cs="Times New Roman"/>
          <w:sz w:val="28"/>
          <w:szCs w:val="28"/>
        </w:rPr>
        <w:t>либо</w:t>
      </w:r>
      <w:r w:rsidR="00540823" w:rsidRPr="002B633A">
        <w:rPr>
          <w:rFonts w:ascii="Times New Roman" w:hAnsi="Times New Roman" w:cs="Times New Roman"/>
          <w:sz w:val="28"/>
          <w:szCs w:val="28"/>
        </w:rPr>
        <w:t xml:space="preserve"> нотариально;</w:t>
      </w:r>
    </w:p>
    <w:p w14:paraId="0E83BD28" w14:textId="77777777" w:rsidR="007E01DE"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17.2.1</w:t>
      </w:r>
      <w:r w:rsidR="00750DC2" w:rsidRPr="002B633A">
        <w:rPr>
          <w:rFonts w:ascii="Times New Roman" w:hAnsi="Times New Roman" w:cs="Times New Roman"/>
          <w:sz w:val="28"/>
          <w:szCs w:val="28"/>
        </w:rPr>
        <w:t>2</w:t>
      </w:r>
      <w:r w:rsidR="00BB2741" w:rsidRPr="002B633A">
        <w:rPr>
          <w:rFonts w:ascii="Times New Roman" w:hAnsi="Times New Roman" w:cs="Times New Roman"/>
          <w:sz w:val="28"/>
          <w:szCs w:val="28"/>
        </w:rPr>
        <w:t xml:space="preserve"> </w:t>
      </w:r>
      <w:r w:rsidR="007E01DE" w:rsidRPr="002B633A">
        <w:rPr>
          <w:rFonts w:ascii="Times New Roman" w:hAnsi="Times New Roman" w:cs="Times New Roman"/>
          <w:sz w:val="28"/>
          <w:szCs w:val="28"/>
        </w:rPr>
        <w:t>копии документов (распоряжения, приказы и другие (выписки из них)) о предоставлении права первой подписи или права второй подписи лицам, указанным в Карточке образцов подписей</w:t>
      </w:r>
      <w:r w:rsidR="009B7B20" w:rsidRPr="002B633A">
        <w:rPr>
          <w:rFonts w:ascii="Times New Roman" w:hAnsi="Times New Roman" w:cs="Times New Roman"/>
          <w:sz w:val="28"/>
          <w:szCs w:val="28"/>
        </w:rPr>
        <w:t xml:space="preserve">, </w:t>
      </w:r>
      <w:r w:rsidR="007E01DE" w:rsidRPr="002B633A">
        <w:rPr>
          <w:rFonts w:ascii="Times New Roman" w:hAnsi="Times New Roman" w:cs="Times New Roman"/>
          <w:sz w:val="28"/>
          <w:szCs w:val="28"/>
        </w:rPr>
        <w:t>заверенные органом (лицом), принявшим (утвердившим) такой документ либо нотариально</w:t>
      </w:r>
      <w:r w:rsidR="00CC5863" w:rsidRPr="002B633A">
        <w:rPr>
          <w:rFonts w:ascii="Times New Roman" w:hAnsi="Times New Roman" w:cs="Times New Roman"/>
          <w:sz w:val="28"/>
          <w:szCs w:val="28"/>
        </w:rPr>
        <w:t>.</w:t>
      </w:r>
    </w:p>
    <w:p w14:paraId="6EFC505D" w14:textId="77777777" w:rsidR="007558B9" w:rsidRPr="002B633A" w:rsidRDefault="00760E2D" w:rsidP="002B633A">
      <w:pPr>
        <w:pStyle w:val="aa"/>
        <w:spacing w:line="276" w:lineRule="auto"/>
        <w:ind w:firstLine="567"/>
        <w:jc w:val="both"/>
        <w:rPr>
          <w:rFonts w:ascii="Times New Roman" w:hAnsi="Times New Roman" w:cs="Times New Roman"/>
          <w:strike/>
          <w:sz w:val="28"/>
          <w:szCs w:val="28"/>
        </w:rPr>
      </w:pPr>
      <w:r w:rsidRPr="002B633A">
        <w:rPr>
          <w:rFonts w:ascii="Times New Roman" w:hAnsi="Times New Roman" w:cs="Times New Roman"/>
          <w:sz w:val="28"/>
          <w:szCs w:val="28"/>
        </w:rPr>
        <w:t>17.3</w:t>
      </w:r>
      <w:r w:rsidR="004171D6" w:rsidRPr="002B633A">
        <w:rPr>
          <w:rFonts w:ascii="Times New Roman" w:hAnsi="Times New Roman" w:cs="Times New Roman"/>
          <w:sz w:val="28"/>
          <w:szCs w:val="28"/>
        </w:rPr>
        <w:t xml:space="preserve"> Лицевой счет</w:t>
      </w:r>
      <w:r w:rsidR="007558B9" w:rsidRPr="002B633A">
        <w:rPr>
          <w:rFonts w:ascii="Times New Roman" w:hAnsi="Times New Roman" w:cs="Times New Roman"/>
          <w:sz w:val="28"/>
          <w:szCs w:val="28"/>
        </w:rPr>
        <w:t xml:space="preserve"> для учета операций со средствами, поступающими во временное распоряжение полу</w:t>
      </w:r>
      <w:r w:rsidR="004171D6" w:rsidRPr="002B633A">
        <w:rPr>
          <w:rFonts w:ascii="Times New Roman" w:hAnsi="Times New Roman" w:cs="Times New Roman"/>
          <w:sz w:val="28"/>
          <w:szCs w:val="28"/>
        </w:rPr>
        <w:t xml:space="preserve">чателя </w:t>
      </w:r>
      <w:r w:rsidR="00181B9E" w:rsidRPr="002B633A">
        <w:rPr>
          <w:rFonts w:ascii="Times New Roman" w:hAnsi="Times New Roman" w:cs="Times New Roman"/>
          <w:sz w:val="28"/>
          <w:szCs w:val="28"/>
        </w:rPr>
        <w:t>бюджетных средств</w:t>
      </w:r>
      <w:r w:rsidR="004171D6" w:rsidRPr="002B633A">
        <w:rPr>
          <w:rFonts w:ascii="Times New Roman" w:hAnsi="Times New Roman" w:cs="Times New Roman"/>
          <w:sz w:val="28"/>
          <w:szCs w:val="28"/>
        </w:rPr>
        <w:t>, открывае</w:t>
      </w:r>
      <w:r w:rsidR="007558B9" w:rsidRPr="002B633A">
        <w:rPr>
          <w:rFonts w:ascii="Times New Roman" w:hAnsi="Times New Roman" w:cs="Times New Roman"/>
          <w:sz w:val="28"/>
          <w:szCs w:val="28"/>
        </w:rPr>
        <w:t xml:space="preserve">тся </w:t>
      </w:r>
      <w:r w:rsidR="00394E16" w:rsidRPr="002B633A">
        <w:rPr>
          <w:rFonts w:ascii="Times New Roman" w:hAnsi="Times New Roman" w:cs="Times New Roman"/>
          <w:sz w:val="28"/>
          <w:szCs w:val="28"/>
        </w:rPr>
        <w:t>при наличии</w:t>
      </w:r>
      <w:r w:rsidR="007558B9" w:rsidRPr="002B633A">
        <w:rPr>
          <w:rFonts w:ascii="Times New Roman" w:hAnsi="Times New Roman" w:cs="Times New Roman"/>
          <w:sz w:val="28"/>
          <w:szCs w:val="28"/>
        </w:rPr>
        <w:t xml:space="preserve"> открыт</w:t>
      </w:r>
      <w:r w:rsidR="00394E16" w:rsidRPr="002B633A">
        <w:rPr>
          <w:rFonts w:ascii="Times New Roman" w:hAnsi="Times New Roman" w:cs="Times New Roman"/>
          <w:sz w:val="28"/>
          <w:szCs w:val="28"/>
        </w:rPr>
        <w:t>ого</w:t>
      </w:r>
      <w:r w:rsidR="007558B9" w:rsidRPr="002B633A">
        <w:rPr>
          <w:rFonts w:ascii="Times New Roman" w:hAnsi="Times New Roman" w:cs="Times New Roman"/>
          <w:sz w:val="28"/>
          <w:szCs w:val="28"/>
        </w:rPr>
        <w:t xml:space="preserve"> клиенту лицевого счета получателя бюджетных средств</w:t>
      </w:r>
      <w:r w:rsidR="00F56189" w:rsidRPr="002B633A">
        <w:rPr>
          <w:rFonts w:ascii="Times New Roman" w:hAnsi="Times New Roman" w:cs="Times New Roman"/>
          <w:sz w:val="28"/>
          <w:szCs w:val="28"/>
        </w:rPr>
        <w:t xml:space="preserve"> </w:t>
      </w:r>
      <w:r w:rsidR="009B02C6" w:rsidRPr="002B633A">
        <w:rPr>
          <w:rFonts w:ascii="Times New Roman" w:hAnsi="Times New Roman" w:cs="Times New Roman"/>
          <w:sz w:val="28"/>
          <w:szCs w:val="28"/>
        </w:rPr>
        <w:t>на основании предоставленных документов,</w:t>
      </w:r>
      <w:r w:rsidR="00394E16" w:rsidRPr="002B633A">
        <w:rPr>
          <w:rFonts w:ascii="Times New Roman" w:hAnsi="Times New Roman" w:cs="Times New Roman"/>
          <w:sz w:val="28"/>
          <w:szCs w:val="28"/>
        </w:rPr>
        <w:t xml:space="preserve"> указанных в пунктах 17.2.1, 17.2.2 настоящего Порядка. </w:t>
      </w:r>
    </w:p>
    <w:p w14:paraId="60A3FFC3" w14:textId="77777777" w:rsidR="00FA4E86"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60E2D" w:rsidRPr="002B633A">
        <w:rPr>
          <w:rFonts w:ascii="Times New Roman" w:hAnsi="Times New Roman" w:cs="Times New Roman"/>
          <w:sz w:val="28"/>
          <w:szCs w:val="28"/>
        </w:rPr>
        <w:t>4</w:t>
      </w:r>
      <w:r w:rsidR="00FA4E86" w:rsidRPr="002B633A">
        <w:rPr>
          <w:rFonts w:ascii="Times New Roman" w:hAnsi="Times New Roman" w:cs="Times New Roman"/>
          <w:sz w:val="28"/>
          <w:szCs w:val="28"/>
        </w:rPr>
        <w:t xml:space="preserve"> Для открытия лицевого счета для учета операций по переданным полномочиям получател</w:t>
      </w:r>
      <w:r w:rsidR="00C13354" w:rsidRPr="002B633A">
        <w:rPr>
          <w:rFonts w:ascii="Times New Roman" w:hAnsi="Times New Roman" w:cs="Times New Roman"/>
          <w:sz w:val="28"/>
          <w:szCs w:val="28"/>
        </w:rPr>
        <w:t>я</w:t>
      </w:r>
      <w:r w:rsidR="00FA4E86" w:rsidRPr="002B633A">
        <w:rPr>
          <w:rFonts w:ascii="Times New Roman" w:hAnsi="Times New Roman" w:cs="Times New Roman"/>
          <w:sz w:val="28"/>
          <w:szCs w:val="28"/>
        </w:rPr>
        <w:t xml:space="preserve"> бюджетных средств получатель </w:t>
      </w:r>
      <w:r w:rsidR="009E1E75" w:rsidRPr="002B633A">
        <w:rPr>
          <w:rFonts w:ascii="Times New Roman" w:hAnsi="Times New Roman" w:cs="Times New Roman"/>
          <w:sz w:val="28"/>
          <w:szCs w:val="28"/>
        </w:rPr>
        <w:t>бюджетных средств</w:t>
      </w:r>
      <w:r w:rsidR="00FA4E86" w:rsidRPr="002B633A">
        <w:rPr>
          <w:rFonts w:ascii="Times New Roman" w:hAnsi="Times New Roman" w:cs="Times New Roman"/>
          <w:sz w:val="28"/>
          <w:szCs w:val="28"/>
        </w:rPr>
        <w:t xml:space="preserve"> либо бюджетное</w:t>
      </w:r>
      <w:r w:rsidR="00732158" w:rsidRPr="002B633A">
        <w:rPr>
          <w:rFonts w:ascii="Times New Roman" w:hAnsi="Times New Roman" w:cs="Times New Roman"/>
          <w:sz w:val="28"/>
          <w:szCs w:val="28"/>
        </w:rPr>
        <w:t xml:space="preserve"> (автономное)</w:t>
      </w:r>
      <w:r w:rsidR="001D1331" w:rsidRPr="002B633A">
        <w:rPr>
          <w:rFonts w:ascii="Times New Roman" w:hAnsi="Times New Roman" w:cs="Times New Roman"/>
          <w:sz w:val="28"/>
          <w:szCs w:val="28"/>
        </w:rPr>
        <w:t xml:space="preserve"> учреждение</w:t>
      </w:r>
      <w:r w:rsidR="00BB2741" w:rsidRPr="002B633A">
        <w:rPr>
          <w:rFonts w:ascii="Times New Roman" w:hAnsi="Times New Roman" w:cs="Times New Roman"/>
          <w:sz w:val="28"/>
          <w:szCs w:val="28"/>
        </w:rPr>
        <w:t xml:space="preserve">, </w:t>
      </w:r>
      <w:r w:rsidR="00FA4E86" w:rsidRPr="002B633A">
        <w:rPr>
          <w:rFonts w:ascii="Times New Roman" w:hAnsi="Times New Roman" w:cs="Times New Roman"/>
          <w:sz w:val="28"/>
          <w:szCs w:val="28"/>
        </w:rPr>
        <w:t>унитарное предприяти</w:t>
      </w:r>
      <w:r w:rsidR="00BB2741" w:rsidRPr="002B633A">
        <w:rPr>
          <w:rFonts w:ascii="Times New Roman" w:hAnsi="Times New Roman" w:cs="Times New Roman"/>
          <w:sz w:val="28"/>
          <w:szCs w:val="28"/>
        </w:rPr>
        <w:t>е</w:t>
      </w:r>
      <w:r w:rsidR="00FA4E86" w:rsidRPr="002B633A">
        <w:rPr>
          <w:rFonts w:ascii="Times New Roman" w:hAnsi="Times New Roman" w:cs="Times New Roman"/>
          <w:sz w:val="28"/>
          <w:szCs w:val="28"/>
        </w:rPr>
        <w:t>, принимающие бюджетные по</w:t>
      </w:r>
      <w:r w:rsidR="004171D6" w:rsidRPr="002B633A">
        <w:rPr>
          <w:rFonts w:ascii="Times New Roman" w:hAnsi="Times New Roman" w:cs="Times New Roman"/>
          <w:sz w:val="28"/>
          <w:szCs w:val="28"/>
        </w:rPr>
        <w:t>лномочия</w:t>
      </w:r>
      <w:r w:rsidR="007558B9" w:rsidRPr="002B633A">
        <w:rPr>
          <w:rFonts w:ascii="Times New Roman" w:hAnsi="Times New Roman" w:cs="Times New Roman"/>
          <w:sz w:val="28"/>
          <w:szCs w:val="28"/>
        </w:rPr>
        <w:t>:</w:t>
      </w:r>
      <w:r w:rsidR="00AD7D62" w:rsidRPr="002B633A">
        <w:rPr>
          <w:rFonts w:ascii="Times New Roman" w:hAnsi="Times New Roman" w:cs="Times New Roman"/>
          <w:sz w:val="28"/>
          <w:szCs w:val="28"/>
        </w:rPr>
        <w:t xml:space="preserve"> </w:t>
      </w:r>
    </w:p>
    <w:p w14:paraId="0E97BEF9" w14:textId="77777777" w:rsidR="00F3308A"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4</w:t>
      </w:r>
      <w:r w:rsidRPr="002B633A">
        <w:rPr>
          <w:rFonts w:ascii="Times New Roman" w:hAnsi="Times New Roman" w:cs="Times New Roman"/>
          <w:sz w:val="28"/>
          <w:szCs w:val="28"/>
        </w:rPr>
        <w:t>.1</w:t>
      </w:r>
      <w:r w:rsidR="00F3308A" w:rsidRPr="002B633A">
        <w:rPr>
          <w:rFonts w:ascii="Times New Roman" w:hAnsi="Times New Roman" w:cs="Times New Roman"/>
          <w:sz w:val="28"/>
          <w:szCs w:val="28"/>
        </w:rPr>
        <w:t xml:space="preserve"> сопроводительное письмо на имя руководителя финансового органа;</w:t>
      </w:r>
    </w:p>
    <w:p w14:paraId="6E8615D8" w14:textId="77777777" w:rsidR="007558B9"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4</w:t>
      </w:r>
      <w:r w:rsidRPr="002B633A">
        <w:rPr>
          <w:rFonts w:ascii="Times New Roman" w:hAnsi="Times New Roman" w:cs="Times New Roman"/>
          <w:sz w:val="28"/>
          <w:szCs w:val="28"/>
        </w:rPr>
        <w:t>.2</w:t>
      </w:r>
      <w:r w:rsidR="007558B9" w:rsidRPr="002B633A">
        <w:rPr>
          <w:rFonts w:ascii="Times New Roman" w:hAnsi="Times New Roman" w:cs="Times New Roman"/>
          <w:sz w:val="28"/>
          <w:szCs w:val="28"/>
        </w:rPr>
        <w:t xml:space="preserve"> </w:t>
      </w:r>
      <w:hyperlink w:anchor="P645" w:history="1">
        <w:r w:rsidR="007558B9" w:rsidRPr="002B633A">
          <w:rPr>
            <w:rFonts w:ascii="Times New Roman" w:hAnsi="Times New Roman" w:cs="Times New Roman"/>
            <w:sz w:val="28"/>
            <w:szCs w:val="28"/>
          </w:rPr>
          <w:t>заявление</w:t>
        </w:r>
      </w:hyperlink>
      <w:r w:rsidR="007558B9" w:rsidRPr="002B633A">
        <w:rPr>
          <w:rFonts w:ascii="Times New Roman" w:hAnsi="Times New Roman" w:cs="Times New Roman"/>
          <w:sz w:val="28"/>
          <w:szCs w:val="28"/>
        </w:rPr>
        <w:t xml:space="preserve"> на открытие лицевого счета по форме согласно </w:t>
      </w:r>
      <w:r w:rsidR="004171D6" w:rsidRPr="002B633A">
        <w:rPr>
          <w:rFonts w:ascii="Times New Roman" w:hAnsi="Times New Roman" w:cs="Times New Roman"/>
          <w:sz w:val="28"/>
          <w:szCs w:val="28"/>
        </w:rPr>
        <w:t xml:space="preserve">приложению </w:t>
      </w:r>
      <w:r w:rsidR="00E41E5F" w:rsidRPr="002B633A">
        <w:rPr>
          <w:rFonts w:ascii="Times New Roman" w:hAnsi="Times New Roman" w:cs="Times New Roman"/>
          <w:sz w:val="28"/>
          <w:szCs w:val="28"/>
        </w:rPr>
        <w:t>№</w:t>
      </w:r>
      <w:r w:rsidR="004171D6" w:rsidRPr="002B633A">
        <w:rPr>
          <w:rFonts w:ascii="Times New Roman" w:hAnsi="Times New Roman" w:cs="Times New Roman"/>
          <w:sz w:val="28"/>
          <w:szCs w:val="28"/>
        </w:rPr>
        <w:t xml:space="preserve"> </w:t>
      </w:r>
      <w:r w:rsidR="0081263D" w:rsidRPr="002B633A">
        <w:rPr>
          <w:rFonts w:ascii="Times New Roman" w:hAnsi="Times New Roman" w:cs="Times New Roman"/>
          <w:sz w:val="28"/>
          <w:szCs w:val="28"/>
        </w:rPr>
        <w:t>4</w:t>
      </w:r>
      <w:r w:rsidR="007558B9" w:rsidRPr="002B633A">
        <w:rPr>
          <w:rFonts w:ascii="Times New Roman" w:hAnsi="Times New Roman" w:cs="Times New Roman"/>
          <w:sz w:val="28"/>
          <w:szCs w:val="28"/>
        </w:rPr>
        <w:t xml:space="preserve"> к настояще</w:t>
      </w:r>
      <w:r w:rsidR="009E1E75" w:rsidRPr="002B633A">
        <w:rPr>
          <w:rFonts w:ascii="Times New Roman" w:hAnsi="Times New Roman" w:cs="Times New Roman"/>
          <w:sz w:val="28"/>
          <w:szCs w:val="28"/>
        </w:rPr>
        <w:t>му</w:t>
      </w:r>
      <w:r w:rsidR="007558B9" w:rsidRPr="002B633A">
        <w:rPr>
          <w:rFonts w:ascii="Times New Roman" w:hAnsi="Times New Roman" w:cs="Times New Roman"/>
          <w:sz w:val="28"/>
          <w:szCs w:val="28"/>
        </w:rPr>
        <w:t xml:space="preserve"> </w:t>
      </w:r>
      <w:r w:rsidR="009E1E75" w:rsidRPr="002B633A">
        <w:rPr>
          <w:rFonts w:ascii="Times New Roman" w:hAnsi="Times New Roman" w:cs="Times New Roman"/>
          <w:sz w:val="28"/>
          <w:szCs w:val="28"/>
        </w:rPr>
        <w:t>Порядку</w:t>
      </w:r>
      <w:r w:rsidR="007558B9" w:rsidRPr="002B633A">
        <w:rPr>
          <w:rFonts w:ascii="Times New Roman" w:hAnsi="Times New Roman" w:cs="Times New Roman"/>
          <w:sz w:val="28"/>
          <w:szCs w:val="28"/>
        </w:rPr>
        <w:t>;</w:t>
      </w:r>
    </w:p>
    <w:p w14:paraId="2900F2EF" w14:textId="77777777" w:rsidR="001D1331"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4</w:t>
      </w:r>
      <w:r w:rsidRPr="002B633A">
        <w:rPr>
          <w:rFonts w:ascii="Times New Roman" w:hAnsi="Times New Roman" w:cs="Times New Roman"/>
          <w:sz w:val="28"/>
          <w:szCs w:val="28"/>
        </w:rPr>
        <w:t>.3</w:t>
      </w:r>
      <w:r w:rsidR="007558B9" w:rsidRPr="002B633A">
        <w:rPr>
          <w:rFonts w:ascii="Times New Roman" w:hAnsi="Times New Roman" w:cs="Times New Roman"/>
          <w:sz w:val="28"/>
          <w:szCs w:val="28"/>
        </w:rPr>
        <w:t xml:space="preserve"> </w:t>
      </w:r>
      <w:hyperlink w:anchor="P722" w:history="1">
        <w:r w:rsidR="00B10E78" w:rsidRPr="002B633A">
          <w:rPr>
            <w:rFonts w:ascii="Times New Roman" w:hAnsi="Times New Roman" w:cs="Times New Roman"/>
            <w:sz w:val="28"/>
            <w:szCs w:val="28"/>
          </w:rPr>
          <w:t>Карточку</w:t>
        </w:r>
      </w:hyperlink>
      <w:r w:rsidR="007558B9" w:rsidRPr="002B633A">
        <w:rPr>
          <w:rFonts w:ascii="Times New Roman" w:hAnsi="Times New Roman" w:cs="Times New Roman"/>
          <w:sz w:val="28"/>
          <w:szCs w:val="28"/>
        </w:rPr>
        <w:t xml:space="preserve"> </w:t>
      </w:r>
      <w:r w:rsidR="00A427B1" w:rsidRPr="002B633A">
        <w:rPr>
          <w:rFonts w:ascii="Times New Roman" w:hAnsi="Times New Roman" w:cs="Times New Roman"/>
          <w:sz w:val="28"/>
          <w:szCs w:val="28"/>
        </w:rPr>
        <w:t>образцов подписей</w:t>
      </w:r>
      <w:r w:rsidR="007558B9" w:rsidRPr="002B633A">
        <w:rPr>
          <w:rFonts w:ascii="Times New Roman" w:hAnsi="Times New Roman" w:cs="Times New Roman"/>
          <w:sz w:val="28"/>
          <w:szCs w:val="28"/>
        </w:rPr>
        <w:t xml:space="preserve"> по форме согласно приложению </w:t>
      </w:r>
      <w:r w:rsidR="00E41E5F" w:rsidRPr="002B633A">
        <w:rPr>
          <w:rFonts w:ascii="Times New Roman" w:hAnsi="Times New Roman" w:cs="Times New Roman"/>
          <w:sz w:val="28"/>
          <w:szCs w:val="28"/>
        </w:rPr>
        <w:t>№</w:t>
      </w:r>
      <w:r w:rsidR="007558B9" w:rsidRPr="002B633A">
        <w:rPr>
          <w:rFonts w:ascii="Times New Roman" w:hAnsi="Times New Roman" w:cs="Times New Roman"/>
          <w:sz w:val="28"/>
          <w:szCs w:val="28"/>
        </w:rPr>
        <w:t xml:space="preserve"> </w:t>
      </w:r>
      <w:r w:rsidR="0081263D" w:rsidRPr="002B633A">
        <w:rPr>
          <w:rFonts w:ascii="Times New Roman" w:hAnsi="Times New Roman" w:cs="Times New Roman"/>
          <w:sz w:val="28"/>
          <w:szCs w:val="28"/>
        </w:rPr>
        <w:t>5</w:t>
      </w:r>
      <w:r w:rsidR="00B10E78" w:rsidRPr="002B633A">
        <w:rPr>
          <w:rFonts w:ascii="Times New Roman" w:hAnsi="Times New Roman" w:cs="Times New Roman"/>
          <w:sz w:val="28"/>
          <w:szCs w:val="28"/>
        </w:rPr>
        <w:t xml:space="preserve"> к настоящему</w:t>
      </w:r>
      <w:r w:rsidR="007558B9" w:rsidRPr="002B633A">
        <w:rPr>
          <w:rFonts w:ascii="Times New Roman" w:hAnsi="Times New Roman" w:cs="Times New Roman"/>
          <w:sz w:val="28"/>
          <w:szCs w:val="28"/>
        </w:rPr>
        <w:t xml:space="preserve"> </w:t>
      </w:r>
      <w:r w:rsidR="00B10E78" w:rsidRPr="002B633A">
        <w:rPr>
          <w:rFonts w:ascii="Times New Roman" w:hAnsi="Times New Roman" w:cs="Times New Roman"/>
          <w:sz w:val="28"/>
          <w:szCs w:val="28"/>
        </w:rPr>
        <w:t>Порядку</w:t>
      </w:r>
      <w:r w:rsidR="007558B9" w:rsidRPr="002B633A">
        <w:rPr>
          <w:rFonts w:ascii="Times New Roman" w:hAnsi="Times New Roman" w:cs="Times New Roman"/>
          <w:sz w:val="28"/>
          <w:szCs w:val="28"/>
        </w:rPr>
        <w:t xml:space="preserve"> в 1 экземпляре</w:t>
      </w:r>
      <w:r w:rsidR="00294D54" w:rsidRPr="002B633A">
        <w:rPr>
          <w:rFonts w:ascii="Times New Roman" w:hAnsi="Times New Roman" w:cs="Times New Roman"/>
          <w:sz w:val="28"/>
          <w:szCs w:val="28"/>
        </w:rPr>
        <w:t>, заверенную</w:t>
      </w:r>
      <w:r w:rsidR="00760E2D" w:rsidRPr="002B633A">
        <w:rPr>
          <w:rFonts w:ascii="Times New Roman" w:hAnsi="Times New Roman" w:cs="Times New Roman"/>
          <w:sz w:val="28"/>
          <w:szCs w:val="28"/>
        </w:rPr>
        <w:t xml:space="preserve"> </w:t>
      </w:r>
      <w:r w:rsidR="00294D54" w:rsidRPr="002B633A">
        <w:rPr>
          <w:rFonts w:ascii="Times New Roman" w:hAnsi="Times New Roman" w:cs="Times New Roman"/>
          <w:sz w:val="28"/>
          <w:szCs w:val="28"/>
        </w:rPr>
        <w:t>нотариально</w:t>
      </w:r>
      <w:r w:rsidR="006D1E44" w:rsidRPr="002B633A">
        <w:rPr>
          <w:rFonts w:ascii="Times New Roman" w:hAnsi="Times New Roman" w:cs="Times New Roman"/>
          <w:sz w:val="28"/>
          <w:szCs w:val="28"/>
        </w:rPr>
        <w:t xml:space="preserve">. </w:t>
      </w:r>
      <w:r w:rsidR="001D1331" w:rsidRPr="002B633A">
        <w:rPr>
          <w:rFonts w:ascii="Times New Roman" w:hAnsi="Times New Roman" w:cs="Times New Roman"/>
          <w:sz w:val="28"/>
          <w:szCs w:val="28"/>
        </w:rPr>
        <w:t>В случае, если получатель бюджетных средств</w:t>
      </w:r>
      <w:r w:rsidR="006D1E44" w:rsidRPr="002B633A">
        <w:rPr>
          <w:rFonts w:ascii="Times New Roman" w:hAnsi="Times New Roman" w:cs="Times New Roman"/>
          <w:sz w:val="28"/>
          <w:szCs w:val="28"/>
        </w:rPr>
        <w:t xml:space="preserve"> </w:t>
      </w:r>
      <w:r w:rsidR="001D1331" w:rsidRPr="002B633A">
        <w:rPr>
          <w:rFonts w:ascii="Times New Roman" w:hAnsi="Times New Roman" w:cs="Times New Roman"/>
          <w:sz w:val="28"/>
          <w:szCs w:val="28"/>
        </w:rPr>
        <w:t>является органом администрации</w:t>
      </w:r>
      <w:r w:rsidR="00F56189" w:rsidRPr="002B633A">
        <w:rPr>
          <w:rFonts w:ascii="Times New Roman" w:hAnsi="Times New Roman" w:cs="Times New Roman"/>
          <w:sz w:val="28"/>
          <w:szCs w:val="28"/>
        </w:rPr>
        <w:t>,</w:t>
      </w:r>
      <w:r w:rsidR="001D1331" w:rsidRPr="002B633A">
        <w:rPr>
          <w:rFonts w:ascii="Times New Roman" w:hAnsi="Times New Roman" w:cs="Times New Roman"/>
          <w:sz w:val="28"/>
          <w:szCs w:val="28"/>
        </w:rPr>
        <w:t xml:space="preserve"> </w:t>
      </w:r>
      <w:r w:rsidR="00216139" w:rsidRPr="002B633A">
        <w:rPr>
          <w:rFonts w:ascii="Times New Roman" w:hAnsi="Times New Roman" w:cs="Times New Roman"/>
          <w:sz w:val="28"/>
          <w:szCs w:val="28"/>
        </w:rPr>
        <w:t>К</w:t>
      </w:r>
      <w:r w:rsidR="001D1331" w:rsidRPr="002B633A">
        <w:rPr>
          <w:rFonts w:ascii="Times New Roman" w:hAnsi="Times New Roman" w:cs="Times New Roman"/>
          <w:sz w:val="28"/>
          <w:szCs w:val="28"/>
        </w:rPr>
        <w:t xml:space="preserve">арточка образцов подписей заверяется подписью Главы городского округа (уполномоченного им лица) и оттиском печати. В случае, если получатель </w:t>
      </w:r>
      <w:r w:rsidR="001D1331" w:rsidRPr="002B633A">
        <w:rPr>
          <w:rFonts w:ascii="Times New Roman" w:hAnsi="Times New Roman" w:cs="Times New Roman"/>
          <w:sz w:val="28"/>
          <w:szCs w:val="28"/>
        </w:rPr>
        <w:lastRenderedPageBreak/>
        <w:t>бюджетных средств</w:t>
      </w:r>
      <w:r w:rsidR="006D1E44" w:rsidRPr="002B633A">
        <w:rPr>
          <w:rFonts w:ascii="Times New Roman" w:hAnsi="Times New Roman" w:cs="Times New Roman"/>
          <w:sz w:val="28"/>
          <w:szCs w:val="28"/>
        </w:rPr>
        <w:t xml:space="preserve"> </w:t>
      </w:r>
      <w:r w:rsidR="001D1331" w:rsidRPr="002B633A">
        <w:rPr>
          <w:rFonts w:ascii="Times New Roman" w:hAnsi="Times New Roman" w:cs="Times New Roman"/>
          <w:sz w:val="28"/>
          <w:szCs w:val="28"/>
        </w:rPr>
        <w:t>име</w:t>
      </w:r>
      <w:r w:rsidR="006D1E44" w:rsidRPr="002B633A">
        <w:rPr>
          <w:rFonts w:ascii="Times New Roman" w:hAnsi="Times New Roman" w:cs="Times New Roman"/>
          <w:sz w:val="28"/>
          <w:szCs w:val="28"/>
        </w:rPr>
        <w:t>е</w:t>
      </w:r>
      <w:r w:rsidR="001D1331" w:rsidRPr="002B633A">
        <w:rPr>
          <w:rFonts w:ascii="Times New Roman" w:hAnsi="Times New Roman" w:cs="Times New Roman"/>
          <w:sz w:val="28"/>
          <w:szCs w:val="28"/>
        </w:rPr>
        <w:t>т вышестоящего участника бюджетного процесса</w:t>
      </w:r>
      <w:r w:rsidR="00F56189" w:rsidRPr="002B633A">
        <w:rPr>
          <w:rFonts w:ascii="Times New Roman" w:hAnsi="Times New Roman" w:cs="Times New Roman"/>
          <w:sz w:val="28"/>
          <w:szCs w:val="28"/>
        </w:rPr>
        <w:t xml:space="preserve">, </w:t>
      </w:r>
      <w:r w:rsidR="006D70A9" w:rsidRPr="002B633A">
        <w:rPr>
          <w:rFonts w:ascii="Times New Roman" w:hAnsi="Times New Roman" w:cs="Times New Roman"/>
          <w:sz w:val="28"/>
          <w:szCs w:val="28"/>
        </w:rPr>
        <w:t>К</w:t>
      </w:r>
      <w:r w:rsidR="001D1331" w:rsidRPr="002B633A">
        <w:rPr>
          <w:rFonts w:ascii="Times New Roman" w:hAnsi="Times New Roman" w:cs="Times New Roman"/>
          <w:sz w:val="28"/>
          <w:szCs w:val="28"/>
        </w:rPr>
        <w:t xml:space="preserve">арточка образцов подписей </w:t>
      </w:r>
      <w:r w:rsidR="009114C7" w:rsidRPr="002B633A">
        <w:rPr>
          <w:rFonts w:ascii="Times New Roman" w:hAnsi="Times New Roman" w:cs="Times New Roman"/>
          <w:sz w:val="28"/>
          <w:szCs w:val="28"/>
        </w:rPr>
        <w:t xml:space="preserve">может </w:t>
      </w:r>
      <w:r w:rsidR="001D1331" w:rsidRPr="002B633A">
        <w:rPr>
          <w:rFonts w:ascii="Times New Roman" w:hAnsi="Times New Roman" w:cs="Times New Roman"/>
          <w:sz w:val="28"/>
          <w:szCs w:val="28"/>
        </w:rPr>
        <w:t>заверя</w:t>
      </w:r>
      <w:r w:rsidR="009114C7" w:rsidRPr="002B633A">
        <w:rPr>
          <w:rFonts w:ascii="Times New Roman" w:hAnsi="Times New Roman" w:cs="Times New Roman"/>
          <w:sz w:val="28"/>
          <w:szCs w:val="28"/>
        </w:rPr>
        <w:t>ть</w:t>
      </w:r>
      <w:r w:rsidR="001D1331" w:rsidRPr="002B633A">
        <w:rPr>
          <w:rFonts w:ascii="Times New Roman" w:hAnsi="Times New Roman" w:cs="Times New Roman"/>
          <w:sz w:val="28"/>
          <w:szCs w:val="28"/>
        </w:rPr>
        <w:t>ся подписью руководителя вышестоящего участника бюджетного процесса</w:t>
      </w:r>
      <w:r w:rsidR="009114C7" w:rsidRPr="002B633A">
        <w:rPr>
          <w:rFonts w:ascii="Times New Roman" w:hAnsi="Times New Roman" w:cs="Times New Roman"/>
          <w:sz w:val="28"/>
          <w:szCs w:val="28"/>
        </w:rPr>
        <w:t xml:space="preserve"> (при наличии доверенности</w:t>
      </w:r>
      <w:r w:rsidR="00760E2D" w:rsidRPr="002B633A">
        <w:rPr>
          <w:rFonts w:ascii="Times New Roman" w:hAnsi="Times New Roman" w:cs="Times New Roman"/>
          <w:sz w:val="28"/>
          <w:szCs w:val="28"/>
        </w:rPr>
        <w:t xml:space="preserve"> Главы городского округа</w:t>
      </w:r>
      <w:r w:rsidR="009114C7" w:rsidRPr="002B633A">
        <w:rPr>
          <w:rFonts w:ascii="Times New Roman" w:hAnsi="Times New Roman" w:cs="Times New Roman"/>
          <w:sz w:val="28"/>
          <w:szCs w:val="28"/>
        </w:rPr>
        <w:t>)</w:t>
      </w:r>
      <w:r w:rsidR="001D1331" w:rsidRPr="002B633A">
        <w:rPr>
          <w:rFonts w:ascii="Times New Roman" w:hAnsi="Times New Roman" w:cs="Times New Roman"/>
          <w:sz w:val="28"/>
          <w:szCs w:val="28"/>
        </w:rPr>
        <w:t xml:space="preserve"> и оттиском печати. </w:t>
      </w:r>
      <w:hyperlink w:anchor="P722" w:history="1">
        <w:r w:rsidR="003336D1" w:rsidRPr="002B633A">
          <w:rPr>
            <w:rFonts w:ascii="Times New Roman" w:hAnsi="Times New Roman" w:cs="Times New Roman"/>
            <w:sz w:val="28"/>
            <w:szCs w:val="28"/>
          </w:rPr>
          <w:t>Карточк</w:t>
        </w:r>
      </w:hyperlink>
      <w:r w:rsidR="003336D1" w:rsidRPr="002B633A">
        <w:rPr>
          <w:rFonts w:ascii="Times New Roman" w:hAnsi="Times New Roman" w:cs="Times New Roman"/>
          <w:sz w:val="28"/>
          <w:szCs w:val="28"/>
        </w:rPr>
        <w:t>а образцов подписей бюджетного</w:t>
      </w:r>
      <w:r w:rsidR="00732158" w:rsidRPr="002B633A">
        <w:rPr>
          <w:rFonts w:ascii="Times New Roman" w:hAnsi="Times New Roman" w:cs="Times New Roman"/>
          <w:sz w:val="28"/>
          <w:szCs w:val="28"/>
        </w:rPr>
        <w:t xml:space="preserve"> (автономного)</w:t>
      </w:r>
      <w:r w:rsidR="003336D1" w:rsidRPr="002B633A">
        <w:rPr>
          <w:rFonts w:ascii="Times New Roman" w:hAnsi="Times New Roman" w:cs="Times New Roman"/>
          <w:sz w:val="28"/>
          <w:szCs w:val="28"/>
        </w:rPr>
        <w:t xml:space="preserve"> учреждения, унитарного предприяти</w:t>
      </w:r>
      <w:r w:rsidR="002B6522" w:rsidRPr="002B633A">
        <w:rPr>
          <w:rFonts w:ascii="Times New Roman" w:hAnsi="Times New Roman" w:cs="Times New Roman"/>
          <w:sz w:val="28"/>
          <w:szCs w:val="28"/>
        </w:rPr>
        <w:t>я м</w:t>
      </w:r>
      <w:r w:rsidR="00841B0F" w:rsidRPr="002B633A">
        <w:rPr>
          <w:rFonts w:ascii="Times New Roman" w:hAnsi="Times New Roman" w:cs="Times New Roman"/>
          <w:sz w:val="28"/>
          <w:szCs w:val="28"/>
        </w:rPr>
        <w:t xml:space="preserve">ожет </w:t>
      </w:r>
      <w:r w:rsidR="003336D1" w:rsidRPr="002B633A">
        <w:rPr>
          <w:rFonts w:ascii="Times New Roman" w:hAnsi="Times New Roman" w:cs="Times New Roman"/>
          <w:sz w:val="28"/>
          <w:szCs w:val="28"/>
        </w:rPr>
        <w:t>заверя</w:t>
      </w:r>
      <w:r w:rsidR="00841B0F" w:rsidRPr="002B633A">
        <w:rPr>
          <w:rFonts w:ascii="Times New Roman" w:hAnsi="Times New Roman" w:cs="Times New Roman"/>
          <w:sz w:val="28"/>
          <w:szCs w:val="28"/>
        </w:rPr>
        <w:t>ть</w:t>
      </w:r>
      <w:r w:rsidR="003336D1" w:rsidRPr="002B633A">
        <w:rPr>
          <w:rFonts w:ascii="Times New Roman" w:hAnsi="Times New Roman" w:cs="Times New Roman"/>
          <w:sz w:val="28"/>
          <w:szCs w:val="28"/>
        </w:rPr>
        <w:t xml:space="preserve">ся </w:t>
      </w:r>
      <w:r w:rsidR="00055A94" w:rsidRPr="002B633A">
        <w:rPr>
          <w:rFonts w:ascii="Times New Roman" w:hAnsi="Times New Roman" w:cs="Times New Roman"/>
          <w:sz w:val="28"/>
          <w:szCs w:val="28"/>
        </w:rPr>
        <w:t xml:space="preserve">их учредителем в лице </w:t>
      </w:r>
      <w:r w:rsidR="003336D1" w:rsidRPr="002B633A">
        <w:rPr>
          <w:rFonts w:ascii="Times New Roman" w:hAnsi="Times New Roman" w:cs="Times New Roman"/>
          <w:sz w:val="28"/>
          <w:szCs w:val="28"/>
        </w:rPr>
        <w:t>руководител</w:t>
      </w:r>
      <w:r w:rsidR="00055A94" w:rsidRPr="002B633A">
        <w:rPr>
          <w:rFonts w:ascii="Times New Roman" w:hAnsi="Times New Roman" w:cs="Times New Roman"/>
          <w:sz w:val="28"/>
          <w:szCs w:val="28"/>
        </w:rPr>
        <w:t>я</w:t>
      </w:r>
      <w:r w:rsidR="003336D1" w:rsidRPr="002B633A">
        <w:rPr>
          <w:rFonts w:ascii="Times New Roman" w:hAnsi="Times New Roman" w:cs="Times New Roman"/>
          <w:sz w:val="28"/>
          <w:szCs w:val="28"/>
        </w:rPr>
        <w:t xml:space="preserve"> органа администрации, в ведомственном подчинении которого находятся такие учреждения и предприятия</w:t>
      </w:r>
      <w:r w:rsidR="00841B0F" w:rsidRPr="002B633A">
        <w:rPr>
          <w:rFonts w:ascii="Times New Roman" w:hAnsi="Times New Roman" w:cs="Times New Roman"/>
          <w:sz w:val="28"/>
          <w:szCs w:val="28"/>
        </w:rPr>
        <w:t xml:space="preserve"> (при наличии доверенности</w:t>
      </w:r>
      <w:r w:rsidR="00760E2D" w:rsidRPr="002B633A">
        <w:rPr>
          <w:rFonts w:ascii="Times New Roman" w:hAnsi="Times New Roman" w:cs="Times New Roman"/>
          <w:sz w:val="28"/>
          <w:szCs w:val="28"/>
        </w:rPr>
        <w:t xml:space="preserve"> Главы городского округа</w:t>
      </w:r>
      <w:r w:rsidR="00841B0F" w:rsidRPr="002B633A">
        <w:rPr>
          <w:rFonts w:ascii="Times New Roman" w:hAnsi="Times New Roman" w:cs="Times New Roman"/>
          <w:sz w:val="28"/>
          <w:szCs w:val="28"/>
        </w:rPr>
        <w:t>)</w:t>
      </w:r>
      <w:r w:rsidR="000827A3" w:rsidRPr="002B633A">
        <w:rPr>
          <w:rFonts w:ascii="Times New Roman" w:hAnsi="Times New Roman" w:cs="Times New Roman"/>
          <w:sz w:val="28"/>
          <w:szCs w:val="28"/>
        </w:rPr>
        <w:t xml:space="preserve"> и оттиском печати</w:t>
      </w:r>
      <w:r w:rsidR="00A15868" w:rsidRPr="002B633A">
        <w:rPr>
          <w:rFonts w:ascii="Times New Roman" w:hAnsi="Times New Roman" w:cs="Times New Roman"/>
          <w:sz w:val="28"/>
          <w:szCs w:val="28"/>
        </w:rPr>
        <w:t>;</w:t>
      </w:r>
      <w:r w:rsidR="00841B0F" w:rsidRPr="002B633A">
        <w:rPr>
          <w:rFonts w:ascii="Times New Roman" w:hAnsi="Times New Roman" w:cs="Times New Roman"/>
          <w:sz w:val="28"/>
          <w:szCs w:val="28"/>
        </w:rPr>
        <w:t xml:space="preserve"> </w:t>
      </w:r>
    </w:p>
    <w:p w14:paraId="24749138" w14:textId="77777777" w:rsidR="00FA4E86" w:rsidRPr="002B633A" w:rsidRDefault="0055015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4</w:t>
      </w:r>
      <w:r w:rsidRPr="002B633A">
        <w:rPr>
          <w:rFonts w:ascii="Times New Roman" w:hAnsi="Times New Roman" w:cs="Times New Roman"/>
          <w:sz w:val="28"/>
          <w:szCs w:val="28"/>
        </w:rPr>
        <w:t>.4</w:t>
      </w:r>
      <w:r w:rsidR="00FA4E86" w:rsidRPr="002B633A">
        <w:rPr>
          <w:rFonts w:ascii="Times New Roman" w:hAnsi="Times New Roman" w:cs="Times New Roman"/>
          <w:sz w:val="28"/>
          <w:szCs w:val="28"/>
        </w:rPr>
        <w:t xml:space="preserve"> копию документа о передаче бюджетных полномочий, заверенную нотариально либо </w:t>
      </w:r>
      <w:r w:rsidR="004171D6" w:rsidRPr="002B633A">
        <w:rPr>
          <w:rFonts w:ascii="Times New Roman" w:hAnsi="Times New Roman" w:cs="Times New Roman"/>
          <w:sz w:val="28"/>
          <w:szCs w:val="28"/>
        </w:rPr>
        <w:t>участником бюджетного процесса</w:t>
      </w:r>
      <w:r w:rsidR="00FA4E86" w:rsidRPr="002B633A">
        <w:rPr>
          <w:rFonts w:ascii="Times New Roman" w:hAnsi="Times New Roman" w:cs="Times New Roman"/>
          <w:sz w:val="28"/>
          <w:szCs w:val="28"/>
        </w:rPr>
        <w:t>, передающим свои бюджетные полномочия;</w:t>
      </w:r>
    </w:p>
    <w:p w14:paraId="26F3D561" w14:textId="77777777" w:rsidR="006A097B"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4</w:t>
      </w:r>
      <w:r w:rsidRPr="002B633A">
        <w:rPr>
          <w:rFonts w:ascii="Times New Roman" w:hAnsi="Times New Roman" w:cs="Times New Roman"/>
          <w:sz w:val="28"/>
          <w:szCs w:val="28"/>
        </w:rPr>
        <w:t xml:space="preserve">.5 </w:t>
      </w:r>
      <w:r w:rsidR="006A097B" w:rsidRPr="002B633A">
        <w:rPr>
          <w:rFonts w:ascii="Times New Roman" w:hAnsi="Times New Roman" w:cs="Times New Roman"/>
          <w:sz w:val="28"/>
          <w:szCs w:val="28"/>
        </w:rPr>
        <w:t>копию положения об органе местного самоуправления городского округа либо об органе администрации (со всеми изменениями) (в случае, если получатель бюджетных средств</w:t>
      </w:r>
      <w:r w:rsidR="00F52DC3" w:rsidRPr="002B633A">
        <w:rPr>
          <w:rFonts w:ascii="Times New Roman" w:hAnsi="Times New Roman" w:cs="Times New Roman"/>
          <w:sz w:val="28"/>
          <w:szCs w:val="28"/>
        </w:rPr>
        <w:t xml:space="preserve"> </w:t>
      </w:r>
      <w:r w:rsidR="006A097B" w:rsidRPr="002B633A">
        <w:rPr>
          <w:rFonts w:ascii="Times New Roman" w:hAnsi="Times New Roman" w:cs="Times New Roman"/>
          <w:sz w:val="28"/>
          <w:szCs w:val="28"/>
        </w:rPr>
        <w:t>осуществляет свою деятельность на основании положения об этих органах), либо копию устава городского округа (со всеми изменениями)  (в случае, если получатель бюджетных средств</w:t>
      </w:r>
      <w:r w:rsidR="00F52DC3" w:rsidRPr="002B633A">
        <w:rPr>
          <w:rFonts w:ascii="Times New Roman" w:hAnsi="Times New Roman" w:cs="Times New Roman"/>
          <w:sz w:val="28"/>
          <w:szCs w:val="28"/>
        </w:rPr>
        <w:t xml:space="preserve"> </w:t>
      </w:r>
      <w:r w:rsidR="006A097B" w:rsidRPr="002B633A">
        <w:rPr>
          <w:rFonts w:ascii="Times New Roman" w:hAnsi="Times New Roman" w:cs="Times New Roman"/>
          <w:sz w:val="28"/>
          <w:szCs w:val="28"/>
        </w:rPr>
        <w:t>не имеет положения и осуществляет свою деятельность на основании Устава городского округа), либо копию устава юридического лица (в случае,</w:t>
      </w:r>
      <w:r w:rsidR="004B35B8" w:rsidRPr="002B633A">
        <w:rPr>
          <w:rFonts w:ascii="Times New Roman" w:hAnsi="Times New Roman" w:cs="Times New Roman"/>
          <w:sz w:val="28"/>
          <w:szCs w:val="28"/>
        </w:rPr>
        <w:t xml:space="preserve"> если принимающ</w:t>
      </w:r>
      <w:r w:rsidR="002D4AE5" w:rsidRPr="002B633A">
        <w:rPr>
          <w:rFonts w:ascii="Times New Roman" w:hAnsi="Times New Roman" w:cs="Times New Roman"/>
          <w:sz w:val="28"/>
          <w:szCs w:val="28"/>
        </w:rPr>
        <w:t>им</w:t>
      </w:r>
      <w:r w:rsidR="004B35B8" w:rsidRPr="002B633A">
        <w:rPr>
          <w:rFonts w:ascii="Times New Roman" w:hAnsi="Times New Roman" w:cs="Times New Roman"/>
          <w:sz w:val="28"/>
          <w:szCs w:val="28"/>
        </w:rPr>
        <w:t xml:space="preserve"> бюджетные полномочия является бюджетно</w:t>
      </w:r>
      <w:r w:rsidR="002D4AE5" w:rsidRPr="002B633A">
        <w:rPr>
          <w:rFonts w:ascii="Times New Roman" w:hAnsi="Times New Roman" w:cs="Times New Roman"/>
          <w:sz w:val="28"/>
          <w:szCs w:val="28"/>
        </w:rPr>
        <w:t>е</w:t>
      </w:r>
      <w:r w:rsidR="004B35B8" w:rsidRPr="002B633A">
        <w:rPr>
          <w:rFonts w:ascii="Times New Roman" w:hAnsi="Times New Roman" w:cs="Times New Roman"/>
          <w:sz w:val="28"/>
          <w:szCs w:val="28"/>
        </w:rPr>
        <w:t xml:space="preserve"> учреждения (автономно</w:t>
      </w:r>
      <w:r w:rsidR="002D4AE5" w:rsidRPr="002B633A">
        <w:rPr>
          <w:rFonts w:ascii="Times New Roman" w:hAnsi="Times New Roman" w:cs="Times New Roman"/>
          <w:sz w:val="28"/>
          <w:szCs w:val="28"/>
        </w:rPr>
        <w:t>е</w:t>
      </w:r>
      <w:r w:rsidR="004B35B8" w:rsidRPr="002B633A">
        <w:rPr>
          <w:rFonts w:ascii="Times New Roman" w:hAnsi="Times New Roman" w:cs="Times New Roman"/>
          <w:sz w:val="28"/>
          <w:szCs w:val="28"/>
        </w:rPr>
        <w:t xml:space="preserve"> учреждени</w:t>
      </w:r>
      <w:r w:rsidR="002D4AE5" w:rsidRPr="002B633A">
        <w:rPr>
          <w:rFonts w:ascii="Times New Roman" w:hAnsi="Times New Roman" w:cs="Times New Roman"/>
          <w:sz w:val="28"/>
          <w:szCs w:val="28"/>
        </w:rPr>
        <w:t>е</w:t>
      </w:r>
      <w:r w:rsidR="004B35B8" w:rsidRPr="002B633A">
        <w:rPr>
          <w:rFonts w:ascii="Times New Roman" w:hAnsi="Times New Roman" w:cs="Times New Roman"/>
          <w:sz w:val="28"/>
          <w:szCs w:val="28"/>
        </w:rPr>
        <w:t>, унитарно</w:t>
      </w:r>
      <w:r w:rsidR="002D4AE5" w:rsidRPr="002B633A">
        <w:rPr>
          <w:rFonts w:ascii="Times New Roman" w:hAnsi="Times New Roman" w:cs="Times New Roman"/>
          <w:sz w:val="28"/>
          <w:szCs w:val="28"/>
        </w:rPr>
        <w:t>е</w:t>
      </w:r>
      <w:r w:rsidR="004B35B8" w:rsidRPr="002B633A">
        <w:rPr>
          <w:rFonts w:ascii="Times New Roman" w:hAnsi="Times New Roman" w:cs="Times New Roman"/>
          <w:sz w:val="28"/>
          <w:szCs w:val="28"/>
        </w:rPr>
        <w:t xml:space="preserve"> предприяти</w:t>
      </w:r>
      <w:r w:rsidR="002D4AE5" w:rsidRPr="002B633A">
        <w:rPr>
          <w:rFonts w:ascii="Times New Roman" w:hAnsi="Times New Roman" w:cs="Times New Roman"/>
          <w:sz w:val="28"/>
          <w:szCs w:val="28"/>
        </w:rPr>
        <w:t>е</w:t>
      </w:r>
      <w:r w:rsidR="004B35B8" w:rsidRPr="002B633A">
        <w:rPr>
          <w:rFonts w:ascii="Times New Roman" w:hAnsi="Times New Roman" w:cs="Times New Roman"/>
          <w:sz w:val="28"/>
          <w:szCs w:val="28"/>
        </w:rPr>
        <w:t>)</w:t>
      </w:r>
      <w:r w:rsidR="006A097B" w:rsidRPr="002B633A">
        <w:rPr>
          <w:rFonts w:ascii="Times New Roman" w:hAnsi="Times New Roman" w:cs="Times New Roman"/>
          <w:sz w:val="28"/>
          <w:szCs w:val="28"/>
        </w:rPr>
        <w:t>, заверенную органом принявшим (утвердившим) такой документ либо нотариально;</w:t>
      </w:r>
    </w:p>
    <w:p w14:paraId="734DC161" w14:textId="77777777" w:rsidR="00A32B44" w:rsidRPr="002B633A" w:rsidRDefault="00F82AEC" w:rsidP="002B633A">
      <w:pPr>
        <w:pStyle w:val="aa"/>
        <w:spacing w:line="276" w:lineRule="auto"/>
        <w:ind w:firstLine="567"/>
        <w:jc w:val="both"/>
        <w:rPr>
          <w:rFonts w:ascii="Times New Roman" w:hAnsi="Times New Roman" w:cs="Times New Roman"/>
          <w:strike/>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4</w:t>
      </w:r>
      <w:r w:rsidRPr="002B633A">
        <w:rPr>
          <w:rFonts w:ascii="Times New Roman" w:hAnsi="Times New Roman" w:cs="Times New Roman"/>
          <w:sz w:val="28"/>
          <w:szCs w:val="28"/>
        </w:rPr>
        <w:t>.6</w:t>
      </w:r>
      <w:r w:rsidR="002D4AE5" w:rsidRPr="002B633A">
        <w:rPr>
          <w:rFonts w:ascii="Times New Roman" w:hAnsi="Times New Roman" w:cs="Times New Roman"/>
          <w:sz w:val="28"/>
          <w:szCs w:val="28"/>
        </w:rPr>
        <w:t xml:space="preserve"> копию свидетельства о постановке на учет российской организации в налоговом органе по месту её нахождения либо уведомление о постановке на учет российской организации в налоговом органе, заверенную выдавшим его налоговым органом либо нотариально</w:t>
      </w:r>
      <w:r w:rsidR="00F52DC3" w:rsidRPr="002B633A">
        <w:rPr>
          <w:rFonts w:ascii="Times New Roman" w:hAnsi="Times New Roman" w:cs="Times New Roman"/>
          <w:sz w:val="28"/>
          <w:szCs w:val="28"/>
        </w:rPr>
        <w:t>;</w:t>
      </w:r>
      <w:r w:rsidR="00FA4E86" w:rsidRPr="002B633A">
        <w:rPr>
          <w:rFonts w:ascii="Times New Roman" w:hAnsi="Times New Roman" w:cs="Times New Roman"/>
          <w:sz w:val="28"/>
          <w:szCs w:val="28"/>
        </w:rPr>
        <w:t xml:space="preserve"> </w:t>
      </w:r>
    </w:p>
    <w:p w14:paraId="09008999" w14:textId="77777777" w:rsidR="0098428C"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A15868" w:rsidRPr="002B633A">
        <w:rPr>
          <w:rFonts w:ascii="Times New Roman" w:hAnsi="Times New Roman" w:cs="Times New Roman"/>
          <w:sz w:val="28"/>
          <w:szCs w:val="28"/>
        </w:rPr>
        <w:t>5</w:t>
      </w:r>
      <w:r w:rsidR="0098428C" w:rsidRPr="002B633A">
        <w:rPr>
          <w:rFonts w:ascii="Times New Roman" w:hAnsi="Times New Roman" w:cs="Times New Roman"/>
          <w:sz w:val="28"/>
          <w:szCs w:val="28"/>
        </w:rPr>
        <w:t xml:space="preserve"> Для открытия лицевого счета бюджетного учреждения, отдельного лицевого счета бюджетного учреждения</w:t>
      </w:r>
      <w:r w:rsidR="00AB19E0" w:rsidRPr="002B633A">
        <w:rPr>
          <w:rFonts w:ascii="Times New Roman" w:hAnsi="Times New Roman" w:cs="Times New Roman"/>
          <w:sz w:val="28"/>
          <w:szCs w:val="28"/>
        </w:rPr>
        <w:t>, лицевого счета автономного учреждения, отдельного лицевого счета автономного учреждения</w:t>
      </w:r>
      <w:r w:rsidR="004171D6" w:rsidRPr="002B633A">
        <w:rPr>
          <w:rFonts w:ascii="Times New Roman" w:hAnsi="Times New Roman" w:cs="Times New Roman"/>
          <w:sz w:val="28"/>
          <w:szCs w:val="28"/>
        </w:rPr>
        <w:t>:</w:t>
      </w:r>
    </w:p>
    <w:p w14:paraId="74AB60A9" w14:textId="77777777" w:rsidR="00F3308A"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A15868" w:rsidRPr="002B633A">
        <w:rPr>
          <w:rFonts w:ascii="Times New Roman" w:hAnsi="Times New Roman" w:cs="Times New Roman"/>
          <w:sz w:val="28"/>
          <w:szCs w:val="28"/>
        </w:rPr>
        <w:t>5</w:t>
      </w:r>
      <w:r w:rsidRPr="002B633A">
        <w:rPr>
          <w:rFonts w:ascii="Times New Roman" w:hAnsi="Times New Roman" w:cs="Times New Roman"/>
          <w:sz w:val="28"/>
          <w:szCs w:val="28"/>
        </w:rPr>
        <w:t>.1</w:t>
      </w:r>
      <w:r w:rsidR="00F3308A" w:rsidRPr="002B633A">
        <w:rPr>
          <w:rFonts w:ascii="Times New Roman" w:hAnsi="Times New Roman" w:cs="Times New Roman"/>
          <w:sz w:val="28"/>
          <w:szCs w:val="28"/>
        </w:rPr>
        <w:t xml:space="preserve"> сопроводительное письмо на имя руководителя финансового органа;</w:t>
      </w:r>
    </w:p>
    <w:p w14:paraId="6DA8286E" w14:textId="77777777" w:rsidR="0098428C"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A15868" w:rsidRPr="002B633A">
        <w:rPr>
          <w:rFonts w:ascii="Times New Roman" w:hAnsi="Times New Roman" w:cs="Times New Roman"/>
          <w:sz w:val="28"/>
          <w:szCs w:val="28"/>
        </w:rPr>
        <w:t>5</w:t>
      </w:r>
      <w:r w:rsidRPr="002B633A">
        <w:rPr>
          <w:rFonts w:ascii="Times New Roman" w:hAnsi="Times New Roman" w:cs="Times New Roman"/>
          <w:sz w:val="28"/>
          <w:szCs w:val="28"/>
        </w:rPr>
        <w:t>.2</w:t>
      </w:r>
      <w:r w:rsidR="0098428C" w:rsidRPr="002B633A">
        <w:rPr>
          <w:rFonts w:ascii="Times New Roman" w:hAnsi="Times New Roman" w:cs="Times New Roman"/>
          <w:sz w:val="28"/>
          <w:szCs w:val="28"/>
        </w:rPr>
        <w:t xml:space="preserve"> </w:t>
      </w:r>
      <w:hyperlink w:anchor="P2584" w:history="1">
        <w:r w:rsidR="0098428C" w:rsidRPr="002B633A">
          <w:rPr>
            <w:rFonts w:ascii="Times New Roman" w:hAnsi="Times New Roman" w:cs="Times New Roman"/>
            <w:sz w:val="28"/>
            <w:szCs w:val="28"/>
          </w:rPr>
          <w:t>заявление</w:t>
        </w:r>
      </w:hyperlink>
      <w:r w:rsidR="0098428C" w:rsidRPr="002B633A">
        <w:rPr>
          <w:rFonts w:ascii="Times New Roman" w:hAnsi="Times New Roman" w:cs="Times New Roman"/>
          <w:sz w:val="28"/>
          <w:szCs w:val="28"/>
        </w:rPr>
        <w:t xml:space="preserve"> на открытие лицевого счета </w:t>
      </w:r>
      <w:r w:rsidR="00F00BE0" w:rsidRPr="002B633A">
        <w:rPr>
          <w:rFonts w:ascii="Times New Roman" w:hAnsi="Times New Roman" w:cs="Times New Roman"/>
          <w:sz w:val="28"/>
          <w:szCs w:val="28"/>
        </w:rPr>
        <w:t>лиц</w:t>
      </w:r>
      <w:r w:rsidR="00511348" w:rsidRPr="002B633A">
        <w:rPr>
          <w:rFonts w:ascii="Times New Roman" w:hAnsi="Times New Roman" w:cs="Times New Roman"/>
          <w:sz w:val="28"/>
          <w:szCs w:val="28"/>
        </w:rPr>
        <w:t>а, не являющегося участником</w:t>
      </w:r>
      <w:r w:rsidR="00F00BE0" w:rsidRPr="002B633A">
        <w:rPr>
          <w:rFonts w:ascii="Times New Roman" w:hAnsi="Times New Roman" w:cs="Times New Roman"/>
          <w:sz w:val="28"/>
          <w:szCs w:val="28"/>
        </w:rPr>
        <w:t xml:space="preserve"> бюджетного процесса</w:t>
      </w:r>
      <w:r w:rsidR="00131D94" w:rsidRPr="002B633A">
        <w:rPr>
          <w:rFonts w:ascii="Times New Roman" w:hAnsi="Times New Roman" w:cs="Times New Roman"/>
          <w:sz w:val="28"/>
          <w:szCs w:val="28"/>
        </w:rPr>
        <w:t>, участник</w:t>
      </w:r>
      <w:r w:rsidR="0009562F" w:rsidRPr="002B633A">
        <w:rPr>
          <w:rFonts w:ascii="Times New Roman" w:hAnsi="Times New Roman" w:cs="Times New Roman"/>
          <w:sz w:val="28"/>
          <w:szCs w:val="28"/>
        </w:rPr>
        <w:t>ом</w:t>
      </w:r>
      <w:r w:rsidR="00131D94" w:rsidRPr="002B633A">
        <w:rPr>
          <w:rFonts w:ascii="Times New Roman" w:hAnsi="Times New Roman" w:cs="Times New Roman"/>
          <w:sz w:val="28"/>
          <w:szCs w:val="28"/>
        </w:rPr>
        <w:t xml:space="preserve"> казначейского сопровождения</w:t>
      </w:r>
      <w:r w:rsidR="00FC4A66" w:rsidRPr="002B633A">
        <w:rPr>
          <w:rFonts w:ascii="Times New Roman" w:hAnsi="Times New Roman" w:cs="Times New Roman"/>
          <w:sz w:val="28"/>
          <w:szCs w:val="28"/>
        </w:rPr>
        <w:t xml:space="preserve"> </w:t>
      </w:r>
      <w:r w:rsidR="004171D6" w:rsidRPr="002B633A">
        <w:rPr>
          <w:rFonts w:ascii="Times New Roman" w:hAnsi="Times New Roman" w:cs="Times New Roman"/>
          <w:sz w:val="28"/>
          <w:szCs w:val="28"/>
        </w:rPr>
        <w:t xml:space="preserve">согласно приложению </w:t>
      </w:r>
      <w:r w:rsidR="00E41E5F" w:rsidRPr="002B633A">
        <w:rPr>
          <w:rFonts w:ascii="Times New Roman" w:hAnsi="Times New Roman" w:cs="Times New Roman"/>
          <w:sz w:val="28"/>
          <w:szCs w:val="28"/>
        </w:rPr>
        <w:t>№</w:t>
      </w:r>
      <w:r w:rsidR="004171D6" w:rsidRPr="002B633A">
        <w:rPr>
          <w:rFonts w:ascii="Times New Roman" w:hAnsi="Times New Roman" w:cs="Times New Roman"/>
          <w:sz w:val="28"/>
          <w:szCs w:val="28"/>
        </w:rPr>
        <w:t xml:space="preserve"> </w:t>
      </w:r>
      <w:r w:rsidR="003B7C12" w:rsidRPr="002B633A">
        <w:rPr>
          <w:rFonts w:ascii="Times New Roman" w:hAnsi="Times New Roman" w:cs="Times New Roman"/>
          <w:sz w:val="28"/>
          <w:szCs w:val="28"/>
        </w:rPr>
        <w:t>7</w:t>
      </w:r>
      <w:r w:rsidR="0098428C" w:rsidRPr="002B633A">
        <w:rPr>
          <w:rFonts w:ascii="Times New Roman" w:hAnsi="Times New Roman" w:cs="Times New Roman"/>
          <w:sz w:val="28"/>
          <w:szCs w:val="28"/>
        </w:rPr>
        <w:t xml:space="preserve"> к наст</w:t>
      </w:r>
      <w:r w:rsidR="00B10E78" w:rsidRPr="002B633A">
        <w:rPr>
          <w:rFonts w:ascii="Times New Roman" w:hAnsi="Times New Roman" w:cs="Times New Roman"/>
          <w:sz w:val="28"/>
          <w:szCs w:val="28"/>
        </w:rPr>
        <w:t>оящему</w:t>
      </w:r>
      <w:r w:rsidR="0098428C" w:rsidRPr="002B633A">
        <w:rPr>
          <w:rFonts w:ascii="Times New Roman" w:hAnsi="Times New Roman" w:cs="Times New Roman"/>
          <w:sz w:val="28"/>
          <w:szCs w:val="28"/>
        </w:rPr>
        <w:t xml:space="preserve"> </w:t>
      </w:r>
      <w:r w:rsidR="00B10E78" w:rsidRPr="002B633A">
        <w:rPr>
          <w:rFonts w:ascii="Times New Roman" w:hAnsi="Times New Roman" w:cs="Times New Roman"/>
          <w:sz w:val="28"/>
          <w:szCs w:val="28"/>
        </w:rPr>
        <w:t>Порядку</w:t>
      </w:r>
      <w:r w:rsidR="0098428C" w:rsidRPr="002B633A">
        <w:rPr>
          <w:rFonts w:ascii="Times New Roman" w:hAnsi="Times New Roman" w:cs="Times New Roman"/>
          <w:sz w:val="28"/>
          <w:szCs w:val="28"/>
        </w:rPr>
        <w:t>;</w:t>
      </w:r>
    </w:p>
    <w:p w14:paraId="6723F9AC" w14:textId="77777777" w:rsidR="0098428C" w:rsidRPr="002B633A" w:rsidRDefault="00F82AEC" w:rsidP="002B633A">
      <w:pPr>
        <w:pStyle w:val="aa"/>
        <w:spacing w:line="276" w:lineRule="auto"/>
        <w:ind w:firstLine="567"/>
        <w:jc w:val="both"/>
        <w:rPr>
          <w:rFonts w:ascii="Times New Roman" w:hAnsi="Times New Roman" w:cs="Times New Roman"/>
          <w:sz w:val="28"/>
          <w:szCs w:val="28"/>
        </w:rPr>
      </w:pPr>
      <w:bookmarkStart w:id="8" w:name="P228"/>
      <w:bookmarkEnd w:id="8"/>
      <w:r w:rsidRPr="002B633A">
        <w:rPr>
          <w:rFonts w:ascii="Times New Roman" w:hAnsi="Times New Roman" w:cs="Times New Roman"/>
          <w:sz w:val="28"/>
          <w:szCs w:val="28"/>
        </w:rPr>
        <w:t>17.</w:t>
      </w:r>
      <w:r w:rsidR="00750DC2" w:rsidRPr="002B633A">
        <w:rPr>
          <w:rFonts w:ascii="Times New Roman" w:hAnsi="Times New Roman" w:cs="Times New Roman"/>
          <w:sz w:val="28"/>
          <w:szCs w:val="28"/>
        </w:rPr>
        <w:t>5</w:t>
      </w:r>
      <w:r w:rsidRPr="002B633A">
        <w:rPr>
          <w:rFonts w:ascii="Times New Roman" w:hAnsi="Times New Roman" w:cs="Times New Roman"/>
          <w:sz w:val="28"/>
          <w:szCs w:val="28"/>
        </w:rPr>
        <w:t>.3</w:t>
      </w:r>
      <w:r w:rsidR="0098428C" w:rsidRPr="002B633A">
        <w:rPr>
          <w:rFonts w:ascii="Times New Roman" w:hAnsi="Times New Roman" w:cs="Times New Roman"/>
          <w:sz w:val="28"/>
          <w:szCs w:val="28"/>
        </w:rPr>
        <w:t xml:space="preserve"> </w:t>
      </w:r>
      <w:hyperlink w:anchor="P2672" w:history="1">
        <w:r w:rsidR="00511348" w:rsidRPr="002B633A">
          <w:rPr>
            <w:rFonts w:ascii="Times New Roman" w:hAnsi="Times New Roman" w:cs="Times New Roman"/>
            <w:sz w:val="28"/>
            <w:szCs w:val="28"/>
          </w:rPr>
          <w:t>Карточка</w:t>
        </w:r>
      </w:hyperlink>
      <w:r w:rsidR="0098428C" w:rsidRPr="002B633A">
        <w:rPr>
          <w:rFonts w:ascii="Times New Roman" w:hAnsi="Times New Roman" w:cs="Times New Roman"/>
          <w:sz w:val="28"/>
          <w:szCs w:val="28"/>
        </w:rPr>
        <w:t xml:space="preserve"> образцов подписей</w:t>
      </w:r>
      <w:r w:rsidR="00BA6FD0" w:rsidRPr="002B633A">
        <w:rPr>
          <w:rFonts w:ascii="Times New Roman" w:hAnsi="Times New Roman" w:cs="Times New Roman"/>
          <w:sz w:val="28"/>
          <w:szCs w:val="28"/>
        </w:rPr>
        <w:t xml:space="preserve"> </w:t>
      </w:r>
      <w:r w:rsidR="0098428C" w:rsidRPr="002B633A">
        <w:rPr>
          <w:rFonts w:ascii="Times New Roman" w:hAnsi="Times New Roman" w:cs="Times New Roman"/>
          <w:sz w:val="28"/>
          <w:szCs w:val="28"/>
        </w:rPr>
        <w:t>к лицевым счетам</w:t>
      </w:r>
      <w:r w:rsidR="00131D94" w:rsidRPr="002B633A">
        <w:rPr>
          <w:rFonts w:ascii="Times New Roman" w:hAnsi="Times New Roman" w:cs="Times New Roman"/>
          <w:sz w:val="28"/>
          <w:szCs w:val="28"/>
        </w:rPr>
        <w:t xml:space="preserve"> </w:t>
      </w:r>
      <w:r w:rsidR="00511348" w:rsidRPr="002B633A">
        <w:rPr>
          <w:rFonts w:ascii="Times New Roman" w:hAnsi="Times New Roman" w:cs="Times New Roman"/>
          <w:sz w:val="28"/>
          <w:szCs w:val="28"/>
        </w:rPr>
        <w:t>лица, не являющегося участником</w:t>
      </w:r>
      <w:r w:rsidR="00F00BE0" w:rsidRPr="002B633A">
        <w:rPr>
          <w:rFonts w:ascii="Times New Roman" w:hAnsi="Times New Roman" w:cs="Times New Roman"/>
          <w:sz w:val="28"/>
          <w:szCs w:val="28"/>
        </w:rPr>
        <w:t xml:space="preserve"> бюджетного процесса</w:t>
      </w:r>
      <w:r w:rsidR="00A427B1" w:rsidRPr="002B633A">
        <w:rPr>
          <w:rFonts w:ascii="Times New Roman" w:hAnsi="Times New Roman" w:cs="Times New Roman"/>
          <w:sz w:val="28"/>
          <w:szCs w:val="28"/>
        </w:rPr>
        <w:t xml:space="preserve"> (далее- Карточка лица, не являющегося участником бюджетного процесса)</w:t>
      </w:r>
      <w:r w:rsidR="00511348" w:rsidRPr="002B633A">
        <w:rPr>
          <w:rFonts w:ascii="Times New Roman" w:hAnsi="Times New Roman" w:cs="Times New Roman"/>
          <w:sz w:val="28"/>
          <w:szCs w:val="28"/>
        </w:rPr>
        <w:t xml:space="preserve">, </w:t>
      </w:r>
      <w:r w:rsidR="0098428C" w:rsidRPr="002B633A">
        <w:rPr>
          <w:rFonts w:ascii="Times New Roman" w:hAnsi="Times New Roman" w:cs="Times New Roman"/>
          <w:sz w:val="28"/>
          <w:szCs w:val="28"/>
        </w:rPr>
        <w:t>согласно прило</w:t>
      </w:r>
      <w:r w:rsidR="004171D6" w:rsidRPr="002B633A">
        <w:rPr>
          <w:rFonts w:ascii="Times New Roman" w:hAnsi="Times New Roman" w:cs="Times New Roman"/>
          <w:sz w:val="28"/>
          <w:szCs w:val="28"/>
        </w:rPr>
        <w:t xml:space="preserve">жению </w:t>
      </w:r>
      <w:r w:rsidR="00E41E5F" w:rsidRPr="002B633A">
        <w:rPr>
          <w:rFonts w:ascii="Times New Roman" w:hAnsi="Times New Roman" w:cs="Times New Roman"/>
          <w:sz w:val="28"/>
          <w:szCs w:val="28"/>
        </w:rPr>
        <w:t>№</w:t>
      </w:r>
      <w:r w:rsidR="00836291" w:rsidRPr="002B633A">
        <w:rPr>
          <w:rFonts w:ascii="Times New Roman" w:hAnsi="Times New Roman" w:cs="Times New Roman"/>
          <w:sz w:val="28"/>
          <w:szCs w:val="28"/>
        </w:rPr>
        <w:t xml:space="preserve"> </w:t>
      </w:r>
      <w:r w:rsidR="003B7C12" w:rsidRPr="002B633A">
        <w:rPr>
          <w:rFonts w:ascii="Times New Roman" w:hAnsi="Times New Roman" w:cs="Times New Roman"/>
          <w:sz w:val="28"/>
          <w:szCs w:val="28"/>
        </w:rPr>
        <w:t>8</w:t>
      </w:r>
      <w:r w:rsidR="004171D6" w:rsidRPr="002B633A">
        <w:rPr>
          <w:rFonts w:ascii="Times New Roman" w:hAnsi="Times New Roman" w:cs="Times New Roman"/>
          <w:sz w:val="28"/>
          <w:szCs w:val="28"/>
        </w:rPr>
        <w:t xml:space="preserve"> </w:t>
      </w:r>
      <w:r w:rsidR="00B10E78" w:rsidRPr="002B633A">
        <w:rPr>
          <w:rFonts w:ascii="Times New Roman" w:hAnsi="Times New Roman" w:cs="Times New Roman"/>
          <w:sz w:val="28"/>
          <w:szCs w:val="28"/>
        </w:rPr>
        <w:t>к настоящему</w:t>
      </w:r>
      <w:r w:rsidR="0098428C" w:rsidRPr="002B633A">
        <w:rPr>
          <w:rFonts w:ascii="Times New Roman" w:hAnsi="Times New Roman" w:cs="Times New Roman"/>
          <w:sz w:val="28"/>
          <w:szCs w:val="28"/>
        </w:rPr>
        <w:t xml:space="preserve"> </w:t>
      </w:r>
      <w:r w:rsidR="00B10E78" w:rsidRPr="002B633A">
        <w:rPr>
          <w:rFonts w:ascii="Times New Roman" w:hAnsi="Times New Roman" w:cs="Times New Roman"/>
          <w:sz w:val="28"/>
          <w:szCs w:val="28"/>
        </w:rPr>
        <w:t>Порядку</w:t>
      </w:r>
      <w:r w:rsidR="00336CD4" w:rsidRPr="002B633A">
        <w:rPr>
          <w:rFonts w:ascii="Times New Roman" w:hAnsi="Times New Roman" w:cs="Times New Roman"/>
          <w:sz w:val="28"/>
          <w:szCs w:val="28"/>
        </w:rPr>
        <w:t xml:space="preserve"> в 1 экземпляре</w:t>
      </w:r>
      <w:r w:rsidR="0055568E" w:rsidRPr="002B633A">
        <w:rPr>
          <w:rFonts w:ascii="Times New Roman" w:hAnsi="Times New Roman" w:cs="Times New Roman"/>
          <w:sz w:val="28"/>
          <w:szCs w:val="28"/>
        </w:rPr>
        <w:t xml:space="preserve">, </w:t>
      </w:r>
      <w:r w:rsidR="00415F3A" w:rsidRPr="002B633A">
        <w:rPr>
          <w:rFonts w:ascii="Times New Roman" w:hAnsi="Times New Roman" w:cs="Times New Roman"/>
          <w:sz w:val="28"/>
          <w:szCs w:val="28"/>
        </w:rPr>
        <w:t>подписанную</w:t>
      </w:r>
      <w:r w:rsidR="0055568E" w:rsidRPr="002B633A">
        <w:rPr>
          <w:rFonts w:ascii="Times New Roman" w:hAnsi="Times New Roman" w:cs="Times New Roman"/>
          <w:sz w:val="28"/>
          <w:szCs w:val="28"/>
        </w:rPr>
        <w:t xml:space="preserve"> соответственно руководителем и главным бухгалтером (уполномоченными руководителем лицами) бюджетного</w:t>
      </w:r>
      <w:r w:rsidR="00AB19E0" w:rsidRPr="002B633A">
        <w:rPr>
          <w:rFonts w:ascii="Times New Roman" w:hAnsi="Times New Roman" w:cs="Times New Roman"/>
          <w:sz w:val="28"/>
          <w:szCs w:val="28"/>
        </w:rPr>
        <w:t xml:space="preserve"> (автономного)</w:t>
      </w:r>
      <w:r w:rsidR="0055568E" w:rsidRPr="002B633A">
        <w:rPr>
          <w:rFonts w:ascii="Times New Roman" w:hAnsi="Times New Roman" w:cs="Times New Roman"/>
          <w:sz w:val="28"/>
          <w:szCs w:val="28"/>
        </w:rPr>
        <w:t xml:space="preserve"> учреждения, скрепл</w:t>
      </w:r>
      <w:r w:rsidR="004620BF" w:rsidRPr="002B633A">
        <w:rPr>
          <w:rFonts w:ascii="Times New Roman" w:hAnsi="Times New Roman" w:cs="Times New Roman"/>
          <w:sz w:val="28"/>
          <w:szCs w:val="28"/>
        </w:rPr>
        <w:t>енную</w:t>
      </w:r>
      <w:r w:rsidR="0055568E" w:rsidRPr="002B633A">
        <w:rPr>
          <w:rFonts w:ascii="Times New Roman" w:hAnsi="Times New Roman" w:cs="Times New Roman"/>
          <w:sz w:val="28"/>
          <w:szCs w:val="28"/>
        </w:rPr>
        <w:t xml:space="preserve"> оттиском печати </w:t>
      </w:r>
      <w:r w:rsidR="0055568E" w:rsidRPr="002B633A">
        <w:rPr>
          <w:rFonts w:ascii="Times New Roman" w:hAnsi="Times New Roman" w:cs="Times New Roman"/>
          <w:sz w:val="28"/>
          <w:szCs w:val="28"/>
        </w:rPr>
        <w:lastRenderedPageBreak/>
        <w:t>на подписях указанных лиц на лицевой стороне и завер</w:t>
      </w:r>
      <w:r w:rsidR="00794AAE" w:rsidRPr="002B633A">
        <w:rPr>
          <w:rFonts w:ascii="Times New Roman" w:hAnsi="Times New Roman" w:cs="Times New Roman"/>
          <w:sz w:val="28"/>
          <w:szCs w:val="28"/>
        </w:rPr>
        <w:t>енная</w:t>
      </w:r>
      <w:r w:rsidR="0055568E" w:rsidRPr="002B633A">
        <w:rPr>
          <w:rFonts w:ascii="Times New Roman" w:hAnsi="Times New Roman" w:cs="Times New Roman"/>
          <w:sz w:val="28"/>
          <w:szCs w:val="28"/>
        </w:rPr>
        <w:t xml:space="preserve"> на оборотной стороне подписью</w:t>
      </w:r>
      <w:r w:rsidR="00055A94" w:rsidRPr="002B633A">
        <w:rPr>
          <w:rFonts w:ascii="Times New Roman" w:hAnsi="Times New Roman" w:cs="Times New Roman"/>
          <w:sz w:val="28"/>
          <w:szCs w:val="28"/>
        </w:rPr>
        <w:t xml:space="preserve"> учредителя в лице</w:t>
      </w:r>
      <w:r w:rsidR="0055568E" w:rsidRPr="002B633A">
        <w:rPr>
          <w:rFonts w:ascii="Times New Roman" w:hAnsi="Times New Roman" w:cs="Times New Roman"/>
          <w:sz w:val="28"/>
          <w:szCs w:val="28"/>
        </w:rPr>
        <w:t xml:space="preserve"> руководителя</w:t>
      </w:r>
      <w:r w:rsidR="00DF420C" w:rsidRPr="002B633A">
        <w:rPr>
          <w:rFonts w:ascii="Times New Roman" w:hAnsi="Times New Roman" w:cs="Times New Roman"/>
          <w:sz w:val="28"/>
          <w:szCs w:val="28"/>
        </w:rPr>
        <w:t xml:space="preserve"> (уполномоченного лица)</w:t>
      </w:r>
      <w:r w:rsidR="008A1230" w:rsidRPr="002B633A">
        <w:rPr>
          <w:rFonts w:ascii="Times New Roman" w:hAnsi="Times New Roman" w:cs="Times New Roman"/>
          <w:sz w:val="28"/>
          <w:szCs w:val="28"/>
        </w:rPr>
        <w:t xml:space="preserve"> органа администрации</w:t>
      </w:r>
      <w:r w:rsidR="00DF420C" w:rsidRPr="002B633A">
        <w:rPr>
          <w:rFonts w:ascii="Times New Roman" w:hAnsi="Times New Roman" w:cs="Times New Roman"/>
          <w:sz w:val="28"/>
          <w:szCs w:val="28"/>
        </w:rPr>
        <w:t xml:space="preserve"> (при наличии доверенности Главы городского округа)</w:t>
      </w:r>
      <w:r w:rsidR="008A1230" w:rsidRPr="002B633A">
        <w:rPr>
          <w:rFonts w:ascii="Times New Roman" w:hAnsi="Times New Roman" w:cs="Times New Roman"/>
          <w:sz w:val="28"/>
          <w:szCs w:val="28"/>
        </w:rPr>
        <w:t>, в ведомственном подчинении которого находятся такие учреждения</w:t>
      </w:r>
      <w:r w:rsidR="00DF420C" w:rsidRPr="002B633A">
        <w:rPr>
          <w:rFonts w:ascii="Times New Roman" w:hAnsi="Times New Roman" w:cs="Times New Roman"/>
          <w:sz w:val="28"/>
          <w:szCs w:val="28"/>
        </w:rPr>
        <w:t xml:space="preserve"> </w:t>
      </w:r>
      <w:r w:rsidR="0055568E" w:rsidRPr="002B633A">
        <w:rPr>
          <w:rFonts w:ascii="Times New Roman" w:hAnsi="Times New Roman" w:cs="Times New Roman"/>
          <w:sz w:val="28"/>
          <w:szCs w:val="28"/>
        </w:rPr>
        <w:t>и оттиском печати или нотариально</w:t>
      </w:r>
      <w:r w:rsidR="003C2DF7" w:rsidRPr="002B633A">
        <w:rPr>
          <w:rFonts w:ascii="Times New Roman" w:hAnsi="Times New Roman" w:cs="Times New Roman"/>
          <w:sz w:val="28"/>
          <w:szCs w:val="28"/>
        </w:rPr>
        <w:t>.</w:t>
      </w:r>
    </w:p>
    <w:p w14:paraId="6A2E231C" w14:textId="77777777" w:rsidR="00742CBF" w:rsidRPr="002B633A" w:rsidRDefault="00293AF9" w:rsidP="002B633A">
      <w:pPr>
        <w:pStyle w:val="aa"/>
        <w:spacing w:line="276" w:lineRule="auto"/>
        <w:ind w:firstLine="567"/>
        <w:jc w:val="both"/>
        <w:rPr>
          <w:rFonts w:ascii="Times New Roman" w:hAnsi="Times New Roman" w:cs="Times New Roman"/>
          <w:sz w:val="28"/>
          <w:szCs w:val="28"/>
        </w:rPr>
      </w:pPr>
      <w:hyperlink w:anchor="P2672" w:history="1">
        <w:r w:rsidR="00511348" w:rsidRPr="002B633A">
          <w:rPr>
            <w:rFonts w:ascii="Times New Roman" w:hAnsi="Times New Roman" w:cs="Times New Roman"/>
            <w:sz w:val="28"/>
            <w:szCs w:val="28"/>
          </w:rPr>
          <w:t>Карточка</w:t>
        </w:r>
      </w:hyperlink>
      <w:r w:rsidR="00AA244C" w:rsidRPr="002B633A">
        <w:rPr>
          <w:rFonts w:ascii="Times New Roman" w:hAnsi="Times New Roman" w:cs="Times New Roman"/>
          <w:sz w:val="28"/>
          <w:szCs w:val="28"/>
        </w:rPr>
        <w:t xml:space="preserve"> </w:t>
      </w:r>
      <w:r w:rsidR="00511348" w:rsidRPr="002B633A">
        <w:rPr>
          <w:rFonts w:ascii="Times New Roman" w:hAnsi="Times New Roman" w:cs="Times New Roman"/>
          <w:sz w:val="28"/>
          <w:szCs w:val="28"/>
        </w:rPr>
        <w:t xml:space="preserve">лица, не являющегося участником бюджетного процесса, </w:t>
      </w:r>
      <w:r w:rsidR="00AA244C" w:rsidRPr="002B633A">
        <w:rPr>
          <w:rFonts w:ascii="Times New Roman" w:hAnsi="Times New Roman" w:cs="Times New Roman"/>
          <w:sz w:val="28"/>
          <w:szCs w:val="28"/>
        </w:rPr>
        <w:t>для открытия обособленному подразделению бюджетного</w:t>
      </w:r>
      <w:r w:rsidR="00AB19E0" w:rsidRPr="002B633A">
        <w:rPr>
          <w:rFonts w:ascii="Times New Roman" w:hAnsi="Times New Roman" w:cs="Times New Roman"/>
          <w:sz w:val="28"/>
          <w:szCs w:val="28"/>
        </w:rPr>
        <w:t xml:space="preserve"> (автономного)</w:t>
      </w:r>
      <w:r w:rsidR="00AA244C" w:rsidRPr="002B633A">
        <w:rPr>
          <w:rFonts w:ascii="Times New Roman" w:hAnsi="Times New Roman" w:cs="Times New Roman"/>
          <w:sz w:val="28"/>
          <w:szCs w:val="28"/>
        </w:rPr>
        <w:t xml:space="preserve"> учреждения с</w:t>
      </w:r>
      <w:r w:rsidR="001A6271" w:rsidRPr="002B633A">
        <w:rPr>
          <w:rFonts w:ascii="Times New Roman" w:hAnsi="Times New Roman" w:cs="Times New Roman"/>
          <w:sz w:val="28"/>
          <w:szCs w:val="28"/>
        </w:rPr>
        <w:t xml:space="preserve">оответствующего лицевого счета </w:t>
      </w:r>
      <w:r w:rsidR="00AA244C" w:rsidRPr="002B633A">
        <w:rPr>
          <w:rFonts w:ascii="Times New Roman" w:hAnsi="Times New Roman" w:cs="Times New Roman"/>
          <w:sz w:val="28"/>
          <w:szCs w:val="28"/>
        </w:rPr>
        <w:t>подписывается руководителем и главным бухгалтером (уполномоченными руководителем лицами) обособленного подразделения бюджетного</w:t>
      </w:r>
      <w:r w:rsidR="00AB19E0" w:rsidRPr="002B633A">
        <w:rPr>
          <w:rFonts w:ascii="Times New Roman" w:hAnsi="Times New Roman" w:cs="Times New Roman"/>
          <w:sz w:val="28"/>
          <w:szCs w:val="28"/>
        </w:rPr>
        <w:t xml:space="preserve"> (а</w:t>
      </w:r>
      <w:r w:rsidR="00BA6FD0" w:rsidRPr="002B633A">
        <w:rPr>
          <w:rFonts w:ascii="Times New Roman" w:hAnsi="Times New Roman" w:cs="Times New Roman"/>
          <w:sz w:val="28"/>
          <w:szCs w:val="28"/>
        </w:rPr>
        <w:t>в</w:t>
      </w:r>
      <w:r w:rsidR="00AB19E0" w:rsidRPr="002B633A">
        <w:rPr>
          <w:rFonts w:ascii="Times New Roman" w:hAnsi="Times New Roman" w:cs="Times New Roman"/>
          <w:sz w:val="28"/>
          <w:szCs w:val="28"/>
        </w:rPr>
        <w:t>тономного)</w:t>
      </w:r>
      <w:r w:rsidR="00AA244C" w:rsidRPr="002B633A">
        <w:rPr>
          <w:rFonts w:ascii="Times New Roman" w:hAnsi="Times New Roman" w:cs="Times New Roman"/>
          <w:sz w:val="28"/>
          <w:szCs w:val="28"/>
        </w:rPr>
        <w:t xml:space="preserve"> учреждения, скрепляется оттиском печати на подписях указанных лиц на лицевой стороне и </w:t>
      </w:r>
      <w:r w:rsidR="00742CBF" w:rsidRPr="002B633A">
        <w:rPr>
          <w:rFonts w:ascii="Times New Roman" w:hAnsi="Times New Roman" w:cs="Times New Roman"/>
          <w:sz w:val="28"/>
          <w:szCs w:val="28"/>
        </w:rPr>
        <w:t>заверяется на оборотной стороне подписью учредителя в лице руководителя (уполномоченного лица) органа администрации (при наличии доверенности Главы городского округа), в ведомственном подчинении которого находятся такие учреждения и оттиском печати или нотариально</w:t>
      </w:r>
      <w:r w:rsidR="00102952" w:rsidRPr="002B633A">
        <w:rPr>
          <w:rFonts w:ascii="Times New Roman" w:hAnsi="Times New Roman" w:cs="Times New Roman"/>
          <w:sz w:val="28"/>
          <w:szCs w:val="28"/>
        </w:rPr>
        <w:t>;</w:t>
      </w:r>
    </w:p>
    <w:p w14:paraId="0705CB08" w14:textId="77777777" w:rsidR="00391D9C"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5</w:t>
      </w:r>
      <w:r w:rsidRPr="002B633A">
        <w:rPr>
          <w:rFonts w:ascii="Times New Roman" w:hAnsi="Times New Roman" w:cs="Times New Roman"/>
          <w:sz w:val="28"/>
          <w:szCs w:val="28"/>
        </w:rPr>
        <w:t>.4</w:t>
      </w:r>
      <w:r w:rsidR="0098428C" w:rsidRPr="002B633A">
        <w:rPr>
          <w:rFonts w:ascii="Times New Roman" w:hAnsi="Times New Roman" w:cs="Times New Roman"/>
          <w:sz w:val="28"/>
          <w:szCs w:val="28"/>
        </w:rPr>
        <w:t xml:space="preserve"> копию </w:t>
      </w:r>
      <w:r w:rsidR="002E41A5" w:rsidRPr="002B633A">
        <w:rPr>
          <w:rFonts w:ascii="Times New Roman" w:hAnsi="Times New Roman" w:cs="Times New Roman"/>
          <w:sz w:val="28"/>
          <w:szCs w:val="28"/>
        </w:rPr>
        <w:t>устава юридического лица</w:t>
      </w:r>
      <w:r w:rsidR="0098428C" w:rsidRPr="002B633A">
        <w:rPr>
          <w:rFonts w:ascii="Times New Roman" w:hAnsi="Times New Roman" w:cs="Times New Roman"/>
          <w:sz w:val="28"/>
          <w:szCs w:val="28"/>
        </w:rPr>
        <w:t>, копию положения об обособленном подразделении (в случае открытия лицевого счета обособленному подразделению бюджетного</w:t>
      </w:r>
      <w:r w:rsidR="00AB19E0" w:rsidRPr="002B633A">
        <w:rPr>
          <w:rFonts w:ascii="Times New Roman" w:hAnsi="Times New Roman" w:cs="Times New Roman"/>
          <w:sz w:val="28"/>
          <w:szCs w:val="28"/>
        </w:rPr>
        <w:t xml:space="preserve"> (автономного)</w:t>
      </w:r>
      <w:r w:rsidR="0098428C" w:rsidRPr="002B633A">
        <w:rPr>
          <w:rFonts w:ascii="Times New Roman" w:hAnsi="Times New Roman" w:cs="Times New Roman"/>
          <w:sz w:val="28"/>
          <w:szCs w:val="28"/>
        </w:rPr>
        <w:t xml:space="preserve"> учреждения),</w:t>
      </w:r>
      <w:r w:rsidR="00742CBF" w:rsidRPr="002B633A">
        <w:rPr>
          <w:rFonts w:ascii="Times New Roman" w:hAnsi="Times New Roman" w:cs="Times New Roman"/>
          <w:sz w:val="28"/>
          <w:szCs w:val="28"/>
        </w:rPr>
        <w:t xml:space="preserve"> заверенную органом, утвердившим такой документ либо нотариально</w:t>
      </w:r>
      <w:r w:rsidR="0098428C" w:rsidRPr="002B633A">
        <w:rPr>
          <w:rFonts w:ascii="Times New Roman" w:hAnsi="Times New Roman" w:cs="Times New Roman"/>
          <w:sz w:val="28"/>
          <w:szCs w:val="28"/>
        </w:rPr>
        <w:t>;</w:t>
      </w:r>
      <w:bookmarkStart w:id="9" w:name="P232"/>
      <w:bookmarkEnd w:id="9"/>
    </w:p>
    <w:p w14:paraId="044AADEE" w14:textId="77777777" w:rsidR="0098428C"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5</w:t>
      </w:r>
      <w:r w:rsidRPr="002B633A">
        <w:rPr>
          <w:rFonts w:ascii="Times New Roman" w:hAnsi="Times New Roman" w:cs="Times New Roman"/>
          <w:sz w:val="28"/>
          <w:szCs w:val="28"/>
        </w:rPr>
        <w:t>.5</w:t>
      </w:r>
      <w:r w:rsidR="0098428C" w:rsidRPr="002B633A">
        <w:rPr>
          <w:rFonts w:ascii="Times New Roman" w:hAnsi="Times New Roman" w:cs="Times New Roman"/>
          <w:sz w:val="28"/>
          <w:szCs w:val="28"/>
        </w:rPr>
        <w:t xml:space="preserve"> </w:t>
      </w:r>
      <w:r w:rsidR="00E5531E" w:rsidRPr="002B633A">
        <w:rPr>
          <w:rFonts w:ascii="Times New Roman" w:hAnsi="Times New Roman" w:cs="Times New Roman"/>
          <w:sz w:val="28"/>
          <w:szCs w:val="28"/>
        </w:rPr>
        <w:t xml:space="preserve">копию свидетельства о постановке на учет российской организации в налоговом органе по месту её нахождения либо уведомление о постановке на учет российской организации в налоговом органе, заверенную выдавшим его налоговым органом либо нотариально; </w:t>
      </w:r>
    </w:p>
    <w:p w14:paraId="3FFF2388" w14:textId="77777777" w:rsidR="0098428C"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5</w:t>
      </w:r>
      <w:r w:rsidRPr="002B633A">
        <w:rPr>
          <w:rFonts w:ascii="Times New Roman" w:hAnsi="Times New Roman" w:cs="Times New Roman"/>
          <w:sz w:val="28"/>
          <w:szCs w:val="28"/>
        </w:rPr>
        <w:t>.6</w:t>
      </w:r>
      <w:r w:rsidR="004B6099" w:rsidRPr="002B633A">
        <w:rPr>
          <w:rFonts w:ascii="Times New Roman" w:hAnsi="Times New Roman" w:cs="Times New Roman"/>
          <w:sz w:val="28"/>
          <w:szCs w:val="28"/>
        </w:rPr>
        <w:t xml:space="preserve"> </w:t>
      </w:r>
      <w:r w:rsidR="0098428C" w:rsidRPr="002B633A">
        <w:rPr>
          <w:rFonts w:ascii="Times New Roman" w:hAnsi="Times New Roman" w:cs="Times New Roman"/>
          <w:sz w:val="28"/>
          <w:szCs w:val="28"/>
        </w:rPr>
        <w:t>выписк</w:t>
      </w:r>
      <w:r w:rsidR="003D224E" w:rsidRPr="002B633A">
        <w:rPr>
          <w:rFonts w:ascii="Times New Roman" w:hAnsi="Times New Roman" w:cs="Times New Roman"/>
          <w:sz w:val="28"/>
          <w:szCs w:val="28"/>
        </w:rPr>
        <w:t>у</w:t>
      </w:r>
      <w:r w:rsidR="0098428C" w:rsidRPr="002B633A">
        <w:rPr>
          <w:rFonts w:ascii="Times New Roman" w:hAnsi="Times New Roman" w:cs="Times New Roman"/>
          <w:sz w:val="28"/>
          <w:szCs w:val="28"/>
        </w:rPr>
        <w:t xml:space="preserve"> из Единого государственного реестра юридических лиц;</w:t>
      </w:r>
    </w:p>
    <w:p w14:paraId="3A02E85B" w14:textId="77777777" w:rsidR="0098428C"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5</w:t>
      </w:r>
      <w:r w:rsidRPr="002B633A">
        <w:rPr>
          <w:rFonts w:ascii="Times New Roman" w:hAnsi="Times New Roman" w:cs="Times New Roman"/>
          <w:sz w:val="28"/>
          <w:szCs w:val="28"/>
        </w:rPr>
        <w:t>.7</w:t>
      </w:r>
      <w:r w:rsidR="004B6099" w:rsidRPr="002B633A">
        <w:rPr>
          <w:rFonts w:ascii="Times New Roman" w:hAnsi="Times New Roman" w:cs="Times New Roman"/>
          <w:sz w:val="28"/>
          <w:szCs w:val="28"/>
        </w:rPr>
        <w:t xml:space="preserve"> </w:t>
      </w:r>
      <w:r w:rsidR="0098428C" w:rsidRPr="002B633A">
        <w:rPr>
          <w:rFonts w:ascii="Times New Roman" w:hAnsi="Times New Roman" w:cs="Times New Roman"/>
          <w:sz w:val="28"/>
          <w:szCs w:val="28"/>
        </w:rPr>
        <w:t>копию уведомления Федеральной сл</w:t>
      </w:r>
      <w:r w:rsidR="00A32B44" w:rsidRPr="002B633A">
        <w:rPr>
          <w:rFonts w:ascii="Times New Roman" w:hAnsi="Times New Roman" w:cs="Times New Roman"/>
          <w:sz w:val="28"/>
          <w:szCs w:val="28"/>
        </w:rPr>
        <w:t>ужбы государственной статистики;</w:t>
      </w:r>
    </w:p>
    <w:p w14:paraId="1C98BDA2" w14:textId="77777777" w:rsidR="00A32B44"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5</w:t>
      </w:r>
      <w:r w:rsidRPr="002B633A">
        <w:rPr>
          <w:rFonts w:ascii="Times New Roman" w:hAnsi="Times New Roman" w:cs="Times New Roman"/>
          <w:sz w:val="28"/>
          <w:szCs w:val="28"/>
        </w:rPr>
        <w:t>.8</w:t>
      </w:r>
      <w:r w:rsidR="00D96E31" w:rsidRPr="002B633A">
        <w:rPr>
          <w:rFonts w:ascii="Times New Roman" w:hAnsi="Times New Roman" w:cs="Times New Roman"/>
          <w:sz w:val="28"/>
          <w:szCs w:val="28"/>
        </w:rPr>
        <w:t xml:space="preserve"> копию приказа (выписку </w:t>
      </w:r>
      <w:r w:rsidR="00A32B44" w:rsidRPr="002B633A">
        <w:rPr>
          <w:rFonts w:ascii="Times New Roman" w:hAnsi="Times New Roman" w:cs="Times New Roman"/>
          <w:sz w:val="28"/>
          <w:szCs w:val="28"/>
        </w:rPr>
        <w:t>из приказа) о вводе в действие печати</w:t>
      </w:r>
      <w:r w:rsidR="00D96E31" w:rsidRPr="002B633A">
        <w:rPr>
          <w:rFonts w:ascii="Times New Roman" w:hAnsi="Times New Roman" w:cs="Times New Roman"/>
          <w:sz w:val="28"/>
          <w:szCs w:val="28"/>
        </w:rPr>
        <w:t xml:space="preserve">, заверенную </w:t>
      </w:r>
      <w:r w:rsidR="00062B4B" w:rsidRPr="002B633A">
        <w:rPr>
          <w:rFonts w:ascii="Times New Roman" w:hAnsi="Times New Roman" w:cs="Times New Roman"/>
          <w:sz w:val="28"/>
          <w:szCs w:val="28"/>
        </w:rPr>
        <w:t xml:space="preserve">органом (лицом), принявшим такой документ либо нотариально; </w:t>
      </w:r>
    </w:p>
    <w:p w14:paraId="2AAFA9C6" w14:textId="77777777" w:rsidR="00A32B44"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5</w:t>
      </w:r>
      <w:r w:rsidRPr="002B633A">
        <w:rPr>
          <w:rFonts w:ascii="Times New Roman" w:hAnsi="Times New Roman" w:cs="Times New Roman"/>
          <w:sz w:val="28"/>
          <w:szCs w:val="28"/>
        </w:rPr>
        <w:t>.9</w:t>
      </w:r>
      <w:r w:rsidR="00A32B44" w:rsidRPr="002B633A">
        <w:rPr>
          <w:rFonts w:ascii="Times New Roman" w:hAnsi="Times New Roman" w:cs="Times New Roman"/>
          <w:sz w:val="28"/>
          <w:szCs w:val="28"/>
        </w:rPr>
        <w:t xml:space="preserve"> копии документов о назначении на должн</w:t>
      </w:r>
      <w:r w:rsidR="00EE3CA9" w:rsidRPr="002B633A">
        <w:rPr>
          <w:rFonts w:ascii="Times New Roman" w:hAnsi="Times New Roman" w:cs="Times New Roman"/>
          <w:sz w:val="28"/>
          <w:szCs w:val="28"/>
        </w:rPr>
        <w:t>ость лиц, заявленных в К</w:t>
      </w:r>
      <w:r w:rsidR="00D96E31" w:rsidRPr="002B633A">
        <w:rPr>
          <w:rFonts w:ascii="Times New Roman" w:hAnsi="Times New Roman" w:cs="Times New Roman"/>
          <w:sz w:val="28"/>
          <w:szCs w:val="28"/>
        </w:rPr>
        <w:t>арточке</w:t>
      </w:r>
      <w:r w:rsidR="00A32B44" w:rsidRPr="002B633A">
        <w:rPr>
          <w:rFonts w:ascii="Times New Roman" w:hAnsi="Times New Roman" w:cs="Times New Roman"/>
          <w:sz w:val="28"/>
          <w:szCs w:val="28"/>
        </w:rPr>
        <w:t xml:space="preserve"> </w:t>
      </w:r>
      <w:r w:rsidR="00F00BE0" w:rsidRPr="002B633A">
        <w:rPr>
          <w:rFonts w:ascii="Times New Roman" w:hAnsi="Times New Roman" w:cs="Times New Roman"/>
          <w:sz w:val="28"/>
          <w:szCs w:val="28"/>
        </w:rPr>
        <w:t>лиц</w:t>
      </w:r>
      <w:r w:rsidR="00147F7D" w:rsidRPr="002B633A">
        <w:rPr>
          <w:rFonts w:ascii="Times New Roman" w:hAnsi="Times New Roman" w:cs="Times New Roman"/>
          <w:sz w:val="28"/>
          <w:szCs w:val="28"/>
        </w:rPr>
        <w:t>а, не являющегося участником</w:t>
      </w:r>
      <w:r w:rsidR="00F00BE0" w:rsidRPr="002B633A">
        <w:rPr>
          <w:rFonts w:ascii="Times New Roman" w:hAnsi="Times New Roman" w:cs="Times New Roman"/>
          <w:sz w:val="28"/>
          <w:szCs w:val="28"/>
        </w:rPr>
        <w:t xml:space="preserve"> бюджетного процесса</w:t>
      </w:r>
      <w:r w:rsidR="00A32B44" w:rsidRPr="002B633A">
        <w:rPr>
          <w:rFonts w:ascii="Times New Roman" w:hAnsi="Times New Roman" w:cs="Times New Roman"/>
          <w:sz w:val="28"/>
          <w:szCs w:val="28"/>
        </w:rPr>
        <w:t>, заверенные</w:t>
      </w:r>
      <w:r w:rsidR="00062B4B" w:rsidRPr="002B633A">
        <w:rPr>
          <w:rFonts w:ascii="Times New Roman" w:hAnsi="Times New Roman" w:cs="Times New Roman"/>
          <w:sz w:val="28"/>
          <w:szCs w:val="28"/>
        </w:rPr>
        <w:t xml:space="preserve"> органом (лицом)</w:t>
      </w:r>
      <w:r w:rsidR="0083459B" w:rsidRPr="002B633A">
        <w:rPr>
          <w:rFonts w:ascii="Times New Roman" w:hAnsi="Times New Roman" w:cs="Times New Roman"/>
          <w:sz w:val="28"/>
          <w:szCs w:val="28"/>
        </w:rPr>
        <w:t>,</w:t>
      </w:r>
      <w:r w:rsidR="00062B4B" w:rsidRPr="002B633A">
        <w:rPr>
          <w:rFonts w:ascii="Times New Roman" w:hAnsi="Times New Roman" w:cs="Times New Roman"/>
          <w:sz w:val="28"/>
          <w:szCs w:val="28"/>
        </w:rPr>
        <w:t xml:space="preserve"> принявшим такой документ</w:t>
      </w:r>
      <w:r w:rsidR="0083459B" w:rsidRPr="002B633A">
        <w:rPr>
          <w:rFonts w:ascii="Times New Roman" w:hAnsi="Times New Roman" w:cs="Times New Roman"/>
          <w:sz w:val="28"/>
          <w:szCs w:val="28"/>
        </w:rPr>
        <w:t>,</w:t>
      </w:r>
      <w:r w:rsidR="00A32B44" w:rsidRPr="002B633A">
        <w:rPr>
          <w:rFonts w:ascii="Times New Roman" w:hAnsi="Times New Roman" w:cs="Times New Roman"/>
          <w:sz w:val="28"/>
          <w:szCs w:val="28"/>
        </w:rPr>
        <w:t xml:space="preserve"> </w:t>
      </w:r>
      <w:r w:rsidR="00D96E31" w:rsidRPr="002B633A">
        <w:rPr>
          <w:rFonts w:ascii="Times New Roman" w:hAnsi="Times New Roman" w:cs="Times New Roman"/>
          <w:sz w:val="28"/>
          <w:szCs w:val="28"/>
        </w:rPr>
        <w:t>либо</w:t>
      </w:r>
      <w:r w:rsidR="00A32B44" w:rsidRPr="002B633A">
        <w:rPr>
          <w:rFonts w:ascii="Times New Roman" w:hAnsi="Times New Roman" w:cs="Times New Roman"/>
          <w:sz w:val="28"/>
          <w:szCs w:val="28"/>
        </w:rPr>
        <w:t xml:space="preserve"> нотариально;</w:t>
      </w:r>
    </w:p>
    <w:p w14:paraId="3010D411" w14:textId="77777777" w:rsidR="00D36DCD"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bCs/>
          <w:sz w:val="28"/>
          <w:szCs w:val="28"/>
        </w:rPr>
        <w:t>17.</w:t>
      </w:r>
      <w:r w:rsidR="00750DC2" w:rsidRPr="002B633A">
        <w:rPr>
          <w:rFonts w:ascii="Times New Roman" w:hAnsi="Times New Roman" w:cs="Times New Roman"/>
          <w:bCs/>
          <w:sz w:val="28"/>
          <w:szCs w:val="28"/>
        </w:rPr>
        <w:t>5</w:t>
      </w:r>
      <w:r w:rsidRPr="002B633A">
        <w:rPr>
          <w:rFonts w:ascii="Times New Roman" w:hAnsi="Times New Roman" w:cs="Times New Roman"/>
          <w:bCs/>
          <w:sz w:val="28"/>
          <w:szCs w:val="28"/>
        </w:rPr>
        <w:t>.10</w:t>
      </w:r>
      <w:r w:rsidR="00A32B44" w:rsidRPr="002B633A">
        <w:rPr>
          <w:rFonts w:ascii="Times New Roman" w:hAnsi="Times New Roman" w:cs="Times New Roman"/>
          <w:b/>
          <w:sz w:val="28"/>
          <w:szCs w:val="28"/>
        </w:rPr>
        <w:t xml:space="preserve"> </w:t>
      </w:r>
      <w:r w:rsidR="00D36DCD" w:rsidRPr="002B633A">
        <w:rPr>
          <w:rFonts w:ascii="Times New Roman" w:hAnsi="Times New Roman" w:cs="Times New Roman"/>
          <w:sz w:val="28"/>
          <w:szCs w:val="28"/>
        </w:rPr>
        <w:t xml:space="preserve">копии документов (распоряжения, приказы и другие (выписки из них)) о предоставлении права первой подписи или права второй подписи лицам, указанным в Карточке </w:t>
      </w:r>
      <w:r w:rsidR="009A20D5" w:rsidRPr="002B633A">
        <w:rPr>
          <w:rFonts w:ascii="Times New Roman" w:hAnsi="Times New Roman" w:cs="Times New Roman"/>
          <w:sz w:val="28"/>
          <w:szCs w:val="28"/>
        </w:rPr>
        <w:t>лица, не являющегося участником бюджетного процесса</w:t>
      </w:r>
      <w:r w:rsidR="009B7B20" w:rsidRPr="002B633A">
        <w:rPr>
          <w:rFonts w:ascii="Times New Roman" w:hAnsi="Times New Roman" w:cs="Times New Roman"/>
          <w:sz w:val="28"/>
          <w:szCs w:val="28"/>
        </w:rPr>
        <w:t xml:space="preserve">, </w:t>
      </w:r>
      <w:r w:rsidR="00D36DCD" w:rsidRPr="002B633A">
        <w:rPr>
          <w:rFonts w:ascii="Times New Roman" w:hAnsi="Times New Roman" w:cs="Times New Roman"/>
          <w:sz w:val="28"/>
          <w:szCs w:val="28"/>
        </w:rPr>
        <w:t>заверенные органом (лицом), принявшим (утвердившим) такой документ либо нотариально</w:t>
      </w:r>
      <w:r w:rsidR="003C2DF7" w:rsidRPr="002B633A">
        <w:rPr>
          <w:rFonts w:ascii="Times New Roman" w:hAnsi="Times New Roman" w:cs="Times New Roman"/>
          <w:sz w:val="28"/>
          <w:szCs w:val="28"/>
        </w:rPr>
        <w:t>.</w:t>
      </w:r>
    </w:p>
    <w:p w14:paraId="10A4606D" w14:textId="77777777" w:rsidR="0098428C" w:rsidRPr="002B633A" w:rsidRDefault="00F82AEC" w:rsidP="002B633A">
      <w:pPr>
        <w:pStyle w:val="aa"/>
        <w:spacing w:line="276" w:lineRule="auto"/>
        <w:ind w:firstLine="567"/>
        <w:jc w:val="both"/>
        <w:rPr>
          <w:rFonts w:ascii="Times New Roman" w:hAnsi="Times New Roman" w:cs="Times New Roman"/>
          <w:sz w:val="28"/>
          <w:szCs w:val="28"/>
        </w:rPr>
      </w:pPr>
      <w:bookmarkStart w:id="10" w:name="P236"/>
      <w:bookmarkEnd w:id="10"/>
      <w:r w:rsidRPr="002B633A">
        <w:rPr>
          <w:rFonts w:ascii="Times New Roman" w:hAnsi="Times New Roman" w:cs="Times New Roman"/>
          <w:sz w:val="28"/>
          <w:szCs w:val="28"/>
        </w:rPr>
        <w:t>17.</w:t>
      </w:r>
      <w:r w:rsidR="00391D9C" w:rsidRPr="002B633A">
        <w:rPr>
          <w:rFonts w:ascii="Times New Roman" w:hAnsi="Times New Roman" w:cs="Times New Roman"/>
          <w:sz w:val="28"/>
          <w:szCs w:val="28"/>
        </w:rPr>
        <w:t>6</w:t>
      </w:r>
      <w:r w:rsidR="0098428C" w:rsidRPr="002B633A">
        <w:rPr>
          <w:rFonts w:ascii="Times New Roman" w:hAnsi="Times New Roman" w:cs="Times New Roman"/>
          <w:sz w:val="28"/>
          <w:szCs w:val="28"/>
        </w:rPr>
        <w:t xml:space="preserve"> Для открытия отдельного лицевого счета унитарного предприятия</w:t>
      </w:r>
      <w:r w:rsidR="001357F2" w:rsidRPr="002B633A">
        <w:rPr>
          <w:rFonts w:ascii="Times New Roman" w:hAnsi="Times New Roman" w:cs="Times New Roman"/>
          <w:sz w:val="28"/>
          <w:szCs w:val="28"/>
        </w:rPr>
        <w:t>:</w:t>
      </w:r>
    </w:p>
    <w:p w14:paraId="0D13FDAF" w14:textId="77777777" w:rsidR="00A32B44"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6</w:t>
      </w:r>
      <w:r w:rsidRPr="002B633A">
        <w:rPr>
          <w:rFonts w:ascii="Times New Roman" w:hAnsi="Times New Roman" w:cs="Times New Roman"/>
          <w:sz w:val="28"/>
          <w:szCs w:val="28"/>
        </w:rPr>
        <w:t>.1</w:t>
      </w:r>
      <w:r w:rsidR="004B6099" w:rsidRPr="002B633A">
        <w:rPr>
          <w:rFonts w:ascii="Times New Roman" w:hAnsi="Times New Roman" w:cs="Times New Roman"/>
          <w:sz w:val="28"/>
          <w:szCs w:val="28"/>
        </w:rPr>
        <w:t xml:space="preserve"> </w:t>
      </w:r>
      <w:r w:rsidR="00A32B44" w:rsidRPr="002B633A">
        <w:rPr>
          <w:rFonts w:ascii="Times New Roman" w:hAnsi="Times New Roman" w:cs="Times New Roman"/>
          <w:sz w:val="28"/>
          <w:szCs w:val="28"/>
        </w:rPr>
        <w:t>сопроводительное письмо на имя руководителя финансового органа;</w:t>
      </w:r>
    </w:p>
    <w:p w14:paraId="52F7CC02" w14:textId="77777777" w:rsidR="00391D9C"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lastRenderedPageBreak/>
        <w:t>17.</w:t>
      </w:r>
      <w:r w:rsidR="00750DC2" w:rsidRPr="002B633A">
        <w:rPr>
          <w:rFonts w:ascii="Times New Roman" w:hAnsi="Times New Roman" w:cs="Times New Roman"/>
          <w:sz w:val="28"/>
          <w:szCs w:val="28"/>
        </w:rPr>
        <w:t>6</w:t>
      </w:r>
      <w:r w:rsidRPr="002B633A">
        <w:rPr>
          <w:rFonts w:ascii="Times New Roman" w:hAnsi="Times New Roman" w:cs="Times New Roman"/>
          <w:sz w:val="28"/>
          <w:szCs w:val="28"/>
        </w:rPr>
        <w:t>.2</w:t>
      </w:r>
      <w:r w:rsidR="00391D9C" w:rsidRPr="002B633A">
        <w:rPr>
          <w:rFonts w:ascii="Times New Roman" w:hAnsi="Times New Roman" w:cs="Times New Roman"/>
          <w:sz w:val="28"/>
          <w:szCs w:val="28"/>
        </w:rPr>
        <w:t xml:space="preserve"> </w:t>
      </w:r>
      <w:hyperlink w:anchor="P2584" w:history="1">
        <w:r w:rsidR="00391D9C" w:rsidRPr="002B633A">
          <w:rPr>
            <w:rFonts w:ascii="Times New Roman" w:hAnsi="Times New Roman" w:cs="Times New Roman"/>
            <w:sz w:val="28"/>
            <w:szCs w:val="28"/>
          </w:rPr>
          <w:t>заявление</w:t>
        </w:r>
      </w:hyperlink>
      <w:r w:rsidR="00391D9C" w:rsidRPr="002B633A">
        <w:rPr>
          <w:rFonts w:ascii="Times New Roman" w:hAnsi="Times New Roman" w:cs="Times New Roman"/>
          <w:sz w:val="28"/>
          <w:szCs w:val="28"/>
        </w:rPr>
        <w:t xml:space="preserve"> на открытие лицевого счета лица, не являющегося участником бюджетного процесса, участника казначейского сопровождения согласно приложению </w:t>
      </w:r>
      <w:r w:rsidR="00E41E5F" w:rsidRPr="002B633A">
        <w:rPr>
          <w:rFonts w:ascii="Times New Roman" w:hAnsi="Times New Roman" w:cs="Times New Roman"/>
          <w:sz w:val="28"/>
          <w:szCs w:val="28"/>
        </w:rPr>
        <w:t>№</w:t>
      </w:r>
      <w:r w:rsidR="00391D9C" w:rsidRPr="002B633A">
        <w:rPr>
          <w:rFonts w:ascii="Times New Roman" w:hAnsi="Times New Roman" w:cs="Times New Roman"/>
          <w:sz w:val="28"/>
          <w:szCs w:val="28"/>
        </w:rPr>
        <w:t xml:space="preserve"> 7 к настоящему Порядку</w:t>
      </w:r>
      <w:r w:rsidR="00CC5863" w:rsidRPr="002B633A">
        <w:rPr>
          <w:rFonts w:ascii="Times New Roman" w:hAnsi="Times New Roman" w:cs="Times New Roman"/>
          <w:sz w:val="28"/>
          <w:szCs w:val="28"/>
        </w:rPr>
        <w:t>;</w:t>
      </w:r>
    </w:p>
    <w:p w14:paraId="075A53BA" w14:textId="77777777" w:rsidR="007079BE"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6</w:t>
      </w:r>
      <w:r w:rsidRPr="002B633A">
        <w:rPr>
          <w:rFonts w:ascii="Times New Roman" w:hAnsi="Times New Roman" w:cs="Times New Roman"/>
          <w:sz w:val="28"/>
          <w:szCs w:val="28"/>
        </w:rPr>
        <w:t xml:space="preserve">.3 </w:t>
      </w:r>
      <w:r w:rsidR="00E03B28" w:rsidRPr="002B633A">
        <w:rPr>
          <w:rFonts w:ascii="Times New Roman" w:hAnsi="Times New Roman" w:cs="Times New Roman"/>
          <w:sz w:val="28"/>
          <w:szCs w:val="28"/>
        </w:rPr>
        <w:t>Карточку</w:t>
      </w:r>
      <w:r w:rsidR="00BA1C18" w:rsidRPr="002B633A">
        <w:rPr>
          <w:rFonts w:ascii="Times New Roman" w:hAnsi="Times New Roman" w:cs="Times New Roman"/>
          <w:sz w:val="28"/>
          <w:szCs w:val="28"/>
        </w:rPr>
        <w:t xml:space="preserve"> лица, не являющегося участником бюджетного процесса</w:t>
      </w:r>
      <w:r w:rsidR="00CB5686" w:rsidRPr="002B633A">
        <w:rPr>
          <w:rFonts w:ascii="Times New Roman" w:hAnsi="Times New Roman" w:cs="Times New Roman"/>
          <w:sz w:val="28"/>
          <w:szCs w:val="28"/>
        </w:rPr>
        <w:t>,</w:t>
      </w:r>
      <w:r w:rsidR="00F00BE0" w:rsidRPr="002B633A">
        <w:rPr>
          <w:rFonts w:ascii="Times New Roman" w:hAnsi="Times New Roman" w:cs="Times New Roman"/>
          <w:sz w:val="28"/>
          <w:szCs w:val="28"/>
        </w:rPr>
        <w:t xml:space="preserve"> </w:t>
      </w:r>
      <w:r w:rsidR="003A68C9" w:rsidRPr="002B633A">
        <w:rPr>
          <w:rFonts w:ascii="Times New Roman" w:hAnsi="Times New Roman" w:cs="Times New Roman"/>
          <w:sz w:val="28"/>
          <w:szCs w:val="28"/>
        </w:rPr>
        <w:t xml:space="preserve">согласно приложению </w:t>
      </w:r>
      <w:r w:rsidR="00E41E5F" w:rsidRPr="002B633A">
        <w:rPr>
          <w:rFonts w:ascii="Times New Roman" w:hAnsi="Times New Roman" w:cs="Times New Roman"/>
          <w:sz w:val="28"/>
          <w:szCs w:val="28"/>
        </w:rPr>
        <w:t>№</w:t>
      </w:r>
      <w:r w:rsidR="003A68C9" w:rsidRPr="002B633A">
        <w:rPr>
          <w:rFonts w:ascii="Times New Roman" w:hAnsi="Times New Roman" w:cs="Times New Roman"/>
          <w:sz w:val="28"/>
          <w:szCs w:val="28"/>
        </w:rPr>
        <w:t xml:space="preserve"> </w:t>
      </w:r>
      <w:r w:rsidR="003B7C12" w:rsidRPr="002B633A">
        <w:rPr>
          <w:rFonts w:ascii="Times New Roman" w:hAnsi="Times New Roman" w:cs="Times New Roman"/>
          <w:sz w:val="28"/>
          <w:szCs w:val="28"/>
        </w:rPr>
        <w:t>8</w:t>
      </w:r>
      <w:r w:rsidR="00E03B28" w:rsidRPr="002B633A">
        <w:rPr>
          <w:rFonts w:ascii="Times New Roman" w:hAnsi="Times New Roman" w:cs="Times New Roman"/>
          <w:sz w:val="28"/>
          <w:szCs w:val="28"/>
        </w:rPr>
        <w:t xml:space="preserve"> к настоящему</w:t>
      </w:r>
      <w:r w:rsidR="003A68C9" w:rsidRPr="002B633A">
        <w:rPr>
          <w:rFonts w:ascii="Times New Roman" w:hAnsi="Times New Roman" w:cs="Times New Roman"/>
          <w:sz w:val="28"/>
          <w:szCs w:val="28"/>
        </w:rPr>
        <w:t xml:space="preserve"> </w:t>
      </w:r>
      <w:r w:rsidR="00E03B28" w:rsidRPr="002B633A">
        <w:rPr>
          <w:rFonts w:ascii="Times New Roman" w:hAnsi="Times New Roman" w:cs="Times New Roman"/>
          <w:sz w:val="28"/>
          <w:szCs w:val="28"/>
        </w:rPr>
        <w:t>Порядку</w:t>
      </w:r>
      <w:r w:rsidR="00336CD4" w:rsidRPr="002B633A">
        <w:rPr>
          <w:rFonts w:ascii="Times New Roman" w:hAnsi="Times New Roman" w:cs="Times New Roman"/>
          <w:sz w:val="28"/>
          <w:szCs w:val="28"/>
        </w:rPr>
        <w:t xml:space="preserve"> в 1 экземпляре</w:t>
      </w:r>
      <w:r w:rsidR="003A68C9" w:rsidRPr="002B633A">
        <w:rPr>
          <w:rFonts w:ascii="Times New Roman" w:hAnsi="Times New Roman" w:cs="Times New Roman"/>
          <w:sz w:val="28"/>
          <w:szCs w:val="28"/>
        </w:rPr>
        <w:t xml:space="preserve">, </w:t>
      </w:r>
      <w:r w:rsidR="00AA244C" w:rsidRPr="002B633A">
        <w:rPr>
          <w:rFonts w:ascii="Times New Roman" w:hAnsi="Times New Roman" w:cs="Times New Roman"/>
          <w:sz w:val="28"/>
          <w:szCs w:val="28"/>
        </w:rPr>
        <w:t>подпис</w:t>
      </w:r>
      <w:r w:rsidR="003A68C9" w:rsidRPr="002B633A">
        <w:rPr>
          <w:rFonts w:ascii="Times New Roman" w:hAnsi="Times New Roman" w:cs="Times New Roman"/>
          <w:sz w:val="28"/>
          <w:szCs w:val="28"/>
        </w:rPr>
        <w:t>анную соответственно</w:t>
      </w:r>
      <w:r w:rsidR="00AA244C" w:rsidRPr="002B633A">
        <w:rPr>
          <w:rFonts w:ascii="Times New Roman" w:hAnsi="Times New Roman" w:cs="Times New Roman"/>
          <w:sz w:val="28"/>
          <w:szCs w:val="28"/>
        </w:rPr>
        <w:t xml:space="preserve"> руководителем и главным бухгалтером (уполномоченными руководителем лицами) унитарного предприятия, </w:t>
      </w:r>
      <w:r w:rsidR="007079BE" w:rsidRPr="002B633A">
        <w:rPr>
          <w:rFonts w:ascii="Times New Roman" w:hAnsi="Times New Roman" w:cs="Times New Roman"/>
          <w:sz w:val="28"/>
          <w:szCs w:val="28"/>
        </w:rPr>
        <w:t xml:space="preserve">скрепленную оттиском его печати на подписях указанных лиц на лицевой стороне, заверенная на оборотной стороне подписью учредителя в лице руководителя (уполномоченного лица) органа администрации (при наличии доверенности Главы городского округа), в ведомственном подчинении которого находятся такие </w:t>
      </w:r>
      <w:r w:rsidR="00742CBF" w:rsidRPr="002B633A">
        <w:rPr>
          <w:rFonts w:ascii="Times New Roman" w:hAnsi="Times New Roman" w:cs="Times New Roman"/>
          <w:sz w:val="28"/>
          <w:szCs w:val="28"/>
        </w:rPr>
        <w:t xml:space="preserve">предприятия </w:t>
      </w:r>
      <w:r w:rsidR="007079BE" w:rsidRPr="002B633A">
        <w:rPr>
          <w:rFonts w:ascii="Times New Roman" w:hAnsi="Times New Roman" w:cs="Times New Roman"/>
          <w:sz w:val="28"/>
          <w:szCs w:val="28"/>
        </w:rPr>
        <w:t>и оттиском печати или нотариально</w:t>
      </w:r>
      <w:r w:rsidR="00102952" w:rsidRPr="002B633A">
        <w:rPr>
          <w:rFonts w:ascii="Times New Roman" w:hAnsi="Times New Roman" w:cs="Times New Roman"/>
          <w:sz w:val="28"/>
          <w:szCs w:val="28"/>
        </w:rPr>
        <w:t>.</w:t>
      </w:r>
    </w:p>
    <w:p w14:paraId="2F4AC8BC" w14:textId="77777777" w:rsidR="00742CBF" w:rsidRPr="002B633A" w:rsidRDefault="00511348"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Карточка</w:t>
      </w:r>
      <w:r w:rsidR="00AA244C" w:rsidRPr="002B633A">
        <w:rPr>
          <w:rFonts w:ascii="Times New Roman" w:hAnsi="Times New Roman" w:cs="Times New Roman"/>
          <w:sz w:val="28"/>
          <w:szCs w:val="28"/>
        </w:rPr>
        <w:t xml:space="preserve"> </w:t>
      </w:r>
      <w:r w:rsidRPr="002B633A">
        <w:rPr>
          <w:rFonts w:ascii="Times New Roman" w:hAnsi="Times New Roman" w:cs="Times New Roman"/>
          <w:sz w:val="28"/>
          <w:szCs w:val="28"/>
        </w:rPr>
        <w:t xml:space="preserve">лица, не являющегося участником бюджетного процесса, </w:t>
      </w:r>
      <w:r w:rsidR="00AA244C" w:rsidRPr="002B633A">
        <w:rPr>
          <w:rFonts w:ascii="Times New Roman" w:hAnsi="Times New Roman" w:cs="Times New Roman"/>
          <w:sz w:val="28"/>
          <w:szCs w:val="28"/>
        </w:rPr>
        <w:t xml:space="preserve">для открытия обособленному подразделению унитарного предприятия отдельного лицевого счета унитарного предприятия подписывается руководителем и главным бухгалтером (уполномоченными руководителем лицами) обособленного подразделения унитарного предприятия, скрепляется оттиском его печати на подписях указанных лиц на лицевой стороне и </w:t>
      </w:r>
      <w:r w:rsidR="00742CBF" w:rsidRPr="002B633A">
        <w:rPr>
          <w:rFonts w:ascii="Times New Roman" w:hAnsi="Times New Roman" w:cs="Times New Roman"/>
          <w:sz w:val="28"/>
          <w:szCs w:val="28"/>
        </w:rPr>
        <w:t>заверяется на оборотной стороне подписью учредителя в лице руководителя (уполномоченного лица) органа администрации (при наличии доверенности Главы городского округа), в ведомственном подчинении которого находятся такие предприятия и оттиском печати или нотариально</w:t>
      </w:r>
      <w:r w:rsidR="00102952" w:rsidRPr="002B633A">
        <w:rPr>
          <w:rFonts w:ascii="Times New Roman" w:hAnsi="Times New Roman" w:cs="Times New Roman"/>
          <w:sz w:val="28"/>
          <w:szCs w:val="28"/>
        </w:rPr>
        <w:t>;</w:t>
      </w:r>
    </w:p>
    <w:p w14:paraId="630396AE" w14:textId="77777777" w:rsidR="008A3935" w:rsidRPr="002B633A" w:rsidRDefault="00F82AEC" w:rsidP="002B633A">
      <w:pPr>
        <w:pStyle w:val="aa"/>
        <w:spacing w:line="276" w:lineRule="auto"/>
        <w:ind w:firstLine="567"/>
        <w:jc w:val="both"/>
        <w:rPr>
          <w:rFonts w:ascii="Times New Roman" w:hAnsi="Times New Roman" w:cs="Times New Roman"/>
          <w:strike/>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6</w:t>
      </w:r>
      <w:r w:rsidRPr="002B633A">
        <w:rPr>
          <w:rFonts w:ascii="Times New Roman" w:hAnsi="Times New Roman" w:cs="Times New Roman"/>
          <w:sz w:val="28"/>
          <w:szCs w:val="28"/>
        </w:rPr>
        <w:t>.4</w:t>
      </w:r>
      <w:r w:rsidR="00A32B44" w:rsidRPr="002B633A">
        <w:rPr>
          <w:rFonts w:ascii="Times New Roman" w:hAnsi="Times New Roman" w:cs="Times New Roman"/>
          <w:sz w:val="28"/>
          <w:szCs w:val="28"/>
        </w:rPr>
        <w:t xml:space="preserve"> копию </w:t>
      </w:r>
      <w:r w:rsidR="00AA64AE" w:rsidRPr="002B633A">
        <w:rPr>
          <w:rFonts w:ascii="Times New Roman" w:hAnsi="Times New Roman" w:cs="Times New Roman"/>
          <w:sz w:val="28"/>
          <w:szCs w:val="28"/>
        </w:rPr>
        <w:t>устава юридического лица</w:t>
      </w:r>
      <w:r w:rsidR="00A32B44" w:rsidRPr="002B633A">
        <w:rPr>
          <w:rFonts w:ascii="Times New Roman" w:hAnsi="Times New Roman" w:cs="Times New Roman"/>
          <w:sz w:val="28"/>
          <w:szCs w:val="28"/>
        </w:rPr>
        <w:t xml:space="preserve">, заверенную </w:t>
      </w:r>
      <w:r w:rsidR="00AA64AE" w:rsidRPr="002B633A">
        <w:rPr>
          <w:rFonts w:ascii="Times New Roman" w:hAnsi="Times New Roman" w:cs="Times New Roman"/>
          <w:sz w:val="28"/>
          <w:szCs w:val="28"/>
        </w:rPr>
        <w:t xml:space="preserve">органом, утвердившим такой документ </w:t>
      </w:r>
      <w:r w:rsidR="00A32B44" w:rsidRPr="002B633A">
        <w:rPr>
          <w:rFonts w:ascii="Times New Roman" w:hAnsi="Times New Roman" w:cs="Times New Roman"/>
          <w:sz w:val="28"/>
          <w:szCs w:val="28"/>
        </w:rPr>
        <w:t>либо нотариально</w:t>
      </w:r>
      <w:r w:rsidR="008A3935" w:rsidRPr="002B633A">
        <w:rPr>
          <w:rFonts w:ascii="Times New Roman" w:hAnsi="Times New Roman" w:cs="Times New Roman"/>
          <w:sz w:val="28"/>
          <w:szCs w:val="28"/>
        </w:rPr>
        <w:t>;</w:t>
      </w:r>
      <w:r w:rsidR="00AA64AE" w:rsidRPr="002B633A">
        <w:rPr>
          <w:rFonts w:ascii="Times New Roman" w:hAnsi="Times New Roman" w:cs="Times New Roman"/>
          <w:sz w:val="28"/>
          <w:szCs w:val="28"/>
        </w:rPr>
        <w:t xml:space="preserve"> </w:t>
      </w:r>
    </w:p>
    <w:p w14:paraId="1BB88EDE" w14:textId="77777777" w:rsidR="00A32B44" w:rsidRPr="002B633A" w:rsidRDefault="00F82AEC" w:rsidP="002B633A">
      <w:pPr>
        <w:pStyle w:val="aa"/>
        <w:spacing w:line="276" w:lineRule="auto"/>
        <w:ind w:firstLine="567"/>
        <w:jc w:val="both"/>
        <w:rPr>
          <w:rFonts w:ascii="Times New Roman" w:hAnsi="Times New Roman" w:cs="Times New Roman"/>
          <w:strike/>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6</w:t>
      </w:r>
      <w:r w:rsidRPr="002B633A">
        <w:rPr>
          <w:rFonts w:ascii="Times New Roman" w:hAnsi="Times New Roman" w:cs="Times New Roman"/>
          <w:sz w:val="28"/>
          <w:szCs w:val="28"/>
        </w:rPr>
        <w:t>.5</w:t>
      </w:r>
      <w:r w:rsidR="00A32B44" w:rsidRPr="002B633A">
        <w:rPr>
          <w:rFonts w:ascii="Times New Roman" w:hAnsi="Times New Roman" w:cs="Times New Roman"/>
          <w:sz w:val="28"/>
          <w:szCs w:val="28"/>
        </w:rPr>
        <w:t xml:space="preserve"> </w:t>
      </w:r>
      <w:r w:rsidR="00D712AA" w:rsidRPr="002B633A">
        <w:rPr>
          <w:rFonts w:ascii="Times New Roman" w:hAnsi="Times New Roman" w:cs="Times New Roman"/>
          <w:sz w:val="28"/>
          <w:szCs w:val="28"/>
        </w:rPr>
        <w:t>копию свидетельства о постановке на учет российской организации в налоговом органе по месту её нахождения либо уведомление о постановке на учет российской организации в налоговом органе, заверенную выдавшим его налоговым органом либо нотариально;</w:t>
      </w:r>
      <w:r w:rsidR="00A04554" w:rsidRPr="002B633A">
        <w:rPr>
          <w:rFonts w:ascii="Times New Roman" w:hAnsi="Times New Roman" w:cs="Times New Roman"/>
          <w:sz w:val="28"/>
          <w:szCs w:val="28"/>
        </w:rPr>
        <w:t xml:space="preserve"> </w:t>
      </w:r>
    </w:p>
    <w:p w14:paraId="124DA594" w14:textId="77777777" w:rsidR="00A32B44"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6</w:t>
      </w:r>
      <w:r w:rsidRPr="002B633A">
        <w:rPr>
          <w:rFonts w:ascii="Times New Roman" w:hAnsi="Times New Roman" w:cs="Times New Roman"/>
          <w:sz w:val="28"/>
          <w:szCs w:val="28"/>
        </w:rPr>
        <w:t>.6</w:t>
      </w:r>
      <w:r w:rsidR="00A32B44" w:rsidRPr="002B633A">
        <w:rPr>
          <w:rFonts w:ascii="Times New Roman" w:hAnsi="Times New Roman" w:cs="Times New Roman"/>
          <w:sz w:val="28"/>
          <w:szCs w:val="28"/>
        </w:rPr>
        <w:t xml:space="preserve"> выписк</w:t>
      </w:r>
      <w:r w:rsidR="00C23785" w:rsidRPr="002B633A">
        <w:rPr>
          <w:rFonts w:ascii="Times New Roman" w:hAnsi="Times New Roman" w:cs="Times New Roman"/>
          <w:sz w:val="28"/>
          <w:szCs w:val="28"/>
        </w:rPr>
        <w:t>у</w:t>
      </w:r>
      <w:r w:rsidR="00A32B44" w:rsidRPr="002B633A">
        <w:rPr>
          <w:rFonts w:ascii="Times New Roman" w:hAnsi="Times New Roman" w:cs="Times New Roman"/>
          <w:sz w:val="28"/>
          <w:szCs w:val="28"/>
        </w:rPr>
        <w:t xml:space="preserve"> из Единого государственного реестра юридических лиц;</w:t>
      </w:r>
    </w:p>
    <w:p w14:paraId="47D5EAD1" w14:textId="77777777" w:rsidR="00A32B44"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6</w:t>
      </w:r>
      <w:r w:rsidRPr="002B633A">
        <w:rPr>
          <w:rFonts w:ascii="Times New Roman" w:hAnsi="Times New Roman" w:cs="Times New Roman"/>
          <w:sz w:val="28"/>
          <w:szCs w:val="28"/>
        </w:rPr>
        <w:t>.7</w:t>
      </w:r>
      <w:r w:rsidR="00A32B44" w:rsidRPr="002B633A">
        <w:rPr>
          <w:rFonts w:ascii="Times New Roman" w:hAnsi="Times New Roman" w:cs="Times New Roman"/>
          <w:sz w:val="28"/>
          <w:szCs w:val="28"/>
        </w:rPr>
        <w:t xml:space="preserve"> копию уведомления Федеральной службы государственной статистики;</w:t>
      </w:r>
    </w:p>
    <w:p w14:paraId="749E3BC6" w14:textId="77777777" w:rsidR="00A32B44"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6</w:t>
      </w:r>
      <w:r w:rsidRPr="002B633A">
        <w:rPr>
          <w:rFonts w:ascii="Times New Roman" w:hAnsi="Times New Roman" w:cs="Times New Roman"/>
          <w:sz w:val="28"/>
          <w:szCs w:val="28"/>
        </w:rPr>
        <w:t>.8</w:t>
      </w:r>
      <w:r w:rsidR="00C23785" w:rsidRPr="002B633A">
        <w:rPr>
          <w:rFonts w:ascii="Times New Roman" w:hAnsi="Times New Roman" w:cs="Times New Roman"/>
          <w:sz w:val="28"/>
          <w:szCs w:val="28"/>
        </w:rPr>
        <w:t xml:space="preserve"> копию приказа (выписку из приказа) о вводе в действие печати, заверенную органом (лицом), принявшим такой документ либо нотариально; </w:t>
      </w:r>
    </w:p>
    <w:p w14:paraId="756811B0" w14:textId="77777777" w:rsidR="00F2125C"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6</w:t>
      </w:r>
      <w:r w:rsidRPr="002B633A">
        <w:rPr>
          <w:rFonts w:ascii="Times New Roman" w:hAnsi="Times New Roman" w:cs="Times New Roman"/>
          <w:sz w:val="28"/>
          <w:szCs w:val="28"/>
        </w:rPr>
        <w:t>.9</w:t>
      </w:r>
      <w:r w:rsidR="00A32B44" w:rsidRPr="002B633A">
        <w:rPr>
          <w:rFonts w:ascii="Times New Roman" w:hAnsi="Times New Roman" w:cs="Times New Roman"/>
          <w:sz w:val="28"/>
          <w:szCs w:val="28"/>
        </w:rPr>
        <w:t xml:space="preserve"> </w:t>
      </w:r>
      <w:r w:rsidR="00F2125C" w:rsidRPr="002B633A">
        <w:rPr>
          <w:rFonts w:ascii="Times New Roman" w:hAnsi="Times New Roman" w:cs="Times New Roman"/>
          <w:sz w:val="28"/>
          <w:szCs w:val="28"/>
        </w:rPr>
        <w:t>копии документов о назначении на должность лиц, заявленных в Карточке лица, не являющегося участником бюджетного процесса, заверенные органом (лицом)</w:t>
      </w:r>
      <w:r w:rsidR="00FE0812" w:rsidRPr="002B633A">
        <w:rPr>
          <w:rFonts w:ascii="Times New Roman" w:hAnsi="Times New Roman" w:cs="Times New Roman"/>
          <w:sz w:val="28"/>
          <w:szCs w:val="28"/>
        </w:rPr>
        <w:t>,</w:t>
      </w:r>
      <w:r w:rsidR="00F2125C" w:rsidRPr="002B633A">
        <w:rPr>
          <w:rFonts w:ascii="Times New Roman" w:hAnsi="Times New Roman" w:cs="Times New Roman"/>
          <w:sz w:val="28"/>
          <w:szCs w:val="28"/>
        </w:rPr>
        <w:t xml:space="preserve"> принявшим такой документ</w:t>
      </w:r>
      <w:r w:rsidR="00FE0812" w:rsidRPr="002B633A">
        <w:rPr>
          <w:rFonts w:ascii="Times New Roman" w:hAnsi="Times New Roman" w:cs="Times New Roman"/>
          <w:sz w:val="28"/>
          <w:szCs w:val="28"/>
        </w:rPr>
        <w:t>,</w:t>
      </w:r>
      <w:r w:rsidR="00F2125C" w:rsidRPr="002B633A">
        <w:rPr>
          <w:rFonts w:ascii="Times New Roman" w:hAnsi="Times New Roman" w:cs="Times New Roman"/>
          <w:sz w:val="28"/>
          <w:szCs w:val="28"/>
        </w:rPr>
        <w:t xml:space="preserve"> либо нотариально;</w:t>
      </w:r>
    </w:p>
    <w:p w14:paraId="347B8965" w14:textId="77777777" w:rsidR="00D36DCD"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bCs/>
          <w:sz w:val="28"/>
          <w:szCs w:val="28"/>
        </w:rPr>
        <w:t>17.</w:t>
      </w:r>
      <w:r w:rsidR="00750DC2" w:rsidRPr="002B633A">
        <w:rPr>
          <w:rFonts w:ascii="Times New Roman" w:hAnsi="Times New Roman" w:cs="Times New Roman"/>
          <w:bCs/>
          <w:sz w:val="28"/>
          <w:szCs w:val="28"/>
        </w:rPr>
        <w:t>6</w:t>
      </w:r>
      <w:r w:rsidRPr="002B633A">
        <w:rPr>
          <w:rFonts w:ascii="Times New Roman" w:hAnsi="Times New Roman" w:cs="Times New Roman"/>
          <w:bCs/>
          <w:sz w:val="28"/>
          <w:szCs w:val="28"/>
        </w:rPr>
        <w:t>.10</w:t>
      </w:r>
      <w:r w:rsidR="00A32B44" w:rsidRPr="002B633A">
        <w:rPr>
          <w:rFonts w:ascii="Times New Roman" w:hAnsi="Times New Roman" w:cs="Times New Roman"/>
          <w:sz w:val="28"/>
          <w:szCs w:val="28"/>
        </w:rPr>
        <w:t xml:space="preserve"> </w:t>
      </w:r>
      <w:r w:rsidR="00D36DCD" w:rsidRPr="002B633A">
        <w:rPr>
          <w:rFonts w:ascii="Times New Roman" w:hAnsi="Times New Roman" w:cs="Times New Roman"/>
          <w:sz w:val="28"/>
          <w:szCs w:val="28"/>
        </w:rPr>
        <w:t xml:space="preserve">копии документов (распоряжения, приказы и другие (выписки из них)) о предоставлении права первой подписи или права второй подписи </w:t>
      </w:r>
      <w:r w:rsidR="00D36DCD" w:rsidRPr="002B633A">
        <w:rPr>
          <w:rFonts w:ascii="Times New Roman" w:hAnsi="Times New Roman" w:cs="Times New Roman"/>
          <w:sz w:val="28"/>
          <w:szCs w:val="28"/>
        </w:rPr>
        <w:lastRenderedPageBreak/>
        <w:t>лицам, указанным в Карточке образцов подписей</w:t>
      </w:r>
      <w:r w:rsidR="009B7B20" w:rsidRPr="002B633A">
        <w:rPr>
          <w:rFonts w:ascii="Times New Roman" w:hAnsi="Times New Roman" w:cs="Times New Roman"/>
          <w:sz w:val="28"/>
          <w:szCs w:val="28"/>
        </w:rPr>
        <w:t xml:space="preserve">, </w:t>
      </w:r>
      <w:r w:rsidR="00D36DCD" w:rsidRPr="002B633A">
        <w:rPr>
          <w:rFonts w:ascii="Times New Roman" w:hAnsi="Times New Roman" w:cs="Times New Roman"/>
          <w:sz w:val="28"/>
          <w:szCs w:val="28"/>
        </w:rPr>
        <w:t>заверенные органом (лицом), принявшим (утвердившим) такой документ либо нотариально</w:t>
      </w:r>
      <w:r w:rsidR="00376008" w:rsidRPr="002B633A">
        <w:rPr>
          <w:rFonts w:ascii="Times New Roman" w:hAnsi="Times New Roman" w:cs="Times New Roman"/>
          <w:sz w:val="28"/>
          <w:szCs w:val="28"/>
        </w:rPr>
        <w:t>.</w:t>
      </w:r>
    </w:p>
    <w:p w14:paraId="0252B64C" w14:textId="77777777" w:rsidR="006049E0"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A04554" w:rsidRPr="002B633A">
        <w:rPr>
          <w:rFonts w:ascii="Times New Roman" w:hAnsi="Times New Roman" w:cs="Times New Roman"/>
          <w:sz w:val="28"/>
          <w:szCs w:val="28"/>
        </w:rPr>
        <w:t>7</w:t>
      </w:r>
      <w:r w:rsidR="006049E0" w:rsidRPr="002B633A">
        <w:rPr>
          <w:rFonts w:ascii="Times New Roman" w:hAnsi="Times New Roman" w:cs="Times New Roman"/>
          <w:sz w:val="28"/>
          <w:szCs w:val="28"/>
        </w:rPr>
        <w:t xml:space="preserve"> </w:t>
      </w:r>
      <w:r w:rsidR="00762BAE" w:rsidRPr="002B633A">
        <w:rPr>
          <w:rFonts w:ascii="Times New Roman" w:hAnsi="Times New Roman" w:cs="Times New Roman"/>
          <w:sz w:val="28"/>
          <w:szCs w:val="28"/>
        </w:rPr>
        <w:t>Д</w:t>
      </w:r>
      <w:r w:rsidR="006049E0" w:rsidRPr="002B633A">
        <w:rPr>
          <w:rFonts w:ascii="Times New Roman" w:hAnsi="Times New Roman" w:cs="Times New Roman"/>
          <w:sz w:val="28"/>
          <w:szCs w:val="28"/>
        </w:rPr>
        <w:t>ля открытия</w:t>
      </w:r>
      <w:r w:rsidR="00762BAE" w:rsidRPr="002B633A">
        <w:rPr>
          <w:rFonts w:ascii="Times New Roman" w:hAnsi="Times New Roman" w:cs="Times New Roman"/>
          <w:sz w:val="28"/>
          <w:szCs w:val="28"/>
        </w:rPr>
        <w:t xml:space="preserve"> отдельного</w:t>
      </w:r>
      <w:r w:rsidR="006049E0" w:rsidRPr="002B633A">
        <w:rPr>
          <w:rFonts w:ascii="Times New Roman" w:hAnsi="Times New Roman" w:cs="Times New Roman"/>
          <w:sz w:val="28"/>
          <w:szCs w:val="28"/>
        </w:rPr>
        <w:t xml:space="preserve"> лицевого счета </w:t>
      </w:r>
      <w:r w:rsidR="00274F70" w:rsidRPr="002B633A">
        <w:rPr>
          <w:rFonts w:ascii="Times New Roman" w:hAnsi="Times New Roman" w:cs="Times New Roman"/>
          <w:sz w:val="28"/>
          <w:szCs w:val="28"/>
        </w:rPr>
        <w:t>получателя средств из бюджета</w:t>
      </w:r>
      <w:r w:rsidR="00186385" w:rsidRPr="002B633A">
        <w:rPr>
          <w:rFonts w:ascii="Times New Roman" w:hAnsi="Times New Roman" w:cs="Times New Roman"/>
          <w:sz w:val="28"/>
          <w:szCs w:val="28"/>
        </w:rPr>
        <w:t>, отдельного лицевого счета участника казначейского сопровождения</w:t>
      </w:r>
      <w:r w:rsidR="006049E0" w:rsidRPr="002B633A">
        <w:rPr>
          <w:rFonts w:ascii="Times New Roman" w:hAnsi="Times New Roman" w:cs="Times New Roman"/>
          <w:sz w:val="28"/>
          <w:szCs w:val="28"/>
        </w:rPr>
        <w:t>:</w:t>
      </w:r>
    </w:p>
    <w:p w14:paraId="3A28237A" w14:textId="77777777" w:rsidR="00762BAE"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7</w:t>
      </w:r>
      <w:r w:rsidRPr="002B633A">
        <w:rPr>
          <w:rFonts w:ascii="Times New Roman" w:hAnsi="Times New Roman" w:cs="Times New Roman"/>
          <w:sz w:val="28"/>
          <w:szCs w:val="28"/>
        </w:rPr>
        <w:t>.1</w:t>
      </w:r>
      <w:r w:rsidR="00762BAE" w:rsidRPr="002B633A">
        <w:rPr>
          <w:rFonts w:ascii="Times New Roman" w:hAnsi="Times New Roman" w:cs="Times New Roman"/>
          <w:sz w:val="28"/>
          <w:szCs w:val="28"/>
        </w:rPr>
        <w:t xml:space="preserve"> сопроводительное письмо на имя руководителя финансового органа;</w:t>
      </w:r>
    </w:p>
    <w:p w14:paraId="30E5DD0F" w14:textId="77777777" w:rsidR="00762BAE"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7</w:t>
      </w:r>
      <w:r w:rsidRPr="002B633A">
        <w:rPr>
          <w:rFonts w:ascii="Times New Roman" w:hAnsi="Times New Roman" w:cs="Times New Roman"/>
          <w:sz w:val="28"/>
          <w:szCs w:val="28"/>
        </w:rPr>
        <w:t>.2</w:t>
      </w:r>
      <w:r w:rsidR="00762BAE" w:rsidRPr="002B633A">
        <w:rPr>
          <w:rFonts w:ascii="Times New Roman" w:hAnsi="Times New Roman" w:cs="Times New Roman"/>
          <w:sz w:val="28"/>
          <w:szCs w:val="28"/>
        </w:rPr>
        <w:t xml:space="preserve"> </w:t>
      </w:r>
      <w:hyperlink w:anchor="P2584" w:history="1">
        <w:r w:rsidR="00762BAE" w:rsidRPr="002B633A">
          <w:rPr>
            <w:rFonts w:ascii="Times New Roman" w:hAnsi="Times New Roman" w:cs="Times New Roman"/>
            <w:sz w:val="28"/>
            <w:szCs w:val="28"/>
          </w:rPr>
          <w:t>заявление</w:t>
        </w:r>
      </w:hyperlink>
      <w:r w:rsidR="00762BAE" w:rsidRPr="002B633A">
        <w:rPr>
          <w:rFonts w:ascii="Times New Roman" w:hAnsi="Times New Roman" w:cs="Times New Roman"/>
          <w:sz w:val="28"/>
          <w:szCs w:val="28"/>
        </w:rPr>
        <w:t xml:space="preserve"> на открытие лицевого счета для учета операций </w:t>
      </w:r>
      <w:r w:rsidR="00F00BE0" w:rsidRPr="002B633A">
        <w:rPr>
          <w:rFonts w:ascii="Times New Roman" w:hAnsi="Times New Roman" w:cs="Times New Roman"/>
          <w:sz w:val="28"/>
          <w:szCs w:val="28"/>
        </w:rPr>
        <w:t>лиц</w:t>
      </w:r>
      <w:r w:rsidR="00D4655F" w:rsidRPr="002B633A">
        <w:rPr>
          <w:rFonts w:ascii="Times New Roman" w:hAnsi="Times New Roman" w:cs="Times New Roman"/>
          <w:sz w:val="28"/>
          <w:szCs w:val="28"/>
        </w:rPr>
        <w:t>а</w:t>
      </w:r>
      <w:r w:rsidR="00F00BE0" w:rsidRPr="002B633A">
        <w:rPr>
          <w:rFonts w:ascii="Times New Roman" w:hAnsi="Times New Roman" w:cs="Times New Roman"/>
          <w:sz w:val="28"/>
          <w:szCs w:val="28"/>
        </w:rPr>
        <w:t xml:space="preserve">, </w:t>
      </w:r>
      <w:r w:rsidR="00D4655F" w:rsidRPr="002B633A">
        <w:rPr>
          <w:rFonts w:ascii="Times New Roman" w:hAnsi="Times New Roman" w:cs="Times New Roman"/>
          <w:sz w:val="28"/>
          <w:szCs w:val="28"/>
        </w:rPr>
        <w:t>не являющегося участником бюджетного процесса</w:t>
      </w:r>
      <w:r w:rsidR="00762BAE" w:rsidRPr="002B633A">
        <w:rPr>
          <w:rFonts w:ascii="Times New Roman" w:hAnsi="Times New Roman" w:cs="Times New Roman"/>
          <w:sz w:val="28"/>
          <w:szCs w:val="28"/>
        </w:rPr>
        <w:t xml:space="preserve">, согласно приложению </w:t>
      </w:r>
      <w:r w:rsidR="00E41E5F" w:rsidRPr="002B633A">
        <w:rPr>
          <w:rFonts w:ascii="Times New Roman" w:hAnsi="Times New Roman" w:cs="Times New Roman"/>
          <w:sz w:val="28"/>
          <w:szCs w:val="28"/>
        </w:rPr>
        <w:t>№</w:t>
      </w:r>
      <w:r w:rsidR="00762BAE" w:rsidRPr="002B633A">
        <w:rPr>
          <w:rFonts w:ascii="Times New Roman" w:hAnsi="Times New Roman" w:cs="Times New Roman"/>
          <w:sz w:val="28"/>
          <w:szCs w:val="28"/>
        </w:rPr>
        <w:t xml:space="preserve"> </w:t>
      </w:r>
      <w:r w:rsidR="003B7C12" w:rsidRPr="002B633A">
        <w:rPr>
          <w:rFonts w:ascii="Times New Roman" w:hAnsi="Times New Roman" w:cs="Times New Roman"/>
          <w:sz w:val="28"/>
          <w:szCs w:val="28"/>
        </w:rPr>
        <w:t>7</w:t>
      </w:r>
      <w:r w:rsidR="00385713" w:rsidRPr="002B633A">
        <w:rPr>
          <w:rFonts w:ascii="Times New Roman" w:hAnsi="Times New Roman" w:cs="Times New Roman"/>
          <w:sz w:val="28"/>
          <w:szCs w:val="28"/>
        </w:rPr>
        <w:t xml:space="preserve"> </w:t>
      </w:r>
      <w:r w:rsidR="00757CD8" w:rsidRPr="002B633A">
        <w:rPr>
          <w:rFonts w:ascii="Times New Roman" w:hAnsi="Times New Roman" w:cs="Times New Roman"/>
          <w:sz w:val="28"/>
          <w:szCs w:val="28"/>
        </w:rPr>
        <w:t>к настоящему</w:t>
      </w:r>
      <w:r w:rsidR="00762BAE" w:rsidRPr="002B633A">
        <w:rPr>
          <w:rFonts w:ascii="Times New Roman" w:hAnsi="Times New Roman" w:cs="Times New Roman"/>
          <w:sz w:val="28"/>
          <w:szCs w:val="28"/>
        </w:rPr>
        <w:t xml:space="preserve"> </w:t>
      </w:r>
      <w:r w:rsidR="00757CD8" w:rsidRPr="002B633A">
        <w:rPr>
          <w:rFonts w:ascii="Times New Roman" w:hAnsi="Times New Roman" w:cs="Times New Roman"/>
          <w:sz w:val="28"/>
          <w:szCs w:val="28"/>
        </w:rPr>
        <w:t>Порядку</w:t>
      </w:r>
      <w:r w:rsidR="00762BAE" w:rsidRPr="002B633A">
        <w:rPr>
          <w:rFonts w:ascii="Times New Roman" w:hAnsi="Times New Roman" w:cs="Times New Roman"/>
          <w:sz w:val="28"/>
          <w:szCs w:val="28"/>
        </w:rPr>
        <w:t>;</w:t>
      </w:r>
    </w:p>
    <w:p w14:paraId="7D5E5BD7" w14:textId="77777777" w:rsidR="00762BAE" w:rsidRPr="002B633A" w:rsidRDefault="00F82AEC" w:rsidP="002B633A">
      <w:pPr>
        <w:pStyle w:val="aa"/>
        <w:spacing w:line="276" w:lineRule="auto"/>
        <w:ind w:firstLine="567"/>
        <w:jc w:val="both"/>
        <w:rPr>
          <w:rFonts w:ascii="Times New Roman" w:hAnsi="Times New Roman" w:cs="Times New Roman"/>
          <w:strike/>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7</w:t>
      </w:r>
      <w:r w:rsidRPr="002B633A">
        <w:rPr>
          <w:rFonts w:ascii="Times New Roman" w:hAnsi="Times New Roman" w:cs="Times New Roman"/>
          <w:sz w:val="28"/>
          <w:szCs w:val="28"/>
        </w:rPr>
        <w:t>.3</w:t>
      </w:r>
      <w:r w:rsidR="004B6099" w:rsidRPr="002B633A">
        <w:rPr>
          <w:rFonts w:ascii="Times New Roman" w:hAnsi="Times New Roman" w:cs="Times New Roman"/>
          <w:sz w:val="28"/>
          <w:szCs w:val="28"/>
        </w:rPr>
        <w:t xml:space="preserve"> </w:t>
      </w:r>
      <w:r w:rsidR="00757CD8" w:rsidRPr="002B633A">
        <w:rPr>
          <w:rFonts w:ascii="Times New Roman" w:hAnsi="Times New Roman" w:cs="Times New Roman"/>
          <w:sz w:val="28"/>
          <w:szCs w:val="28"/>
        </w:rPr>
        <w:t xml:space="preserve">Карточку </w:t>
      </w:r>
      <w:r w:rsidR="00BA1C18" w:rsidRPr="002B633A">
        <w:rPr>
          <w:rFonts w:ascii="Times New Roman" w:hAnsi="Times New Roman" w:cs="Times New Roman"/>
          <w:sz w:val="28"/>
          <w:szCs w:val="28"/>
        </w:rPr>
        <w:t>лица, не являющегося участником бюджетного процесса</w:t>
      </w:r>
      <w:r w:rsidR="00757CD8" w:rsidRPr="002B633A">
        <w:rPr>
          <w:rFonts w:ascii="Times New Roman" w:hAnsi="Times New Roman" w:cs="Times New Roman"/>
          <w:sz w:val="28"/>
          <w:szCs w:val="28"/>
        </w:rPr>
        <w:t>,</w:t>
      </w:r>
      <w:r w:rsidR="00F00BE0" w:rsidRPr="002B633A">
        <w:rPr>
          <w:rFonts w:ascii="Times New Roman" w:hAnsi="Times New Roman" w:cs="Times New Roman"/>
          <w:sz w:val="28"/>
          <w:szCs w:val="28"/>
        </w:rPr>
        <w:t xml:space="preserve"> </w:t>
      </w:r>
      <w:r w:rsidR="00336CD4" w:rsidRPr="002B633A">
        <w:rPr>
          <w:rFonts w:ascii="Times New Roman" w:hAnsi="Times New Roman" w:cs="Times New Roman"/>
          <w:sz w:val="28"/>
          <w:szCs w:val="28"/>
        </w:rPr>
        <w:t xml:space="preserve">согласно приложению </w:t>
      </w:r>
      <w:r w:rsidR="00E41E5F" w:rsidRPr="002B633A">
        <w:rPr>
          <w:rFonts w:ascii="Times New Roman" w:hAnsi="Times New Roman" w:cs="Times New Roman"/>
          <w:sz w:val="28"/>
          <w:szCs w:val="28"/>
        </w:rPr>
        <w:t>№</w:t>
      </w:r>
      <w:r w:rsidR="00336CD4" w:rsidRPr="002B633A">
        <w:rPr>
          <w:rFonts w:ascii="Times New Roman" w:hAnsi="Times New Roman" w:cs="Times New Roman"/>
          <w:sz w:val="28"/>
          <w:szCs w:val="28"/>
        </w:rPr>
        <w:t xml:space="preserve"> </w:t>
      </w:r>
      <w:r w:rsidR="003B7C12" w:rsidRPr="002B633A">
        <w:rPr>
          <w:rFonts w:ascii="Times New Roman" w:hAnsi="Times New Roman" w:cs="Times New Roman"/>
          <w:sz w:val="28"/>
          <w:szCs w:val="28"/>
        </w:rPr>
        <w:t>8</w:t>
      </w:r>
      <w:r w:rsidR="00757CD8" w:rsidRPr="002B633A">
        <w:rPr>
          <w:rFonts w:ascii="Times New Roman" w:hAnsi="Times New Roman" w:cs="Times New Roman"/>
          <w:sz w:val="28"/>
          <w:szCs w:val="28"/>
        </w:rPr>
        <w:t xml:space="preserve"> к настоящего</w:t>
      </w:r>
      <w:r w:rsidR="00336CD4" w:rsidRPr="002B633A">
        <w:rPr>
          <w:rFonts w:ascii="Times New Roman" w:hAnsi="Times New Roman" w:cs="Times New Roman"/>
          <w:sz w:val="28"/>
          <w:szCs w:val="28"/>
        </w:rPr>
        <w:t xml:space="preserve"> </w:t>
      </w:r>
      <w:r w:rsidR="00757CD8" w:rsidRPr="002B633A">
        <w:rPr>
          <w:rFonts w:ascii="Times New Roman" w:hAnsi="Times New Roman" w:cs="Times New Roman"/>
          <w:sz w:val="28"/>
          <w:szCs w:val="28"/>
        </w:rPr>
        <w:t>Порядка</w:t>
      </w:r>
      <w:r w:rsidR="00336CD4" w:rsidRPr="002B633A">
        <w:rPr>
          <w:rFonts w:ascii="Times New Roman" w:hAnsi="Times New Roman" w:cs="Times New Roman"/>
          <w:sz w:val="28"/>
          <w:szCs w:val="28"/>
        </w:rPr>
        <w:t xml:space="preserve"> в 1 экземпляре, подписанную соответственно руководителем и главным бухгалтером (уполномоченными руководителем лицами) юридического лица, скрепл</w:t>
      </w:r>
      <w:r w:rsidR="00E26105" w:rsidRPr="002B633A">
        <w:rPr>
          <w:rFonts w:ascii="Times New Roman" w:hAnsi="Times New Roman" w:cs="Times New Roman"/>
          <w:sz w:val="28"/>
          <w:szCs w:val="28"/>
        </w:rPr>
        <w:t>енную</w:t>
      </w:r>
      <w:r w:rsidR="00336CD4" w:rsidRPr="002B633A">
        <w:rPr>
          <w:rFonts w:ascii="Times New Roman" w:hAnsi="Times New Roman" w:cs="Times New Roman"/>
          <w:sz w:val="28"/>
          <w:szCs w:val="28"/>
        </w:rPr>
        <w:t xml:space="preserve"> оттиском печати на подписях указанных лиц на лицевой стороне и завер</w:t>
      </w:r>
      <w:r w:rsidR="00E26105" w:rsidRPr="002B633A">
        <w:rPr>
          <w:rFonts w:ascii="Times New Roman" w:hAnsi="Times New Roman" w:cs="Times New Roman"/>
          <w:sz w:val="28"/>
          <w:szCs w:val="28"/>
        </w:rPr>
        <w:t>енной</w:t>
      </w:r>
      <w:r w:rsidR="00336CD4" w:rsidRPr="002B633A">
        <w:rPr>
          <w:rFonts w:ascii="Times New Roman" w:hAnsi="Times New Roman" w:cs="Times New Roman"/>
          <w:sz w:val="28"/>
          <w:szCs w:val="28"/>
        </w:rPr>
        <w:t xml:space="preserve"> на оборотной стороне нотариально;</w:t>
      </w:r>
      <w:r w:rsidR="00E26105" w:rsidRPr="002B633A">
        <w:rPr>
          <w:rFonts w:ascii="Times New Roman" w:hAnsi="Times New Roman" w:cs="Times New Roman"/>
          <w:sz w:val="28"/>
          <w:szCs w:val="28"/>
        </w:rPr>
        <w:t xml:space="preserve"> </w:t>
      </w:r>
    </w:p>
    <w:p w14:paraId="27F64DAE" w14:textId="77777777" w:rsidR="00336CD4"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7</w:t>
      </w:r>
      <w:r w:rsidRPr="002B633A">
        <w:rPr>
          <w:rFonts w:ascii="Times New Roman" w:hAnsi="Times New Roman" w:cs="Times New Roman"/>
          <w:sz w:val="28"/>
          <w:szCs w:val="28"/>
        </w:rPr>
        <w:t>.4</w:t>
      </w:r>
      <w:r w:rsidR="00336CD4" w:rsidRPr="002B633A">
        <w:rPr>
          <w:rFonts w:ascii="Times New Roman" w:hAnsi="Times New Roman" w:cs="Times New Roman"/>
          <w:sz w:val="28"/>
          <w:szCs w:val="28"/>
        </w:rPr>
        <w:t xml:space="preserve"> </w:t>
      </w:r>
      <w:r w:rsidR="00A26BF4" w:rsidRPr="002B633A">
        <w:rPr>
          <w:rFonts w:ascii="Times New Roman" w:hAnsi="Times New Roman" w:cs="Times New Roman"/>
          <w:sz w:val="28"/>
          <w:szCs w:val="28"/>
        </w:rPr>
        <w:t xml:space="preserve">копию свидетельства о постановке на учет российской организации в налоговом органе по месту её нахождения, заверенную выдавшим его налоговым органом либо нотариально; </w:t>
      </w:r>
    </w:p>
    <w:p w14:paraId="2F0EC861" w14:textId="77777777" w:rsidR="00C75ACC"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7</w:t>
      </w:r>
      <w:r w:rsidRPr="002B633A">
        <w:rPr>
          <w:rFonts w:ascii="Times New Roman" w:hAnsi="Times New Roman" w:cs="Times New Roman"/>
          <w:sz w:val="28"/>
          <w:szCs w:val="28"/>
        </w:rPr>
        <w:t>.5</w:t>
      </w:r>
      <w:r w:rsidR="00C75ACC" w:rsidRPr="002B633A">
        <w:rPr>
          <w:rFonts w:ascii="Times New Roman" w:hAnsi="Times New Roman" w:cs="Times New Roman"/>
          <w:sz w:val="28"/>
          <w:szCs w:val="28"/>
        </w:rPr>
        <w:t xml:space="preserve"> копию уведомления Федеральной службы государственной статистики;</w:t>
      </w:r>
    </w:p>
    <w:p w14:paraId="652A059B" w14:textId="77777777" w:rsidR="00C75ACC"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7</w:t>
      </w:r>
      <w:r w:rsidRPr="002B633A">
        <w:rPr>
          <w:rFonts w:ascii="Times New Roman" w:hAnsi="Times New Roman" w:cs="Times New Roman"/>
          <w:sz w:val="28"/>
          <w:szCs w:val="28"/>
        </w:rPr>
        <w:t>.6</w:t>
      </w:r>
      <w:r w:rsidR="00C75ACC" w:rsidRPr="002B633A">
        <w:rPr>
          <w:rFonts w:ascii="Times New Roman" w:hAnsi="Times New Roman" w:cs="Times New Roman"/>
          <w:sz w:val="28"/>
          <w:szCs w:val="28"/>
        </w:rPr>
        <w:t xml:space="preserve"> копию приказа (выписк</w:t>
      </w:r>
      <w:r w:rsidR="00A26BF4" w:rsidRPr="002B633A">
        <w:rPr>
          <w:rFonts w:ascii="Times New Roman" w:hAnsi="Times New Roman" w:cs="Times New Roman"/>
          <w:sz w:val="28"/>
          <w:szCs w:val="28"/>
        </w:rPr>
        <w:t>и</w:t>
      </w:r>
      <w:r w:rsidR="00C75ACC" w:rsidRPr="002B633A">
        <w:rPr>
          <w:rFonts w:ascii="Times New Roman" w:hAnsi="Times New Roman" w:cs="Times New Roman"/>
          <w:sz w:val="28"/>
          <w:szCs w:val="28"/>
        </w:rPr>
        <w:t xml:space="preserve"> из приказа) о вводе в действие печати, заверенную </w:t>
      </w:r>
      <w:r w:rsidR="00A26BF4" w:rsidRPr="002B633A">
        <w:rPr>
          <w:rFonts w:ascii="Times New Roman" w:hAnsi="Times New Roman" w:cs="Times New Roman"/>
          <w:sz w:val="28"/>
          <w:szCs w:val="28"/>
        </w:rPr>
        <w:t>органом (лицом), принявшим такой документ</w:t>
      </w:r>
      <w:r w:rsidR="00A26BF4" w:rsidRPr="002B633A">
        <w:rPr>
          <w:rFonts w:ascii="Times New Roman" w:hAnsi="Times New Roman" w:cs="Times New Roman"/>
          <w:color w:val="FF0000"/>
          <w:sz w:val="28"/>
          <w:szCs w:val="28"/>
        </w:rPr>
        <w:t xml:space="preserve"> </w:t>
      </w:r>
      <w:r w:rsidR="00C75ACC" w:rsidRPr="002B633A">
        <w:rPr>
          <w:rFonts w:ascii="Times New Roman" w:hAnsi="Times New Roman" w:cs="Times New Roman"/>
          <w:sz w:val="28"/>
          <w:szCs w:val="28"/>
        </w:rPr>
        <w:t>либо нотариально;</w:t>
      </w:r>
    </w:p>
    <w:p w14:paraId="1825F962" w14:textId="77777777" w:rsidR="00C75ACC" w:rsidRPr="002B633A" w:rsidRDefault="00F82AEC" w:rsidP="002B633A">
      <w:pPr>
        <w:pStyle w:val="aa"/>
        <w:spacing w:line="276" w:lineRule="auto"/>
        <w:ind w:firstLine="567"/>
        <w:jc w:val="both"/>
        <w:rPr>
          <w:rFonts w:ascii="Times New Roman" w:hAnsi="Times New Roman" w:cs="Times New Roman"/>
          <w:strike/>
          <w:sz w:val="28"/>
          <w:szCs w:val="28"/>
        </w:rPr>
      </w:pPr>
      <w:r w:rsidRPr="002B633A">
        <w:rPr>
          <w:rFonts w:ascii="Times New Roman" w:hAnsi="Times New Roman" w:cs="Times New Roman"/>
          <w:sz w:val="28"/>
          <w:szCs w:val="28"/>
        </w:rPr>
        <w:t>17.</w:t>
      </w:r>
      <w:r w:rsidR="00750DC2" w:rsidRPr="002B633A">
        <w:rPr>
          <w:rFonts w:ascii="Times New Roman" w:hAnsi="Times New Roman" w:cs="Times New Roman"/>
          <w:sz w:val="28"/>
          <w:szCs w:val="28"/>
        </w:rPr>
        <w:t>7</w:t>
      </w:r>
      <w:r w:rsidRPr="002B633A">
        <w:rPr>
          <w:rFonts w:ascii="Times New Roman" w:hAnsi="Times New Roman" w:cs="Times New Roman"/>
          <w:sz w:val="28"/>
          <w:szCs w:val="28"/>
        </w:rPr>
        <w:t>.7</w:t>
      </w:r>
      <w:r w:rsidR="00C75ACC" w:rsidRPr="002B633A">
        <w:rPr>
          <w:rFonts w:ascii="Times New Roman" w:hAnsi="Times New Roman" w:cs="Times New Roman"/>
          <w:sz w:val="28"/>
          <w:szCs w:val="28"/>
        </w:rPr>
        <w:t xml:space="preserve"> </w:t>
      </w:r>
      <w:r w:rsidR="00A26BF4" w:rsidRPr="002B633A">
        <w:rPr>
          <w:rFonts w:ascii="Times New Roman" w:hAnsi="Times New Roman" w:cs="Times New Roman"/>
          <w:sz w:val="28"/>
          <w:szCs w:val="28"/>
        </w:rPr>
        <w:t>копии документов о назначении на должность лиц, заявленных в Карточке лица, не являющегося участником бюджетного процесса, заверенные органом (лицом)</w:t>
      </w:r>
      <w:r w:rsidR="00C64137" w:rsidRPr="002B633A">
        <w:rPr>
          <w:rFonts w:ascii="Times New Roman" w:hAnsi="Times New Roman" w:cs="Times New Roman"/>
          <w:sz w:val="28"/>
          <w:szCs w:val="28"/>
        </w:rPr>
        <w:t>,</w:t>
      </w:r>
      <w:r w:rsidR="00A26BF4" w:rsidRPr="002B633A">
        <w:rPr>
          <w:rFonts w:ascii="Times New Roman" w:hAnsi="Times New Roman" w:cs="Times New Roman"/>
          <w:sz w:val="28"/>
          <w:szCs w:val="28"/>
        </w:rPr>
        <w:t xml:space="preserve"> принявшим такой документ</w:t>
      </w:r>
      <w:r w:rsidR="00C64137" w:rsidRPr="002B633A">
        <w:rPr>
          <w:rFonts w:ascii="Times New Roman" w:hAnsi="Times New Roman" w:cs="Times New Roman"/>
          <w:sz w:val="28"/>
          <w:szCs w:val="28"/>
        </w:rPr>
        <w:t>,</w:t>
      </w:r>
      <w:r w:rsidR="00A26BF4" w:rsidRPr="002B633A">
        <w:rPr>
          <w:rFonts w:ascii="Times New Roman" w:hAnsi="Times New Roman" w:cs="Times New Roman"/>
          <w:sz w:val="28"/>
          <w:szCs w:val="28"/>
        </w:rPr>
        <w:t xml:space="preserve"> либо нотариально;</w:t>
      </w:r>
      <w:r w:rsidR="00A26BF4" w:rsidRPr="002B633A">
        <w:rPr>
          <w:rFonts w:ascii="Times New Roman" w:hAnsi="Times New Roman" w:cs="Times New Roman"/>
          <w:color w:val="FF0000"/>
          <w:sz w:val="28"/>
          <w:szCs w:val="28"/>
        </w:rPr>
        <w:t xml:space="preserve"> </w:t>
      </w:r>
    </w:p>
    <w:p w14:paraId="03DCD190" w14:textId="77777777" w:rsidR="00D36DCD" w:rsidRPr="002B633A" w:rsidRDefault="00F82AE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bCs/>
          <w:sz w:val="28"/>
          <w:szCs w:val="28"/>
        </w:rPr>
        <w:t>17</w:t>
      </w:r>
      <w:r w:rsidR="005A62A5" w:rsidRPr="002B633A">
        <w:rPr>
          <w:rFonts w:ascii="Times New Roman" w:hAnsi="Times New Roman" w:cs="Times New Roman"/>
          <w:bCs/>
          <w:sz w:val="28"/>
          <w:szCs w:val="28"/>
        </w:rPr>
        <w:t>.</w:t>
      </w:r>
      <w:r w:rsidR="00750DC2" w:rsidRPr="002B633A">
        <w:rPr>
          <w:rFonts w:ascii="Times New Roman" w:hAnsi="Times New Roman" w:cs="Times New Roman"/>
          <w:bCs/>
          <w:sz w:val="28"/>
          <w:szCs w:val="28"/>
        </w:rPr>
        <w:t>7</w:t>
      </w:r>
      <w:r w:rsidR="005A62A5" w:rsidRPr="002B633A">
        <w:rPr>
          <w:rFonts w:ascii="Times New Roman" w:hAnsi="Times New Roman" w:cs="Times New Roman"/>
          <w:bCs/>
          <w:sz w:val="28"/>
          <w:szCs w:val="28"/>
        </w:rPr>
        <w:t>.8</w:t>
      </w:r>
      <w:r w:rsidR="00C75ACC" w:rsidRPr="002B633A">
        <w:rPr>
          <w:rFonts w:ascii="Times New Roman" w:hAnsi="Times New Roman" w:cs="Times New Roman"/>
          <w:sz w:val="28"/>
          <w:szCs w:val="28"/>
        </w:rPr>
        <w:t xml:space="preserve"> </w:t>
      </w:r>
      <w:r w:rsidR="00D36DCD" w:rsidRPr="002B633A">
        <w:rPr>
          <w:rFonts w:ascii="Times New Roman" w:hAnsi="Times New Roman" w:cs="Times New Roman"/>
          <w:sz w:val="28"/>
          <w:szCs w:val="28"/>
        </w:rPr>
        <w:t>копии документов (распоряжения, приказы и другие (выписки из них)) о предоставлении права первой подписи или права второй подписи лицам, указанным в Карточке образцов подписей</w:t>
      </w:r>
      <w:r w:rsidR="009B7B20" w:rsidRPr="002B633A">
        <w:rPr>
          <w:rFonts w:ascii="Times New Roman" w:hAnsi="Times New Roman" w:cs="Times New Roman"/>
          <w:sz w:val="28"/>
          <w:szCs w:val="28"/>
        </w:rPr>
        <w:t>,</w:t>
      </w:r>
      <w:r w:rsidR="00D36DCD" w:rsidRPr="002B633A">
        <w:rPr>
          <w:rFonts w:ascii="Times New Roman" w:hAnsi="Times New Roman" w:cs="Times New Roman"/>
          <w:color w:val="FF0000"/>
          <w:sz w:val="28"/>
          <w:szCs w:val="28"/>
        </w:rPr>
        <w:t xml:space="preserve"> </w:t>
      </w:r>
      <w:r w:rsidR="00D36DCD" w:rsidRPr="002B633A">
        <w:rPr>
          <w:rFonts w:ascii="Times New Roman" w:hAnsi="Times New Roman" w:cs="Times New Roman"/>
          <w:sz w:val="28"/>
          <w:szCs w:val="28"/>
        </w:rPr>
        <w:t>заверенные органом (лицом), принявшим (утвердившим) такой документ либо нотариально;</w:t>
      </w:r>
    </w:p>
    <w:p w14:paraId="49603430" w14:textId="77777777" w:rsidR="003D6FC5" w:rsidRPr="002B633A" w:rsidRDefault="00274468"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17.7.9</w:t>
      </w:r>
      <w:r w:rsidR="003D6FC5" w:rsidRPr="002B633A">
        <w:rPr>
          <w:rFonts w:ascii="Times New Roman" w:hAnsi="Times New Roman" w:cs="Times New Roman"/>
          <w:sz w:val="28"/>
          <w:szCs w:val="28"/>
        </w:rPr>
        <w:t xml:space="preserve"> копию документа, являющегося основанием для казначейского сопровождения операций с денежными средствами (</w:t>
      </w:r>
      <w:r w:rsidR="00BC4B64" w:rsidRPr="002B633A">
        <w:rPr>
          <w:rFonts w:ascii="Times New Roman" w:hAnsi="Times New Roman" w:cs="Times New Roman"/>
          <w:sz w:val="28"/>
          <w:szCs w:val="28"/>
        </w:rPr>
        <w:t>муниципального</w:t>
      </w:r>
      <w:r w:rsidR="003D6FC5" w:rsidRPr="002B633A">
        <w:rPr>
          <w:rFonts w:ascii="Times New Roman" w:hAnsi="Times New Roman" w:cs="Times New Roman"/>
          <w:sz w:val="28"/>
          <w:szCs w:val="28"/>
        </w:rPr>
        <w:t xml:space="preserve"> контракта, контракта, договора, соглашения), заверенную </w:t>
      </w:r>
      <w:r w:rsidR="009A3C3C" w:rsidRPr="002B633A">
        <w:rPr>
          <w:rFonts w:ascii="Times New Roman" w:hAnsi="Times New Roman" w:cs="Times New Roman"/>
          <w:sz w:val="28"/>
          <w:szCs w:val="28"/>
        </w:rPr>
        <w:t>органом администрации</w:t>
      </w:r>
      <w:r w:rsidRPr="002B633A">
        <w:rPr>
          <w:rFonts w:ascii="Times New Roman" w:hAnsi="Times New Roman" w:cs="Times New Roman"/>
          <w:sz w:val="28"/>
          <w:szCs w:val="28"/>
        </w:rPr>
        <w:t>,</w:t>
      </w:r>
      <w:r w:rsidR="009A3C3C" w:rsidRPr="002B633A">
        <w:rPr>
          <w:rFonts w:ascii="Times New Roman" w:hAnsi="Times New Roman" w:cs="Times New Roman"/>
          <w:sz w:val="28"/>
          <w:szCs w:val="28"/>
        </w:rPr>
        <w:t xml:space="preserve"> </w:t>
      </w:r>
      <w:r w:rsidR="007E01DE" w:rsidRPr="002B633A">
        <w:rPr>
          <w:rFonts w:ascii="Times New Roman" w:eastAsia="Times New Roman" w:hAnsi="Times New Roman" w:cs="Times New Roman"/>
          <w:sz w:val="28"/>
          <w:szCs w:val="28"/>
          <w:lang w:eastAsia="ru-RU"/>
        </w:rPr>
        <w:t>в подведомственности которого относятся соответствующие расходы</w:t>
      </w:r>
      <w:r w:rsidRPr="002B633A">
        <w:rPr>
          <w:rFonts w:ascii="Times New Roman" w:eastAsia="Times New Roman" w:hAnsi="Times New Roman" w:cs="Times New Roman"/>
          <w:sz w:val="28"/>
          <w:szCs w:val="28"/>
          <w:lang w:eastAsia="ru-RU"/>
        </w:rPr>
        <w:t>,</w:t>
      </w:r>
      <w:r w:rsidR="009A3C3C" w:rsidRPr="002B633A">
        <w:rPr>
          <w:rFonts w:ascii="Times New Roman" w:hAnsi="Times New Roman" w:cs="Times New Roman"/>
          <w:sz w:val="28"/>
          <w:szCs w:val="28"/>
        </w:rPr>
        <w:t xml:space="preserve"> подлежащие казначейскому сопровождению</w:t>
      </w:r>
      <w:r w:rsidR="00232D9C" w:rsidRPr="002B633A">
        <w:rPr>
          <w:rFonts w:ascii="Times New Roman" w:hAnsi="Times New Roman" w:cs="Times New Roman"/>
          <w:sz w:val="28"/>
          <w:szCs w:val="28"/>
        </w:rPr>
        <w:t xml:space="preserve"> </w:t>
      </w:r>
      <w:r w:rsidR="003D6FC5" w:rsidRPr="002B633A">
        <w:rPr>
          <w:rFonts w:ascii="Times New Roman" w:hAnsi="Times New Roman" w:cs="Times New Roman"/>
          <w:sz w:val="28"/>
          <w:szCs w:val="28"/>
        </w:rPr>
        <w:t>или нотариально</w:t>
      </w:r>
      <w:r w:rsidR="00CC5863" w:rsidRPr="002B633A">
        <w:rPr>
          <w:rFonts w:ascii="Times New Roman" w:hAnsi="Times New Roman" w:cs="Times New Roman"/>
          <w:sz w:val="28"/>
          <w:szCs w:val="28"/>
        </w:rPr>
        <w:t>;</w:t>
      </w:r>
    </w:p>
    <w:p w14:paraId="0ABEFC18" w14:textId="77777777" w:rsidR="00731690" w:rsidRPr="002B633A" w:rsidRDefault="00AC57D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17.7.10 В случае, если</w:t>
      </w:r>
      <w:r w:rsidR="00A27439" w:rsidRPr="002B633A">
        <w:rPr>
          <w:rFonts w:ascii="Times New Roman" w:hAnsi="Times New Roman" w:cs="Times New Roman"/>
          <w:sz w:val="28"/>
          <w:szCs w:val="28"/>
        </w:rPr>
        <w:t xml:space="preserve"> лицевой счет открывается</w:t>
      </w:r>
      <w:r w:rsidR="00E95F9A" w:rsidRPr="002B633A">
        <w:rPr>
          <w:rFonts w:ascii="Times New Roman" w:hAnsi="Times New Roman" w:cs="Times New Roman"/>
          <w:sz w:val="28"/>
          <w:szCs w:val="28"/>
        </w:rPr>
        <w:t xml:space="preserve"> </w:t>
      </w:r>
      <w:r w:rsidR="00CC7339" w:rsidRPr="002B633A">
        <w:rPr>
          <w:rFonts w:ascii="Times New Roman" w:hAnsi="Times New Roman" w:cs="Times New Roman"/>
          <w:sz w:val="28"/>
          <w:szCs w:val="28"/>
        </w:rPr>
        <w:t>индивидуальны</w:t>
      </w:r>
      <w:r w:rsidR="00E95F9A" w:rsidRPr="002B633A">
        <w:rPr>
          <w:rFonts w:ascii="Times New Roman" w:hAnsi="Times New Roman" w:cs="Times New Roman"/>
          <w:sz w:val="28"/>
          <w:szCs w:val="28"/>
        </w:rPr>
        <w:t>м</w:t>
      </w:r>
      <w:r w:rsidR="00CC7339" w:rsidRPr="002B633A">
        <w:rPr>
          <w:rFonts w:ascii="Times New Roman" w:hAnsi="Times New Roman" w:cs="Times New Roman"/>
          <w:sz w:val="28"/>
          <w:szCs w:val="28"/>
        </w:rPr>
        <w:t xml:space="preserve"> предпринимател</w:t>
      </w:r>
      <w:r w:rsidR="00E95F9A" w:rsidRPr="002B633A">
        <w:rPr>
          <w:rFonts w:ascii="Times New Roman" w:hAnsi="Times New Roman" w:cs="Times New Roman"/>
          <w:sz w:val="28"/>
          <w:szCs w:val="28"/>
        </w:rPr>
        <w:t>ям</w:t>
      </w:r>
      <w:r w:rsidR="00CC7339" w:rsidRPr="002B633A">
        <w:rPr>
          <w:rFonts w:ascii="Times New Roman" w:hAnsi="Times New Roman" w:cs="Times New Roman"/>
          <w:sz w:val="28"/>
          <w:szCs w:val="28"/>
        </w:rPr>
        <w:t xml:space="preserve"> и физически</w:t>
      </w:r>
      <w:r w:rsidR="00E95F9A" w:rsidRPr="002B633A">
        <w:rPr>
          <w:rFonts w:ascii="Times New Roman" w:hAnsi="Times New Roman" w:cs="Times New Roman"/>
          <w:sz w:val="28"/>
          <w:szCs w:val="28"/>
        </w:rPr>
        <w:t>м</w:t>
      </w:r>
      <w:r w:rsidR="00CC7339" w:rsidRPr="002B633A">
        <w:rPr>
          <w:rFonts w:ascii="Times New Roman" w:hAnsi="Times New Roman" w:cs="Times New Roman"/>
          <w:sz w:val="28"/>
          <w:szCs w:val="28"/>
        </w:rPr>
        <w:t xml:space="preserve"> лиц</w:t>
      </w:r>
      <w:r w:rsidR="00E95F9A" w:rsidRPr="002B633A">
        <w:rPr>
          <w:rFonts w:ascii="Times New Roman" w:hAnsi="Times New Roman" w:cs="Times New Roman"/>
          <w:sz w:val="28"/>
          <w:szCs w:val="28"/>
        </w:rPr>
        <w:t>ам</w:t>
      </w:r>
      <w:r w:rsidR="00CC7339" w:rsidRPr="002B633A">
        <w:rPr>
          <w:rFonts w:ascii="Times New Roman" w:hAnsi="Times New Roman" w:cs="Times New Roman"/>
          <w:sz w:val="28"/>
          <w:szCs w:val="28"/>
        </w:rPr>
        <w:t xml:space="preserve"> </w:t>
      </w:r>
      <w:r w:rsidR="005505F1" w:rsidRPr="002B633A">
        <w:rPr>
          <w:rFonts w:ascii="Times New Roman" w:hAnsi="Times New Roman" w:cs="Times New Roman"/>
          <w:sz w:val="28"/>
          <w:szCs w:val="28"/>
        </w:rPr>
        <w:t>–</w:t>
      </w:r>
      <w:r w:rsidR="00CC7339" w:rsidRPr="002B633A">
        <w:rPr>
          <w:rFonts w:ascii="Times New Roman" w:hAnsi="Times New Roman" w:cs="Times New Roman"/>
          <w:sz w:val="28"/>
          <w:szCs w:val="28"/>
        </w:rPr>
        <w:t xml:space="preserve"> производител</w:t>
      </w:r>
      <w:r w:rsidR="00E95F9A" w:rsidRPr="002B633A">
        <w:rPr>
          <w:rFonts w:ascii="Times New Roman" w:hAnsi="Times New Roman" w:cs="Times New Roman"/>
          <w:sz w:val="28"/>
          <w:szCs w:val="28"/>
        </w:rPr>
        <w:t xml:space="preserve">ям </w:t>
      </w:r>
      <w:r w:rsidR="005505F1" w:rsidRPr="002B633A">
        <w:rPr>
          <w:rFonts w:ascii="Times New Roman" w:hAnsi="Times New Roman" w:cs="Times New Roman"/>
          <w:sz w:val="28"/>
          <w:szCs w:val="28"/>
        </w:rPr>
        <w:t>товаров, работ, услуг необходимо наряду с документами, указанными в пунктах 17.7.1 – 17.7.3 предоставить заверенные нотариально копии документов:</w:t>
      </w:r>
    </w:p>
    <w:p w14:paraId="5BD9D259" w14:textId="77777777" w:rsidR="005505F1" w:rsidRPr="002B633A" w:rsidRDefault="005505F1"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паспорт</w:t>
      </w:r>
      <w:r w:rsidR="00A27439" w:rsidRPr="002B633A">
        <w:rPr>
          <w:rFonts w:ascii="Times New Roman" w:hAnsi="Times New Roman" w:cs="Times New Roman"/>
          <w:sz w:val="28"/>
          <w:szCs w:val="28"/>
        </w:rPr>
        <w:t xml:space="preserve"> гражданина РФ</w:t>
      </w:r>
      <w:r w:rsidRPr="002B633A">
        <w:rPr>
          <w:rFonts w:ascii="Times New Roman" w:hAnsi="Times New Roman" w:cs="Times New Roman"/>
          <w:sz w:val="28"/>
          <w:szCs w:val="28"/>
        </w:rPr>
        <w:t xml:space="preserve"> (все заполненные страницы);</w:t>
      </w:r>
    </w:p>
    <w:p w14:paraId="4E6791EC" w14:textId="77777777" w:rsidR="003636F2" w:rsidRPr="002B633A" w:rsidRDefault="003636F2"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lastRenderedPageBreak/>
        <w:t>- свидетельство (уведомление) о постановке на учет физического лица в налоговом органе;</w:t>
      </w:r>
    </w:p>
    <w:p w14:paraId="7655F2A8" w14:textId="77777777" w:rsidR="002B4FEC" w:rsidRPr="002B633A" w:rsidRDefault="005505F1"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 </w:t>
      </w:r>
      <w:r w:rsidR="002B4FEC" w:rsidRPr="002B633A">
        <w:rPr>
          <w:rFonts w:ascii="Times New Roman" w:hAnsi="Times New Roman" w:cs="Times New Roman"/>
          <w:sz w:val="28"/>
          <w:szCs w:val="28"/>
        </w:rPr>
        <w:t> </w:t>
      </w:r>
      <w:r w:rsidR="00E95F9A" w:rsidRPr="002B633A">
        <w:rPr>
          <w:rFonts w:ascii="Times New Roman" w:hAnsi="Times New Roman" w:cs="Times New Roman"/>
          <w:sz w:val="28"/>
          <w:szCs w:val="28"/>
        </w:rPr>
        <w:t xml:space="preserve"> </w:t>
      </w:r>
      <w:r w:rsidR="003636F2" w:rsidRPr="002B633A">
        <w:rPr>
          <w:rFonts w:ascii="Times New Roman" w:hAnsi="Times New Roman" w:cs="Times New Roman"/>
          <w:sz w:val="28"/>
          <w:szCs w:val="28"/>
        </w:rPr>
        <w:t>л</w:t>
      </w:r>
      <w:r w:rsidR="00946524" w:rsidRPr="002B633A">
        <w:rPr>
          <w:rFonts w:ascii="Times New Roman" w:hAnsi="Times New Roman" w:cs="Times New Roman"/>
          <w:sz w:val="28"/>
          <w:szCs w:val="28"/>
        </w:rPr>
        <w:t>ист записи</w:t>
      </w:r>
      <w:r w:rsidR="00337316" w:rsidRPr="002B633A">
        <w:rPr>
          <w:rFonts w:ascii="Times New Roman" w:hAnsi="Times New Roman" w:cs="Times New Roman"/>
          <w:sz w:val="28"/>
          <w:szCs w:val="28"/>
        </w:rPr>
        <w:t xml:space="preserve"> единого государственного реестра индивидуальных предпринимателей</w:t>
      </w:r>
      <w:r w:rsidR="002B4FEC" w:rsidRPr="002B633A">
        <w:rPr>
          <w:rFonts w:ascii="Times New Roman" w:hAnsi="Times New Roman" w:cs="Times New Roman"/>
          <w:sz w:val="28"/>
          <w:szCs w:val="28"/>
        </w:rPr>
        <w:t>;</w:t>
      </w:r>
    </w:p>
    <w:p w14:paraId="5A4B14C2" w14:textId="77777777" w:rsidR="005505F1" w:rsidRPr="002B633A" w:rsidRDefault="005505F1"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 </w:t>
      </w:r>
      <w:r w:rsidR="00337316" w:rsidRPr="002B633A">
        <w:rPr>
          <w:rFonts w:ascii="Times New Roman" w:hAnsi="Times New Roman" w:cs="Times New Roman"/>
          <w:sz w:val="28"/>
          <w:szCs w:val="28"/>
        </w:rPr>
        <w:t>уведомление о регистрации в системе индивидуального (персонифицированного) учета</w:t>
      </w:r>
      <w:r w:rsidR="00E95F9A" w:rsidRPr="002B633A">
        <w:rPr>
          <w:rFonts w:ascii="Times New Roman" w:hAnsi="Times New Roman" w:cs="Times New Roman"/>
          <w:sz w:val="28"/>
          <w:szCs w:val="28"/>
        </w:rPr>
        <w:t xml:space="preserve"> (СНИЛС)</w:t>
      </w:r>
      <w:r w:rsidR="002366E2" w:rsidRPr="002B633A">
        <w:rPr>
          <w:rFonts w:ascii="Times New Roman" w:hAnsi="Times New Roman" w:cs="Times New Roman"/>
          <w:sz w:val="28"/>
          <w:szCs w:val="28"/>
        </w:rPr>
        <w:t>.</w:t>
      </w:r>
    </w:p>
    <w:p w14:paraId="0D684EE4" w14:textId="77777777" w:rsidR="00AA1247" w:rsidRPr="002B633A" w:rsidRDefault="008D13CC" w:rsidP="002B633A">
      <w:pPr>
        <w:autoSpaceDE w:val="0"/>
        <w:autoSpaceDN w:val="0"/>
        <w:adjustRightInd w:val="0"/>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17.8 </w:t>
      </w:r>
      <w:r w:rsidR="00AA1247" w:rsidRPr="002B633A">
        <w:rPr>
          <w:rFonts w:ascii="Times New Roman" w:hAnsi="Times New Roman" w:cs="Times New Roman"/>
          <w:sz w:val="28"/>
          <w:szCs w:val="28"/>
        </w:rPr>
        <w:t>Финансовый орган, осуществляющий открытие и ведение лицевых счетов, не вправе требовать повторного представления документов, необходимых для открытия, переоформления лицевого счета, если они уже были представлены клиентом при условии, что в ранее представленные документы не были внесены изменения, и они хранятся в его деле.</w:t>
      </w:r>
    </w:p>
    <w:p w14:paraId="75A73054" w14:textId="77777777" w:rsidR="00C2310E" w:rsidRPr="002B633A" w:rsidRDefault="005A62A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18.</w:t>
      </w:r>
      <w:r w:rsidR="00C2310E" w:rsidRPr="002B633A">
        <w:rPr>
          <w:rFonts w:ascii="Times New Roman" w:hAnsi="Times New Roman" w:cs="Times New Roman"/>
          <w:sz w:val="28"/>
          <w:szCs w:val="28"/>
        </w:rPr>
        <w:t xml:space="preserve"> При заполнении </w:t>
      </w:r>
      <w:hyperlink w:anchor="P722" w:history="1">
        <w:r w:rsidR="002D38BD" w:rsidRPr="002B633A">
          <w:rPr>
            <w:rFonts w:ascii="Times New Roman" w:hAnsi="Times New Roman" w:cs="Times New Roman"/>
            <w:sz w:val="28"/>
            <w:szCs w:val="28"/>
          </w:rPr>
          <w:t>Карточки</w:t>
        </w:r>
      </w:hyperlink>
      <w:r w:rsidR="002D38BD" w:rsidRPr="002B633A">
        <w:rPr>
          <w:rFonts w:ascii="Times New Roman" w:hAnsi="Times New Roman" w:cs="Times New Roman"/>
          <w:sz w:val="28"/>
          <w:szCs w:val="28"/>
        </w:rPr>
        <w:t xml:space="preserve"> образцов подписей </w:t>
      </w:r>
      <w:r w:rsidR="00C2310E" w:rsidRPr="002B633A">
        <w:rPr>
          <w:rFonts w:ascii="Times New Roman" w:hAnsi="Times New Roman" w:cs="Times New Roman"/>
          <w:sz w:val="28"/>
          <w:szCs w:val="28"/>
        </w:rPr>
        <w:t>устанавливаются следующие правила.</w:t>
      </w:r>
    </w:p>
    <w:p w14:paraId="29F60CDD" w14:textId="77777777" w:rsidR="00C2310E"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18.1 </w:t>
      </w:r>
      <w:r w:rsidR="00C2310E" w:rsidRPr="002B633A">
        <w:rPr>
          <w:rFonts w:ascii="Times New Roman" w:hAnsi="Times New Roman" w:cs="Times New Roman"/>
          <w:sz w:val="28"/>
          <w:szCs w:val="28"/>
        </w:rPr>
        <w:t xml:space="preserve">Поля лицевой стороны </w:t>
      </w:r>
      <w:hyperlink w:anchor="P722" w:history="1">
        <w:r w:rsidR="00ED776F" w:rsidRPr="002B633A">
          <w:rPr>
            <w:rFonts w:ascii="Times New Roman" w:hAnsi="Times New Roman" w:cs="Times New Roman"/>
            <w:sz w:val="28"/>
            <w:szCs w:val="28"/>
          </w:rPr>
          <w:t>Карточки</w:t>
        </w:r>
      </w:hyperlink>
      <w:r w:rsidR="00ED776F" w:rsidRPr="002B633A">
        <w:rPr>
          <w:rFonts w:ascii="Times New Roman" w:hAnsi="Times New Roman" w:cs="Times New Roman"/>
          <w:sz w:val="28"/>
          <w:szCs w:val="28"/>
        </w:rPr>
        <w:t xml:space="preserve"> образцов подписей</w:t>
      </w:r>
      <w:r w:rsidR="00C2310E" w:rsidRPr="002B633A">
        <w:rPr>
          <w:rFonts w:ascii="Times New Roman" w:hAnsi="Times New Roman" w:cs="Times New Roman"/>
          <w:sz w:val="28"/>
          <w:szCs w:val="28"/>
        </w:rPr>
        <w:t xml:space="preserve"> заполняются в следующем порядке:</w:t>
      </w:r>
    </w:p>
    <w:p w14:paraId="5F5847FC" w14:textId="77777777" w:rsidR="00C2310E" w:rsidRPr="002B633A" w:rsidRDefault="005A62A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18.1.</w:t>
      </w:r>
      <w:r w:rsidR="00170375" w:rsidRPr="002B633A">
        <w:rPr>
          <w:rFonts w:ascii="Times New Roman" w:hAnsi="Times New Roman" w:cs="Times New Roman"/>
          <w:sz w:val="28"/>
          <w:szCs w:val="28"/>
        </w:rPr>
        <w:t>1</w:t>
      </w:r>
      <w:r w:rsidR="002D38BD"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в</w:t>
      </w:r>
      <w:r w:rsidR="002D38BD" w:rsidRPr="002B633A">
        <w:rPr>
          <w:rFonts w:ascii="Times New Roman" w:hAnsi="Times New Roman" w:cs="Times New Roman"/>
          <w:sz w:val="28"/>
          <w:szCs w:val="28"/>
        </w:rPr>
        <w:t xml:space="preserve"> поле "</w:t>
      </w:r>
      <w:r w:rsidR="004D3F85" w:rsidRPr="002B633A">
        <w:rPr>
          <w:rFonts w:ascii="Times New Roman" w:hAnsi="Times New Roman" w:cs="Times New Roman"/>
          <w:sz w:val="28"/>
          <w:szCs w:val="28"/>
        </w:rPr>
        <w:t>Наименование клиента</w:t>
      </w:r>
      <w:r w:rsidR="002D38BD" w:rsidRPr="002B633A">
        <w:rPr>
          <w:rFonts w:ascii="Times New Roman" w:hAnsi="Times New Roman" w:cs="Times New Roman"/>
          <w:sz w:val="28"/>
          <w:szCs w:val="28"/>
        </w:rPr>
        <w:t xml:space="preserve"> </w:t>
      </w:r>
      <w:r w:rsidR="00C2310E" w:rsidRPr="002B633A">
        <w:rPr>
          <w:rFonts w:ascii="Times New Roman" w:hAnsi="Times New Roman" w:cs="Times New Roman"/>
          <w:sz w:val="28"/>
          <w:szCs w:val="28"/>
        </w:rPr>
        <w:t>":</w:t>
      </w:r>
    </w:p>
    <w:p w14:paraId="58CE763F" w14:textId="77777777" w:rsidR="00C2310E" w:rsidRPr="002B633A" w:rsidRDefault="00C2310E" w:rsidP="002B633A">
      <w:pPr>
        <w:pStyle w:val="aa"/>
        <w:spacing w:line="276" w:lineRule="auto"/>
        <w:ind w:firstLine="567"/>
        <w:jc w:val="both"/>
        <w:rPr>
          <w:rFonts w:ascii="Times New Roman" w:hAnsi="Times New Roman" w:cs="Times New Roman"/>
          <w:strike/>
          <w:sz w:val="28"/>
          <w:szCs w:val="28"/>
        </w:rPr>
      </w:pPr>
      <w:r w:rsidRPr="002B633A">
        <w:rPr>
          <w:rFonts w:ascii="Times New Roman" w:hAnsi="Times New Roman" w:cs="Times New Roman"/>
          <w:sz w:val="28"/>
          <w:szCs w:val="28"/>
        </w:rPr>
        <w:t>клиентом - участником бюджетного процесса указываются ИНН/КПП, полное наименование в соответствии со своими учредительными документами;</w:t>
      </w:r>
      <w:r w:rsidR="001059C8" w:rsidRPr="002B633A">
        <w:rPr>
          <w:rFonts w:ascii="Times New Roman" w:hAnsi="Times New Roman" w:cs="Times New Roman"/>
          <w:sz w:val="28"/>
          <w:szCs w:val="28"/>
        </w:rPr>
        <w:t xml:space="preserve"> </w:t>
      </w:r>
    </w:p>
    <w:p w14:paraId="039B37B7" w14:textId="77777777" w:rsidR="00C2310E" w:rsidRPr="002B633A" w:rsidRDefault="005A62A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18.</w:t>
      </w:r>
      <w:r w:rsidR="00170375" w:rsidRPr="002B633A">
        <w:rPr>
          <w:rFonts w:ascii="Times New Roman" w:hAnsi="Times New Roman" w:cs="Times New Roman"/>
          <w:sz w:val="28"/>
          <w:szCs w:val="28"/>
        </w:rPr>
        <w:t>1.</w:t>
      </w:r>
      <w:r w:rsidR="00A51CA1" w:rsidRPr="002B633A">
        <w:rPr>
          <w:rFonts w:ascii="Times New Roman" w:hAnsi="Times New Roman" w:cs="Times New Roman"/>
          <w:sz w:val="28"/>
          <w:szCs w:val="28"/>
        </w:rPr>
        <w:t>2</w:t>
      </w:r>
      <w:r w:rsidR="00C2310E"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в</w:t>
      </w:r>
      <w:r w:rsidR="00C2310E" w:rsidRPr="002B633A">
        <w:rPr>
          <w:rFonts w:ascii="Times New Roman" w:hAnsi="Times New Roman" w:cs="Times New Roman"/>
          <w:sz w:val="28"/>
          <w:szCs w:val="28"/>
        </w:rPr>
        <w:t xml:space="preserve"> поле "Место нахождения (место жительства)":</w:t>
      </w:r>
    </w:p>
    <w:p w14:paraId="74B51F60" w14:textId="77777777" w:rsidR="00BC6F2B" w:rsidRPr="002B633A" w:rsidRDefault="00C2310E" w:rsidP="002B633A">
      <w:pPr>
        <w:autoSpaceDE w:val="0"/>
        <w:autoSpaceDN w:val="0"/>
        <w:adjustRightInd w:val="0"/>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клиентом указывается </w:t>
      </w:r>
      <w:r w:rsidR="00513475" w:rsidRPr="002B633A">
        <w:rPr>
          <w:rFonts w:ascii="Times New Roman" w:hAnsi="Times New Roman" w:cs="Times New Roman"/>
          <w:sz w:val="28"/>
          <w:szCs w:val="28"/>
        </w:rPr>
        <w:t xml:space="preserve">адрес юридического лица в пределах места нахождения юридического лица, указанный в </w:t>
      </w:r>
      <w:r w:rsidR="00BC6F2B" w:rsidRPr="002B633A">
        <w:rPr>
          <w:rFonts w:ascii="Times New Roman" w:hAnsi="Times New Roman" w:cs="Times New Roman"/>
          <w:sz w:val="28"/>
          <w:szCs w:val="28"/>
        </w:rPr>
        <w:t>едином государственном реестре юридических лиц</w:t>
      </w:r>
      <w:r w:rsidR="00CC5863" w:rsidRPr="002B633A">
        <w:rPr>
          <w:rFonts w:ascii="Times New Roman" w:hAnsi="Times New Roman" w:cs="Times New Roman"/>
          <w:sz w:val="28"/>
          <w:szCs w:val="28"/>
        </w:rPr>
        <w:t>;</w:t>
      </w:r>
    </w:p>
    <w:p w14:paraId="6381930B" w14:textId="77777777" w:rsidR="00C2310E" w:rsidRPr="002B633A" w:rsidRDefault="005A62A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18.</w:t>
      </w:r>
      <w:r w:rsidR="00170375" w:rsidRPr="002B633A">
        <w:rPr>
          <w:rFonts w:ascii="Times New Roman" w:hAnsi="Times New Roman" w:cs="Times New Roman"/>
          <w:sz w:val="28"/>
          <w:szCs w:val="28"/>
        </w:rPr>
        <w:t>1.</w:t>
      </w:r>
      <w:r w:rsidRPr="002B633A">
        <w:rPr>
          <w:rFonts w:ascii="Times New Roman" w:hAnsi="Times New Roman" w:cs="Times New Roman"/>
          <w:sz w:val="28"/>
          <w:szCs w:val="28"/>
        </w:rPr>
        <w:t>3</w:t>
      </w:r>
      <w:r w:rsidR="00C2310E"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 xml:space="preserve">в </w:t>
      </w:r>
      <w:r w:rsidR="00C2310E" w:rsidRPr="002B633A">
        <w:rPr>
          <w:rFonts w:ascii="Times New Roman" w:hAnsi="Times New Roman" w:cs="Times New Roman"/>
          <w:sz w:val="28"/>
          <w:szCs w:val="28"/>
        </w:rPr>
        <w:t>поле "</w:t>
      </w:r>
      <w:r w:rsidR="008A6CED" w:rsidRPr="002B633A">
        <w:rPr>
          <w:rFonts w:ascii="Times New Roman" w:hAnsi="Times New Roman" w:cs="Times New Roman"/>
          <w:sz w:val="28"/>
          <w:szCs w:val="28"/>
        </w:rPr>
        <w:t>телефон</w:t>
      </w:r>
      <w:r w:rsidR="00C2310E" w:rsidRPr="002B633A">
        <w:rPr>
          <w:rFonts w:ascii="Times New Roman" w:hAnsi="Times New Roman" w:cs="Times New Roman"/>
          <w:sz w:val="28"/>
          <w:szCs w:val="28"/>
        </w:rPr>
        <w:t>" клиентом указывается номер телефона. Допустимо указание нескольких телефонных номеров клиента;</w:t>
      </w:r>
    </w:p>
    <w:p w14:paraId="7CF2FFDC" w14:textId="77777777" w:rsidR="00C2310E" w:rsidRPr="002B633A" w:rsidRDefault="005A62A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18.</w:t>
      </w:r>
      <w:r w:rsidR="00170375" w:rsidRPr="002B633A">
        <w:rPr>
          <w:rFonts w:ascii="Times New Roman" w:hAnsi="Times New Roman" w:cs="Times New Roman"/>
          <w:sz w:val="28"/>
          <w:szCs w:val="28"/>
        </w:rPr>
        <w:t>1.</w:t>
      </w:r>
      <w:r w:rsidRPr="002B633A">
        <w:rPr>
          <w:rFonts w:ascii="Times New Roman" w:hAnsi="Times New Roman" w:cs="Times New Roman"/>
          <w:sz w:val="28"/>
          <w:szCs w:val="28"/>
        </w:rPr>
        <w:t>4</w:t>
      </w:r>
      <w:r w:rsidR="00C2310E"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в</w:t>
      </w:r>
      <w:r w:rsidR="00C2310E" w:rsidRPr="002B633A">
        <w:rPr>
          <w:rFonts w:ascii="Times New Roman" w:hAnsi="Times New Roman" w:cs="Times New Roman"/>
          <w:sz w:val="28"/>
          <w:szCs w:val="28"/>
        </w:rPr>
        <w:t xml:space="preserve"> поле "Финансовый орган" указываются </w:t>
      </w:r>
      <w:r w:rsidR="000D3968" w:rsidRPr="002B633A">
        <w:rPr>
          <w:rFonts w:ascii="Times New Roman" w:hAnsi="Times New Roman" w:cs="Times New Roman"/>
          <w:sz w:val="28"/>
          <w:szCs w:val="28"/>
        </w:rPr>
        <w:t>ИНН, полн</w:t>
      </w:r>
      <w:r w:rsidR="00C2310E" w:rsidRPr="002B633A">
        <w:rPr>
          <w:rFonts w:ascii="Times New Roman" w:hAnsi="Times New Roman" w:cs="Times New Roman"/>
          <w:sz w:val="28"/>
          <w:szCs w:val="28"/>
        </w:rPr>
        <w:t xml:space="preserve">ое </w:t>
      </w:r>
      <w:r w:rsidR="000D3968" w:rsidRPr="002B633A">
        <w:rPr>
          <w:rFonts w:ascii="Times New Roman" w:hAnsi="Times New Roman" w:cs="Times New Roman"/>
          <w:sz w:val="28"/>
          <w:szCs w:val="28"/>
        </w:rPr>
        <w:t>наименование финансового органа,</w:t>
      </w:r>
      <w:r w:rsidR="00C2310E" w:rsidRPr="002B633A">
        <w:rPr>
          <w:rFonts w:ascii="Times New Roman" w:hAnsi="Times New Roman" w:cs="Times New Roman"/>
          <w:sz w:val="28"/>
          <w:szCs w:val="28"/>
        </w:rPr>
        <w:t xml:space="preserve"> </w:t>
      </w:r>
      <w:r w:rsidR="00BC6F2B" w:rsidRPr="002B633A">
        <w:rPr>
          <w:rFonts w:ascii="Times New Roman" w:hAnsi="Times New Roman" w:cs="Times New Roman"/>
          <w:sz w:val="28"/>
          <w:szCs w:val="28"/>
        </w:rPr>
        <w:t xml:space="preserve">его </w:t>
      </w:r>
      <w:r w:rsidR="00C2310E" w:rsidRPr="002B633A">
        <w:rPr>
          <w:rFonts w:ascii="Times New Roman" w:hAnsi="Times New Roman" w:cs="Times New Roman"/>
          <w:sz w:val="28"/>
          <w:szCs w:val="28"/>
        </w:rPr>
        <w:t>адрес;</w:t>
      </w:r>
    </w:p>
    <w:p w14:paraId="114E8639" w14:textId="77777777" w:rsidR="00C2310E" w:rsidRPr="002B633A" w:rsidRDefault="005A62A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18.</w:t>
      </w:r>
      <w:r w:rsidR="00170375" w:rsidRPr="002B633A">
        <w:rPr>
          <w:rFonts w:ascii="Times New Roman" w:hAnsi="Times New Roman" w:cs="Times New Roman"/>
          <w:sz w:val="28"/>
          <w:szCs w:val="28"/>
        </w:rPr>
        <w:t>1.</w:t>
      </w:r>
      <w:r w:rsidRPr="002B633A">
        <w:rPr>
          <w:rFonts w:ascii="Times New Roman" w:hAnsi="Times New Roman" w:cs="Times New Roman"/>
          <w:sz w:val="28"/>
          <w:szCs w:val="28"/>
        </w:rPr>
        <w:t>5</w:t>
      </w:r>
      <w:r w:rsidR="00C2310E"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в</w:t>
      </w:r>
      <w:r w:rsidR="00C2310E" w:rsidRPr="002B633A">
        <w:rPr>
          <w:rFonts w:ascii="Times New Roman" w:hAnsi="Times New Roman" w:cs="Times New Roman"/>
          <w:sz w:val="28"/>
          <w:szCs w:val="28"/>
        </w:rPr>
        <w:t xml:space="preserve"> поле "Отметка финансового органа" после присвоения лицевому счету соответствующего номера </w:t>
      </w:r>
      <w:r w:rsidR="009F2774" w:rsidRPr="002B633A">
        <w:rPr>
          <w:rFonts w:ascii="Times New Roman" w:hAnsi="Times New Roman" w:cs="Times New Roman"/>
          <w:sz w:val="28"/>
          <w:szCs w:val="28"/>
        </w:rPr>
        <w:t>работником уполномоченным руководителем финансового органа (далее – работник)</w:t>
      </w:r>
      <w:r w:rsidR="00C2310E" w:rsidRPr="002B633A">
        <w:rPr>
          <w:rFonts w:ascii="Times New Roman" w:hAnsi="Times New Roman" w:cs="Times New Roman"/>
          <w:sz w:val="28"/>
          <w:szCs w:val="28"/>
        </w:rPr>
        <w:t xml:space="preserve">, которому право внесения записи об открытии клиенту лицевого счета предоставлено распорядительным документом финансового органа, проставляется собственноручная подпись и дата, начиная с которой используется </w:t>
      </w:r>
      <w:hyperlink w:anchor="P722" w:history="1">
        <w:r w:rsidR="00ED776F" w:rsidRPr="002B633A">
          <w:rPr>
            <w:rFonts w:ascii="Times New Roman" w:hAnsi="Times New Roman" w:cs="Times New Roman"/>
            <w:sz w:val="28"/>
            <w:szCs w:val="28"/>
          </w:rPr>
          <w:t>Карточк</w:t>
        </w:r>
      </w:hyperlink>
      <w:r w:rsidR="00ED776F" w:rsidRPr="002B633A">
        <w:rPr>
          <w:rFonts w:ascii="Times New Roman" w:hAnsi="Times New Roman" w:cs="Times New Roman"/>
          <w:sz w:val="28"/>
          <w:szCs w:val="28"/>
        </w:rPr>
        <w:t>а образцов подписей</w:t>
      </w:r>
      <w:r w:rsidR="00C2310E" w:rsidRPr="002B633A">
        <w:rPr>
          <w:rFonts w:ascii="Times New Roman" w:hAnsi="Times New Roman" w:cs="Times New Roman"/>
          <w:sz w:val="28"/>
          <w:szCs w:val="28"/>
        </w:rPr>
        <w:t>;</w:t>
      </w:r>
    </w:p>
    <w:p w14:paraId="0C7FF062" w14:textId="77777777" w:rsidR="00C2310E" w:rsidRPr="002B633A" w:rsidRDefault="005A62A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18.</w:t>
      </w:r>
      <w:r w:rsidR="00170375" w:rsidRPr="002B633A">
        <w:rPr>
          <w:rFonts w:ascii="Times New Roman" w:hAnsi="Times New Roman" w:cs="Times New Roman"/>
          <w:sz w:val="28"/>
          <w:szCs w:val="28"/>
        </w:rPr>
        <w:t>1.</w:t>
      </w:r>
      <w:r w:rsidRPr="002B633A">
        <w:rPr>
          <w:rFonts w:ascii="Times New Roman" w:hAnsi="Times New Roman" w:cs="Times New Roman"/>
          <w:sz w:val="28"/>
          <w:szCs w:val="28"/>
        </w:rPr>
        <w:t>6</w:t>
      </w:r>
      <w:r w:rsidR="00C2310E"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в</w:t>
      </w:r>
      <w:r w:rsidR="00C2310E" w:rsidRPr="002B633A">
        <w:rPr>
          <w:rFonts w:ascii="Times New Roman" w:hAnsi="Times New Roman" w:cs="Times New Roman"/>
          <w:sz w:val="28"/>
          <w:szCs w:val="28"/>
        </w:rPr>
        <w:t xml:space="preserve"> поле "Прочие отметки" финансовым органом могут указываться сведения о представлении временных </w:t>
      </w:r>
      <w:hyperlink w:anchor="P722" w:history="1">
        <w:r w:rsidR="00ED776F" w:rsidRPr="002B633A">
          <w:rPr>
            <w:rFonts w:ascii="Times New Roman" w:hAnsi="Times New Roman" w:cs="Times New Roman"/>
            <w:sz w:val="28"/>
            <w:szCs w:val="28"/>
          </w:rPr>
          <w:t>Карточек</w:t>
        </w:r>
      </w:hyperlink>
      <w:r w:rsidR="00ED776F" w:rsidRPr="002B633A">
        <w:rPr>
          <w:rFonts w:ascii="Times New Roman" w:hAnsi="Times New Roman" w:cs="Times New Roman"/>
          <w:sz w:val="28"/>
          <w:szCs w:val="28"/>
        </w:rPr>
        <w:t xml:space="preserve"> образцов подписей</w:t>
      </w:r>
      <w:r w:rsidR="00C2310E" w:rsidRPr="002B633A">
        <w:rPr>
          <w:rFonts w:ascii="Times New Roman" w:hAnsi="Times New Roman" w:cs="Times New Roman"/>
          <w:sz w:val="28"/>
          <w:szCs w:val="28"/>
        </w:rPr>
        <w:t>, о периоде времени, в течение которого они действуют, о случаях их замены, а также иная информация, необходимая финансовому органу</w:t>
      </w:r>
      <w:r w:rsidR="00CC5863" w:rsidRPr="002B633A">
        <w:rPr>
          <w:rFonts w:ascii="Times New Roman" w:hAnsi="Times New Roman" w:cs="Times New Roman"/>
          <w:sz w:val="28"/>
          <w:szCs w:val="28"/>
        </w:rPr>
        <w:t>.</w:t>
      </w:r>
    </w:p>
    <w:p w14:paraId="23359182" w14:textId="77777777" w:rsidR="00C2310E"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18.2 </w:t>
      </w:r>
      <w:r w:rsidR="00C2310E" w:rsidRPr="002B633A">
        <w:rPr>
          <w:rFonts w:ascii="Times New Roman" w:hAnsi="Times New Roman" w:cs="Times New Roman"/>
          <w:sz w:val="28"/>
          <w:szCs w:val="28"/>
        </w:rPr>
        <w:t xml:space="preserve">Поля оборотной стороны </w:t>
      </w:r>
      <w:hyperlink w:anchor="P722" w:history="1">
        <w:r w:rsidR="00ED776F" w:rsidRPr="002B633A">
          <w:rPr>
            <w:rFonts w:ascii="Times New Roman" w:hAnsi="Times New Roman" w:cs="Times New Roman"/>
            <w:sz w:val="28"/>
            <w:szCs w:val="28"/>
          </w:rPr>
          <w:t>Карточк</w:t>
        </w:r>
      </w:hyperlink>
      <w:r w:rsidR="00ED776F" w:rsidRPr="002B633A">
        <w:rPr>
          <w:rFonts w:ascii="Times New Roman" w:hAnsi="Times New Roman" w:cs="Times New Roman"/>
          <w:sz w:val="28"/>
          <w:szCs w:val="28"/>
        </w:rPr>
        <w:t>и образцов подписей</w:t>
      </w:r>
      <w:r w:rsidR="00C2310E" w:rsidRPr="002B633A">
        <w:rPr>
          <w:rFonts w:ascii="Times New Roman" w:hAnsi="Times New Roman" w:cs="Times New Roman"/>
          <w:sz w:val="28"/>
          <w:szCs w:val="28"/>
        </w:rPr>
        <w:t xml:space="preserve"> заполняются в следующем порядке:</w:t>
      </w:r>
    </w:p>
    <w:p w14:paraId="591BDAA7" w14:textId="77777777" w:rsidR="00C2310E"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18.2.1</w:t>
      </w:r>
      <w:r w:rsidR="00FB3EC9"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в</w:t>
      </w:r>
      <w:r w:rsidR="00C2310E" w:rsidRPr="002B633A">
        <w:rPr>
          <w:rFonts w:ascii="Times New Roman" w:hAnsi="Times New Roman" w:cs="Times New Roman"/>
          <w:sz w:val="28"/>
          <w:szCs w:val="28"/>
        </w:rPr>
        <w:t xml:space="preserve"> поле "ИНН, сокращенное наименование </w:t>
      </w:r>
      <w:r w:rsidR="00ED776F" w:rsidRPr="002B633A">
        <w:rPr>
          <w:rFonts w:ascii="Times New Roman" w:hAnsi="Times New Roman" w:cs="Times New Roman"/>
          <w:sz w:val="28"/>
          <w:szCs w:val="28"/>
        </w:rPr>
        <w:t>клиента</w:t>
      </w:r>
      <w:r w:rsidR="00C2310E" w:rsidRPr="002B633A">
        <w:rPr>
          <w:rFonts w:ascii="Times New Roman" w:hAnsi="Times New Roman" w:cs="Times New Roman"/>
          <w:sz w:val="28"/>
          <w:szCs w:val="28"/>
        </w:rPr>
        <w:t>":</w:t>
      </w:r>
    </w:p>
    <w:p w14:paraId="1CA01BE0" w14:textId="77777777" w:rsidR="00C2310E" w:rsidRPr="002B633A" w:rsidRDefault="00C2310E"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lastRenderedPageBreak/>
        <w:t>клиентом указываются ИНН и свое сокращенное наименование в соответствии с учредительными документами;</w:t>
      </w:r>
    </w:p>
    <w:p w14:paraId="455A26BC" w14:textId="77777777" w:rsidR="00C2310E"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18.2.2</w:t>
      </w:r>
      <w:r w:rsidR="00C2310E"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в</w:t>
      </w:r>
      <w:r w:rsidR="00C2310E" w:rsidRPr="002B633A">
        <w:rPr>
          <w:rFonts w:ascii="Times New Roman" w:hAnsi="Times New Roman" w:cs="Times New Roman"/>
          <w:sz w:val="28"/>
          <w:szCs w:val="28"/>
        </w:rPr>
        <w:t xml:space="preserve"> поле "</w:t>
      </w:r>
      <w:r w:rsidR="00CE1050" w:rsidRPr="002B633A">
        <w:rPr>
          <w:rFonts w:ascii="Times New Roman" w:hAnsi="Times New Roman" w:cs="Times New Roman"/>
          <w:sz w:val="28"/>
          <w:szCs w:val="28"/>
        </w:rPr>
        <w:t>№</w:t>
      </w:r>
      <w:r w:rsidR="00C2310E" w:rsidRPr="002B633A">
        <w:rPr>
          <w:rFonts w:ascii="Times New Roman" w:hAnsi="Times New Roman" w:cs="Times New Roman"/>
          <w:sz w:val="28"/>
          <w:szCs w:val="28"/>
        </w:rPr>
        <w:t xml:space="preserve"> лицевого счета" после внесения записи об открытии клиенту счета в Книге регистрации открытых лицевых счетов </w:t>
      </w:r>
      <w:r w:rsidR="009F2774" w:rsidRPr="002B633A">
        <w:rPr>
          <w:rFonts w:ascii="Times New Roman" w:hAnsi="Times New Roman" w:cs="Times New Roman"/>
          <w:sz w:val="28"/>
          <w:szCs w:val="28"/>
        </w:rPr>
        <w:t>работник</w:t>
      </w:r>
      <w:r w:rsidR="00C2310E" w:rsidRPr="002B633A">
        <w:rPr>
          <w:rFonts w:ascii="Times New Roman" w:hAnsi="Times New Roman" w:cs="Times New Roman"/>
          <w:sz w:val="28"/>
          <w:szCs w:val="28"/>
        </w:rPr>
        <w:t>, которому предоставлено право внесения записи об открытии клиенту счета распорядительным документом финансового органа, проставляет присвоенный номер лицевого счета;</w:t>
      </w:r>
    </w:p>
    <w:p w14:paraId="2E8CC347" w14:textId="77777777" w:rsidR="00C2310E"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18.2.3</w:t>
      </w:r>
      <w:r w:rsidR="00FB3EC9"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в</w:t>
      </w:r>
      <w:r w:rsidR="00C2310E" w:rsidRPr="002B633A">
        <w:rPr>
          <w:rFonts w:ascii="Times New Roman" w:hAnsi="Times New Roman" w:cs="Times New Roman"/>
          <w:sz w:val="28"/>
          <w:szCs w:val="28"/>
        </w:rPr>
        <w:t xml:space="preserve"> поле "Фамилия, имя, отчество" указываются полностью фамилия, имя, отчество (при наличии) лиц, наделенных правами первой или второй подписи;</w:t>
      </w:r>
    </w:p>
    <w:p w14:paraId="692C517C" w14:textId="77777777" w:rsidR="00C2310E"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18.2.4</w:t>
      </w:r>
      <w:r w:rsidR="00FB3EC9"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в</w:t>
      </w:r>
      <w:r w:rsidR="00C2310E" w:rsidRPr="002B633A">
        <w:rPr>
          <w:rFonts w:ascii="Times New Roman" w:hAnsi="Times New Roman" w:cs="Times New Roman"/>
          <w:sz w:val="28"/>
          <w:szCs w:val="28"/>
        </w:rPr>
        <w:t xml:space="preserve"> поле "Образец подписи" собственноручную подпись н</w:t>
      </w:r>
      <w:r w:rsidR="000D3968" w:rsidRPr="002B633A">
        <w:rPr>
          <w:rFonts w:ascii="Times New Roman" w:hAnsi="Times New Roman" w:cs="Times New Roman"/>
          <w:sz w:val="28"/>
          <w:szCs w:val="28"/>
        </w:rPr>
        <w:t>апротив своей фамилии, имени,</w:t>
      </w:r>
      <w:r w:rsidR="00C2310E" w:rsidRPr="002B633A">
        <w:rPr>
          <w:rFonts w:ascii="Times New Roman" w:hAnsi="Times New Roman" w:cs="Times New Roman"/>
          <w:sz w:val="28"/>
          <w:szCs w:val="28"/>
        </w:rPr>
        <w:t xml:space="preserve"> отчества проставляют лица, наделенные правами первой или второй подписи;</w:t>
      </w:r>
    </w:p>
    <w:p w14:paraId="643EE1F4" w14:textId="77777777" w:rsidR="00C2310E"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18.2.5</w:t>
      </w:r>
      <w:r w:rsidR="00C2310E"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п</w:t>
      </w:r>
      <w:r w:rsidR="00C2310E" w:rsidRPr="002B633A">
        <w:rPr>
          <w:rFonts w:ascii="Times New Roman" w:hAnsi="Times New Roman" w:cs="Times New Roman"/>
          <w:sz w:val="28"/>
          <w:szCs w:val="28"/>
        </w:rPr>
        <w:t>оле "Срок полномочий" предназначено для контроля финансовым органом срока полномочий лиц, наделенных правами первой или второй подписи, устанавливаемого на основании учредительных документов, распорядительного акта клиента либо выданной им доверенности;</w:t>
      </w:r>
    </w:p>
    <w:p w14:paraId="5B6F3AA9" w14:textId="77777777" w:rsidR="00C2310E"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18.2.6</w:t>
      </w:r>
      <w:r w:rsidR="00FB3EC9"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в</w:t>
      </w:r>
      <w:r w:rsidR="00C2310E" w:rsidRPr="002B633A">
        <w:rPr>
          <w:rFonts w:ascii="Times New Roman" w:hAnsi="Times New Roman" w:cs="Times New Roman"/>
          <w:sz w:val="28"/>
          <w:szCs w:val="28"/>
        </w:rPr>
        <w:t xml:space="preserve"> поле "Дата заполнения" клиент указывает число, месяц и год оформления </w:t>
      </w:r>
      <w:r w:rsidR="005E7EB5" w:rsidRPr="002B633A">
        <w:rPr>
          <w:rFonts w:ascii="Times New Roman" w:hAnsi="Times New Roman" w:cs="Times New Roman"/>
          <w:sz w:val="28"/>
          <w:szCs w:val="28"/>
        </w:rPr>
        <w:t>Карточки образцов подписей</w:t>
      </w:r>
      <w:r w:rsidR="00C2310E" w:rsidRPr="002B633A">
        <w:rPr>
          <w:rFonts w:ascii="Times New Roman" w:hAnsi="Times New Roman" w:cs="Times New Roman"/>
          <w:sz w:val="28"/>
          <w:szCs w:val="28"/>
        </w:rPr>
        <w:t>;</w:t>
      </w:r>
    </w:p>
    <w:p w14:paraId="552A4A3F" w14:textId="77777777" w:rsidR="00C2310E"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18.2.7</w:t>
      </w:r>
      <w:r w:rsidR="00C2310E"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в</w:t>
      </w:r>
      <w:r w:rsidR="00C2310E" w:rsidRPr="002B633A">
        <w:rPr>
          <w:rFonts w:ascii="Times New Roman" w:hAnsi="Times New Roman" w:cs="Times New Roman"/>
          <w:sz w:val="28"/>
          <w:szCs w:val="28"/>
        </w:rPr>
        <w:t xml:space="preserve"> поле "Подпись клиента" проставляется:</w:t>
      </w:r>
    </w:p>
    <w:p w14:paraId="526F3F75" w14:textId="77777777" w:rsidR="00C2310E" w:rsidRPr="002B633A" w:rsidRDefault="00C2310E"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собственноручная подпись руководителя клиента - лица, исполняющего его обязанности, который в соответствии с законом и учредительными документами осуществляет представительство без доверенности;</w:t>
      </w:r>
    </w:p>
    <w:p w14:paraId="10E24CEA" w14:textId="77777777" w:rsidR="00C2310E"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18.2.8</w:t>
      </w:r>
      <w:r w:rsidR="00C2310E"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в</w:t>
      </w:r>
      <w:r w:rsidR="00C2310E" w:rsidRPr="002B633A">
        <w:rPr>
          <w:rFonts w:ascii="Times New Roman" w:hAnsi="Times New Roman" w:cs="Times New Roman"/>
          <w:sz w:val="28"/>
          <w:szCs w:val="28"/>
        </w:rPr>
        <w:t xml:space="preserve"> поле "Образец оттиска печати" клиенты проставляют образец оттиска печати.</w:t>
      </w:r>
      <w:r w:rsidR="00FB3EC9" w:rsidRPr="002B633A">
        <w:rPr>
          <w:rFonts w:ascii="Times New Roman" w:hAnsi="Times New Roman" w:cs="Times New Roman"/>
          <w:sz w:val="28"/>
          <w:szCs w:val="28"/>
        </w:rPr>
        <w:t xml:space="preserve"> </w:t>
      </w:r>
      <w:r w:rsidR="00C2310E" w:rsidRPr="002B633A">
        <w:rPr>
          <w:rFonts w:ascii="Times New Roman" w:hAnsi="Times New Roman" w:cs="Times New Roman"/>
          <w:sz w:val="28"/>
          <w:szCs w:val="28"/>
        </w:rPr>
        <w:t>Оттиск печати, проставляемый на карточке, должен быть четким</w:t>
      </w:r>
      <w:r w:rsidR="00262D94" w:rsidRPr="002B633A">
        <w:rPr>
          <w:rFonts w:ascii="Times New Roman" w:hAnsi="Times New Roman" w:cs="Times New Roman"/>
          <w:sz w:val="28"/>
          <w:szCs w:val="28"/>
        </w:rPr>
        <w:t>;</w:t>
      </w:r>
    </w:p>
    <w:p w14:paraId="54AD6594" w14:textId="77777777" w:rsidR="00C2310E"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18.2.9</w:t>
      </w:r>
      <w:r w:rsidR="00EA71CF"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в</w:t>
      </w:r>
      <w:r w:rsidR="00C2310E" w:rsidRPr="002B633A">
        <w:rPr>
          <w:rFonts w:ascii="Times New Roman" w:hAnsi="Times New Roman" w:cs="Times New Roman"/>
          <w:sz w:val="28"/>
          <w:szCs w:val="28"/>
        </w:rPr>
        <w:t xml:space="preserve"> поле "Место для удостоверительной надписи о свидетельствовании подлинности подписей":</w:t>
      </w:r>
    </w:p>
    <w:p w14:paraId="1B1EBDED" w14:textId="77777777" w:rsidR="00C2310E" w:rsidRPr="002B633A" w:rsidRDefault="00C2310E"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удостоверительная надпись совершается нотариусом в соответствии с требованиями, установленными законодательством Российской Федерации;</w:t>
      </w:r>
    </w:p>
    <w:p w14:paraId="0568FACD" w14:textId="77777777" w:rsidR="00264FA3" w:rsidRPr="002B633A" w:rsidRDefault="00264FA3" w:rsidP="002B633A">
      <w:pPr>
        <w:autoSpaceDE w:val="0"/>
        <w:autoSpaceDN w:val="0"/>
        <w:adjustRightInd w:val="0"/>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В случае, если получатель бюджетных средств, администратор источников финансирования дефицита бюджета является органом администрации</w:t>
      </w:r>
      <w:r w:rsidR="00DF5802" w:rsidRPr="002B633A">
        <w:rPr>
          <w:rFonts w:ascii="Times New Roman" w:hAnsi="Times New Roman" w:cs="Times New Roman"/>
          <w:sz w:val="28"/>
          <w:szCs w:val="28"/>
        </w:rPr>
        <w:t>,</w:t>
      </w:r>
      <w:r w:rsidRPr="002B633A">
        <w:rPr>
          <w:rFonts w:ascii="Times New Roman" w:hAnsi="Times New Roman" w:cs="Times New Roman"/>
          <w:sz w:val="28"/>
          <w:szCs w:val="28"/>
        </w:rPr>
        <w:t xml:space="preserve"> </w:t>
      </w:r>
      <w:r w:rsidR="00AE3D92" w:rsidRPr="002B633A">
        <w:rPr>
          <w:rFonts w:ascii="Times New Roman" w:hAnsi="Times New Roman" w:cs="Times New Roman"/>
          <w:sz w:val="28"/>
          <w:szCs w:val="28"/>
        </w:rPr>
        <w:t>К</w:t>
      </w:r>
      <w:r w:rsidRPr="002B633A">
        <w:rPr>
          <w:rFonts w:ascii="Times New Roman" w:hAnsi="Times New Roman" w:cs="Times New Roman"/>
          <w:sz w:val="28"/>
          <w:szCs w:val="28"/>
        </w:rPr>
        <w:t xml:space="preserve">арточка образцов подписей заверяется подписью </w:t>
      </w:r>
      <w:r w:rsidR="00511854" w:rsidRPr="002B633A">
        <w:rPr>
          <w:rFonts w:ascii="Times New Roman" w:hAnsi="Times New Roman" w:cs="Times New Roman"/>
          <w:sz w:val="28"/>
          <w:szCs w:val="28"/>
        </w:rPr>
        <w:t>Г</w:t>
      </w:r>
      <w:r w:rsidRPr="002B633A">
        <w:rPr>
          <w:rFonts w:ascii="Times New Roman" w:hAnsi="Times New Roman" w:cs="Times New Roman"/>
          <w:sz w:val="28"/>
          <w:szCs w:val="28"/>
        </w:rPr>
        <w:t xml:space="preserve">лавы городского округа (уполномоченного им лица) и оттиском печати. В случае, если получатель бюджетных средств, администратор источников финансирования дефицита бюджета имеют вышестоящего участника бюджетного процесса карточка образцов подписей может заверяться подписью руководителя вышестоящего участника бюджетного процесса (при наличии доверенности </w:t>
      </w:r>
      <w:r w:rsidR="00511854" w:rsidRPr="002B633A">
        <w:rPr>
          <w:rFonts w:ascii="Times New Roman" w:hAnsi="Times New Roman" w:cs="Times New Roman"/>
          <w:sz w:val="28"/>
          <w:szCs w:val="28"/>
        </w:rPr>
        <w:t>Г</w:t>
      </w:r>
      <w:r w:rsidRPr="002B633A">
        <w:rPr>
          <w:rFonts w:ascii="Times New Roman" w:hAnsi="Times New Roman" w:cs="Times New Roman"/>
          <w:sz w:val="28"/>
          <w:szCs w:val="28"/>
        </w:rPr>
        <w:t xml:space="preserve">лавы городского </w:t>
      </w:r>
      <w:r w:rsidRPr="002B633A">
        <w:rPr>
          <w:rFonts w:ascii="Times New Roman" w:hAnsi="Times New Roman" w:cs="Times New Roman"/>
          <w:sz w:val="28"/>
          <w:szCs w:val="28"/>
        </w:rPr>
        <w:lastRenderedPageBreak/>
        <w:t xml:space="preserve">округа) и оттиском печати так, чтобы подпись и расшифровка подписи читались ясно и четко.  </w:t>
      </w:r>
    </w:p>
    <w:p w14:paraId="276A4BD0" w14:textId="77777777" w:rsidR="002D38BD"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19</w:t>
      </w:r>
      <w:r w:rsidR="00BB6EE1" w:rsidRPr="002B633A">
        <w:rPr>
          <w:rFonts w:ascii="Times New Roman" w:hAnsi="Times New Roman" w:cs="Times New Roman"/>
          <w:sz w:val="28"/>
          <w:szCs w:val="28"/>
        </w:rPr>
        <w:t>.</w:t>
      </w:r>
      <w:r w:rsidR="00C2310E" w:rsidRPr="002B633A">
        <w:rPr>
          <w:rFonts w:ascii="Times New Roman" w:hAnsi="Times New Roman" w:cs="Times New Roman"/>
          <w:sz w:val="28"/>
          <w:szCs w:val="28"/>
        </w:rPr>
        <w:t xml:space="preserve"> </w:t>
      </w:r>
      <w:r w:rsidR="002D38BD" w:rsidRPr="002B633A">
        <w:rPr>
          <w:rFonts w:ascii="Times New Roman" w:hAnsi="Times New Roman" w:cs="Times New Roman"/>
          <w:sz w:val="28"/>
          <w:szCs w:val="28"/>
        </w:rPr>
        <w:t xml:space="preserve">При заполнении Карточки </w:t>
      </w:r>
      <w:r w:rsidR="00F00BE0" w:rsidRPr="002B633A">
        <w:rPr>
          <w:rFonts w:ascii="Times New Roman" w:hAnsi="Times New Roman" w:cs="Times New Roman"/>
          <w:sz w:val="28"/>
          <w:szCs w:val="28"/>
        </w:rPr>
        <w:t>лиц</w:t>
      </w:r>
      <w:r w:rsidR="000D3968" w:rsidRPr="002B633A">
        <w:rPr>
          <w:rFonts w:ascii="Times New Roman" w:hAnsi="Times New Roman" w:cs="Times New Roman"/>
          <w:sz w:val="28"/>
          <w:szCs w:val="28"/>
        </w:rPr>
        <w:t>а, не являющегося участником</w:t>
      </w:r>
      <w:r w:rsidR="00F00BE0" w:rsidRPr="002B633A">
        <w:rPr>
          <w:rFonts w:ascii="Times New Roman" w:hAnsi="Times New Roman" w:cs="Times New Roman"/>
          <w:sz w:val="28"/>
          <w:szCs w:val="28"/>
        </w:rPr>
        <w:t xml:space="preserve"> бюджетного процесса</w:t>
      </w:r>
      <w:r w:rsidR="00757CD8" w:rsidRPr="002B633A">
        <w:rPr>
          <w:rFonts w:ascii="Times New Roman" w:hAnsi="Times New Roman" w:cs="Times New Roman"/>
          <w:sz w:val="28"/>
          <w:szCs w:val="28"/>
        </w:rPr>
        <w:t>,</w:t>
      </w:r>
      <w:r w:rsidR="00F00BE0" w:rsidRPr="002B633A">
        <w:rPr>
          <w:rFonts w:ascii="Times New Roman" w:hAnsi="Times New Roman" w:cs="Times New Roman"/>
          <w:sz w:val="28"/>
          <w:szCs w:val="28"/>
        </w:rPr>
        <w:t xml:space="preserve"> </w:t>
      </w:r>
      <w:r w:rsidR="002D38BD" w:rsidRPr="002B633A">
        <w:rPr>
          <w:rFonts w:ascii="Times New Roman" w:hAnsi="Times New Roman" w:cs="Times New Roman"/>
          <w:sz w:val="28"/>
          <w:szCs w:val="28"/>
        </w:rPr>
        <w:t>устанавливаются следующие правила.</w:t>
      </w:r>
    </w:p>
    <w:p w14:paraId="33EB2D06" w14:textId="77777777" w:rsidR="002D38BD"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19.1</w:t>
      </w:r>
      <w:r w:rsidR="002D38BD" w:rsidRPr="002B633A">
        <w:rPr>
          <w:rFonts w:ascii="Times New Roman" w:hAnsi="Times New Roman" w:cs="Times New Roman"/>
          <w:sz w:val="28"/>
          <w:szCs w:val="28"/>
        </w:rPr>
        <w:t xml:space="preserve"> Поля лицевой</w:t>
      </w:r>
      <w:r w:rsidR="00AE07F8" w:rsidRPr="002B633A">
        <w:rPr>
          <w:rFonts w:ascii="Times New Roman" w:hAnsi="Times New Roman" w:cs="Times New Roman"/>
          <w:sz w:val="28"/>
          <w:szCs w:val="28"/>
        </w:rPr>
        <w:t xml:space="preserve"> стороны</w:t>
      </w:r>
      <w:r w:rsidR="002D38BD" w:rsidRPr="002B633A">
        <w:rPr>
          <w:rFonts w:ascii="Times New Roman" w:hAnsi="Times New Roman" w:cs="Times New Roman"/>
          <w:sz w:val="28"/>
          <w:szCs w:val="28"/>
        </w:rPr>
        <w:t xml:space="preserve"> </w:t>
      </w:r>
      <w:r w:rsidR="004D3F85" w:rsidRPr="002B633A">
        <w:rPr>
          <w:rFonts w:ascii="Times New Roman" w:hAnsi="Times New Roman" w:cs="Times New Roman"/>
          <w:sz w:val="28"/>
          <w:szCs w:val="28"/>
        </w:rPr>
        <w:t>Карточки лица, не являющегося участником бюджетного процесса</w:t>
      </w:r>
      <w:r w:rsidR="00757CD8" w:rsidRPr="002B633A">
        <w:rPr>
          <w:rFonts w:ascii="Times New Roman" w:hAnsi="Times New Roman" w:cs="Times New Roman"/>
          <w:sz w:val="28"/>
          <w:szCs w:val="28"/>
        </w:rPr>
        <w:t>,</w:t>
      </w:r>
      <w:r w:rsidR="00F00BE0" w:rsidRPr="002B633A">
        <w:rPr>
          <w:rFonts w:ascii="Times New Roman" w:hAnsi="Times New Roman" w:cs="Times New Roman"/>
          <w:sz w:val="28"/>
          <w:szCs w:val="28"/>
        </w:rPr>
        <w:t xml:space="preserve"> </w:t>
      </w:r>
      <w:r w:rsidR="002D38BD" w:rsidRPr="002B633A">
        <w:rPr>
          <w:rFonts w:ascii="Times New Roman" w:hAnsi="Times New Roman" w:cs="Times New Roman"/>
          <w:sz w:val="28"/>
          <w:szCs w:val="28"/>
        </w:rPr>
        <w:t>заполняются в следующем порядке:</w:t>
      </w:r>
    </w:p>
    <w:p w14:paraId="602B1D70" w14:textId="77777777" w:rsidR="002D38BD"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19.1.1</w:t>
      </w:r>
      <w:r w:rsidR="002D38BD"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в</w:t>
      </w:r>
      <w:r w:rsidR="002D38BD" w:rsidRPr="002B633A">
        <w:rPr>
          <w:rFonts w:ascii="Times New Roman" w:hAnsi="Times New Roman" w:cs="Times New Roman"/>
          <w:sz w:val="28"/>
          <w:szCs w:val="28"/>
        </w:rPr>
        <w:t xml:space="preserve"> наименовании формы документа клиентом проставляется </w:t>
      </w:r>
      <w:r w:rsidR="00176BA9" w:rsidRPr="002B633A">
        <w:rPr>
          <w:rFonts w:ascii="Times New Roman" w:hAnsi="Times New Roman" w:cs="Times New Roman"/>
          <w:sz w:val="28"/>
          <w:szCs w:val="28"/>
        </w:rPr>
        <w:t>порядковый</w:t>
      </w:r>
      <w:r w:rsidR="002D38BD" w:rsidRPr="002B633A">
        <w:rPr>
          <w:rFonts w:ascii="Times New Roman" w:hAnsi="Times New Roman" w:cs="Times New Roman"/>
          <w:sz w:val="28"/>
          <w:szCs w:val="28"/>
        </w:rPr>
        <w:t xml:space="preserve"> номер</w:t>
      </w:r>
      <w:r w:rsidR="00E604F7" w:rsidRPr="002B633A">
        <w:rPr>
          <w:rFonts w:ascii="Times New Roman" w:hAnsi="Times New Roman" w:cs="Times New Roman"/>
          <w:sz w:val="28"/>
          <w:szCs w:val="28"/>
        </w:rPr>
        <w:t xml:space="preserve"> </w:t>
      </w:r>
      <w:r w:rsidR="004D3F85" w:rsidRPr="002B633A">
        <w:rPr>
          <w:rFonts w:ascii="Times New Roman" w:hAnsi="Times New Roman" w:cs="Times New Roman"/>
          <w:sz w:val="28"/>
          <w:szCs w:val="28"/>
        </w:rPr>
        <w:t>Карточки лица, не являющегося участником бюджетного процесса</w:t>
      </w:r>
      <w:r w:rsidR="002D38BD" w:rsidRPr="002B633A">
        <w:rPr>
          <w:rFonts w:ascii="Times New Roman" w:hAnsi="Times New Roman" w:cs="Times New Roman"/>
          <w:sz w:val="28"/>
          <w:szCs w:val="28"/>
        </w:rPr>
        <w:t>;</w:t>
      </w:r>
    </w:p>
    <w:p w14:paraId="71153EDB" w14:textId="77777777" w:rsidR="002D38BD"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19.1.2</w:t>
      </w:r>
      <w:r w:rsidR="00A51CA1"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в</w:t>
      </w:r>
      <w:r w:rsidR="002D38BD" w:rsidRPr="002B633A">
        <w:rPr>
          <w:rFonts w:ascii="Times New Roman" w:hAnsi="Times New Roman" w:cs="Times New Roman"/>
          <w:sz w:val="28"/>
          <w:szCs w:val="28"/>
        </w:rPr>
        <w:t xml:space="preserve"> заголовочной части формы документа клиентом указываются:</w:t>
      </w:r>
    </w:p>
    <w:p w14:paraId="57194A59" w14:textId="77777777" w:rsidR="002D38BD" w:rsidRPr="002B633A" w:rsidRDefault="002D38BD"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дата составления документа с отражением</w:t>
      </w:r>
      <w:r w:rsidR="00AE07F8" w:rsidRPr="002B633A">
        <w:rPr>
          <w:rFonts w:ascii="Times New Roman" w:hAnsi="Times New Roman" w:cs="Times New Roman"/>
          <w:sz w:val="28"/>
          <w:szCs w:val="28"/>
        </w:rPr>
        <w:t xml:space="preserve"> данной даты</w:t>
      </w:r>
      <w:r w:rsidRPr="002B633A">
        <w:rPr>
          <w:rFonts w:ascii="Times New Roman" w:hAnsi="Times New Roman" w:cs="Times New Roman"/>
          <w:sz w:val="28"/>
          <w:szCs w:val="28"/>
        </w:rPr>
        <w:t xml:space="preserve"> в кодовой зоне;</w:t>
      </w:r>
    </w:p>
    <w:p w14:paraId="00461CAA" w14:textId="77777777" w:rsidR="002D38BD"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19.1.</w:t>
      </w:r>
      <w:r w:rsidR="006F3293" w:rsidRPr="002B633A">
        <w:rPr>
          <w:rFonts w:ascii="Times New Roman" w:hAnsi="Times New Roman" w:cs="Times New Roman"/>
          <w:sz w:val="28"/>
          <w:szCs w:val="28"/>
        </w:rPr>
        <w:t>3</w:t>
      </w:r>
      <w:r w:rsidR="002D38BD"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в</w:t>
      </w:r>
      <w:r w:rsidR="00176BA9" w:rsidRPr="002B633A">
        <w:rPr>
          <w:rFonts w:ascii="Times New Roman" w:hAnsi="Times New Roman" w:cs="Times New Roman"/>
          <w:sz w:val="28"/>
          <w:szCs w:val="28"/>
        </w:rPr>
        <w:t xml:space="preserve"> поле "Наименование </w:t>
      </w:r>
      <w:r w:rsidR="002D38BD" w:rsidRPr="002B633A">
        <w:rPr>
          <w:rFonts w:ascii="Times New Roman" w:hAnsi="Times New Roman" w:cs="Times New Roman"/>
          <w:sz w:val="28"/>
          <w:szCs w:val="28"/>
        </w:rPr>
        <w:t>клиента":</w:t>
      </w:r>
    </w:p>
    <w:p w14:paraId="1CC6618E" w14:textId="77777777" w:rsidR="00EF117E" w:rsidRPr="002B633A" w:rsidRDefault="002D38BD"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клиентом указывается полное наименование и сокращенное наименование с отражением в кодовой зоне кода его ИНН, КПП</w:t>
      </w:r>
      <w:r w:rsidR="00176BA9" w:rsidRPr="002B633A">
        <w:rPr>
          <w:rFonts w:ascii="Times New Roman" w:hAnsi="Times New Roman" w:cs="Times New Roman"/>
          <w:sz w:val="28"/>
          <w:szCs w:val="28"/>
        </w:rPr>
        <w:t xml:space="preserve"> (при наличии)</w:t>
      </w:r>
      <w:r w:rsidRPr="002B633A">
        <w:rPr>
          <w:rFonts w:ascii="Times New Roman" w:hAnsi="Times New Roman" w:cs="Times New Roman"/>
          <w:sz w:val="28"/>
          <w:szCs w:val="28"/>
        </w:rPr>
        <w:t>;</w:t>
      </w:r>
      <w:r w:rsidR="004804E8" w:rsidRPr="002B633A">
        <w:rPr>
          <w:rFonts w:ascii="Times New Roman" w:hAnsi="Times New Roman" w:cs="Times New Roman"/>
          <w:sz w:val="28"/>
          <w:szCs w:val="28"/>
        </w:rPr>
        <w:t xml:space="preserve"> </w:t>
      </w:r>
    </w:p>
    <w:p w14:paraId="0199361F" w14:textId="77777777" w:rsidR="002D38BD"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19.1.</w:t>
      </w:r>
      <w:r w:rsidR="006F3293" w:rsidRPr="002B633A">
        <w:rPr>
          <w:rFonts w:ascii="Times New Roman" w:hAnsi="Times New Roman" w:cs="Times New Roman"/>
          <w:sz w:val="28"/>
          <w:szCs w:val="28"/>
        </w:rPr>
        <w:t>4</w:t>
      </w:r>
      <w:r w:rsidR="002D38BD"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в</w:t>
      </w:r>
      <w:r w:rsidR="002D38BD" w:rsidRPr="002B633A">
        <w:rPr>
          <w:rFonts w:ascii="Times New Roman" w:hAnsi="Times New Roman" w:cs="Times New Roman"/>
          <w:sz w:val="28"/>
          <w:szCs w:val="28"/>
        </w:rPr>
        <w:t xml:space="preserve"> поле "Наименование вышестоящей организации":</w:t>
      </w:r>
    </w:p>
    <w:p w14:paraId="6DBDE13B" w14:textId="77777777" w:rsidR="002D38BD" w:rsidRPr="002B633A" w:rsidRDefault="002D38BD"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 полное наименование вышестоящей организации с отражением в кодовой зоне кода. Данная строка заполняется в случае, если лицевой счет для учета операций </w:t>
      </w:r>
      <w:r w:rsidR="00F00BE0" w:rsidRPr="002B633A">
        <w:rPr>
          <w:rFonts w:ascii="Times New Roman" w:hAnsi="Times New Roman" w:cs="Times New Roman"/>
          <w:sz w:val="28"/>
          <w:szCs w:val="28"/>
        </w:rPr>
        <w:t>лиц</w:t>
      </w:r>
      <w:r w:rsidR="00501B8B" w:rsidRPr="002B633A">
        <w:rPr>
          <w:rFonts w:ascii="Times New Roman" w:hAnsi="Times New Roman" w:cs="Times New Roman"/>
          <w:sz w:val="28"/>
          <w:szCs w:val="28"/>
        </w:rPr>
        <w:t>а, не являющегося участником</w:t>
      </w:r>
      <w:r w:rsidR="00F00BE0" w:rsidRPr="002B633A">
        <w:rPr>
          <w:rFonts w:ascii="Times New Roman" w:hAnsi="Times New Roman" w:cs="Times New Roman"/>
          <w:sz w:val="28"/>
          <w:szCs w:val="28"/>
        </w:rPr>
        <w:t xml:space="preserve"> бюджетного процесса</w:t>
      </w:r>
      <w:r w:rsidR="003A2774" w:rsidRPr="002B633A">
        <w:rPr>
          <w:rFonts w:ascii="Times New Roman" w:hAnsi="Times New Roman" w:cs="Times New Roman"/>
          <w:sz w:val="28"/>
          <w:szCs w:val="28"/>
        </w:rPr>
        <w:t>,</w:t>
      </w:r>
      <w:r w:rsidRPr="002B633A">
        <w:rPr>
          <w:rFonts w:ascii="Times New Roman" w:hAnsi="Times New Roman" w:cs="Times New Roman"/>
          <w:sz w:val="28"/>
          <w:szCs w:val="28"/>
        </w:rPr>
        <w:t xml:space="preserve"> открывается обособленному подразделению клиента;</w:t>
      </w:r>
    </w:p>
    <w:p w14:paraId="28768774" w14:textId="77777777" w:rsidR="004804E8"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19.1.</w:t>
      </w:r>
      <w:r w:rsidR="006F3293" w:rsidRPr="002B633A">
        <w:rPr>
          <w:rFonts w:ascii="Times New Roman" w:hAnsi="Times New Roman" w:cs="Times New Roman"/>
          <w:sz w:val="28"/>
          <w:szCs w:val="28"/>
        </w:rPr>
        <w:t>5</w:t>
      </w:r>
      <w:r w:rsidR="004804E8"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в</w:t>
      </w:r>
      <w:r w:rsidR="004804E8" w:rsidRPr="002B633A">
        <w:rPr>
          <w:rFonts w:ascii="Times New Roman" w:hAnsi="Times New Roman" w:cs="Times New Roman"/>
          <w:sz w:val="28"/>
          <w:szCs w:val="28"/>
        </w:rPr>
        <w:t xml:space="preserve"> поле «Место нахождения (место жительства)":</w:t>
      </w:r>
    </w:p>
    <w:p w14:paraId="66372543" w14:textId="77777777" w:rsidR="004804E8" w:rsidRPr="002B633A" w:rsidRDefault="004804E8" w:rsidP="002B633A">
      <w:pPr>
        <w:autoSpaceDE w:val="0"/>
        <w:autoSpaceDN w:val="0"/>
        <w:adjustRightInd w:val="0"/>
        <w:spacing w:after="0"/>
        <w:ind w:firstLine="567"/>
        <w:jc w:val="both"/>
        <w:rPr>
          <w:rFonts w:ascii="Times New Roman" w:hAnsi="Times New Roman" w:cs="Times New Roman"/>
          <w:i/>
          <w:iCs/>
          <w:sz w:val="28"/>
          <w:szCs w:val="28"/>
        </w:rPr>
      </w:pPr>
      <w:r w:rsidRPr="002B633A">
        <w:rPr>
          <w:rFonts w:ascii="Times New Roman" w:hAnsi="Times New Roman" w:cs="Times New Roman"/>
          <w:sz w:val="28"/>
          <w:szCs w:val="28"/>
        </w:rPr>
        <w:t>клиентом указывается адрес юридического лица в пределах места нахождения юридического лица, указанный в едином государственном реестре юридических лиц</w:t>
      </w:r>
      <w:r w:rsidR="00102952" w:rsidRPr="002B633A">
        <w:rPr>
          <w:rFonts w:ascii="Times New Roman" w:hAnsi="Times New Roman" w:cs="Times New Roman"/>
          <w:sz w:val="28"/>
          <w:szCs w:val="28"/>
        </w:rPr>
        <w:t>;</w:t>
      </w:r>
    </w:p>
    <w:p w14:paraId="6C9D570D" w14:textId="77777777" w:rsidR="002D38BD"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19.1.</w:t>
      </w:r>
      <w:r w:rsidR="006F3293" w:rsidRPr="002B633A">
        <w:rPr>
          <w:rFonts w:ascii="Times New Roman" w:hAnsi="Times New Roman" w:cs="Times New Roman"/>
          <w:sz w:val="28"/>
          <w:szCs w:val="28"/>
        </w:rPr>
        <w:t>6</w:t>
      </w:r>
      <w:r w:rsidR="00A51CA1" w:rsidRPr="002B633A">
        <w:rPr>
          <w:rFonts w:ascii="Times New Roman" w:hAnsi="Times New Roman" w:cs="Times New Roman"/>
          <w:sz w:val="28"/>
          <w:szCs w:val="28"/>
        </w:rPr>
        <w:t xml:space="preserve"> </w:t>
      </w:r>
      <w:r w:rsidR="006248D5" w:rsidRPr="002B633A">
        <w:rPr>
          <w:rFonts w:ascii="Times New Roman" w:hAnsi="Times New Roman" w:cs="Times New Roman"/>
          <w:sz w:val="28"/>
          <w:szCs w:val="28"/>
        </w:rPr>
        <w:t>в поле "Финансовый орган" указываются ИНН, полное наименование финансового органа, его адрес</w:t>
      </w:r>
      <w:r w:rsidR="002D38BD" w:rsidRPr="002B633A">
        <w:rPr>
          <w:rFonts w:ascii="Times New Roman" w:hAnsi="Times New Roman" w:cs="Times New Roman"/>
          <w:sz w:val="28"/>
          <w:szCs w:val="28"/>
        </w:rPr>
        <w:t>;</w:t>
      </w:r>
    </w:p>
    <w:p w14:paraId="6B217426" w14:textId="77777777" w:rsidR="002D38BD" w:rsidRPr="002B633A" w:rsidRDefault="00170375" w:rsidP="002B633A">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19.1.</w:t>
      </w:r>
      <w:r w:rsidR="006F3293" w:rsidRPr="002B633A">
        <w:rPr>
          <w:rFonts w:ascii="Times New Roman" w:hAnsi="Times New Roman" w:cs="Times New Roman"/>
          <w:sz w:val="28"/>
          <w:szCs w:val="28"/>
        </w:rPr>
        <w:t>7</w:t>
      </w:r>
      <w:r w:rsidR="002D38BD" w:rsidRPr="002B633A">
        <w:rPr>
          <w:rFonts w:ascii="Times New Roman" w:hAnsi="Times New Roman" w:cs="Times New Roman"/>
          <w:sz w:val="28"/>
          <w:szCs w:val="28"/>
        </w:rPr>
        <w:t xml:space="preserve"> </w:t>
      </w:r>
      <w:r w:rsidR="00262D94" w:rsidRPr="002B633A">
        <w:rPr>
          <w:rFonts w:ascii="Times New Roman" w:hAnsi="Times New Roman" w:cs="Times New Roman"/>
          <w:sz w:val="28"/>
          <w:szCs w:val="28"/>
        </w:rPr>
        <w:t>п</w:t>
      </w:r>
      <w:r w:rsidR="002D38BD" w:rsidRPr="002B633A">
        <w:rPr>
          <w:rFonts w:ascii="Times New Roman" w:hAnsi="Times New Roman" w:cs="Times New Roman"/>
          <w:sz w:val="28"/>
          <w:szCs w:val="28"/>
        </w:rPr>
        <w:t>оле "</w:t>
      </w:r>
      <w:r w:rsidR="006F3293" w:rsidRPr="002B633A">
        <w:rPr>
          <w:rFonts w:ascii="Times New Roman" w:hAnsi="Times New Roman" w:cs="Times New Roman"/>
          <w:sz w:val="28"/>
          <w:szCs w:val="28"/>
        </w:rPr>
        <w:t xml:space="preserve"> Образцы подписей должностных лиц клиента, имеющих право подписи распоряжений о совершении казначейских платежей и иных документов при совершении операци</w:t>
      </w:r>
      <w:r w:rsidR="00E047CD" w:rsidRPr="002B633A">
        <w:rPr>
          <w:rFonts w:ascii="Times New Roman" w:hAnsi="Times New Roman" w:cs="Times New Roman"/>
          <w:sz w:val="28"/>
          <w:szCs w:val="28"/>
        </w:rPr>
        <w:t>и</w:t>
      </w:r>
      <w:r w:rsidR="006F3293" w:rsidRPr="002B633A">
        <w:rPr>
          <w:rFonts w:ascii="Times New Roman" w:hAnsi="Times New Roman" w:cs="Times New Roman"/>
          <w:sz w:val="28"/>
          <w:szCs w:val="28"/>
        </w:rPr>
        <w:t xml:space="preserve"> по лицевым счетам</w:t>
      </w:r>
      <w:r w:rsidR="002D38BD" w:rsidRPr="002B633A">
        <w:rPr>
          <w:rFonts w:ascii="Times New Roman" w:hAnsi="Times New Roman" w:cs="Times New Roman"/>
          <w:sz w:val="28"/>
          <w:szCs w:val="28"/>
        </w:rPr>
        <w:t>"</w:t>
      </w:r>
      <w:r w:rsidR="001F78B4" w:rsidRPr="002B633A">
        <w:rPr>
          <w:rFonts w:ascii="Times New Roman" w:hAnsi="Times New Roman" w:cs="Times New Roman"/>
          <w:sz w:val="28"/>
          <w:szCs w:val="28"/>
        </w:rPr>
        <w:t xml:space="preserve"> </w:t>
      </w:r>
      <w:r w:rsidR="002D38BD" w:rsidRPr="002B633A">
        <w:rPr>
          <w:rFonts w:ascii="Times New Roman" w:hAnsi="Times New Roman" w:cs="Times New Roman"/>
          <w:sz w:val="28"/>
          <w:szCs w:val="28"/>
        </w:rPr>
        <w:t>заполняется</w:t>
      </w:r>
      <w:r w:rsidR="004D3F85" w:rsidRPr="002B633A">
        <w:rPr>
          <w:rFonts w:ascii="Times New Roman" w:hAnsi="Times New Roman" w:cs="Times New Roman"/>
          <w:sz w:val="28"/>
          <w:szCs w:val="28"/>
        </w:rPr>
        <w:t xml:space="preserve"> </w:t>
      </w:r>
      <w:r w:rsidR="002D38BD" w:rsidRPr="002B633A">
        <w:rPr>
          <w:rFonts w:ascii="Times New Roman" w:hAnsi="Times New Roman" w:cs="Times New Roman"/>
          <w:sz w:val="28"/>
          <w:szCs w:val="28"/>
        </w:rPr>
        <w:t>клиентом следующим образом:</w:t>
      </w:r>
    </w:p>
    <w:p w14:paraId="7D71BB54" w14:textId="77777777" w:rsidR="002D38BD" w:rsidRPr="002B633A" w:rsidRDefault="002D38BD"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в графе 2 указываются полные наименования должностей лиц клиента, имеющих соответственно право первой или второй подписи;</w:t>
      </w:r>
    </w:p>
    <w:p w14:paraId="0F2C8A84" w14:textId="77777777" w:rsidR="002D38BD" w:rsidRPr="002B633A" w:rsidRDefault="002D38BD"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в графе 3 указываются полностью, б</w:t>
      </w:r>
      <w:r w:rsidR="00501B8B" w:rsidRPr="002B633A">
        <w:rPr>
          <w:rFonts w:ascii="Times New Roman" w:hAnsi="Times New Roman" w:cs="Times New Roman"/>
          <w:sz w:val="28"/>
          <w:szCs w:val="28"/>
        </w:rPr>
        <w:t xml:space="preserve">ез сокращений, фамилии, имена, </w:t>
      </w:r>
      <w:r w:rsidRPr="002B633A">
        <w:rPr>
          <w:rFonts w:ascii="Times New Roman" w:hAnsi="Times New Roman" w:cs="Times New Roman"/>
          <w:sz w:val="28"/>
          <w:szCs w:val="28"/>
        </w:rPr>
        <w:t>отчества</w:t>
      </w:r>
      <w:r w:rsidR="00501B8B" w:rsidRPr="002B633A">
        <w:rPr>
          <w:rFonts w:ascii="Times New Roman" w:hAnsi="Times New Roman" w:cs="Times New Roman"/>
          <w:sz w:val="28"/>
          <w:szCs w:val="28"/>
        </w:rPr>
        <w:t xml:space="preserve"> (при наличии)</w:t>
      </w:r>
      <w:r w:rsidRPr="002B633A">
        <w:rPr>
          <w:rFonts w:ascii="Times New Roman" w:hAnsi="Times New Roman" w:cs="Times New Roman"/>
          <w:sz w:val="28"/>
          <w:szCs w:val="28"/>
        </w:rPr>
        <w:t xml:space="preserve"> лиц клиента, которым предоставляется право подписи документов при с</w:t>
      </w:r>
      <w:r w:rsidR="00501B8B" w:rsidRPr="002B633A">
        <w:rPr>
          <w:rFonts w:ascii="Times New Roman" w:hAnsi="Times New Roman" w:cs="Times New Roman"/>
          <w:sz w:val="28"/>
          <w:szCs w:val="28"/>
        </w:rPr>
        <w:t>овершении операций по лицевому счету</w:t>
      </w:r>
      <w:r w:rsidRPr="002B633A">
        <w:rPr>
          <w:rFonts w:ascii="Times New Roman" w:hAnsi="Times New Roman" w:cs="Times New Roman"/>
          <w:sz w:val="28"/>
          <w:szCs w:val="28"/>
        </w:rPr>
        <w:t xml:space="preserve"> для учета операций </w:t>
      </w:r>
      <w:r w:rsidR="00F00BE0" w:rsidRPr="002B633A">
        <w:rPr>
          <w:rFonts w:ascii="Times New Roman" w:hAnsi="Times New Roman" w:cs="Times New Roman"/>
          <w:sz w:val="28"/>
          <w:szCs w:val="28"/>
        </w:rPr>
        <w:t>лиц</w:t>
      </w:r>
      <w:r w:rsidR="00501B8B" w:rsidRPr="002B633A">
        <w:rPr>
          <w:rFonts w:ascii="Times New Roman" w:hAnsi="Times New Roman" w:cs="Times New Roman"/>
          <w:sz w:val="28"/>
          <w:szCs w:val="28"/>
        </w:rPr>
        <w:t>а, не являющегося участником</w:t>
      </w:r>
      <w:r w:rsidR="00F00BE0" w:rsidRPr="002B633A">
        <w:rPr>
          <w:rFonts w:ascii="Times New Roman" w:hAnsi="Times New Roman" w:cs="Times New Roman"/>
          <w:sz w:val="28"/>
          <w:szCs w:val="28"/>
        </w:rPr>
        <w:t xml:space="preserve"> бюджетного процесса</w:t>
      </w:r>
      <w:r w:rsidRPr="002B633A">
        <w:rPr>
          <w:rFonts w:ascii="Times New Roman" w:hAnsi="Times New Roman" w:cs="Times New Roman"/>
          <w:sz w:val="28"/>
          <w:szCs w:val="28"/>
        </w:rPr>
        <w:t>;</w:t>
      </w:r>
    </w:p>
    <w:p w14:paraId="3ACAAD50" w14:textId="77777777" w:rsidR="002D38BD" w:rsidRPr="002B633A" w:rsidRDefault="002D38BD"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в графе 4 проставляется собственноручный образец подписи н</w:t>
      </w:r>
      <w:r w:rsidR="00501B8B" w:rsidRPr="002B633A">
        <w:rPr>
          <w:rFonts w:ascii="Times New Roman" w:hAnsi="Times New Roman" w:cs="Times New Roman"/>
          <w:sz w:val="28"/>
          <w:szCs w:val="28"/>
        </w:rPr>
        <w:t>апротив своей фамилии, имени</w:t>
      </w:r>
      <w:r w:rsidR="003A2774" w:rsidRPr="002B633A">
        <w:rPr>
          <w:rFonts w:ascii="Times New Roman" w:hAnsi="Times New Roman" w:cs="Times New Roman"/>
          <w:sz w:val="28"/>
          <w:szCs w:val="28"/>
        </w:rPr>
        <w:t>,</w:t>
      </w:r>
      <w:r w:rsidRPr="002B633A">
        <w:rPr>
          <w:rFonts w:ascii="Times New Roman" w:hAnsi="Times New Roman" w:cs="Times New Roman"/>
          <w:sz w:val="28"/>
          <w:szCs w:val="28"/>
        </w:rPr>
        <w:t xml:space="preserve"> отчества </w:t>
      </w:r>
      <w:r w:rsidR="00501B8B" w:rsidRPr="002B633A">
        <w:rPr>
          <w:rFonts w:ascii="Times New Roman" w:hAnsi="Times New Roman" w:cs="Times New Roman"/>
          <w:sz w:val="28"/>
          <w:szCs w:val="28"/>
        </w:rPr>
        <w:t xml:space="preserve">(при наличии) </w:t>
      </w:r>
      <w:r w:rsidRPr="002B633A">
        <w:rPr>
          <w:rFonts w:ascii="Times New Roman" w:hAnsi="Times New Roman" w:cs="Times New Roman"/>
          <w:sz w:val="28"/>
          <w:szCs w:val="28"/>
        </w:rPr>
        <w:t>лица, наделенного правом первой или второй подписи;</w:t>
      </w:r>
    </w:p>
    <w:p w14:paraId="0C67BB38" w14:textId="77777777" w:rsidR="002D38BD" w:rsidRPr="002B633A" w:rsidRDefault="002D38BD"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lastRenderedPageBreak/>
        <w:t xml:space="preserve">в графе 5 указывается срок полномочий каждого лица, которое временно пользуется правом подписи. При установлении клиентом срока полномочий лица, которое временно пользуется правом подписи, с даты, </w:t>
      </w:r>
      <w:r w:rsidR="00E70E82" w:rsidRPr="002B633A">
        <w:rPr>
          <w:rFonts w:ascii="Times New Roman" w:hAnsi="Times New Roman" w:cs="Times New Roman"/>
          <w:sz w:val="28"/>
          <w:szCs w:val="28"/>
        </w:rPr>
        <w:t>не ранее</w:t>
      </w:r>
      <w:r w:rsidRPr="002B633A">
        <w:rPr>
          <w:rFonts w:ascii="Times New Roman" w:hAnsi="Times New Roman" w:cs="Times New Roman"/>
          <w:sz w:val="28"/>
          <w:szCs w:val="28"/>
        </w:rPr>
        <w:t xml:space="preserve"> даты формирования </w:t>
      </w:r>
      <w:r w:rsidR="004D3F85" w:rsidRPr="002B633A">
        <w:rPr>
          <w:rFonts w:ascii="Times New Roman" w:hAnsi="Times New Roman" w:cs="Times New Roman"/>
          <w:sz w:val="28"/>
          <w:szCs w:val="28"/>
        </w:rPr>
        <w:t>Карточки лица, не являющегося участником бюджетного процесса,</w:t>
      </w:r>
      <w:r w:rsidRPr="002B633A">
        <w:rPr>
          <w:rFonts w:ascii="Times New Roman" w:hAnsi="Times New Roman" w:cs="Times New Roman"/>
          <w:sz w:val="28"/>
          <w:szCs w:val="28"/>
        </w:rPr>
        <w:t xml:space="preserve"> сначала указывается дата начала срока полн</w:t>
      </w:r>
      <w:r w:rsidR="00501B8B" w:rsidRPr="002B633A">
        <w:rPr>
          <w:rFonts w:ascii="Times New Roman" w:hAnsi="Times New Roman" w:cs="Times New Roman"/>
          <w:sz w:val="28"/>
          <w:szCs w:val="28"/>
        </w:rPr>
        <w:t>омочий, а затем через знак "-</w:t>
      </w:r>
      <w:r w:rsidRPr="002B633A">
        <w:rPr>
          <w:rFonts w:ascii="Times New Roman" w:hAnsi="Times New Roman" w:cs="Times New Roman"/>
          <w:sz w:val="28"/>
          <w:szCs w:val="28"/>
        </w:rPr>
        <w:t>" дата окончания срока полномочий.</w:t>
      </w:r>
    </w:p>
    <w:p w14:paraId="02860F11" w14:textId="77777777" w:rsidR="002D38BD" w:rsidRPr="002B633A" w:rsidRDefault="00511348"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Карточка</w:t>
      </w:r>
      <w:r w:rsidR="002D38BD" w:rsidRPr="002B633A">
        <w:rPr>
          <w:rFonts w:ascii="Times New Roman" w:hAnsi="Times New Roman" w:cs="Times New Roman"/>
          <w:sz w:val="28"/>
          <w:szCs w:val="28"/>
        </w:rPr>
        <w:t xml:space="preserve"> </w:t>
      </w:r>
      <w:r w:rsidR="004D3F85" w:rsidRPr="002B633A">
        <w:rPr>
          <w:rFonts w:ascii="Times New Roman" w:hAnsi="Times New Roman" w:cs="Times New Roman"/>
          <w:sz w:val="28"/>
          <w:szCs w:val="28"/>
        </w:rPr>
        <w:t xml:space="preserve">лица, не являющегося участником бюджетного процесса, </w:t>
      </w:r>
      <w:r w:rsidR="00DC7C1F" w:rsidRPr="002B633A">
        <w:rPr>
          <w:rFonts w:ascii="Times New Roman" w:hAnsi="Times New Roman" w:cs="Times New Roman"/>
          <w:sz w:val="28"/>
          <w:szCs w:val="28"/>
        </w:rPr>
        <w:t>подписывается</w:t>
      </w:r>
      <w:r w:rsidR="002D38BD" w:rsidRPr="002B633A">
        <w:rPr>
          <w:rFonts w:ascii="Times New Roman" w:hAnsi="Times New Roman" w:cs="Times New Roman"/>
          <w:sz w:val="28"/>
          <w:szCs w:val="28"/>
        </w:rPr>
        <w:t>:</w:t>
      </w:r>
    </w:p>
    <w:p w14:paraId="6BFCA9BC" w14:textId="77777777" w:rsidR="002D38BD" w:rsidRPr="002B633A" w:rsidRDefault="002D38BD"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руководител</w:t>
      </w:r>
      <w:r w:rsidR="00DC7C1F" w:rsidRPr="002B633A">
        <w:rPr>
          <w:rFonts w:ascii="Times New Roman" w:hAnsi="Times New Roman" w:cs="Times New Roman"/>
          <w:sz w:val="28"/>
          <w:szCs w:val="28"/>
        </w:rPr>
        <w:t>ем</w:t>
      </w:r>
      <w:r w:rsidRPr="002B633A">
        <w:rPr>
          <w:rFonts w:ascii="Times New Roman" w:hAnsi="Times New Roman" w:cs="Times New Roman"/>
          <w:sz w:val="28"/>
          <w:szCs w:val="28"/>
        </w:rPr>
        <w:t xml:space="preserve"> (уполномоченн</w:t>
      </w:r>
      <w:r w:rsidR="00DC7C1F" w:rsidRPr="002B633A">
        <w:rPr>
          <w:rFonts w:ascii="Times New Roman" w:hAnsi="Times New Roman" w:cs="Times New Roman"/>
          <w:sz w:val="28"/>
          <w:szCs w:val="28"/>
        </w:rPr>
        <w:t>ым</w:t>
      </w:r>
      <w:r w:rsidRPr="002B633A">
        <w:rPr>
          <w:rFonts w:ascii="Times New Roman" w:hAnsi="Times New Roman" w:cs="Times New Roman"/>
          <w:sz w:val="28"/>
          <w:szCs w:val="28"/>
        </w:rPr>
        <w:t xml:space="preserve"> им лиц</w:t>
      </w:r>
      <w:r w:rsidR="00DC7C1F" w:rsidRPr="002B633A">
        <w:rPr>
          <w:rFonts w:ascii="Times New Roman" w:hAnsi="Times New Roman" w:cs="Times New Roman"/>
          <w:sz w:val="28"/>
          <w:szCs w:val="28"/>
        </w:rPr>
        <w:t>ом</w:t>
      </w:r>
      <w:r w:rsidRPr="002B633A">
        <w:rPr>
          <w:rFonts w:ascii="Times New Roman" w:hAnsi="Times New Roman" w:cs="Times New Roman"/>
          <w:sz w:val="28"/>
          <w:szCs w:val="28"/>
        </w:rPr>
        <w:t xml:space="preserve"> с указанием должности) клиент</w:t>
      </w:r>
      <w:r w:rsidR="00DC7C1F" w:rsidRPr="002B633A">
        <w:rPr>
          <w:rFonts w:ascii="Times New Roman" w:hAnsi="Times New Roman" w:cs="Times New Roman"/>
          <w:sz w:val="28"/>
          <w:szCs w:val="28"/>
        </w:rPr>
        <w:t xml:space="preserve">а </w:t>
      </w:r>
      <w:r w:rsidRPr="002B633A">
        <w:rPr>
          <w:rFonts w:ascii="Times New Roman" w:hAnsi="Times New Roman" w:cs="Times New Roman"/>
          <w:sz w:val="28"/>
          <w:szCs w:val="28"/>
        </w:rPr>
        <w:t xml:space="preserve">с указанием расшифровки его подписи, содержащей полные </w:t>
      </w:r>
      <w:r w:rsidR="00130BA4" w:rsidRPr="002B633A">
        <w:rPr>
          <w:rFonts w:ascii="Times New Roman" w:hAnsi="Times New Roman" w:cs="Times New Roman"/>
          <w:sz w:val="28"/>
          <w:szCs w:val="28"/>
        </w:rPr>
        <w:t>(без сокращения) фамилию, имя</w:t>
      </w:r>
      <w:r w:rsidR="000675D0" w:rsidRPr="002B633A">
        <w:rPr>
          <w:rFonts w:ascii="Times New Roman" w:hAnsi="Times New Roman" w:cs="Times New Roman"/>
          <w:sz w:val="28"/>
          <w:szCs w:val="28"/>
        </w:rPr>
        <w:t xml:space="preserve">, </w:t>
      </w:r>
      <w:r w:rsidRPr="002B633A">
        <w:rPr>
          <w:rFonts w:ascii="Times New Roman" w:hAnsi="Times New Roman" w:cs="Times New Roman"/>
          <w:sz w:val="28"/>
          <w:szCs w:val="28"/>
        </w:rPr>
        <w:t>отчество</w:t>
      </w:r>
      <w:r w:rsidR="000675D0" w:rsidRPr="002B633A">
        <w:rPr>
          <w:rFonts w:ascii="Times New Roman" w:hAnsi="Times New Roman" w:cs="Times New Roman"/>
          <w:sz w:val="28"/>
          <w:szCs w:val="28"/>
        </w:rPr>
        <w:t xml:space="preserve"> (при наличии)</w:t>
      </w:r>
      <w:r w:rsidRPr="002B633A">
        <w:rPr>
          <w:rFonts w:ascii="Times New Roman" w:hAnsi="Times New Roman" w:cs="Times New Roman"/>
          <w:sz w:val="28"/>
          <w:szCs w:val="28"/>
        </w:rPr>
        <w:t>;</w:t>
      </w:r>
    </w:p>
    <w:p w14:paraId="570871BB" w14:textId="77777777" w:rsidR="002D38BD" w:rsidRPr="002B633A" w:rsidRDefault="002D38BD"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главн</w:t>
      </w:r>
      <w:r w:rsidR="00DC7C1F" w:rsidRPr="002B633A">
        <w:rPr>
          <w:rFonts w:ascii="Times New Roman" w:hAnsi="Times New Roman" w:cs="Times New Roman"/>
          <w:sz w:val="28"/>
          <w:szCs w:val="28"/>
        </w:rPr>
        <w:t>ым</w:t>
      </w:r>
      <w:r w:rsidRPr="002B633A">
        <w:rPr>
          <w:rFonts w:ascii="Times New Roman" w:hAnsi="Times New Roman" w:cs="Times New Roman"/>
          <w:sz w:val="28"/>
          <w:szCs w:val="28"/>
        </w:rPr>
        <w:t xml:space="preserve"> бухгалтер</w:t>
      </w:r>
      <w:r w:rsidR="00DC7C1F" w:rsidRPr="002B633A">
        <w:rPr>
          <w:rFonts w:ascii="Times New Roman" w:hAnsi="Times New Roman" w:cs="Times New Roman"/>
          <w:sz w:val="28"/>
          <w:szCs w:val="28"/>
        </w:rPr>
        <w:t>ом</w:t>
      </w:r>
      <w:r w:rsidRPr="002B633A">
        <w:rPr>
          <w:rFonts w:ascii="Times New Roman" w:hAnsi="Times New Roman" w:cs="Times New Roman"/>
          <w:sz w:val="28"/>
          <w:szCs w:val="28"/>
        </w:rPr>
        <w:t xml:space="preserve"> (уполномоченн</w:t>
      </w:r>
      <w:r w:rsidR="00DC7C1F" w:rsidRPr="002B633A">
        <w:rPr>
          <w:rFonts w:ascii="Times New Roman" w:hAnsi="Times New Roman" w:cs="Times New Roman"/>
          <w:sz w:val="28"/>
          <w:szCs w:val="28"/>
        </w:rPr>
        <w:t>ым</w:t>
      </w:r>
      <w:r w:rsidRPr="002B633A">
        <w:rPr>
          <w:rFonts w:ascii="Times New Roman" w:hAnsi="Times New Roman" w:cs="Times New Roman"/>
          <w:sz w:val="28"/>
          <w:szCs w:val="28"/>
        </w:rPr>
        <w:t xml:space="preserve"> руководителем лиц</w:t>
      </w:r>
      <w:r w:rsidR="00DC7C1F" w:rsidRPr="002B633A">
        <w:rPr>
          <w:rFonts w:ascii="Times New Roman" w:hAnsi="Times New Roman" w:cs="Times New Roman"/>
          <w:sz w:val="28"/>
          <w:szCs w:val="28"/>
        </w:rPr>
        <w:t>ом</w:t>
      </w:r>
      <w:r w:rsidRPr="002B633A">
        <w:rPr>
          <w:rFonts w:ascii="Times New Roman" w:hAnsi="Times New Roman" w:cs="Times New Roman"/>
          <w:sz w:val="28"/>
          <w:szCs w:val="28"/>
        </w:rPr>
        <w:t xml:space="preserve"> - с указанием должности) клиент</w:t>
      </w:r>
      <w:r w:rsidR="00DC7C1F" w:rsidRPr="002B633A">
        <w:rPr>
          <w:rFonts w:ascii="Times New Roman" w:hAnsi="Times New Roman" w:cs="Times New Roman"/>
          <w:sz w:val="28"/>
          <w:szCs w:val="28"/>
        </w:rPr>
        <w:t>а</w:t>
      </w:r>
      <w:r w:rsidRPr="002B633A">
        <w:rPr>
          <w:rFonts w:ascii="Times New Roman" w:hAnsi="Times New Roman" w:cs="Times New Roman"/>
          <w:sz w:val="28"/>
          <w:szCs w:val="28"/>
        </w:rPr>
        <w:t xml:space="preserve"> с указанием расшифровки его подписи, содержащей полные (без сокращения) фамилию, имя</w:t>
      </w:r>
      <w:r w:rsidR="000675D0" w:rsidRPr="002B633A">
        <w:rPr>
          <w:rFonts w:ascii="Times New Roman" w:hAnsi="Times New Roman" w:cs="Times New Roman"/>
          <w:sz w:val="28"/>
          <w:szCs w:val="28"/>
        </w:rPr>
        <w:t>, отчество (при наличии)</w:t>
      </w:r>
      <w:r w:rsidR="00F00BE0" w:rsidRPr="002B633A">
        <w:rPr>
          <w:rFonts w:ascii="Times New Roman" w:hAnsi="Times New Roman" w:cs="Times New Roman"/>
          <w:sz w:val="28"/>
          <w:szCs w:val="28"/>
        </w:rPr>
        <w:t xml:space="preserve">, и даты подписания </w:t>
      </w:r>
      <w:r w:rsidR="00497656" w:rsidRPr="002B633A">
        <w:rPr>
          <w:rFonts w:ascii="Times New Roman" w:hAnsi="Times New Roman" w:cs="Times New Roman"/>
          <w:sz w:val="28"/>
          <w:szCs w:val="28"/>
        </w:rPr>
        <w:t>к</w:t>
      </w:r>
      <w:r w:rsidRPr="002B633A">
        <w:rPr>
          <w:rFonts w:ascii="Times New Roman" w:hAnsi="Times New Roman" w:cs="Times New Roman"/>
          <w:sz w:val="28"/>
          <w:szCs w:val="28"/>
        </w:rPr>
        <w:t>арточки</w:t>
      </w:r>
      <w:r w:rsidR="008B56AC" w:rsidRPr="002B633A">
        <w:rPr>
          <w:rFonts w:ascii="Times New Roman" w:hAnsi="Times New Roman" w:cs="Times New Roman"/>
          <w:sz w:val="28"/>
          <w:szCs w:val="28"/>
        </w:rPr>
        <w:t>.</w:t>
      </w:r>
    </w:p>
    <w:p w14:paraId="79FFFB01" w14:textId="77777777" w:rsidR="002D38BD" w:rsidRPr="002B633A" w:rsidRDefault="002D38BD"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На подписи ставится оттиск печати клиента так, чтобы подписи и расшифровки подписи читались ясно и четко.</w:t>
      </w:r>
    </w:p>
    <w:p w14:paraId="6C4D6107" w14:textId="77777777" w:rsidR="002D38BD"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19.2</w:t>
      </w:r>
      <w:r w:rsidR="00A51CA1" w:rsidRPr="002B633A">
        <w:rPr>
          <w:rFonts w:ascii="Times New Roman" w:hAnsi="Times New Roman" w:cs="Times New Roman"/>
          <w:sz w:val="28"/>
          <w:szCs w:val="28"/>
        </w:rPr>
        <w:t xml:space="preserve"> </w:t>
      </w:r>
      <w:r w:rsidR="002D38BD" w:rsidRPr="002B633A">
        <w:rPr>
          <w:rFonts w:ascii="Times New Roman" w:hAnsi="Times New Roman" w:cs="Times New Roman"/>
          <w:sz w:val="28"/>
          <w:szCs w:val="28"/>
        </w:rPr>
        <w:t xml:space="preserve">Поля оборотной стороны </w:t>
      </w:r>
      <w:r w:rsidR="004D3F85" w:rsidRPr="002B633A">
        <w:rPr>
          <w:rFonts w:ascii="Times New Roman" w:hAnsi="Times New Roman" w:cs="Times New Roman"/>
          <w:sz w:val="28"/>
          <w:szCs w:val="28"/>
        </w:rPr>
        <w:t>К</w:t>
      </w:r>
      <w:r w:rsidR="002D38BD" w:rsidRPr="002B633A">
        <w:rPr>
          <w:rFonts w:ascii="Times New Roman" w:hAnsi="Times New Roman" w:cs="Times New Roman"/>
          <w:sz w:val="28"/>
          <w:szCs w:val="28"/>
        </w:rPr>
        <w:t>арточки</w:t>
      </w:r>
      <w:r w:rsidR="004D3F85" w:rsidRPr="002B633A">
        <w:rPr>
          <w:rFonts w:ascii="Times New Roman" w:hAnsi="Times New Roman" w:cs="Times New Roman"/>
          <w:sz w:val="28"/>
          <w:szCs w:val="28"/>
        </w:rPr>
        <w:t xml:space="preserve"> лица, не являющегося участником бюджетного процесса, </w:t>
      </w:r>
      <w:r w:rsidR="002D38BD" w:rsidRPr="002B633A">
        <w:rPr>
          <w:rFonts w:ascii="Times New Roman" w:hAnsi="Times New Roman" w:cs="Times New Roman"/>
          <w:sz w:val="28"/>
          <w:szCs w:val="28"/>
        </w:rPr>
        <w:t>заполняются в следующем порядке:</w:t>
      </w:r>
    </w:p>
    <w:p w14:paraId="6F90398F" w14:textId="77777777" w:rsidR="00CA246C" w:rsidRPr="002B633A" w:rsidRDefault="00170375" w:rsidP="002B633A">
      <w:pPr>
        <w:pStyle w:val="aa"/>
        <w:spacing w:line="276" w:lineRule="auto"/>
        <w:ind w:firstLine="567"/>
        <w:jc w:val="both"/>
        <w:rPr>
          <w:rFonts w:ascii="Times New Roman" w:hAnsi="Times New Roman" w:cs="Times New Roman"/>
          <w:i/>
          <w:iCs/>
          <w:sz w:val="28"/>
          <w:szCs w:val="28"/>
        </w:rPr>
      </w:pPr>
      <w:r w:rsidRPr="002B633A">
        <w:rPr>
          <w:rFonts w:ascii="Times New Roman" w:hAnsi="Times New Roman" w:cs="Times New Roman"/>
          <w:sz w:val="28"/>
          <w:szCs w:val="28"/>
        </w:rPr>
        <w:t xml:space="preserve">19.2.1 </w:t>
      </w:r>
      <w:r w:rsidR="00E95F9A" w:rsidRPr="002B633A">
        <w:rPr>
          <w:rFonts w:ascii="Times New Roman" w:hAnsi="Times New Roman" w:cs="Times New Roman"/>
          <w:sz w:val="28"/>
          <w:szCs w:val="28"/>
        </w:rPr>
        <w:t>в</w:t>
      </w:r>
      <w:r w:rsidR="002D38BD" w:rsidRPr="002B633A">
        <w:rPr>
          <w:rFonts w:ascii="Times New Roman" w:hAnsi="Times New Roman" w:cs="Times New Roman"/>
          <w:sz w:val="28"/>
          <w:szCs w:val="28"/>
        </w:rPr>
        <w:t xml:space="preserve"> поле "Отметка учредителя об удостоверении полномочий и подписей" </w:t>
      </w:r>
      <w:r w:rsidR="00CA246C" w:rsidRPr="002B633A">
        <w:rPr>
          <w:rFonts w:ascii="Times New Roman" w:hAnsi="Times New Roman" w:cs="Times New Roman"/>
          <w:sz w:val="28"/>
          <w:szCs w:val="28"/>
        </w:rPr>
        <w:t xml:space="preserve">у бюджетных (автономных) учреждений унитарных предприятий </w:t>
      </w:r>
      <w:r w:rsidR="00BF7E64" w:rsidRPr="002B633A">
        <w:rPr>
          <w:rFonts w:ascii="Times New Roman" w:hAnsi="Times New Roman" w:cs="Times New Roman"/>
          <w:sz w:val="28"/>
          <w:szCs w:val="28"/>
        </w:rPr>
        <w:t>заверяется подписью Главы городского округа (уполномоченного им лица) и оттиском печати</w:t>
      </w:r>
      <w:r w:rsidR="00497685" w:rsidRPr="002B633A">
        <w:rPr>
          <w:rFonts w:ascii="Times New Roman" w:hAnsi="Times New Roman" w:cs="Times New Roman"/>
          <w:sz w:val="28"/>
          <w:szCs w:val="28"/>
        </w:rPr>
        <w:t>, либо органом администрации (при наличии доверенности Главы городского округа)</w:t>
      </w:r>
      <w:r w:rsidR="00CA246C" w:rsidRPr="002B633A">
        <w:rPr>
          <w:rFonts w:ascii="Times New Roman" w:hAnsi="Times New Roman" w:cs="Times New Roman"/>
          <w:sz w:val="28"/>
          <w:szCs w:val="28"/>
        </w:rPr>
        <w:t xml:space="preserve"> в лице руководителя (уполномоченного лица), в ведомственном подчинении которого находятся такие учреждения и оттиском печати так, чтобы подпись и расшифровка подписи читались ясно и четко;</w:t>
      </w:r>
      <w:r w:rsidR="009E1611" w:rsidRPr="002B633A">
        <w:rPr>
          <w:rFonts w:ascii="Times New Roman" w:hAnsi="Times New Roman" w:cs="Times New Roman"/>
          <w:sz w:val="28"/>
          <w:szCs w:val="28"/>
        </w:rPr>
        <w:t xml:space="preserve"> </w:t>
      </w:r>
    </w:p>
    <w:p w14:paraId="0AFD1212" w14:textId="77777777" w:rsidR="00D9194F"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19.2.</w:t>
      </w:r>
      <w:r w:rsidR="00DA324D" w:rsidRPr="002B633A">
        <w:rPr>
          <w:rFonts w:ascii="Times New Roman" w:hAnsi="Times New Roman" w:cs="Times New Roman"/>
          <w:sz w:val="28"/>
          <w:szCs w:val="28"/>
        </w:rPr>
        <w:t>2</w:t>
      </w:r>
      <w:r w:rsidR="002D38BD" w:rsidRPr="002B633A">
        <w:rPr>
          <w:rFonts w:ascii="Times New Roman" w:hAnsi="Times New Roman" w:cs="Times New Roman"/>
          <w:sz w:val="28"/>
          <w:szCs w:val="28"/>
        </w:rPr>
        <w:t xml:space="preserve"> </w:t>
      </w:r>
      <w:r w:rsidR="00E95F9A" w:rsidRPr="002B633A">
        <w:rPr>
          <w:rFonts w:ascii="Times New Roman" w:hAnsi="Times New Roman" w:cs="Times New Roman"/>
          <w:sz w:val="28"/>
          <w:szCs w:val="28"/>
        </w:rPr>
        <w:t>в п</w:t>
      </w:r>
      <w:r w:rsidR="002D38BD" w:rsidRPr="002B633A">
        <w:rPr>
          <w:rFonts w:ascii="Times New Roman" w:hAnsi="Times New Roman" w:cs="Times New Roman"/>
          <w:sz w:val="28"/>
          <w:szCs w:val="28"/>
        </w:rPr>
        <w:t>оле "Удостоверительная надпись о засвидетельствовании подлинности подписей</w:t>
      </w:r>
      <w:r w:rsidR="00E95F9A" w:rsidRPr="002B633A">
        <w:rPr>
          <w:rFonts w:ascii="Times New Roman" w:hAnsi="Times New Roman" w:cs="Times New Roman"/>
          <w:sz w:val="28"/>
          <w:szCs w:val="28"/>
        </w:rPr>
        <w:t>"</w:t>
      </w:r>
      <w:r w:rsidR="00D9194F" w:rsidRPr="002B633A">
        <w:rPr>
          <w:rFonts w:ascii="Times New Roman" w:hAnsi="Times New Roman" w:cs="Times New Roman"/>
          <w:color w:val="FF0000"/>
          <w:sz w:val="28"/>
          <w:szCs w:val="28"/>
        </w:rPr>
        <w:t xml:space="preserve"> </w:t>
      </w:r>
      <w:r w:rsidR="00E95F9A" w:rsidRPr="002B633A">
        <w:rPr>
          <w:rFonts w:ascii="Times New Roman" w:hAnsi="Times New Roman" w:cs="Times New Roman"/>
          <w:sz w:val="28"/>
          <w:szCs w:val="28"/>
        </w:rPr>
        <w:t>удостоверительная надпись</w:t>
      </w:r>
      <w:r w:rsidR="00E95F9A" w:rsidRPr="002B633A">
        <w:rPr>
          <w:rFonts w:ascii="Times New Roman" w:hAnsi="Times New Roman" w:cs="Times New Roman"/>
          <w:color w:val="FF0000"/>
          <w:sz w:val="28"/>
          <w:szCs w:val="28"/>
        </w:rPr>
        <w:t xml:space="preserve"> </w:t>
      </w:r>
      <w:r w:rsidR="00D9194F" w:rsidRPr="002B633A">
        <w:rPr>
          <w:rFonts w:ascii="Times New Roman" w:hAnsi="Times New Roman" w:cs="Times New Roman"/>
          <w:sz w:val="28"/>
          <w:szCs w:val="28"/>
        </w:rPr>
        <w:t>совершается нотариусом в соответствии с требованиями, установленными законодательством Российской Федерации;</w:t>
      </w:r>
    </w:p>
    <w:p w14:paraId="29AAFE67" w14:textId="77777777" w:rsidR="002D38BD" w:rsidRPr="002B633A" w:rsidRDefault="00170375"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19.2.</w:t>
      </w:r>
      <w:r w:rsidR="00DA324D" w:rsidRPr="002B633A">
        <w:rPr>
          <w:rFonts w:ascii="Times New Roman" w:hAnsi="Times New Roman" w:cs="Times New Roman"/>
          <w:sz w:val="28"/>
          <w:szCs w:val="28"/>
        </w:rPr>
        <w:t>3</w:t>
      </w:r>
      <w:r w:rsidR="002D38BD" w:rsidRPr="002B633A">
        <w:rPr>
          <w:rFonts w:ascii="Times New Roman" w:hAnsi="Times New Roman" w:cs="Times New Roman"/>
          <w:sz w:val="28"/>
          <w:szCs w:val="28"/>
        </w:rPr>
        <w:t xml:space="preserve"> </w:t>
      </w:r>
      <w:r w:rsidR="00E95F9A" w:rsidRPr="002B633A">
        <w:rPr>
          <w:rFonts w:ascii="Times New Roman" w:hAnsi="Times New Roman" w:cs="Times New Roman"/>
          <w:sz w:val="28"/>
          <w:szCs w:val="28"/>
        </w:rPr>
        <w:t>в</w:t>
      </w:r>
      <w:r w:rsidR="002D38BD" w:rsidRPr="002B633A">
        <w:rPr>
          <w:rFonts w:ascii="Times New Roman" w:hAnsi="Times New Roman" w:cs="Times New Roman"/>
          <w:sz w:val="28"/>
          <w:szCs w:val="28"/>
        </w:rPr>
        <w:t xml:space="preserve"> поле "Отметка финансового органа" </w:t>
      </w:r>
      <w:r w:rsidR="00C134C3" w:rsidRPr="002B633A">
        <w:rPr>
          <w:rFonts w:ascii="Times New Roman" w:hAnsi="Times New Roman" w:cs="Times New Roman"/>
          <w:sz w:val="28"/>
          <w:szCs w:val="28"/>
        </w:rPr>
        <w:t>проставляется</w:t>
      </w:r>
      <w:r w:rsidR="002D38BD" w:rsidRPr="002B633A">
        <w:rPr>
          <w:rFonts w:ascii="Times New Roman" w:hAnsi="Times New Roman" w:cs="Times New Roman"/>
          <w:sz w:val="28"/>
          <w:szCs w:val="28"/>
        </w:rPr>
        <w:t>:</w:t>
      </w:r>
    </w:p>
    <w:p w14:paraId="1FEE824C" w14:textId="77777777" w:rsidR="002D38BD" w:rsidRPr="002B633A" w:rsidRDefault="00C134C3"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подпись</w:t>
      </w:r>
      <w:r w:rsidR="002D38BD" w:rsidRPr="002B633A">
        <w:rPr>
          <w:rFonts w:ascii="Times New Roman" w:hAnsi="Times New Roman" w:cs="Times New Roman"/>
          <w:sz w:val="28"/>
          <w:szCs w:val="28"/>
        </w:rPr>
        <w:t xml:space="preserve"> уполномоченного руководителем </w:t>
      </w:r>
      <w:r w:rsidRPr="002B633A">
        <w:rPr>
          <w:rFonts w:ascii="Times New Roman" w:hAnsi="Times New Roman" w:cs="Times New Roman"/>
          <w:sz w:val="28"/>
          <w:szCs w:val="28"/>
        </w:rPr>
        <w:t xml:space="preserve">финансового органа </w:t>
      </w:r>
      <w:r w:rsidR="002D38BD" w:rsidRPr="002B633A">
        <w:rPr>
          <w:rFonts w:ascii="Times New Roman" w:hAnsi="Times New Roman" w:cs="Times New Roman"/>
          <w:sz w:val="28"/>
          <w:szCs w:val="28"/>
        </w:rPr>
        <w:t>лица с указанием должности, с указанием расшифровки подписи, содержащей фамилию и инициалы;</w:t>
      </w:r>
    </w:p>
    <w:p w14:paraId="1C095F06" w14:textId="77777777" w:rsidR="00C134C3" w:rsidRPr="002B633A" w:rsidRDefault="00C134C3"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подпись</w:t>
      </w:r>
      <w:r w:rsidR="002D38BD" w:rsidRPr="002B633A">
        <w:rPr>
          <w:rFonts w:ascii="Times New Roman" w:hAnsi="Times New Roman" w:cs="Times New Roman"/>
          <w:sz w:val="28"/>
          <w:szCs w:val="28"/>
        </w:rPr>
        <w:t xml:space="preserve"> ответственного исполнителя финансового органа с указанием его должности, расшифровки подписи,</w:t>
      </w:r>
      <w:r w:rsidRPr="002B633A">
        <w:rPr>
          <w:rFonts w:ascii="Times New Roman" w:hAnsi="Times New Roman" w:cs="Times New Roman"/>
          <w:sz w:val="28"/>
          <w:szCs w:val="28"/>
        </w:rPr>
        <w:t xml:space="preserve"> содержащей фамилию и инициалы;</w:t>
      </w:r>
    </w:p>
    <w:p w14:paraId="2E8F329C" w14:textId="77777777" w:rsidR="002D38BD" w:rsidRPr="002B633A" w:rsidRDefault="00C134C3"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дата</w:t>
      </w:r>
      <w:r w:rsidR="002D38BD" w:rsidRPr="002B633A">
        <w:rPr>
          <w:rFonts w:ascii="Times New Roman" w:hAnsi="Times New Roman" w:cs="Times New Roman"/>
          <w:sz w:val="28"/>
          <w:szCs w:val="28"/>
        </w:rPr>
        <w:t xml:space="preserve"> начала действия </w:t>
      </w:r>
      <w:r w:rsidR="006644DF" w:rsidRPr="002B633A">
        <w:rPr>
          <w:rFonts w:ascii="Times New Roman" w:hAnsi="Times New Roman" w:cs="Times New Roman"/>
          <w:sz w:val="28"/>
          <w:szCs w:val="28"/>
        </w:rPr>
        <w:t>К</w:t>
      </w:r>
      <w:r w:rsidR="002D38BD" w:rsidRPr="002B633A">
        <w:rPr>
          <w:rFonts w:ascii="Times New Roman" w:hAnsi="Times New Roman" w:cs="Times New Roman"/>
          <w:sz w:val="28"/>
          <w:szCs w:val="28"/>
        </w:rPr>
        <w:t>арточки</w:t>
      </w:r>
      <w:r w:rsidR="004D3F85" w:rsidRPr="002B633A">
        <w:rPr>
          <w:rFonts w:ascii="Times New Roman" w:hAnsi="Times New Roman" w:cs="Times New Roman"/>
          <w:sz w:val="28"/>
          <w:szCs w:val="28"/>
        </w:rPr>
        <w:t xml:space="preserve"> лица, не являющегося участником бюджетного процесса</w:t>
      </w:r>
      <w:r w:rsidR="00CE1050" w:rsidRPr="002B633A">
        <w:rPr>
          <w:rFonts w:ascii="Times New Roman" w:hAnsi="Times New Roman" w:cs="Times New Roman"/>
          <w:sz w:val="28"/>
          <w:szCs w:val="28"/>
        </w:rPr>
        <w:t>;</w:t>
      </w:r>
    </w:p>
    <w:p w14:paraId="469564CF" w14:textId="77777777" w:rsidR="005B36C5" w:rsidRPr="002B633A" w:rsidRDefault="00617699" w:rsidP="002B633A">
      <w:pPr>
        <w:pStyle w:val="aa"/>
        <w:spacing w:line="276" w:lineRule="auto"/>
        <w:ind w:firstLine="567"/>
        <w:jc w:val="both"/>
        <w:rPr>
          <w:rFonts w:ascii="Times New Roman" w:hAnsi="Times New Roman" w:cs="Times New Roman"/>
          <w:sz w:val="28"/>
          <w:szCs w:val="28"/>
          <w:highlight w:val="yellow"/>
        </w:rPr>
      </w:pPr>
      <w:r w:rsidRPr="002B633A">
        <w:rPr>
          <w:rFonts w:ascii="Times New Roman" w:hAnsi="Times New Roman" w:cs="Times New Roman"/>
          <w:sz w:val="28"/>
          <w:szCs w:val="28"/>
        </w:rPr>
        <w:lastRenderedPageBreak/>
        <w:t>19.2.</w:t>
      </w:r>
      <w:r w:rsidR="00DA324D" w:rsidRPr="002B633A">
        <w:rPr>
          <w:rFonts w:ascii="Times New Roman" w:hAnsi="Times New Roman" w:cs="Times New Roman"/>
          <w:sz w:val="28"/>
          <w:szCs w:val="28"/>
        </w:rPr>
        <w:t>4</w:t>
      </w:r>
      <w:r w:rsidR="002D38BD" w:rsidRPr="002B633A">
        <w:rPr>
          <w:rFonts w:ascii="Times New Roman" w:hAnsi="Times New Roman" w:cs="Times New Roman"/>
          <w:sz w:val="28"/>
          <w:szCs w:val="28"/>
        </w:rPr>
        <w:t xml:space="preserve"> </w:t>
      </w:r>
      <w:r w:rsidR="00E95F9A" w:rsidRPr="002B633A">
        <w:rPr>
          <w:rFonts w:ascii="Times New Roman" w:hAnsi="Times New Roman" w:cs="Times New Roman"/>
          <w:sz w:val="28"/>
          <w:szCs w:val="28"/>
        </w:rPr>
        <w:t>в</w:t>
      </w:r>
      <w:r w:rsidR="00837CEC" w:rsidRPr="002B633A">
        <w:rPr>
          <w:rFonts w:ascii="Times New Roman" w:hAnsi="Times New Roman" w:cs="Times New Roman"/>
          <w:sz w:val="28"/>
          <w:szCs w:val="28"/>
        </w:rPr>
        <w:t xml:space="preserve"> </w:t>
      </w:r>
      <w:r w:rsidR="002D38BD" w:rsidRPr="002B633A">
        <w:rPr>
          <w:rFonts w:ascii="Times New Roman" w:hAnsi="Times New Roman" w:cs="Times New Roman"/>
          <w:sz w:val="28"/>
          <w:szCs w:val="28"/>
        </w:rPr>
        <w:t>случае необходимости по строке "</w:t>
      </w:r>
      <w:r w:rsidR="00D443AF" w:rsidRPr="002B633A">
        <w:rPr>
          <w:rFonts w:ascii="Times New Roman" w:hAnsi="Times New Roman" w:cs="Times New Roman"/>
          <w:sz w:val="28"/>
          <w:szCs w:val="28"/>
        </w:rPr>
        <w:t>Прочие</w:t>
      </w:r>
      <w:r w:rsidR="002D38BD" w:rsidRPr="002B633A">
        <w:rPr>
          <w:rFonts w:ascii="Times New Roman" w:hAnsi="Times New Roman" w:cs="Times New Roman"/>
          <w:sz w:val="28"/>
          <w:szCs w:val="28"/>
        </w:rPr>
        <w:t xml:space="preserve"> отметки" приводится примечание.</w:t>
      </w:r>
      <w:r w:rsidR="005B36C5" w:rsidRPr="002B633A">
        <w:rPr>
          <w:rFonts w:ascii="Times New Roman" w:hAnsi="Times New Roman" w:cs="Times New Roman"/>
          <w:sz w:val="28"/>
          <w:szCs w:val="28"/>
          <w:highlight w:val="yellow"/>
        </w:rPr>
        <w:t xml:space="preserve"> </w:t>
      </w:r>
    </w:p>
    <w:p w14:paraId="6C4946BE" w14:textId="77777777" w:rsidR="00C80C6A" w:rsidRPr="002B633A" w:rsidRDefault="003876DC"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20.</w:t>
      </w:r>
      <w:r w:rsidR="0098428C" w:rsidRPr="002B633A">
        <w:rPr>
          <w:rFonts w:ascii="Times New Roman" w:hAnsi="Times New Roman" w:cs="Times New Roman"/>
          <w:sz w:val="28"/>
          <w:szCs w:val="28"/>
        </w:rPr>
        <w:t xml:space="preserve"> </w:t>
      </w:r>
      <w:r w:rsidR="00C80C6A" w:rsidRPr="002B633A">
        <w:rPr>
          <w:rFonts w:ascii="Times New Roman" w:hAnsi="Times New Roman" w:cs="Times New Roman"/>
          <w:sz w:val="28"/>
          <w:szCs w:val="28"/>
        </w:rPr>
        <w:t>Внесение изменений в Карточк</w:t>
      </w:r>
      <w:r w:rsidR="007A21C0" w:rsidRPr="002B633A">
        <w:rPr>
          <w:rFonts w:ascii="Times New Roman" w:hAnsi="Times New Roman" w:cs="Times New Roman"/>
          <w:sz w:val="28"/>
          <w:szCs w:val="28"/>
        </w:rPr>
        <w:t>у</w:t>
      </w:r>
      <w:r w:rsidR="00C80C6A" w:rsidRPr="002B633A">
        <w:rPr>
          <w:rFonts w:ascii="Times New Roman" w:hAnsi="Times New Roman" w:cs="Times New Roman"/>
          <w:sz w:val="28"/>
          <w:szCs w:val="28"/>
        </w:rPr>
        <w:t xml:space="preserve"> </w:t>
      </w:r>
      <w:r w:rsidR="005C4ABF" w:rsidRPr="002B633A">
        <w:rPr>
          <w:rFonts w:ascii="Times New Roman" w:hAnsi="Times New Roman" w:cs="Times New Roman"/>
          <w:sz w:val="28"/>
          <w:szCs w:val="28"/>
        </w:rPr>
        <w:t>образцов подписей</w:t>
      </w:r>
      <w:r w:rsidR="007A21C0" w:rsidRPr="002B633A">
        <w:rPr>
          <w:rFonts w:ascii="Times New Roman" w:hAnsi="Times New Roman" w:cs="Times New Roman"/>
          <w:sz w:val="28"/>
          <w:szCs w:val="28"/>
        </w:rPr>
        <w:t xml:space="preserve"> (</w:t>
      </w:r>
      <w:r w:rsidR="00C80C6A" w:rsidRPr="002B633A">
        <w:rPr>
          <w:rFonts w:ascii="Times New Roman" w:hAnsi="Times New Roman" w:cs="Times New Roman"/>
          <w:sz w:val="28"/>
          <w:szCs w:val="28"/>
        </w:rPr>
        <w:t>Карточк</w:t>
      </w:r>
      <w:r w:rsidR="007A21C0" w:rsidRPr="002B633A">
        <w:rPr>
          <w:rFonts w:ascii="Times New Roman" w:hAnsi="Times New Roman" w:cs="Times New Roman"/>
          <w:sz w:val="28"/>
          <w:szCs w:val="28"/>
        </w:rPr>
        <w:t>у</w:t>
      </w:r>
      <w:r w:rsidR="00C80C6A" w:rsidRPr="002B633A">
        <w:rPr>
          <w:rFonts w:ascii="Times New Roman" w:hAnsi="Times New Roman" w:cs="Times New Roman"/>
          <w:sz w:val="28"/>
          <w:szCs w:val="28"/>
        </w:rPr>
        <w:t xml:space="preserve"> лица, не являющегося участником бюджетного процесса</w:t>
      </w:r>
      <w:r w:rsidR="007A21C0" w:rsidRPr="002B633A">
        <w:rPr>
          <w:rFonts w:ascii="Times New Roman" w:hAnsi="Times New Roman" w:cs="Times New Roman"/>
          <w:sz w:val="28"/>
          <w:szCs w:val="28"/>
        </w:rPr>
        <w:t>)</w:t>
      </w:r>
      <w:r w:rsidR="00D443AF" w:rsidRPr="002B633A">
        <w:rPr>
          <w:rFonts w:ascii="Times New Roman" w:hAnsi="Times New Roman" w:cs="Times New Roman"/>
          <w:sz w:val="28"/>
          <w:szCs w:val="28"/>
        </w:rPr>
        <w:t xml:space="preserve"> осуществляется в соответствии с настоящим Порядком</w:t>
      </w:r>
      <w:r w:rsidR="00BB6EE1" w:rsidRPr="002B633A">
        <w:rPr>
          <w:rFonts w:ascii="Times New Roman" w:hAnsi="Times New Roman" w:cs="Times New Roman"/>
          <w:sz w:val="28"/>
          <w:szCs w:val="28"/>
        </w:rPr>
        <w:t>.</w:t>
      </w:r>
    </w:p>
    <w:p w14:paraId="522BD64B" w14:textId="77777777" w:rsidR="00C80C6A" w:rsidRPr="002B633A" w:rsidRDefault="00D443AF"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20.1 </w:t>
      </w:r>
      <w:r w:rsidR="00C80C6A" w:rsidRPr="002B633A">
        <w:rPr>
          <w:rFonts w:ascii="Times New Roman" w:hAnsi="Times New Roman" w:cs="Times New Roman"/>
          <w:sz w:val="28"/>
          <w:szCs w:val="28"/>
        </w:rPr>
        <w:t xml:space="preserve">При принятии финансовым органом </w:t>
      </w:r>
      <w:r w:rsidR="00CF01FD" w:rsidRPr="002B633A">
        <w:rPr>
          <w:rFonts w:ascii="Times New Roman" w:hAnsi="Times New Roman" w:cs="Times New Roman"/>
          <w:sz w:val="28"/>
          <w:szCs w:val="28"/>
        </w:rPr>
        <w:t>К</w:t>
      </w:r>
      <w:r w:rsidR="00C80C6A" w:rsidRPr="002B633A">
        <w:rPr>
          <w:rFonts w:ascii="Times New Roman" w:hAnsi="Times New Roman" w:cs="Times New Roman"/>
          <w:sz w:val="28"/>
          <w:szCs w:val="28"/>
        </w:rPr>
        <w:t>арточки образц</w:t>
      </w:r>
      <w:r w:rsidR="00CF01FD" w:rsidRPr="002B633A">
        <w:rPr>
          <w:rFonts w:ascii="Times New Roman" w:hAnsi="Times New Roman" w:cs="Times New Roman"/>
          <w:sz w:val="28"/>
          <w:szCs w:val="28"/>
        </w:rPr>
        <w:t>ов</w:t>
      </w:r>
      <w:r w:rsidR="00C80C6A" w:rsidRPr="002B633A">
        <w:rPr>
          <w:rFonts w:ascii="Times New Roman" w:hAnsi="Times New Roman" w:cs="Times New Roman"/>
          <w:sz w:val="28"/>
          <w:szCs w:val="28"/>
        </w:rPr>
        <w:t xml:space="preserve"> подписей </w:t>
      </w:r>
      <w:r w:rsidRPr="002B633A">
        <w:rPr>
          <w:rFonts w:ascii="Times New Roman" w:hAnsi="Times New Roman" w:cs="Times New Roman"/>
          <w:sz w:val="28"/>
          <w:szCs w:val="28"/>
        </w:rPr>
        <w:t xml:space="preserve">(Карточки лица, не являющегося участником бюджетного процесса) </w:t>
      </w:r>
      <w:r w:rsidR="00C80C6A" w:rsidRPr="002B633A">
        <w:rPr>
          <w:rFonts w:ascii="Times New Roman" w:hAnsi="Times New Roman" w:cs="Times New Roman"/>
          <w:sz w:val="28"/>
          <w:szCs w:val="28"/>
        </w:rPr>
        <w:t>допускается произвольное количество строк в полях "</w:t>
      </w:r>
      <w:r w:rsidR="002715E6" w:rsidRPr="002B633A">
        <w:rPr>
          <w:rFonts w:ascii="Times New Roman" w:hAnsi="Times New Roman" w:cs="Times New Roman"/>
          <w:sz w:val="28"/>
          <w:szCs w:val="28"/>
        </w:rPr>
        <w:t>Наименование клиента</w:t>
      </w:r>
      <w:r w:rsidR="00C80C6A" w:rsidRPr="002B633A">
        <w:rPr>
          <w:rFonts w:ascii="Times New Roman" w:hAnsi="Times New Roman" w:cs="Times New Roman"/>
          <w:sz w:val="28"/>
          <w:szCs w:val="28"/>
        </w:rPr>
        <w:t xml:space="preserve">", "Прочие отметки", "Фамилия, имя, отчество" и "Образец подписи" с учетом количества лиц, наделенных правами первой или второй подписи, а также в поле </w:t>
      </w:r>
      <w:bookmarkStart w:id="11" w:name="_Hlk117665205"/>
      <w:r w:rsidR="002715E6" w:rsidRPr="002B633A">
        <w:rPr>
          <w:rFonts w:ascii="Times New Roman" w:hAnsi="Times New Roman" w:cs="Times New Roman"/>
          <w:sz w:val="28"/>
          <w:szCs w:val="28"/>
        </w:rPr>
        <w:t>№</w:t>
      </w:r>
      <w:r w:rsidR="00C80C6A" w:rsidRPr="002B633A">
        <w:rPr>
          <w:rFonts w:ascii="Times New Roman" w:hAnsi="Times New Roman" w:cs="Times New Roman"/>
          <w:sz w:val="28"/>
          <w:szCs w:val="28"/>
        </w:rPr>
        <w:t xml:space="preserve"> лицевого счета</w:t>
      </w:r>
      <w:bookmarkEnd w:id="11"/>
      <w:r w:rsidR="008B388D" w:rsidRPr="002B633A">
        <w:rPr>
          <w:rFonts w:ascii="Times New Roman" w:hAnsi="Times New Roman" w:cs="Times New Roman"/>
          <w:sz w:val="28"/>
          <w:szCs w:val="28"/>
        </w:rPr>
        <w:t>.</w:t>
      </w:r>
    </w:p>
    <w:p w14:paraId="76C8CB0B" w14:textId="77777777" w:rsidR="00C80C6A" w:rsidRPr="002B633A" w:rsidRDefault="003F37AD"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20.</w:t>
      </w:r>
      <w:r w:rsidR="00C80C6A" w:rsidRPr="002B633A">
        <w:rPr>
          <w:rFonts w:ascii="Times New Roman" w:hAnsi="Times New Roman" w:cs="Times New Roman"/>
          <w:sz w:val="28"/>
          <w:szCs w:val="28"/>
        </w:rPr>
        <w:t>2 Карточка образц</w:t>
      </w:r>
      <w:r w:rsidR="008B388D" w:rsidRPr="002B633A">
        <w:rPr>
          <w:rFonts w:ascii="Times New Roman" w:hAnsi="Times New Roman" w:cs="Times New Roman"/>
          <w:sz w:val="28"/>
          <w:szCs w:val="28"/>
        </w:rPr>
        <w:t>ов</w:t>
      </w:r>
      <w:r w:rsidR="00C80C6A" w:rsidRPr="002B633A">
        <w:rPr>
          <w:rFonts w:ascii="Times New Roman" w:hAnsi="Times New Roman" w:cs="Times New Roman"/>
          <w:sz w:val="28"/>
          <w:szCs w:val="28"/>
        </w:rPr>
        <w:t xml:space="preserve"> подписей</w:t>
      </w:r>
      <w:r w:rsidR="002715E6" w:rsidRPr="002B633A">
        <w:rPr>
          <w:rFonts w:ascii="Times New Roman" w:hAnsi="Times New Roman" w:cs="Times New Roman"/>
          <w:sz w:val="28"/>
          <w:szCs w:val="28"/>
        </w:rPr>
        <w:t xml:space="preserve"> (Карточк</w:t>
      </w:r>
      <w:r w:rsidR="008B388D" w:rsidRPr="002B633A">
        <w:rPr>
          <w:rFonts w:ascii="Times New Roman" w:hAnsi="Times New Roman" w:cs="Times New Roman"/>
          <w:sz w:val="28"/>
          <w:szCs w:val="28"/>
        </w:rPr>
        <w:t>а</w:t>
      </w:r>
      <w:r w:rsidR="002715E6" w:rsidRPr="002B633A">
        <w:rPr>
          <w:rFonts w:ascii="Times New Roman" w:hAnsi="Times New Roman" w:cs="Times New Roman"/>
          <w:sz w:val="28"/>
          <w:szCs w:val="28"/>
        </w:rPr>
        <w:t xml:space="preserve"> лица, не являющегося участником бюджетного процесса)</w:t>
      </w:r>
      <w:r w:rsidR="00C80C6A" w:rsidRPr="002B633A">
        <w:rPr>
          <w:rFonts w:ascii="Times New Roman" w:hAnsi="Times New Roman" w:cs="Times New Roman"/>
          <w:sz w:val="28"/>
          <w:szCs w:val="28"/>
        </w:rPr>
        <w:t xml:space="preserve"> действует до закрытия лицевого счета либо до ее замены.</w:t>
      </w:r>
    </w:p>
    <w:p w14:paraId="10224FFF" w14:textId="77777777" w:rsidR="00C80C6A" w:rsidRPr="002B633A" w:rsidRDefault="003F37AD"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20</w:t>
      </w:r>
      <w:r w:rsidR="00C80C6A" w:rsidRPr="002B633A">
        <w:rPr>
          <w:rFonts w:ascii="Times New Roman" w:hAnsi="Times New Roman" w:cs="Times New Roman"/>
          <w:sz w:val="28"/>
          <w:szCs w:val="28"/>
        </w:rPr>
        <w:t>.3 Финансовый орган вправе по письменному заявлению клиента вносить изменения в поля "Место нахождения (место жительства)", "</w:t>
      </w:r>
      <w:r w:rsidR="002715E6" w:rsidRPr="002B633A">
        <w:rPr>
          <w:rFonts w:ascii="Times New Roman" w:hAnsi="Times New Roman" w:cs="Times New Roman"/>
          <w:sz w:val="28"/>
          <w:szCs w:val="28"/>
        </w:rPr>
        <w:t xml:space="preserve">Телефон"  </w:t>
      </w:r>
    </w:p>
    <w:p w14:paraId="0F63ABCD" w14:textId="77777777" w:rsidR="00C80C6A" w:rsidRPr="002B633A" w:rsidRDefault="008B388D"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20.4 </w:t>
      </w:r>
      <w:r w:rsidR="00C80C6A" w:rsidRPr="002B633A">
        <w:rPr>
          <w:rFonts w:ascii="Times New Roman" w:hAnsi="Times New Roman" w:cs="Times New Roman"/>
          <w:sz w:val="28"/>
          <w:szCs w:val="28"/>
        </w:rPr>
        <w:t xml:space="preserve">Финансовый орган вправе самостоятельно внести соответствующие изменения в поля </w:t>
      </w:r>
      <w:r w:rsidR="00ED5251" w:rsidRPr="002B633A">
        <w:rPr>
          <w:rFonts w:ascii="Times New Roman" w:hAnsi="Times New Roman" w:cs="Times New Roman"/>
          <w:sz w:val="28"/>
          <w:szCs w:val="28"/>
        </w:rPr>
        <w:t>"</w:t>
      </w:r>
      <w:r w:rsidR="002715E6" w:rsidRPr="002B633A">
        <w:rPr>
          <w:rFonts w:ascii="Times New Roman" w:hAnsi="Times New Roman" w:cs="Times New Roman"/>
          <w:sz w:val="28"/>
          <w:szCs w:val="28"/>
        </w:rPr>
        <w:t>№ лицевого счета</w:t>
      </w:r>
      <w:r w:rsidR="00ED5251" w:rsidRPr="002B633A">
        <w:rPr>
          <w:rFonts w:ascii="Times New Roman" w:hAnsi="Times New Roman" w:cs="Times New Roman"/>
          <w:sz w:val="28"/>
          <w:szCs w:val="28"/>
        </w:rPr>
        <w:t>"</w:t>
      </w:r>
      <w:r w:rsidR="003F37AD" w:rsidRPr="002B633A">
        <w:rPr>
          <w:rFonts w:ascii="Times New Roman" w:hAnsi="Times New Roman" w:cs="Times New Roman"/>
          <w:sz w:val="28"/>
          <w:szCs w:val="28"/>
        </w:rPr>
        <w:t>, "финансовый орган"</w:t>
      </w:r>
      <w:r w:rsidR="003313FC" w:rsidRPr="002B633A">
        <w:rPr>
          <w:rFonts w:ascii="Times New Roman" w:hAnsi="Times New Roman" w:cs="Times New Roman"/>
          <w:sz w:val="28"/>
          <w:szCs w:val="28"/>
        </w:rPr>
        <w:t xml:space="preserve"> </w:t>
      </w:r>
      <w:r w:rsidR="00C80C6A" w:rsidRPr="002B633A">
        <w:rPr>
          <w:rFonts w:ascii="Times New Roman" w:hAnsi="Times New Roman" w:cs="Times New Roman"/>
          <w:sz w:val="28"/>
          <w:szCs w:val="28"/>
        </w:rPr>
        <w:t>и "Отметка финансового органа"</w:t>
      </w:r>
      <w:r w:rsidRPr="002B633A">
        <w:rPr>
          <w:rFonts w:ascii="Times New Roman" w:hAnsi="Times New Roman" w:cs="Times New Roman"/>
          <w:sz w:val="28"/>
          <w:szCs w:val="28"/>
        </w:rPr>
        <w:t xml:space="preserve"> </w:t>
      </w:r>
      <w:r w:rsidR="00BB6EE1" w:rsidRPr="002B633A">
        <w:rPr>
          <w:rFonts w:ascii="Times New Roman" w:hAnsi="Times New Roman" w:cs="Times New Roman"/>
          <w:sz w:val="28"/>
          <w:szCs w:val="28"/>
        </w:rPr>
        <w:t xml:space="preserve">соответственно </w:t>
      </w:r>
      <w:r w:rsidR="00C80C6A" w:rsidRPr="002B633A">
        <w:rPr>
          <w:rFonts w:ascii="Times New Roman" w:hAnsi="Times New Roman" w:cs="Times New Roman"/>
          <w:sz w:val="28"/>
          <w:szCs w:val="28"/>
        </w:rPr>
        <w:t>в случаях</w:t>
      </w:r>
      <w:r w:rsidRPr="002B633A">
        <w:rPr>
          <w:rFonts w:ascii="Times New Roman" w:hAnsi="Times New Roman" w:cs="Times New Roman"/>
          <w:sz w:val="28"/>
          <w:szCs w:val="28"/>
        </w:rPr>
        <w:t xml:space="preserve"> указанных в пунктах 17, 24,4, 24.5, 25 настоящего Порядка.</w:t>
      </w:r>
    </w:p>
    <w:p w14:paraId="7DC299DB" w14:textId="77777777" w:rsidR="00C80C6A" w:rsidRPr="002B633A" w:rsidRDefault="008B388D"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20.5 </w:t>
      </w:r>
      <w:r w:rsidR="00C80C6A" w:rsidRPr="002B633A">
        <w:rPr>
          <w:rFonts w:ascii="Times New Roman" w:hAnsi="Times New Roman" w:cs="Times New Roman"/>
          <w:sz w:val="28"/>
          <w:szCs w:val="28"/>
        </w:rPr>
        <w:t xml:space="preserve">При внесении </w:t>
      </w:r>
      <w:r w:rsidR="00A16AEA" w:rsidRPr="002B633A">
        <w:rPr>
          <w:rFonts w:ascii="Times New Roman" w:hAnsi="Times New Roman" w:cs="Times New Roman"/>
          <w:sz w:val="28"/>
          <w:szCs w:val="28"/>
        </w:rPr>
        <w:t>изменений,</w:t>
      </w:r>
      <w:r w:rsidRPr="002B633A">
        <w:rPr>
          <w:rFonts w:ascii="Times New Roman" w:hAnsi="Times New Roman" w:cs="Times New Roman"/>
          <w:sz w:val="28"/>
          <w:szCs w:val="28"/>
        </w:rPr>
        <w:t xml:space="preserve"> указанных в пунктах 20.3, 20.4 настоящего Порядка </w:t>
      </w:r>
      <w:r w:rsidR="009F2774" w:rsidRPr="002B633A">
        <w:rPr>
          <w:rFonts w:ascii="Times New Roman" w:hAnsi="Times New Roman" w:cs="Times New Roman"/>
          <w:sz w:val="28"/>
          <w:szCs w:val="28"/>
        </w:rPr>
        <w:t>работником</w:t>
      </w:r>
      <w:r w:rsidR="00C80C6A" w:rsidRPr="002B633A">
        <w:rPr>
          <w:rFonts w:ascii="Times New Roman" w:hAnsi="Times New Roman" w:cs="Times New Roman"/>
          <w:sz w:val="28"/>
          <w:szCs w:val="28"/>
        </w:rPr>
        <w:t xml:space="preserve"> зачеркивание текста и (или) номера закрытого лицевого счета клиента осуществляется тонкой чертой так, чтобы можно было прочитать зачеркнутое.</w:t>
      </w:r>
    </w:p>
    <w:p w14:paraId="2D956437" w14:textId="77777777" w:rsidR="003B1DB7" w:rsidRPr="002B633A" w:rsidRDefault="003F37AD"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20</w:t>
      </w:r>
      <w:r w:rsidR="00C80C6A" w:rsidRPr="002B633A">
        <w:rPr>
          <w:rFonts w:ascii="Times New Roman" w:hAnsi="Times New Roman" w:cs="Times New Roman"/>
          <w:sz w:val="28"/>
          <w:szCs w:val="28"/>
        </w:rPr>
        <w:t xml:space="preserve">.4. </w:t>
      </w:r>
      <w:r w:rsidR="009F2774" w:rsidRPr="002B633A">
        <w:rPr>
          <w:rFonts w:ascii="Times New Roman" w:hAnsi="Times New Roman" w:cs="Times New Roman"/>
          <w:sz w:val="28"/>
          <w:szCs w:val="28"/>
        </w:rPr>
        <w:t>Работник</w:t>
      </w:r>
      <w:r w:rsidR="00C80C6A" w:rsidRPr="002B633A">
        <w:rPr>
          <w:rFonts w:ascii="Times New Roman" w:hAnsi="Times New Roman" w:cs="Times New Roman"/>
          <w:sz w:val="28"/>
          <w:szCs w:val="28"/>
        </w:rPr>
        <w:t xml:space="preserve"> на лицевой стороне утратившей силу Карточки образц</w:t>
      </w:r>
      <w:r w:rsidR="008B388D" w:rsidRPr="002B633A">
        <w:rPr>
          <w:rFonts w:ascii="Times New Roman" w:hAnsi="Times New Roman" w:cs="Times New Roman"/>
          <w:sz w:val="28"/>
          <w:szCs w:val="28"/>
        </w:rPr>
        <w:t>ов</w:t>
      </w:r>
      <w:r w:rsidR="00C80C6A" w:rsidRPr="002B633A">
        <w:rPr>
          <w:rFonts w:ascii="Times New Roman" w:hAnsi="Times New Roman" w:cs="Times New Roman"/>
          <w:sz w:val="28"/>
          <w:szCs w:val="28"/>
        </w:rPr>
        <w:t xml:space="preserve"> подписей</w:t>
      </w:r>
      <w:r w:rsidR="00C87A60" w:rsidRPr="002B633A">
        <w:rPr>
          <w:rFonts w:ascii="Times New Roman" w:hAnsi="Times New Roman" w:cs="Times New Roman"/>
          <w:sz w:val="28"/>
          <w:szCs w:val="28"/>
        </w:rPr>
        <w:t xml:space="preserve"> (Карточки лица, не являющегося участником бюджетного процесса)</w:t>
      </w:r>
      <w:r w:rsidR="00C80C6A" w:rsidRPr="002B633A">
        <w:rPr>
          <w:rFonts w:ascii="Times New Roman" w:hAnsi="Times New Roman" w:cs="Times New Roman"/>
          <w:sz w:val="28"/>
          <w:szCs w:val="28"/>
        </w:rPr>
        <w:t xml:space="preserve"> осуществляет перечеркивание с указанием </w:t>
      </w:r>
      <w:r w:rsidR="003B1DB7" w:rsidRPr="002B633A">
        <w:rPr>
          <w:rFonts w:ascii="Times New Roman" w:hAnsi="Times New Roman" w:cs="Times New Roman"/>
          <w:sz w:val="28"/>
          <w:szCs w:val="28"/>
        </w:rPr>
        <w:t xml:space="preserve">красной пастой </w:t>
      </w:r>
      <w:r w:rsidR="00C80C6A" w:rsidRPr="002B633A">
        <w:rPr>
          <w:rFonts w:ascii="Times New Roman" w:hAnsi="Times New Roman" w:cs="Times New Roman"/>
          <w:sz w:val="28"/>
          <w:szCs w:val="28"/>
        </w:rPr>
        <w:t xml:space="preserve">даты и слова "Погашено" и проставлением </w:t>
      </w:r>
      <w:r w:rsidR="003B1DB7" w:rsidRPr="002B633A">
        <w:rPr>
          <w:rFonts w:ascii="Times New Roman" w:hAnsi="Times New Roman" w:cs="Times New Roman"/>
          <w:sz w:val="28"/>
          <w:szCs w:val="28"/>
        </w:rPr>
        <w:t xml:space="preserve">собственноручной </w:t>
      </w:r>
      <w:r w:rsidR="00C80C6A" w:rsidRPr="002B633A">
        <w:rPr>
          <w:rFonts w:ascii="Times New Roman" w:hAnsi="Times New Roman" w:cs="Times New Roman"/>
          <w:sz w:val="28"/>
          <w:szCs w:val="28"/>
        </w:rPr>
        <w:t>подписи</w:t>
      </w:r>
      <w:r w:rsidR="003B1DB7" w:rsidRPr="002B633A">
        <w:rPr>
          <w:rFonts w:ascii="Times New Roman" w:hAnsi="Times New Roman" w:cs="Times New Roman"/>
          <w:sz w:val="28"/>
          <w:szCs w:val="28"/>
        </w:rPr>
        <w:t>.</w:t>
      </w:r>
      <w:r w:rsidR="00C80C6A" w:rsidRPr="002B633A">
        <w:rPr>
          <w:rFonts w:ascii="Times New Roman" w:hAnsi="Times New Roman" w:cs="Times New Roman"/>
          <w:sz w:val="28"/>
          <w:szCs w:val="28"/>
        </w:rPr>
        <w:t xml:space="preserve"> </w:t>
      </w:r>
    </w:p>
    <w:p w14:paraId="57325CFC" w14:textId="77777777" w:rsidR="008504A0" w:rsidRPr="002B633A" w:rsidRDefault="00F063A3" w:rsidP="002B633A">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2B633A">
        <w:rPr>
          <w:rFonts w:ascii="Times New Roman" w:hAnsi="Times New Roman" w:cs="Times New Roman"/>
          <w:sz w:val="28"/>
          <w:szCs w:val="28"/>
        </w:rPr>
        <w:t xml:space="preserve">21. </w:t>
      </w:r>
      <w:r w:rsidR="00130BA4" w:rsidRPr="002B633A">
        <w:rPr>
          <w:rFonts w:ascii="Times New Roman" w:hAnsi="Times New Roman" w:cs="Times New Roman"/>
          <w:sz w:val="28"/>
          <w:szCs w:val="28"/>
        </w:rPr>
        <w:t xml:space="preserve">Карточка </w:t>
      </w:r>
      <w:r w:rsidR="00130BA4" w:rsidRPr="002B633A">
        <w:rPr>
          <w:rFonts w:ascii="Times New Roman" w:eastAsia="Times New Roman" w:hAnsi="Times New Roman" w:cs="Times New Roman"/>
          <w:sz w:val="28"/>
          <w:szCs w:val="28"/>
          <w:lang w:eastAsia="ru-RU"/>
        </w:rPr>
        <w:t>образцов подписей</w:t>
      </w:r>
      <w:r w:rsidR="00ED5251" w:rsidRPr="002B633A">
        <w:rPr>
          <w:rFonts w:ascii="Times New Roman" w:eastAsia="Times New Roman" w:hAnsi="Times New Roman" w:cs="Times New Roman"/>
          <w:sz w:val="28"/>
          <w:szCs w:val="28"/>
          <w:lang w:eastAsia="ru-RU"/>
        </w:rPr>
        <w:t xml:space="preserve"> (</w:t>
      </w:r>
      <w:r w:rsidR="00130BA4" w:rsidRPr="002B633A">
        <w:rPr>
          <w:rFonts w:ascii="Times New Roman" w:eastAsia="Times New Roman" w:hAnsi="Times New Roman" w:cs="Times New Roman"/>
          <w:sz w:val="28"/>
          <w:szCs w:val="28"/>
          <w:lang w:eastAsia="ru-RU"/>
        </w:rPr>
        <w:t>Карточка</w:t>
      </w:r>
      <w:r w:rsidR="006644DF" w:rsidRPr="002B633A">
        <w:rPr>
          <w:rFonts w:ascii="Times New Roman" w:eastAsia="Times New Roman" w:hAnsi="Times New Roman" w:cs="Times New Roman"/>
          <w:sz w:val="28"/>
          <w:szCs w:val="28"/>
          <w:lang w:eastAsia="ru-RU"/>
        </w:rPr>
        <w:t xml:space="preserve"> </w:t>
      </w:r>
      <w:r w:rsidR="00130BA4" w:rsidRPr="002B633A">
        <w:rPr>
          <w:rFonts w:ascii="Times New Roman" w:hAnsi="Times New Roman" w:cs="Times New Roman"/>
          <w:sz w:val="28"/>
          <w:szCs w:val="28"/>
        </w:rPr>
        <w:t>лица, не являющегося участником бюджетного процесса</w:t>
      </w:r>
      <w:r w:rsidR="00ED5251" w:rsidRPr="002B633A">
        <w:rPr>
          <w:rFonts w:ascii="Times New Roman" w:hAnsi="Times New Roman" w:cs="Times New Roman"/>
          <w:sz w:val="28"/>
          <w:szCs w:val="28"/>
        </w:rPr>
        <w:t xml:space="preserve">) </w:t>
      </w:r>
      <w:r w:rsidR="00CE44A9" w:rsidRPr="002B633A">
        <w:rPr>
          <w:rFonts w:ascii="Times New Roman" w:eastAsia="Times New Roman" w:hAnsi="Times New Roman" w:cs="Times New Roman"/>
          <w:sz w:val="28"/>
          <w:szCs w:val="28"/>
          <w:lang w:eastAsia="ru-RU"/>
        </w:rPr>
        <w:t>оформляю</w:t>
      </w:r>
      <w:r w:rsidR="00B71B82" w:rsidRPr="002B633A">
        <w:rPr>
          <w:rFonts w:ascii="Times New Roman" w:eastAsia="Times New Roman" w:hAnsi="Times New Roman" w:cs="Times New Roman"/>
          <w:sz w:val="28"/>
          <w:szCs w:val="28"/>
          <w:lang w:eastAsia="ru-RU"/>
        </w:rPr>
        <w:t xml:space="preserve">тся и представляется клиентом с учетом </w:t>
      </w:r>
      <w:r w:rsidR="009B7B20" w:rsidRPr="002B633A">
        <w:rPr>
          <w:rFonts w:ascii="Times New Roman" w:eastAsia="Times New Roman" w:hAnsi="Times New Roman" w:cs="Times New Roman"/>
          <w:sz w:val="28"/>
          <w:szCs w:val="28"/>
          <w:lang w:eastAsia="ru-RU"/>
        </w:rPr>
        <w:t>следующе</w:t>
      </w:r>
      <w:r w:rsidR="00EC3078" w:rsidRPr="002B633A">
        <w:rPr>
          <w:rFonts w:ascii="Times New Roman" w:eastAsia="Times New Roman" w:hAnsi="Times New Roman" w:cs="Times New Roman"/>
          <w:sz w:val="28"/>
          <w:szCs w:val="28"/>
          <w:lang w:eastAsia="ru-RU"/>
        </w:rPr>
        <w:t xml:space="preserve">го. </w:t>
      </w:r>
    </w:p>
    <w:p w14:paraId="42260291" w14:textId="77777777" w:rsidR="008504A0" w:rsidRPr="002B633A" w:rsidRDefault="00130BA4" w:rsidP="002B633A">
      <w:pPr>
        <w:autoSpaceDE w:val="0"/>
        <w:autoSpaceDN w:val="0"/>
        <w:adjustRightInd w:val="0"/>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3D38E5" w:rsidRPr="002B633A">
        <w:rPr>
          <w:rFonts w:ascii="Times New Roman" w:hAnsi="Times New Roman" w:cs="Times New Roman"/>
          <w:sz w:val="28"/>
          <w:szCs w:val="28"/>
        </w:rPr>
        <w:t>1</w:t>
      </w:r>
      <w:r w:rsidRPr="002B633A">
        <w:rPr>
          <w:rFonts w:ascii="Times New Roman" w:hAnsi="Times New Roman" w:cs="Times New Roman"/>
          <w:sz w:val="28"/>
          <w:szCs w:val="28"/>
        </w:rPr>
        <w:t xml:space="preserve">.1 </w:t>
      </w:r>
      <w:r w:rsidR="00415F3E" w:rsidRPr="002B633A">
        <w:rPr>
          <w:rFonts w:ascii="Times New Roman" w:hAnsi="Times New Roman" w:cs="Times New Roman"/>
          <w:sz w:val="28"/>
          <w:szCs w:val="28"/>
        </w:rPr>
        <w:t>Право второй подписи принадлежит главному бухгалтеру и</w:t>
      </w:r>
      <w:r w:rsidR="00CE44A9" w:rsidRPr="002B633A">
        <w:rPr>
          <w:rFonts w:ascii="Times New Roman" w:hAnsi="Times New Roman" w:cs="Times New Roman"/>
          <w:sz w:val="28"/>
          <w:szCs w:val="28"/>
        </w:rPr>
        <w:t xml:space="preserve"> (или)</w:t>
      </w:r>
      <w:r w:rsidR="00415F3E" w:rsidRPr="002B633A">
        <w:rPr>
          <w:rFonts w:ascii="Times New Roman" w:hAnsi="Times New Roman" w:cs="Times New Roman"/>
          <w:sz w:val="28"/>
          <w:szCs w:val="28"/>
        </w:rPr>
        <w:t xml:space="preserve"> лицам, уполномоченным руководителем клиента на ведение бухгалтерского учета.</w:t>
      </w:r>
    </w:p>
    <w:p w14:paraId="473D5868" w14:textId="77777777" w:rsidR="00415F3E" w:rsidRPr="002B633A" w:rsidRDefault="00130BA4" w:rsidP="002B633A">
      <w:pPr>
        <w:autoSpaceDE w:val="0"/>
        <w:autoSpaceDN w:val="0"/>
        <w:adjustRightInd w:val="0"/>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3D38E5" w:rsidRPr="002B633A">
        <w:rPr>
          <w:rFonts w:ascii="Times New Roman" w:hAnsi="Times New Roman" w:cs="Times New Roman"/>
          <w:sz w:val="28"/>
          <w:szCs w:val="28"/>
        </w:rPr>
        <w:t>1</w:t>
      </w:r>
      <w:r w:rsidRPr="002B633A">
        <w:rPr>
          <w:rFonts w:ascii="Times New Roman" w:hAnsi="Times New Roman" w:cs="Times New Roman"/>
          <w:sz w:val="28"/>
          <w:szCs w:val="28"/>
        </w:rPr>
        <w:t xml:space="preserve">.2 </w:t>
      </w:r>
      <w:r w:rsidR="00415F3E" w:rsidRPr="002B633A">
        <w:rPr>
          <w:rFonts w:ascii="Times New Roman" w:hAnsi="Times New Roman" w:cs="Times New Roman"/>
          <w:sz w:val="28"/>
          <w:szCs w:val="28"/>
        </w:rPr>
        <w:t>Правом первой или второй подписи могут быть наделены одновременно несколько сотрудников клиента.</w:t>
      </w:r>
      <w:r w:rsidR="00701353" w:rsidRPr="002B633A">
        <w:rPr>
          <w:rFonts w:ascii="Times New Roman" w:hAnsi="Times New Roman" w:cs="Times New Roman"/>
          <w:sz w:val="28"/>
          <w:szCs w:val="28"/>
        </w:rPr>
        <w:t xml:space="preserve"> </w:t>
      </w:r>
      <w:r w:rsidR="00415F3E" w:rsidRPr="002B633A">
        <w:rPr>
          <w:rFonts w:ascii="Times New Roman" w:hAnsi="Times New Roman" w:cs="Times New Roman"/>
          <w:sz w:val="28"/>
          <w:szCs w:val="28"/>
        </w:rPr>
        <w:t xml:space="preserve">Наделение одного </w:t>
      </w:r>
      <w:r w:rsidR="00714D89" w:rsidRPr="002B633A">
        <w:rPr>
          <w:rFonts w:ascii="Times New Roman" w:hAnsi="Times New Roman" w:cs="Times New Roman"/>
          <w:sz w:val="28"/>
          <w:szCs w:val="28"/>
        </w:rPr>
        <w:t>сотрудника</w:t>
      </w:r>
      <w:r w:rsidR="00415F3E" w:rsidRPr="002B633A">
        <w:rPr>
          <w:rFonts w:ascii="Times New Roman" w:hAnsi="Times New Roman" w:cs="Times New Roman"/>
          <w:sz w:val="28"/>
          <w:szCs w:val="28"/>
        </w:rPr>
        <w:t xml:space="preserve"> одновременно правом первой и второй подписи не допускается.</w:t>
      </w:r>
    </w:p>
    <w:p w14:paraId="17755E8F" w14:textId="77777777" w:rsidR="007F688C" w:rsidRPr="002B633A" w:rsidRDefault="00446AAD" w:rsidP="002B633A">
      <w:pPr>
        <w:spacing w:after="0"/>
        <w:ind w:firstLine="567"/>
        <w:jc w:val="both"/>
        <w:rPr>
          <w:rFonts w:ascii="Times New Roman" w:eastAsia="Times New Roman" w:hAnsi="Times New Roman" w:cs="Times New Roman"/>
          <w:sz w:val="28"/>
          <w:szCs w:val="28"/>
          <w:lang w:eastAsia="ru-RU"/>
        </w:rPr>
      </w:pPr>
      <w:r w:rsidRPr="002B633A">
        <w:rPr>
          <w:rFonts w:ascii="Times New Roman" w:hAnsi="Times New Roman" w:cs="Times New Roman"/>
          <w:sz w:val="28"/>
          <w:szCs w:val="28"/>
        </w:rPr>
        <w:lastRenderedPageBreak/>
        <w:t>2</w:t>
      </w:r>
      <w:r w:rsidR="00BB6EE1" w:rsidRPr="002B633A">
        <w:rPr>
          <w:rFonts w:ascii="Times New Roman" w:hAnsi="Times New Roman" w:cs="Times New Roman"/>
          <w:sz w:val="28"/>
          <w:szCs w:val="28"/>
        </w:rPr>
        <w:t>1</w:t>
      </w:r>
      <w:r w:rsidR="00110415" w:rsidRPr="002B633A">
        <w:rPr>
          <w:rFonts w:ascii="Times New Roman" w:hAnsi="Times New Roman" w:cs="Times New Roman"/>
          <w:sz w:val="28"/>
          <w:szCs w:val="28"/>
        </w:rPr>
        <w:t>.</w:t>
      </w:r>
      <w:r w:rsidR="00415F3E" w:rsidRPr="002B633A">
        <w:rPr>
          <w:rFonts w:ascii="Times New Roman" w:hAnsi="Times New Roman" w:cs="Times New Roman"/>
          <w:sz w:val="28"/>
          <w:szCs w:val="28"/>
        </w:rPr>
        <w:t xml:space="preserve">3 </w:t>
      </w:r>
      <w:r w:rsidR="007F688C" w:rsidRPr="002B633A">
        <w:rPr>
          <w:rFonts w:ascii="Times New Roman" w:eastAsia="Times New Roman" w:hAnsi="Times New Roman" w:cs="Times New Roman"/>
          <w:sz w:val="28"/>
          <w:szCs w:val="28"/>
          <w:lang w:eastAsia="ru-RU"/>
        </w:rPr>
        <w:t xml:space="preserve">При смене лиц, указанных в </w:t>
      </w:r>
      <w:r w:rsidR="007F688C" w:rsidRPr="002B633A">
        <w:rPr>
          <w:rFonts w:ascii="Times New Roman" w:hAnsi="Times New Roman" w:cs="Times New Roman"/>
          <w:sz w:val="28"/>
          <w:szCs w:val="28"/>
        </w:rPr>
        <w:t>Карточке образцов подписей (Карточке лица, не являющегося участником бюджетного процесса)</w:t>
      </w:r>
      <w:r w:rsidR="007F688C" w:rsidRPr="002B633A">
        <w:rPr>
          <w:rFonts w:ascii="Times New Roman" w:eastAsia="Times New Roman" w:hAnsi="Times New Roman" w:cs="Times New Roman"/>
          <w:sz w:val="28"/>
          <w:szCs w:val="28"/>
          <w:lang w:eastAsia="ru-RU"/>
        </w:rPr>
        <w:t xml:space="preserve">, клиент представляет </w:t>
      </w:r>
      <w:r w:rsidR="007F688C" w:rsidRPr="002B633A">
        <w:rPr>
          <w:rFonts w:ascii="Times New Roman" w:hAnsi="Times New Roman" w:cs="Times New Roman"/>
          <w:sz w:val="28"/>
          <w:szCs w:val="28"/>
        </w:rPr>
        <w:t>в финансовый орган следующие документы:</w:t>
      </w:r>
    </w:p>
    <w:p w14:paraId="0CB94016" w14:textId="77777777" w:rsidR="00741744" w:rsidRPr="002B633A" w:rsidRDefault="002C2CED"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1</w:t>
      </w:r>
      <w:r w:rsidRPr="002B633A">
        <w:rPr>
          <w:rFonts w:ascii="Times New Roman" w:hAnsi="Times New Roman" w:cs="Times New Roman"/>
          <w:sz w:val="28"/>
          <w:szCs w:val="28"/>
        </w:rPr>
        <w:t>.3.1</w:t>
      </w:r>
      <w:r w:rsidR="006E0051" w:rsidRPr="002B633A">
        <w:rPr>
          <w:rFonts w:ascii="Times New Roman" w:hAnsi="Times New Roman" w:cs="Times New Roman"/>
          <w:sz w:val="28"/>
          <w:szCs w:val="28"/>
        </w:rPr>
        <w:t xml:space="preserve"> </w:t>
      </w:r>
      <w:r w:rsidR="00814457" w:rsidRPr="002B633A">
        <w:rPr>
          <w:rFonts w:ascii="Times New Roman" w:hAnsi="Times New Roman" w:cs="Times New Roman"/>
          <w:sz w:val="28"/>
          <w:szCs w:val="28"/>
        </w:rPr>
        <w:t xml:space="preserve">при ведении </w:t>
      </w:r>
      <w:r w:rsidR="00741744" w:rsidRPr="002B633A">
        <w:rPr>
          <w:rFonts w:ascii="Times New Roman" w:hAnsi="Times New Roman" w:cs="Times New Roman"/>
          <w:sz w:val="28"/>
          <w:szCs w:val="28"/>
        </w:rPr>
        <w:t>лицевого счета главного распорядителя бюджетных средств, главного администратора источников финансирования дефицита бюджета</w:t>
      </w:r>
      <w:r w:rsidR="00714D89" w:rsidRPr="002B633A">
        <w:rPr>
          <w:rFonts w:ascii="Times New Roman" w:hAnsi="Times New Roman" w:cs="Times New Roman"/>
          <w:sz w:val="28"/>
          <w:szCs w:val="28"/>
        </w:rPr>
        <w:t xml:space="preserve"> </w:t>
      </w:r>
      <w:r w:rsidR="00741744" w:rsidRPr="002B633A">
        <w:rPr>
          <w:rFonts w:ascii="Times New Roman" w:hAnsi="Times New Roman" w:cs="Times New Roman"/>
          <w:sz w:val="28"/>
          <w:szCs w:val="28"/>
        </w:rPr>
        <w:t>в соответс</w:t>
      </w:r>
      <w:r w:rsidR="00C3359E" w:rsidRPr="002B633A">
        <w:rPr>
          <w:rFonts w:ascii="Times New Roman" w:hAnsi="Times New Roman" w:cs="Times New Roman"/>
          <w:sz w:val="28"/>
          <w:szCs w:val="28"/>
        </w:rPr>
        <w:t>т</w:t>
      </w:r>
      <w:r w:rsidR="00741744" w:rsidRPr="002B633A">
        <w:rPr>
          <w:rFonts w:ascii="Times New Roman" w:hAnsi="Times New Roman" w:cs="Times New Roman"/>
          <w:sz w:val="28"/>
          <w:szCs w:val="28"/>
        </w:rPr>
        <w:t>вии</w:t>
      </w:r>
      <w:r w:rsidR="00C3359E" w:rsidRPr="002B633A">
        <w:rPr>
          <w:rFonts w:ascii="Times New Roman" w:hAnsi="Times New Roman" w:cs="Times New Roman"/>
          <w:sz w:val="28"/>
          <w:szCs w:val="28"/>
        </w:rPr>
        <w:t xml:space="preserve"> с пунктами 17.1.1, 17.1.3, 17.1.11, 17.1.12</w:t>
      </w:r>
      <w:r w:rsidR="007C0462" w:rsidRPr="002B633A">
        <w:rPr>
          <w:rFonts w:ascii="Times New Roman" w:hAnsi="Times New Roman" w:cs="Times New Roman"/>
          <w:sz w:val="28"/>
          <w:szCs w:val="28"/>
        </w:rPr>
        <w:t xml:space="preserve"> </w:t>
      </w:r>
      <w:r w:rsidR="00E21A36" w:rsidRPr="002B633A">
        <w:rPr>
          <w:rFonts w:ascii="Times New Roman" w:hAnsi="Times New Roman" w:cs="Times New Roman"/>
          <w:sz w:val="28"/>
          <w:szCs w:val="28"/>
        </w:rPr>
        <w:t>настоящего Порядка</w:t>
      </w:r>
      <w:r w:rsidR="007F688C" w:rsidRPr="002B633A">
        <w:rPr>
          <w:rFonts w:ascii="Times New Roman" w:hAnsi="Times New Roman" w:cs="Times New Roman"/>
          <w:sz w:val="28"/>
          <w:szCs w:val="28"/>
        </w:rPr>
        <w:t>;</w:t>
      </w:r>
    </w:p>
    <w:p w14:paraId="39DC3EF2" w14:textId="77777777" w:rsidR="006E0051" w:rsidRPr="002B633A" w:rsidRDefault="00446AAD"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1</w:t>
      </w:r>
      <w:r w:rsidR="00415F3E" w:rsidRPr="002B633A">
        <w:rPr>
          <w:rFonts w:ascii="Times New Roman" w:hAnsi="Times New Roman" w:cs="Times New Roman"/>
          <w:sz w:val="28"/>
          <w:szCs w:val="28"/>
        </w:rPr>
        <w:t>.</w:t>
      </w:r>
      <w:r w:rsidR="006E0051" w:rsidRPr="002B633A">
        <w:rPr>
          <w:rFonts w:ascii="Times New Roman" w:hAnsi="Times New Roman" w:cs="Times New Roman"/>
          <w:sz w:val="28"/>
          <w:szCs w:val="28"/>
        </w:rPr>
        <w:t>3.2</w:t>
      </w:r>
      <w:r w:rsidR="003F61BA" w:rsidRPr="002B633A">
        <w:rPr>
          <w:rFonts w:ascii="Times New Roman" w:hAnsi="Times New Roman" w:cs="Times New Roman"/>
          <w:sz w:val="28"/>
          <w:szCs w:val="28"/>
        </w:rPr>
        <w:t xml:space="preserve"> </w:t>
      </w:r>
      <w:r w:rsidR="00814457" w:rsidRPr="002B633A">
        <w:rPr>
          <w:rFonts w:ascii="Times New Roman" w:hAnsi="Times New Roman" w:cs="Times New Roman"/>
          <w:sz w:val="28"/>
          <w:szCs w:val="28"/>
        </w:rPr>
        <w:t xml:space="preserve">при ведении </w:t>
      </w:r>
      <w:r w:rsidR="00CB376F" w:rsidRPr="002B633A">
        <w:rPr>
          <w:rFonts w:ascii="Times New Roman" w:hAnsi="Times New Roman" w:cs="Times New Roman"/>
          <w:sz w:val="28"/>
          <w:szCs w:val="28"/>
        </w:rPr>
        <w:t>лицевого счета получателя бюджетных средств, лицевого счета администратора источников финансирования дефицита бюджета</w:t>
      </w:r>
      <w:r w:rsidR="00F06FE1" w:rsidRPr="002B633A">
        <w:rPr>
          <w:rFonts w:ascii="Times New Roman" w:hAnsi="Times New Roman" w:cs="Times New Roman"/>
          <w:sz w:val="28"/>
          <w:szCs w:val="28"/>
        </w:rPr>
        <w:t xml:space="preserve">, лицевого счета для учета операций со средствами, поступающими во временное распоряжение получателя бюджетных средств </w:t>
      </w:r>
      <w:r w:rsidR="00CB376F" w:rsidRPr="002B633A">
        <w:rPr>
          <w:rFonts w:ascii="Times New Roman" w:hAnsi="Times New Roman" w:cs="Times New Roman"/>
          <w:sz w:val="28"/>
          <w:szCs w:val="28"/>
        </w:rPr>
        <w:t>в соответствии с пунктами 17.2.1, 17.2.3, 17.2.11, 17.2.12</w:t>
      </w:r>
      <w:r w:rsidR="006E0051" w:rsidRPr="002B633A">
        <w:rPr>
          <w:rFonts w:ascii="Times New Roman" w:hAnsi="Times New Roman" w:cs="Times New Roman"/>
          <w:sz w:val="28"/>
          <w:szCs w:val="28"/>
        </w:rPr>
        <w:t xml:space="preserve"> настоящего Порядка</w:t>
      </w:r>
      <w:r w:rsidR="00641013" w:rsidRPr="002B633A">
        <w:rPr>
          <w:rFonts w:ascii="Times New Roman" w:hAnsi="Times New Roman" w:cs="Times New Roman"/>
          <w:sz w:val="28"/>
          <w:szCs w:val="28"/>
        </w:rPr>
        <w:t>;</w:t>
      </w:r>
    </w:p>
    <w:p w14:paraId="5167912C" w14:textId="77777777" w:rsidR="006E0051" w:rsidRPr="002B633A" w:rsidRDefault="00CB376F"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1</w:t>
      </w:r>
      <w:r w:rsidRPr="002B633A">
        <w:rPr>
          <w:rFonts w:ascii="Times New Roman" w:hAnsi="Times New Roman" w:cs="Times New Roman"/>
          <w:sz w:val="28"/>
          <w:szCs w:val="28"/>
        </w:rPr>
        <w:t>.</w:t>
      </w:r>
      <w:r w:rsidR="008E1613" w:rsidRPr="002B633A">
        <w:rPr>
          <w:rFonts w:ascii="Times New Roman" w:hAnsi="Times New Roman" w:cs="Times New Roman"/>
          <w:sz w:val="28"/>
          <w:szCs w:val="28"/>
        </w:rPr>
        <w:t>3.3</w:t>
      </w:r>
      <w:r w:rsidRPr="002B633A">
        <w:rPr>
          <w:rFonts w:ascii="Times New Roman" w:hAnsi="Times New Roman" w:cs="Times New Roman"/>
          <w:sz w:val="28"/>
          <w:szCs w:val="28"/>
        </w:rPr>
        <w:t xml:space="preserve"> при ведении </w:t>
      </w:r>
      <w:r w:rsidR="0071602F" w:rsidRPr="002B633A">
        <w:rPr>
          <w:rFonts w:ascii="Times New Roman" w:hAnsi="Times New Roman" w:cs="Times New Roman"/>
          <w:sz w:val="28"/>
          <w:szCs w:val="28"/>
        </w:rPr>
        <w:t>лицевого счета для учета операций по переданным полномочиям получателя бюджетных средств получатель бюджетных средств либо бюджетное</w:t>
      </w:r>
      <w:r w:rsidR="00360B26" w:rsidRPr="002B633A">
        <w:rPr>
          <w:rFonts w:ascii="Times New Roman" w:hAnsi="Times New Roman" w:cs="Times New Roman"/>
          <w:sz w:val="28"/>
          <w:szCs w:val="28"/>
        </w:rPr>
        <w:t xml:space="preserve"> (автономное)</w:t>
      </w:r>
      <w:r w:rsidR="0071602F" w:rsidRPr="002B633A">
        <w:rPr>
          <w:rFonts w:ascii="Times New Roman" w:hAnsi="Times New Roman" w:cs="Times New Roman"/>
          <w:sz w:val="28"/>
          <w:szCs w:val="28"/>
        </w:rPr>
        <w:t xml:space="preserve"> учреждение, унитарное предприятие, принимающие бюджетные полномочия </w:t>
      </w:r>
      <w:r w:rsidRPr="002B633A">
        <w:rPr>
          <w:rFonts w:ascii="Times New Roman" w:hAnsi="Times New Roman" w:cs="Times New Roman"/>
          <w:sz w:val="28"/>
          <w:szCs w:val="28"/>
        </w:rPr>
        <w:t>в соответствии с пункт</w:t>
      </w:r>
      <w:r w:rsidR="00846EF7" w:rsidRPr="002B633A">
        <w:rPr>
          <w:rFonts w:ascii="Times New Roman" w:hAnsi="Times New Roman" w:cs="Times New Roman"/>
          <w:sz w:val="28"/>
          <w:szCs w:val="28"/>
        </w:rPr>
        <w:t>ами 17.4.1,</w:t>
      </w:r>
      <w:r w:rsidRPr="002B633A">
        <w:rPr>
          <w:rFonts w:ascii="Times New Roman" w:hAnsi="Times New Roman" w:cs="Times New Roman"/>
          <w:sz w:val="28"/>
          <w:szCs w:val="28"/>
        </w:rPr>
        <w:t xml:space="preserve"> 17.</w:t>
      </w:r>
      <w:r w:rsidR="002E2D5F" w:rsidRPr="002B633A">
        <w:rPr>
          <w:rFonts w:ascii="Times New Roman" w:hAnsi="Times New Roman" w:cs="Times New Roman"/>
          <w:sz w:val="28"/>
          <w:szCs w:val="28"/>
        </w:rPr>
        <w:t>4</w:t>
      </w:r>
      <w:r w:rsidRPr="002B633A">
        <w:rPr>
          <w:rFonts w:ascii="Times New Roman" w:hAnsi="Times New Roman" w:cs="Times New Roman"/>
          <w:sz w:val="28"/>
          <w:szCs w:val="28"/>
        </w:rPr>
        <w:t>.</w:t>
      </w:r>
      <w:r w:rsidR="002E2D5F" w:rsidRPr="002B633A">
        <w:rPr>
          <w:rFonts w:ascii="Times New Roman" w:hAnsi="Times New Roman" w:cs="Times New Roman"/>
          <w:sz w:val="28"/>
          <w:szCs w:val="28"/>
        </w:rPr>
        <w:t>3</w:t>
      </w:r>
      <w:r w:rsidR="006E0051" w:rsidRPr="002B633A">
        <w:rPr>
          <w:rFonts w:ascii="Times New Roman" w:hAnsi="Times New Roman" w:cs="Times New Roman"/>
          <w:sz w:val="28"/>
          <w:szCs w:val="28"/>
        </w:rPr>
        <w:t xml:space="preserve"> настоящего Порядка</w:t>
      </w:r>
      <w:r w:rsidR="00814457" w:rsidRPr="002B633A">
        <w:rPr>
          <w:rFonts w:ascii="Times New Roman" w:hAnsi="Times New Roman" w:cs="Times New Roman"/>
          <w:sz w:val="28"/>
          <w:szCs w:val="28"/>
        </w:rPr>
        <w:t>;</w:t>
      </w:r>
    </w:p>
    <w:p w14:paraId="0D3914DD" w14:textId="77777777" w:rsidR="006E0051" w:rsidRPr="002B633A" w:rsidRDefault="00A94EEB"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1</w:t>
      </w:r>
      <w:r w:rsidRPr="002B633A">
        <w:rPr>
          <w:rFonts w:ascii="Times New Roman" w:hAnsi="Times New Roman" w:cs="Times New Roman"/>
          <w:sz w:val="28"/>
          <w:szCs w:val="28"/>
        </w:rPr>
        <w:t>.</w:t>
      </w:r>
      <w:r w:rsidR="008E1613" w:rsidRPr="002B633A">
        <w:rPr>
          <w:rFonts w:ascii="Times New Roman" w:hAnsi="Times New Roman" w:cs="Times New Roman"/>
          <w:sz w:val="28"/>
          <w:szCs w:val="28"/>
        </w:rPr>
        <w:t>3.4</w:t>
      </w:r>
      <w:r w:rsidRPr="002B633A">
        <w:rPr>
          <w:rFonts w:ascii="Times New Roman" w:hAnsi="Times New Roman" w:cs="Times New Roman"/>
          <w:sz w:val="28"/>
          <w:szCs w:val="28"/>
        </w:rPr>
        <w:t xml:space="preserve"> при ведении </w:t>
      </w:r>
      <w:r w:rsidR="00846EF7" w:rsidRPr="002B633A">
        <w:rPr>
          <w:rFonts w:ascii="Times New Roman" w:hAnsi="Times New Roman" w:cs="Times New Roman"/>
          <w:sz w:val="28"/>
          <w:szCs w:val="28"/>
        </w:rPr>
        <w:t xml:space="preserve">лицевого счета бюджетного учреждения, отдельного лицевого счета бюджетного учреждения, лицевого счета автономного учреждения, отдельного лицевого счета автономного учреждения </w:t>
      </w:r>
      <w:r w:rsidRPr="002B633A">
        <w:rPr>
          <w:rFonts w:ascii="Times New Roman" w:hAnsi="Times New Roman" w:cs="Times New Roman"/>
          <w:sz w:val="28"/>
          <w:szCs w:val="28"/>
        </w:rPr>
        <w:t>в соответствии с пунктами 17.</w:t>
      </w:r>
      <w:r w:rsidR="00846EF7" w:rsidRPr="002B633A">
        <w:rPr>
          <w:rFonts w:ascii="Times New Roman" w:hAnsi="Times New Roman" w:cs="Times New Roman"/>
          <w:sz w:val="28"/>
          <w:szCs w:val="28"/>
        </w:rPr>
        <w:t>5</w:t>
      </w:r>
      <w:r w:rsidRPr="002B633A">
        <w:rPr>
          <w:rFonts w:ascii="Times New Roman" w:hAnsi="Times New Roman" w:cs="Times New Roman"/>
          <w:sz w:val="28"/>
          <w:szCs w:val="28"/>
        </w:rPr>
        <w:t>.1, 17.</w:t>
      </w:r>
      <w:r w:rsidR="00846EF7" w:rsidRPr="002B633A">
        <w:rPr>
          <w:rFonts w:ascii="Times New Roman" w:hAnsi="Times New Roman" w:cs="Times New Roman"/>
          <w:sz w:val="28"/>
          <w:szCs w:val="28"/>
        </w:rPr>
        <w:t>5</w:t>
      </w:r>
      <w:r w:rsidRPr="002B633A">
        <w:rPr>
          <w:rFonts w:ascii="Times New Roman" w:hAnsi="Times New Roman" w:cs="Times New Roman"/>
          <w:sz w:val="28"/>
          <w:szCs w:val="28"/>
        </w:rPr>
        <w:t>.3, 17.</w:t>
      </w:r>
      <w:r w:rsidR="00846EF7" w:rsidRPr="002B633A">
        <w:rPr>
          <w:rFonts w:ascii="Times New Roman" w:hAnsi="Times New Roman" w:cs="Times New Roman"/>
          <w:sz w:val="28"/>
          <w:szCs w:val="28"/>
        </w:rPr>
        <w:t>5</w:t>
      </w:r>
      <w:r w:rsidRPr="002B633A">
        <w:rPr>
          <w:rFonts w:ascii="Times New Roman" w:hAnsi="Times New Roman" w:cs="Times New Roman"/>
          <w:sz w:val="28"/>
          <w:szCs w:val="28"/>
        </w:rPr>
        <w:t>.</w:t>
      </w:r>
      <w:r w:rsidR="00846EF7" w:rsidRPr="002B633A">
        <w:rPr>
          <w:rFonts w:ascii="Times New Roman" w:hAnsi="Times New Roman" w:cs="Times New Roman"/>
          <w:sz w:val="28"/>
          <w:szCs w:val="28"/>
        </w:rPr>
        <w:t>9</w:t>
      </w:r>
      <w:r w:rsidRPr="002B633A">
        <w:rPr>
          <w:rFonts w:ascii="Times New Roman" w:hAnsi="Times New Roman" w:cs="Times New Roman"/>
          <w:sz w:val="28"/>
          <w:szCs w:val="28"/>
        </w:rPr>
        <w:t>, 17.</w:t>
      </w:r>
      <w:r w:rsidR="00846EF7" w:rsidRPr="002B633A">
        <w:rPr>
          <w:rFonts w:ascii="Times New Roman" w:hAnsi="Times New Roman" w:cs="Times New Roman"/>
          <w:sz w:val="28"/>
          <w:szCs w:val="28"/>
        </w:rPr>
        <w:t>5</w:t>
      </w:r>
      <w:r w:rsidRPr="002B633A">
        <w:rPr>
          <w:rFonts w:ascii="Times New Roman" w:hAnsi="Times New Roman" w:cs="Times New Roman"/>
          <w:sz w:val="28"/>
          <w:szCs w:val="28"/>
        </w:rPr>
        <w:t>.1</w:t>
      </w:r>
      <w:r w:rsidR="00846EF7" w:rsidRPr="002B633A">
        <w:rPr>
          <w:rFonts w:ascii="Times New Roman" w:hAnsi="Times New Roman" w:cs="Times New Roman"/>
          <w:sz w:val="28"/>
          <w:szCs w:val="28"/>
        </w:rPr>
        <w:t>0</w:t>
      </w:r>
      <w:r w:rsidR="006E0051" w:rsidRPr="002B633A">
        <w:rPr>
          <w:rFonts w:ascii="Times New Roman" w:hAnsi="Times New Roman" w:cs="Times New Roman"/>
          <w:sz w:val="28"/>
          <w:szCs w:val="28"/>
        </w:rPr>
        <w:t xml:space="preserve"> настоящего Порядка</w:t>
      </w:r>
      <w:r w:rsidR="00814457" w:rsidRPr="002B633A">
        <w:rPr>
          <w:rFonts w:ascii="Times New Roman" w:hAnsi="Times New Roman" w:cs="Times New Roman"/>
          <w:sz w:val="28"/>
          <w:szCs w:val="28"/>
        </w:rPr>
        <w:t>;</w:t>
      </w:r>
    </w:p>
    <w:p w14:paraId="61E20786" w14:textId="77777777" w:rsidR="006E0051" w:rsidRPr="002B633A" w:rsidRDefault="00846EF7"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1</w:t>
      </w:r>
      <w:r w:rsidRPr="002B633A">
        <w:rPr>
          <w:rFonts w:ascii="Times New Roman" w:hAnsi="Times New Roman" w:cs="Times New Roman"/>
          <w:sz w:val="28"/>
          <w:szCs w:val="28"/>
        </w:rPr>
        <w:t>.</w:t>
      </w:r>
      <w:r w:rsidR="008E1613" w:rsidRPr="002B633A">
        <w:rPr>
          <w:rFonts w:ascii="Times New Roman" w:hAnsi="Times New Roman" w:cs="Times New Roman"/>
          <w:sz w:val="28"/>
          <w:szCs w:val="28"/>
        </w:rPr>
        <w:t>3.5</w:t>
      </w:r>
      <w:r w:rsidR="00C075AA" w:rsidRPr="002B633A">
        <w:rPr>
          <w:rFonts w:ascii="Times New Roman" w:hAnsi="Times New Roman" w:cs="Times New Roman"/>
          <w:sz w:val="28"/>
          <w:szCs w:val="28"/>
        </w:rPr>
        <w:t xml:space="preserve"> при ведении отдельного лицевого счета унитарного предприятия в финансовый орган представляются документы в соответствии с пунктами 17.6.1, 17.6.3, 17.6.9, 17.6.10</w:t>
      </w:r>
      <w:r w:rsidR="006E0051" w:rsidRPr="002B633A">
        <w:rPr>
          <w:rFonts w:ascii="Times New Roman" w:hAnsi="Times New Roman" w:cs="Times New Roman"/>
          <w:sz w:val="28"/>
          <w:szCs w:val="28"/>
        </w:rPr>
        <w:t xml:space="preserve"> настоящего Порядка</w:t>
      </w:r>
      <w:r w:rsidR="00814457" w:rsidRPr="002B633A">
        <w:rPr>
          <w:rFonts w:ascii="Times New Roman" w:hAnsi="Times New Roman" w:cs="Times New Roman"/>
          <w:sz w:val="28"/>
          <w:szCs w:val="28"/>
        </w:rPr>
        <w:t>;</w:t>
      </w:r>
    </w:p>
    <w:p w14:paraId="37478416" w14:textId="77777777" w:rsidR="00814457" w:rsidRPr="002B633A" w:rsidRDefault="00C075AA"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1</w:t>
      </w:r>
      <w:r w:rsidRPr="002B633A">
        <w:rPr>
          <w:rFonts w:ascii="Times New Roman" w:hAnsi="Times New Roman" w:cs="Times New Roman"/>
          <w:sz w:val="28"/>
          <w:szCs w:val="28"/>
        </w:rPr>
        <w:t>.</w:t>
      </w:r>
      <w:r w:rsidR="008E1613" w:rsidRPr="002B633A">
        <w:rPr>
          <w:rFonts w:ascii="Times New Roman" w:hAnsi="Times New Roman" w:cs="Times New Roman"/>
          <w:sz w:val="28"/>
          <w:szCs w:val="28"/>
        </w:rPr>
        <w:t>3.6</w:t>
      </w:r>
      <w:r w:rsidR="00210258" w:rsidRPr="002B633A">
        <w:rPr>
          <w:rFonts w:ascii="Times New Roman" w:hAnsi="Times New Roman" w:cs="Times New Roman"/>
          <w:sz w:val="28"/>
          <w:szCs w:val="28"/>
        </w:rPr>
        <w:t xml:space="preserve"> при ведении отдельного лицевого счета получателя средств из бюджета, отдельного лицевого счета участника казначейского сопровождения в соответствии с пунктами 17.</w:t>
      </w:r>
      <w:r w:rsidR="009606EB" w:rsidRPr="002B633A">
        <w:rPr>
          <w:rFonts w:ascii="Times New Roman" w:hAnsi="Times New Roman" w:cs="Times New Roman"/>
          <w:sz w:val="28"/>
          <w:szCs w:val="28"/>
        </w:rPr>
        <w:t>7</w:t>
      </w:r>
      <w:r w:rsidR="00210258" w:rsidRPr="002B633A">
        <w:rPr>
          <w:rFonts w:ascii="Times New Roman" w:hAnsi="Times New Roman" w:cs="Times New Roman"/>
          <w:sz w:val="28"/>
          <w:szCs w:val="28"/>
        </w:rPr>
        <w:t>.1, 17.</w:t>
      </w:r>
      <w:r w:rsidR="009606EB" w:rsidRPr="002B633A">
        <w:rPr>
          <w:rFonts w:ascii="Times New Roman" w:hAnsi="Times New Roman" w:cs="Times New Roman"/>
          <w:sz w:val="28"/>
          <w:szCs w:val="28"/>
        </w:rPr>
        <w:t>7</w:t>
      </w:r>
      <w:r w:rsidR="00210258" w:rsidRPr="002B633A">
        <w:rPr>
          <w:rFonts w:ascii="Times New Roman" w:hAnsi="Times New Roman" w:cs="Times New Roman"/>
          <w:sz w:val="28"/>
          <w:szCs w:val="28"/>
        </w:rPr>
        <w:t>.3, 17.</w:t>
      </w:r>
      <w:r w:rsidR="009606EB" w:rsidRPr="002B633A">
        <w:rPr>
          <w:rFonts w:ascii="Times New Roman" w:hAnsi="Times New Roman" w:cs="Times New Roman"/>
          <w:sz w:val="28"/>
          <w:szCs w:val="28"/>
        </w:rPr>
        <w:t>7</w:t>
      </w:r>
      <w:r w:rsidR="00210258" w:rsidRPr="002B633A">
        <w:rPr>
          <w:rFonts w:ascii="Times New Roman" w:hAnsi="Times New Roman" w:cs="Times New Roman"/>
          <w:sz w:val="28"/>
          <w:szCs w:val="28"/>
        </w:rPr>
        <w:t>.</w:t>
      </w:r>
      <w:r w:rsidR="009606EB" w:rsidRPr="002B633A">
        <w:rPr>
          <w:rFonts w:ascii="Times New Roman" w:hAnsi="Times New Roman" w:cs="Times New Roman"/>
          <w:sz w:val="28"/>
          <w:szCs w:val="28"/>
        </w:rPr>
        <w:t>7</w:t>
      </w:r>
      <w:r w:rsidR="00210258" w:rsidRPr="002B633A">
        <w:rPr>
          <w:rFonts w:ascii="Times New Roman" w:hAnsi="Times New Roman" w:cs="Times New Roman"/>
          <w:sz w:val="28"/>
          <w:szCs w:val="28"/>
        </w:rPr>
        <w:t>, 17.</w:t>
      </w:r>
      <w:r w:rsidR="009606EB" w:rsidRPr="002B633A">
        <w:rPr>
          <w:rFonts w:ascii="Times New Roman" w:hAnsi="Times New Roman" w:cs="Times New Roman"/>
          <w:sz w:val="28"/>
          <w:szCs w:val="28"/>
        </w:rPr>
        <w:t>7</w:t>
      </w:r>
      <w:r w:rsidR="00210258" w:rsidRPr="002B633A">
        <w:rPr>
          <w:rFonts w:ascii="Times New Roman" w:hAnsi="Times New Roman" w:cs="Times New Roman"/>
          <w:sz w:val="28"/>
          <w:szCs w:val="28"/>
        </w:rPr>
        <w:t>.</w:t>
      </w:r>
      <w:r w:rsidR="009606EB" w:rsidRPr="002B633A">
        <w:rPr>
          <w:rFonts w:ascii="Times New Roman" w:hAnsi="Times New Roman" w:cs="Times New Roman"/>
          <w:sz w:val="28"/>
          <w:szCs w:val="28"/>
        </w:rPr>
        <w:t>8</w:t>
      </w:r>
      <w:r w:rsidR="006E0051" w:rsidRPr="002B633A">
        <w:rPr>
          <w:rFonts w:ascii="Times New Roman" w:hAnsi="Times New Roman" w:cs="Times New Roman"/>
          <w:sz w:val="28"/>
          <w:szCs w:val="28"/>
        </w:rPr>
        <w:t xml:space="preserve"> настоящего Порядка.</w:t>
      </w:r>
    </w:p>
    <w:p w14:paraId="4DA302C1" w14:textId="77777777" w:rsidR="007F688C" w:rsidRPr="002B633A" w:rsidRDefault="005E5E70"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bCs/>
          <w:sz w:val="28"/>
          <w:szCs w:val="28"/>
        </w:rPr>
        <w:t>2</w:t>
      </w:r>
      <w:r w:rsidR="00BB6EE1" w:rsidRPr="002B633A">
        <w:rPr>
          <w:rFonts w:ascii="Times New Roman" w:hAnsi="Times New Roman" w:cs="Times New Roman"/>
          <w:bCs/>
          <w:sz w:val="28"/>
          <w:szCs w:val="28"/>
        </w:rPr>
        <w:t>1</w:t>
      </w:r>
      <w:r w:rsidRPr="002B633A">
        <w:rPr>
          <w:rFonts w:ascii="Times New Roman" w:hAnsi="Times New Roman" w:cs="Times New Roman"/>
          <w:bCs/>
          <w:sz w:val="28"/>
          <w:szCs w:val="28"/>
        </w:rPr>
        <w:t>.</w:t>
      </w:r>
      <w:r w:rsidR="0040352F" w:rsidRPr="002B633A">
        <w:rPr>
          <w:rFonts w:ascii="Times New Roman" w:hAnsi="Times New Roman" w:cs="Times New Roman"/>
          <w:bCs/>
          <w:sz w:val="28"/>
          <w:szCs w:val="28"/>
        </w:rPr>
        <w:t>4</w:t>
      </w:r>
      <w:r w:rsidR="007F688C" w:rsidRPr="002B633A">
        <w:rPr>
          <w:rFonts w:ascii="Times New Roman" w:hAnsi="Times New Roman" w:cs="Times New Roman"/>
          <w:bCs/>
          <w:sz w:val="28"/>
          <w:szCs w:val="28"/>
        </w:rPr>
        <w:t xml:space="preserve"> При отсутствии</w:t>
      </w:r>
      <w:r w:rsidR="007F688C" w:rsidRPr="002B633A">
        <w:rPr>
          <w:rFonts w:ascii="Times New Roman" w:hAnsi="Times New Roman" w:cs="Times New Roman"/>
          <w:sz w:val="28"/>
          <w:szCs w:val="28"/>
        </w:rPr>
        <w:t xml:space="preserve"> в штате должности главного бухгалтера (другого должностного лица, выполняющего его функции)</w:t>
      </w:r>
      <w:r w:rsidR="000B11EE" w:rsidRPr="002B633A">
        <w:rPr>
          <w:rFonts w:ascii="Times New Roman" w:hAnsi="Times New Roman" w:cs="Times New Roman"/>
          <w:sz w:val="28"/>
          <w:szCs w:val="28"/>
        </w:rPr>
        <w:t xml:space="preserve">, за исключением случая, указанного в </w:t>
      </w:r>
      <w:hyperlink r:id="rId23" w:history="1">
        <w:r w:rsidR="000B11EE" w:rsidRPr="002B633A">
          <w:rPr>
            <w:rFonts w:ascii="Times New Roman" w:hAnsi="Times New Roman" w:cs="Times New Roman"/>
            <w:sz w:val="28"/>
            <w:szCs w:val="28"/>
          </w:rPr>
          <w:t>абзаце втором</w:t>
        </w:r>
      </w:hyperlink>
      <w:r w:rsidR="000B11EE" w:rsidRPr="002B633A">
        <w:rPr>
          <w:rFonts w:ascii="Times New Roman" w:hAnsi="Times New Roman" w:cs="Times New Roman"/>
          <w:sz w:val="28"/>
          <w:szCs w:val="28"/>
        </w:rPr>
        <w:t xml:space="preserve"> настоящего пункта, </w:t>
      </w:r>
      <w:r w:rsidR="007F688C" w:rsidRPr="002B633A">
        <w:rPr>
          <w:rFonts w:ascii="Times New Roman" w:hAnsi="Times New Roman" w:cs="Times New Roman"/>
          <w:sz w:val="28"/>
          <w:szCs w:val="28"/>
        </w:rPr>
        <w:t>Карточка образцов подписей (Карточка лица, не являющегося участником бюджетного процесса) представляется за подписью только руководителя (уполномоченного им лица). В графе "Фамилия, имя и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документы, представленные в финансовый орган, считаются действительными при наличии на них одной первой подписи.</w:t>
      </w:r>
    </w:p>
    <w:p w14:paraId="01AD79E3" w14:textId="77777777" w:rsidR="000B11EE" w:rsidRPr="002B633A" w:rsidRDefault="000B11EE" w:rsidP="002B633A">
      <w:pPr>
        <w:spacing w:after="0"/>
        <w:ind w:firstLine="567"/>
        <w:jc w:val="both"/>
        <w:rPr>
          <w:rFonts w:ascii="Times New Roman" w:eastAsia="Times New Roman" w:hAnsi="Times New Roman" w:cs="Times New Roman"/>
          <w:sz w:val="28"/>
          <w:szCs w:val="28"/>
          <w:lang w:eastAsia="ru-RU"/>
        </w:rPr>
      </w:pPr>
      <w:r w:rsidRPr="002B633A">
        <w:rPr>
          <w:rFonts w:ascii="Times New Roman" w:eastAsia="Times New Roman" w:hAnsi="Times New Roman" w:cs="Times New Roman"/>
          <w:sz w:val="28"/>
          <w:szCs w:val="28"/>
          <w:lang w:eastAsia="ru-RU"/>
        </w:rPr>
        <w:t xml:space="preserve">В случае передачи ведения бюджетного учета и формирования бюджетной отчетности централизованной бухгалтерии в карточке в качестве лиц, имеющих </w:t>
      </w:r>
      <w:r w:rsidRPr="002B633A">
        <w:rPr>
          <w:rFonts w:ascii="Times New Roman" w:eastAsia="Times New Roman" w:hAnsi="Times New Roman" w:cs="Times New Roman"/>
          <w:sz w:val="28"/>
          <w:szCs w:val="28"/>
          <w:lang w:eastAsia="ru-RU"/>
        </w:rPr>
        <w:lastRenderedPageBreak/>
        <w:t xml:space="preserve">право второй подписи, указываются уполномоченные лица централизованной бухгалтерии. </w:t>
      </w:r>
    </w:p>
    <w:p w14:paraId="7729AFC9" w14:textId="77777777" w:rsidR="00814457" w:rsidRPr="002B633A" w:rsidRDefault="00EC3078"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1</w:t>
      </w:r>
      <w:r w:rsidRPr="002B633A">
        <w:rPr>
          <w:rFonts w:ascii="Times New Roman" w:hAnsi="Times New Roman" w:cs="Times New Roman"/>
          <w:sz w:val="28"/>
          <w:szCs w:val="28"/>
        </w:rPr>
        <w:t>.</w:t>
      </w:r>
      <w:r w:rsidR="0040352F" w:rsidRPr="002B633A">
        <w:rPr>
          <w:rFonts w:ascii="Times New Roman" w:hAnsi="Times New Roman" w:cs="Times New Roman"/>
          <w:sz w:val="28"/>
          <w:szCs w:val="28"/>
        </w:rPr>
        <w:t>5</w:t>
      </w:r>
      <w:r w:rsidRPr="002B633A">
        <w:rPr>
          <w:rFonts w:ascii="Times New Roman" w:hAnsi="Times New Roman" w:cs="Times New Roman"/>
          <w:sz w:val="28"/>
          <w:szCs w:val="28"/>
        </w:rPr>
        <w:t xml:space="preserve"> </w:t>
      </w:r>
      <w:r w:rsidR="00415F3E" w:rsidRPr="002B633A">
        <w:rPr>
          <w:rFonts w:ascii="Times New Roman" w:hAnsi="Times New Roman" w:cs="Times New Roman"/>
          <w:sz w:val="28"/>
          <w:szCs w:val="28"/>
        </w:rPr>
        <w:t xml:space="preserve">При временном предоставлении лицу права первой или второй подписи, представляется </w:t>
      </w:r>
      <w:r w:rsidR="00ED6F0E" w:rsidRPr="002B633A">
        <w:rPr>
          <w:rFonts w:ascii="Times New Roman" w:hAnsi="Times New Roman" w:cs="Times New Roman"/>
          <w:sz w:val="28"/>
          <w:szCs w:val="28"/>
        </w:rPr>
        <w:t xml:space="preserve">Карточка образцов подписей (Карточка лица, не являющегося участником бюджетного процесса) </w:t>
      </w:r>
      <w:r w:rsidR="00415F3E" w:rsidRPr="002B633A">
        <w:rPr>
          <w:rFonts w:ascii="Times New Roman" w:hAnsi="Times New Roman" w:cs="Times New Roman"/>
          <w:sz w:val="28"/>
          <w:szCs w:val="28"/>
        </w:rPr>
        <w:t>только с образц</w:t>
      </w:r>
      <w:r w:rsidR="00ED6F0E" w:rsidRPr="002B633A">
        <w:rPr>
          <w:rFonts w:ascii="Times New Roman" w:hAnsi="Times New Roman" w:cs="Times New Roman"/>
          <w:sz w:val="28"/>
          <w:szCs w:val="28"/>
        </w:rPr>
        <w:t>ами</w:t>
      </w:r>
      <w:r w:rsidR="00415F3E" w:rsidRPr="002B633A">
        <w:rPr>
          <w:rFonts w:ascii="Times New Roman" w:hAnsi="Times New Roman" w:cs="Times New Roman"/>
          <w:sz w:val="28"/>
          <w:szCs w:val="28"/>
        </w:rPr>
        <w:t xml:space="preserve"> подпис</w:t>
      </w:r>
      <w:r w:rsidR="00ED6F0E" w:rsidRPr="002B633A">
        <w:rPr>
          <w:rFonts w:ascii="Times New Roman" w:hAnsi="Times New Roman" w:cs="Times New Roman"/>
          <w:sz w:val="28"/>
          <w:szCs w:val="28"/>
        </w:rPr>
        <w:t xml:space="preserve">ей </w:t>
      </w:r>
      <w:r w:rsidR="00415F3E" w:rsidRPr="002B633A">
        <w:rPr>
          <w:rFonts w:ascii="Times New Roman" w:hAnsi="Times New Roman" w:cs="Times New Roman"/>
          <w:sz w:val="28"/>
          <w:szCs w:val="28"/>
        </w:rPr>
        <w:t>временно уполномоченн</w:t>
      </w:r>
      <w:r w:rsidR="00ED6F0E" w:rsidRPr="002B633A">
        <w:rPr>
          <w:rFonts w:ascii="Times New Roman" w:hAnsi="Times New Roman" w:cs="Times New Roman"/>
          <w:sz w:val="28"/>
          <w:szCs w:val="28"/>
        </w:rPr>
        <w:t>ых</w:t>
      </w:r>
      <w:r w:rsidR="00415F3E" w:rsidRPr="002B633A">
        <w:rPr>
          <w:rFonts w:ascii="Times New Roman" w:hAnsi="Times New Roman" w:cs="Times New Roman"/>
          <w:sz w:val="28"/>
          <w:szCs w:val="28"/>
        </w:rPr>
        <w:t xml:space="preserve"> лиц</w:t>
      </w:r>
      <w:r w:rsidR="00105FFC" w:rsidRPr="002B633A">
        <w:rPr>
          <w:rFonts w:ascii="Times New Roman" w:hAnsi="Times New Roman" w:cs="Times New Roman"/>
          <w:sz w:val="28"/>
          <w:szCs w:val="28"/>
        </w:rPr>
        <w:t xml:space="preserve"> с указанием</w:t>
      </w:r>
      <w:r w:rsidR="00193B9C" w:rsidRPr="002B633A">
        <w:rPr>
          <w:rFonts w:ascii="Times New Roman" w:hAnsi="Times New Roman" w:cs="Times New Roman"/>
          <w:sz w:val="28"/>
          <w:szCs w:val="28"/>
        </w:rPr>
        <w:t xml:space="preserve"> в поле </w:t>
      </w:r>
      <w:r w:rsidR="00ED6F0E" w:rsidRPr="002B633A">
        <w:rPr>
          <w:rFonts w:ascii="Times New Roman" w:hAnsi="Times New Roman" w:cs="Times New Roman"/>
          <w:sz w:val="28"/>
          <w:szCs w:val="28"/>
        </w:rPr>
        <w:t xml:space="preserve"> "</w:t>
      </w:r>
      <w:r w:rsidR="00193B9C" w:rsidRPr="002B633A">
        <w:rPr>
          <w:rFonts w:ascii="Times New Roman" w:hAnsi="Times New Roman" w:cs="Times New Roman"/>
          <w:sz w:val="28"/>
          <w:szCs w:val="28"/>
        </w:rPr>
        <w:t>Срок полномочий</w:t>
      </w:r>
      <w:r w:rsidR="00ED6F0E" w:rsidRPr="002B633A">
        <w:rPr>
          <w:rFonts w:ascii="Times New Roman" w:hAnsi="Times New Roman" w:cs="Times New Roman"/>
          <w:sz w:val="28"/>
          <w:szCs w:val="28"/>
        </w:rPr>
        <w:t xml:space="preserve">" ("Срок полномочий лиц, временно пользующихся правом подписи") соответственно, </w:t>
      </w:r>
      <w:r w:rsidR="00105FFC" w:rsidRPr="002B633A">
        <w:rPr>
          <w:rFonts w:ascii="Times New Roman" w:hAnsi="Times New Roman" w:cs="Times New Roman"/>
          <w:sz w:val="28"/>
          <w:szCs w:val="28"/>
        </w:rPr>
        <w:t xml:space="preserve">срока </w:t>
      </w:r>
      <w:r w:rsidR="00ED6F0E" w:rsidRPr="002B633A">
        <w:rPr>
          <w:rFonts w:ascii="Times New Roman" w:hAnsi="Times New Roman" w:cs="Times New Roman"/>
          <w:sz w:val="28"/>
          <w:szCs w:val="28"/>
        </w:rPr>
        <w:t>их</w:t>
      </w:r>
      <w:r w:rsidR="00105FFC" w:rsidRPr="002B633A">
        <w:rPr>
          <w:rFonts w:ascii="Times New Roman" w:hAnsi="Times New Roman" w:cs="Times New Roman"/>
          <w:sz w:val="28"/>
          <w:szCs w:val="28"/>
        </w:rPr>
        <w:t xml:space="preserve"> действи</w:t>
      </w:r>
      <w:r w:rsidR="00ED6F0E" w:rsidRPr="002B633A">
        <w:rPr>
          <w:rFonts w:ascii="Times New Roman" w:hAnsi="Times New Roman" w:cs="Times New Roman"/>
          <w:sz w:val="28"/>
          <w:szCs w:val="28"/>
        </w:rPr>
        <w:t>й</w:t>
      </w:r>
      <w:r w:rsidR="00105FFC" w:rsidRPr="002B633A">
        <w:rPr>
          <w:rFonts w:ascii="Times New Roman" w:hAnsi="Times New Roman" w:cs="Times New Roman"/>
          <w:sz w:val="28"/>
          <w:szCs w:val="28"/>
        </w:rPr>
        <w:t>, заве</w:t>
      </w:r>
      <w:r w:rsidR="00193B9C" w:rsidRPr="002B633A">
        <w:rPr>
          <w:rFonts w:ascii="Times New Roman" w:hAnsi="Times New Roman" w:cs="Times New Roman"/>
          <w:sz w:val="28"/>
          <w:szCs w:val="28"/>
        </w:rPr>
        <w:t xml:space="preserve">ренная в </w:t>
      </w:r>
      <w:r w:rsidR="008E27A8" w:rsidRPr="002B633A">
        <w:rPr>
          <w:rFonts w:ascii="Times New Roman" w:hAnsi="Times New Roman" w:cs="Times New Roman"/>
          <w:sz w:val="28"/>
          <w:szCs w:val="28"/>
        </w:rPr>
        <w:t>соответствии с</w:t>
      </w:r>
      <w:r w:rsidR="00193B9C" w:rsidRPr="002B633A">
        <w:rPr>
          <w:rFonts w:ascii="Times New Roman" w:hAnsi="Times New Roman" w:cs="Times New Roman"/>
          <w:sz w:val="28"/>
          <w:szCs w:val="28"/>
        </w:rPr>
        <w:t xml:space="preserve"> настоящим</w:t>
      </w:r>
      <w:r w:rsidR="00105FFC" w:rsidRPr="002B633A">
        <w:rPr>
          <w:rFonts w:ascii="Times New Roman" w:hAnsi="Times New Roman" w:cs="Times New Roman"/>
          <w:sz w:val="28"/>
          <w:szCs w:val="28"/>
        </w:rPr>
        <w:t xml:space="preserve"> </w:t>
      </w:r>
      <w:r w:rsidR="00193B9C" w:rsidRPr="002B633A">
        <w:rPr>
          <w:rFonts w:ascii="Times New Roman" w:hAnsi="Times New Roman" w:cs="Times New Roman"/>
          <w:sz w:val="28"/>
          <w:szCs w:val="28"/>
        </w:rPr>
        <w:t>Порядком</w:t>
      </w:r>
      <w:r w:rsidR="00105FFC" w:rsidRPr="002B633A">
        <w:rPr>
          <w:rFonts w:ascii="Times New Roman" w:hAnsi="Times New Roman" w:cs="Times New Roman"/>
          <w:sz w:val="28"/>
          <w:szCs w:val="28"/>
        </w:rPr>
        <w:t>.</w:t>
      </w:r>
      <w:r w:rsidR="009E6536" w:rsidRPr="002B633A">
        <w:rPr>
          <w:rFonts w:ascii="Times New Roman" w:hAnsi="Times New Roman" w:cs="Times New Roman"/>
          <w:sz w:val="28"/>
          <w:szCs w:val="28"/>
        </w:rPr>
        <w:t xml:space="preserve"> При этом сначала указывается дата начала срока полн</w:t>
      </w:r>
      <w:r w:rsidR="00193B9C" w:rsidRPr="002B633A">
        <w:rPr>
          <w:rFonts w:ascii="Times New Roman" w:hAnsi="Times New Roman" w:cs="Times New Roman"/>
          <w:sz w:val="28"/>
          <w:szCs w:val="28"/>
        </w:rPr>
        <w:t>омочий, а затем через знак "-</w:t>
      </w:r>
      <w:r w:rsidR="009E6536" w:rsidRPr="002B633A">
        <w:rPr>
          <w:rFonts w:ascii="Times New Roman" w:hAnsi="Times New Roman" w:cs="Times New Roman"/>
          <w:sz w:val="28"/>
          <w:szCs w:val="28"/>
        </w:rPr>
        <w:t>" - дата окончания срока полномочий. Дата начала срока полномочий лиц, временно пользующихся правом подписи, должна быть не ранее даты представления Карточки образцов подписей</w:t>
      </w:r>
      <w:r w:rsidR="008E27A8" w:rsidRPr="002B633A">
        <w:rPr>
          <w:rFonts w:ascii="Times New Roman" w:hAnsi="Times New Roman" w:cs="Times New Roman"/>
          <w:sz w:val="28"/>
          <w:szCs w:val="28"/>
        </w:rPr>
        <w:t xml:space="preserve"> (Карточки лица, не являющегося участником бюджетного процесса)</w:t>
      </w:r>
      <w:r w:rsidR="009E6536" w:rsidRPr="002B633A">
        <w:rPr>
          <w:rFonts w:ascii="Times New Roman" w:hAnsi="Times New Roman" w:cs="Times New Roman"/>
          <w:sz w:val="28"/>
          <w:szCs w:val="28"/>
        </w:rPr>
        <w:t>.</w:t>
      </w:r>
      <w:r w:rsidR="00CF213D" w:rsidRPr="002B633A">
        <w:rPr>
          <w:rFonts w:ascii="Times New Roman" w:hAnsi="Times New Roman" w:cs="Times New Roman"/>
          <w:sz w:val="28"/>
          <w:szCs w:val="28"/>
        </w:rPr>
        <w:t xml:space="preserve"> </w:t>
      </w:r>
      <w:r w:rsidR="00F06FE1" w:rsidRPr="002B633A">
        <w:rPr>
          <w:rFonts w:ascii="Times New Roman" w:hAnsi="Times New Roman" w:cs="Times New Roman"/>
          <w:sz w:val="28"/>
          <w:szCs w:val="28"/>
        </w:rPr>
        <w:t>На временно уполномоченное лицо предоставляется пакет документов согласно пункт</w:t>
      </w:r>
      <w:r w:rsidR="008E27A8" w:rsidRPr="002B633A">
        <w:rPr>
          <w:rFonts w:ascii="Times New Roman" w:hAnsi="Times New Roman" w:cs="Times New Roman"/>
          <w:sz w:val="28"/>
          <w:szCs w:val="28"/>
        </w:rPr>
        <w:t>у 2</w:t>
      </w:r>
      <w:r w:rsidR="00C55619" w:rsidRPr="002B633A">
        <w:rPr>
          <w:rFonts w:ascii="Times New Roman" w:hAnsi="Times New Roman" w:cs="Times New Roman"/>
          <w:sz w:val="28"/>
          <w:szCs w:val="28"/>
        </w:rPr>
        <w:t>1</w:t>
      </w:r>
      <w:r w:rsidR="008E27A8" w:rsidRPr="002B633A">
        <w:rPr>
          <w:rFonts w:ascii="Times New Roman" w:hAnsi="Times New Roman" w:cs="Times New Roman"/>
          <w:sz w:val="28"/>
          <w:szCs w:val="28"/>
        </w:rPr>
        <w:t>.3</w:t>
      </w:r>
      <w:r w:rsidR="006E0051" w:rsidRPr="002B633A">
        <w:rPr>
          <w:rFonts w:ascii="Times New Roman" w:hAnsi="Times New Roman" w:cs="Times New Roman"/>
          <w:sz w:val="28"/>
          <w:szCs w:val="28"/>
        </w:rPr>
        <w:t xml:space="preserve"> настоящего Порядка.</w:t>
      </w:r>
    </w:p>
    <w:p w14:paraId="1549A650" w14:textId="77777777" w:rsidR="005D079A" w:rsidRPr="002B633A" w:rsidRDefault="00446AAD"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1</w:t>
      </w:r>
      <w:r w:rsidR="005D079A" w:rsidRPr="002B633A">
        <w:rPr>
          <w:rFonts w:ascii="Times New Roman" w:hAnsi="Times New Roman" w:cs="Times New Roman"/>
          <w:sz w:val="28"/>
          <w:szCs w:val="28"/>
        </w:rPr>
        <w:t>.</w:t>
      </w:r>
      <w:r w:rsidR="0040352F" w:rsidRPr="002B633A">
        <w:rPr>
          <w:rFonts w:ascii="Times New Roman" w:hAnsi="Times New Roman" w:cs="Times New Roman"/>
          <w:sz w:val="28"/>
          <w:szCs w:val="28"/>
        </w:rPr>
        <w:t>6</w:t>
      </w:r>
      <w:r w:rsidR="005D079A" w:rsidRPr="002B633A">
        <w:rPr>
          <w:rFonts w:ascii="Times New Roman" w:hAnsi="Times New Roman" w:cs="Times New Roman"/>
          <w:sz w:val="28"/>
          <w:szCs w:val="28"/>
        </w:rPr>
        <w:t xml:space="preserve"> При открытии лицевого счета для учета операций по переданным полномочиям получателя бюджетных средств </w:t>
      </w:r>
      <w:r w:rsidR="00511348" w:rsidRPr="002B633A">
        <w:rPr>
          <w:rFonts w:ascii="Times New Roman" w:hAnsi="Times New Roman" w:cs="Times New Roman"/>
          <w:sz w:val="28"/>
          <w:szCs w:val="28"/>
        </w:rPr>
        <w:t>Карточка</w:t>
      </w:r>
      <w:r w:rsidR="005D079A" w:rsidRPr="002B633A">
        <w:rPr>
          <w:rFonts w:ascii="Times New Roman" w:hAnsi="Times New Roman" w:cs="Times New Roman"/>
          <w:sz w:val="28"/>
          <w:szCs w:val="28"/>
        </w:rPr>
        <w:t xml:space="preserve"> образцов подписей, представленная в финансовый орган,</w:t>
      </w:r>
      <w:r w:rsidR="00C574D0" w:rsidRPr="002B633A">
        <w:rPr>
          <w:rFonts w:ascii="Times New Roman" w:hAnsi="Times New Roman" w:cs="Times New Roman"/>
          <w:sz w:val="28"/>
          <w:szCs w:val="28"/>
        </w:rPr>
        <w:t xml:space="preserve"> на оборотной стороне</w:t>
      </w:r>
      <w:r w:rsidR="005D079A" w:rsidRPr="002B633A">
        <w:rPr>
          <w:rFonts w:ascii="Times New Roman" w:hAnsi="Times New Roman" w:cs="Times New Roman"/>
          <w:sz w:val="28"/>
          <w:szCs w:val="28"/>
        </w:rPr>
        <w:t xml:space="preserve"> подписывается руководителем (уполномоченным лиц</w:t>
      </w:r>
      <w:r w:rsidR="00661AB6" w:rsidRPr="002B633A">
        <w:rPr>
          <w:rFonts w:ascii="Times New Roman" w:hAnsi="Times New Roman" w:cs="Times New Roman"/>
          <w:sz w:val="28"/>
          <w:szCs w:val="28"/>
        </w:rPr>
        <w:t>ом</w:t>
      </w:r>
      <w:r w:rsidR="005D079A" w:rsidRPr="002B633A">
        <w:rPr>
          <w:rFonts w:ascii="Times New Roman" w:hAnsi="Times New Roman" w:cs="Times New Roman"/>
          <w:sz w:val="28"/>
          <w:szCs w:val="28"/>
        </w:rPr>
        <w:t>) получателя средств бюджета городского округа либо бюджетного (автономного</w:t>
      </w:r>
      <w:r w:rsidR="00C70B69" w:rsidRPr="002B633A">
        <w:rPr>
          <w:rFonts w:ascii="Times New Roman" w:hAnsi="Times New Roman" w:cs="Times New Roman"/>
          <w:sz w:val="28"/>
          <w:szCs w:val="28"/>
        </w:rPr>
        <w:t>)</w:t>
      </w:r>
      <w:r w:rsidR="005D079A" w:rsidRPr="002B633A">
        <w:rPr>
          <w:rFonts w:ascii="Times New Roman" w:hAnsi="Times New Roman" w:cs="Times New Roman"/>
          <w:sz w:val="28"/>
          <w:szCs w:val="28"/>
        </w:rPr>
        <w:t xml:space="preserve"> учреждения, унитарного предприятия, принимающих бюджетные полномочия получателя сре</w:t>
      </w:r>
      <w:r w:rsidR="00661AB6" w:rsidRPr="002B633A">
        <w:rPr>
          <w:rFonts w:ascii="Times New Roman" w:hAnsi="Times New Roman" w:cs="Times New Roman"/>
          <w:sz w:val="28"/>
          <w:szCs w:val="28"/>
        </w:rPr>
        <w:t>дств бюджета городского округа и</w:t>
      </w:r>
      <w:r w:rsidR="005D079A" w:rsidRPr="002B633A">
        <w:rPr>
          <w:rFonts w:ascii="Times New Roman" w:hAnsi="Times New Roman" w:cs="Times New Roman"/>
          <w:sz w:val="28"/>
          <w:szCs w:val="28"/>
        </w:rPr>
        <w:t xml:space="preserve"> заверяется подписью руководителя (уполномоченного </w:t>
      </w:r>
      <w:r w:rsidR="00661AB6" w:rsidRPr="002B633A">
        <w:rPr>
          <w:rFonts w:ascii="Times New Roman" w:hAnsi="Times New Roman" w:cs="Times New Roman"/>
          <w:sz w:val="28"/>
          <w:szCs w:val="28"/>
        </w:rPr>
        <w:t xml:space="preserve">им </w:t>
      </w:r>
      <w:r w:rsidR="005D079A" w:rsidRPr="002B633A">
        <w:rPr>
          <w:rFonts w:ascii="Times New Roman" w:hAnsi="Times New Roman" w:cs="Times New Roman"/>
          <w:sz w:val="28"/>
          <w:szCs w:val="28"/>
        </w:rPr>
        <w:t>лица) получателя средств бюджета городского округа, передающего свои бюджетные полномочия, и оттиском печати на подписи указанного лица либо нотариально.</w:t>
      </w:r>
    </w:p>
    <w:p w14:paraId="457E1205" w14:textId="77777777" w:rsidR="00814457" w:rsidRPr="002B633A" w:rsidRDefault="00F94D08" w:rsidP="002B633A">
      <w:pPr>
        <w:spacing w:after="0"/>
        <w:ind w:firstLine="567"/>
        <w:jc w:val="both"/>
        <w:rPr>
          <w:rFonts w:ascii="Times New Roman" w:eastAsia="Times New Roman" w:hAnsi="Times New Roman" w:cs="Times New Roman"/>
          <w:sz w:val="28"/>
          <w:szCs w:val="28"/>
          <w:lang w:eastAsia="ru-RU"/>
        </w:rPr>
      </w:pPr>
      <w:r w:rsidRPr="002B633A">
        <w:rPr>
          <w:rFonts w:ascii="Times New Roman" w:eastAsia="Times New Roman" w:hAnsi="Times New Roman" w:cs="Times New Roman"/>
          <w:sz w:val="28"/>
          <w:szCs w:val="28"/>
          <w:lang w:eastAsia="ru-RU"/>
        </w:rPr>
        <w:t>2</w:t>
      </w:r>
      <w:r w:rsidR="00BB6EE1" w:rsidRPr="002B633A">
        <w:rPr>
          <w:rFonts w:ascii="Times New Roman" w:eastAsia="Times New Roman" w:hAnsi="Times New Roman" w:cs="Times New Roman"/>
          <w:sz w:val="28"/>
          <w:szCs w:val="28"/>
          <w:lang w:eastAsia="ru-RU"/>
        </w:rPr>
        <w:t>1</w:t>
      </w:r>
      <w:r w:rsidR="00814457" w:rsidRPr="002B633A">
        <w:rPr>
          <w:rFonts w:ascii="Times New Roman" w:eastAsia="Times New Roman" w:hAnsi="Times New Roman" w:cs="Times New Roman"/>
          <w:sz w:val="28"/>
          <w:szCs w:val="28"/>
          <w:lang w:eastAsia="ru-RU"/>
        </w:rPr>
        <w:t>.</w:t>
      </w:r>
      <w:r w:rsidR="0040352F" w:rsidRPr="002B633A">
        <w:rPr>
          <w:rFonts w:ascii="Times New Roman" w:eastAsia="Times New Roman" w:hAnsi="Times New Roman" w:cs="Times New Roman"/>
          <w:sz w:val="28"/>
          <w:szCs w:val="28"/>
          <w:lang w:eastAsia="ru-RU"/>
        </w:rPr>
        <w:t>7</w:t>
      </w:r>
      <w:r w:rsidR="00814457" w:rsidRPr="002B633A">
        <w:rPr>
          <w:rFonts w:ascii="Times New Roman" w:eastAsia="Times New Roman" w:hAnsi="Times New Roman" w:cs="Times New Roman"/>
          <w:sz w:val="28"/>
          <w:szCs w:val="28"/>
          <w:lang w:eastAsia="ru-RU"/>
        </w:rPr>
        <w:t xml:space="preserve"> </w:t>
      </w:r>
      <w:r w:rsidR="00661AB6" w:rsidRPr="002B633A">
        <w:rPr>
          <w:rFonts w:ascii="Times New Roman" w:eastAsia="Times New Roman" w:hAnsi="Times New Roman" w:cs="Times New Roman"/>
          <w:sz w:val="28"/>
          <w:szCs w:val="28"/>
          <w:lang w:eastAsia="ru-RU"/>
        </w:rPr>
        <w:t xml:space="preserve">При электронном документообороте с использованием электронный подписи образцы подписей лиц, подписывающих электронные документы, </w:t>
      </w:r>
      <w:r w:rsidRPr="002B633A">
        <w:rPr>
          <w:rFonts w:ascii="Times New Roman" w:hAnsi="Times New Roman" w:cs="Times New Roman"/>
          <w:sz w:val="28"/>
          <w:szCs w:val="28"/>
        </w:rPr>
        <w:t>в соответствии с договором об обмене электронными документами,</w:t>
      </w:r>
      <w:r w:rsidRPr="002B633A">
        <w:rPr>
          <w:rFonts w:ascii="Times New Roman" w:eastAsia="Times New Roman" w:hAnsi="Times New Roman" w:cs="Times New Roman"/>
          <w:sz w:val="28"/>
          <w:szCs w:val="28"/>
          <w:lang w:eastAsia="ru-RU"/>
        </w:rPr>
        <w:t xml:space="preserve"> </w:t>
      </w:r>
      <w:r w:rsidR="00661AB6" w:rsidRPr="002B633A">
        <w:rPr>
          <w:rFonts w:ascii="Times New Roman" w:eastAsia="Times New Roman" w:hAnsi="Times New Roman" w:cs="Times New Roman"/>
          <w:sz w:val="28"/>
          <w:szCs w:val="28"/>
          <w:lang w:eastAsia="ru-RU"/>
        </w:rPr>
        <w:t xml:space="preserve">представляемые в финансовый орган, должны быть включены в </w:t>
      </w:r>
      <w:r w:rsidR="00661AB6" w:rsidRPr="002B633A">
        <w:rPr>
          <w:rFonts w:ascii="Times New Roman" w:hAnsi="Times New Roman" w:cs="Times New Roman"/>
          <w:sz w:val="28"/>
          <w:szCs w:val="28"/>
        </w:rPr>
        <w:t>Карточку образцов подписей (Карточку лица, не являющегося участником бюджетного процесса)</w:t>
      </w:r>
      <w:r w:rsidR="00661AB6" w:rsidRPr="002B633A">
        <w:rPr>
          <w:rFonts w:ascii="Times New Roman" w:eastAsia="Times New Roman" w:hAnsi="Times New Roman" w:cs="Times New Roman"/>
          <w:sz w:val="28"/>
          <w:szCs w:val="28"/>
          <w:lang w:eastAsia="ru-RU"/>
        </w:rPr>
        <w:t xml:space="preserve"> с соответствующим правом первой или второй подписи. </w:t>
      </w:r>
      <w:bookmarkStart w:id="12" w:name="P225"/>
      <w:bookmarkStart w:id="13" w:name="P253"/>
      <w:bookmarkEnd w:id="12"/>
      <w:bookmarkEnd w:id="13"/>
    </w:p>
    <w:p w14:paraId="1086242F" w14:textId="77777777" w:rsidR="008E27A8" w:rsidRPr="002B633A" w:rsidRDefault="005E5E70" w:rsidP="002B633A">
      <w:pPr>
        <w:spacing w:after="0"/>
        <w:ind w:firstLine="567"/>
        <w:jc w:val="both"/>
        <w:rPr>
          <w:rFonts w:ascii="Times New Roman" w:hAnsi="Times New Roman" w:cs="Times New Roman"/>
          <w:sz w:val="28"/>
          <w:szCs w:val="28"/>
        </w:rPr>
      </w:pPr>
      <w:r w:rsidRPr="002B633A">
        <w:rPr>
          <w:rFonts w:ascii="Times New Roman" w:hAnsi="Times New Roman" w:cs="Times New Roman"/>
          <w:bCs/>
          <w:sz w:val="28"/>
          <w:szCs w:val="28"/>
        </w:rPr>
        <w:t>2</w:t>
      </w:r>
      <w:r w:rsidR="00BB6EE1" w:rsidRPr="002B633A">
        <w:rPr>
          <w:rFonts w:ascii="Times New Roman" w:hAnsi="Times New Roman" w:cs="Times New Roman"/>
          <w:bCs/>
          <w:sz w:val="28"/>
          <w:szCs w:val="28"/>
        </w:rPr>
        <w:t>1</w:t>
      </w:r>
      <w:r w:rsidR="00814457" w:rsidRPr="002B633A">
        <w:rPr>
          <w:rFonts w:ascii="Times New Roman" w:hAnsi="Times New Roman" w:cs="Times New Roman"/>
          <w:bCs/>
          <w:sz w:val="28"/>
          <w:szCs w:val="28"/>
        </w:rPr>
        <w:t>.</w:t>
      </w:r>
      <w:r w:rsidR="0040352F" w:rsidRPr="002B633A">
        <w:rPr>
          <w:rFonts w:ascii="Times New Roman" w:hAnsi="Times New Roman" w:cs="Times New Roman"/>
          <w:bCs/>
          <w:sz w:val="28"/>
          <w:szCs w:val="28"/>
        </w:rPr>
        <w:t>8</w:t>
      </w:r>
      <w:r w:rsidR="00814457" w:rsidRPr="002B633A">
        <w:rPr>
          <w:rFonts w:ascii="Times New Roman" w:hAnsi="Times New Roman" w:cs="Times New Roman"/>
          <w:b/>
          <w:sz w:val="28"/>
          <w:szCs w:val="28"/>
        </w:rPr>
        <w:t xml:space="preserve"> </w:t>
      </w:r>
      <w:r w:rsidR="008E27A8" w:rsidRPr="002B633A">
        <w:rPr>
          <w:rFonts w:ascii="Times New Roman" w:hAnsi="Times New Roman" w:cs="Times New Roman"/>
          <w:sz w:val="28"/>
          <w:szCs w:val="28"/>
        </w:rPr>
        <w:t>Карточки образцов подписей (Карточк</w:t>
      </w:r>
      <w:r w:rsidRPr="002B633A">
        <w:rPr>
          <w:rFonts w:ascii="Times New Roman" w:hAnsi="Times New Roman" w:cs="Times New Roman"/>
          <w:sz w:val="28"/>
          <w:szCs w:val="28"/>
        </w:rPr>
        <w:t>и</w:t>
      </w:r>
      <w:r w:rsidR="008E27A8" w:rsidRPr="002B633A">
        <w:rPr>
          <w:rFonts w:ascii="Times New Roman" w:hAnsi="Times New Roman" w:cs="Times New Roman"/>
          <w:sz w:val="28"/>
          <w:szCs w:val="28"/>
        </w:rPr>
        <w:t xml:space="preserve"> лица, не являющегося участником бюджетного процесса) хранятся в </w:t>
      </w:r>
      <w:r w:rsidR="00A97D05" w:rsidRPr="002B633A">
        <w:rPr>
          <w:rFonts w:ascii="Times New Roman" w:hAnsi="Times New Roman" w:cs="Times New Roman"/>
          <w:sz w:val="28"/>
          <w:szCs w:val="28"/>
        </w:rPr>
        <w:t xml:space="preserve">юридическом </w:t>
      </w:r>
      <w:r w:rsidR="008E27A8" w:rsidRPr="002B633A">
        <w:rPr>
          <w:rFonts w:ascii="Times New Roman" w:hAnsi="Times New Roman" w:cs="Times New Roman"/>
          <w:sz w:val="28"/>
          <w:szCs w:val="28"/>
        </w:rPr>
        <w:t>деле клиента.</w:t>
      </w:r>
    </w:p>
    <w:p w14:paraId="0526D4CD" w14:textId="77777777" w:rsidR="004D0073" w:rsidRPr="002B633A" w:rsidRDefault="008504A0" w:rsidP="002B633A">
      <w:pPr>
        <w:pStyle w:val="ConsPlusNormal"/>
        <w:spacing w:line="276" w:lineRule="auto"/>
        <w:ind w:firstLine="567"/>
        <w:jc w:val="both"/>
        <w:rPr>
          <w:rFonts w:ascii="Times New Roman" w:hAnsi="Times New Roman" w:cs="Times New Roman"/>
          <w:sz w:val="28"/>
          <w:szCs w:val="28"/>
        </w:rPr>
      </w:pPr>
      <w:bookmarkStart w:id="14" w:name="Par2"/>
      <w:bookmarkEnd w:id="14"/>
      <w:r w:rsidRPr="002B633A">
        <w:rPr>
          <w:rFonts w:ascii="Times New Roman" w:hAnsi="Times New Roman" w:cs="Times New Roman"/>
          <w:sz w:val="28"/>
          <w:szCs w:val="28"/>
        </w:rPr>
        <w:t>2</w:t>
      </w:r>
      <w:r w:rsidR="00BB6EE1" w:rsidRPr="002B633A">
        <w:rPr>
          <w:rFonts w:ascii="Times New Roman" w:hAnsi="Times New Roman" w:cs="Times New Roman"/>
          <w:sz w:val="28"/>
          <w:szCs w:val="28"/>
        </w:rPr>
        <w:t>2</w:t>
      </w:r>
      <w:r w:rsidRPr="002B633A">
        <w:rPr>
          <w:rFonts w:ascii="Times New Roman" w:hAnsi="Times New Roman" w:cs="Times New Roman"/>
          <w:sz w:val="28"/>
          <w:szCs w:val="28"/>
        </w:rPr>
        <w:t>.</w:t>
      </w:r>
      <w:r w:rsidR="005D079A" w:rsidRPr="002B633A">
        <w:rPr>
          <w:rFonts w:ascii="Times New Roman" w:hAnsi="Times New Roman" w:cs="Times New Roman"/>
          <w:sz w:val="28"/>
          <w:szCs w:val="28"/>
        </w:rPr>
        <w:t xml:space="preserve"> Финансовый орган о</w:t>
      </w:r>
      <w:r w:rsidR="004D0073" w:rsidRPr="002B633A">
        <w:rPr>
          <w:rFonts w:ascii="Times New Roman" w:hAnsi="Times New Roman" w:cs="Times New Roman"/>
          <w:sz w:val="28"/>
          <w:szCs w:val="28"/>
        </w:rPr>
        <w:t xml:space="preserve">существляет проверку </w:t>
      </w:r>
      <w:r w:rsidR="00035409" w:rsidRPr="002B633A">
        <w:rPr>
          <w:rFonts w:ascii="Times New Roman" w:hAnsi="Times New Roman" w:cs="Times New Roman"/>
          <w:sz w:val="28"/>
          <w:szCs w:val="28"/>
        </w:rPr>
        <w:t>предоставленных</w:t>
      </w:r>
      <w:r w:rsidR="00635A75" w:rsidRPr="002B633A">
        <w:rPr>
          <w:rFonts w:ascii="Times New Roman" w:hAnsi="Times New Roman" w:cs="Times New Roman"/>
          <w:sz w:val="28"/>
          <w:szCs w:val="28"/>
        </w:rPr>
        <w:t xml:space="preserve"> документов </w:t>
      </w:r>
      <w:r w:rsidR="00035409" w:rsidRPr="002B633A">
        <w:rPr>
          <w:rFonts w:ascii="Times New Roman" w:hAnsi="Times New Roman" w:cs="Times New Roman"/>
          <w:sz w:val="28"/>
          <w:szCs w:val="28"/>
        </w:rPr>
        <w:t>на</w:t>
      </w:r>
      <w:r w:rsidR="00635A75" w:rsidRPr="002B633A">
        <w:rPr>
          <w:rFonts w:ascii="Times New Roman" w:hAnsi="Times New Roman" w:cs="Times New Roman"/>
          <w:sz w:val="28"/>
          <w:szCs w:val="28"/>
        </w:rPr>
        <w:t xml:space="preserve"> соответстви</w:t>
      </w:r>
      <w:r w:rsidR="00035409" w:rsidRPr="002B633A">
        <w:rPr>
          <w:rFonts w:ascii="Times New Roman" w:hAnsi="Times New Roman" w:cs="Times New Roman"/>
          <w:sz w:val="28"/>
          <w:szCs w:val="28"/>
        </w:rPr>
        <w:t xml:space="preserve">е </w:t>
      </w:r>
      <w:r w:rsidR="00A15CEC" w:rsidRPr="002B633A">
        <w:rPr>
          <w:rFonts w:ascii="Times New Roman" w:hAnsi="Times New Roman" w:cs="Times New Roman"/>
          <w:sz w:val="28"/>
          <w:szCs w:val="28"/>
        </w:rPr>
        <w:t>настояще</w:t>
      </w:r>
      <w:r w:rsidR="00035409" w:rsidRPr="002B633A">
        <w:rPr>
          <w:rFonts w:ascii="Times New Roman" w:hAnsi="Times New Roman" w:cs="Times New Roman"/>
          <w:sz w:val="28"/>
          <w:szCs w:val="28"/>
        </w:rPr>
        <w:t>му</w:t>
      </w:r>
      <w:r w:rsidR="00A511A7" w:rsidRPr="002B633A">
        <w:rPr>
          <w:rFonts w:ascii="Times New Roman" w:hAnsi="Times New Roman" w:cs="Times New Roman"/>
          <w:sz w:val="28"/>
          <w:szCs w:val="28"/>
        </w:rPr>
        <w:t xml:space="preserve"> </w:t>
      </w:r>
      <w:r w:rsidR="00A15CEC" w:rsidRPr="002B633A">
        <w:rPr>
          <w:rFonts w:ascii="Times New Roman" w:hAnsi="Times New Roman" w:cs="Times New Roman"/>
          <w:sz w:val="28"/>
          <w:szCs w:val="28"/>
        </w:rPr>
        <w:t>Порядк</w:t>
      </w:r>
      <w:r w:rsidR="00035409" w:rsidRPr="002B633A">
        <w:rPr>
          <w:rFonts w:ascii="Times New Roman" w:hAnsi="Times New Roman" w:cs="Times New Roman"/>
          <w:sz w:val="28"/>
          <w:szCs w:val="28"/>
        </w:rPr>
        <w:t>у</w:t>
      </w:r>
      <w:r w:rsidR="004D0073" w:rsidRPr="002B633A">
        <w:rPr>
          <w:rFonts w:ascii="Times New Roman" w:hAnsi="Times New Roman" w:cs="Times New Roman"/>
          <w:sz w:val="28"/>
          <w:szCs w:val="28"/>
        </w:rPr>
        <w:t>.</w:t>
      </w:r>
    </w:p>
    <w:p w14:paraId="3DBE7904" w14:textId="77777777" w:rsidR="005124FD" w:rsidRPr="002B633A" w:rsidRDefault="00035409" w:rsidP="002B633A">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2</w:t>
      </w:r>
      <w:r w:rsidRPr="002B633A">
        <w:rPr>
          <w:rFonts w:ascii="Times New Roman" w:hAnsi="Times New Roman" w:cs="Times New Roman"/>
          <w:sz w:val="28"/>
          <w:szCs w:val="28"/>
        </w:rPr>
        <w:t xml:space="preserve">.1 </w:t>
      </w:r>
      <w:r w:rsidR="00EF61D8" w:rsidRPr="002B633A">
        <w:rPr>
          <w:rFonts w:ascii="Times New Roman" w:hAnsi="Times New Roman" w:cs="Times New Roman"/>
          <w:sz w:val="28"/>
          <w:szCs w:val="28"/>
        </w:rPr>
        <w:t>Работник</w:t>
      </w:r>
      <w:r w:rsidR="00344287" w:rsidRPr="002B633A">
        <w:rPr>
          <w:rFonts w:ascii="Times New Roman" w:hAnsi="Times New Roman" w:cs="Times New Roman"/>
          <w:sz w:val="28"/>
          <w:szCs w:val="28"/>
        </w:rPr>
        <w:t xml:space="preserve"> </w:t>
      </w:r>
      <w:r w:rsidR="00545A52" w:rsidRPr="002B633A">
        <w:rPr>
          <w:rFonts w:ascii="Times New Roman" w:hAnsi="Times New Roman" w:cs="Times New Roman"/>
          <w:sz w:val="28"/>
          <w:szCs w:val="28"/>
        </w:rPr>
        <w:t>принимает от клиента пакет документов для открытия лицевых счетов и осуществляет его проверку</w:t>
      </w:r>
      <w:r w:rsidR="00AB20A6" w:rsidRPr="002B633A">
        <w:rPr>
          <w:rFonts w:ascii="Times New Roman" w:hAnsi="Times New Roman" w:cs="Times New Roman"/>
          <w:sz w:val="28"/>
          <w:szCs w:val="28"/>
        </w:rPr>
        <w:t xml:space="preserve"> на соответствие требованиям действующего законодательства и настоя</w:t>
      </w:r>
      <w:r w:rsidR="00065E08" w:rsidRPr="002B633A">
        <w:rPr>
          <w:rFonts w:ascii="Times New Roman" w:hAnsi="Times New Roman" w:cs="Times New Roman"/>
          <w:sz w:val="28"/>
          <w:szCs w:val="28"/>
        </w:rPr>
        <w:t>щего Порядка</w:t>
      </w:r>
      <w:r w:rsidR="00545A52" w:rsidRPr="002B633A">
        <w:rPr>
          <w:rFonts w:ascii="Times New Roman" w:hAnsi="Times New Roman" w:cs="Times New Roman"/>
          <w:sz w:val="28"/>
          <w:szCs w:val="28"/>
        </w:rPr>
        <w:t>.</w:t>
      </w:r>
      <w:r w:rsidR="00065E08" w:rsidRPr="002B633A">
        <w:rPr>
          <w:rFonts w:ascii="Times New Roman" w:hAnsi="Times New Roman" w:cs="Times New Roman"/>
          <w:sz w:val="28"/>
          <w:szCs w:val="28"/>
        </w:rPr>
        <w:t xml:space="preserve"> </w:t>
      </w:r>
    </w:p>
    <w:p w14:paraId="4F355F4D" w14:textId="77777777" w:rsidR="005124FD" w:rsidRPr="002B633A" w:rsidRDefault="005124FD" w:rsidP="002B633A">
      <w:pPr>
        <w:spacing w:after="0"/>
        <w:ind w:firstLine="567"/>
        <w:jc w:val="both"/>
        <w:rPr>
          <w:rFonts w:ascii="Times New Roman" w:eastAsia="Times New Roman" w:hAnsi="Times New Roman" w:cs="Times New Roman"/>
          <w:sz w:val="28"/>
          <w:szCs w:val="28"/>
          <w:lang w:eastAsia="ru-RU"/>
        </w:rPr>
      </w:pPr>
      <w:r w:rsidRPr="002B633A">
        <w:rPr>
          <w:rFonts w:ascii="Times New Roman" w:eastAsia="Times New Roman" w:hAnsi="Times New Roman" w:cs="Times New Roman"/>
          <w:sz w:val="28"/>
          <w:szCs w:val="28"/>
          <w:lang w:eastAsia="ru-RU"/>
        </w:rPr>
        <w:lastRenderedPageBreak/>
        <w:t xml:space="preserve">Проверка представленных клиентом документов, необходимых для открытия лицевых счетов, осуществляется финансовым органом в течение пяти рабочих дней после их представления. </w:t>
      </w:r>
    </w:p>
    <w:p w14:paraId="4D95E670" w14:textId="77777777" w:rsidR="00545A52" w:rsidRPr="002B633A" w:rsidRDefault="00545A52"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2</w:t>
      </w:r>
      <w:r w:rsidRPr="002B633A">
        <w:rPr>
          <w:rFonts w:ascii="Times New Roman" w:hAnsi="Times New Roman" w:cs="Times New Roman"/>
          <w:sz w:val="28"/>
          <w:szCs w:val="28"/>
        </w:rPr>
        <w:t xml:space="preserve">.2 Работник осуществляет проверку реквизитов, предусмотренных к заполнению при представлении </w:t>
      </w:r>
      <w:r w:rsidR="00EF06F2" w:rsidRPr="002B633A">
        <w:rPr>
          <w:rFonts w:ascii="Times New Roman" w:hAnsi="Times New Roman" w:cs="Times New Roman"/>
          <w:sz w:val="28"/>
          <w:szCs w:val="28"/>
        </w:rPr>
        <w:t xml:space="preserve">Заявления на открытие лицевого счета (Заявления на открытие лицевого счета лица, не являющегося участником бюджетного процесса) и </w:t>
      </w:r>
      <w:r w:rsidRPr="002B633A">
        <w:rPr>
          <w:rFonts w:ascii="Times New Roman" w:hAnsi="Times New Roman" w:cs="Times New Roman"/>
          <w:sz w:val="28"/>
          <w:szCs w:val="28"/>
        </w:rPr>
        <w:t xml:space="preserve">Карточки образцов подписей </w:t>
      </w:r>
      <w:r w:rsidR="00EF06F2" w:rsidRPr="002B633A">
        <w:rPr>
          <w:rFonts w:ascii="Times New Roman" w:hAnsi="Times New Roman" w:cs="Times New Roman"/>
          <w:sz w:val="28"/>
          <w:szCs w:val="28"/>
        </w:rPr>
        <w:t>(</w:t>
      </w:r>
      <w:hyperlink w:anchor="P2672" w:history="1">
        <w:r w:rsidR="00EF06F2" w:rsidRPr="002B633A">
          <w:rPr>
            <w:rFonts w:ascii="Times New Roman" w:hAnsi="Times New Roman" w:cs="Times New Roman"/>
            <w:sz w:val="28"/>
            <w:szCs w:val="28"/>
          </w:rPr>
          <w:t>Карточк</w:t>
        </w:r>
      </w:hyperlink>
      <w:r w:rsidR="006F2555" w:rsidRPr="002B633A">
        <w:rPr>
          <w:rFonts w:ascii="Times New Roman" w:hAnsi="Times New Roman" w:cs="Times New Roman"/>
          <w:sz w:val="28"/>
          <w:szCs w:val="28"/>
        </w:rPr>
        <w:t>и</w:t>
      </w:r>
      <w:r w:rsidR="00EF06F2" w:rsidRPr="002B633A">
        <w:rPr>
          <w:rFonts w:ascii="Times New Roman" w:hAnsi="Times New Roman" w:cs="Times New Roman"/>
          <w:sz w:val="28"/>
          <w:szCs w:val="28"/>
        </w:rPr>
        <w:t xml:space="preserve"> лица, не являющегося участником бюджетного процесса)</w:t>
      </w:r>
      <w:r w:rsidRPr="002B633A">
        <w:rPr>
          <w:rFonts w:ascii="Times New Roman" w:hAnsi="Times New Roman" w:cs="Times New Roman"/>
          <w:sz w:val="28"/>
          <w:szCs w:val="28"/>
        </w:rPr>
        <w:t>, а также их соответствие представленным документам и иной имеющейся в финансовом органе информации</w:t>
      </w:r>
      <w:r w:rsidR="006F2555" w:rsidRPr="002B633A">
        <w:rPr>
          <w:rFonts w:ascii="Times New Roman" w:hAnsi="Times New Roman" w:cs="Times New Roman"/>
          <w:sz w:val="28"/>
          <w:szCs w:val="28"/>
        </w:rPr>
        <w:t>.</w:t>
      </w:r>
    </w:p>
    <w:p w14:paraId="0AB62BE2" w14:textId="77777777" w:rsidR="006F2555" w:rsidRPr="002B633A" w:rsidRDefault="006F2555"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2</w:t>
      </w:r>
      <w:r w:rsidRPr="002B633A">
        <w:rPr>
          <w:rFonts w:ascii="Times New Roman" w:hAnsi="Times New Roman" w:cs="Times New Roman"/>
          <w:sz w:val="28"/>
          <w:szCs w:val="28"/>
        </w:rPr>
        <w:t xml:space="preserve">.3 В случае открытия лицевого счета обособленному подразделению бюджетного учреждения (обособленному подразделению автономного учреждения, обособленному подразделению унитарного предприятия наименование вышестоящего учреждения, указанное по строке "Наименование вышестоящей организации"  Заявления на открытие лицевого счета для учета операций лица, не являющегося участником бюджетного процесса, должно соответствовать полному наименованию бюджетного (автономного) учреждения, унитарного предприятия, создавшего обособленное подразделение. </w:t>
      </w:r>
    </w:p>
    <w:p w14:paraId="09BE44BD" w14:textId="77777777" w:rsidR="00ED1780" w:rsidRPr="002B633A" w:rsidRDefault="006F2555" w:rsidP="002B633A">
      <w:pPr>
        <w:spacing w:after="0"/>
        <w:ind w:firstLine="567"/>
        <w:jc w:val="both"/>
        <w:rPr>
          <w:rFonts w:ascii="Times New Roman" w:eastAsia="Times New Roman" w:hAnsi="Times New Roman" w:cs="Times New Roman"/>
          <w:sz w:val="28"/>
          <w:szCs w:val="28"/>
          <w:lang w:eastAsia="ru-RU"/>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2</w:t>
      </w:r>
      <w:r w:rsidRPr="002B633A">
        <w:rPr>
          <w:rFonts w:ascii="Times New Roman" w:hAnsi="Times New Roman" w:cs="Times New Roman"/>
          <w:sz w:val="28"/>
          <w:szCs w:val="28"/>
        </w:rPr>
        <w:t>.4</w:t>
      </w:r>
      <w:r w:rsidR="005124FD" w:rsidRPr="002B633A">
        <w:rPr>
          <w:rFonts w:ascii="Times New Roman" w:eastAsia="Times New Roman" w:hAnsi="Times New Roman" w:cs="Times New Roman"/>
          <w:sz w:val="28"/>
          <w:szCs w:val="28"/>
          <w:lang w:eastAsia="ru-RU"/>
        </w:rPr>
        <w:t xml:space="preserve"> </w:t>
      </w:r>
      <w:r w:rsidR="00ED1780" w:rsidRPr="002B633A">
        <w:rPr>
          <w:rFonts w:ascii="Times New Roman" w:eastAsia="Times New Roman" w:hAnsi="Times New Roman" w:cs="Times New Roman"/>
          <w:sz w:val="28"/>
          <w:szCs w:val="28"/>
          <w:lang w:eastAsia="ru-RU"/>
        </w:rPr>
        <w:t xml:space="preserve">В случае отсутствия в </w:t>
      </w:r>
      <w:r w:rsidR="00ED1780" w:rsidRPr="002B633A">
        <w:rPr>
          <w:rFonts w:ascii="Times New Roman" w:hAnsi="Times New Roman" w:cs="Times New Roman"/>
          <w:sz w:val="28"/>
          <w:szCs w:val="28"/>
        </w:rPr>
        <w:t>Заявлении на открытие лицевого счета (Заявлении на открытие лицевого счета лица, не являющегося участником бюджетного процесса) и Карточке образцов подписей (</w:t>
      </w:r>
      <w:hyperlink w:anchor="P2672" w:history="1">
        <w:r w:rsidR="00ED1780" w:rsidRPr="002B633A">
          <w:rPr>
            <w:rFonts w:ascii="Times New Roman" w:hAnsi="Times New Roman" w:cs="Times New Roman"/>
            <w:sz w:val="28"/>
            <w:szCs w:val="28"/>
          </w:rPr>
          <w:t>Карточк</w:t>
        </w:r>
      </w:hyperlink>
      <w:r w:rsidR="00ED1780" w:rsidRPr="002B633A">
        <w:rPr>
          <w:rFonts w:ascii="Times New Roman" w:hAnsi="Times New Roman" w:cs="Times New Roman"/>
          <w:sz w:val="28"/>
          <w:szCs w:val="28"/>
        </w:rPr>
        <w:t xml:space="preserve">е лица, не являющегося участником бюджетного процесса) </w:t>
      </w:r>
      <w:r w:rsidR="00ED1780" w:rsidRPr="002B633A">
        <w:rPr>
          <w:rFonts w:ascii="Times New Roman" w:eastAsia="Times New Roman" w:hAnsi="Times New Roman" w:cs="Times New Roman"/>
          <w:sz w:val="28"/>
          <w:szCs w:val="28"/>
          <w:lang w:eastAsia="ru-RU"/>
        </w:rPr>
        <w:t>реквизитов, подлежащих заполнению при их представлении, а также при обнаружении несоответствия между реквизитами документов или их несоответствия имеющейся в финансовом органе информации или представленным документам, несоответствия формам утвержденным настоящим Порядком, наличия исправлений в них и прилагаемых к ним документах</w:t>
      </w:r>
      <w:r w:rsidR="00065E08" w:rsidRPr="002B633A">
        <w:rPr>
          <w:rFonts w:ascii="Times New Roman" w:eastAsia="Times New Roman" w:hAnsi="Times New Roman" w:cs="Times New Roman"/>
          <w:sz w:val="28"/>
          <w:szCs w:val="28"/>
          <w:lang w:eastAsia="ru-RU"/>
        </w:rPr>
        <w:t xml:space="preserve">, а также несоответствия </w:t>
      </w:r>
      <w:r w:rsidR="00843DFA" w:rsidRPr="002B633A">
        <w:rPr>
          <w:rFonts w:ascii="Times New Roman" w:eastAsia="Times New Roman" w:hAnsi="Times New Roman" w:cs="Times New Roman"/>
          <w:sz w:val="28"/>
          <w:szCs w:val="28"/>
          <w:lang w:eastAsia="ru-RU"/>
        </w:rPr>
        <w:t>представляемых документов требованиям действующего законодательства и настоящего Порядка,</w:t>
      </w:r>
      <w:r w:rsidR="00ED1780" w:rsidRPr="002B633A">
        <w:rPr>
          <w:rFonts w:ascii="Times New Roman" w:eastAsia="Times New Roman" w:hAnsi="Times New Roman" w:cs="Times New Roman"/>
          <w:sz w:val="28"/>
          <w:szCs w:val="28"/>
          <w:lang w:eastAsia="ru-RU"/>
        </w:rPr>
        <w:t xml:space="preserve"> финансовый орган возвращает клиенту неисполненные документы, не позднее срока, установленного для проведения проверки представленных клиентом документов. </w:t>
      </w:r>
    </w:p>
    <w:p w14:paraId="635FACA6" w14:textId="77777777" w:rsidR="005124FD" w:rsidRPr="002B633A" w:rsidRDefault="00ED1780" w:rsidP="002B633A">
      <w:pPr>
        <w:spacing w:after="0"/>
        <w:ind w:firstLine="567"/>
        <w:jc w:val="both"/>
        <w:rPr>
          <w:rFonts w:ascii="Times New Roman" w:hAnsi="Times New Roman" w:cs="Times New Roman"/>
          <w:sz w:val="28"/>
          <w:szCs w:val="28"/>
        </w:rPr>
      </w:pPr>
      <w:r w:rsidRPr="002B633A">
        <w:rPr>
          <w:rFonts w:ascii="Times New Roman" w:eastAsia="Times New Roman" w:hAnsi="Times New Roman" w:cs="Times New Roman"/>
          <w:sz w:val="28"/>
          <w:szCs w:val="28"/>
          <w:lang w:eastAsia="ru-RU"/>
        </w:rPr>
        <w:t>2</w:t>
      </w:r>
      <w:r w:rsidR="00BB6EE1" w:rsidRPr="002B633A">
        <w:rPr>
          <w:rFonts w:ascii="Times New Roman" w:eastAsia="Times New Roman" w:hAnsi="Times New Roman" w:cs="Times New Roman"/>
          <w:sz w:val="28"/>
          <w:szCs w:val="28"/>
          <w:lang w:eastAsia="ru-RU"/>
        </w:rPr>
        <w:t>2</w:t>
      </w:r>
      <w:r w:rsidRPr="002B633A">
        <w:rPr>
          <w:rFonts w:ascii="Times New Roman" w:eastAsia="Times New Roman" w:hAnsi="Times New Roman" w:cs="Times New Roman"/>
          <w:sz w:val="28"/>
          <w:szCs w:val="28"/>
          <w:lang w:eastAsia="ru-RU"/>
        </w:rPr>
        <w:t xml:space="preserve">.5 </w:t>
      </w:r>
      <w:r w:rsidR="005124FD" w:rsidRPr="002B633A">
        <w:rPr>
          <w:rFonts w:ascii="Times New Roman" w:hAnsi="Times New Roman" w:cs="Times New Roman"/>
          <w:sz w:val="28"/>
          <w:szCs w:val="28"/>
        </w:rPr>
        <w:t>На основании документов, представленных для открытия лицевых счетов и соответствующих установленным настоящим Порядком требованиям, финансовым органом не позднее следующего рабочего дня после завершения проверки осуществляется открытие клиенту соответствующего лицевого счета, лицевому счету присваивается номер.</w:t>
      </w:r>
    </w:p>
    <w:p w14:paraId="686F39AA" w14:textId="77777777" w:rsidR="0042100B" w:rsidRPr="002B633A" w:rsidRDefault="00BB6EE1"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22</w:t>
      </w:r>
      <w:r w:rsidR="00812BB9" w:rsidRPr="002B633A">
        <w:rPr>
          <w:rFonts w:ascii="Times New Roman" w:hAnsi="Times New Roman" w:cs="Times New Roman"/>
          <w:sz w:val="28"/>
          <w:szCs w:val="28"/>
        </w:rPr>
        <w:t>.</w:t>
      </w:r>
      <w:r w:rsidR="00103F28" w:rsidRPr="002B633A">
        <w:rPr>
          <w:rFonts w:ascii="Times New Roman" w:hAnsi="Times New Roman" w:cs="Times New Roman"/>
          <w:sz w:val="28"/>
          <w:szCs w:val="28"/>
        </w:rPr>
        <w:t>6</w:t>
      </w:r>
      <w:r w:rsidR="00812BB9" w:rsidRPr="002B633A">
        <w:rPr>
          <w:rFonts w:ascii="Times New Roman" w:hAnsi="Times New Roman" w:cs="Times New Roman"/>
          <w:sz w:val="28"/>
          <w:szCs w:val="28"/>
        </w:rPr>
        <w:t xml:space="preserve"> </w:t>
      </w:r>
      <w:r w:rsidR="0042100B" w:rsidRPr="002B633A">
        <w:rPr>
          <w:rFonts w:ascii="Times New Roman" w:hAnsi="Times New Roman" w:cs="Times New Roman"/>
          <w:sz w:val="28"/>
          <w:szCs w:val="28"/>
        </w:rPr>
        <w:t>На Карточке образцов подписей (</w:t>
      </w:r>
      <w:hyperlink w:anchor="P2672" w:history="1">
        <w:r w:rsidR="0042100B" w:rsidRPr="002B633A">
          <w:rPr>
            <w:rFonts w:ascii="Times New Roman" w:hAnsi="Times New Roman" w:cs="Times New Roman"/>
            <w:sz w:val="28"/>
            <w:szCs w:val="28"/>
          </w:rPr>
          <w:t>Карточк</w:t>
        </w:r>
      </w:hyperlink>
      <w:r w:rsidR="0042100B" w:rsidRPr="002B633A">
        <w:rPr>
          <w:rFonts w:ascii="Times New Roman" w:hAnsi="Times New Roman" w:cs="Times New Roman"/>
          <w:sz w:val="28"/>
          <w:szCs w:val="28"/>
        </w:rPr>
        <w:t xml:space="preserve">е лица, не являющегося участником бюджетного процесса) </w:t>
      </w:r>
      <w:r w:rsidR="00ED1780" w:rsidRPr="002B633A">
        <w:rPr>
          <w:rFonts w:ascii="Times New Roman" w:hAnsi="Times New Roman" w:cs="Times New Roman"/>
          <w:sz w:val="28"/>
          <w:szCs w:val="28"/>
        </w:rPr>
        <w:t>работник</w:t>
      </w:r>
      <w:r w:rsidR="00344287" w:rsidRPr="002B633A">
        <w:rPr>
          <w:rFonts w:ascii="Times New Roman" w:hAnsi="Times New Roman" w:cs="Times New Roman"/>
          <w:sz w:val="28"/>
          <w:szCs w:val="28"/>
        </w:rPr>
        <w:t xml:space="preserve"> </w:t>
      </w:r>
      <w:r w:rsidR="00ED1780" w:rsidRPr="002B633A">
        <w:rPr>
          <w:rFonts w:ascii="Times New Roman" w:hAnsi="Times New Roman" w:cs="Times New Roman"/>
          <w:sz w:val="28"/>
          <w:szCs w:val="28"/>
        </w:rPr>
        <w:t xml:space="preserve">собственноручно вписывает </w:t>
      </w:r>
      <w:r w:rsidR="0042100B" w:rsidRPr="002B633A">
        <w:rPr>
          <w:rFonts w:ascii="Times New Roman" w:hAnsi="Times New Roman" w:cs="Times New Roman"/>
          <w:sz w:val="28"/>
          <w:szCs w:val="28"/>
        </w:rPr>
        <w:lastRenderedPageBreak/>
        <w:t>номера откры</w:t>
      </w:r>
      <w:r w:rsidR="00812BB9" w:rsidRPr="002B633A">
        <w:rPr>
          <w:rFonts w:ascii="Times New Roman" w:hAnsi="Times New Roman" w:cs="Times New Roman"/>
          <w:sz w:val="28"/>
          <w:szCs w:val="28"/>
        </w:rPr>
        <w:t>ваемых</w:t>
      </w:r>
      <w:r w:rsidR="0042100B" w:rsidRPr="002B633A">
        <w:rPr>
          <w:rFonts w:ascii="Times New Roman" w:hAnsi="Times New Roman" w:cs="Times New Roman"/>
          <w:sz w:val="28"/>
          <w:szCs w:val="28"/>
        </w:rPr>
        <w:t xml:space="preserve"> клиенту лицевых счетов и визирует </w:t>
      </w:r>
      <w:r w:rsidR="00812BB9" w:rsidRPr="002B633A">
        <w:rPr>
          <w:rFonts w:ascii="Times New Roman" w:hAnsi="Times New Roman" w:cs="Times New Roman"/>
          <w:sz w:val="28"/>
          <w:szCs w:val="28"/>
        </w:rPr>
        <w:t>её</w:t>
      </w:r>
      <w:r w:rsidR="0042100B" w:rsidRPr="002B633A">
        <w:rPr>
          <w:rFonts w:ascii="Times New Roman" w:hAnsi="Times New Roman" w:cs="Times New Roman"/>
          <w:sz w:val="28"/>
          <w:szCs w:val="28"/>
        </w:rPr>
        <w:t>.</w:t>
      </w:r>
    </w:p>
    <w:p w14:paraId="0E04150A" w14:textId="77777777" w:rsidR="0042100B" w:rsidRPr="002B633A" w:rsidRDefault="00812BB9"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2</w:t>
      </w:r>
      <w:r w:rsidRPr="002B633A">
        <w:rPr>
          <w:rFonts w:ascii="Times New Roman" w:hAnsi="Times New Roman" w:cs="Times New Roman"/>
          <w:sz w:val="28"/>
          <w:szCs w:val="28"/>
        </w:rPr>
        <w:t>.</w:t>
      </w:r>
      <w:r w:rsidR="00103F28" w:rsidRPr="002B633A">
        <w:rPr>
          <w:rFonts w:ascii="Times New Roman" w:hAnsi="Times New Roman" w:cs="Times New Roman"/>
          <w:sz w:val="28"/>
          <w:szCs w:val="28"/>
        </w:rPr>
        <w:t>7</w:t>
      </w:r>
      <w:r w:rsidRPr="002B633A">
        <w:rPr>
          <w:rFonts w:ascii="Times New Roman" w:hAnsi="Times New Roman" w:cs="Times New Roman"/>
          <w:sz w:val="28"/>
          <w:szCs w:val="28"/>
        </w:rPr>
        <w:t xml:space="preserve"> </w:t>
      </w:r>
      <w:r w:rsidR="0042100B" w:rsidRPr="002B633A">
        <w:rPr>
          <w:rFonts w:ascii="Times New Roman" w:hAnsi="Times New Roman" w:cs="Times New Roman"/>
          <w:sz w:val="28"/>
          <w:szCs w:val="28"/>
        </w:rPr>
        <w:t xml:space="preserve">Если клиенту в установленном порядке уже открыт лицевой счет, представление </w:t>
      </w:r>
      <w:r w:rsidR="00103F28" w:rsidRPr="002B633A">
        <w:rPr>
          <w:rFonts w:ascii="Times New Roman" w:hAnsi="Times New Roman" w:cs="Times New Roman"/>
          <w:sz w:val="28"/>
          <w:szCs w:val="28"/>
        </w:rPr>
        <w:t xml:space="preserve"> </w:t>
      </w:r>
      <w:r w:rsidR="0042100B" w:rsidRPr="002B633A">
        <w:rPr>
          <w:rFonts w:ascii="Times New Roman" w:hAnsi="Times New Roman" w:cs="Times New Roman"/>
          <w:sz w:val="28"/>
          <w:szCs w:val="28"/>
        </w:rPr>
        <w:t>Карточки образцов подписей (</w:t>
      </w:r>
      <w:hyperlink w:anchor="P2672" w:history="1">
        <w:r w:rsidR="0042100B" w:rsidRPr="002B633A">
          <w:rPr>
            <w:rFonts w:ascii="Times New Roman" w:hAnsi="Times New Roman" w:cs="Times New Roman"/>
            <w:sz w:val="28"/>
            <w:szCs w:val="28"/>
          </w:rPr>
          <w:t>Карточк</w:t>
        </w:r>
      </w:hyperlink>
      <w:r w:rsidR="0042100B" w:rsidRPr="002B633A">
        <w:rPr>
          <w:rFonts w:ascii="Times New Roman" w:hAnsi="Times New Roman" w:cs="Times New Roman"/>
          <w:sz w:val="28"/>
          <w:szCs w:val="28"/>
        </w:rPr>
        <w:t>и лица, не являющегося участником бюджетного процесса)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w:t>
      </w:r>
      <w:hyperlink w:anchor="P2672" w:history="1">
        <w:r w:rsidR="0042100B" w:rsidRPr="002B633A">
          <w:rPr>
            <w:rFonts w:ascii="Times New Roman" w:hAnsi="Times New Roman" w:cs="Times New Roman"/>
            <w:sz w:val="28"/>
            <w:szCs w:val="28"/>
          </w:rPr>
          <w:t>Карточк</w:t>
        </w:r>
      </w:hyperlink>
      <w:r w:rsidR="0042100B" w:rsidRPr="002B633A">
        <w:rPr>
          <w:rFonts w:ascii="Times New Roman" w:hAnsi="Times New Roman" w:cs="Times New Roman"/>
          <w:sz w:val="28"/>
          <w:szCs w:val="28"/>
        </w:rPr>
        <w:t xml:space="preserve">и лица, не являющегося участником бюджетного процесса) проставляются номера вновь открытых клиенту лицевых счетов. При этом в случае необходимости по строке "Особые отметки" приводится </w:t>
      </w:r>
      <w:r w:rsidR="009B02C6" w:rsidRPr="002B633A">
        <w:rPr>
          <w:rFonts w:ascii="Times New Roman" w:hAnsi="Times New Roman" w:cs="Times New Roman"/>
          <w:sz w:val="28"/>
          <w:szCs w:val="28"/>
        </w:rPr>
        <w:t xml:space="preserve">примечание. </w:t>
      </w:r>
    </w:p>
    <w:p w14:paraId="4DA7D1C9" w14:textId="77777777" w:rsidR="00FA4E86" w:rsidRPr="002B633A" w:rsidRDefault="00103F28" w:rsidP="002B633A">
      <w:pPr>
        <w:pStyle w:val="ConsPlusNormal"/>
        <w:spacing w:line="276" w:lineRule="auto"/>
        <w:ind w:firstLine="567"/>
        <w:jc w:val="both"/>
        <w:rPr>
          <w:rFonts w:ascii="Times New Roman" w:hAnsi="Times New Roman" w:cs="Times New Roman"/>
          <w:sz w:val="28"/>
          <w:szCs w:val="28"/>
        </w:rPr>
      </w:pPr>
      <w:bookmarkStart w:id="15" w:name="P270"/>
      <w:bookmarkEnd w:id="15"/>
      <w:r w:rsidRPr="002B633A">
        <w:rPr>
          <w:rFonts w:ascii="Times New Roman" w:hAnsi="Times New Roman" w:cs="Times New Roman"/>
          <w:sz w:val="28"/>
          <w:szCs w:val="28"/>
        </w:rPr>
        <w:t>2</w:t>
      </w:r>
      <w:r w:rsidR="00BB6EE1" w:rsidRPr="002B633A">
        <w:rPr>
          <w:rFonts w:ascii="Times New Roman" w:hAnsi="Times New Roman" w:cs="Times New Roman"/>
          <w:sz w:val="28"/>
          <w:szCs w:val="28"/>
        </w:rPr>
        <w:t>2</w:t>
      </w:r>
      <w:r w:rsidRPr="002B633A">
        <w:rPr>
          <w:rFonts w:ascii="Times New Roman" w:hAnsi="Times New Roman" w:cs="Times New Roman"/>
          <w:sz w:val="28"/>
          <w:szCs w:val="28"/>
        </w:rPr>
        <w:t xml:space="preserve">.8 </w:t>
      </w:r>
      <w:r w:rsidR="00FA4E86" w:rsidRPr="002B633A">
        <w:rPr>
          <w:rFonts w:ascii="Times New Roman" w:hAnsi="Times New Roman" w:cs="Times New Roman"/>
          <w:sz w:val="28"/>
          <w:szCs w:val="28"/>
        </w:rPr>
        <w:t xml:space="preserve">Проверенные документы, соответствующие </w:t>
      </w:r>
      <w:r w:rsidR="006977C6" w:rsidRPr="002B633A">
        <w:rPr>
          <w:rFonts w:ascii="Times New Roman" w:hAnsi="Times New Roman" w:cs="Times New Roman"/>
          <w:sz w:val="28"/>
          <w:szCs w:val="28"/>
        </w:rPr>
        <w:t>настоящему Порядку</w:t>
      </w:r>
      <w:r w:rsidR="00FA4E86" w:rsidRPr="002B633A">
        <w:rPr>
          <w:rFonts w:ascii="Times New Roman" w:hAnsi="Times New Roman" w:cs="Times New Roman"/>
          <w:sz w:val="28"/>
          <w:szCs w:val="28"/>
        </w:rPr>
        <w:t xml:space="preserve">, хранятся в </w:t>
      </w:r>
      <w:r w:rsidR="00A97D05" w:rsidRPr="002B633A">
        <w:rPr>
          <w:rFonts w:ascii="Times New Roman" w:hAnsi="Times New Roman" w:cs="Times New Roman"/>
          <w:sz w:val="28"/>
          <w:szCs w:val="28"/>
        </w:rPr>
        <w:t xml:space="preserve">юридическом </w:t>
      </w:r>
      <w:r w:rsidR="00FA4E86" w:rsidRPr="002B633A">
        <w:rPr>
          <w:rFonts w:ascii="Times New Roman" w:hAnsi="Times New Roman" w:cs="Times New Roman"/>
          <w:sz w:val="28"/>
          <w:szCs w:val="28"/>
        </w:rPr>
        <w:t xml:space="preserve">деле клиента, которое открывается и ведется в установленном порядке. </w:t>
      </w:r>
      <w:r w:rsidR="00E3774A" w:rsidRPr="002B633A">
        <w:rPr>
          <w:rFonts w:ascii="Times New Roman" w:hAnsi="Times New Roman" w:cs="Times New Roman"/>
          <w:sz w:val="28"/>
          <w:szCs w:val="28"/>
        </w:rPr>
        <w:t>Юридическое д</w:t>
      </w:r>
      <w:r w:rsidR="00FA4E86" w:rsidRPr="002B633A">
        <w:rPr>
          <w:rFonts w:ascii="Times New Roman" w:hAnsi="Times New Roman" w:cs="Times New Roman"/>
          <w:sz w:val="28"/>
          <w:szCs w:val="28"/>
        </w:rPr>
        <w:t xml:space="preserve">ело клиента оформляется единое по всем открытым данному клиенту лицевым счетам и хранится </w:t>
      </w:r>
      <w:r w:rsidR="00DC4F2E" w:rsidRPr="002B633A">
        <w:rPr>
          <w:rFonts w:ascii="Times New Roman" w:hAnsi="Times New Roman" w:cs="Times New Roman"/>
          <w:sz w:val="28"/>
          <w:szCs w:val="28"/>
        </w:rPr>
        <w:t xml:space="preserve">в </w:t>
      </w:r>
      <w:r w:rsidRPr="002B633A">
        <w:rPr>
          <w:rFonts w:ascii="Times New Roman" w:hAnsi="Times New Roman" w:cs="Times New Roman"/>
          <w:sz w:val="28"/>
          <w:szCs w:val="28"/>
        </w:rPr>
        <w:t>финансовом органе</w:t>
      </w:r>
      <w:r w:rsidR="00FA4E86" w:rsidRPr="002B633A">
        <w:rPr>
          <w:rFonts w:ascii="Times New Roman" w:hAnsi="Times New Roman" w:cs="Times New Roman"/>
          <w:sz w:val="28"/>
          <w:szCs w:val="28"/>
        </w:rPr>
        <w:t>.</w:t>
      </w:r>
    </w:p>
    <w:p w14:paraId="3A27EBDA" w14:textId="77777777" w:rsidR="00FA4E86" w:rsidRPr="002B633A" w:rsidRDefault="00103F28"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2</w:t>
      </w:r>
      <w:r w:rsidRPr="002B633A">
        <w:rPr>
          <w:rFonts w:ascii="Times New Roman" w:hAnsi="Times New Roman" w:cs="Times New Roman"/>
          <w:sz w:val="28"/>
          <w:szCs w:val="28"/>
        </w:rPr>
        <w:t xml:space="preserve">.9 </w:t>
      </w:r>
      <w:r w:rsidR="00FA4E86" w:rsidRPr="002B633A">
        <w:rPr>
          <w:rFonts w:ascii="Times New Roman" w:hAnsi="Times New Roman" w:cs="Times New Roman"/>
          <w:sz w:val="28"/>
          <w:szCs w:val="28"/>
        </w:rPr>
        <w:t xml:space="preserve">Документы, включенные в </w:t>
      </w:r>
      <w:r w:rsidR="00E3774A" w:rsidRPr="002B633A">
        <w:rPr>
          <w:rFonts w:ascii="Times New Roman" w:hAnsi="Times New Roman" w:cs="Times New Roman"/>
          <w:sz w:val="28"/>
          <w:szCs w:val="28"/>
        </w:rPr>
        <w:t xml:space="preserve">юридическое </w:t>
      </w:r>
      <w:r w:rsidR="00FA4E86" w:rsidRPr="002B633A">
        <w:rPr>
          <w:rFonts w:ascii="Times New Roman" w:hAnsi="Times New Roman" w:cs="Times New Roman"/>
          <w:sz w:val="28"/>
          <w:szCs w:val="28"/>
        </w:rPr>
        <w:t>дело клиента, хранятся в соответствии с правилами организации государственного архивного дела.</w:t>
      </w:r>
    </w:p>
    <w:p w14:paraId="288FF040" w14:textId="77777777" w:rsidR="00FA4E86" w:rsidRPr="002B633A" w:rsidRDefault="00103F28" w:rsidP="002B633A">
      <w:pPr>
        <w:pStyle w:val="ConsPlusNormal"/>
        <w:spacing w:line="276" w:lineRule="auto"/>
        <w:ind w:firstLine="567"/>
        <w:jc w:val="both"/>
        <w:rPr>
          <w:rFonts w:ascii="Times New Roman" w:hAnsi="Times New Roman" w:cs="Times New Roman"/>
          <w:strike/>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2</w:t>
      </w:r>
      <w:r w:rsidRPr="002B633A">
        <w:rPr>
          <w:rFonts w:ascii="Times New Roman" w:hAnsi="Times New Roman" w:cs="Times New Roman"/>
          <w:sz w:val="28"/>
          <w:szCs w:val="28"/>
        </w:rPr>
        <w:t xml:space="preserve">.10 </w:t>
      </w:r>
      <w:r w:rsidR="006977C6" w:rsidRPr="002B633A">
        <w:rPr>
          <w:rFonts w:ascii="Times New Roman" w:hAnsi="Times New Roman" w:cs="Times New Roman"/>
          <w:sz w:val="28"/>
          <w:szCs w:val="28"/>
        </w:rPr>
        <w:t xml:space="preserve">В случае внесения изменений в ранее представленные документы, клиенты </w:t>
      </w:r>
      <w:r w:rsidR="00FA4E86" w:rsidRPr="002B633A">
        <w:rPr>
          <w:rFonts w:ascii="Times New Roman" w:hAnsi="Times New Roman" w:cs="Times New Roman"/>
          <w:sz w:val="28"/>
          <w:szCs w:val="28"/>
        </w:rPr>
        <w:t xml:space="preserve">обязаны в течение пяти рабочих дней после внесения изменений </w:t>
      </w:r>
      <w:r w:rsidR="004E06E1" w:rsidRPr="002B633A">
        <w:rPr>
          <w:rFonts w:ascii="Times New Roman" w:hAnsi="Times New Roman" w:cs="Times New Roman"/>
          <w:sz w:val="28"/>
          <w:szCs w:val="28"/>
        </w:rPr>
        <w:t>предоставить в финансовый орган документы с учетом последних изменений.</w:t>
      </w:r>
      <w:r w:rsidR="00344287" w:rsidRPr="002B633A">
        <w:rPr>
          <w:rFonts w:ascii="Times New Roman" w:hAnsi="Times New Roman" w:cs="Times New Roman"/>
          <w:sz w:val="28"/>
          <w:szCs w:val="28"/>
        </w:rPr>
        <w:t xml:space="preserve"> </w:t>
      </w:r>
    </w:p>
    <w:p w14:paraId="350089DD" w14:textId="77777777" w:rsidR="00C37DD7" w:rsidRPr="002B633A" w:rsidRDefault="005B66FA"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3</w:t>
      </w:r>
      <w:r w:rsidRPr="002B633A">
        <w:rPr>
          <w:rFonts w:ascii="Times New Roman" w:hAnsi="Times New Roman" w:cs="Times New Roman"/>
          <w:sz w:val="28"/>
          <w:szCs w:val="28"/>
        </w:rPr>
        <w:t>.</w:t>
      </w:r>
      <w:r w:rsidR="00C37DD7" w:rsidRPr="002B633A">
        <w:rPr>
          <w:rFonts w:ascii="Times New Roman" w:hAnsi="Times New Roman" w:cs="Times New Roman"/>
          <w:sz w:val="28"/>
          <w:szCs w:val="28"/>
        </w:rPr>
        <w:t xml:space="preserve"> Регистрация лицев</w:t>
      </w:r>
      <w:r w:rsidR="003B1DB7" w:rsidRPr="002B633A">
        <w:rPr>
          <w:rFonts w:ascii="Times New Roman" w:hAnsi="Times New Roman" w:cs="Times New Roman"/>
          <w:sz w:val="28"/>
          <w:szCs w:val="28"/>
        </w:rPr>
        <w:t>ого</w:t>
      </w:r>
      <w:r w:rsidR="00C37DD7" w:rsidRPr="002B633A">
        <w:rPr>
          <w:rFonts w:ascii="Times New Roman" w:hAnsi="Times New Roman" w:cs="Times New Roman"/>
          <w:sz w:val="28"/>
          <w:szCs w:val="28"/>
        </w:rPr>
        <w:t xml:space="preserve"> счет</w:t>
      </w:r>
      <w:r w:rsidR="003B1DB7" w:rsidRPr="002B633A">
        <w:rPr>
          <w:rFonts w:ascii="Times New Roman" w:hAnsi="Times New Roman" w:cs="Times New Roman"/>
          <w:sz w:val="28"/>
          <w:szCs w:val="28"/>
        </w:rPr>
        <w:t>а</w:t>
      </w:r>
      <w:r w:rsidR="00C24806" w:rsidRPr="002B633A">
        <w:rPr>
          <w:rFonts w:ascii="Times New Roman" w:hAnsi="Times New Roman" w:cs="Times New Roman"/>
          <w:sz w:val="28"/>
          <w:szCs w:val="28"/>
        </w:rPr>
        <w:t xml:space="preserve">, ведение книги регистрации лицевых счетов. </w:t>
      </w:r>
    </w:p>
    <w:p w14:paraId="70B5A91E" w14:textId="77777777" w:rsidR="005B66FA" w:rsidRPr="002B633A" w:rsidRDefault="005B66FA"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3</w:t>
      </w:r>
      <w:r w:rsidRPr="002B633A">
        <w:rPr>
          <w:rFonts w:ascii="Times New Roman" w:hAnsi="Times New Roman" w:cs="Times New Roman"/>
          <w:sz w:val="28"/>
          <w:szCs w:val="28"/>
        </w:rPr>
        <w:t xml:space="preserve">.1 Информацию об открытии лицевого счета клиента </w:t>
      </w:r>
      <w:r w:rsidR="003A45E8" w:rsidRPr="002B633A">
        <w:rPr>
          <w:rFonts w:ascii="Times New Roman" w:hAnsi="Times New Roman" w:cs="Times New Roman"/>
          <w:sz w:val="28"/>
          <w:szCs w:val="28"/>
        </w:rPr>
        <w:t xml:space="preserve">финансовый орган направляет </w:t>
      </w:r>
      <w:r w:rsidRPr="002B633A">
        <w:rPr>
          <w:rFonts w:ascii="Times New Roman" w:hAnsi="Times New Roman" w:cs="Times New Roman"/>
          <w:sz w:val="28"/>
          <w:szCs w:val="28"/>
        </w:rPr>
        <w:t>не позднее следующего рабочего дня</w:t>
      </w:r>
      <w:r w:rsidR="003A45E8" w:rsidRPr="002B633A">
        <w:rPr>
          <w:rFonts w:ascii="Times New Roman" w:hAnsi="Times New Roman" w:cs="Times New Roman"/>
          <w:sz w:val="28"/>
          <w:szCs w:val="28"/>
        </w:rPr>
        <w:t xml:space="preserve"> </w:t>
      </w:r>
      <w:r w:rsidRPr="002B633A">
        <w:rPr>
          <w:rFonts w:ascii="Times New Roman" w:hAnsi="Times New Roman" w:cs="Times New Roman"/>
          <w:sz w:val="28"/>
          <w:szCs w:val="28"/>
        </w:rPr>
        <w:t>клиенту</w:t>
      </w:r>
      <w:r w:rsidR="00500867" w:rsidRPr="002B633A">
        <w:rPr>
          <w:rFonts w:ascii="Times New Roman" w:hAnsi="Times New Roman" w:cs="Times New Roman"/>
          <w:sz w:val="28"/>
          <w:szCs w:val="28"/>
        </w:rPr>
        <w:t>, путем направлени</w:t>
      </w:r>
      <w:r w:rsidR="004C2C9E" w:rsidRPr="002B633A">
        <w:rPr>
          <w:rFonts w:ascii="Times New Roman" w:hAnsi="Times New Roman" w:cs="Times New Roman"/>
          <w:sz w:val="28"/>
          <w:szCs w:val="28"/>
        </w:rPr>
        <w:t>я</w:t>
      </w:r>
      <w:r w:rsidR="00500867" w:rsidRPr="002B633A">
        <w:rPr>
          <w:rFonts w:ascii="Times New Roman" w:hAnsi="Times New Roman" w:cs="Times New Roman"/>
          <w:sz w:val="28"/>
          <w:szCs w:val="28"/>
        </w:rPr>
        <w:t xml:space="preserve"> </w:t>
      </w:r>
      <w:r w:rsidR="004C2C9E" w:rsidRPr="002B633A">
        <w:rPr>
          <w:rFonts w:ascii="Times New Roman" w:hAnsi="Times New Roman" w:cs="Times New Roman"/>
          <w:sz w:val="28"/>
          <w:szCs w:val="28"/>
        </w:rPr>
        <w:t>У</w:t>
      </w:r>
      <w:r w:rsidR="00500867" w:rsidRPr="002B633A">
        <w:rPr>
          <w:rFonts w:ascii="Times New Roman" w:hAnsi="Times New Roman" w:cs="Times New Roman"/>
          <w:sz w:val="28"/>
          <w:szCs w:val="28"/>
        </w:rPr>
        <w:t>ведомления об открытии</w:t>
      </w:r>
      <w:r w:rsidR="00CA0C15" w:rsidRPr="002B633A">
        <w:rPr>
          <w:rFonts w:ascii="Times New Roman" w:hAnsi="Times New Roman" w:cs="Times New Roman"/>
          <w:sz w:val="28"/>
          <w:szCs w:val="28"/>
        </w:rPr>
        <w:t xml:space="preserve"> (закрытии)</w:t>
      </w:r>
      <w:r w:rsidR="00500867" w:rsidRPr="002B633A">
        <w:rPr>
          <w:rFonts w:ascii="Times New Roman" w:hAnsi="Times New Roman" w:cs="Times New Roman"/>
          <w:sz w:val="28"/>
          <w:szCs w:val="28"/>
        </w:rPr>
        <w:t xml:space="preserve"> лицевого счета (далее – Уведомление)</w:t>
      </w:r>
      <w:r w:rsidRPr="002B633A">
        <w:rPr>
          <w:rFonts w:ascii="Times New Roman" w:hAnsi="Times New Roman" w:cs="Times New Roman"/>
          <w:sz w:val="28"/>
          <w:szCs w:val="28"/>
        </w:rPr>
        <w:t xml:space="preserve">, согласно приложению </w:t>
      </w:r>
      <w:r w:rsidR="00E41E5F" w:rsidRPr="002B633A">
        <w:rPr>
          <w:rFonts w:ascii="Times New Roman" w:hAnsi="Times New Roman" w:cs="Times New Roman"/>
          <w:sz w:val="28"/>
          <w:szCs w:val="28"/>
        </w:rPr>
        <w:t>№</w:t>
      </w:r>
      <w:r w:rsidRPr="002B633A">
        <w:rPr>
          <w:rFonts w:ascii="Times New Roman" w:hAnsi="Times New Roman" w:cs="Times New Roman"/>
          <w:sz w:val="28"/>
          <w:szCs w:val="28"/>
        </w:rPr>
        <w:t xml:space="preserve"> 10 к настоящему Порядку. Второй экземпляр </w:t>
      </w:r>
      <w:r w:rsidR="000E7309" w:rsidRPr="002B633A">
        <w:rPr>
          <w:rFonts w:ascii="Times New Roman" w:hAnsi="Times New Roman" w:cs="Times New Roman"/>
          <w:sz w:val="28"/>
          <w:szCs w:val="28"/>
        </w:rPr>
        <w:t>У</w:t>
      </w:r>
      <w:r w:rsidRPr="002B633A">
        <w:rPr>
          <w:rFonts w:ascii="Times New Roman" w:hAnsi="Times New Roman" w:cs="Times New Roman"/>
          <w:sz w:val="28"/>
          <w:szCs w:val="28"/>
        </w:rPr>
        <w:t>ведомления хранится в юридическом деле клиента.</w:t>
      </w:r>
    </w:p>
    <w:p w14:paraId="0425C8D5" w14:textId="77777777" w:rsidR="003A45E8" w:rsidRPr="002B633A" w:rsidRDefault="005B66FA" w:rsidP="002B633A">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3</w:t>
      </w:r>
      <w:r w:rsidRPr="002B633A">
        <w:rPr>
          <w:rFonts w:ascii="Times New Roman" w:hAnsi="Times New Roman" w:cs="Times New Roman"/>
          <w:sz w:val="28"/>
          <w:szCs w:val="28"/>
        </w:rPr>
        <w:t xml:space="preserve">.2 В течение одного рабочего дня после направления </w:t>
      </w:r>
      <w:r w:rsidR="00500867" w:rsidRPr="002B633A">
        <w:rPr>
          <w:rFonts w:ascii="Times New Roman" w:hAnsi="Times New Roman" w:cs="Times New Roman"/>
          <w:sz w:val="28"/>
          <w:szCs w:val="28"/>
        </w:rPr>
        <w:t>У</w:t>
      </w:r>
      <w:r w:rsidRPr="002B633A">
        <w:rPr>
          <w:rFonts w:ascii="Times New Roman" w:hAnsi="Times New Roman" w:cs="Times New Roman"/>
          <w:sz w:val="28"/>
          <w:szCs w:val="28"/>
        </w:rPr>
        <w:t xml:space="preserve">ведомления </w:t>
      </w:r>
      <w:r w:rsidR="0014327E" w:rsidRPr="002B633A">
        <w:rPr>
          <w:rFonts w:ascii="Times New Roman" w:hAnsi="Times New Roman" w:cs="Times New Roman"/>
          <w:sz w:val="28"/>
          <w:szCs w:val="28"/>
        </w:rPr>
        <w:t xml:space="preserve">работник регистрирует </w:t>
      </w:r>
      <w:r w:rsidRPr="002B633A">
        <w:rPr>
          <w:rFonts w:ascii="Times New Roman" w:hAnsi="Times New Roman" w:cs="Times New Roman"/>
          <w:sz w:val="28"/>
          <w:szCs w:val="28"/>
        </w:rPr>
        <w:t>лицев</w:t>
      </w:r>
      <w:r w:rsidR="003A45E8" w:rsidRPr="002B633A">
        <w:rPr>
          <w:rFonts w:ascii="Times New Roman" w:hAnsi="Times New Roman" w:cs="Times New Roman"/>
          <w:sz w:val="28"/>
          <w:szCs w:val="28"/>
        </w:rPr>
        <w:t>ой</w:t>
      </w:r>
      <w:r w:rsidRPr="002B633A">
        <w:rPr>
          <w:rFonts w:ascii="Times New Roman" w:hAnsi="Times New Roman" w:cs="Times New Roman"/>
          <w:sz w:val="28"/>
          <w:szCs w:val="28"/>
        </w:rPr>
        <w:t xml:space="preserve"> счет </w:t>
      </w:r>
      <w:r w:rsidR="003A45E8" w:rsidRPr="002B633A">
        <w:rPr>
          <w:rFonts w:ascii="Times New Roman" w:hAnsi="Times New Roman" w:cs="Times New Roman"/>
          <w:sz w:val="28"/>
          <w:szCs w:val="28"/>
        </w:rPr>
        <w:t>в</w:t>
      </w:r>
      <w:r w:rsidRPr="002B633A">
        <w:rPr>
          <w:rFonts w:ascii="Times New Roman" w:hAnsi="Times New Roman" w:cs="Times New Roman"/>
          <w:sz w:val="28"/>
          <w:szCs w:val="28"/>
        </w:rPr>
        <w:t xml:space="preserve"> </w:t>
      </w:r>
      <w:hyperlink r:id="rId24" w:history="1">
        <w:r w:rsidR="003A45E8" w:rsidRPr="002B633A">
          <w:rPr>
            <w:rStyle w:val="ac"/>
            <w:rFonts w:ascii="Times New Roman" w:hAnsi="Times New Roman" w:cs="Times New Roman"/>
            <w:color w:val="auto"/>
            <w:sz w:val="28"/>
            <w:szCs w:val="28"/>
            <w:u w:val="none"/>
          </w:rPr>
          <w:t>К</w:t>
        </w:r>
        <w:r w:rsidRPr="002B633A">
          <w:rPr>
            <w:rStyle w:val="ac"/>
            <w:rFonts w:ascii="Times New Roman" w:hAnsi="Times New Roman" w:cs="Times New Roman"/>
            <w:color w:val="auto"/>
            <w:sz w:val="28"/>
            <w:szCs w:val="28"/>
            <w:u w:val="none"/>
          </w:rPr>
          <w:t>ниге</w:t>
        </w:r>
      </w:hyperlink>
      <w:r w:rsidRPr="002B633A">
        <w:rPr>
          <w:rFonts w:ascii="Times New Roman" w:hAnsi="Times New Roman" w:cs="Times New Roman"/>
          <w:sz w:val="28"/>
          <w:szCs w:val="28"/>
        </w:rPr>
        <w:t xml:space="preserve"> регис</w:t>
      </w:r>
      <w:r w:rsidR="003A45E8" w:rsidRPr="002B633A">
        <w:rPr>
          <w:rFonts w:ascii="Times New Roman" w:hAnsi="Times New Roman" w:cs="Times New Roman"/>
          <w:sz w:val="28"/>
          <w:szCs w:val="28"/>
        </w:rPr>
        <w:t xml:space="preserve">трации лицевых счетов </w:t>
      </w:r>
      <w:r w:rsidR="0014327E" w:rsidRPr="002B633A">
        <w:rPr>
          <w:rFonts w:ascii="Times New Roman" w:hAnsi="Times New Roman" w:cs="Times New Roman"/>
          <w:sz w:val="28"/>
          <w:szCs w:val="28"/>
        </w:rPr>
        <w:t>(далее – Книга)</w:t>
      </w:r>
      <w:r w:rsidR="005607C8" w:rsidRPr="002B633A">
        <w:rPr>
          <w:rFonts w:ascii="Times New Roman" w:hAnsi="Times New Roman" w:cs="Times New Roman"/>
          <w:sz w:val="28"/>
          <w:szCs w:val="28"/>
        </w:rPr>
        <w:t xml:space="preserve"> </w:t>
      </w:r>
      <w:r w:rsidR="003A45E8" w:rsidRPr="002B633A">
        <w:rPr>
          <w:rFonts w:ascii="Times New Roman" w:hAnsi="Times New Roman" w:cs="Times New Roman"/>
          <w:sz w:val="28"/>
          <w:szCs w:val="28"/>
        </w:rPr>
        <w:t xml:space="preserve">по форме согласно приложению </w:t>
      </w:r>
      <w:r w:rsidR="00E41E5F" w:rsidRPr="002B633A">
        <w:rPr>
          <w:rFonts w:ascii="Times New Roman" w:hAnsi="Times New Roman" w:cs="Times New Roman"/>
          <w:sz w:val="28"/>
          <w:szCs w:val="28"/>
        </w:rPr>
        <w:t>№</w:t>
      </w:r>
      <w:r w:rsidR="003A45E8" w:rsidRPr="002B633A">
        <w:rPr>
          <w:rFonts w:ascii="Times New Roman" w:hAnsi="Times New Roman" w:cs="Times New Roman"/>
          <w:sz w:val="28"/>
          <w:szCs w:val="28"/>
        </w:rPr>
        <w:t xml:space="preserve"> 9 к настоящему Порядку.</w:t>
      </w:r>
    </w:p>
    <w:p w14:paraId="38963A44" w14:textId="77777777" w:rsidR="00C37DD7" w:rsidRPr="002B633A" w:rsidRDefault="003A45E8"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3</w:t>
      </w:r>
      <w:r w:rsidRPr="002B633A">
        <w:rPr>
          <w:rFonts w:ascii="Times New Roman" w:hAnsi="Times New Roman" w:cs="Times New Roman"/>
          <w:sz w:val="28"/>
          <w:szCs w:val="28"/>
        </w:rPr>
        <w:t xml:space="preserve">.3 </w:t>
      </w:r>
      <w:r w:rsidR="00C37DD7" w:rsidRPr="002B633A">
        <w:rPr>
          <w:rFonts w:ascii="Times New Roman" w:hAnsi="Times New Roman" w:cs="Times New Roman"/>
          <w:sz w:val="28"/>
          <w:szCs w:val="28"/>
        </w:rPr>
        <w:t xml:space="preserve">Книга ведется </w:t>
      </w:r>
      <w:r w:rsidRPr="002B633A">
        <w:rPr>
          <w:rFonts w:ascii="Times New Roman" w:hAnsi="Times New Roman" w:cs="Times New Roman"/>
          <w:sz w:val="28"/>
          <w:szCs w:val="28"/>
        </w:rPr>
        <w:t>управлением по учету и отчетности исполнения бюджета</w:t>
      </w:r>
      <w:r w:rsidR="00500867" w:rsidRPr="002B633A">
        <w:rPr>
          <w:rFonts w:ascii="Times New Roman" w:hAnsi="Times New Roman" w:cs="Times New Roman"/>
          <w:sz w:val="28"/>
          <w:szCs w:val="28"/>
        </w:rPr>
        <w:t xml:space="preserve"> финансового органа</w:t>
      </w:r>
      <w:r w:rsidRPr="002B633A">
        <w:rPr>
          <w:rFonts w:ascii="Times New Roman" w:hAnsi="Times New Roman" w:cs="Times New Roman"/>
          <w:sz w:val="28"/>
          <w:szCs w:val="28"/>
        </w:rPr>
        <w:t xml:space="preserve"> на бумажном носителе</w:t>
      </w:r>
      <w:r w:rsidR="008C7A23" w:rsidRPr="002B633A">
        <w:rPr>
          <w:rFonts w:ascii="Times New Roman" w:hAnsi="Times New Roman" w:cs="Times New Roman"/>
          <w:sz w:val="28"/>
          <w:szCs w:val="28"/>
        </w:rPr>
        <w:t>.</w:t>
      </w:r>
    </w:p>
    <w:p w14:paraId="764626F4" w14:textId="77777777" w:rsidR="00C37DD7" w:rsidRPr="002B633A" w:rsidRDefault="003A45E8"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3</w:t>
      </w:r>
      <w:r w:rsidRPr="002B633A">
        <w:rPr>
          <w:rFonts w:ascii="Times New Roman" w:hAnsi="Times New Roman" w:cs="Times New Roman"/>
          <w:sz w:val="28"/>
          <w:szCs w:val="28"/>
        </w:rPr>
        <w:t xml:space="preserve">.4 Новая </w:t>
      </w:r>
      <w:r w:rsidR="0014327E" w:rsidRPr="002B633A">
        <w:rPr>
          <w:rFonts w:ascii="Times New Roman" w:hAnsi="Times New Roman" w:cs="Times New Roman"/>
          <w:sz w:val="28"/>
          <w:szCs w:val="28"/>
        </w:rPr>
        <w:t>К</w:t>
      </w:r>
      <w:r w:rsidR="00C37DD7" w:rsidRPr="002B633A">
        <w:rPr>
          <w:rFonts w:ascii="Times New Roman" w:hAnsi="Times New Roman" w:cs="Times New Roman"/>
          <w:sz w:val="28"/>
          <w:szCs w:val="28"/>
        </w:rPr>
        <w:t xml:space="preserve">нига пронумеровывается, прошнуровывается и заверяется подписями руководителя </w:t>
      </w:r>
      <w:r w:rsidR="00890944" w:rsidRPr="002B633A">
        <w:rPr>
          <w:rFonts w:ascii="Times New Roman" w:hAnsi="Times New Roman" w:cs="Times New Roman"/>
          <w:sz w:val="28"/>
          <w:szCs w:val="28"/>
        </w:rPr>
        <w:t>финансового органа и</w:t>
      </w:r>
      <w:r w:rsidR="00C37DD7" w:rsidRPr="002B633A">
        <w:rPr>
          <w:rFonts w:ascii="Times New Roman" w:hAnsi="Times New Roman" w:cs="Times New Roman"/>
          <w:sz w:val="28"/>
          <w:szCs w:val="28"/>
        </w:rPr>
        <w:t xml:space="preserve"> руководител</w:t>
      </w:r>
      <w:r w:rsidR="00890944" w:rsidRPr="002B633A">
        <w:rPr>
          <w:rFonts w:ascii="Times New Roman" w:hAnsi="Times New Roman" w:cs="Times New Roman"/>
          <w:sz w:val="28"/>
          <w:szCs w:val="28"/>
        </w:rPr>
        <w:t>я</w:t>
      </w:r>
      <w:r w:rsidR="00C37DD7" w:rsidRPr="002B633A">
        <w:rPr>
          <w:rFonts w:ascii="Times New Roman" w:hAnsi="Times New Roman" w:cs="Times New Roman"/>
          <w:sz w:val="28"/>
          <w:szCs w:val="28"/>
        </w:rPr>
        <w:t xml:space="preserve"> </w:t>
      </w:r>
      <w:r w:rsidR="00890944" w:rsidRPr="002B633A">
        <w:rPr>
          <w:rFonts w:ascii="Times New Roman" w:hAnsi="Times New Roman" w:cs="Times New Roman"/>
          <w:sz w:val="28"/>
          <w:szCs w:val="28"/>
        </w:rPr>
        <w:t>управления по учету и отчетности исполнения бюджета</w:t>
      </w:r>
      <w:r w:rsidR="00500867" w:rsidRPr="002B633A">
        <w:rPr>
          <w:rFonts w:ascii="Times New Roman" w:hAnsi="Times New Roman" w:cs="Times New Roman"/>
          <w:sz w:val="28"/>
          <w:szCs w:val="28"/>
        </w:rPr>
        <w:t xml:space="preserve"> финансового органа</w:t>
      </w:r>
      <w:r w:rsidRPr="002B633A">
        <w:rPr>
          <w:rFonts w:ascii="Times New Roman" w:hAnsi="Times New Roman" w:cs="Times New Roman"/>
          <w:sz w:val="28"/>
          <w:szCs w:val="28"/>
        </w:rPr>
        <w:t xml:space="preserve">, </w:t>
      </w:r>
      <w:r w:rsidR="00C37DD7" w:rsidRPr="002B633A">
        <w:rPr>
          <w:rFonts w:ascii="Times New Roman" w:hAnsi="Times New Roman" w:cs="Times New Roman"/>
          <w:sz w:val="28"/>
          <w:szCs w:val="28"/>
        </w:rPr>
        <w:t>скрепляется печатью</w:t>
      </w:r>
      <w:r w:rsidRPr="002B633A">
        <w:rPr>
          <w:rFonts w:ascii="Times New Roman" w:hAnsi="Times New Roman" w:cs="Times New Roman"/>
          <w:sz w:val="28"/>
          <w:szCs w:val="28"/>
        </w:rPr>
        <w:t>.</w:t>
      </w:r>
    </w:p>
    <w:p w14:paraId="7C516030" w14:textId="77777777" w:rsidR="00C37DD7" w:rsidRPr="002B633A" w:rsidRDefault="0014327E"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3</w:t>
      </w:r>
      <w:r w:rsidRPr="002B633A">
        <w:rPr>
          <w:rFonts w:ascii="Times New Roman" w:hAnsi="Times New Roman" w:cs="Times New Roman"/>
          <w:sz w:val="28"/>
          <w:szCs w:val="28"/>
        </w:rPr>
        <w:t xml:space="preserve">.5 </w:t>
      </w:r>
      <w:r w:rsidR="00C37DD7" w:rsidRPr="002B633A">
        <w:rPr>
          <w:rFonts w:ascii="Times New Roman" w:hAnsi="Times New Roman" w:cs="Times New Roman"/>
          <w:sz w:val="28"/>
          <w:szCs w:val="28"/>
        </w:rPr>
        <w:t>З</w:t>
      </w:r>
      <w:r w:rsidR="00890944" w:rsidRPr="002B633A">
        <w:rPr>
          <w:rFonts w:ascii="Times New Roman" w:hAnsi="Times New Roman" w:cs="Times New Roman"/>
          <w:sz w:val="28"/>
          <w:szCs w:val="28"/>
        </w:rPr>
        <w:t>аконченная</w:t>
      </w:r>
      <w:r w:rsidR="00C37DD7" w:rsidRPr="002B633A">
        <w:rPr>
          <w:rFonts w:ascii="Times New Roman" w:hAnsi="Times New Roman" w:cs="Times New Roman"/>
          <w:sz w:val="28"/>
          <w:szCs w:val="28"/>
        </w:rPr>
        <w:t xml:space="preserve"> </w:t>
      </w:r>
      <w:r w:rsidR="00890944" w:rsidRPr="002B633A">
        <w:rPr>
          <w:rFonts w:ascii="Times New Roman" w:hAnsi="Times New Roman" w:cs="Times New Roman"/>
          <w:sz w:val="28"/>
          <w:szCs w:val="28"/>
        </w:rPr>
        <w:t>К</w:t>
      </w:r>
      <w:r w:rsidR="00C37DD7" w:rsidRPr="002B633A">
        <w:rPr>
          <w:rFonts w:ascii="Times New Roman" w:hAnsi="Times New Roman" w:cs="Times New Roman"/>
          <w:sz w:val="28"/>
          <w:szCs w:val="28"/>
        </w:rPr>
        <w:t>нига хранится в соответствии с правилами организации государственного архивного дела.</w:t>
      </w:r>
    </w:p>
    <w:p w14:paraId="58E413E3" w14:textId="77777777" w:rsidR="000D3B3C" w:rsidRPr="002B633A" w:rsidRDefault="0014327E"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lastRenderedPageBreak/>
        <w:t>2</w:t>
      </w:r>
      <w:r w:rsidR="00BB6EE1" w:rsidRPr="002B633A">
        <w:rPr>
          <w:rFonts w:ascii="Times New Roman" w:hAnsi="Times New Roman" w:cs="Times New Roman"/>
          <w:sz w:val="28"/>
          <w:szCs w:val="28"/>
        </w:rPr>
        <w:t>3</w:t>
      </w:r>
      <w:r w:rsidRPr="002B633A">
        <w:rPr>
          <w:rFonts w:ascii="Times New Roman" w:hAnsi="Times New Roman" w:cs="Times New Roman"/>
          <w:sz w:val="28"/>
          <w:szCs w:val="28"/>
        </w:rPr>
        <w:t xml:space="preserve">.6 </w:t>
      </w:r>
      <w:bookmarkStart w:id="16" w:name="P260"/>
      <w:bookmarkEnd w:id="16"/>
      <w:r w:rsidR="000D3B3C" w:rsidRPr="002B633A">
        <w:rPr>
          <w:rFonts w:ascii="Times New Roman" w:hAnsi="Times New Roman" w:cs="Times New Roman"/>
          <w:sz w:val="28"/>
          <w:szCs w:val="28"/>
        </w:rPr>
        <w:t xml:space="preserve">Финансовый орган </w:t>
      </w:r>
      <w:r w:rsidRPr="002B633A">
        <w:rPr>
          <w:rFonts w:ascii="Times New Roman" w:hAnsi="Times New Roman" w:cs="Times New Roman"/>
          <w:sz w:val="28"/>
          <w:szCs w:val="28"/>
        </w:rPr>
        <w:t>в течение трех дней со дня</w:t>
      </w:r>
      <w:r w:rsidR="000D3B3C" w:rsidRPr="002B633A">
        <w:rPr>
          <w:rFonts w:ascii="Times New Roman" w:hAnsi="Times New Roman" w:cs="Times New Roman"/>
          <w:sz w:val="28"/>
          <w:szCs w:val="28"/>
        </w:rPr>
        <w:t xml:space="preserve"> открытия лицев</w:t>
      </w:r>
      <w:r w:rsidRPr="002B633A">
        <w:rPr>
          <w:rFonts w:ascii="Times New Roman" w:hAnsi="Times New Roman" w:cs="Times New Roman"/>
          <w:sz w:val="28"/>
          <w:szCs w:val="28"/>
        </w:rPr>
        <w:t>ого</w:t>
      </w:r>
      <w:r w:rsidR="000D3B3C" w:rsidRPr="002B633A">
        <w:rPr>
          <w:rFonts w:ascii="Times New Roman" w:hAnsi="Times New Roman" w:cs="Times New Roman"/>
          <w:sz w:val="28"/>
          <w:szCs w:val="28"/>
        </w:rPr>
        <w:t xml:space="preserve"> счет</w:t>
      </w:r>
      <w:r w:rsidRPr="002B633A">
        <w:rPr>
          <w:rFonts w:ascii="Times New Roman" w:hAnsi="Times New Roman" w:cs="Times New Roman"/>
          <w:sz w:val="28"/>
          <w:szCs w:val="28"/>
        </w:rPr>
        <w:t>а со</w:t>
      </w:r>
      <w:r w:rsidR="000D3B3C" w:rsidRPr="002B633A">
        <w:rPr>
          <w:rFonts w:ascii="Times New Roman" w:hAnsi="Times New Roman" w:cs="Times New Roman"/>
          <w:sz w:val="28"/>
          <w:szCs w:val="28"/>
        </w:rPr>
        <w:t>общает об этом в налоговый о</w:t>
      </w:r>
      <w:r w:rsidRPr="002B633A">
        <w:rPr>
          <w:rFonts w:ascii="Times New Roman" w:hAnsi="Times New Roman" w:cs="Times New Roman"/>
          <w:sz w:val="28"/>
          <w:szCs w:val="28"/>
        </w:rPr>
        <w:t xml:space="preserve">рган по месту своего нахождения. </w:t>
      </w:r>
      <w:r w:rsidR="000D3B3C" w:rsidRPr="002B633A">
        <w:rPr>
          <w:rFonts w:ascii="Times New Roman" w:hAnsi="Times New Roman" w:cs="Times New Roman"/>
          <w:sz w:val="28"/>
          <w:szCs w:val="28"/>
        </w:rPr>
        <w:t xml:space="preserve">Копии сообщений, направленных в налоговый орган, хранятся в </w:t>
      </w:r>
      <w:r w:rsidR="003A45E8" w:rsidRPr="002B633A">
        <w:rPr>
          <w:rFonts w:ascii="Times New Roman" w:hAnsi="Times New Roman" w:cs="Times New Roman"/>
          <w:sz w:val="28"/>
          <w:szCs w:val="28"/>
        </w:rPr>
        <w:t xml:space="preserve">юридическом </w:t>
      </w:r>
      <w:r w:rsidR="000D3B3C" w:rsidRPr="002B633A">
        <w:rPr>
          <w:rFonts w:ascii="Times New Roman" w:hAnsi="Times New Roman" w:cs="Times New Roman"/>
          <w:sz w:val="28"/>
          <w:szCs w:val="28"/>
        </w:rPr>
        <w:t>деле клиента.</w:t>
      </w:r>
    </w:p>
    <w:p w14:paraId="40DBCE72" w14:textId="77777777" w:rsidR="00390B04" w:rsidRPr="002B633A" w:rsidRDefault="003B1DB7" w:rsidP="002B633A">
      <w:pPr>
        <w:pStyle w:val="ConsPlusNormal"/>
        <w:spacing w:line="276" w:lineRule="auto"/>
        <w:ind w:firstLine="567"/>
        <w:jc w:val="both"/>
        <w:rPr>
          <w:rFonts w:ascii="Times New Roman" w:hAnsi="Times New Roman" w:cs="Times New Roman"/>
          <w:sz w:val="28"/>
          <w:szCs w:val="28"/>
        </w:rPr>
      </w:pPr>
      <w:bookmarkStart w:id="17" w:name="P314"/>
      <w:bookmarkEnd w:id="17"/>
      <w:r w:rsidRPr="002B633A">
        <w:rPr>
          <w:rFonts w:ascii="Times New Roman" w:hAnsi="Times New Roman" w:cs="Times New Roman"/>
          <w:sz w:val="28"/>
          <w:szCs w:val="28"/>
        </w:rPr>
        <w:t>2</w:t>
      </w:r>
      <w:r w:rsidR="00BB6EE1" w:rsidRPr="002B633A">
        <w:rPr>
          <w:rFonts w:ascii="Times New Roman" w:hAnsi="Times New Roman" w:cs="Times New Roman"/>
          <w:sz w:val="28"/>
          <w:szCs w:val="28"/>
        </w:rPr>
        <w:t>4</w:t>
      </w:r>
      <w:r w:rsidRPr="002B633A">
        <w:rPr>
          <w:rFonts w:ascii="Times New Roman" w:hAnsi="Times New Roman" w:cs="Times New Roman"/>
          <w:sz w:val="28"/>
          <w:szCs w:val="28"/>
        </w:rPr>
        <w:t>.</w:t>
      </w:r>
      <w:r w:rsidR="00011E11" w:rsidRPr="002B633A">
        <w:rPr>
          <w:rFonts w:ascii="Times New Roman" w:hAnsi="Times New Roman" w:cs="Times New Roman"/>
          <w:sz w:val="28"/>
          <w:szCs w:val="28"/>
        </w:rPr>
        <w:t xml:space="preserve"> </w:t>
      </w:r>
      <w:r w:rsidR="00303983" w:rsidRPr="002B633A">
        <w:rPr>
          <w:rFonts w:ascii="Times New Roman" w:hAnsi="Times New Roman" w:cs="Times New Roman"/>
          <w:sz w:val="28"/>
          <w:szCs w:val="28"/>
        </w:rPr>
        <w:t>Переоформление л</w:t>
      </w:r>
      <w:r w:rsidR="005E683C" w:rsidRPr="002B633A">
        <w:rPr>
          <w:rFonts w:ascii="Times New Roman" w:hAnsi="Times New Roman" w:cs="Times New Roman"/>
          <w:sz w:val="28"/>
          <w:szCs w:val="28"/>
        </w:rPr>
        <w:t>ицев</w:t>
      </w:r>
      <w:r w:rsidRPr="002B633A">
        <w:rPr>
          <w:rFonts w:ascii="Times New Roman" w:hAnsi="Times New Roman" w:cs="Times New Roman"/>
          <w:sz w:val="28"/>
          <w:szCs w:val="28"/>
        </w:rPr>
        <w:t>ого</w:t>
      </w:r>
      <w:r w:rsidR="005E683C" w:rsidRPr="002B633A">
        <w:rPr>
          <w:rFonts w:ascii="Times New Roman" w:hAnsi="Times New Roman" w:cs="Times New Roman"/>
          <w:sz w:val="28"/>
          <w:szCs w:val="28"/>
        </w:rPr>
        <w:t xml:space="preserve"> счет</w:t>
      </w:r>
      <w:r w:rsidRPr="002B633A">
        <w:rPr>
          <w:rFonts w:ascii="Times New Roman" w:hAnsi="Times New Roman" w:cs="Times New Roman"/>
          <w:sz w:val="28"/>
          <w:szCs w:val="28"/>
        </w:rPr>
        <w:t>а</w:t>
      </w:r>
      <w:r w:rsidR="00390B04" w:rsidRPr="002B633A">
        <w:rPr>
          <w:rFonts w:ascii="Times New Roman" w:hAnsi="Times New Roman" w:cs="Times New Roman"/>
          <w:sz w:val="28"/>
          <w:szCs w:val="28"/>
        </w:rPr>
        <w:t xml:space="preserve"> производится в случае</w:t>
      </w:r>
      <w:r w:rsidR="0040352F" w:rsidRPr="002B633A">
        <w:rPr>
          <w:rFonts w:ascii="Times New Roman" w:hAnsi="Times New Roman" w:cs="Times New Roman"/>
          <w:sz w:val="28"/>
          <w:szCs w:val="28"/>
        </w:rPr>
        <w:t xml:space="preserve"> </w:t>
      </w:r>
      <w:r w:rsidR="00390B04" w:rsidRPr="002B633A">
        <w:rPr>
          <w:rFonts w:ascii="Times New Roman" w:hAnsi="Times New Roman" w:cs="Times New Roman"/>
          <w:sz w:val="28"/>
          <w:szCs w:val="28"/>
        </w:rPr>
        <w:t xml:space="preserve">изменения наименования клиента (за исключением индивидуальных предпринимателей и физических лиц), не вызванного реорганизацией </w:t>
      </w:r>
      <w:r w:rsidR="0040352F" w:rsidRPr="002B633A">
        <w:rPr>
          <w:rFonts w:ascii="Times New Roman" w:hAnsi="Times New Roman" w:cs="Times New Roman"/>
          <w:sz w:val="28"/>
          <w:szCs w:val="28"/>
        </w:rPr>
        <w:t xml:space="preserve">и не связанного с изменением подведомственности и типа учреждения, </w:t>
      </w:r>
      <w:r w:rsidR="009705CC" w:rsidRPr="002B633A">
        <w:rPr>
          <w:rFonts w:ascii="Times New Roman" w:hAnsi="Times New Roman" w:cs="Times New Roman"/>
          <w:sz w:val="28"/>
          <w:szCs w:val="28"/>
        </w:rPr>
        <w:t>изменением наименования финансового органа, не вызванного реорганизацией</w:t>
      </w:r>
      <w:r w:rsidR="00390B04" w:rsidRPr="002B633A">
        <w:rPr>
          <w:rFonts w:ascii="Times New Roman" w:hAnsi="Times New Roman" w:cs="Times New Roman"/>
          <w:sz w:val="28"/>
          <w:szCs w:val="28"/>
        </w:rPr>
        <w:t>, а также изменения в установленном порядке структуры номера лицевого счета, открытого клиенту.</w:t>
      </w:r>
    </w:p>
    <w:p w14:paraId="4B8BC33B" w14:textId="77777777" w:rsidR="00390B04" w:rsidRPr="002B633A" w:rsidRDefault="00390B04"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Переоформление соответствующего лицевого счета, открытого индивидуальному предпринимателю или физическому лицу, производится в случае смены фамилии указанных клиентов.</w:t>
      </w:r>
    </w:p>
    <w:p w14:paraId="4BCD83C7" w14:textId="77777777" w:rsidR="00FE17F5" w:rsidRPr="002B633A" w:rsidRDefault="00FE17F5" w:rsidP="002B633A">
      <w:pPr>
        <w:autoSpaceDE w:val="0"/>
        <w:autoSpaceDN w:val="0"/>
        <w:adjustRightInd w:val="0"/>
        <w:spacing w:after="0"/>
        <w:ind w:firstLine="567"/>
        <w:jc w:val="both"/>
        <w:rPr>
          <w:rFonts w:ascii="Times New Roman" w:hAnsi="Times New Roman" w:cs="Times New Roman"/>
          <w:sz w:val="28"/>
          <w:szCs w:val="28"/>
        </w:rPr>
      </w:pPr>
      <w:r w:rsidRPr="002B633A">
        <w:rPr>
          <w:rFonts w:ascii="Times New Roman" w:eastAsia="Times New Roman" w:hAnsi="Times New Roman" w:cs="Times New Roman"/>
          <w:sz w:val="28"/>
          <w:szCs w:val="28"/>
          <w:lang w:eastAsia="ru-RU"/>
        </w:rPr>
        <w:t>2</w:t>
      </w:r>
      <w:r w:rsidR="00BB6EE1" w:rsidRPr="002B633A">
        <w:rPr>
          <w:rFonts w:ascii="Times New Roman" w:eastAsia="Times New Roman" w:hAnsi="Times New Roman" w:cs="Times New Roman"/>
          <w:sz w:val="28"/>
          <w:szCs w:val="28"/>
          <w:lang w:eastAsia="ru-RU"/>
        </w:rPr>
        <w:t>4</w:t>
      </w:r>
      <w:r w:rsidRPr="002B633A">
        <w:rPr>
          <w:rFonts w:ascii="Times New Roman" w:eastAsia="Times New Roman" w:hAnsi="Times New Roman" w:cs="Times New Roman"/>
          <w:sz w:val="28"/>
          <w:szCs w:val="28"/>
          <w:lang w:eastAsia="ru-RU"/>
        </w:rPr>
        <w:t xml:space="preserve">.1 </w:t>
      </w:r>
      <w:r w:rsidRPr="002B633A">
        <w:rPr>
          <w:rFonts w:ascii="Times New Roman" w:hAnsi="Times New Roman" w:cs="Times New Roman"/>
          <w:sz w:val="28"/>
          <w:szCs w:val="28"/>
        </w:rPr>
        <w:t>Документы, необходимые для переоформления лицев</w:t>
      </w:r>
      <w:r w:rsidR="003B1DB7" w:rsidRPr="002B633A">
        <w:rPr>
          <w:rFonts w:ascii="Times New Roman" w:hAnsi="Times New Roman" w:cs="Times New Roman"/>
          <w:sz w:val="28"/>
          <w:szCs w:val="28"/>
        </w:rPr>
        <w:t>ого</w:t>
      </w:r>
      <w:r w:rsidRPr="002B633A">
        <w:rPr>
          <w:rFonts w:ascii="Times New Roman" w:hAnsi="Times New Roman" w:cs="Times New Roman"/>
          <w:sz w:val="28"/>
          <w:szCs w:val="28"/>
        </w:rPr>
        <w:t xml:space="preserve"> счет</w:t>
      </w:r>
      <w:r w:rsidR="003B1DB7" w:rsidRPr="002B633A">
        <w:rPr>
          <w:rFonts w:ascii="Times New Roman" w:hAnsi="Times New Roman" w:cs="Times New Roman"/>
          <w:sz w:val="28"/>
          <w:szCs w:val="28"/>
        </w:rPr>
        <w:t>а</w:t>
      </w:r>
      <w:r w:rsidR="00497685" w:rsidRPr="002B633A">
        <w:rPr>
          <w:rFonts w:ascii="Times New Roman" w:hAnsi="Times New Roman" w:cs="Times New Roman"/>
          <w:sz w:val="28"/>
          <w:szCs w:val="28"/>
        </w:rPr>
        <w:t>,</w:t>
      </w:r>
      <w:r w:rsidRPr="002B633A">
        <w:rPr>
          <w:rFonts w:ascii="Times New Roman" w:hAnsi="Times New Roman" w:cs="Times New Roman"/>
          <w:sz w:val="28"/>
          <w:szCs w:val="28"/>
        </w:rPr>
        <w:t xml:space="preserve"> представляются непосредственно в финансовый орган на бумажных носителях.</w:t>
      </w:r>
    </w:p>
    <w:p w14:paraId="26453EDD" w14:textId="77777777" w:rsidR="00FE17F5" w:rsidRPr="002B633A" w:rsidRDefault="00FE17F5"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4</w:t>
      </w:r>
      <w:r w:rsidRPr="002B633A">
        <w:rPr>
          <w:rFonts w:ascii="Times New Roman" w:hAnsi="Times New Roman" w:cs="Times New Roman"/>
          <w:sz w:val="28"/>
          <w:szCs w:val="28"/>
        </w:rPr>
        <w:t xml:space="preserve">.2 </w:t>
      </w:r>
      <w:r w:rsidR="008F6FF2" w:rsidRPr="002B633A">
        <w:rPr>
          <w:rFonts w:ascii="Times New Roman" w:hAnsi="Times New Roman" w:cs="Times New Roman"/>
          <w:sz w:val="28"/>
          <w:szCs w:val="28"/>
        </w:rPr>
        <w:t>Для</w:t>
      </w:r>
      <w:r w:rsidRPr="002B633A">
        <w:rPr>
          <w:rFonts w:ascii="Times New Roman" w:hAnsi="Times New Roman" w:cs="Times New Roman"/>
          <w:sz w:val="28"/>
          <w:szCs w:val="28"/>
        </w:rPr>
        <w:t xml:space="preserve"> </w:t>
      </w:r>
      <w:r w:rsidR="008F6FF2" w:rsidRPr="002B633A">
        <w:rPr>
          <w:rFonts w:ascii="Times New Roman" w:hAnsi="Times New Roman" w:cs="Times New Roman"/>
          <w:sz w:val="28"/>
          <w:szCs w:val="28"/>
        </w:rPr>
        <w:t>переоформлени</w:t>
      </w:r>
      <w:r w:rsidR="00C25914" w:rsidRPr="002B633A">
        <w:rPr>
          <w:rFonts w:ascii="Times New Roman" w:hAnsi="Times New Roman" w:cs="Times New Roman"/>
          <w:sz w:val="28"/>
          <w:szCs w:val="28"/>
        </w:rPr>
        <w:t>я</w:t>
      </w:r>
      <w:r w:rsidR="008F6FF2" w:rsidRPr="002B633A">
        <w:rPr>
          <w:rFonts w:ascii="Times New Roman" w:hAnsi="Times New Roman" w:cs="Times New Roman"/>
          <w:sz w:val="28"/>
          <w:szCs w:val="28"/>
        </w:rPr>
        <w:t xml:space="preserve"> лицев</w:t>
      </w:r>
      <w:r w:rsidR="003B1DB7" w:rsidRPr="002B633A">
        <w:rPr>
          <w:rFonts w:ascii="Times New Roman" w:hAnsi="Times New Roman" w:cs="Times New Roman"/>
          <w:sz w:val="28"/>
          <w:szCs w:val="28"/>
        </w:rPr>
        <w:t>ого</w:t>
      </w:r>
      <w:r w:rsidR="008F6FF2" w:rsidRPr="002B633A">
        <w:rPr>
          <w:rFonts w:ascii="Times New Roman" w:hAnsi="Times New Roman" w:cs="Times New Roman"/>
          <w:sz w:val="28"/>
          <w:szCs w:val="28"/>
        </w:rPr>
        <w:t xml:space="preserve"> счет</w:t>
      </w:r>
      <w:r w:rsidR="003B1DB7" w:rsidRPr="002B633A">
        <w:rPr>
          <w:rFonts w:ascii="Times New Roman" w:hAnsi="Times New Roman" w:cs="Times New Roman"/>
          <w:sz w:val="28"/>
          <w:szCs w:val="28"/>
        </w:rPr>
        <w:t>а</w:t>
      </w:r>
      <w:r w:rsidRPr="002B633A">
        <w:rPr>
          <w:rFonts w:ascii="Times New Roman" w:hAnsi="Times New Roman" w:cs="Times New Roman"/>
          <w:sz w:val="28"/>
          <w:szCs w:val="28"/>
        </w:rPr>
        <w:t xml:space="preserve"> клиент представляет не позднее двадцати рабочих дней со дня</w:t>
      </w:r>
      <w:r w:rsidR="00FE07E4" w:rsidRPr="002B633A">
        <w:rPr>
          <w:rFonts w:ascii="Times New Roman" w:hAnsi="Times New Roman" w:cs="Times New Roman"/>
          <w:sz w:val="28"/>
          <w:szCs w:val="28"/>
        </w:rPr>
        <w:t xml:space="preserve"> наступления оснований для переоформления лицевого счета</w:t>
      </w:r>
      <w:r w:rsidRPr="002B633A">
        <w:rPr>
          <w:rFonts w:ascii="Times New Roman" w:hAnsi="Times New Roman" w:cs="Times New Roman"/>
          <w:sz w:val="28"/>
          <w:szCs w:val="28"/>
        </w:rPr>
        <w:t xml:space="preserve"> </w:t>
      </w:r>
      <w:hyperlink w:anchor="P1626" w:history="1">
        <w:r w:rsidR="008F6FF2" w:rsidRPr="002B633A">
          <w:rPr>
            <w:rFonts w:ascii="Times New Roman" w:hAnsi="Times New Roman" w:cs="Times New Roman"/>
            <w:sz w:val="28"/>
            <w:szCs w:val="28"/>
          </w:rPr>
          <w:t>З</w:t>
        </w:r>
        <w:r w:rsidRPr="002B633A">
          <w:rPr>
            <w:rFonts w:ascii="Times New Roman" w:hAnsi="Times New Roman" w:cs="Times New Roman"/>
            <w:sz w:val="28"/>
            <w:szCs w:val="28"/>
          </w:rPr>
          <w:t>аявлени</w:t>
        </w:r>
      </w:hyperlink>
      <w:r w:rsidR="008F6FF2" w:rsidRPr="002B633A">
        <w:rPr>
          <w:rFonts w:ascii="Times New Roman" w:hAnsi="Times New Roman" w:cs="Times New Roman"/>
          <w:sz w:val="28"/>
          <w:szCs w:val="28"/>
        </w:rPr>
        <w:t>е</w:t>
      </w:r>
      <w:r w:rsidRPr="002B633A">
        <w:rPr>
          <w:rFonts w:ascii="Times New Roman" w:hAnsi="Times New Roman" w:cs="Times New Roman"/>
          <w:sz w:val="28"/>
          <w:szCs w:val="28"/>
        </w:rPr>
        <w:t xml:space="preserve"> на переоформление лицевого счета согласно приложе</w:t>
      </w:r>
      <w:r w:rsidR="008F6FF2" w:rsidRPr="002B633A">
        <w:rPr>
          <w:rFonts w:ascii="Times New Roman" w:hAnsi="Times New Roman" w:cs="Times New Roman"/>
          <w:sz w:val="28"/>
          <w:szCs w:val="28"/>
        </w:rPr>
        <w:t xml:space="preserve">нию </w:t>
      </w:r>
      <w:r w:rsidR="00E41E5F" w:rsidRPr="002B633A">
        <w:rPr>
          <w:rFonts w:ascii="Times New Roman" w:hAnsi="Times New Roman" w:cs="Times New Roman"/>
          <w:sz w:val="28"/>
          <w:szCs w:val="28"/>
        </w:rPr>
        <w:t>№</w:t>
      </w:r>
      <w:r w:rsidR="008F6FF2" w:rsidRPr="002B633A">
        <w:rPr>
          <w:rFonts w:ascii="Times New Roman" w:hAnsi="Times New Roman" w:cs="Times New Roman"/>
          <w:sz w:val="28"/>
          <w:szCs w:val="28"/>
        </w:rPr>
        <w:t xml:space="preserve"> 11 к настоящему Порядку</w:t>
      </w:r>
      <w:r w:rsidR="00497685" w:rsidRPr="002B633A">
        <w:rPr>
          <w:rFonts w:ascii="Times New Roman" w:hAnsi="Times New Roman" w:cs="Times New Roman"/>
          <w:sz w:val="28"/>
          <w:szCs w:val="28"/>
        </w:rPr>
        <w:t xml:space="preserve"> (</w:t>
      </w:r>
      <w:r w:rsidR="008F6FF2" w:rsidRPr="002B633A">
        <w:rPr>
          <w:rFonts w:ascii="Times New Roman" w:hAnsi="Times New Roman" w:cs="Times New Roman"/>
          <w:sz w:val="28"/>
          <w:szCs w:val="28"/>
        </w:rPr>
        <w:t>З</w:t>
      </w:r>
      <w:r w:rsidRPr="002B633A">
        <w:rPr>
          <w:rFonts w:ascii="Times New Roman" w:hAnsi="Times New Roman" w:cs="Times New Roman"/>
          <w:sz w:val="28"/>
          <w:szCs w:val="28"/>
        </w:rPr>
        <w:t>аявлени</w:t>
      </w:r>
      <w:r w:rsidR="008F6FF2" w:rsidRPr="002B633A">
        <w:rPr>
          <w:rFonts w:ascii="Times New Roman" w:hAnsi="Times New Roman" w:cs="Times New Roman"/>
          <w:sz w:val="28"/>
          <w:szCs w:val="28"/>
        </w:rPr>
        <w:t>е</w:t>
      </w:r>
      <w:r w:rsidRPr="002B633A">
        <w:rPr>
          <w:rFonts w:ascii="Times New Roman" w:hAnsi="Times New Roman" w:cs="Times New Roman"/>
          <w:sz w:val="28"/>
          <w:szCs w:val="28"/>
        </w:rPr>
        <w:t xml:space="preserve"> на переоформление лицевого счета лица, не являющегося участником бюджетного процесса согласно приложению </w:t>
      </w:r>
      <w:r w:rsidR="00E41E5F" w:rsidRPr="002B633A">
        <w:rPr>
          <w:rFonts w:ascii="Times New Roman" w:hAnsi="Times New Roman" w:cs="Times New Roman"/>
          <w:sz w:val="28"/>
          <w:szCs w:val="28"/>
        </w:rPr>
        <w:t>№</w:t>
      </w:r>
      <w:r w:rsidRPr="002B633A">
        <w:rPr>
          <w:rFonts w:ascii="Times New Roman" w:hAnsi="Times New Roman" w:cs="Times New Roman"/>
          <w:sz w:val="28"/>
          <w:szCs w:val="28"/>
        </w:rPr>
        <w:t xml:space="preserve"> 12 к настоящему Порядку</w:t>
      </w:r>
      <w:r w:rsidR="00497685" w:rsidRPr="002B633A">
        <w:rPr>
          <w:rFonts w:ascii="Times New Roman" w:hAnsi="Times New Roman" w:cs="Times New Roman"/>
          <w:sz w:val="28"/>
          <w:szCs w:val="28"/>
        </w:rPr>
        <w:t>)</w:t>
      </w:r>
      <w:r w:rsidR="00F07CAC" w:rsidRPr="002B633A">
        <w:rPr>
          <w:rFonts w:ascii="Times New Roman" w:hAnsi="Times New Roman" w:cs="Times New Roman"/>
          <w:sz w:val="28"/>
          <w:szCs w:val="28"/>
        </w:rPr>
        <w:t xml:space="preserve"> далее</w:t>
      </w:r>
      <w:r w:rsidRPr="002B633A">
        <w:rPr>
          <w:rFonts w:ascii="Times New Roman" w:hAnsi="Times New Roman" w:cs="Times New Roman"/>
          <w:sz w:val="28"/>
          <w:szCs w:val="28"/>
        </w:rPr>
        <w:t>.</w:t>
      </w:r>
      <w:r w:rsidR="00CA2F41" w:rsidRPr="002B633A">
        <w:rPr>
          <w:rFonts w:ascii="Times New Roman" w:hAnsi="Times New Roman" w:cs="Times New Roman"/>
          <w:sz w:val="28"/>
          <w:szCs w:val="28"/>
        </w:rPr>
        <w:t xml:space="preserve"> </w:t>
      </w:r>
    </w:p>
    <w:p w14:paraId="49896865" w14:textId="77777777" w:rsidR="008F6FF2" w:rsidRPr="002B633A" w:rsidRDefault="00293AF9" w:rsidP="002B633A">
      <w:pPr>
        <w:pStyle w:val="ConsPlusNormal"/>
        <w:spacing w:line="276" w:lineRule="auto"/>
        <w:ind w:firstLine="567"/>
        <w:jc w:val="both"/>
        <w:rPr>
          <w:rFonts w:ascii="Times New Roman" w:hAnsi="Times New Roman" w:cs="Times New Roman"/>
          <w:sz w:val="28"/>
          <w:szCs w:val="28"/>
        </w:rPr>
      </w:pPr>
      <w:hyperlink w:anchor="P1626" w:history="1">
        <w:r w:rsidR="008F6FF2" w:rsidRPr="002B633A">
          <w:rPr>
            <w:rFonts w:ascii="Times New Roman" w:hAnsi="Times New Roman" w:cs="Times New Roman"/>
            <w:sz w:val="28"/>
            <w:szCs w:val="28"/>
          </w:rPr>
          <w:t>Заявление</w:t>
        </w:r>
      </w:hyperlink>
      <w:r w:rsidR="008F6FF2" w:rsidRPr="002B633A">
        <w:rPr>
          <w:rFonts w:ascii="Times New Roman" w:hAnsi="Times New Roman" w:cs="Times New Roman"/>
          <w:sz w:val="28"/>
          <w:szCs w:val="28"/>
        </w:rPr>
        <w:t xml:space="preserve"> на переоформление лицевого счета</w:t>
      </w:r>
      <w:r w:rsidR="00395E2F" w:rsidRPr="002B633A">
        <w:rPr>
          <w:rFonts w:ascii="Times New Roman" w:hAnsi="Times New Roman" w:cs="Times New Roman"/>
          <w:sz w:val="28"/>
          <w:szCs w:val="28"/>
        </w:rPr>
        <w:t xml:space="preserve"> </w:t>
      </w:r>
      <w:r w:rsidR="008F6FF2" w:rsidRPr="002B633A">
        <w:rPr>
          <w:rFonts w:ascii="Times New Roman" w:hAnsi="Times New Roman" w:cs="Times New Roman"/>
          <w:sz w:val="28"/>
          <w:szCs w:val="28"/>
        </w:rPr>
        <w:t>(</w:t>
      </w:r>
      <w:r w:rsidR="00395E2F" w:rsidRPr="002B633A">
        <w:rPr>
          <w:rFonts w:ascii="Times New Roman" w:hAnsi="Times New Roman" w:cs="Times New Roman"/>
          <w:sz w:val="28"/>
          <w:szCs w:val="28"/>
        </w:rPr>
        <w:t>З</w:t>
      </w:r>
      <w:r w:rsidR="008F6FF2" w:rsidRPr="002B633A">
        <w:rPr>
          <w:rFonts w:ascii="Times New Roman" w:hAnsi="Times New Roman" w:cs="Times New Roman"/>
          <w:sz w:val="28"/>
          <w:szCs w:val="28"/>
        </w:rPr>
        <w:t>аявление на переоформление лицевого счета лица, не являющегося участником бюджетного процесса) составляется на каждый лицевой счет, открытый клиенту в финансовом органе.</w:t>
      </w:r>
    </w:p>
    <w:p w14:paraId="3776C8CD" w14:textId="77777777" w:rsidR="00D32258" w:rsidRPr="002B633A" w:rsidRDefault="00D32258"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Переоформление лицев</w:t>
      </w:r>
      <w:r w:rsidR="003B1DB7" w:rsidRPr="002B633A">
        <w:rPr>
          <w:rFonts w:ascii="Times New Roman" w:hAnsi="Times New Roman" w:cs="Times New Roman"/>
          <w:sz w:val="28"/>
          <w:szCs w:val="28"/>
        </w:rPr>
        <w:t>ого</w:t>
      </w:r>
      <w:r w:rsidRPr="002B633A">
        <w:rPr>
          <w:rFonts w:ascii="Times New Roman" w:hAnsi="Times New Roman" w:cs="Times New Roman"/>
          <w:sz w:val="28"/>
          <w:szCs w:val="28"/>
        </w:rPr>
        <w:t xml:space="preserve"> счет</w:t>
      </w:r>
      <w:r w:rsidR="003B1DB7" w:rsidRPr="002B633A">
        <w:rPr>
          <w:rFonts w:ascii="Times New Roman" w:hAnsi="Times New Roman" w:cs="Times New Roman"/>
          <w:sz w:val="28"/>
          <w:szCs w:val="28"/>
        </w:rPr>
        <w:t>а</w:t>
      </w:r>
      <w:r w:rsidRPr="002B633A">
        <w:rPr>
          <w:rFonts w:ascii="Times New Roman" w:hAnsi="Times New Roman" w:cs="Times New Roman"/>
          <w:sz w:val="28"/>
          <w:szCs w:val="28"/>
        </w:rPr>
        <w:t xml:space="preserve"> производится после внесения соответствующих изменений в Перечень участников бюджетного процесса (Перечень лиц, не являющихся участниками бюджетного процесса) (за исключением изменения в установленном порядке структуры номеров лицевых счетов клиента, изменение наименования финансового органа).</w:t>
      </w:r>
    </w:p>
    <w:p w14:paraId="63023FB4" w14:textId="77777777" w:rsidR="00ED522C" w:rsidRPr="002B633A" w:rsidRDefault="00BB2DF5"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4</w:t>
      </w:r>
      <w:r w:rsidR="000E7038" w:rsidRPr="002B633A">
        <w:rPr>
          <w:rFonts w:ascii="Times New Roman" w:hAnsi="Times New Roman" w:cs="Times New Roman"/>
          <w:sz w:val="28"/>
          <w:szCs w:val="28"/>
        </w:rPr>
        <w:t>.</w:t>
      </w:r>
      <w:r w:rsidR="00D32258" w:rsidRPr="002B633A">
        <w:rPr>
          <w:rFonts w:ascii="Times New Roman" w:hAnsi="Times New Roman" w:cs="Times New Roman"/>
          <w:sz w:val="28"/>
          <w:szCs w:val="28"/>
        </w:rPr>
        <w:t>3</w:t>
      </w:r>
      <w:r w:rsidR="000E7038" w:rsidRPr="002B633A">
        <w:rPr>
          <w:rFonts w:ascii="Times New Roman" w:hAnsi="Times New Roman" w:cs="Times New Roman"/>
          <w:sz w:val="28"/>
          <w:szCs w:val="28"/>
        </w:rPr>
        <w:t xml:space="preserve"> В случае изменения наименования клиента, не вызванного реорганизацией </w:t>
      </w:r>
      <w:r w:rsidR="001F18C4" w:rsidRPr="002B633A">
        <w:rPr>
          <w:rFonts w:ascii="Times New Roman" w:hAnsi="Times New Roman" w:cs="Times New Roman"/>
          <w:sz w:val="28"/>
          <w:szCs w:val="28"/>
        </w:rPr>
        <w:t>и не связанного с изменением подведомственности и типа учреждения</w:t>
      </w:r>
      <w:r w:rsidR="00ED522C" w:rsidRPr="002B633A">
        <w:rPr>
          <w:rFonts w:ascii="Times New Roman" w:hAnsi="Times New Roman" w:cs="Times New Roman"/>
          <w:sz w:val="28"/>
          <w:szCs w:val="28"/>
        </w:rPr>
        <w:t xml:space="preserve">, клиент </w:t>
      </w:r>
      <w:r w:rsidR="000E7038" w:rsidRPr="002B633A">
        <w:rPr>
          <w:rFonts w:ascii="Times New Roman" w:hAnsi="Times New Roman" w:cs="Times New Roman"/>
          <w:sz w:val="28"/>
          <w:szCs w:val="28"/>
        </w:rPr>
        <w:t xml:space="preserve">представляет в финансовый орган вместе с </w:t>
      </w:r>
      <w:hyperlink w:anchor="P3135" w:history="1">
        <w:r w:rsidR="006D0B63" w:rsidRPr="002B633A">
          <w:rPr>
            <w:rFonts w:ascii="Times New Roman" w:hAnsi="Times New Roman" w:cs="Times New Roman"/>
            <w:sz w:val="28"/>
            <w:szCs w:val="28"/>
          </w:rPr>
          <w:t>З</w:t>
        </w:r>
        <w:r w:rsidR="000E7038" w:rsidRPr="002B633A">
          <w:rPr>
            <w:rFonts w:ascii="Times New Roman" w:hAnsi="Times New Roman" w:cs="Times New Roman"/>
            <w:sz w:val="28"/>
            <w:szCs w:val="28"/>
          </w:rPr>
          <w:t>аявлением</w:t>
        </w:r>
      </w:hyperlink>
      <w:r w:rsidR="000E7038" w:rsidRPr="002B633A">
        <w:rPr>
          <w:rFonts w:ascii="Times New Roman" w:hAnsi="Times New Roman" w:cs="Times New Roman"/>
          <w:sz w:val="28"/>
          <w:szCs w:val="28"/>
        </w:rPr>
        <w:t xml:space="preserve"> на переоформление лицевого счета</w:t>
      </w:r>
      <w:r w:rsidR="00ED522C" w:rsidRPr="002B633A">
        <w:rPr>
          <w:rFonts w:ascii="Times New Roman" w:hAnsi="Times New Roman" w:cs="Times New Roman"/>
          <w:sz w:val="28"/>
          <w:szCs w:val="28"/>
        </w:rPr>
        <w:t xml:space="preserve"> (</w:t>
      </w:r>
      <w:hyperlink w:anchor="P3135" w:history="1">
        <w:r w:rsidR="006D0B63" w:rsidRPr="002B633A">
          <w:rPr>
            <w:rFonts w:ascii="Times New Roman" w:hAnsi="Times New Roman" w:cs="Times New Roman"/>
            <w:sz w:val="28"/>
            <w:szCs w:val="28"/>
          </w:rPr>
          <w:t>З</w:t>
        </w:r>
        <w:r w:rsidR="00ED522C" w:rsidRPr="002B633A">
          <w:rPr>
            <w:rFonts w:ascii="Times New Roman" w:hAnsi="Times New Roman" w:cs="Times New Roman"/>
            <w:sz w:val="28"/>
            <w:szCs w:val="28"/>
          </w:rPr>
          <w:t>аявлением</w:t>
        </w:r>
      </w:hyperlink>
      <w:r w:rsidR="00ED522C" w:rsidRPr="002B633A">
        <w:rPr>
          <w:rFonts w:ascii="Times New Roman" w:hAnsi="Times New Roman" w:cs="Times New Roman"/>
          <w:sz w:val="28"/>
          <w:szCs w:val="28"/>
        </w:rPr>
        <w:t xml:space="preserve"> на переоформление лицевого счета </w:t>
      </w:r>
      <w:r w:rsidR="00F00BE0" w:rsidRPr="002B633A">
        <w:rPr>
          <w:rFonts w:ascii="Times New Roman" w:hAnsi="Times New Roman" w:cs="Times New Roman"/>
          <w:sz w:val="28"/>
          <w:szCs w:val="28"/>
        </w:rPr>
        <w:t>лица, не являющегося участником бюджетного процесса</w:t>
      </w:r>
      <w:r w:rsidR="00ED522C" w:rsidRPr="002B633A">
        <w:rPr>
          <w:rFonts w:ascii="Times New Roman" w:hAnsi="Times New Roman" w:cs="Times New Roman"/>
          <w:sz w:val="28"/>
          <w:szCs w:val="28"/>
        </w:rPr>
        <w:t>)</w:t>
      </w:r>
      <w:r w:rsidR="00E076B4" w:rsidRPr="002B633A">
        <w:rPr>
          <w:rFonts w:ascii="Times New Roman" w:hAnsi="Times New Roman" w:cs="Times New Roman"/>
          <w:sz w:val="28"/>
          <w:szCs w:val="28"/>
        </w:rPr>
        <w:t xml:space="preserve"> </w:t>
      </w:r>
      <w:r w:rsidR="00ED522C" w:rsidRPr="002B633A">
        <w:rPr>
          <w:rFonts w:ascii="Times New Roman" w:hAnsi="Times New Roman" w:cs="Times New Roman"/>
          <w:sz w:val="28"/>
          <w:szCs w:val="28"/>
        </w:rPr>
        <w:t>следующие документы:</w:t>
      </w:r>
    </w:p>
    <w:p w14:paraId="6852D76C" w14:textId="77777777" w:rsidR="000E7038" w:rsidRPr="002B633A" w:rsidRDefault="00045083"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4</w:t>
      </w:r>
      <w:r w:rsidRPr="002B633A">
        <w:rPr>
          <w:rFonts w:ascii="Times New Roman" w:hAnsi="Times New Roman" w:cs="Times New Roman"/>
          <w:sz w:val="28"/>
          <w:szCs w:val="28"/>
        </w:rPr>
        <w:t>.</w:t>
      </w:r>
      <w:r w:rsidR="006D0B63" w:rsidRPr="002B633A">
        <w:rPr>
          <w:rFonts w:ascii="Times New Roman" w:hAnsi="Times New Roman" w:cs="Times New Roman"/>
          <w:sz w:val="28"/>
          <w:szCs w:val="28"/>
        </w:rPr>
        <w:t>3</w:t>
      </w:r>
      <w:r w:rsidRPr="002B633A">
        <w:rPr>
          <w:rFonts w:ascii="Times New Roman" w:hAnsi="Times New Roman" w:cs="Times New Roman"/>
          <w:sz w:val="28"/>
          <w:szCs w:val="28"/>
        </w:rPr>
        <w:t>.</w:t>
      </w:r>
      <w:r w:rsidR="00F84E12" w:rsidRPr="002B633A">
        <w:rPr>
          <w:rFonts w:ascii="Times New Roman" w:hAnsi="Times New Roman" w:cs="Times New Roman"/>
          <w:sz w:val="28"/>
          <w:szCs w:val="28"/>
        </w:rPr>
        <w:t>1</w:t>
      </w:r>
      <w:r w:rsidR="00ED522C" w:rsidRPr="002B633A">
        <w:rPr>
          <w:rFonts w:ascii="Times New Roman" w:hAnsi="Times New Roman" w:cs="Times New Roman"/>
          <w:sz w:val="28"/>
          <w:szCs w:val="28"/>
        </w:rPr>
        <w:t xml:space="preserve"> </w:t>
      </w:r>
      <w:r w:rsidR="009D1832" w:rsidRPr="002B633A">
        <w:rPr>
          <w:rFonts w:ascii="Times New Roman" w:hAnsi="Times New Roman" w:cs="Times New Roman"/>
          <w:sz w:val="28"/>
          <w:szCs w:val="28"/>
        </w:rPr>
        <w:t>для переоформления</w:t>
      </w:r>
      <w:r w:rsidR="00E076B4" w:rsidRPr="002B633A">
        <w:rPr>
          <w:rFonts w:ascii="Times New Roman" w:hAnsi="Times New Roman" w:cs="Times New Roman"/>
          <w:sz w:val="28"/>
          <w:szCs w:val="28"/>
        </w:rPr>
        <w:t xml:space="preserve"> лицевого счета главного распорядителя бюджетных средств, главного администратора источников внутреннего финансирования дефицита бюджета </w:t>
      </w:r>
      <w:r w:rsidR="009D1832" w:rsidRPr="002B633A">
        <w:rPr>
          <w:rFonts w:ascii="Times New Roman" w:hAnsi="Times New Roman" w:cs="Times New Roman"/>
          <w:sz w:val="28"/>
          <w:szCs w:val="28"/>
        </w:rPr>
        <w:t>документы, установленные пунктом</w:t>
      </w:r>
      <w:r w:rsidR="00E076B4" w:rsidRPr="002B633A">
        <w:rPr>
          <w:rFonts w:ascii="Times New Roman" w:hAnsi="Times New Roman" w:cs="Times New Roman"/>
          <w:sz w:val="28"/>
          <w:szCs w:val="28"/>
        </w:rPr>
        <w:t xml:space="preserve"> </w:t>
      </w:r>
      <w:r w:rsidR="006F2640" w:rsidRPr="002B633A">
        <w:rPr>
          <w:rFonts w:ascii="Times New Roman" w:hAnsi="Times New Roman" w:cs="Times New Roman"/>
          <w:sz w:val="28"/>
          <w:szCs w:val="28"/>
        </w:rPr>
        <w:t>17.1</w:t>
      </w:r>
      <w:r w:rsidR="00E076B4" w:rsidRPr="002B633A">
        <w:rPr>
          <w:rFonts w:ascii="Times New Roman" w:hAnsi="Times New Roman" w:cs="Times New Roman"/>
          <w:sz w:val="28"/>
          <w:szCs w:val="28"/>
        </w:rPr>
        <w:t xml:space="preserve"> за </w:t>
      </w:r>
      <w:r w:rsidR="00E076B4" w:rsidRPr="002B633A">
        <w:rPr>
          <w:rFonts w:ascii="Times New Roman" w:hAnsi="Times New Roman" w:cs="Times New Roman"/>
          <w:sz w:val="28"/>
          <w:szCs w:val="28"/>
        </w:rPr>
        <w:lastRenderedPageBreak/>
        <w:t>иск</w:t>
      </w:r>
      <w:r w:rsidR="00A15CEC" w:rsidRPr="002B633A">
        <w:rPr>
          <w:rFonts w:ascii="Times New Roman" w:hAnsi="Times New Roman" w:cs="Times New Roman"/>
          <w:sz w:val="28"/>
          <w:szCs w:val="28"/>
        </w:rPr>
        <w:t xml:space="preserve">лючением подпункта </w:t>
      </w:r>
      <w:r w:rsidR="006F2640" w:rsidRPr="002B633A">
        <w:rPr>
          <w:rFonts w:ascii="Times New Roman" w:hAnsi="Times New Roman" w:cs="Times New Roman"/>
          <w:sz w:val="28"/>
          <w:szCs w:val="28"/>
        </w:rPr>
        <w:t>17.1.2</w:t>
      </w:r>
      <w:r w:rsidR="00A15CEC" w:rsidRPr="002B633A">
        <w:rPr>
          <w:rFonts w:ascii="Times New Roman" w:hAnsi="Times New Roman" w:cs="Times New Roman"/>
          <w:sz w:val="28"/>
          <w:szCs w:val="28"/>
        </w:rPr>
        <w:t xml:space="preserve"> настояще</w:t>
      </w:r>
      <w:r w:rsidR="006F2640" w:rsidRPr="002B633A">
        <w:rPr>
          <w:rFonts w:ascii="Times New Roman" w:hAnsi="Times New Roman" w:cs="Times New Roman"/>
          <w:sz w:val="28"/>
          <w:szCs w:val="28"/>
        </w:rPr>
        <w:t>го</w:t>
      </w:r>
      <w:r w:rsidR="00E076B4" w:rsidRPr="002B633A">
        <w:rPr>
          <w:rFonts w:ascii="Times New Roman" w:hAnsi="Times New Roman" w:cs="Times New Roman"/>
          <w:sz w:val="28"/>
          <w:szCs w:val="28"/>
        </w:rPr>
        <w:t xml:space="preserve"> </w:t>
      </w:r>
      <w:r w:rsidR="00A15CEC" w:rsidRPr="002B633A">
        <w:rPr>
          <w:rFonts w:ascii="Times New Roman" w:hAnsi="Times New Roman" w:cs="Times New Roman"/>
          <w:sz w:val="28"/>
          <w:szCs w:val="28"/>
        </w:rPr>
        <w:t>Порядк</w:t>
      </w:r>
      <w:r w:rsidR="006F2640" w:rsidRPr="002B633A">
        <w:rPr>
          <w:rFonts w:ascii="Times New Roman" w:hAnsi="Times New Roman" w:cs="Times New Roman"/>
          <w:sz w:val="28"/>
          <w:szCs w:val="28"/>
        </w:rPr>
        <w:t>а</w:t>
      </w:r>
      <w:r w:rsidR="00E076B4" w:rsidRPr="002B633A">
        <w:rPr>
          <w:rFonts w:ascii="Times New Roman" w:hAnsi="Times New Roman" w:cs="Times New Roman"/>
          <w:sz w:val="28"/>
          <w:szCs w:val="28"/>
        </w:rPr>
        <w:t>;</w:t>
      </w:r>
    </w:p>
    <w:p w14:paraId="4D1F2DD0" w14:textId="77777777" w:rsidR="00E076B4" w:rsidRPr="002B633A" w:rsidRDefault="00045083"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4</w:t>
      </w:r>
      <w:r w:rsidRPr="002B633A">
        <w:rPr>
          <w:rFonts w:ascii="Times New Roman" w:hAnsi="Times New Roman" w:cs="Times New Roman"/>
          <w:sz w:val="28"/>
          <w:szCs w:val="28"/>
        </w:rPr>
        <w:t>.</w:t>
      </w:r>
      <w:r w:rsidR="006D0B63" w:rsidRPr="002B633A">
        <w:rPr>
          <w:rFonts w:ascii="Times New Roman" w:hAnsi="Times New Roman" w:cs="Times New Roman"/>
          <w:sz w:val="28"/>
          <w:szCs w:val="28"/>
        </w:rPr>
        <w:t>3</w:t>
      </w:r>
      <w:r w:rsidRPr="002B633A">
        <w:rPr>
          <w:rFonts w:ascii="Times New Roman" w:hAnsi="Times New Roman" w:cs="Times New Roman"/>
          <w:sz w:val="28"/>
          <w:szCs w:val="28"/>
        </w:rPr>
        <w:t>.</w:t>
      </w:r>
      <w:r w:rsidR="00F84E12" w:rsidRPr="002B633A">
        <w:rPr>
          <w:rFonts w:ascii="Times New Roman" w:hAnsi="Times New Roman" w:cs="Times New Roman"/>
          <w:sz w:val="28"/>
          <w:szCs w:val="28"/>
        </w:rPr>
        <w:t>2</w:t>
      </w:r>
      <w:r w:rsidRPr="002B633A">
        <w:rPr>
          <w:rFonts w:ascii="Times New Roman" w:hAnsi="Times New Roman" w:cs="Times New Roman"/>
          <w:sz w:val="28"/>
          <w:szCs w:val="28"/>
        </w:rPr>
        <w:t xml:space="preserve"> </w:t>
      </w:r>
      <w:r w:rsidR="00E076B4" w:rsidRPr="002B633A">
        <w:rPr>
          <w:rFonts w:ascii="Times New Roman" w:hAnsi="Times New Roman" w:cs="Times New Roman"/>
          <w:sz w:val="28"/>
          <w:szCs w:val="28"/>
        </w:rPr>
        <w:t xml:space="preserve">для переоформления лицевого счета получателя бюджетных средств, </w:t>
      </w:r>
      <w:r w:rsidR="006F2640" w:rsidRPr="002B633A">
        <w:rPr>
          <w:rFonts w:ascii="Times New Roman" w:hAnsi="Times New Roman" w:cs="Times New Roman"/>
          <w:sz w:val="28"/>
          <w:szCs w:val="28"/>
        </w:rPr>
        <w:t>лицевого счета администратора источников финансирования дефицита бюджета</w:t>
      </w:r>
      <w:r w:rsidR="002C1263" w:rsidRPr="002B633A">
        <w:rPr>
          <w:rFonts w:ascii="Times New Roman" w:hAnsi="Times New Roman" w:cs="Times New Roman"/>
          <w:sz w:val="28"/>
          <w:szCs w:val="28"/>
        </w:rPr>
        <w:t xml:space="preserve">, </w:t>
      </w:r>
      <w:r w:rsidR="009D1832" w:rsidRPr="002B633A">
        <w:rPr>
          <w:rFonts w:ascii="Times New Roman" w:hAnsi="Times New Roman" w:cs="Times New Roman"/>
          <w:sz w:val="28"/>
          <w:szCs w:val="28"/>
        </w:rPr>
        <w:t>установленные пунктом</w:t>
      </w:r>
      <w:r w:rsidR="00E076B4" w:rsidRPr="002B633A">
        <w:rPr>
          <w:rFonts w:ascii="Times New Roman" w:hAnsi="Times New Roman" w:cs="Times New Roman"/>
          <w:sz w:val="28"/>
          <w:szCs w:val="28"/>
        </w:rPr>
        <w:t xml:space="preserve"> </w:t>
      </w:r>
      <w:r w:rsidR="002C1263" w:rsidRPr="002B633A">
        <w:rPr>
          <w:rFonts w:ascii="Times New Roman" w:hAnsi="Times New Roman" w:cs="Times New Roman"/>
          <w:sz w:val="28"/>
          <w:szCs w:val="28"/>
        </w:rPr>
        <w:t>17.2</w:t>
      </w:r>
      <w:r w:rsidR="00E076B4" w:rsidRPr="002B633A">
        <w:rPr>
          <w:rFonts w:ascii="Times New Roman" w:hAnsi="Times New Roman" w:cs="Times New Roman"/>
          <w:sz w:val="28"/>
          <w:szCs w:val="28"/>
        </w:rPr>
        <w:t xml:space="preserve"> за иск</w:t>
      </w:r>
      <w:r w:rsidR="00A15CEC" w:rsidRPr="002B633A">
        <w:rPr>
          <w:rFonts w:ascii="Times New Roman" w:hAnsi="Times New Roman" w:cs="Times New Roman"/>
          <w:sz w:val="28"/>
          <w:szCs w:val="28"/>
        </w:rPr>
        <w:t xml:space="preserve">лючением подпункта </w:t>
      </w:r>
      <w:r w:rsidR="002C1263" w:rsidRPr="002B633A">
        <w:rPr>
          <w:rFonts w:ascii="Times New Roman" w:hAnsi="Times New Roman" w:cs="Times New Roman"/>
          <w:sz w:val="28"/>
          <w:szCs w:val="28"/>
        </w:rPr>
        <w:t>17.2.2</w:t>
      </w:r>
      <w:r w:rsidR="00A15CEC" w:rsidRPr="002B633A">
        <w:rPr>
          <w:rFonts w:ascii="Times New Roman" w:hAnsi="Times New Roman" w:cs="Times New Roman"/>
          <w:sz w:val="28"/>
          <w:szCs w:val="28"/>
        </w:rPr>
        <w:t xml:space="preserve"> настояще</w:t>
      </w:r>
      <w:r w:rsidR="004D3958" w:rsidRPr="002B633A">
        <w:rPr>
          <w:rFonts w:ascii="Times New Roman" w:hAnsi="Times New Roman" w:cs="Times New Roman"/>
          <w:sz w:val="28"/>
          <w:szCs w:val="28"/>
        </w:rPr>
        <w:t>го</w:t>
      </w:r>
      <w:r w:rsidR="00E076B4" w:rsidRPr="002B633A">
        <w:rPr>
          <w:rFonts w:ascii="Times New Roman" w:hAnsi="Times New Roman" w:cs="Times New Roman"/>
          <w:sz w:val="28"/>
          <w:szCs w:val="28"/>
        </w:rPr>
        <w:t xml:space="preserve"> </w:t>
      </w:r>
      <w:r w:rsidR="00A15CEC" w:rsidRPr="002B633A">
        <w:rPr>
          <w:rFonts w:ascii="Times New Roman" w:hAnsi="Times New Roman" w:cs="Times New Roman"/>
          <w:sz w:val="28"/>
          <w:szCs w:val="28"/>
        </w:rPr>
        <w:t>Порядк</w:t>
      </w:r>
      <w:r w:rsidR="004D3958" w:rsidRPr="002B633A">
        <w:rPr>
          <w:rFonts w:ascii="Times New Roman" w:hAnsi="Times New Roman" w:cs="Times New Roman"/>
          <w:sz w:val="28"/>
          <w:szCs w:val="28"/>
        </w:rPr>
        <w:t>а</w:t>
      </w:r>
      <w:r w:rsidR="00E076B4" w:rsidRPr="002B633A">
        <w:rPr>
          <w:rFonts w:ascii="Times New Roman" w:hAnsi="Times New Roman" w:cs="Times New Roman"/>
          <w:sz w:val="28"/>
          <w:szCs w:val="28"/>
        </w:rPr>
        <w:t>;</w:t>
      </w:r>
    </w:p>
    <w:p w14:paraId="402D6DC3" w14:textId="77777777" w:rsidR="006D0B63" w:rsidRPr="002B633A" w:rsidRDefault="006D0B63" w:rsidP="002B633A">
      <w:pPr>
        <w:pStyle w:val="ConsPlusNormal"/>
        <w:spacing w:line="276" w:lineRule="auto"/>
        <w:ind w:firstLine="567"/>
        <w:jc w:val="both"/>
        <w:rPr>
          <w:rFonts w:ascii="Times New Roman" w:hAnsi="Times New Roman" w:cs="Times New Roman"/>
          <w:bCs/>
          <w:sz w:val="28"/>
          <w:szCs w:val="28"/>
        </w:rPr>
      </w:pPr>
      <w:r w:rsidRPr="002B633A">
        <w:rPr>
          <w:rFonts w:ascii="Times New Roman" w:hAnsi="Times New Roman" w:cs="Times New Roman"/>
          <w:bCs/>
          <w:sz w:val="28"/>
          <w:szCs w:val="28"/>
        </w:rPr>
        <w:t>2</w:t>
      </w:r>
      <w:r w:rsidR="00BB6EE1" w:rsidRPr="002B633A">
        <w:rPr>
          <w:rFonts w:ascii="Times New Roman" w:hAnsi="Times New Roman" w:cs="Times New Roman"/>
          <w:bCs/>
          <w:sz w:val="28"/>
          <w:szCs w:val="28"/>
        </w:rPr>
        <w:t>4</w:t>
      </w:r>
      <w:r w:rsidRPr="002B633A">
        <w:rPr>
          <w:rFonts w:ascii="Times New Roman" w:hAnsi="Times New Roman" w:cs="Times New Roman"/>
          <w:bCs/>
          <w:sz w:val="28"/>
          <w:szCs w:val="28"/>
        </w:rPr>
        <w:t>.3.3 для переоформления лицевого счета для учета операций со средствами, поступающими во временное распоряжение получателя бюджетных средств документы, установленные пунктом 17.</w:t>
      </w:r>
      <w:r w:rsidR="00390B04" w:rsidRPr="002B633A">
        <w:rPr>
          <w:rFonts w:ascii="Times New Roman" w:hAnsi="Times New Roman" w:cs="Times New Roman"/>
          <w:bCs/>
          <w:sz w:val="28"/>
          <w:szCs w:val="28"/>
        </w:rPr>
        <w:t>2.1 настоящего Порядка</w:t>
      </w:r>
      <w:r w:rsidRPr="002B633A">
        <w:rPr>
          <w:rFonts w:ascii="Times New Roman" w:hAnsi="Times New Roman" w:cs="Times New Roman"/>
          <w:bCs/>
          <w:sz w:val="28"/>
          <w:szCs w:val="28"/>
        </w:rPr>
        <w:t>;</w:t>
      </w:r>
      <w:r w:rsidR="00175293" w:rsidRPr="002B633A">
        <w:rPr>
          <w:rFonts w:ascii="Times New Roman" w:hAnsi="Times New Roman" w:cs="Times New Roman"/>
          <w:bCs/>
          <w:sz w:val="28"/>
          <w:szCs w:val="28"/>
        </w:rPr>
        <w:t xml:space="preserve"> </w:t>
      </w:r>
    </w:p>
    <w:p w14:paraId="29D8AC94" w14:textId="77777777" w:rsidR="00E076B4" w:rsidRPr="002B633A" w:rsidRDefault="00942CE8"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4</w:t>
      </w:r>
      <w:r w:rsidRPr="002B633A">
        <w:rPr>
          <w:rFonts w:ascii="Times New Roman" w:hAnsi="Times New Roman" w:cs="Times New Roman"/>
          <w:sz w:val="28"/>
          <w:szCs w:val="28"/>
        </w:rPr>
        <w:t>.</w:t>
      </w:r>
      <w:r w:rsidR="0056388C" w:rsidRPr="002B633A">
        <w:rPr>
          <w:rFonts w:ascii="Times New Roman" w:hAnsi="Times New Roman" w:cs="Times New Roman"/>
          <w:sz w:val="28"/>
          <w:szCs w:val="28"/>
        </w:rPr>
        <w:t>3</w:t>
      </w:r>
      <w:r w:rsidRPr="002B633A">
        <w:rPr>
          <w:rFonts w:ascii="Times New Roman" w:hAnsi="Times New Roman" w:cs="Times New Roman"/>
          <w:sz w:val="28"/>
          <w:szCs w:val="28"/>
        </w:rPr>
        <w:t>.</w:t>
      </w:r>
      <w:r w:rsidR="0056388C" w:rsidRPr="002B633A">
        <w:rPr>
          <w:rFonts w:ascii="Times New Roman" w:hAnsi="Times New Roman" w:cs="Times New Roman"/>
          <w:sz w:val="28"/>
          <w:szCs w:val="28"/>
        </w:rPr>
        <w:t>4</w:t>
      </w:r>
      <w:r w:rsidR="00E076B4" w:rsidRPr="002B633A">
        <w:rPr>
          <w:rFonts w:ascii="Times New Roman" w:hAnsi="Times New Roman" w:cs="Times New Roman"/>
          <w:sz w:val="28"/>
          <w:szCs w:val="28"/>
        </w:rPr>
        <w:t xml:space="preserve"> для переоформления лицевого счета для учета операций по переданным полномочиям получателя бюджетных средств</w:t>
      </w:r>
      <w:r w:rsidR="009D1832" w:rsidRPr="002B633A">
        <w:rPr>
          <w:rFonts w:ascii="Times New Roman" w:hAnsi="Times New Roman" w:cs="Times New Roman"/>
          <w:sz w:val="28"/>
          <w:szCs w:val="28"/>
        </w:rPr>
        <w:t xml:space="preserve"> документы, установленные пунктом</w:t>
      </w:r>
      <w:r w:rsidR="00E076B4" w:rsidRPr="002B633A">
        <w:rPr>
          <w:rFonts w:ascii="Times New Roman" w:hAnsi="Times New Roman" w:cs="Times New Roman"/>
          <w:sz w:val="28"/>
          <w:szCs w:val="28"/>
        </w:rPr>
        <w:t xml:space="preserve"> </w:t>
      </w:r>
      <w:r w:rsidR="002C1263" w:rsidRPr="002B633A">
        <w:rPr>
          <w:rFonts w:ascii="Times New Roman" w:hAnsi="Times New Roman" w:cs="Times New Roman"/>
          <w:sz w:val="28"/>
          <w:szCs w:val="28"/>
        </w:rPr>
        <w:t>17</w:t>
      </w:r>
      <w:r w:rsidR="00E076B4" w:rsidRPr="002B633A">
        <w:rPr>
          <w:rFonts w:ascii="Times New Roman" w:hAnsi="Times New Roman" w:cs="Times New Roman"/>
          <w:sz w:val="28"/>
          <w:szCs w:val="28"/>
        </w:rPr>
        <w:t>.</w:t>
      </w:r>
      <w:r w:rsidR="002C1263" w:rsidRPr="002B633A">
        <w:rPr>
          <w:rFonts w:ascii="Times New Roman" w:hAnsi="Times New Roman" w:cs="Times New Roman"/>
          <w:sz w:val="28"/>
          <w:szCs w:val="28"/>
        </w:rPr>
        <w:t>4</w:t>
      </w:r>
      <w:r w:rsidR="00E076B4" w:rsidRPr="002B633A">
        <w:rPr>
          <w:rFonts w:ascii="Times New Roman" w:hAnsi="Times New Roman" w:cs="Times New Roman"/>
          <w:sz w:val="28"/>
          <w:szCs w:val="28"/>
        </w:rPr>
        <w:t xml:space="preserve"> за исключением п</w:t>
      </w:r>
      <w:r w:rsidR="00A15CEC" w:rsidRPr="002B633A">
        <w:rPr>
          <w:rFonts w:ascii="Times New Roman" w:hAnsi="Times New Roman" w:cs="Times New Roman"/>
          <w:sz w:val="28"/>
          <w:szCs w:val="28"/>
        </w:rPr>
        <w:t xml:space="preserve">одпункта </w:t>
      </w:r>
      <w:r w:rsidR="002C1263" w:rsidRPr="002B633A">
        <w:rPr>
          <w:rFonts w:ascii="Times New Roman" w:hAnsi="Times New Roman" w:cs="Times New Roman"/>
          <w:sz w:val="28"/>
          <w:szCs w:val="28"/>
        </w:rPr>
        <w:t>17.4.2</w:t>
      </w:r>
      <w:r w:rsidR="00A15CEC" w:rsidRPr="002B633A">
        <w:rPr>
          <w:rFonts w:ascii="Times New Roman" w:hAnsi="Times New Roman" w:cs="Times New Roman"/>
          <w:sz w:val="28"/>
          <w:szCs w:val="28"/>
        </w:rPr>
        <w:t xml:space="preserve"> настоящего</w:t>
      </w:r>
      <w:r w:rsidR="00E076B4" w:rsidRPr="002B633A">
        <w:rPr>
          <w:rFonts w:ascii="Times New Roman" w:hAnsi="Times New Roman" w:cs="Times New Roman"/>
          <w:sz w:val="28"/>
          <w:szCs w:val="28"/>
        </w:rPr>
        <w:t xml:space="preserve"> </w:t>
      </w:r>
      <w:r w:rsidR="00A15CEC" w:rsidRPr="002B633A">
        <w:rPr>
          <w:rFonts w:ascii="Times New Roman" w:hAnsi="Times New Roman" w:cs="Times New Roman"/>
          <w:sz w:val="28"/>
          <w:szCs w:val="28"/>
        </w:rPr>
        <w:t>Порядка</w:t>
      </w:r>
      <w:r w:rsidR="00E076B4" w:rsidRPr="002B633A">
        <w:rPr>
          <w:rFonts w:ascii="Times New Roman" w:hAnsi="Times New Roman" w:cs="Times New Roman"/>
          <w:sz w:val="28"/>
          <w:szCs w:val="28"/>
        </w:rPr>
        <w:t>;</w:t>
      </w:r>
    </w:p>
    <w:p w14:paraId="78618254" w14:textId="77777777" w:rsidR="00E076B4" w:rsidRPr="002B633A" w:rsidRDefault="00942CE8"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4</w:t>
      </w:r>
      <w:r w:rsidRPr="002B633A">
        <w:rPr>
          <w:rFonts w:ascii="Times New Roman" w:hAnsi="Times New Roman" w:cs="Times New Roman"/>
          <w:sz w:val="28"/>
          <w:szCs w:val="28"/>
        </w:rPr>
        <w:t>.</w:t>
      </w:r>
      <w:r w:rsidR="0056388C" w:rsidRPr="002B633A">
        <w:rPr>
          <w:rFonts w:ascii="Times New Roman" w:hAnsi="Times New Roman" w:cs="Times New Roman"/>
          <w:sz w:val="28"/>
          <w:szCs w:val="28"/>
        </w:rPr>
        <w:t>3</w:t>
      </w:r>
      <w:r w:rsidRPr="002B633A">
        <w:rPr>
          <w:rFonts w:ascii="Times New Roman" w:hAnsi="Times New Roman" w:cs="Times New Roman"/>
          <w:sz w:val="28"/>
          <w:szCs w:val="28"/>
        </w:rPr>
        <w:t>.</w:t>
      </w:r>
      <w:r w:rsidR="0056388C" w:rsidRPr="002B633A">
        <w:rPr>
          <w:rFonts w:ascii="Times New Roman" w:hAnsi="Times New Roman" w:cs="Times New Roman"/>
          <w:sz w:val="28"/>
          <w:szCs w:val="28"/>
        </w:rPr>
        <w:t>5</w:t>
      </w:r>
      <w:r w:rsidR="00E076B4" w:rsidRPr="002B633A">
        <w:rPr>
          <w:rFonts w:ascii="Times New Roman" w:hAnsi="Times New Roman" w:cs="Times New Roman"/>
          <w:sz w:val="28"/>
          <w:szCs w:val="28"/>
        </w:rPr>
        <w:t xml:space="preserve"> для переоформления </w:t>
      </w:r>
      <w:r w:rsidR="00824B07" w:rsidRPr="002B633A">
        <w:rPr>
          <w:rFonts w:ascii="Times New Roman" w:hAnsi="Times New Roman" w:cs="Times New Roman"/>
          <w:sz w:val="28"/>
          <w:szCs w:val="28"/>
        </w:rPr>
        <w:t>лицевого счета бюджетного учреждения, отдельного лицевого счета бюджетного учреждения, лицевого счета автономного учреждения, отдельного лицевого счета автономного учреждения</w:t>
      </w:r>
      <w:r w:rsidR="00E076B4" w:rsidRPr="002B633A">
        <w:rPr>
          <w:rFonts w:ascii="Times New Roman" w:hAnsi="Times New Roman" w:cs="Times New Roman"/>
          <w:sz w:val="28"/>
          <w:szCs w:val="28"/>
        </w:rPr>
        <w:t xml:space="preserve"> </w:t>
      </w:r>
      <w:r w:rsidR="009D1832" w:rsidRPr="002B633A">
        <w:rPr>
          <w:rFonts w:ascii="Times New Roman" w:hAnsi="Times New Roman" w:cs="Times New Roman"/>
          <w:sz w:val="28"/>
          <w:szCs w:val="28"/>
        </w:rPr>
        <w:t>документы, установленные пунктом</w:t>
      </w:r>
      <w:r w:rsidR="00E076B4" w:rsidRPr="002B633A">
        <w:rPr>
          <w:rFonts w:ascii="Times New Roman" w:hAnsi="Times New Roman" w:cs="Times New Roman"/>
          <w:sz w:val="28"/>
          <w:szCs w:val="28"/>
        </w:rPr>
        <w:t xml:space="preserve"> </w:t>
      </w:r>
      <w:r w:rsidR="00824B07" w:rsidRPr="002B633A">
        <w:rPr>
          <w:rFonts w:ascii="Times New Roman" w:hAnsi="Times New Roman" w:cs="Times New Roman"/>
          <w:sz w:val="28"/>
          <w:szCs w:val="28"/>
        </w:rPr>
        <w:t>17.5</w:t>
      </w:r>
      <w:r w:rsidR="00E076B4" w:rsidRPr="002B633A">
        <w:rPr>
          <w:rFonts w:ascii="Times New Roman" w:hAnsi="Times New Roman" w:cs="Times New Roman"/>
          <w:sz w:val="28"/>
          <w:szCs w:val="28"/>
        </w:rPr>
        <w:t xml:space="preserve"> за иск</w:t>
      </w:r>
      <w:r w:rsidR="00A15CEC" w:rsidRPr="002B633A">
        <w:rPr>
          <w:rFonts w:ascii="Times New Roman" w:hAnsi="Times New Roman" w:cs="Times New Roman"/>
          <w:sz w:val="28"/>
          <w:szCs w:val="28"/>
        </w:rPr>
        <w:t xml:space="preserve">лючением подпункта </w:t>
      </w:r>
      <w:r w:rsidR="00824B07" w:rsidRPr="002B633A">
        <w:rPr>
          <w:rFonts w:ascii="Times New Roman" w:hAnsi="Times New Roman" w:cs="Times New Roman"/>
          <w:sz w:val="28"/>
          <w:szCs w:val="28"/>
        </w:rPr>
        <w:t>17.5.2</w:t>
      </w:r>
      <w:r w:rsidR="00A15CEC" w:rsidRPr="002B633A">
        <w:rPr>
          <w:rFonts w:ascii="Times New Roman" w:hAnsi="Times New Roman" w:cs="Times New Roman"/>
          <w:sz w:val="28"/>
          <w:szCs w:val="28"/>
        </w:rPr>
        <w:t xml:space="preserve"> настоящего</w:t>
      </w:r>
      <w:r w:rsidR="00E076B4" w:rsidRPr="002B633A">
        <w:rPr>
          <w:rFonts w:ascii="Times New Roman" w:hAnsi="Times New Roman" w:cs="Times New Roman"/>
          <w:sz w:val="28"/>
          <w:szCs w:val="28"/>
        </w:rPr>
        <w:t xml:space="preserve"> </w:t>
      </w:r>
      <w:r w:rsidR="00A15CEC" w:rsidRPr="002B633A">
        <w:rPr>
          <w:rFonts w:ascii="Times New Roman" w:hAnsi="Times New Roman" w:cs="Times New Roman"/>
          <w:sz w:val="28"/>
          <w:szCs w:val="28"/>
        </w:rPr>
        <w:t>Порядка</w:t>
      </w:r>
      <w:r w:rsidR="00E076B4" w:rsidRPr="002B633A">
        <w:rPr>
          <w:rFonts w:ascii="Times New Roman" w:hAnsi="Times New Roman" w:cs="Times New Roman"/>
          <w:sz w:val="28"/>
          <w:szCs w:val="28"/>
        </w:rPr>
        <w:t>;</w:t>
      </w:r>
    </w:p>
    <w:p w14:paraId="4FD1C52E" w14:textId="77777777" w:rsidR="000E7038" w:rsidRPr="002B633A" w:rsidRDefault="00942CE8"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4</w:t>
      </w:r>
      <w:r w:rsidRPr="002B633A">
        <w:rPr>
          <w:rFonts w:ascii="Times New Roman" w:hAnsi="Times New Roman" w:cs="Times New Roman"/>
          <w:sz w:val="28"/>
          <w:szCs w:val="28"/>
        </w:rPr>
        <w:t>.</w:t>
      </w:r>
      <w:r w:rsidR="00463A53" w:rsidRPr="002B633A">
        <w:rPr>
          <w:rFonts w:ascii="Times New Roman" w:hAnsi="Times New Roman" w:cs="Times New Roman"/>
          <w:sz w:val="28"/>
          <w:szCs w:val="28"/>
        </w:rPr>
        <w:t>3</w:t>
      </w:r>
      <w:r w:rsidRPr="002B633A">
        <w:rPr>
          <w:rFonts w:ascii="Times New Roman" w:hAnsi="Times New Roman" w:cs="Times New Roman"/>
          <w:sz w:val="28"/>
          <w:szCs w:val="28"/>
        </w:rPr>
        <w:t>.</w:t>
      </w:r>
      <w:r w:rsidR="00463A53" w:rsidRPr="002B633A">
        <w:rPr>
          <w:rFonts w:ascii="Times New Roman" w:hAnsi="Times New Roman" w:cs="Times New Roman"/>
          <w:sz w:val="28"/>
          <w:szCs w:val="28"/>
        </w:rPr>
        <w:t>6</w:t>
      </w:r>
      <w:r w:rsidR="00222E33" w:rsidRPr="002B633A">
        <w:rPr>
          <w:rFonts w:ascii="Times New Roman" w:hAnsi="Times New Roman" w:cs="Times New Roman"/>
          <w:sz w:val="28"/>
          <w:szCs w:val="28"/>
        </w:rPr>
        <w:t xml:space="preserve"> для переоформления отдельного лицевого счета унитарного предприятия </w:t>
      </w:r>
      <w:r w:rsidR="009D1832" w:rsidRPr="002B633A">
        <w:rPr>
          <w:rFonts w:ascii="Times New Roman" w:hAnsi="Times New Roman" w:cs="Times New Roman"/>
          <w:sz w:val="28"/>
          <w:szCs w:val="28"/>
        </w:rPr>
        <w:t>документы, установленные пунктом</w:t>
      </w:r>
      <w:r w:rsidR="00824B07" w:rsidRPr="002B633A">
        <w:rPr>
          <w:rFonts w:ascii="Times New Roman" w:hAnsi="Times New Roman" w:cs="Times New Roman"/>
          <w:sz w:val="28"/>
          <w:szCs w:val="28"/>
        </w:rPr>
        <w:t xml:space="preserve"> 17</w:t>
      </w:r>
      <w:r w:rsidR="00222E33" w:rsidRPr="002B633A">
        <w:rPr>
          <w:rFonts w:ascii="Times New Roman" w:hAnsi="Times New Roman" w:cs="Times New Roman"/>
          <w:sz w:val="28"/>
          <w:szCs w:val="28"/>
        </w:rPr>
        <w:t>.</w:t>
      </w:r>
      <w:r w:rsidR="00824B07" w:rsidRPr="002B633A">
        <w:rPr>
          <w:rFonts w:ascii="Times New Roman" w:hAnsi="Times New Roman" w:cs="Times New Roman"/>
          <w:sz w:val="28"/>
          <w:szCs w:val="28"/>
        </w:rPr>
        <w:t>6</w:t>
      </w:r>
      <w:r w:rsidR="00222E33" w:rsidRPr="002B633A">
        <w:rPr>
          <w:rFonts w:ascii="Times New Roman" w:hAnsi="Times New Roman" w:cs="Times New Roman"/>
          <w:sz w:val="28"/>
          <w:szCs w:val="28"/>
        </w:rPr>
        <w:t xml:space="preserve"> за иск</w:t>
      </w:r>
      <w:r w:rsidR="00A15CEC" w:rsidRPr="002B633A">
        <w:rPr>
          <w:rFonts w:ascii="Times New Roman" w:hAnsi="Times New Roman" w:cs="Times New Roman"/>
          <w:sz w:val="28"/>
          <w:szCs w:val="28"/>
        </w:rPr>
        <w:t xml:space="preserve">лючением подпункта </w:t>
      </w:r>
      <w:r w:rsidR="00824B07" w:rsidRPr="002B633A">
        <w:rPr>
          <w:rFonts w:ascii="Times New Roman" w:hAnsi="Times New Roman" w:cs="Times New Roman"/>
          <w:sz w:val="28"/>
          <w:szCs w:val="28"/>
        </w:rPr>
        <w:t>17.6.2</w:t>
      </w:r>
      <w:r w:rsidR="00A15CEC" w:rsidRPr="002B633A">
        <w:rPr>
          <w:rFonts w:ascii="Times New Roman" w:hAnsi="Times New Roman" w:cs="Times New Roman"/>
          <w:sz w:val="28"/>
          <w:szCs w:val="28"/>
        </w:rPr>
        <w:t xml:space="preserve"> настоящего</w:t>
      </w:r>
      <w:r w:rsidR="00222E33" w:rsidRPr="002B633A">
        <w:rPr>
          <w:rFonts w:ascii="Times New Roman" w:hAnsi="Times New Roman" w:cs="Times New Roman"/>
          <w:sz w:val="28"/>
          <w:szCs w:val="28"/>
        </w:rPr>
        <w:t xml:space="preserve"> </w:t>
      </w:r>
      <w:r w:rsidR="00A15CEC" w:rsidRPr="002B633A">
        <w:rPr>
          <w:rFonts w:ascii="Times New Roman" w:hAnsi="Times New Roman" w:cs="Times New Roman"/>
          <w:sz w:val="28"/>
          <w:szCs w:val="28"/>
        </w:rPr>
        <w:t>Порядка</w:t>
      </w:r>
      <w:r w:rsidR="00FE6980" w:rsidRPr="002B633A">
        <w:rPr>
          <w:rFonts w:ascii="Times New Roman" w:hAnsi="Times New Roman" w:cs="Times New Roman"/>
          <w:sz w:val="28"/>
          <w:szCs w:val="28"/>
        </w:rPr>
        <w:t>;</w:t>
      </w:r>
    </w:p>
    <w:p w14:paraId="3D864882" w14:textId="77777777" w:rsidR="00824B07" w:rsidRPr="002B633A" w:rsidRDefault="00942CE8" w:rsidP="002B633A">
      <w:pPr>
        <w:pStyle w:val="ConsPlusNormal"/>
        <w:spacing w:line="276" w:lineRule="auto"/>
        <w:ind w:firstLine="567"/>
        <w:jc w:val="both"/>
        <w:rPr>
          <w:rFonts w:ascii="Times New Roman" w:hAnsi="Times New Roman" w:cs="Times New Roman"/>
          <w:sz w:val="28"/>
          <w:szCs w:val="28"/>
          <w:highlight w:val="lightGray"/>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4</w:t>
      </w:r>
      <w:r w:rsidRPr="002B633A">
        <w:rPr>
          <w:rFonts w:ascii="Times New Roman" w:hAnsi="Times New Roman" w:cs="Times New Roman"/>
          <w:sz w:val="28"/>
          <w:szCs w:val="28"/>
        </w:rPr>
        <w:t>.</w:t>
      </w:r>
      <w:r w:rsidR="00463A53" w:rsidRPr="002B633A">
        <w:rPr>
          <w:rFonts w:ascii="Times New Roman" w:hAnsi="Times New Roman" w:cs="Times New Roman"/>
          <w:sz w:val="28"/>
          <w:szCs w:val="28"/>
        </w:rPr>
        <w:t>3</w:t>
      </w:r>
      <w:r w:rsidRPr="002B633A">
        <w:rPr>
          <w:rFonts w:ascii="Times New Roman" w:hAnsi="Times New Roman" w:cs="Times New Roman"/>
          <w:sz w:val="28"/>
          <w:szCs w:val="28"/>
        </w:rPr>
        <w:t>.</w:t>
      </w:r>
      <w:r w:rsidR="00463A53" w:rsidRPr="002B633A">
        <w:rPr>
          <w:rFonts w:ascii="Times New Roman" w:hAnsi="Times New Roman" w:cs="Times New Roman"/>
          <w:sz w:val="28"/>
          <w:szCs w:val="28"/>
        </w:rPr>
        <w:t xml:space="preserve">7 </w:t>
      </w:r>
      <w:r w:rsidR="00FE6980" w:rsidRPr="002B633A">
        <w:rPr>
          <w:rFonts w:ascii="Times New Roman" w:hAnsi="Times New Roman" w:cs="Times New Roman"/>
          <w:sz w:val="28"/>
          <w:szCs w:val="28"/>
        </w:rPr>
        <w:t xml:space="preserve">для переоформления </w:t>
      </w:r>
      <w:r w:rsidR="00824B07" w:rsidRPr="002B633A">
        <w:rPr>
          <w:rFonts w:ascii="Times New Roman" w:hAnsi="Times New Roman" w:cs="Times New Roman"/>
          <w:sz w:val="28"/>
          <w:szCs w:val="28"/>
        </w:rPr>
        <w:t>отдельного лицевого счета получателя средств из бюджета, отдельного лицевого счета участника казначейского сопровождения</w:t>
      </w:r>
      <w:r w:rsidR="00FE6980" w:rsidRPr="002B633A">
        <w:rPr>
          <w:rFonts w:ascii="Times New Roman" w:hAnsi="Times New Roman" w:cs="Times New Roman"/>
          <w:sz w:val="28"/>
          <w:szCs w:val="28"/>
        </w:rPr>
        <w:t xml:space="preserve"> документы, установленные пунктом </w:t>
      </w:r>
      <w:r w:rsidR="00824B07" w:rsidRPr="002B633A">
        <w:rPr>
          <w:rFonts w:ascii="Times New Roman" w:hAnsi="Times New Roman" w:cs="Times New Roman"/>
          <w:sz w:val="28"/>
          <w:szCs w:val="28"/>
        </w:rPr>
        <w:t>17.7</w:t>
      </w:r>
      <w:r w:rsidR="00FE6980" w:rsidRPr="002B633A">
        <w:rPr>
          <w:rFonts w:ascii="Times New Roman" w:hAnsi="Times New Roman" w:cs="Times New Roman"/>
          <w:sz w:val="28"/>
          <w:szCs w:val="28"/>
        </w:rPr>
        <w:t xml:space="preserve"> за иск</w:t>
      </w:r>
      <w:r w:rsidR="00A15CEC" w:rsidRPr="002B633A">
        <w:rPr>
          <w:rFonts w:ascii="Times New Roman" w:hAnsi="Times New Roman" w:cs="Times New Roman"/>
          <w:sz w:val="28"/>
          <w:szCs w:val="28"/>
        </w:rPr>
        <w:t xml:space="preserve">лючением подпункта </w:t>
      </w:r>
      <w:r w:rsidR="00824B07" w:rsidRPr="002B633A">
        <w:rPr>
          <w:rFonts w:ascii="Times New Roman" w:hAnsi="Times New Roman" w:cs="Times New Roman"/>
          <w:sz w:val="28"/>
          <w:szCs w:val="28"/>
        </w:rPr>
        <w:t>17.7.2</w:t>
      </w:r>
      <w:r w:rsidR="00A15CEC" w:rsidRPr="002B633A">
        <w:rPr>
          <w:rFonts w:ascii="Times New Roman" w:hAnsi="Times New Roman" w:cs="Times New Roman"/>
          <w:sz w:val="28"/>
          <w:szCs w:val="28"/>
        </w:rPr>
        <w:t xml:space="preserve"> настоящего</w:t>
      </w:r>
      <w:r w:rsidR="00FE6980" w:rsidRPr="002B633A">
        <w:rPr>
          <w:rFonts w:ascii="Times New Roman" w:hAnsi="Times New Roman" w:cs="Times New Roman"/>
          <w:sz w:val="28"/>
          <w:szCs w:val="28"/>
        </w:rPr>
        <w:t xml:space="preserve"> </w:t>
      </w:r>
      <w:r w:rsidR="00A15CEC" w:rsidRPr="002B633A">
        <w:rPr>
          <w:rFonts w:ascii="Times New Roman" w:hAnsi="Times New Roman" w:cs="Times New Roman"/>
          <w:sz w:val="28"/>
          <w:szCs w:val="28"/>
        </w:rPr>
        <w:t>Порядка</w:t>
      </w:r>
      <w:r w:rsidR="00506BC5" w:rsidRPr="002B633A">
        <w:rPr>
          <w:rFonts w:ascii="Times New Roman" w:hAnsi="Times New Roman" w:cs="Times New Roman"/>
          <w:sz w:val="28"/>
          <w:szCs w:val="28"/>
        </w:rPr>
        <w:t xml:space="preserve">. </w:t>
      </w:r>
      <w:r w:rsidR="00824B07" w:rsidRPr="002B633A">
        <w:rPr>
          <w:rFonts w:ascii="Times New Roman" w:hAnsi="Times New Roman" w:cs="Times New Roman"/>
          <w:sz w:val="28"/>
          <w:szCs w:val="28"/>
        </w:rPr>
        <w:t>Переоформление соответствующего лицевого счета, открытого индивидуальному предпринимателю или физическому лицу, производится в случае смены фамилии</w:t>
      </w:r>
      <w:r w:rsidR="00326C72" w:rsidRPr="002B633A">
        <w:rPr>
          <w:rFonts w:ascii="Times New Roman" w:hAnsi="Times New Roman" w:cs="Times New Roman"/>
          <w:sz w:val="28"/>
          <w:szCs w:val="28"/>
        </w:rPr>
        <w:t>, имени либо отчества</w:t>
      </w:r>
      <w:r w:rsidR="00824B07" w:rsidRPr="002B633A">
        <w:rPr>
          <w:rFonts w:ascii="Times New Roman" w:hAnsi="Times New Roman" w:cs="Times New Roman"/>
          <w:sz w:val="28"/>
          <w:szCs w:val="28"/>
        </w:rPr>
        <w:t xml:space="preserve"> указанных клиентов.</w:t>
      </w:r>
    </w:p>
    <w:p w14:paraId="6398720D" w14:textId="77777777" w:rsidR="007A2956" w:rsidRPr="002B633A" w:rsidRDefault="001B1BAC"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4</w:t>
      </w:r>
      <w:r w:rsidR="00392E25" w:rsidRPr="002B633A">
        <w:rPr>
          <w:rFonts w:ascii="Times New Roman" w:hAnsi="Times New Roman" w:cs="Times New Roman"/>
          <w:sz w:val="28"/>
          <w:szCs w:val="28"/>
        </w:rPr>
        <w:t>.</w:t>
      </w:r>
      <w:r w:rsidR="00506BC5" w:rsidRPr="002B633A">
        <w:rPr>
          <w:rFonts w:ascii="Times New Roman" w:hAnsi="Times New Roman" w:cs="Times New Roman"/>
          <w:sz w:val="28"/>
          <w:szCs w:val="28"/>
        </w:rPr>
        <w:t>4</w:t>
      </w:r>
      <w:r w:rsidR="00392E25" w:rsidRPr="002B633A">
        <w:rPr>
          <w:rFonts w:ascii="Times New Roman" w:hAnsi="Times New Roman" w:cs="Times New Roman"/>
          <w:sz w:val="28"/>
          <w:szCs w:val="28"/>
        </w:rPr>
        <w:t xml:space="preserve"> </w:t>
      </w:r>
      <w:r w:rsidR="007A2956" w:rsidRPr="002B633A">
        <w:rPr>
          <w:rFonts w:ascii="Times New Roman" w:hAnsi="Times New Roman" w:cs="Times New Roman"/>
          <w:sz w:val="28"/>
          <w:szCs w:val="28"/>
        </w:rPr>
        <w:t>В случае изменения структуры номера лицевого счета клиента представление документов клиентом не требуется.</w:t>
      </w:r>
    </w:p>
    <w:p w14:paraId="6A5C39DB" w14:textId="77777777" w:rsidR="00960B26" w:rsidRPr="002B633A" w:rsidRDefault="007A2956"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Работник на Карточке образцов подписей (Карточке лица, не являющегося участником бюджетного процесса), в книге регистрации лицевых счетов указывает новый номер лицевого счета клиента.</w:t>
      </w:r>
    </w:p>
    <w:p w14:paraId="6F247E4B" w14:textId="77777777" w:rsidR="007A2956" w:rsidRPr="002B633A" w:rsidRDefault="007A2956"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Финансовый орган об изменениях в письменной форме уведомляет клиента.</w:t>
      </w:r>
    </w:p>
    <w:p w14:paraId="660DE720" w14:textId="77777777" w:rsidR="007A2956" w:rsidRPr="002B633A" w:rsidRDefault="001B1BAC"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4</w:t>
      </w:r>
      <w:r w:rsidR="00392E25" w:rsidRPr="002B633A">
        <w:rPr>
          <w:rFonts w:ascii="Times New Roman" w:hAnsi="Times New Roman" w:cs="Times New Roman"/>
          <w:sz w:val="28"/>
          <w:szCs w:val="28"/>
        </w:rPr>
        <w:t>.</w:t>
      </w:r>
      <w:r w:rsidR="00506BC5" w:rsidRPr="002B633A">
        <w:rPr>
          <w:rFonts w:ascii="Times New Roman" w:hAnsi="Times New Roman" w:cs="Times New Roman"/>
          <w:sz w:val="28"/>
          <w:szCs w:val="28"/>
        </w:rPr>
        <w:t>5</w:t>
      </w:r>
      <w:r w:rsidR="00392E25" w:rsidRPr="002B633A">
        <w:rPr>
          <w:rFonts w:ascii="Times New Roman" w:hAnsi="Times New Roman" w:cs="Times New Roman"/>
          <w:sz w:val="28"/>
          <w:szCs w:val="28"/>
        </w:rPr>
        <w:t xml:space="preserve"> </w:t>
      </w:r>
      <w:r w:rsidR="00FA4E86" w:rsidRPr="002B633A">
        <w:rPr>
          <w:rFonts w:ascii="Times New Roman" w:hAnsi="Times New Roman" w:cs="Times New Roman"/>
          <w:sz w:val="28"/>
          <w:szCs w:val="28"/>
        </w:rPr>
        <w:t>В случае переоформления лицев</w:t>
      </w:r>
      <w:r w:rsidR="003B1DB7" w:rsidRPr="002B633A">
        <w:rPr>
          <w:rFonts w:ascii="Times New Roman" w:hAnsi="Times New Roman" w:cs="Times New Roman"/>
          <w:sz w:val="28"/>
          <w:szCs w:val="28"/>
        </w:rPr>
        <w:t>ого</w:t>
      </w:r>
      <w:r w:rsidR="00FA4E86" w:rsidRPr="002B633A">
        <w:rPr>
          <w:rFonts w:ascii="Times New Roman" w:hAnsi="Times New Roman" w:cs="Times New Roman"/>
          <w:sz w:val="28"/>
          <w:szCs w:val="28"/>
        </w:rPr>
        <w:t xml:space="preserve"> счет</w:t>
      </w:r>
      <w:r w:rsidR="003B1DB7" w:rsidRPr="002B633A">
        <w:rPr>
          <w:rFonts w:ascii="Times New Roman" w:hAnsi="Times New Roman" w:cs="Times New Roman"/>
          <w:sz w:val="28"/>
          <w:szCs w:val="28"/>
        </w:rPr>
        <w:t>а</w:t>
      </w:r>
      <w:r w:rsidR="00222E33" w:rsidRPr="002B633A">
        <w:rPr>
          <w:rFonts w:ascii="Times New Roman" w:hAnsi="Times New Roman" w:cs="Times New Roman"/>
          <w:sz w:val="28"/>
          <w:szCs w:val="28"/>
        </w:rPr>
        <w:t xml:space="preserve"> клиент</w:t>
      </w:r>
      <w:r w:rsidR="003B1DB7" w:rsidRPr="002B633A">
        <w:rPr>
          <w:rFonts w:ascii="Times New Roman" w:hAnsi="Times New Roman" w:cs="Times New Roman"/>
          <w:sz w:val="28"/>
          <w:szCs w:val="28"/>
        </w:rPr>
        <w:t>а</w:t>
      </w:r>
      <w:r w:rsidR="00FA4E86" w:rsidRPr="002B633A">
        <w:rPr>
          <w:rFonts w:ascii="Times New Roman" w:hAnsi="Times New Roman" w:cs="Times New Roman"/>
          <w:sz w:val="28"/>
          <w:szCs w:val="28"/>
        </w:rPr>
        <w:t>, связанн</w:t>
      </w:r>
      <w:r w:rsidR="003B1DB7" w:rsidRPr="002B633A">
        <w:rPr>
          <w:rFonts w:ascii="Times New Roman" w:hAnsi="Times New Roman" w:cs="Times New Roman"/>
          <w:sz w:val="28"/>
          <w:szCs w:val="28"/>
        </w:rPr>
        <w:t>ого</w:t>
      </w:r>
      <w:r w:rsidR="00FA4E86" w:rsidRPr="002B633A">
        <w:rPr>
          <w:rFonts w:ascii="Times New Roman" w:hAnsi="Times New Roman" w:cs="Times New Roman"/>
          <w:sz w:val="28"/>
          <w:szCs w:val="28"/>
        </w:rPr>
        <w:t xml:space="preserve"> с изменением наименования финансового органа, не вызванного реорганизацией, </w:t>
      </w:r>
      <w:r w:rsidR="0085149E" w:rsidRPr="002B633A">
        <w:rPr>
          <w:rFonts w:ascii="Times New Roman" w:hAnsi="Times New Roman" w:cs="Times New Roman"/>
          <w:sz w:val="28"/>
          <w:szCs w:val="28"/>
        </w:rPr>
        <w:t>представление документов клиентом не требуется.</w:t>
      </w:r>
    </w:p>
    <w:p w14:paraId="3E689569" w14:textId="77777777" w:rsidR="0085149E" w:rsidRPr="002B633A" w:rsidRDefault="0085149E"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Работник на </w:t>
      </w:r>
      <w:hyperlink w:anchor="P2672" w:history="1">
        <w:r w:rsidRPr="002B633A">
          <w:rPr>
            <w:rFonts w:ascii="Times New Roman" w:hAnsi="Times New Roman" w:cs="Times New Roman"/>
            <w:sz w:val="28"/>
            <w:szCs w:val="28"/>
          </w:rPr>
          <w:t>Карточке</w:t>
        </w:r>
      </w:hyperlink>
      <w:r w:rsidRPr="002B633A">
        <w:rPr>
          <w:rFonts w:ascii="Times New Roman" w:hAnsi="Times New Roman" w:cs="Times New Roman"/>
          <w:sz w:val="28"/>
          <w:szCs w:val="28"/>
        </w:rPr>
        <w:t xml:space="preserve"> образцов подписей (Карточке лица, не являющегося </w:t>
      </w:r>
      <w:r w:rsidRPr="002B633A">
        <w:rPr>
          <w:rFonts w:ascii="Times New Roman" w:hAnsi="Times New Roman" w:cs="Times New Roman"/>
          <w:sz w:val="28"/>
          <w:szCs w:val="28"/>
        </w:rPr>
        <w:lastRenderedPageBreak/>
        <w:t xml:space="preserve">участником бюджетного процесса), в Книге указывает новое наименование финансового органа. </w:t>
      </w:r>
    </w:p>
    <w:p w14:paraId="4D38AE5E" w14:textId="77777777" w:rsidR="00FA4E86" w:rsidRPr="002B633A" w:rsidRDefault="0085149E"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Ф</w:t>
      </w:r>
      <w:r w:rsidR="00FA4E86" w:rsidRPr="002B633A">
        <w:rPr>
          <w:rFonts w:ascii="Times New Roman" w:hAnsi="Times New Roman" w:cs="Times New Roman"/>
          <w:sz w:val="28"/>
          <w:szCs w:val="28"/>
        </w:rPr>
        <w:t>инансовый орган об изменениях в письменной форме уведомляет клиент</w:t>
      </w:r>
      <w:r w:rsidR="003B1DB7" w:rsidRPr="002B633A">
        <w:rPr>
          <w:rFonts w:ascii="Times New Roman" w:hAnsi="Times New Roman" w:cs="Times New Roman"/>
          <w:sz w:val="28"/>
          <w:szCs w:val="28"/>
        </w:rPr>
        <w:t>а</w:t>
      </w:r>
      <w:r w:rsidR="00FA4E86" w:rsidRPr="002B633A">
        <w:rPr>
          <w:rFonts w:ascii="Times New Roman" w:hAnsi="Times New Roman" w:cs="Times New Roman"/>
          <w:sz w:val="28"/>
          <w:szCs w:val="28"/>
        </w:rPr>
        <w:t>.</w:t>
      </w:r>
    </w:p>
    <w:p w14:paraId="12862218" w14:textId="77777777" w:rsidR="0018209F" w:rsidRPr="002B633A" w:rsidRDefault="00942CE8" w:rsidP="002B633A">
      <w:pPr>
        <w:pStyle w:val="ConsPlusNormal"/>
        <w:spacing w:line="276" w:lineRule="auto"/>
        <w:ind w:firstLine="567"/>
        <w:jc w:val="both"/>
        <w:rPr>
          <w:rFonts w:ascii="Times New Roman" w:hAnsi="Times New Roman" w:cs="Times New Roman"/>
          <w:sz w:val="28"/>
          <w:szCs w:val="28"/>
        </w:rPr>
      </w:pPr>
      <w:bookmarkStart w:id="18" w:name="P332"/>
      <w:bookmarkEnd w:id="18"/>
      <w:r w:rsidRPr="002B633A">
        <w:rPr>
          <w:rFonts w:ascii="Times New Roman" w:hAnsi="Times New Roman" w:cs="Times New Roman"/>
          <w:sz w:val="28"/>
          <w:szCs w:val="28"/>
        </w:rPr>
        <w:t>2</w:t>
      </w:r>
      <w:r w:rsidR="00BB6EE1" w:rsidRPr="002B633A">
        <w:rPr>
          <w:rFonts w:ascii="Times New Roman" w:hAnsi="Times New Roman" w:cs="Times New Roman"/>
          <w:sz w:val="28"/>
          <w:szCs w:val="28"/>
        </w:rPr>
        <w:t>4</w:t>
      </w:r>
      <w:r w:rsidRPr="002B633A">
        <w:rPr>
          <w:rFonts w:ascii="Times New Roman" w:hAnsi="Times New Roman" w:cs="Times New Roman"/>
          <w:sz w:val="28"/>
          <w:szCs w:val="28"/>
        </w:rPr>
        <w:t>.</w:t>
      </w:r>
      <w:r w:rsidR="00506BC5" w:rsidRPr="002B633A">
        <w:rPr>
          <w:rFonts w:ascii="Times New Roman" w:hAnsi="Times New Roman" w:cs="Times New Roman"/>
          <w:sz w:val="28"/>
          <w:szCs w:val="28"/>
        </w:rPr>
        <w:t>6</w:t>
      </w:r>
      <w:r w:rsidR="0018209F" w:rsidRPr="002B633A">
        <w:rPr>
          <w:rFonts w:ascii="Times New Roman" w:hAnsi="Times New Roman" w:cs="Times New Roman"/>
          <w:sz w:val="28"/>
          <w:szCs w:val="28"/>
        </w:rPr>
        <w:t xml:space="preserve"> При внесении изменений в поля </w:t>
      </w:r>
      <w:hyperlink w:anchor="P2672" w:history="1">
        <w:r w:rsidR="0018209F" w:rsidRPr="002B633A">
          <w:rPr>
            <w:rFonts w:ascii="Times New Roman" w:hAnsi="Times New Roman" w:cs="Times New Roman"/>
            <w:sz w:val="28"/>
            <w:szCs w:val="28"/>
          </w:rPr>
          <w:t>Карточки</w:t>
        </w:r>
      </w:hyperlink>
      <w:r w:rsidR="0018209F" w:rsidRPr="002B633A">
        <w:rPr>
          <w:rFonts w:ascii="Times New Roman" w:hAnsi="Times New Roman" w:cs="Times New Roman"/>
          <w:sz w:val="28"/>
          <w:szCs w:val="28"/>
        </w:rPr>
        <w:t xml:space="preserve"> образцов подписей (Карточк</w:t>
      </w:r>
      <w:r w:rsidR="00BC65A0" w:rsidRPr="002B633A">
        <w:rPr>
          <w:rFonts w:ascii="Times New Roman" w:hAnsi="Times New Roman" w:cs="Times New Roman"/>
          <w:sz w:val="28"/>
          <w:szCs w:val="28"/>
        </w:rPr>
        <w:t>и</w:t>
      </w:r>
      <w:r w:rsidR="0018209F" w:rsidRPr="002B633A">
        <w:rPr>
          <w:rFonts w:ascii="Times New Roman" w:hAnsi="Times New Roman" w:cs="Times New Roman"/>
          <w:sz w:val="28"/>
          <w:szCs w:val="28"/>
        </w:rPr>
        <w:t xml:space="preserve"> </w:t>
      </w:r>
      <w:r w:rsidR="00F00BE0" w:rsidRPr="002B633A">
        <w:rPr>
          <w:rFonts w:ascii="Times New Roman" w:hAnsi="Times New Roman" w:cs="Times New Roman"/>
          <w:sz w:val="28"/>
          <w:szCs w:val="28"/>
        </w:rPr>
        <w:t>лица, не являющегося участником бюджетного процесса</w:t>
      </w:r>
      <w:r w:rsidR="0018209F" w:rsidRPr="002B633A">
        <w:rPr>
          <w:rFonts w:ascii="Times New Roman" w:hAnsi="Times New Roman" w:cs="Times New Roman"/>
          <w:sz w:val="28"/>
          <w:szCs w:val="28"/>
        </w:rPr>
        <w:t xml:space="preserve">) зачеркивание старого номера лицевого счета клиента </w:t>
      </w:r>
      <w:r w:rsidR="00117AD8" w:rsidRPr="002B633A">
        <w:rPr>
          <w:rFonts w:ascii="Times New Roman" w:hAnsi="Times New Roman" w:cs="Times New Roman"/>
          <w:sz w:val="28"/>
          <w:szCs w:val="28"/>
        </w:rPr>
        <w:t>работником</w:t>
      </w:r>
      <w:r w:rsidR="00326C72" w:rsidRPr="002B633A">
        <w:rPr>
          <w:rFonts w:ascii="Times New Roman" w:hAnsi="Times New Roman" w:cs="Times New Roman"/>
          <w:sz w:val="28"/>
          <w:szCs w:val="28"/>
        </w:rPr>
        <w:t xml:space="preserve"> </w:t>
      </w:r>
      <w:r w:rsidR="0018209F" w:rsidRPr="002B633A">
        <w:rPr>
          <w:rFonts w:ascii="Times New Roman" w:hAnsi="Times New Roman" w:cs="Times New Roman"/>
          <w:sz w:val="28"/>
          <w:szCs w:val="28"/>
        </w:rPr>
        <w:t>осуществляется тонкой чертой, так, чтобы можно прочитать зачеркнутое.</w:t>
      </w:r>
    </w:p>
    <w:p w14:paraId="3ED6B34F" w14:textId="77777777" w:rsidR="0018209F" w:rsidRPr="002B633A" w:rsidRDefault="0018209F"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Каждое изменение в Карточке образцов подписей (Карточке </w:t>
      </w:r>
      <w:r w:rsidR="00F00BE0" w:rsidRPr="002B633A">
        <w:rPr>
          <w:rFonts w:ascii="Times New Roman" w:hAnsi="Times New Roman" w:cs="Times New Roman"/>
          <w:sz w:val="28"/>
          <w:szCs w:val="28"/>
        </w:rPr>
        <w:t>лица, не являющегося участником бюджетного процесса</w:t>
      </w:r>
      <w:r w:rsidRPr="002B633A">
        <w:rPr>
          <w:rFonts w:ascii="Times New Roman" w:hAnsi="Times New Roman" w:cs="Times New Roman"/>
          <w:sz w:val="28"/>
          <w:szCs w:val="28"/>
        </w:rPr>
        <w:t xml:space="preserve">) должно быть подтверждено подписью </w:t>
      </w:r>
      <w:r w:rsidR="00117AD8" w:rsidRPr="002B633A">
        <w:rPr>
          <w:rFonts w:ascii="Times New Roman" w:hAnsi="Times New Roman" w:cs="Times New Roman"/>
          <w:sz w:val="28"/>
          <w:szCs w:val="28"/>
        </w:rPr>
        <w:t>работника</w:t>
      </w:r>
      <w:r w:rsidR="00732C1B" w:rsidRPr="002B633A">
        <w:rPr>
          <w:rFonts w:ascii="Times New Roman" w:hAnsi="Times New Roman" w:cs="Times New Roman"/>
          <w:color w:val="FF0000"/>
          <w:sz w:val="28"/>
          <w:szCs w:val="28"/>
        </w:rPr>
        <w:t xml:space="preserve"> </w:t>
      </w:r>
      <w:r w:rsidRPr="002B633A">
        <w:rPr>
          <w:rFonts w:ascii="Times New Roman" w:hAnsi="Times New Roman" w:cs="Times New Roman"/>
          <w:sz w:val="28"/>
          <w:szCs w:val="28"/>
        </w:rPr>
        <w:t>с указанием даты изменения.</w:t>
      </w:r>
    </w:p>
    <w:p w14:paraId="4DA9A734" w14:textId="77777777" w:rsidR="00A24DB5" w:rsidRPr="002B633A" w:rsidRDefault="001B1BAC"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4</w:t>
      </w:r>
      <w:r w:rsidRPr="002B633A">
        <w:rPr>
          <w:rFonts w:ascii="Times New Roman" w:hAnsi="Times New Roman" w:cs="Times New Roman"/>
          <w:sz w:val="28"/>
          <w:szCs w:val="28"/>
        </w:rPr>
        <w:t>.</w:t>
      </w:r>
      <w:r w:rsidR="00506BC5" w:rsidRPr="002B633A">
        <w:rPr>
          <w:rFonts w:ascii="Times New Roman" w:hAnsi="Times New Roman" w:cs="Times New Roman"/>
          <w:sz w:val="28"/>
          <w:szCs w:val="28"/>
        </w:rPr>
        <w:t>7</w:t>
      </w:r>
      <w:r w:rsidR="00A24DB5" w:rsidRPr="002B633A">
        <w:rPr>
          <w:rFonts w:ascii="Times New Roman" w:hAnsi="Times New Roman" w:cs="Times New Roman"/>
          <w:sz w:val="28"/>
          <w:szCs w:val="28"/>
        </w:rPr>
        <w:t xml:space="preserve"> При переоформлении соответствующего лицевого счета в случае изменения наименования клиента, не вызванного реорганизацией и не связанного с изменением подведомственности и типа учреждения, а также в случае изменения наименования финансового органа, не вызванного реорганизацией, номер лицевого счета клиента не меняется.</w:t>
      </w:r>
    </w:p>
    <w:p w14:paraId="00805700" w14:textId="77777777" w:rsidR="00FA4E86" w:rsidRPr="002B633A" w:rsidRDefault="001B1BAC"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4</w:t>
      </w:r>
      <w:r w:rsidRPr="002B633A">
        <w:rPr>
          <w:rFonts w:ascii="Times New Roman" w:hAnsi="Times New Roman" w:cs="Times New Roman"/>
          <w:sz w:val="28"/>
          <w:szCs w:val="28"/>
        </w:rPr>
        <w:t>.</w:t>
      </w:r>
      <w:r w:rsidR="00506BC5" w:rsidRPr="002B633A">
        <w:rPr>
          <w:rFonts w:ascii="Times New Roman" w:hAnsi="Times New Roman" w:cs="Times New Roman"/>
          <w:sz w:val="28"/>
          <w:szCs w:val="28"/>
        </w:rPr>
        <w:t>8</w:t>
      </w:r>
      <w:r w:rsidR="00011E11" w:rsidRPr="002B633A">
        <w:rPr>
          <w:rFonts w:ascii="Times New Roman" w:hAnsi="Times New Roman" w:cs="Times New Roman"/>
          <w:sz w:val="28"/>
          <w:szCs w:val="28"/>
        </w:rPr>
        <w:t xml:space="preserve"> </w:t>
      </w:r>
      <w:r w:rsidR="00FA4E86" w:rsidRPr="002B633A">
        <w:rPr>
          <w:rFonts w:ascii="Times New Roman" w:hAnsi="Times New Roman" w:cs="Times New Roman"/>
          <w:sz w:val="28"/>
          <w:szCs w:val="28"/>
        </w:rPr>
        <w:t>Проверка предс</w:t>
      </w:r>
      <w:r w:rsidR="00CF49E2" w:rsidRPr="002B633A">
        <w:rPr>
          <w:rFonts w:ascii="Times New Roman" w:hAnsi="Times New Roman" w:cs="Times New Roman"/>
          <w:sz w:val="28"/>
          <w:szCs w:val="28"/>
        </w:rPr>
        <w:t>тавленных клиент</w:t>
      </w:r>
      <w:r w:rsidR="00515F59" w:rsidRPr="002B633A">
        <w:rPr>
          <w:rFonts w:ascii="Times New Roman" w:hAnsi="Times New Roman" w:cs="Times New Roman"/>
          <w:sz w:val="28"/>
          <w:szCs w:val="28"/>
        </w:rPr>
        <w:t>ом</w:t>
      </w:r>
      <w:r w:rsidR="00CF49E2" w:rsidRPr="002B633A">
        <w:rPr>
          <w:rFonts w:ascii="Times New Roman" w:hAnsi="Times New Roman" w:cs="Times New Roman"/>
          <w:sz w:val="28"/>
          <w:szCs w:val="28"/>
        </w:rPr>
        <w:t xml:space="preserve"> </w:t>
      </w:r>
      <w:r w:rsidR="00FA4E86" w:rsidRPr="002B633A">
        <w:rPr>
          <w:rFonts w:ascii="Times New Roman" w:hAnsi="Times New Roman" w:cs="Times New Roman"/>
          <w:sz w:val="28"/>
          <w:szCs w:val="28"/>
        </w:rPr>
        <w:t>документов, необход</w:t>
      </w:r>
      <w:r w:rsidR="00CF49E2" w:rsidRPr="002B633A">
        <w:rPr>
          <w:rFonts w:ascii="Times New Roman" w:hAnsi="Times New Roman" w:cs="Times New Roman"/>
          <w:sz w:val="28"/>
          <w:szCs w:val="28"/>
        </w:rPr>
        <w:t>имых для переоформления лицев</w:t>
      </w:r>
      <w:r w:rsidR="003B1DB7" w:rsidRPr="002B633A">
        <w:rPr>
          <w:rFonts w:ascii="Times New Roman" w:hAnsi="Times New Roman" w:cs="Times New Roman"/>
          <w:sz w:val="28"/>
          <w:szCs w:val="28"/>
        </w:rPr>
        <w:t>ого счета</w:t>
      </w:r>
      <w:r w:rsidR="00A24DB5" w:rsidRPr="002B633A">
        <w:rPr>
          <w:rFonts w:ascii="Times New Roman" w:hAnsi="Times New Roman" w:cs="Times New Roman"/>
          <w:sz w:val="28"/>
          <w:szCs w:val="28"/>
        </w:rPr>
        <w:t>, осуществляе</w:t>
      </w:r>
      <w:r w:rsidR="00FA4E86" w:rsidRPr="002B633A">
        <w:rPr>
          <w:rFonts w:ascii="Times New Roman" w:hAnsi="Times New Roman" w:cs="Times New Roman"/>
          <w:sz w:val="28"/>
          <w:szCs w:val="28"/>
        </w:rPr>
        <w:t>тся финансовым органом в течение пяти рабочих дней после их представления.</w:t>
      </w:r>
    </w:p>
    <w:p w14:paraId="56965E0F" w14:textId="77777777" w:rsidR="00D67F45" w:rsidRPr="002B633A" w:rsidRDefault="00D67F45"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В случае несоответствия документов установленным требованиям настоящего Порядка, все документы возвращаются клиенту не позднее срока, установленного для проведения проверки.</w:t>
      </w:r>
    </w:p>
    <w:p w14:paraId="61A35518" w14:textId="77777777" w:rsidR="00FA4E86" w:rsidRPr="002B633A" w:rsidRDefault="003B1DB7"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Лицевой </w:t>
      </w:r>
      <w:r w:rsidR="00FA4E86" w:rsidRPr="002B633A">
        <w:rPr>
          <w:rFonts w:ascii="Times New Roman" w:hAnsi="Times New Roman" w:cs="Times New Roman"/>
          <w:sz w:val="28"/>
          <w:szCs w:val="28"/>
        </w:rPr>
        <w:t xml:space="preserve">счет </w:t>
      </w:r>
      <w:r w:rsidR="00CF49E2" w:rsidRPr="002B633A">
        <w:rPr>
          <w:rFonts w:ascii="Times New Roman" w:hAnsi="Times New Roman" w:cs="Times New Roman"/>
          <w:sz w:val="28"/>
          <w:szCs w:val="28"/>
        </w:rPr>
        <w:t>клиент</w:t>
      </w:r>
      <w:r w:rsidRPr="002B633A">
        <w:rPr>
          <w:rFonts w:ascii="Times New Roman" w:hAnsi="Times New Roman" w:cs="Times New Roman"/>
          <w:sz w:val="28"/>
          <w:szCs w:val="28"/>
        </w:rPr>
        <w:t>а</w:t>
      </w:r>
      <w:r w:rsidR="00CF49E2" w:rsidRPr="002B633A">
        <w:rPr>
          <w:rFonts w:ascii="Times New Roman" w:hAnsi="Times New Roman" w:cs="Times New Roman"/>
          <w:sz w:val="28"/>
          <w:szCs w:val="28"/>
        </w:rPr>
        <w:t xml:space="preserve"> счита</w:t>
      </w:r>
      <w:r w:rsidRPr="002B633A">
        <w:rPr>
          <w:rFonts w:ascii="Times New Roman" w:hAnsi="Times New Roman" w:cs="Times New Roman"/>
          <w:sz w:val="28"/>
          <w:szCs w:val="28"/>
        </w:rPr>
        <w:t>е</w:t>
      </w:r>
      <w:r w:rsidR="00FA4E86" w:rsidRPr="002B633A">
        <w:rPr>
          <w:rFonts w:ascii="Times New Roman" w:hAnsi="Times New Roman" w:cs="Times New Roman"/>
          <w:sz w:val="28"/>
          <w:szCs w:val="28"/>
        </w:rPr>
        <w:t>тся переоформленным</w:t>
      </w:r>
      <w:r w:rsidR="00CF49E2" w:rsidRPr="002B633A">
        <w:rPr>
          <w:rFonts w:ascii="Times New Roman" w:hAnsi="Times New Roman" w:cs="Times New Roman"/>
          <w:sz w:val="28"/>
          <w:szCs w:val="28"/>
        </w:rPr>
        <w:t xml:space="preserve"> с </w:t>
      </w:r>
      <w:r w:rsidR="00A24DB5" w:rsidRPr="002B633A">
        <w:rPr>
          <w:rFonts w:ascii="Times New Roman" w:hAnsi="Times New Roman" w:cs="Times New Roman"/>
          <w:sz w:val="28"/>
          <w:szCs w:val="28"/>
        </w:rPr>
        <w:t>момента</w:t>
      </w:r>
      <w:r w:rsidR="00FA4E86" w:rsidRPr="002B633A">
        <w:rPr>
          <w:rFonts w:ascii="Times New Roman" w:hAnsi="Times New Roman" w:cs="Times New Roman"/>
          <w:sz w:val="28"/>
          <w:szCs w:val="28"/>
        </w:rPr>
        <w:t xml:space="preserve"> </w:t>
      </w:r>
      <w:r w:rsidR="00CF49E2" w:rsidRPr="002B633A">
        <w:rPr>
          <w:rFonts w:ascii="Times New Roman" w:hAnsi="Times New Roman" w:cs="Times New Roman"/>
          <w:sz w:val="28"/>
          <w:szCs w:val="28"/>
        </w:rPr>
        <w:t xml:space="preserve">внесения </w:t>
      </w:r>
      <w:r w:rsidR="00FA4E86" w:rsidRPr="002B633A">
        <w:rPr>
          <w:rFonts w:ascii="Times New Roman" w:hAnsi="Times New Roman" w:cs="Times New Roman"/>
          <w:sz w:val="28"/>
          <w:szCs w:val="28"/>
        </w:rPr>
        <w:t xml:space="preserve">работником записи о переоформлении в </w:t>
      </w:r>
      <w:r w:rsidR="00497685" w:rsidRPr="002B633A">
        <w:rPr>
          <w:rFonts w:ascii="Times New Roman" w:hAnsi="Times New Roman" w:cs="Times New Roman"/>
          <w:sz w:val="28"/>
          <w:szCs w:val="28"/>
        </w:rPr>
        <w:t>К</w:t>
      </w:r>
      <w:r w:rsidR="00FA4E86" w:rsidRPr="002B633A">
        <w:rPr>
          <w:rFonts w:ascii="Times New Roman" w:hAnsi="Times New Roman" w:cs="Times New Roman"/>
          <w:sz w:val="28"/>
          <w:szCs w:val="28"/>
        </w:rPr>
        <w:t>нигу.</w:t>
      </w:r>
    </w:p>
    <w:p w14:paraId="52045162" w14:textId="77777777" w:rsidR="00FA4E86" w:rsidRPr="002B633A" w:rsidRDefault="00FA4E86"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В графе "Примечание" </w:t>
      </w:r>
      <w:r w:rsidR="00497685" w:rsidRPr="002B633A">
        <w:rPr>
          <w:rFonts w:ascii="Times New Roman" w:hAnsi="Times New Roman" w:cs="Times New Roman"/>
          <w:sz w:val="28"/>
          <w:szCs w:val="28"/>
        </w:rPr>
        <w:t>Книги</w:t>
      </w:r>
      <w:r w:rsidRPr="002B633A">
        <w:rPr>
          <w:rFonts w:ascii="Times New Roman" w:hAnsi="Times New Roman" w:cs="Times New Roman"/>
          <w:sz w:val="28"/>
          <w:szCs w:val="28"/>
        </w:rPr>
        <w:t xml:space="preserve"> указываются</w:t>
      </w:r>
      <w:r w:rsidR="00A24DB5" w:rsidRPr="002B633A">
        <w:rPr>
          <w:rFonts w:ascii="Times New Roman" w:hAnsi="Times New Roman" w:cs="Times New Roman"/>
          <w:sz w:val="28"/>
          <w:szCs w:val="28"/>
        </w:rPr>
        <w:t xml:space="preserve"> изменения, внесенные </w:t>
      </w:r>
      <w:r w:rsidR="00E661C8" w:rsidRPr="002B633A">
        <w:rPr>
          <w:rFonts w:ascii="Times New Roman" w:hAnsi="Times New Roman" w:cs="Times New Roman"/>
          <w:sz w:val="28"/>
          <w:szCs w:val="28"/>
        </w:rPr>
        <w:t>в связи переоформлением лицевого счета</w:t>
      </w:r>
      <w:r w:rsidRPr="002B633A">
        <w:rPr>
          <w:rFonts w:ascii="Times New Roman" w:hAnsi="Times New Roman" w:cs="Times New Roman"/>
          <w:sz w:val="28"/>
          <w:szCs w:val="28"/>
        </w:rPr>
        <w:t>.</w:t>
      </w:r>
    </w:p>
    <w:p w14:paraId="0AB30A60" w14:textId="77777777" w:rsidR="0018209F" w:rsidRPr="002B633A" w:rsidRDefault="001B1BAC"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BB6EE1" w:rsidRPr="002B633A">
        <w:rPr>
          <w:rFonts w:ascii="Times New Roman" w:hAnsi="Times New Roman" w:cs="Times New Roman"/>
          <w:sz w:val="28"/>
          <w:szCs w:val="28"/>
        </w:rPr>
        <w:t>4</w:t>
      </w:r>
      <w:r w:rsidRPr="002B633A">
        <w:rPr>
          <w:rFonts w:ascii="Times New Roman" w:hAnsi="Times New Roman" w:cs="Times New Roman"/>
          <w:sz w:val="28"/>
          <w:szCs w:val="28"/>
        </w:rPr>
        <w:t>.</w:t>
      </w:r>
      <w:r w:rsidR="00011E11" w:rsidRPr="002B633A">
        <w:rPr>
          <w:rFonts w:ascii="Times New Roman" w:hAnsi="Times New Roman" w:cs="Times New Roman"/>
          <w:sz w:val="28"/>
          <w:szCs w:val="28"/>
        </w:rPr>
        <w:t>9</w:t>
      </w:r>
      <w:r w:rsidR="0018209F" w:rsidRPr="002B633A">
        <w:rPr>
          <w:rFonts w:ascii="Times New Roman" w:hAnsi="Times New Roman" w:cs="Times New Roman"/>
          <w:sz w:val="28"/>
          <w:szCs w:val="28"/>
        </w:rPr>
        <w:t xml:space="preserve"> При смене оттиска печати клиент представляет:</w:t>
      </w:r>
    </w:p>
    <w:p w14:paraId="11A1BC53" w14:textId="77777777" w:rsidR="0018209F" w:rsidRPr="002B633A" w:rsidRDefault="00011E11"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C74E98" w:rsidRPr="002B633A">
        <w:rPr>
          <w:rFonts w:ascii="Times New Roman" w:hAnsi="Times New Roman" w:cs="Times New Roman"/>
          <w:sz w:val="28"/>
          <w:szCs w:val="28"/>
        </w:rPr>
        <w:t>4</w:t>
      </w:r>
      <w:r w:rsidRPr="002B633A">
        <w:rPr>
          <w:rFonts w:ascii="Times New Roman" w:hAnsi="Times New Roman" w:cs="Times New Roman"/>
          <w:sz w:val="28"/>
          <w:szCs w:val="28"/>
        </w:rPr>
        <w:t xml:space="preserve">.9.1 </w:t>
      </w:r>
      <w:r w:rsidR="00746200" w:rsidRPr="002B633A">
        <w:rPr>
          <w:rFonts w:ascii="Times New Roman" w:hAnsi="Times New Roman" w:cs="Times New Roman"/>
          <w:sz w:val="28"/>
          <w:szCs w:val="28"/>
        </w:rPr>
        <w:t>Карточку</w:t>
      </w:r>
      <w:r w:rsidR="0018209F" w:rsidRPr="002B633A">
        <w:rPr>
          <w:rFonts w:ascii="Times New Roman" w:hAnsi="Times New Roman" w:cs="Times New Roman"/>
          <w:sz w:val="28"/>
          <w:szCs w:val="28"/>
        </w:rPr>
        <w:t xml:space="preserve"> образцов подписей (</w:t>
      </w:r>
      <w:r w:rsidR="00746200" w:rsidRPr="002B633A">
        <w:rPr>
          <w:rFonts w:ascii="Times New Roman" w:hAnsi="Times New Roman" w:cs="Times New Roman"/>
          <w:sz w:val="28"/>
          <w:szCs w:val="28"/>
        </w:rPr>
        <w:t>Карточку</w:t>
      </w:r>
      <w:r w:rsidR="0018209F" w:rsidRPr="002B633A">
        <w:rPr>
          <w:rFonts w:ascii="Times New Roman" w:hAnsi="Times New Roman" w:cs="Times New Roman"/>
          <w:sz w:val="28"/>
          <w:szCs w:val="28"/>
        </w:rPr>
        <w:t xml:space="preserve"> </w:t>
      </w:r>
      <w:r w:rsidR="00F00BE0" w:rsidRPr="002B633A">
        <w:rPr>
          <w:rFonts w:ascii="Times New Roman" w:hAnsi="Times New Roman" w:cs="Times New Roman"/>
          <w:sz w:val="28"/>
          <w:szCs w:val="28"/>
        </w:rPr>
        <w:t>лица, не являющегося участником бюджетного процесса</w:t>
      </w:r>
      <w:r w:rsidR="0018209F" w:rsidRPr="002B633A">
        <w:rPr>
          <w:rFonts w:ascii="Times New Roman" w:hAnsi="Times New Roman" w:cs="Times New Roman"/>
          <w:sz w:val="28"/>
          <w:szCs w:val="28"/>
        </w:rPr>
        <w:t>), оформленную и завер</w:t>
      </w:r>
      <w:r w:rsidR="00746200" w:rsidRPr="002B633A">
        <w:rPr>
          <w:rFonts w:ascii="Times New Roman" w:hAnsi="Times New Roman" w:cs="Times New Roman"/>
          <w:sz w:val="28"/>
          <w:szCs w:val="28"/>
        </w:rPr>
        <w:t>енную в соответствии с настоящим</w:t>
      </w:r>
      <w:r w:rsidR="0018209F" w:rsidRPr="002B633A">
        <w:rPr>
          <w:rFonts w:ascii="Times New Roman" w:hAnsi="Times New Roman" w:cs="Times New Roman"/>
          <w:sz w:val="28"/>
          <w:szCs w:val="28"/>
        </w:rPr>
        <w:t xml:space="preserve"> </w:t>
      </w:r>
      <w:r w:rsidR="00746200" w:rsidRPr="002B633A">
        <w:rPr>
          <w:rFonts w:ascii="Times New Roman" w:hAnsi="Times New Roman" w:cs="Times New Roman"/>
          <w:sz w:val="28"/>
          <w:szCs w:val="28"/>
        </w:rPr>
        <w:t>Порядком</w:t>
      </w:r>
      <w:r w:rsidR="0018209F" w:rsidRPr="002B633A">
        <w:rPr>
          <w:rFonts w:ascii="Times New Roman" w:hAnsi="Times New Roman" w:cs="Times New Roman"/>
          <w:sz w:val="28"/>
          <w:szCs w:val="28"/>
        </w:rPr>
        <w:t>;</w:t>
      </w:r>
    </w:p>
    <w:p w14:paraId="04C27F84" w14:textId="77777777" w:rsidR="0018209F" w:rsidRPr="002B633A" w:rsidRDefault="00011E11"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C74E98" w:rsidRPr="002B633A">
        <w:rPr>
          <w:rFonts w:ascii="Times New Roman" w:hAnsi="Times New Roman" w:cs="Times New Roman"/>
          <w:sz w:val="28"/>
          <w:szCs w:val="28"/>
        </w:rPr>
        <w:t>4</w:t>
      </w:r>
      <w:r w:rsidRPr="002B633A">
        <w:rPr>
          <w:rFonts w:ascii="Times New Roman" w:hAnsi="Times New Roman" w:cs="Times New Roman"/>
          <w:sz w:val="28"/>
          <w:szCs w:val="28"/>
        </w:rPr>
        <w:t xml:space="preserve">.9.2 </w:t>
      </w:r>
      <w:r w:rsidR="0018209F" w:rsidRPr="002B633A">
        <w:rPr>
          <w:rFonts w:ascii="Times New Roman" w:hAnsi="Times New Roman" w:cs="Times New Roman"/>
          <w:sz w:val="28"/>
          <w:szCs w:val="28"/>
        </w:rPr>
        <w:t>копию приказа</w:t>
      </w:r>
      <w:r w:rsidRPr="002B633A">
        <w:rPr>
          <w:rFonts w:ascii="Times New Roman" w:hAnsi="Times New Roman" w:cs="Times New Roman"/>
          <w:sz w:val="28"/>
          <w:szCs w:val="28"/>
        </w:rPr>
        <w:t xml:space="preserve"> (выписку из приказа)</w:t>
      </w:r>
      <w:r w:rsidR="0018209F" w:rsidRPr="002B633A">
        <w:rPr>
          <w:rFonts w:ascii="Times New Roman" w:hAnsi="Times New Roman" w:cs="Times New Roman"/>
          <w:sz w:val="28"/>
          <w:szCs w:val="28"/>
        </w:rPr>
        <w:t xml:space="preserve"> клиента об изменении оттиска печати и применении нового оттиска печати, заверенную органом</w:t>
      </w:r>
      <w:r w:rsidRPr="002B633A">
        <w:rPr>
          <w:rFonts w:ascii="Times New Roman" w:hAnsi="Times New Roman" w:cs="Times New Roman"/>
          <w:sz w:val="28"/>
          <w:szCs w:val="28"/>
        </w:rPr>
        <w:t xml:space="preserve"> (лицом) принявшим такой документ</w:t>
      </w:r>
      <w:r w:rsidR="0018209F" w:rsidRPr="002B633A">
        <w:rPr>
          <w:rFonts w:ascii="Times New Roman" w:hAnsi="Times New Roman" w:cs="Times New Roman"/>
          <w:sz w:val="28"/>
          <w:szCs w:val="28"/>
        </w:rPr>
        <w:t>, либо нотариально.</w:t>
      </w:r>
    </w:p>
    <w:p w14:paraId="34A2A9BE" w14:textId="77777777" w:rsidR="00D32258" w:rsidRPr="002B633A" w:rsidRDefault="00011E11"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C74E98" w:rsidRPr="002B633A">
        <w:rPr>
          <w:rFonts w:ascii="Times New Roman" w:hAnsi="Times New Roman" w:cs="Times New Roman"/>
          <w:sz w:val="28"/>
          <w:szCs w:val="28"/>
        </w:rPr>
        <w:t>4</w:t>
      </w:r>
      <w:r w:rsidRPr="002B633A">
        <w:rPr>
          <w:rFonts w:ascii="Times New Roman" w:hAnsi="Times New Roman" w:cs="Times New Roman"/>
          <w:sz w:val="28"/>
          <w:szCs w:val="28"/>
        </w:rPr>
        <w:t xml:space="preserve">.10 </w:t>
      </w:r>
      <w:r w:rsidR="00D32258" w:rsidRPr="002B633A">
        <w:rPr>
          <w:rFonts w:ascii="Times New Roman" w:hAnsi="Times New Roman" w:cs="Times New Roman"/>
          <w:sz w:val="28"/>
          <w:szCs w:val="28"/>
        </w:rPr>
        <w:t>Документы, представленные в финансовый орган, на переоформление лицевых счетов хранятся в юридическом деле клиента.</w:t>
      </w:r>
    </w:p>
    <w:p w14:paraId="5F56C01A" w14:textId="77777777" w:rsidR="00B958DA" w:rsidRPr="002B633A" w:rsidRDefault="00011E11"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C74E98" w:rsidRPr="002B633A">
        <w:rPr>
          <w:rFonts w:ascii="Times New Roman" w:hAnsi="Times New Roman" w:cs="Times New Roman"/>
          <w:sz w:val="28"/>
          <w:szCs w:val="28"/>
        </w:rPr>
        <w:t>5</w:t>
      </w:r>
      <w:r w:rsidR="00FA4E86" w:rsidRPr="002B633A">
        <w:rPr>
          <w:rFonts w:ascii="Times New Roman" w:hAnsi="Times New Roman" w:cs="Times New Roman"/>
          <w:sz w:val="28"/>
          <w:szCs w:val="28"/>
        </w:rPr>
        <w:t xml:space="preserve">. </w:t>
      </w:r>
      <w:r w:rsidR="00B958DA" w:rsidRPr="002B633A">
        <w:rPr>
          <w:rFonts w:ascii="Times New Roman" w:hAnsi="Times New Roman" w:cs="Times New Roman"/>
          <w:sz w:val="28"/>
          <w:szCs w:val="28"/>
        </w:rPr>
        <w:t xml:space="preserve">Закрытие лицевого счета клиента производится в случае ликвидации, реорганизации (за исключением клиента, к которому при реорганизации присоединяется другой клиент), слиянии, присоединении, разделении, выделении, преобразовании, изменения подведомственности клиента, </w:t>
      </w:r>
      <w:r w:rsidR="00B958DA" w:rsidRPr="002B633A">
        <w:rPr>
          <w:rFonts w:ascii="Times New Roman" w:hAnsi="Times New Roman" w:cs="Times New Roman"/>
          <w:sz w:val="28"/>
          <w:szCs w:val="28"/>
        </w:rPr>
        <w:lastRenderedPageBreak/>
        <w:t>реорганизации</w:t>
      </w:r>
      <w:r w:rsidR="009A221F" w:rsidRPr="002B633A">
        <w:rPr>
          <w:rFonts w:ascii="Times New Roman" w:hAnsi="Times New Roman" w:cs="Times New Roman"/>
          <w:sz w:val="28"/>
          <w:szCs w:val="28"/>
        </w:rPr>
        <w:t xml:space="preserve"> (ликвидации)</w:t>
      </w:r>
      <w:r w:rsidR="00B958DA" w:rsidRPr="002B633A">
        <w:rPr>
          <w:rFonts w:ascii="Times New Roman" w:hAnsi="Times New Roman" w:cs="Times New Roman"/>
          <w:sz w:val="28"/>
          <w:szCs w:val="28"/>
        </w:rPr>
        <w:t xml:space="preserve"> финансового органа, типа клиента, прекращения деятельности участника казначейского сопровождения, а также в иных случаях, предусмотренных законодательством Российской Федерации и иными нормативными правовыми актами Российской Федерации.</w:t>
      </w:r>
    </w:p>
    <w:p w14:paraId="1E149CBC" w14:textId="77777777" w:rsidR="003B1DB7" w:rsidRPr="002B633A" w:rsidRDefault="00220529" w:rsidP="002B633A">
      <w:pPr>
        <w:autoSpaceDE w:val="0"/>
        <w:autoSpaceDN w:val="0"/>
        <w:adjustRightInd w:val="0"/>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C74E98" w:rsidRPr="002B633A">
        <w:rPr>
          <w:rFonts w:ascii="Times New Roman" w:hAnsi="Times New Roman" w:cs="Times New Roman"/>
          <w:sz w:val="28"/>
          <w:szCs w:val="28"/>
        </w:rPr>
        <w:t>5</w:t>
      </w:r>
      <w:r w:rsidRPr="002B633A">
        <w:rPr>
          <w:rFonts w:ascii="Times New Roman" w:hAnsi="Times New Roman" w:cs="Times New Roman"/>
          <w:sz w:val="28"/>
          <w:szCs w:val="28"/>
        </w:rPr>
        <w:t xml:space="preserve">.1 </w:t>
      </w:r>
      <w:r w:rsidR="003B1DB7" w:rsidRPr="002B633A">
        <w:rPr>
          <w:rFonts w:ascii="Times New Roman" w:hAnsi="Times New Roman" w:cs="Times New Roman"/>
          <w:sz w:val="28"/>
          <w:szCs w:val="28"/>
        </w:rPr>
        <w:t>Документы, необходимые для закрытия лицевого счета, представляются непосредственно в финансовый орган на бумажных носителях.</w:t>
      </w:r>
    </w:p>
    <w:p w14:paraId="17CD925E" w14:textId="77777777" w:rsidR="00564DB6" w:rsidRPr="002B633A" w:rsidRDefault="003B1DB7"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25.2 </w:t>
      </w:r>
      <w:r w:rsidR="00AF5C9B" w:rsidRPr="002B633A">
        <w:rPr>
          <w:rFonts w:ascii="Times New Roman" w:hAnsi="Times New Roman" w:cs="Times New Roman"/>
          <w:sz w:val="28"/>
          <w:szCs w:val="28"/>
        </w:rPr>
        <w:t>Для закрытия лицевого счета клиент представляет следующие документы:</w:t>
      </w:r>
      <w:r w:rsidRPr="002B633A">
        <w:rPr>
          <w:rFonts w:ascii="Times New Roman" w:hAnsi="Times New Roman" w:cs="Times New Roman"/>
          <w:sz w:val="28"/>
          <w:szCs w:val="28"/>
        </w:rPr>
        <w:t xml:space="preserve"> </w:t>
      </w:r>
    </w:p>
    <w:p w14:paraId="4474F139" w14:textId="77777777" w:rsidR="003B1DB7" w:rsidRPr="002B633A" w:rsidRDefault="00220529" w:rsidP="002B633A">
      <w:pPr>
        <w:pStyle w:val="aa"/>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C74E98" w:rsidRPr="002B633A">
        <w:rPr>
          <w:rFonts w:ascii="Times New Roman" w:hAnsi="Times New Roman" w:cs="Times New Roman"/>
          <w:sz w:val="28"/>
          <w:szCs w:val="28"/>
        </w:rPr>
        <w:t>5</w:t>
      </w:r>
      <w:r w:rsidRPr="002B633A">
        <w:rPr>
          <w:rFonts w:ascii="Times New Roman" w:hAnsi="Times New Roman" w:cs="Times New Roman"/>
          <w:sz w:val="28"/>
          <w:szCs w:val="28"/>
        </w:rPr>
        <w:t>.</w:t>
      </w:r>
      <w:r w:rsidR="003B1DB7" w:rsidRPr="002B633A">
        <w:rPr>
          <w:rFonts w:ascii="Times New Roman" w:hAnsi="Times New Roman" w:cs="Times New Roman"/>
          <w:sz w:val="28"/>
          <w:szCs w:val="28"/>
        </w:rPr>
        <w:t>2</w:t>
      </w:r>
      <w:r w:rsidRPr="002B633A">
        <w:rPr>
          <w:rFonts w:ascii="Times New Roman" w:hAnsi="Times New Roman" w:cs="Times New Roman"/>
          <w:sz w:val="28"/>
          <w:szCs w:val="28"/>
        </w:rPr>
        <w:t>.1</w:t>
      </w:r>
      <w:r w:rsidR="0054072D" w:rsidRPr="002B633A">
        <w:rPr>
          <w:rFonts w:ascii="Times New Roman" w:hAnsi="Times New Roman" w:cs="Times New Roman"/>
          <w:sz w:val="28"/>
          <w:szCs w:val="28"/>
        </w:rPr>
        <w:t xml:space="preserve"> </w:t>
      </w:r>
      <w:r w:rsidR="003B1DB7" w:rsidRPr="002B633A">
        <w:rPr>
          <w:rFonts w:ascii="Times New Roman" w:hAnsi="Times New Roman" w:cs="Times New Roman"/>
          <w:sz w:val="28"/>
          <w:szCs w:val="28"/>
        </w:rPr>
        <w:t>сопроводительное письмо на имя руководителя финансового органа;</w:t>
      </w:r>
    </w:p>
    <w:p w14:paraId="5556DFB6" w14:textId="77777777" w:rsidR="00AF5C9B" w:rsidRPr="002B633A" w:rsidRDefault="00220529"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C74E98" w:rsidRPr="002B633A">
        <w:rPr>
          <w:rFonts w:ascii="Times New Roman" w:hAnsi="Times New Roman" w:cs="Times New Roman"/>
          <w:sz w:val="28"/>
          <w:szCs w:val="28"/>
        </w:rPr>
        <w:t>5</w:t>
      </w:r>
      <w:r w:rsidRPr="002B633A">
        <w:rPr>
          <w:rFonts w:ascii="Times New Roman" w:hAnsi="Times New Roman" w:cs="Times New Roman"/>
          <w:sz w:val="28"/>
          <w:szCs w:val="28"/>
        </w:rPr>
        <w:t>.</w:t>
      </w:r>
      <w:r w:rsidR="003B1DB7" w:rsidRPr="002B633A">
        <w:rPr>
          <w:rFonts w:ascii="Times New Roman" w:hAnsi="Times New Roman" w:cs="Times New Roman"/>
          <w:sz w:val="28"/>
          <w:szCs w:val="28"/>
        </w:rPr>
        <w:t>2</w:t>
      </w:r>
      <w:r w:rsidRPr="002B633A">
        <w:rPr>
          <w:rFonts w:ascii="Times New Roman" w:hAnsi="Times New Roman" w:cs="Times New Roman"/>
          <w:sz w:val="28"/>
          <w:szCs w:val="28"/>
        </w:rPr>
        <w:t>.2</w:t>
      </w:r>
      <w:r w:rsidR="0054072D" w:rsidRPr="002B633A">
        <w:rPr>
          <w:rFonts w:ascii="Times New Roman" w:hAnsi="Times New Roman" w:cs="Times New Roman"/>
          <w:sz w:val="28"/>
          <w:szCs w:val="28"/>
        </w:rPr>
        <w:t xml:space="preserve"> </w:t>
      </w:r>
      <w:hyperlink w:anchor="P1718" w:history="1">
        <w:r w:rsidR="003B1DB7" w:rsidRPr="002B633A">
          <w:rPr>
            <w:rFonts w:ascii="Times New Roman" w:hAnsi="Times New Roman" w:cs="Times New Roman"/>
            <w:sz w:val="28"/>
            <w:szCs w:val="28"/>
          </w:rPr>
          <w:t>З</w:t>
        </w:r>
        <w:r w:rsidR="00574D92" w:rsidRPr="002B633A">
          <w:rPr>
            <w:rFonts w:ascii="Times New Roman" w:hAnsi="Times New Roman" w:cs="Times New Roman"/>
            <w:sz w:val="28"/>
            <w:szCs w:val="28"/>
          </w:rPr>
          <w:t>аявлени</w:t>
        </w:r>
      </w:hyperlink>
      <w:r w:rsidR="00E8185C" w:rsidRPr="002B633A">
        <w:rPr>
          <w:rFonts w:ascii="Times New Roman" w:hAnsi="Times New Roman" w:cs="Times New Roman"/>
          <w:sz w:val="28"/>
          <w:szCs w:val="28"/>
        </w:rPr>
        <w:t>е</w:t>
      </w:r>
      <w:r w:rsidR="00574D92" w:rsidRPr="002B633A">
        <w:rPr>
          <w:rFonts w:ascii="Times New Roman" w:hAnsi="Times New Roman" w:cs="Times New Roman"/>
          <w:sz w:val="28"/>
          <w:szCs w:val="28"/>
        </w:rPr>
        <w:t xml:space="preserve"> на закрытие лицевого счета</w:t>
      </w:r>
      <w:r w:rsidR="00AF5C9B" w:rsidRPr="002B633A">
        <w:rPr>
          <w:rFonts w:ascii="Times New Roman" w:hAnsi="Times New Roman" w:cs="Times New Roman"/>
          <w:sz w:val="28"/>
          <w:szCs w:val="28"/>
        </w:rPr>
        <w:t xml:space="preserve"> по форме согласно приложению </w:t>
      </w:r>
      <w:r w:rsidR="00E41E5F" w:rsidRPr="002B633A">
        <w:rPr>
          <w:rFonts w:ascii="Times New Roman" w:hAnsi="Times New Roman" w:cs="Times New Roman"/>
          <w:sz w:val="28"/>
          <w:szCs w:val="28"/>
        </w:rPr>
        <w:t>№</w:t>
      </w:r>
      <w:r w:rsidR="00AF5C9B" w:rsidRPr="002B633A">
        <w:rPr>
          <w:rFonts w:ascii="Times New Roman" w:hAnsi="Times New Roman" w:cs="Times New Roman"/>
          <w:sz w:val="28"/>
          <w:szCs w:val="28"/>
        </w:rPr>
        <w:t xml:space="preserve"> </w:t>
      </w:r>
      <w:r w:rsidR="00574D92" w:rsidRPr="002B633A">
        <w:rPr>
          <w:rFonts w:ascii="Times New Roman" w:hAnsi="Times New Roman" w:cs="Times New Roman"/>
          <w:sz w:val="28"/>
          <w:szCs w:val="28"/>
        </w:rPr>
        <w:t>1</w:t>
      </w:r>
      <w:r w:rsidR="00C2017E" w:rsidRPr="002B633A">
        <w:rPr>
          <w:rFonts w:ascii="Times New Roman" w:hAnsi="Times New Roman" w:cs="Times New Roman"/>
          <w:sz w:val="28"/>
          <w:szCs w:val="28"/>
        </w:rPr>
        <w:t>3</w:t>
      </w:r>
      <w:r w:rsidRPr="002B633A">
        <w:rPr>
          <w:rFonts w:ascii="Times New Roman" w:hAnsi="Times New Roman" w:cs="Times New Roman"/>
          <w:sz w:val="28"/>
          <w:szCs w:val="28"/>
        </w:rPr>
        <w:t xml:space="preserve"> </w:t>
      </w:r>
      <w:r w:rsidR="00746200" w:rsidRPr="002B633A">
        <w:rPr>
          <w:rFonts w:ascii="Times New Roman" w:hAnsi="Times New Roman" w:cs="Times New Roman"/>
          <w:sz w:val="28"/>
          <w:szCs w:val="28"/>
        </w:rPr>
        <w:t>к настоящему</w:t>
      </w:r>
      <w:r w:rsidR="00887735" w:rsidRPr="002B633A">
        <w:rPr>
          <w:rFonts w:ascii="Times New Roman" w:hAnsi="Times New Roman" w:cs="Times New Roman"/>
          <w:sz w:val="28"/>
          <w:szCs w:val="28"/>
        </w:rPr>
        <w:t xml:space="preserve"> </w:t>
      </w:r>
      <w:r w:rsidR="00746200" w:rsidRPr="002B633A">
        <w:rPr>
          <w:rFonts w:ascii="Times New Roman" w:hAnsi="Times New Roman" w:cs="Times New Roman"/>
          <w:sz w:val="28"/>
          <w:szCs w:val="28"/>
        </w:rPr>
        <w:t>Порядку</w:t>
      </w:r>
      <w:r w:rsidRPr="002B633A">
        <w:rPr>
          <w:rFonts w:ascii="Times New Roman" w:hAnsi="Times New Roman" w:cs="Times New Roman"/>
          <w:sz w:val="28"/>
          <w:szCs w:val="28"/>
        </w:rPr>
        <w:t xml:space="preserve"> </w:t>
      </w:r>
      <w:r w:rsidR="003B1DB7" w:rsidRPr="002B633A">
        <w:rPr>
          <w:rFonts w:ascii="Times New Roman" w:hAnsi="Times New Roman" w:cs="Times New Roman"/>
          <w:sz w:val="28"/>
          <w:szCs w:val="28"/>
        </w:rPr>
        <w:t>(З</w:t>
      </w:r>
      <w:r w:rsidR="008F671B" w:rsidRPr="002B633A">
        <w:rPr>
          <w:rFonts w:ascii="Times New Roman" w:hAnsi="Times New Roman" w:cs="Times New Roman"/>
          <w:sz w:val="28"/>
          <w:szCs w:val="28"/>
        </w:rPr>
        <w:t>аявлени</w:t>
      </w:r>
      <w:r w:rsidR="00E8185C" w:rsidRPr="002B633A">
        <w:rPr>
          <w:rFonts w:ascii="Times New Roman" w:hAnsi="Times New Roman" w:cs="Times New Roman"/>
          <w:sz w:val="28"/>
          <w:szCs w:val="28"/>
        </w:rPr>
        <w:t>е</w:t>
      </w:r>
      <w:r w:rsidR="008F671B" w:rsidRPr="002B633A">
        <w:rPr>
          <w:rFonts w:ascii="Times New Roman" w:hAnsi="Times New Roman" w:cs="Times New Roman"/>
          <w:sz w:val="28"/>
          <w:szCs w:val="28"/>
        </w:rPr>
        <w:t xml:space="preserve"> на закрытие лицевого счета </w:t>
      </w:r>
      <w:r w:rsidR="00F00BE0" w:rsidRPr="002B633A">
        <w:rPr>
          <w:rFonts w:ascii="Times New Roman" w:hAnsi="Times New Roman" w:cs="Times New Roman"/>
          <w:sz w:val="28"/>
          <w:szCs w:val="28"/>
        </w:rPr>
        <w:t>лица, не являющегося участником бюджетного процесса</w:t>
      </w:r>
      <w:r w:rsidRPr="002B633A">
        <w:rPr>
          <w:rFonts w:ascii="Times New Roman" w:hAnsi="Times New Roman" w:cs="Times New Roman"/>
          <w:sz w:val="28"/>
          <w:szCs w:val="28"/>
        </w:rPr>
        <w:t xml:space="preserve">, </w:t>
      </w:r>
      <w:r w:rsidR="00C2017E" w:rsidRPr="002B633A">
        <w:rPr>
          <w:rFonts w:ascii="Times New Roman" w:hAnsi="Times New Roman" w:cs="Times New Roman"/>
          <w:sz w:val="28"/>
          <w:szCs w:val="28"/>
        </w:rPr>
        <w:t xml:space="preserve">согласно приложению </w:t>
      </w:r>
      <w:r w:rsidR="00E41E5F" w:rsidRPr="002B633A">
        <w:rPr>
          <w:rFonts w:ascii="Times New Roman" w:hAnsi="Times New Roman" w:cs="Times New Roman"/>
          <w:sz w:val="28"/>
          <w:szCs w:val="28"/>
        </w:rPr>
        <w:t>№</w:t>
      </w:r>
      <w:r w:rsidR="00C2017E" w:rsidRPr="002B633A">
        <w:rPr>
          <w:rFonts w:ascii="Times New Roman" w:hAnsi="Times New Roman" w:cs="Times New Roman"/>
          <w:sz w:val="28"/>
          <w:szCs w:val="28"/>
        </w:rPr>
        <w:t xml:space="preserve"> 14</w:t>
      </w:r>
      <w:r w:rsidR="00746200" w:rsidRPr="002B633A">
        <w:rPr>
          <w:rFonts w:ascii="Times New Roman" w:hAnsi="Times New Roman" w:cs="Times New Roman"/>
          <w:sz w:val="28"/>
          <w:szCs w:val="28"/>
        </w:rPr>
        <w:t xml:space="preserve"> к настоящему</w:t>
      </w:r>
      <w:r w:rsidR="00887735" w:rsidRPr="002B633A">
        <w:rPr>
          <w:rFonts w:ascii="Times New Roman" w:hAnsi="Times New Roman" w:cs="Times New Roman"/>
          <w:sz w:val="28"/>
          <w:szCs w:val="28"/>
        </w:rPr>
        <w:t xml:space="preserve"> </w:t>
      </w:r>
      <w:r w:rsidR="00746200" w:rsidRPr="002B633A">
        <w:rPr>
          <w:rFonts w:ascii="Times New Roman" w:hAnsi="Times New Roman" w:cs="Times New Roman"/>
          <w:sz w:val="28"/>
          <w:szCs w:val="28"/>
        </w:rPr>
        <w:t>Порядку</w:t>
      </w:r>
      <w:r w:rsidR="003B1DB7" w:rsidRPr="002B633A">
        <w:rPr>
          <w:rFonts w:ascii="Times New Roman" w:hAnsi="Times New Roman" w:cs="Times New Roman"/>
          <w:sz w:val="28"/>
          <w:szCs w:val="28"/>
        </w:rPr>
        <w:t>)</w:t>
      </w:r>
      <w:r w:rsidR="00AF5C9B" w:rsidRPr="002B633A">
        <w:rPr>
          <w:rFonts w:ascii="Times New Roman" w:hAnsi="Times New Roman" w:cs="Times New Roman"/>
          <w:sz w:val="28"/>
          <w:szCs w:val="28"/>
        </w:rPr>
        <w:t>;</w:t>
      </w:r>
      <w:r w:rsidR="00462506" w:rsidRPr="002B633A">
        <w:rPr>
          <w:rFonts w:ascii="Times New Roman" w:hAnsi="Times New Roman" w:cs="Times New Roman"/>
          <w:sz w:val="28"/>
          <w:szCs w:val="28"/>
        </w:rPr>
        <w:t xml:space="preserve"> </w:t>
      </w:r>
    </w:p>
    <w:p w14:paraId="00D13851" w14:textId="77777777" w:rsidR="003B1DB7" w:rsidRPr="002B633A" w:rsidRDefault="00DD3D24" w:rsidP="002B633A">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C74E98" w:rsidRPr="002B633A">
        <w:rPr>
          <w:rFonts w:ascii="Times New Roman" w:hAnsi="Times New Roman" w:cs="Times New Roman"/>
          <w:sz w:val="28"/>
          <w:szCs w:val="28"/>
        </w:rPr>
        <w:t>5</w:t>
      </w:r>
      <w:r w:rsidRPr="002B633A">
        <w:rPr>
          <w:rFonts w:ascii="Times New Roman" w:hAnsi="Times New Roman" w:cs="Times New Roman"/>
          <w:sz w:val="28"/>
          <w:szCs w:val="28"/>
        </w:rPr>
        <w:t>.</w:t>
      </w:r>
      <w:r w:rsidR="003B1DB7" w:rsidRPr="002B633A">
        <w:rPr>
          <w:rFonts w:ascii="Times New Roman" w:hAnsi="Times New Roman" w:cs="Times New Roman"/>
          <w:sz w:val="28"/>
          <w:szCs w:val="28"/>
        </w:rPr>
        <w:t>2</w:t>
      </w:r>
      <w:r w:rsidRPr="002B633A">
        <w:rPr>
          <w:rFonts w:ascii="Times New Roman" w:hAnsi="Times New Roman" w:cs="Times New Roman"/>
          <w:sz w:val="28"/>
          <w:szCs w:val="28"/>
        </w:rPr>
        <w:t>.</w:t>
      </w:r>
      <w:r w:rsidR="003B1DB7" w:rsidRPr="002B633A">
        <w:rPr>
          <w:rFonts w:ascii="Times New Roman" w:hAnsi="Times New Roman" w:cs="Times New Roman"/>
          <w:sz w:val="28"/>
          <w:szCs w:val="28"/>
        </w:rPr>
        <w:t>3</w:t>
      </w:r>
      <w:r w:rsidR="008F2E0E" w:rsidRPr="002B633A">
        <w:rPr>
          <w:rFonts w:ascii="Times New Roman" w:hAnsi="Times New Roman" w:cs="Times New Roman"/>
          <w:sz w:val="28"/>
          <w:szCs w:val="28"/>
        </w:rPr>
        <w:t xml:space="preserve"> копи</w:t>
      </w:r>
      <w:r w:rsidR="003B1DB7" w:rsidRPr="002B633A">
        <w:rPr>
          <w:rFonts w:ascii="Times New Roman" w:hAnsi="Times New Roman" w:cs="Times New Roman"/>
          <w:sz w:val="28"/>
          <w:szCs w:val="28"/>
        </w:rPr>
        <w:t>ю</w:t>
      </w:r>
      <w:r w:rsidR="008F2E0E" w:rsidRPr="002B633A">
        <w:rPr>
          <w:rFonts w:ascii="Times New Roman" w:hAnsi="Times New Roman" w:cs="Times New Roman"/>
          <w:sz w:val="28"/>
          <w:szCs w:val="28"/>
        </w:rPr>
        <w:t xml:space="preserve"> нормативно правового акта о ликвидации (реорганизации, изменении типа учреждения, изменении ведомственной подчиненности</w:t>
      </w:r>
      <w:r w:rsidR="00C91C58" w:rsidRPr="002B633A">
        <w:rPr>
          <w:rFonts w:ascii="Times New Roman" w:hAnsi="Times New Roman" w:cs="Times New Roman"/>
          <w:sz w:val="28"/>
          <w:szCs w:val="28"/>
        </w:rPr>
        <w:t>, отмены бюджетных полномочий</w:t>
      </w:r>
      <w:r w:rsidR="000E7309" w:rsidRPr="002B633A">
        <w:rPr>
          <w:rFonts w:ascii="Times New Roman" w:hAnsi="Times New Roman" w:cs="Times New Roman"/>
          <w:sz w:val="28"/>
          <w:szCs w:val="28"/>
        </w:rPr>
        <w:t xml:space="preserve">, </w:t>
      </w:r>
      <w:r w:rsidR="000E7309" w:rsidRPr="002B633A">
        <w:rPr>
          <w:rFonts w:ascii="Times New Roman" w:eastAsia="Times New Roman" w:hAnsi="Times New Roman" w:cs="Times New Roman"/>
          <w:sz w:val="28"/>
          <w:szCs w:val="28"/>
          <w:lang w:eastAsia="ru-RU"/>
        </w:rPr>
        <w:t>прекращения деятельности участника казначейского сопровождения</w:t>
      </w:r>
      <w:r w:rsidR="00382B1A" w:rsidRPr="002B633A">
        <w:rPr>
          <w:rFonts w:ascii="Times New Roman" w:eastAsia="Times New Roman" w:hAnsi="Times New Roman" w:cs="Times New Roman"/>
          <w:sz w:val="28"/>
          <w:szCs w:val="28"/>
          <w:lang w:eastAsia="ru-RU"/>
        </w:rPr>
        <w:t>, а также в иных случаях, предусмотренных законодательством Российской Федерации</w:t>
      </w:r>
      <w:r w:rsidR="008F2E0E" w:rsidRPr="002B633A">
        <w:rPr>
          <w:rFonts w:ascii="Times New Roman" w:hAnsi="Times New Roman" w:cs="Times New Roman"/>
          <w:sz w:val="28"/>
          <w:szCs w:val="28"/>
        </w:rPr>
        <w:t xml:space="preserve">), </w:t>
      </w:r>
      <w:r w:rsidR="003B1DB7" w:rsidRPr="002B633A">
        <w:rPr>
          <w:rFonts w:ascii="Times New Roman" w:hAnsi="Times New Roman" w:cs="Times New Roman"/>
          <w:sz w:val="28"/>
          <w:szCs w:val="28"/>
        </w:rPr>
        <w:t>заверенную органом (лицом), принявшим (утвердившим) такой документ либо нотариально</w:t>
      </w:r>
      <w:r w:rsidR="009352BD" w:rsidRPr="002B633A">
        <w:rPr>
          <w:rFonts w:ascii="Times New Roman" w:hAnsi="Times New Roman" w:cs="Times New Roman"/>
          <w:sz w:val="28"/>
          <w:szCs w:val="28"/>
        </w:rPr>
        <w:t>;</w:t>
      </w:r>
    </w:p>
    <w:p w14:paraId="756A1DD1" w14:textId="77777777" w:rsidR="009352BD" w:rsidRPr="002B633A" w:rsidRDefault="009352BD" w:rsidP="002B633A">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25.2.4 Лист визирования по форме согласно приложению № 15 к настоящему Порядку.</w:t>
      </w:r>
    </w:p>
    <w:p w14:paraId="0306C315" w14:textId="77777777" w:rsidR="00817580" w:rsidRPr="002B633A" w:rsidRDefault="001B1BAC" w:rsidP="002B633A">
      <w:pPr>
        <w:pStyle w:val="ConsPlusNormal"/>
        <w:tabs>
          <w:tab w:val="left" w:pos="1276"/>
        </w:tabs>
        <w:spacing w:line="276" w:lineRule="auto"/>
        <w:ind w:firstLine="567"/>
        <w:jc w:val="both"/>
        <w:rPr>
          <w:rFonts w:ascii="Times New Roman" w:hAnsi="Times New Roman" w:cs="Times New Roman"/>
          <w:sz w:val="28"/>
          <w:szCs w:val="28"/>
        </w:rPr>
      </w:pPr>
      <w:bookmarkStart w:id="19" w:name="P412"/>
      <w:bookmarkStart w:id="20" w:name="P413"/>
      <w:bookmarkEnd w:id="19"/>
      <w:bookmarkEnd w:id="20"/>
      <w:r w:rsidRPr="002B633A">
        <w:rPr>
          <w:rFonts w:ascii="Times New Roman" w:hAnsi="Times New Roman" w:cs="Times New Roman"/>
          <w:sz w:val="28"/>
          <w:szCs w:val="28"/>
        </w:rPr>
        <w:t>2</w:t>
      </w:r>
      <w:r w:rsidR="00C74E98" w:rsidRPr="002B633A">
        <w:rPr>
          <w:rFonts w:ascii="Times New Roman" w:hAnsi="Times New Roman" w:cs="Times New Roman"/>
          <w:sz w:val="28"/>
          <w:szCs w:val="28"/>
        </w:rPr>
        <w:t>5</w:t>
      </w:r>
      <w:r w:rsidR="008A66C3" w:rsidRPr="002B633A">
        <w:rPr>
          <w:rFonts w:ascii="Times New Roman" w:hAnsi="Times New Roman" w:cs="Times New Roman"/>
          <w:sz w:val="28"/>
          <w:szCs w:val="28"/>
        </w:rPr>
        <w:t>.</w:t>
      </w:r>
      <w:r w:rsidR="00C91C58" w:rsidRPr="002B633A">
        <w:rPr>
          <w:rFonts w:ascii="Times New Roman" w:hAnsi="Times New Roman" w:cs="Times New Roman"/>
          <w:sz w:val="28"/>
          <w:szCs w:val="28"/>
        </w:rPr>
        <w:t>3</w:t>
      </w:r>
      <w:r w:rsidR="00817580" w:rsidRPr="002B633A">
        <w:rPr>
          <w:rFonts w:ascii="Times New Roman" w:hAnsi="Times New Roman" w:cs="Times New Roman"/>
          <w:sz w:val="28"/>
          <w:szCs w:val="28"/>
        </w:rPr>
        <w:t xml:space="preserve"> </w:t>
      </w:r>
      <w:r w:rsidR="000216F9" w:rsidRPr="002B633A">
        <w:rPr>
          <w:rFonts w:ascii="Times New Roman" w:hAnsi="Times New Roman" w:cs="Times New Roman"/>
          <w:sz w:val="28"/>
          <w:szCs w:val="28"/>
        </w:rPr>
        <w:t xml:space="preserve">В случае </w:t>
      </w:r>
      <w:r w:rsidR="00FA4E86" w:rsidRPr="002B633A">
        <w:rPr>
          <w:rFonts w:ascii="Times New Roman" w:hAnsi="Times New Roman" w:cs="Times New Roman"/>
          <w:sz w:val="28"/>
          <w:szCs w:val="28"/>
        </w:rPr>
        <w:t>реорганизации финансового органа (слияние,</w:t>
      </w:r>
      <w:r w:rsidR="00817580" w:rsidRPr="002B633A">
        <w:rPr>
          <w:rFonts w:ascii="Times New Roman" w:hAnsi="Times New Roman" w:cs="Times New Roman"/>
          <w:sz w:val="28"/>
          <w:szCs w:val="28"/>
        </w:rPr>
        <w:t xml:space="preserve"> </w:t>
      </w:r>
      <w:r w:rsidR="00FA4E86" w:rsidRPr="002B633A">
        <w:rPr>
          <w:rFonts w:ascii="Times New Roman" w:hAnsi="Times New Roman" w:cs="Times New Roman"/>
          <w:sz w:val="28"/>
          <w:szCs w:val="28"/>
        </w:rPr>
        <w:t>присоединение, разделение, выделение, преобразование) лицев</w:t>
      </w:r>
      <w:r w:rsidR="00C91C58" w:rsidRPr="002B633A">
        <w:rPr>
          <w:rFonts w:ascii="Times New Roman" w:hAnsi="Times New Roman" w:cs="Times New Roman"/>
          <w:sz w:val="28"/>
          <w:szCs w:val="28"/>
        </w:rPr>
        <w:t>ой</w:t>
      </w:r>
      <w:r w:rsidR="00FA4E86" w:rsidRPr="002B633A">
        <w:rPr>
          <w:rFonts w:ascii="Times New Roman" w:hAnsi="Times New Roman" w:cs="Times New Roman"/>
          <w:sz w:val="28"/>
          <w:szCs w:val="28"/>
        </w:rPr>
        <w:t xml:space="preserve"> счет клиент</w:t>
      </w:r>
      <w:r w:rsidR="00C91C58" w:rsidRPr="002B633A">
        <w:rPr>
          <w:rFonts w:ascii="Times New Roman" w:hAnsi="Times New Roman" w:cs="Times New Roman"/>
          <w:sz w:val="28"/>
          <w:szCs w:val="28"/>
        </w:rPr>
        <w:t>а</w:t>
      </w:r>
      <w:r w:rsidR="00FA4E86" w:rsidRPr="002B633A">
        <w:rPr>
          <w:rFonts w:ascii="Times New Roman" w:hAnsi="Times New Roman" w:cs="Times New Roman"/>
          <w:sz w:val="28"/>
          <w:szCs w:val="28"/>
        </w:rPr>
        <w:t xml:space="preserve"> подлеж</w:t>
      </w:r>
      <w:r w:rsidR="00C821E5" w:rsidRPr="002B633A">
        <w:rPr>
          <w:rFonts w:ascii="Times New Roman" w:hAnsi="Times New Roman" w:cs="Times New Roman"/>
          <w:sz w:val="28"/>
          <w:szCs w:val="28"/>
        </w:rPr>
        <w:t>и</w:t>
      </w:r>
      <w:r w:rsidR="00FA4E86" w:rsidRPr="002B633A">
        <w:rPr>
          <w:rFonts w:ascii="Times New Roman" w:hAnsi="Times New Roman" w:cs="Times New Roman"/>
          <w:sz w:val="28"/>
          <w:szCs w:val="28"/>
        </w:rPr>
        <w:t>т закрытию в соответствии с настоящ</w:t>
      </w:r>
      <w:r w:rsidR="00C80C6A" w:rsidRPr="002B633A">
        <w:rPr>
          <w:rFonts w:ascii="Times New Roman" w:hAnsi="Times New Roman" w:cs="Times New Roman"/>
          <w:sz w:val="28"/>
          <w:szCs w:val="28"/>
        </w:rPr>
        <w:t>им</w:t>
      </w:r>
      <w:r w:rsidR="00FA4E86" w:rsidRPr="002B633A">
        <w:rPr>
          <w:rFonts w:ascii="Times New Roman" w:hAnsi="Times New Roman" w:cs="Times New Roman"/>
          <w:sz w:val="28"/>
          <w:szCs w:val="28"/>
        </w:rPr>
        <w:t xml:space="preserve"> </w:t>
      </w:r>
      <w:r w:rsidR="00C80C6A" w:rsidRPr="002B633A">
        <w:rPr>
          <w:rFonts w:ascii="Times New Roman" w:hAnsi="Times New Roman" w:cs="Times New Roman"/>
          <w:sz w:val="28"/>
          <w:szCs w:val="28"/>
        </w:rPr>
        <w:t>Порядком</w:t>
      </w:r>
      <w:r w:rsidR="00FA4E86" w:rsidRPr="002B633A">
        <w:rPr>
          <w:rFonts w:ascii="Times New Roman" w:hAnsi="Times New Roman" w:cs="Times New Roman"/>
          <w:sz w:val="28"/>
          <w:szCs w:val="28"/>
        </w:rPr>
        <w:t>.</w:t>
      </w:r>
      <w:r w:rsidR="00C91C58" w:rsidRPr="002B633A">
        <w:rPr>
          <w:rFonts w:ascii="Times New Roman" w:hAnsi="Times New Roman" w:cs="Times New Roman"/>
          <w:sz w:val="28"/>
          <w:szCs w:val="28"/>
        </w:rPr>
        <w:t xml:space="preserve"> </w:t>
      </w:r>
      <w:r w:rsidR="00FA4E86" w:rsidRPr="002B633A">
        <w:rPr>
          <w:rFonts w:ascii="Times New Roman" w:hAnsi="Times New Roman" w:cs="Times New Roman"/>
          <w:sz w:val="28"/>
          <w:szCs w:val="28"/>
        </w:rPr>
        <w:t xml:space="preserve">Финансовый орган не позднее следующего рабочего дня после получения </w:t>
      </w:r>
      <w:r w:rsidR="00C91C58" w:rsidRPr="002B633A">
        <w:rPr>
          <w:rFonts w:ascii="Times New Roman" w:hAnsi="Times New Roman" w:cs="Times New Roman"/>
          <w:sz w:val="28"/>
          <w:szCs w:val="28"/>
        </w:rPr>
        <w:t>соответствующего нормативно правового акта</w:t>
      </w:r>
      <w:r w:rsidR="00FA4E86" w:rsidRPr="002B633A">
        <w:rPr>
          <w:rFonts w:ascii="Times New Roman" w:hAnsi="Times New Roman" w:cs="Times New Roman"/>
          <w:sz w:val="28"/>
          <w:szCs w:val="28"/>
        </w:rPr>
        <w:t xml:space="preserve"> в письменной форме уведомляет об этом клиент</w:t>
      </w:r>
      <w:r w:rsidR="00C91C58" w:rsidRPr="002B633A">
        <w:rPr>
          <w:rFonts w:ascii="Times New Roman" w:hAnsi="Times New Roman" w:cs="Times New Roman"/>
          <w:sz w:val="28"/>
          <w:szCs w:val="28"/>
        </w:rPr>
        <w:t>а</w:t>
      </w:r>
      <w:r w:rsidR="00FA4E86" w:rsidRPr="002B633A">
        <w:rPr>
          <w:rFonts w:ascii="Times New Roman" w:hAnsi="Times New Roman" w:cs="Times New Roman"/>
          <w:sz w:val="28"/>
          <w:szCs w:val="28"/>
        </w:rPr>
        <w:t xml:space="preserve"> для представления </w:t>
      </w:r>
      <w:r w:rsidR="00C91C58" w:rsidRPr="002B633A">
        <w:rPr>
          <w:rFonts w:ascii="Times New Roman" w:hAnsi="Times New Roman" w:cs="Times New Roman"/>
          <w:sz w:val="28"/>
          <w:szCs w:val="28"/>
        </w:rPr>
        <w:t xml:space="preserve">им </w:t>
      </w:r>
      <w:hyperlink w:anchor="P1718" w:history="1">
        <w:r w:rsidR="00C91C58" w:rsidRPr="002B633A">
          <w:rPr>
            <w:rFonts w:ascii="Times New Roman" w:hAnsi="Times New Roman" w:cs="Times New Roman"/>
            <w:sz w:val="28"/>
            <w:szCs w:val="28"/>
          </w:rPr>
          <w:t>Заявлени</w:t>
        </w:r>
      </w:hyperlink>
      <w:r w:rsidR="00C91C58" w:rsidRPr="002B633A">
        <w:rPr>
          <w:rFonts w:ascii="Times New Roman" w:hAnsi="Times New Roman" w:cs="Times New Roman"/>
          <w:sz w:val="28"/>
          <w:szCs w:val="28"/>
        </w:rPr>
        <w:t>я на закрытие лицевого счета (Заявления на закрытие лицевого счета лица, не являющегося участником бюджетного процесса)</w:t>
      </w:r>
      <w:r w:rsidR="00FA4E86" w:rsidRPr="002B633A">
        <w:rPr>
          <w:rFonts w:ascii="Times New Roman" w:hAnsi="Times New Roman" w:cs="Times New Roman"/>
          <w:sz w:val="28"/>
          <w:szCs w:val="28"/>
        </w:rPr>
        <w:t>.</w:t>
      </w:r>
    </w:p>
    <w:p w14:paraId="3576A7B7" w14:textId="77777777" w:rsidR="00AC1426" w:rsidRPr="002B633A" w:rsidRDefault="001B1BAC" w:rsidP="002B633A">
      <w:pPr>
        <w:autoSpaceDE w:val="0"/>
        <w:autoSpaceDN w:val="0"/>
        <w:adjustRightInd w:val="0"/>
        <w:spacing w:after="0"/>
        <w:ind w:firstLine="567"/>
        <w:jc w:val="both"/>
        <w:rPr>
          <w:rFonts w:ascii="Times New Roman" w:hAnsi="Times New Roman" w:cs="Times New Roman"/>
          <w:sz w:val="28"/>
          <w:szCs w:val="28"/>
        </w:rPr>
      </w:pPr>
      <w:bookmarkStart w:id="21" w:name="P426"/>
      <w:bookmarkEnd w:id="21"/>
      <w:r w:rsidRPr="002B633A">
        <w:rPr>
          <w:rFonts w:ascii="Times New Roman" w:hAnsi="Times New Roman" w:cs="Times New Roman"/>
          <w:sz w:val="28"/>
          <w:szCs w:val="28"/>
        </w:rPr>
        <w:t>2</w:t>
      </w:r>
      <w:r w:rsidR="00C74E98" w:rsidRPr="002B633A">
        <w:rPr>
          <w:rFonts w:ascii="Times New Roman" w:hAnsi="Times New Roman" w:cs="Times New Roman"/>
          <w:sz w:val="28"/>
          <w:szCs w:val="28"/>
        </w:rPr>
        <w:t>5</w:t>
      </w:r>
      <w:r w:rsidR="008A66C3" w:rsidRPr="002B633A">
        <w:rPr>
          <w:rFonts w:ascii="Times New Roman" w:hAnsi="Times New Roman" w:cs="Times New Roman"/>
          <w:sz w:val="28"/>
          <w:szCs w:val="28"/>
        </w:rPr>
        <w:t>.</w:t>
      </w:r>
      <w:r w:rsidR="00C91C58" w:rsidRPr="002B633A">
        <w:rPr>
          <w:rFonts w:ascii="Times New Roman" w:hAnsi="Times New Roman" w:cs="Times New Roman"/>
          <w:sz w:val="28"/>
          <w:szCs w:val="28"/>
        </w:rPr>
        <w:t>4</w:t>
      </w:r>
      <w:r w:rsidR="008A66C3" w:rsidRPr="002B633A">
        <w:rPr>
          <w:rFonts w:ascii="Times New Roman" w:hAnsi="Times New Roman" w:cs="Times New Roman"/>
          <w:sz w:val="28"/>
          <w:szCs w:val="28"/>
        </w:rPr>
        <w:t xml:space="preserve"> </w:t>
      </w:r>
      <w:r w:rsidR="00AC1426" w:rsidRPr="002B633A">
        <w:rPr>
          <w:rFonts w:ascii="Times New Roman" w:hAnsi="Times New Roman" w:cs="Times New Roman"/>
          <w:sz w:val="28"/>
          <w:szCs w:val="28"/>
        </w:rPr>
        <w:t xml:space="preserve">При закрытии </w:t>
      </w:r>
      <w:r w:rsidR="00592422" w:rsidRPr="002B633A">
        <w:rPr>
          <w:rFonts w:ascii="Times New Roman" w:hAnsi="Times New Roman" w:cs="Times New Roman"/>
          <w:sz w:val="28"/>
          <w:szCs w:val="28"/>
        </w:rPr>
        <w:t xml:space="preserve">участнику бюджетного процесса </w:t>
      </w:r>
      <w:r w:rsidR="00AC1426" w:rsidRPr="002B633A">
        <w:rPr>
          <w:rFonts w:ascii="Times New Roman" w:hAnsi="Times New Roman" w:cs="Times New Roman"/>
          <w:sz w:val="28"/>
          <w:szCs w:val="28"/>
        </w:rPr>
        <w:t>лицевого счета департамент производит с ним на дату завершения операций по лицевому счету сверку остатков доведенных бюджетных ассигнований, лимитов бюджетных обязательств, предельных объемов финансирования, принятых на учет и исполненных бюджетных обязательств, перечислений, а также движения и остатков средств, поступающих во временное распоряжение, с начала текущего финансового года по день закрытия лицевого счета включительно.</w:t>
      </w:r>
    </w:p>
    <w:p w14:paraId="240CDBF8" w14:textId="77777777" w:rsidR="00694EA3" w:rsidRPr="002B633A" w:rsidRDefault="00592422" w:rsidP="002B633A">
      <w:pPr>
        <w:autoSpaceDE w:val="0"/>
        <w:autoSpaceDN w:val="0"/>
        <w:adjustRightInd w:val="0"/>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При закрытии лицевого счета</w:t>
      </w:r>
      <w:r w:rsidR="001947B4" w:rsidRPr="002B633A">
        <w:rPr>
          <w:rFonts w:ascii="Times New Roman" w:hAnsi="Times New Roman" w:cs="Times New Roman"/>
          <w:sz w:val="28"/>
          <w:szCs w:val="28"/>
        </w:rPr>
        <w:t xml:space="preserve"> лицу, не являющемуся участником бюджетного процесса,</w:t>
      </w:r>
      <w:r w:rsidRPr="002B633A">
        <w:rPr>
          <w:rFonts w:ascii="Times New Roman" w:hAnsi="Times New Roman" w:cs="Times New Roman"/>
          <w:sz w:val="28"/>
          <w:szCs w:val="28"/>
        </w:rPr>
        <w:t xml:space="preserve"> департамент производит с </w:t>
      </w:r>
      <w:r w:rsidR="00F44D5C" w:rsidRPr="002B633A">
        <w:rPr>
          <w:rFonts w:ascii="Times New Roman" w:hAnsi="Times New Roman" w:cs="Times New Roman"/>
          <w:sz w:val="28"/>
          <w:szCs w:val="28"/>
        </w:rPr>
        <w:t>ним</w:t>
      </w:r>
      <w:r w:rsidRPr="002B633A">
        <w:rPr>
          <w:rFonts w:ascii="Times New Roman" w:hAnsi="Times New Roman" w:cs="Times New Roman"/>
          <w:sz w:val="28"/>
          <w:szCs w:val="28"/>
        </w:rPr>
        <w:t xml:space="preserve"> сверку </w:t>
      </w:r>
      <w:r w:rsidR="00F44D5C" w:rsidRPr="002B633A">
        <w:rPr>
          <w:rFonts w:ascii="Times New Roman" w:hAnsi="Times New Roman" w:cs="Times New Roman"/>
          <w:sz w:val="28"/>
          <w:szCs w:val="28"/>
        </w:rPr>
        <w:t>остатков средств по закрываемому лицевому счету на день закрытия лицевого счета.</w:t>
      </w:r>
    </w:p>
    <w:p w14:paraId="1C5F8453" w14:textId="77777777" w:rsidR="00382B1A" w:rsidRPr="002B633A" w:rsidRDefault="00AF382F"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lastRenderedPageBreak/>
        <w:t>После сверки показателей, учтенных на лицевом счете клиента, ответственные за сверку сотрудники финансового органа ставят собственноручную подпись в Листе визирования</w:t>
      </w:r>
      <w:bookmarkStart w:id="22" w:name="_Hlk119411794"/>
      <w:r w:rsidR="008C6489" w:rsidRPr="002B633A">
        <w:rPr>
          <w:rFonts w:ascii="Times New Roman" w:hAnsi="Times New Roman" w:cs="Times New Roman"/>
          <w:sz w:val="28"/>
          <w:szCs w:val="28"/>
        </w:rPr>
        <w:t>.</w:t>
      </w:r>
    </w:p>
    <w:bookmarkEnd w:id="22"/>
    <w:p w14:paraId="176425B8" w14:textId="77777777" w:rsidR="00382B1A" w:rsidRPr="002B633A" w:rsidRDefault="00382B1A" w:rsidP="002B633A">
      <w:pPr>
        <w:spacing w:after="0"/>
        <w:ind w:firstLine="567"/>
        <w:jc w:val="both"/>
        <w:rPr>
          <w:rFonts w:ascii="Times New Roman" w:eastAsia="Times New Roman" w:hAnsi="Times New Roman" w:cs="Times New Roman"/>
          <w:sz w:val="28"/>
          <w:szCs w:val="28"/>
          <w:lang w:eastAsia="ru-RU"/>
        </w:rPr>
      </w:pPr>
      <w:r w:rsidRPr="002B633A">
        <w:rPr>
          <w:rFonts w:ascii="Times New Roman" w:eastAsia="Times New Roman" w:hAnsi="Times New Roman" w:cs="Times New Roman"/>
          <w:sz w:val="28"/>
          <w:szCs w:val="28"/>
          <w:lang w:eastAsia="ru-RU"/>
        </w:rPr>
        <w:t>25</w:t>
      </w:r>
      <w:r w:rsidR="00A558EC" w:rsidRPr="002B633A">
        <w:rPr>
          <w:rFonts w:ascii="Times New Roman" w:eastAsia="Times New Roman" w:hAnsi="Times New Roman" w:cs="Times New Roman"/>
          <w:sz w:val="28"/>
          <w:szCs w:val="28"/>
          <w:lang w:eastAsia="ru-RU"/>
        </w:rPr>
        <w:t>.5</w:t>
      </w:r>
      <w:r w:rsidRPr="002B633A">
        <w:rPr>
          <w:rFonts w:ascii="Times New Roman" w:eastAsia="Times New Roman" w:hAnsi="Times New Roman" w:cs="Times New Roman"/>
          <w:sz w:val="28"/>
          <w:szCs w:val="28"/>
          <w:lang w:eastAsia="ru-RU"/>
        </w:rPr>
        <w:t xml:space="preserve"> Лицевой счет клиента закрывается после завершения процедур, перечисленных в </w:t>
      </w:r>
      <w:r w:rsidR="00CC251A" w:rsidRPr="002B633A">
        <w:rPr>
          <w:rFonts w:ascii="Times New Roman" w:eastAsia="Times New Roman" w:hAnsi="Times New Roman" w:cs="Times New Roman"/>
          <w:sz w:val="28"/>
          <w:szCs w:val="28"/>
          <w:lang w:eastAsia="ru-RU"/>
        </w:rPr>
        <w:t>пункте 25.</w:t>
      </w:r>
      <w:r w:rsidR="00A558EC" w:rsidRPr="002B633A">
        <w:rPr>
          <w:rFonts w:ascii="Times New Roman" w:eastAsia="Times New Roman" w:hAnsi="Times New Roman" w:cs="Times New Roman"/>
          <w:sz w:val="28"/>
          <w:szCs w:val="28"/>
          <w:lang w:eastAsia="ru-RU"/>
        </w:rPr>
        <w:t>4</w:t>
      </w:r>
      <w:r w:rsidR="003E222D" w:rsidRPr="002B633A">
        <w:rPr>
          <w:rFonts w:ascii="Times New Roman" w:eastAsia="Times New Roman" w:hAnsi="Times New Roman" w:cs="Times New Roman"/>
          <w:sz w:val="28"/>
          <w:szCs w:val="28"/>
          <w:lang w:eastAsia="ru-RU"/>
        </w:rPr>
        <w:t xml:space="preserve"> </w:t>
      </w:r>
      <w:r w:rsidRPr="002B633A">
        <w:rPr>
          <w:rFonts w:ascii="Times New Roman" w:eastAsia="Times New Roman" w:hAnsi="Times New Roman" w:cs="Times New Roman"/>
          <w:sz w:val="28"/>
          <w:szCs w:val="28"/>
          <w:lang w:eastAsia="ru-RU"/>
        </w:rPr>
        <w:t xml:space="preserve">настоящего Порядка. </w:t>
      </w:r>
    </w:p>
    <w:p w14:paraId="7807B4D8" w14:textId="77777777" w:rsidR="00382B1A" w:rsidRPr="00CA78CF" w:rsidRDefault="00382B1A" w:rsidP="002B633A">
      <w:pPr>
        <w:spacing w:after="0"/>
        <w:ind w:firstLine="567"/>
        <w:jc w:val="both"/>
        <w:rPr>
          <w:rFonts w:ascii="Times New Roman" w:eastAsia="Times New Roman" w:hAnsi="Times New Roman" w:cs="Times New Roman"/>
          <w:sz w:val="28"/>
          <w:szCs w:val="28"/>
          <w:lang w:eastAsia="ru-RU"/>
        </w:rPr>
      </w:pPr>
      <w:r w:rsidRPr="00CA78CF">
        <w:rPr>
          <w:rFonts w:ascii="Times New Roman" w:eastAsia="Times New Roman" w:hAnsi="Times New Roman" w:cs="Times New Roman"/>
          <w:sz w:val="28"/>
          <w:szCs w:val="28"/>
          <w:lang w:eastAsia="ru-RU"/>
        </w:rPr>
        <w:t>25.</w:t>
      </w:r>
      <w:r w:rsidR="00A558EC" w:rsidRPr="00CA78CF">
        <w:rPr>
          <w:rFonts w:ascii="Times New Roman" w:eastAsia="Times New Roman" w:hAnsi="Times New Roman" w:cs="Times New Roman"/>
          <w:sz w:val="28"/>
          <w:szCs w:val="28"/>
          <w:lang w:eastAsia="ru-RU"/>
        </w:rPr>
        <w:t>6</w:t>
      </w:r>
      <w:r w:rsidRPr="00CA78CF">
        <w:rPr>
          <w:rFonts w:ascii="Times New Roman" w:eastAsia="Times New Roman" w:hAnsi="Times New Roman" w:cs="Times New Roman"/>
          <w:sz w:val="28"/>
          <w:szCs w:val="28"/>
          <w:lang w:eastAsia="ru-RU"/>
        </w:rPr>
        <w:t xml:space="preserve"> Закрытие лицевого счета осуществляется при отсутствии остатка денежных</w:t>
      </w:r>
      <w:r w:rsidR="00CC251A" w:rsidRPr="00CA78CF">
        <w:rPr>
          <w:rFonts w:ascii="Times New Roman" w:eastAsia="Times New Roman" w:hAnsi="Times New Roman" w:cs="Times New Roman"/>
          <w:sz w:val="28"/>
          <w:szCs w:val="28"/>
          <w:lang w:eastAsia="ru-RU"/>
        </w:rPr>
        <w:t xml:space="preserve"> средств на лицевом счете клиента</w:t>
      </w:r>
      <w:r w:rsidRPr="00CA78CF">
        <w:rPr>
          <w:rFonts w:ascii="Times New Roman" w:eastAsia="Times New Roman" w:hAnsi="Times New Roman" w:cs="Times New Roman"/>
          <w:sz w:val="28"/>
          <w:szCs w:val="28"/>
          <w:lang w:eastAsia="ru-RU"/>
        </w:rPr>
        <w:t xml:space="preserve">. </w:t>
      </w:r>
    </w:p>
    <w:p w14:paraId="5AB1BABA" w14:textId="77777777" w:rsidR="00C91C58" w:rsidRPr="002B633A" w:rsidRDefault="00C91C58" w:rsidP="002B633A">
      <w:pPr>
        <w:pStyle w:val="ConsPlusNormal"/>
        <w:spacing w:line="276" w:lineRule="auto"/>
        <w:ind w:firstLine="567"/>
        <w:jc w:val="both"/>
        <w:rPr>
          <w:rFonts w:ascii="Times New Roman" w:hAnsi="Times New Roman" w:cs="Times New Roman"/>
          <w:sz w:val="28"/>
          <w:szCs w:val="28"/>
        </w:rPr>
      </w:pPr>
      <w:r w:rsidRPr="00CA78CF">
        <w:rPr>
          <w:rFonts w:ascii="Times New Roman" w:hAnsi="Times New Roman" w:cs="Times New Roman"/>
          <w:sz w:val="28"/>
          <w:szCs w:val="28"/>
        </w:rPr>
        <w:t>25.</w:t>
      </w:r>
      <w:r w:rsidR="00A558EC" w:rsidRPr="00CA78CF">
        <w:rPr>
          <w:rFonts w:ascii="Times New Roman" w:hAnsi="Times New Roman" w:cs="Times New Roman"/>
          <w:sz w:val="28"/>
          <w:szCs w:val="28"/>
        </w:rPr>
        <w:t xml:space="preserve">7 </w:t>
      </w:r>
      <w:r w:rsidRPr="00CA78CF">
        <w:rPr>
          <w:rFonts w:ascii="Times New Roman" w:hAnsi="Times New Roman" w:cs="Times New Roman"/>
          <w:sz w:val="28"/>
          <w:szCs w:val="28"/>
        </w:rPr>
        <w:t>Проверка представленных</w:t>
      </w:r>
      <w:r w:rsidRPr="002B633A">
        <w:rPr>
          <w:rFonts w:ascii="Times New Roman" w:hAnsi="Times New Roman" w:cs="Times New Roman"/>
          <w:sz w:val="28"/>
          <w:szCs w:val="28"/>
        </w:rPr>
        <w:t xml:space="preserve"> клиент</w:t>
      </w:r>
      <w:r w:rsidR="0046711F" w:rsidRPr="002B633A">
        <w:rPr>
          <w:rFonts w:ascii="Times New Roman" w:hAnsi="Times New Roman" w:cs="Times New Roman"/>
          <w:sz w:val="28"/>
          <w:szCs w:val="28"/>
        </w:rPr>
        <w:t>ом</w:t>
      </w:r>
      <w:r w:rsidRPr="002B633A">
        <w:rPr>
          <w:rFonts w:ascii="Times New Roman" w:hAnsi="Times New Roman" w:cs="Times New Roman"/>
          <w:sz w:val="28"/>
          <w:szCs w:val="28"/>
        </w:rPr>
        <w:t xml:space="preserve"> документов, необходимых для закрытия лицев</w:t>
      </w:r>
      <w:r w:rsidR="002257AB" w:rsidRPr="002B633A">
        <w:rPr>
          <w:rFonts w:ascii="Times New Roman" w:hAnsi="Times New Roman" w:cs="Times New Roman"/>
          <w:sz w:val="28"/>
          <w:szCs w:val="28"/>
        </w:rPr>
        <w:t>ого</w:t>
      </w:r>
      <w:r w:rsidRPr="002B633A">
        <w:rPr>
          <w:rFonts w:ascii="Times New Roman" w:hAnsi="Times New Roman" w:cs="Times New Roman"/>
          <w:sz w:val="28"/>
          <w:szCs w:val="28"/>
        </w:rPr>
        <w:t xml:space="preserve"> счет</w:t>
      </w:r>
      <w:r w:rsidR="002257AB" w:rsidRPr="002B633A">
        <w:rPr>
          <w:rFonts w:ascii="Times New Roman" w:hAnsi="Times New Roman" w:cs="Times New Roman"/>
          <w:sz w:val="28"/>
          <w:szCs w:val="28"/>
        </w:rPr>
        <w:t>а</w:t>
      </w:r>
      <w:r w:rsidRPr="002B633A">
        <w:rPr>
          <w:rFonts w:ascii="Times New Roman" w:hAnsi="Times New Roman" w:cs="Times New Roman"/>
          <w:sz w:val="28"/>
          <w:szCs w:val="28"/>
        </w:rPr>
        <w:t>, осуществляется финансовым органом в течение пяти рабочих дней после их представления.</w:t>
      </w:r>
    </w:p>
    <w:p w14:paraId="6F555FF0" w14:textId="77777777" w:rsidR="00A558EC" w:rsidRPr="002B633A" w:rsidRDefault="00A558EC"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25.8 Работник осуществляет проверку реквизитов, предусмотренных к заполнению </w:t>
      </w:r>
      <w:r w:rsidR="0046711F" w:rsidRPr="002B633A">
        <w:rPr>
          <w:rFonts w:ascii="Times New Roman" w:hAnsi="Times New Roman" w:cs="Times New Roman"/>
          <w:sz w:val="28"/>
          <w:szCs w:val="28"/>
        </w:rPr>
        <w:t>в документах,</w:t>
      </w:r>
      <w:r w:rsidRPr="002B633A">
        <w:rPr>
          <w:rFonts w:ascii="Times New Roman" w:hAnsi="Times New Roman" w:cs="Times New Roman"/>
          <w:sz w:val="28"/>
          <w:szCs w:val="28"/>
        </w:rPr>
        <w:t xml:space="preserve"> указанных в пункте 25.2 настоящего Порядка и иной имеющейся в финансовом органе информации.</w:t>
      </w:r>
    </w:p>
    <w:p w14:paraId="394E6962" w14:textId="77777777" w:rsidR="003E222D" w:rsidRPr="002B633A" w:rsidRDefault="00A558EC" w:rsidP="002B633A">
      <w:pPr>
        <w:pStyle w:val="ConsPlusNormal"/>
        <w:spacing w:line="276" w:lineRule="auto"/>
        <w:ind w:firstLine="567"/>
        <w:jc w:val="both"/>
        <w:rPr>
          <w:rFonts w:ascii="Times New Roman" w:hAnsi="Times New Roman" w:cs="Times New Roman"/>
          <w:i/>
          <w:iCs/>
          <w:sz w:val="28"/>
          <w:szCs w:val="28"/>
        </w:rPr>
      </w:pPr>
      <w:r w:rsidRPr="002B633A">
        <w:rPr>
          <w:rFonts w:ascii="Times New Roman" w:hAnsi="Times New Roman" w:cs="Times New Roman"/>
          <w:sz w:val="28"/>
          <w:szCs w:val="28"/>
        </w:rPr>
        <w:t xml:space="preserve">25.9 </w:t>
      </w:r>
      <w:r w:rsidR="003E222D" w:rsidRPr="002B633A">
        <w:rPr>
          <w:rFonts w:ascii="Times New Roman" w:hAnsi="Times New Roman" w:cs="Times New Roman"/>
          <w:sz w:val="28"/>
          <w:szCs w:val="28"/>
        </w:rPr>
        <w:t>В случае несоответствия документов установленным требованиям настоящего Порядка, все документы возвращаются клиенту не позднее срока, установленного для проведения проверки</w:t>
      </w:r>
    </w:p>
    <w:p w14:paraId="102D9D5C" w14:textId="77777777" w:rsidR="000E7309" w:rsidRPr="002B633A" w:rsidRDefault="00C50E50"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25.10 </w:t>
      </w:r>
      <w:r w:rsidR="003E222D" w:rsidRPr="002B633A">
        <w:rPr>
          <w:rFonts w:ascii="Times New Roman" w:hAnsi="Times New Roman" w:cs="Times New Roman"/>
          <w:sz w:val="28"/>
          <w:szCs w:val="28"/>
        </w:rPr>
        <w:t xml:space="preserve">Клиенту </w:t>
      </w:r>
      <w:hyperlink w:anchor="P1550" w:history="1">
        <w:r w:rsidR="003E222D" w:rsidRPr="002B633A">
          <w:rPr>
            <w:rFonts w:ascii="Times New Roman" w:hAnsi="Times New Roman" w:cs="Times New Roman"/>
            <w:sz w:val="28"/>
            <w:szCs w:val="28"/>
          </w:rPr>
          <w:t>Уведомлением</w:t>
        </w:r>
      </w:hyperlink>
      <w:r w:rsidR="003E222D" w:rsidRPr="002B633A">
        <w:rPr>
          <w:rFonts w:ascii="Times New Roman" w:hAnsi="Times New Roman" w:cs="Times New Roman"/>
          <w:sz w:val="28"/>
          <w:szCs w:val="28"/>
        </w:rPr>
        <w:t>, согласно приложению № 10 к настоящему Порядку, доводится</w:t>
      </w:r>
      <w:r w:rsidR="000E7309" w:rsidRPr="002B633A">
        <w:rPr>
          <w:rFonts w:ascii="Times New Roman" w:hAnsi="Times New Roman" w:cs="Times New Roman"/>
          <w:sz w:val="28"/>
          <w:szCs w:val="28"/>
        </w:rPr>
        <w:t xml:space="preserve"> </w:t>
      </w:r>
      <w:r w:rsidR="003E222D" w:rsidRPr="002B633A">
        <w:rPr>
          <w:rFonts w:ascii="Times New Roman" w:hAnsi="Times New Roman" w:cs="Times New Roman"/>
          <w:sz w:val="28"/>
          <w:szCs w:val="28"/>
        </w:rPr>
        <w:t xml:space="preserve">информация </w:t>
      </w:r>
      <w:r w:rsidR="000E7309" w:rsidRPr="002B633A">
        <w:rPr>
          <w:rFonts w:ascii="Times New Roman" w:hAnsi="Times New Roman" w:cs="Times New Roman"/>
          <w:sz w:val="28"/>
          <w:szCs w:val="28"/>
        </w:rPr>
        <w:t>о закрытии лицевого счета клиента не позднее следующего рабочего дня</w:t>
      </w:r>
      <w:r w:rsidR="00CE2CC5" w:rsidRPr="002B633A">
        <w:rPr>
          <w:rFonts w:ascii="Times New Roman" w:hAnsi="Times New Roman" w:cs="Times New Roman"/>
          <w:sz w:val="28"/>
          <w:szCs w:val="28"/>
        </w:rPr>
        <w:t xml:space="preserve"> </w:t>
      </w:r>
      <w:r w:rsidR="003E222D" w:rsidRPr="002B633A">
        <w:rPr>
          <w:rFonts w:ascii="Times New Roman" w:hAnsi="Times New Roman" w:cs="Times New Roman"/>
          <w:sz w:val="28"/>
          <w:szCs w:val="28"/>
        </w:rPr>
        <w:t>после даты закрытия лицевого счета</w:t>
      </w:r>
      <w:r w:rsidR="000E7309" w:rsidRPr="002B633A">
        <w:rPr>
          <w:rFonts w:ascii="Times New Roman" w:hAnsi="Times New Roman" w:cs="Times New Roman"/>
          <w:sz w:val="28"/>
          <w:szCs w:val="28"/>
        </w:rPr>
        <w:t>. Второй экземпляр Уведомления хранится в юридическом деле клиента.</w:t>
      </w:r>
    </w:p>
    <w:p w14:paraId="40FA9436" w14:textId="77777777" w:rsidR="000E7309" w:rsidRPr="002B633A" w:rsidRDefault="00C50E50"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25.11</w:t>
      </w:r>
      <w:r w:rsidR="000E7309" w:rsidRPr="002B633A">
        <w:rPr>
          <w:rFonts w:ascii="Times New Roman" w:hAnsi="Times New Roman" w:cs="Times New Roman"/>
          <w:sz w:val="28"/>
          <w:szCs w:val="28"/>
        </w:rPr>
        <w:t xml:space="preserve"> В течение одного рабочего дня после направления </w:t>
      </w:r>
      <w:r w:rsidRPr="002B633A">
        <w:rPr>
          <w:rFonts w:ascii="Times New Roman" w:hAnsi="Times New Roman" w:cs="Times New Roman"/>
          <w:sz w:val="28"/>
          <w:szCs w:val="28"/>
        </w:rPr>
        <w:t>У</w:t>
      </w:r>
      <w:r w:rsidR="000E7309" w:rsidRPr="002B633A">
        <w:rPr>
          <w:rFonts w:ascii="Times New Roman" w:hAnsi="Times New Roman" w:cs="Times New Roman"/>
          <w:sz w:val="28"/>
          <w:szCs w:val="28"/>
        </w:rPr>
        <w:t xml:space="preserve">ведомления работник вносит запись о закрытии лицевого счета в </w:t>
      </w:r>
      <w:hyperlink r:id="rId25" w:history="1">
        <w:r w:rsidR="000E7309" w:rsidRPr="002B633A">
          <w:rPr>
            <w:rStyle w:val="ac"/>
            <w:rFonts w:ascii="Times New Roman" w:hAnsi="Times New Roman" w:cs="Times New Roman"/>
            <w:color w:val="auto"/>
            <w:sz w:val="28"/>
            <w:szCs w:val="28"/>
            <w:u w:val="none"/>
          </w:rPr>
          <w:t>Книгу</w:t>
        </w:r>
      </w:hyperlink>
      <w:r w:rsidR="000E7309" w:rsidRPr="002B633A">
        <w:rPr>
          <w:rFonts w:ascii="Times New Roman" w:hAnsi="Times New Roman" w:cs="Times New Roman"/>
          <w:sz w:val="28"/>
          <w:szCs w:val="28"/>
        </w:rPr>
        <w:t>.</w:t>
      </w:r>
    </w:p>
    <w:p w14:paraId="6814A186" w14:textId="77777777" w:rsidR="003861A5" w:rsidRPr="002B633A" w:rsidRDefault="00C50E50"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25.12 </w:t>
      </w:r>
      <w:r w:rsidR="003861A5" w:rsidRPr="002B633A">
        <w:rPr>
          <w:rFonts w:ascii="Times New Roman" w:hAnsi="Times New Roman" w:cs="Times New Roman"/>
          <w:sz w:val="28"/>
          <w:szCs w:val="28"/>
        </w:rPr>
        <w:t xml:space="preserve">Если клиенту в финансовом органе в установленном порядке закрывается лицевой счет, его номер исключается </w:t>
      </w:r>
      <w:r w:rsidR="000E7309" w:rsidRPr="002B633A">
        <w:rPr>
          <w:rFonts w:ascii="Times New Roman" w:hAnsi="Times New Roman" w:cs="Times New Roman"/>
          <w:sz w:val="28"/>
          <w:szCs w:val="28"/>
        </w:rPr>
        <w:t>работником</w:t>
      </w:r>
      <w:r w:rsidR="00CE2CC5" w:rsidRPr="002B633A">
        <w:rPr>
          <w:rFonts w:ascii="Times New Roman" w:hAnsi="Times New Roman" w:cs="Times New Roman"/>
          <w:sz w:val="28"/>
          <w:szCs w:val="28"/>
        </w:rPr>
        <w:t xml:space="preserve"> </w:t>
      </w:r>
      <w:r w:rsidR="003861A5" w:rsidRPr="002B633A">
        <w:rPr>
          <w:rFonts w:ascii="Times New Roman" w:hAnsi="Times New Roman" w:cs="Times New Roman"/>
          <w:sz w:val="28"/>
          <w:szCs w:val="28"/>
        </w:rPr>
        <w:t xml:space="preserve">из </w:t>
      </w:r>
      <w:hyperlink w:anchor="P2672" w:history="1">
        <w:r w:rsidR="003861A5" w:rsidRPr="002B633A">
          <w:rPr>
            <w:rFonts w:ascii="Times New Roman" w:hAnsi="Times New Roman" w:cs="Times New Roman"/>
            <w:sz w:val="28"/>
            <w:szCs w:val="28"/>
          </w:rPr>
          <w:t>Карточки</w:t>
        </w:r>
      </w:hyperlink>
      <w:r w:rsidR="003861A5" w:rsidRPr="002B633A">
        <w:rPr>
          <w:rFonts w:ascii="Times New Roman" w:hAnsi="Times New Roman" w:cs="Times New Roman"/>
          <w:sz w:val="28"/>
          <w:szCs w:val="28"/>
        </w:rPr>
        <w:t xml:space="preserve"> образцов подписей (Карточки </w:t>
      </w:r>
      <w:r w:rsidR="00F00BE0" w:rsidRPr="002B633A">
        <w:rPr>
          <w:rFonts w:ascii="Times New Roman" w:hAnsi="Times New Roman" w:cs="Times New Roman"/>
          <w:sz w:val="28"/>
          <w:szCs w:val="28"/>
        </w:rPr>
        <w:t>лица, не являющегося участником бюджетного процесса</w:t>
      </w:r>
      <w:r w:rsidR="003861A5" w:rsidRPr="002B633A">
        <w:rPr>
          <w:rFonts w:ascii="Times New Roman" w:hAnsi="Times New Roman" w:cs="Times New Roman"/>
          <w:sz w:val="28"/>
          <w:szCs w:val="28"/>
        </w:rPr>
        <w:t xml:space="preserve">) путем зачеркивания одной чертой номера соответствующего лицевого счета с указанием даты и проставлением </w:t>
      </w:r>
      <w:r w:rsidR="00147051" w:rsidRPr="002B633A">
        <w:rPr>
          <w:rFonts w:ascii="Times New Roman" w:hAnsi="Times New Roman" w:cs="Times New Roman"/>
          <w:sz w:val="28"/>
          <w:szCs w:val="28"/>
        </w:rPr>
        <w:t xml:space="preserve">собственноручной </w:t>
      </w:r>
      <w:r w:rsidR="003861A5" w:rsidRPr="002B633A">
        <w:rPr>
          <w:rFonts w:ascii="Times New Roman" w:hAnsi="Times New Roman" w:cs="Times New Roman"/>
          <w:sz w:val="28"/>
          <w:szCs w:val="28"/>
        </w:rPr>
        <w:t>подписи.</w:t>
      </w:r>
    </w:p>
    <w:p w14:paraId="7A857D93" w14:textId="77777777" w:rsidR="00C50E50" w:rsidRPr="002B633A" w:rsidRDefault="001B1BAC"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w:t>
      </w:r>
      <w:r w:rsidR="00C74E98" w:rsidRPr="002B633A">
        <w:rPr>
          <w:rFonts w:ascii="Times New Roman" w:hAnsi="Times New Roman" w:cs="Times New Roman"/>
          <w:sz w:val="28"/>
          <w:szCs w:val="28"/>
        </w:rPr>
        <w:t>5</w:t>
      </w:r>
      <w:r w:rsidR="00FA4E86" w:rsidRPr="002B633A">
        <w:rPr>
          <w:rFonts w:ascii="Times New Roman" w:hAnsi="Times New Roman" w:cs="Times New Roman"/>
          <w:sz w:val="28"/>
          <w:szCs w:val="28"/>
        </w:rPr>
        <w:t>.</w:t>
      </w:r>
      <w:r w:rsidR="00DD3D24" w:rsidRPr="002B633A">
        <w:rPr>
          <w:rFonts w:ascii="Times New Roman" w:hAnsi="Times New Roman" w:cs="Times New Roman"/>
          <w:sz w:val="28"/>
          <w:szCs w:val="28"/>
        </w:rPr>
        <w:t>1</w:t>
      </w:r>
      <w:r w:rsidR="00C50E50" w:rsidRPr="002B633A">
        <w:rPr>
          <w:rFonts w:ascii="Times New Roman" w:hAnsi="Times New Roman" w:cs="Times New Roman"/>
          <w:sz w:val="28"/>
          <w:szCs w:val="28"/>
        </w:rPr>
        <w:t>3</w:t>
      </w:r>
      <w:r w:rsidR="00FA4E86" w:rsidRPr="002B633A">
        <w:rPr>
          <w:rFonts w:ascii="Times New Roman" w:hAnsi="Times New Roman" w:cs="Times New Roman"/>
          <w:sz w:val="28"/>
          <w:szCs w:val="28"/>
        </w:rPr>
        <w:t xml:space="preserve"> </w:t>
      </w:r>
      <w:r w:rsidR="00C50E50" w:rsidRPr="002B633A">
        <w:rPr>
          <w:rFonts w:ascii="Times New Roman" w:hAnsi="Times New Roman" w:cs="Times New Roman"/>
          <w:sz w:val="28"/>
          <w:szCs w:val="28"/>
        </w:rPr>
        <w:t>Финансовый орган в течение трех дней со дня закрытия лицевого счета сообщает об этом в налоговый орган по месту своего нахождения. Копии сообщений, направленных в налоговый орган, хранятся в юридическом деле клиента.</w:t>
      </w:r>
    </w:p>
    <w:p w14:paraId="6E2F5FD1" w14:textId="77777777" w:rsidR="00CC251A" w:rsidRPr="002B633A" w:rsidRDefault="00C50E50"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25.14 </w:t>
      </w:r>
      <w:r w:rsidR="00CC251A" w:rsidRPr="002B633A">
        <w:rPr>
          <w:rFonts w:ascii="Times New Roman" w:hAnsi="Times New Roman" w:cs="Times New Roman"/>
          <w:sz w:val="28"/>
          <w:szCs w:val="28"/>
        </w:rPr>
        <w:t xml:space="preserve">Денежные средства, поступившие на счет финансового органа после закрытия лицевого счета, перечисляются в соответствии с реквизитами, указанными клиентом в представленном </w:t>
      </w:r>
      <w:hyperlink w:anchor="P1718" w:history="1">
        <w:r w:rsidRPr="002B633A">
          <w:rPr>
            <w:rFonts w:ascii="Times New Roman" w:hAnsi="Times New Roman" w:cs="Times New Roman"/>
            <w:sz w:val="28"/>
            <w:szCs w:val="28"/>
          </w:rPr>
          <w:t>Заявлени</w:t>
        </w:r>
      </w:hyperlink>
      <w:r w:rsidRPr="002B633A">
        <w:rPr>
          <w:rFonts w:ascii="Times New Roman" w:hAnsi="Times New Roman" w:cs="Times New Roman"/>
          <w:sz w:val="28"/>
          <w:szCs w:val="28"/>
        </w:rPr>
        <w:t>и на закрытие лицевого счета (Заявлении на закрытие лицевого счета лица, не являющегося участником бюджетного процесса)</w:t>
      </w:r>
      <w:r w:rsidR="00CC251A" w:rsidRPr="002B633A">
        <w:rPr>
          <w:rFonts w:ascii="Times New Roman" w:hAnsi="Times New Roman" w:cs="Times New Roman"/>
          <w:sz w:val="28"/>
          <w:szCs w:val="28"/>
        </w:rPr>
        <w:t>, а в случае их отсутствия - возвращаются отправителю</w:t>
      </w:r>
      <w:r w:rsidRPr="002B633A">
        <w:rPr>
          <w:rFonts w:ascii="Times New Roman" w:hAnsi="Times New Roman" w:cs="Times New Roman"/>
          <w:sz w:val="28"/>
          <w:szCs w:val="28"/>
        </w:rPr>
        <w:t xml:space="preserve"> в соответствии с действующим законодательством</w:t>
      </w:r>
      <w:r w:rsidR="00CC251A" w:rsidRPr="002B633A">
        <w:rPr>
          <w:rFonts w:ascii="Times New Roman" w:hAnsi="Times New Roman" w:cs="Times New Roman"/>
          <w:sz w:val="28"/>
          <w:szCs w:val="28"/>
        </w:rPr>
        <w:t>.</w:t>
      </w:r>
    </w:p>
    <w:p w14:paraId="2A7BD907" w14:textId="77777777" w:rsidR="003B1DB7" w:rsidRPr="002B633A" w:rsidRDefault="00C50E50" w:rsidP="002B633A">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25.15 </w:t>
      </w:r>
      <w:r w:rsidR="003B1DB7" w:rsidRPr="002B633A">
        <w:rPr>
          <w:rFonts w:ascii="Times New Roman" w:hAnsi="Times New Roman" w:cs="Times New Roman"/>
          <w:sz w:val="28"/>
          <w:szCs w:val="28"/>
        </w:rPr>
        <w:t>Документы, представленные в финансовый орган, на закрытие лицев</w:t>
      </w:r>
      <w:r w:rsidRPr="002B633A">
        <w:rPr>
          <w:rFonts w:ascii="Times New Roman" w:hAnsi="Times New Roman" w:cs="Times New Roman"/>
          <w:sz w:val="28"/>
          <w:szCs w:val="28"/>
        </w:rPr>
        <w:t>ого</w:t>
      </w:r>
      <w:r w:rsidR="003B1DB7" w:rsidRPr="002B633A">
        <w:rPr>
          <w:rFonts w:ascii="Times New Roman" w:hAnsi="Times New Roman" w:cs="Times New Roman"/>
          <w:sz w:val="28"/>
          <w:szCs w:val="28"/>
        </w:rPr>
        <w:t xml:space="preserve"> счет</w:t>
      </w:r>
      <w:r w:rsidRPr="002B633A">
        <w:rPr>
          <w:rFonts w:ascii="Times New Roman" w:hAnsi="Times New Roman" w:cs="Times New Roman"/>
          <w:sz w:val="28"/>
          <w:szCs w:val="28"/>
        </w:rPr>
        <w:t>а</w:t>
      </w:r>
      <w:r w:rsidR="003B1DB7" w:rsidRPr="002B633A">
        <w:rPr>
          <w:rFonts w:ascii="Times New Roman" w:hAnsi="Times New Roman" w:cs="Times New Roman"/>
          <w:sz w:val="28"/>
          <w:szCs w:val="28"/>
        </w:rPr>
        <w:t xml:space="preserve"> хранятся в </w:t>
      </w:r>
      <w:r w:rsidR="00A97D05" w:rsidRPr="002B633A">
        <w:rPr>
          <w:rFonts w:ascii="Times New Roman" w:hAnsi="Times New Roman" w:cs="Times New Roman"/>
          <w:sz w:val="28"/>
          <w:szCs w:val="28"/>
        </w:rPr>
        <w:t xml:space="preserve">юридическом </w:t>
      </w:r>
      <w:r w:rsidR="003B1DB7" w:rsidRPr="002B633A">
        <w:rPr>
          <w:rFonts w:ascii="Times New Roman" w:hAnsi="Times New Roman" w:cs="Times New Roman"/>
          <w:sz w:val="28"/>
          <w:szCs w:val="28"/>
        </w:rPr>
        <w:t>деле клиента.</w:t>
      </w:r>
    </w:p>
    <w:p w14:paraId="6C419E02" w14:textId="77777777" w:rsidR="003B37F9" w:rsidRPr="002B633A" w:rsidRDefault="003B37F9" w:rsidP="0061054C">
      <w:pPr>
        <w:pStyle w:val="ConsPlusNormal"/>
        <w:spacing w:line="276" w:lineRule="auto"/>
        <w:ind w:firstLine="709"/>
        <w:jc w:val="center"/>
        <w:outlineLvl w:val="1"/>
        <w:rPr>
          <w:rFonts w:ascii="Times New Roman" w:hAnsi="Times New Roman" w:cs="Times New Roman"/>
          <w:sz w:val="28"/>
          <w:szCs w:val="28"/>
        </w:rPr>
      </w:pPr>
      <w:r w:rsidRPr="002B633A">
        <w:rPr>
          <w:rFonts w:ascii="Times New Roman" w:hAnsi="Times New Roman" w:cs="Times New Roman"/>
          <w:sz w:val="28"/>
          <w:szCs w:val="28"/>
        </w:rPr>
        <w:lastRenderedPageBreak/>
        <w:t>II</w:t>
      </w:r>
      <w:r w:rsidRPr="002B633A">
        <w:rPr>
          <w:rFonts w:ascii="Times New Roman" w:hAnsi="Times New Roman" w:cs="Times New Roman"/>
          <w:sz w:val="28"/>
          <w:szCs w:val="28"/>
          <w:lang w:val="en-US"/>
        </w:rPr>
        <w:t>I</w:t>
      </w:r>
      <w:r w:rsidRPr="002B633A">
        <w:rPr>
          <w:rFonts w:ascii="Times New Roman" w:hAnsi="Times New Roman" w:cs="Times New Roman"/>
          <w:sz w:val="28"/>
          <w:szCs w:val="28"/>
        </w:rPr>
        <w:t xml:space="preserve">. </w:t>
      </w:r>
      <w:r w:rsidR="00D01189" w:rsidRPr="002B633A">
        <w:rPr>
          <w:rFonts w:ascii="Times New Roman" w:hAnsi="Times New Roman" w:cs="Times New Roman"/>
          <w:sz w:val="28"/>
          <w:szCs w:val="28"/>
        </w:rPr>
        <w:t>Порядок в</w:t>
      </w:r>
      <w:r w:rsidRPr="002B633A">
        <w:rPr>
          <w:rFonts w:ascii="Times New Roman" w:hAnsi="Times New Roman" w:cs="Times New Roman"/>
          <w:sz w:val="28"/>
          <w:szCs w:val="28"/>
        </w:rPr>
        <w:t>едени</w:t>
      </w:r>
      <w:r w:rsidR="00D01189" w:rsidRPr="002B633A">
        <w:rPr>
          <w:rFonts w:ascii="Times New Roman" w:hAnsi="Times New Roman" w:cs="Times New Roman"/>
          <w:sz w:val="28"/>
          <w:szCs w:val="28"/>
        </w:rPr>
        <w:t>я</w:t>
      </w:r>
      <w:r w:rsidRPr="002B633A">
        <w:rPr>
          <w:rFonts w:ascii="Times New Roman" w:hAnsi="Times New Roman" w:cs="Times New Roman"/>
          <w:sz w:val="28"/>
          <w:szCs w:val="28"/>
        </w:rPr>
        <w:t xml:space="preserve"> лицевых счетов</w:t>
      </w:r>
    </w:p>
    <w:p w14:paraId="2C57A2F8" w14:textId="77777777" w:rsidR="00343DD5" w:rsidRPr="002B633A" w:rsidRDefault="00343DD5" w:rsidP="0061054C">
      <w:pPr>
        <w:pStyle w:val="ConsPlusNormal"/>
        <w:spacing w:line="276" w:lineRule="auto"/>
        <w:ind w:firstLine="709"/>
        <w:jc w:val="center"/>
        <w:outlineLvl w:val="1"/>
        <w:rPr>
          <w:rFonts w:ascii="Times New Roman" w:hAnsi="Times New Roman" w:cs="Times New Roman"/>
          <w:sz w:val="28"/>
          <w:szCs w:val="28"/>
        </w:rPr>
      </w:pPr>
    </w:p>
    <w:p w14:paraId="3913E1D4" w14:textId="77777777" w:rsidR="00343DD5" w:rsidRPr="002B633A" w:rsidRDefault="00343DD5" w:rsidP="00293AF9">
      <w:pPr>
        <w:autoSpaceDE w:val="0"/>
        <w:autoSpaceDN w:val="0"/>
        <w:adjustRightInd w:val="0"/>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26. Информационный обмен между клиентом и финансовым органом осуществляется в информационной системе, используемой финансовым органом в электронном виде с применением электронной подписи в соответствии с порядком, установленным муниципальным правовым актом городского округа Тольятти.</w:t>
      </w:r>
    </w:p>
    <w:p w14:paraId="4ACB64C5" w14:textId="77777777" w:rsidR="00343DD5" w:rsidRPr="002B633A" w:rsidRDefault="00343DD5" w:rsidP="00293AF9">
      <w:pPr>
        <w:autoSpaceDE w:val="0"/>
        <w:autoSpaceDN w:val="0"/>
        <w:adjustRightInd w:val="0"/>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При отсутствии технической возможности информационного обмена в электронном виде обмен информацией осуществляется с применением документооборота на бумажных носителях с одновременным внесением информации в информационную систему, используемую финансовым органом, с резервного рабочего места.</w:t>
      </w:r>
    </w:p>
    <w:p w14:paraId="77E5C2D6" w14:textId="77777777" w:rsidR="00343DD5" w:rsidRPr="002B633A" w:rsidRDefault="00343DD5" w:rsidP="00293AF9">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27. Операции на лицевых счетах отражаются нарастающим итогом в пределах текущего финансового года, в разрезе кодов бюджетной классификации Российской Федерации и дополнительных (аналитических) кодов за исключением случаев, установленных настоящим Порядком. </w:t>
      </w:r>
    </w:p>
    <w:p w14:paraId="447093D0" w14:textId="77777777" w:rsidR="00343DD5" w:rsidRPr="002B633A" w:rsidRDefault="00343DD5" w:rsidP="00293AF9">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27.1 На лицевом счете главного распорядителя бюджетных средств отражаются следующие операции:</w:t>
      </w:r>
    </w:p>
    <w:p w14:paraId="2DE36702" w14:textId="77777777" w:rsidR="00343DD5" w:rsidRPr="002B633A" w:rsidRDefault="00343DD5" w:rsidP="00293AF9">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27.1.1 доведение и распределение бюджетных ассигнований на текущий финансовый год (текущий финансовый год и плановый период); </w:t>
      </w:r>
    </w:p>
    <w:p w14:paraId="07F38668" w14:textId="77777777" w:rsidR="00343DD5" w:rsidRPr="002B633A" w:rsidRDefault="00343DD5" w:rsidP="00293AF9">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27.1.2 доведение и распределение лимитов бюджетных обязательств на текущий финансовый год (текущий финансовый год и плановый период); </w:t>
      </w:r>
    </w:p>
    <w:p w14:paraId="2477EC9F" w14:textId="77777777" w:rsidR="00343DD5" w:rsidRPr="002B633A" w:rsidRDefault="00343DD5" w:rsidP="00293AF9">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27.1.3 доведение и распределение предельных объемов финансирования.</w:t>
      </w:r>
    </w:p>
    <w:p w14:paraId="27BD4304" w14:textId="77777777" w:rsidR="00343DD5" w:rsidRPr="002B633A" w:rsidRDefault="00343DD5" w:rsidP="00293AF9">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27.2 На лицевом счете получателя бюджетных средств, а также на лицевом счете для учета операций по переданным полномочиям получателя бюджетных средств отражаются следующие операции: </w:t>
      </w:r>
    </w:p>
    <w:p w14:paraId="22C0AD39" w14:textId="77777777" w:rsidR="00343DD5" w:rsidRPr="002B633A" w:rsidRDefault="00343DD5" w:rsidP="00293AF9">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27.2.1 доведение бюджетных ассигнований на текущий финансовый год (текущий финансовый год и плановый период); </w:t>
      </w:r>
    </w:p>
    <w:p w14:paraId="54C22318" w14:textId="77777777" w:rsidR="00343DD5" w:rsidRPr="002B633A" w:rsidRDefault="00343DD5" w:rsidP="00293AF9">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27.2.2 доведение лимитов бюджетных обязательств на текущий финансовый год (текущий финансовый год и плановый период); </w:t>
      </w:r>
    </w:p>
    <w:p w14:paraId="36C9432F" w14:textId="77777777" w:rsidR="00343DD5" w:rsidRPr="002B633A" w:rsidRDefault="00343DD5" w:rsidP="00293AF9">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27.2.3 доведение предельных объемов финансирования; </w:t>
      </w:r>
    </w:p>
    <w:p w14:paraId="62233864" w14:textId="77777777" w:rsidR="00343DD5" w:rsidRPr="002B633A" w:rsidRDefault="00343DD5" w:rsidP="00293AF9">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27.2.4 постановка на учет бюджетных обязательств; </w:t>
      </w:r>
    </w:p>
    <w:p w14:paraId="7C3737C1" w14:textId="77777777" w:rsidR="00343DD5" w:rsidRPr="002B633A" w:rsidRDefault="00343DD5" w:rsidP="00293AF9">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27.2.5 перечисления.</w:t>
      </w:r>
    </w:p>
    <w:p w14:paraId="6D62E8BD" w14:textId="77777777" w:rsidR="00343DD5" w:rsidRPr="002B633A" w:rsidRDefault="00343DD5" w:rsidP="00293AF9">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27.3 На лицевом счете для учета операций со средствами, поступающими во временное распоряжение получателя </w:t>
      </w:r>
      <w:r w:rsidR="00F11FDE" w:rsidRPr="002B633A">
        <w:rPr>
          <w:rFonts w:ascii="Times New Roman" w:hAnsi="Times New Roman" w:cs="Times New Roman"/>
          <w:sz w:val="28"/>
          <w:szCs w:val="28"/>
        </w:rPr>
        <w:t>бюджетных средств,</w:t>
      </w:r>
      <w:r w:rsidRPr="002B633A">
        <w:rPr>
          <w:rFonts w:ascii="Times New Roman" w:hAnsi="Times New Roman" w:cs="Times New Roman"/>
          <w:sz w:val="28"/>
          <w:szCs w:val="28"/>
        </w:rPr>
        <w:t xml:space="preserve"> отражаются операции по поступлениям и перечислениям. </w:t>
      </w:r>
    </w:p>
    <w:p w14:paraId="06877DCB" w14:textId="77777777" w:rsidR="00343DD5" w:rsidRPr="002B633A" w:rsidRDefault="00343DD5" w:rsidP="00293AF9">
      <w:pPr>
        <w:tabs>
          <w:tab w:val="left" w:pos="1134"/>
        </w:tabs>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27.4 На лицевом счете главного администратора источников финансирования дефицита бюджета отражаются операции по доведению и </w:t>
      </w:r>
      <w:r w:rsidRPr="002B633A">
        <w:rPr>
          <w:rFonts w:ascii="Times New Roman" w:hAnsi="Times New Roman" w:cs="Times New Roman"/>
          <w:sz w:val="28"/>
          <w:szCs w:val="28"/>
        </w:rPr>
        <w:lastRenderedPageBreak/>
        <w:t>распределению бюджетных ассигнований на текущий финансовый год (текущий финансовый год и плановый период).</w:t>
      </w:r>
    </w:p>
    <w:p w14:paraId="16F19437" w14:textId="77777777" w:rsidR="00343DD5" w:rsidRPr="002B633A" w:rsidRDefault="00343DD5" w:rsidP="00293AF9">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27.5 На лицевом счете администратора источников финансирования дефицита бюджета отражаются следующие операции:</w:t>
      </w:r>
    </w:p>
    <w:p w14:paraId="4CCFAFB0" w14:textId="77777777" w:rsidR="00343DD5" w:rsidRPr="002B633A" w:rsidRDefault="00343DD5" w:rsidP="00293AF9">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27.5.1 распределение бюджетных ассигнований на текущий финансовый год (текущий финансовый год и плановый период); </w:t>
      </w:r>
    </w:p>
    <w:p w14:paraId="5693C522" w14:textId="77777777" w:rsidR="00343DD5" w:rsidRPr="002B633A" w:rsidRDefault="00343DD5" w:rsidP="00293AF9">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27.5.2 перечисления. </w:t>
      </w:r>
    </w:p>
    <w:p w14:paraId="7DFE8D27" w14:textId="77777777" w:rsidR="00343DD5" w:rsidRPr="002B633A" w:rsidRDefault="00343DD5" w:rsidP="00293AF9">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27.6 На лицевом счете бюджетного (автономного) учреждения, отдельном лицевом счете бюджетного (автономного) учреждения, отдельном лицевом счете унитарного предприятия учитываются следующие операции: </w:t>
      </w:r>
    </w:p>
    <w:p w14:paraId="297A0F46" w14:textId="77777777" w:rsidR="00343DD5" w:rsidRPr="002B633A" w:rsidRDefault="00343DD5" w:rsidP="00293AF9">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27.6.1 планируемые поступления и перечисления; </w:t>
      </w:r>
    </w:p>
    <w:p w14:paraId="4AA8BEE1" w14:textId="77777777" w:rsidR="00343DD5" w:rsidRPr="002B633A" w:rsidRDefault="00343DD5" w:rsidP="00293AF9">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 xml:space="preserve">27.6.2 постановка на учет обязательств бюджетного (автономного) учреждения, унитарного предприятия; </w:t>
      </w:r>
    </w:p>
    <w:p w14:paraId="46AF9E65" w14:textId="77777777" w:rsidR="00343DD5" w:rsidRPr="002B633A" w:rsidRDefault="00343DD5" w:rsidP="00293AF9">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27.6.3 поступления и перечисления.</w:t>
      </w:r>
    </w:p>
    <w:p w14:paraId="5A5C6EAB" w14:textId="2A5EF794" w:rsidR="00343DD5" w:rsidRPr="002B633A" w:rsidRDefault="00343DD5" w:rsidP="00293AF9">
      <w:pPr>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27.7 На отдельном лицевом счете участника казначейского сопровождения</w:t>
      </w:r>
      <w:r w:rsidR="00B9143D" w:rsidRPr="002B633A">
        <w:rPr>
          <w:rFonts w:ascii="Times New Roman" w:hAnsi="Times New Roman" w:cs="Times New Roman"/>
          <w:sz w:val="28"/>
          <w:szCs w:val="28"/>
        </w:rPr>
        <w:t>, отдельном лицевом счете получателя средств из бюджета</w:t>
      </w:r>
      <w:r w:rsidRPr="002B633A">
        <w:rPr>
          <w:rFonts w:ascii="Times New Roman" w:hAnsi="Times New Roman" w:cs="Times New Roman"/>
          <w:sz w:val="28"/>
          <w:szCs w:val="28"/>
        </w:rPr>
        <w:t xml:space="preserve"> учитываются операции по поступлениям и перечислениям в разрезе дополнительных (аналитических) кодов без расшифровки кодов бюджетной классификации Российской Федерации.</w:t>
      </w:r>
      <w:r w:rsidR="00920706">
        <w:rPr>
          <w:rFonts w:ascii="Times New Roman" w:hAnsi="Times New Roman" w:cs="Times New Roman"/>
          <w:sz w:val="28"/>
          <w:szCs w:val="28"/>
        </w:rPr>
        <w:t xml:space="preserve"> </w:t>
      </w:r>
    </w:p>
    <w:p w14:paraId="270E7821" w14:textId="77777777" w:rsidR="00343DD5" w:rsidRPr="002B633A" w:rsidRDefault="00343DD5" w:rsidP="00293AF9">
      <w:pPr>
        <w:pStyle w:val="ConsPlusNormal"/>
        <w:spacing w:line="276" w:lineRule="auto"/>
        <w:ind w:firstLine="567"/>
        <w:jc w:val="both"/>
        <w:rPr>
          <w:rFonts w:ascii="Times New Roman" w:eastAsiaTheme="minorHAnsi" w:hAnsi="Times New Roman" w:cs="Times New Roman"/>
          <w:sz w:val="28"/>
          <w:szCs w:val="28"/>
          <w:lang w:eastAsia="en-US"/>
        </w:rPr>
      </w:pPr>
      <w:r w:rsidRPr="002B633A">
        <w:rPr>
          <w:rFonts w:ascii="Times New Roman" w:hAnsi="Times New Roman" w:cs="Times New Roman"/>
          <w:sz w:val="28"/>
          <w:szCs w:val="28"/>
        </w:rPr>
        <w:t xml:space="preserve">28. </w:t>
      </w:r>
      <w:r w:rsidRPr="002B633A">
        <w:rPr>
          <w:rFonts w:ascii="Times New Roman" w:eastAsiaTheme="minorHAnsi" w:hAnsi="Times New Roman" w:cs="Times New Roman"/>
          <w:sz w:val="28"/>
          <w:szCs w:val="28"/>
          <w:lang w:eastAsia="en-US"/>
        </w:rPr>
        <w:t>Остаток средств на лицевом с</w:t>
      </w:r>
      <w:r w:rsidRPr="002B633A">
        <w:rPr>
          <w:rFonts w:ascii="Times New Roman" w:hAnsi="Times New Roman" w:cs="Times New Roman"/>
          <w:sz w:val="28"/>
          <w:szCs w:val="28"/>
        </w:rPr>
        <w:t>чете</w:t>
      </w:r>
      <w:r w:rsidR="0061054C">
        <w:rPr>
          <w:rFonts w:ascii="Times New Roman" w:hAnsi="Times New Roman" w:cs="Times New Roman"/>
          <w:sz w:val="28"/>
          <w:szCs w:val="28"/>
        </w:rPr>
        <w:t>,</w:t>
      </w:r>
      <w:r w:rsidRPr="002B633A">
        <w:rPr>
          <w:rFonts w:ascii="Times New Roman" w:hAnsi="Times New Roman" w:cs="Times New Roman"/>
          <w:sz w:val="28"/>
          <w:szCs w:val="28"/>
        </w:rPr>
        <w:t xml:space="preserve"> открытом лицу, не являющемуся участником бюджетного процесса, </w:t>
      </w:r>
      <w:r w:rsidRPr="002B633A">
        <w:rPr>
          <w:rFonts w:ascii="Times New Roman" w:eastAsiaTheme="minorHAnsi" w:hAnsi="Times New Roman" w:cs="Times New Roman"/>
          <w:sz w:val="28"/>
          <w:szCs w:val="28"/>
          <w:lang w:eastAsia="en-US"/>
        </w:rPr>
        <w:t>в отчетном финансовом году подлежит учету на соответствующем лицевом счете в текущем финансовом году как вступительный остаток на 1 января текущего финансового года.</w:t>
      </w:r>
    </w:p>
    <w:p w14:paraId="712353F1" w14:textId="77777777" w:rsidR="00343DD5" w:rsidRPr="002B633A" w:rsidRDefault="00920706" w:rsidP="00293AF9">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343DD5" w:rsidRPr="002B633A">
        <w:rPr>
          <w:rFonts w:ascii="Times New Roman" w:hAnsi="Times New Roman" w:cs="Times New Roman"/>
          <w:sz w:val="28"/>
          <w:szCs w:val="28"/>
        </w:rPr>
        <w:t xml:space="preserve"> Остаток средств, поступивших во временное распоряжение получателя бюджетных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w:t>
      </w:r>
    </w:p>
    <w:p w14:paraId="7358291A" w14:textId="77777777" w:rsidR="00343DD5" w:rsidRPr="002B633A" w:rsidRDefault="00920706" w:rsidP="00293AF9">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30. </w:t>
      </w:r>
      <w:r w:rsidR="002D4F2E" w:rsidRPr="002B633A">
        <w:rPr>
          <w:rFonts w:ascii="Times New Roman" w:hAnsi="Times New Roman" w:cs="Times New Roman"/>
          <w:sz w:val="28"/>
          <w:szCs w:val="28"/>
        </w:rPr>
        <w:t>Клиенты</w:t>
      </w:r>
      <w:r w:rsidR="00343DD5" w:rsidRPr="002B633A">
        <w:rPr>
          <w:rFonts w:ascii="Times New Roman" w:hAnsi="Times New Roman" w:cs="Times New Roman"/>
          <w:sz w:val="28"/>
          <w:szCs w:val="28"/>
        </w:rPr>
        <w:t xml:space="preserve"> самостоятельно ведут аналитический учет денежных сумм, зачисленных на лицевые счета для учета операций со средствами, поступающими во временное распоряжение, в разрезе плательщиков, осуществляют в установленном порядке возврат средств плательщикам или перечисление их в доход бюджета и в случае несвоевременного перечисления или невозврата в полном объеме указанных средств</w:t>
      </w:r>
      <w:r w:rsidR="00DD07C8">
        <w:rPr>
          <w:rFonts w:ascii="Times New Roman" w:hAnsi="Times New Roman" w:cs="Times New Roman"/>
          <w:sz w:val="28"/>
          <w:szCs w:val="28"/>
        </w:rPr>
        <w:t>,</w:t>
      </w:r>
      <w:r w:rsidR="00343DD5" w:rsidRPr="002B633A">
        <w:rPr>
          <w:rFonts w:ascii="Times New Roman" w:hAnsi="Times New Roman" w:cs="Times New Roman"/>
          <w:sz w:val="28"/>
          <w:szCs w:val="28"/>
        </w:rPr>
        <w:t xml:space="preserve"> несут ответственность в соответствии с законодательством Российской Федерации.</w:t>
      </w:r>
    </w:p>
    <w:p w14:paraId="182DC1A9" w14:textId="77777777" w:rsidR="00343DD5" w:rsidRPr="002B633A" w:rsidRDefault="00920706" w:rsidP="00293AF9">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31</w:t>
      </w:r>
      <w:r w:rsidR="00343DD5" w:rsidRPr="002B633A">
        <w:rPr>
          <w:rFonts w:ascii="Times New Roman" w:hAnsi="Times New Roman" w:cs="Times New Roman"/>
          <w:sz w:val="28"/>
          <w:szCs w:val="28"/>
        </w:rPr>
        <w:t xml:space="preserve">. Финансовый орган осуществляет сверку операций, учтенных на лицевых счетах, путем предоставления клиенту в электронном виде в соответствии с договором об обмене электронными документами, заключенным между финансовым органом и клиентом, при отсутствии </w:t>
      </w:r>
      <w:r w:rsidR="00343DD5" w:rsidRPr="002B633A">
        <w:rPr>
          <w:rFonts w:ascii="Times New Roman" w:hAnsi="Times New Roman" w:cs="Times New Roman"/>
          <w:sz w:val="28"/>
          <w:szCs w:val="28"/>
        </w:rPr>
        <w:lastRenderedPageBreak/>
        <w:t>технической возможности - на бумажном носителе, выписки из лицевого счета (с копиями документов, служащих основанием для отражения операций на лицевом счете).</w:t>
      </w:r>
    </w:p>
    <w:p w14:paraId="2E6B2392" w14:textId="77777777" w:rsidR="00343DD5" w:rsidRPr="002B633A" w:rsidRDefault="00343DD5" w:rsidP="00293AF9">
      <w:pPr>
        <w:autoSpaceDE w:val="0"/>
        <w:autoSpaceDN w:val="0"/>
        <w:adjustRightInd w:val="0"/>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Выписки из лицевых счетов формируются по всем видам лицевых счетов, открытых в финансовом органе, в разрезе первичных документов по операциям за соответствующий операционный день.</w:t>
      </w:r>
    </w:p>
    <w:p w14:paraId="5F407433" w14:textId="77777777" w:rsidR="00343DD5" w:rsidRPr="002B633A" w:rsidRDefault="00343DD5" w:rsidP="00293AF9">
      <w:pPr>
        <w:autoSpaceDE w:val="0"/>
        <w:autoSpaceDN w:val="0"/>
        <w:adjustRightInd w:val="0"/>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Клиент в течение трех рабочих дней после получения выписки из лицевого счета обязан письменно сообщить на имя руководителя финансового органа о суммах, ошибочно отраженных на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14:paraId="46B6B267" w14:textId="77777777" w:rsidR="00343DD5" w:rsidRPr="002B633A" w:rsidRDefault="00343DD5" w:rsidP="00293AF9">
      <w:pPr>
        <w:autoSpaceDE w:val="0"/>
        <w:autoSpaceDN w:val="0"/>
        <w:adjustRightInd w:val="0"/>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При бумажном документообороте на выписке из лицевого счета и на каждом приложенном к выписке из лицевого счета документе финансовым органом ставится отметка об исполнении с указанием даты, фамилии, инициалов и подписи уполномоченного руководителем финансового органа работника.</w:t>
      </w:r>
    </w:p>
    <w:p w14:paraId="69E6E624" w14:textId="77777777" w:rsidR="00343DD5" w:rsidRPr="002B633A" w:rsidRDefault="00343DD5" w:rsidP="00293AF9">
      <w:pPr>
        <w:pStyle w:val="ConsPlusNormal"/>
        <w:spacing w:line="276" w:lineRule="auto"/>
        <w:ind w:firstLine="567"/>
        <w:jc w:val="both"/>
        <w:rPr>
          <w:rFonts w:ascii="Times New Roman" w:eastAsiaTheme="minorHAnsi" w:hAnsi="Times New Roman" w:cs="Times New Roman"/>
          <w:sz w:val="28"/>
          <w:szCs w:val="28"/>
          <w:lang w:eastAsia="en-US"/>
        </w:rPr>
      </w:pPr>
      <w:r w:rsidRPr="002B633A">
        <w:rPr>
          <w:rFonts w:ascii="Times New Roman" w:eastAsiaTheme="minorHAnsi" w:hAnsi="Times New Roman" w:cs="Times New Roman"/>
          <w:sz w:val="28"/>
          <w:szCs w:val="28"/>
          <w:lang w:eastAsia="en-US"/>
        </w:rPr>
        <w:t>Дубликат выписки из лицевого счета клиента и (или) дубликаты приложений к ней могут быть выданы клиенту по его письменному запросу на имя руководителя финансового органа.</w:t>
      </w:r>
    </w:p>
    <w:p w14:paraId="5A17F347" w14:textId="77777777" w:rsidR="00343DD5" w:rsidRPr="002B633A" w:rsidRDefault="00343DD5" w:rsidP="00293AF9">
      <w:pPr>
        <w:pStyle w:val="ConsPlusNormal"/>
        <w:spacing w:line="276" w:lineRule="auto"/>
        <w:ind w:firstLine="567"/>
        <w:jc w:val="both"/>
        <w:rPr>
          <w:rFonts w:ascii="Times New Roman" w:eastAsiaTheme="minorHAnsi" w:hAnsi="Times New Roman" w:cs="Times New Roman"/>
          <w:sz w:val="28"/>
          <w:szCs w:val="28"/>
          <w:lang w:eastAsia="en-US"/>
        </w:rPr>
      </w:pPr>
      <w:r w:rsidRPr="002B633A">
        <w:rPr>
          <w:rFonts w:ascii="Times New Roman" w:eastAsiaTheme="minorHAnsi" w:hAnsi="Times New Roman" w:cs="Times New Roman"/>
          <w:sz w:val="28"/>
          <w:szCs w:val="28"/>
          <w:lang w:eastAsia="en-US"/>
        </w:rPr>
        <w:t>Выписки из соответствующих лицевых счетов и приложения к ним на бумажном носителе выдаются под расписку лицам, включенным в карточку образцов подписей или в к</w:t>
      </w:r>
      <w:r w:rsidRPr="002B633A">
        <w:rPr>
          <w:rFonts w:ascii="Times New Roman" w:hAnsi="Times New Roman" w:cs="Times New Roman"/>
          <w:sz w:val="28"/>
          <w:szCs w:val="28"/>
        </w:rPr>
        <w:t>арточку лица, не являющегося участником бюджетного процесса</w:t>
      </w:r>
      <w:r w:rsidRPr="002B633A">
        <w:rPr>
          <w:rFonts w:ascii="Times New Roman" w:eastAsiaTheme="minorHAnsi" w:hAnsi="Times New Roman" w:cs="Times New Roman"/>
          <w:sz w:val="28"/>
          <w:szCs w:val="28"/>
          <w:lang w:eastAsia="en-US"/>
        </w:rPr>
        <w:t xml:space="preserve"> по данному счету.</w:t>
      </w:r>
    </w:p>
    <w:p w14:paraId="63DCE2D4" w14:textId="77777777" w:rsidR="00343DD5" w:rsidRPr="002B633A" w:rsidRDefault="00343DD5" w:rsidP="00293AF9">
      <w:pPr>
        <w:pStyle w:val="ConsPlusNormal"/>
        <w:spacing w:line="276" w:lineRule="auto"/>
        <w:ind w:firstLine="567"/>
        <w:jc w:val="both"/>
        <w:rPr>
          <w:rFonts w:ascii="Times New Roman" w:hAnsi="Times New Roman" w:cs="Times New Roman"/>
          <w:sz w:val="28"/>
          <w:szCs w:val="28"/>
        </w:rPr>
      </w:pPr>
      <w:r w:rsidRPr="002B633A">
        <w:rPr>
          <w:rFonts w:ascii="Times New Roman" w:eastAsiaTheme="minorHAnsi" w:hAnsi="Times New Roman" w:cs="Times New Roman"/>
          <w:sz w:val="28"/>
          <w:szCs w:val="28"/>
          <w:lang w:eastAsia="en-US"/>
        </w:rPr>
        <w:t>Работникам клиента, подписи которых не включены в карточку образцов подписей,</w:t>
      </w:r>
      <w:r w:rsidRPr="002B633A">
        <w:rPr>
          <w:rFonts w:ascii="Times New Roman" w:hAnsi="Times New Roman" w:cs="Times New Roman"/>
          <w:sz w:val="28"/>
          <w:szCs w:val="28"/>
        </w:rPr>
        <w:t xml:space="preserve"> карточку лица, не являющегося участником бюджетного процесса</w:t>
      </w:r>
      <w:r w:rsidRPr="002B633A">
        <w:rPr>
          <w:rFonts w:ascii="Times New Roman" w:eastAsiaTheme="minorHAnsi" w:hAnsi="Times New Roman" w:cs="Times New Roman"/>
          <w:sz w:val="28"/>
          <w:szCs w:val="28"/>
          <w:lang w:eastAsia="en-US"/>
        </w:rPr>
        <w:t xml:space="preserve">, документы по лицевым счетам при бумажном документообороте выдаются на основании доверенности, оформленной </w:t>
      </w:r>
      <w:r w:rsidR="002F0544" w:rsidRPr="002B633A">
        <w:rPr>
          <w:rFonts w:ascii="Times New Roman" w:eastAsiaTheme="minorHAnsi" w:hAnsi="Times New Roman" w:cs="Times New Roman"/>
          <w:sz w:val="28"/>
          <w:szCs w:val="28"/>
          <w:lang w:eastAsia="en-US"/>
        </w:rPr>
        <w:t>в установленном порядке</w:t>
      </w:r>
      <w:r w:rsidRPr="002B633A">
        <w:rPr>
          <w:rFonts w:ascii="Times New Roman" w:eastAsiaTheme="minorHAnsi" w:hAnsi="Times New Roman" w:cs="Times New Roman"/>
          <w:sz w:val="28"/>
          <w:szCs w:val="28"/>
          <w:lang w:eastAsia="en-US"/>
        </w:rPr>
        <w:t>.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финансовым органом в соответствии с правилами организации государственного архивного дела.</w:t>
      </w:r>
    </w:p>
    <w:p w14:paraId="2BF6B868" w14:textId="77777777" w:rsidR="00343DD5" w:rsidRPr="002B633A" w:rsidRDefault="00343DD5" w:rsidP="00293AF9">
      <w:pPr>
        <w:pStyle w:val="ConsPlusNormal"/>
        <w:spacing w:line="276" w:lineRule="auto"/>
        <w:ind w:firstLine="567"/>
        <w:jc w:val="both"/>
        <w:rPr>
          <w:rFonts w:ascii="Times New Roman" w:eastAsiaTheme="minorHAnsi" w:hAnsi="Times New Roman" w:cs="Times New Roman"/>
          <w:sz w:val="28"/>
          <w:szCs w:val="28"/>
          <w:lang w:eastAsia="en-US"/>
        </w:rPr>
      </w:pPr>
      <w:r w:rsidRPr="002B633A">
        <w:rPr>
          <w:rFonts w:ascii="Times New Roman" w:eastAsiaTheme="minorHAnsi" w:hAnsi="Times New Roman" w:cs="Times New Roman"/>
          <w:sz w:val="28"/>
          <w:szCs w:val="28"/>
          <w:lang w:eastAsia="en-US"/>
        </w:rPr>
        <w:t>Хранение выписок из соответствующих лицевых счетов и приложений к ним осуществляется финансовым органом в соответствии с правилами организации государственного архивного дела.</w:t>
      </w:r>
    </w:p>
    <w:p w14:paraId="330D3C02" w14:textId="77777777" w:rsidR="000F56E2" w:rsidRPr="002B633A" w:rsidRDefault="000F56E2" w:rsidP="00293AF9">
      <w:pPr>
        <w:autoSpaceDE w:val="0"/>
        <w:autoSpaceDN w:val="0"/>
        <w:adjustRightInd w:val="0"/>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3</w:t>
      </w:r>
      <w:r w:rsidR="00DD07C8">
        <w:rPr>
          <w:rFonts w:ascii="Times New Roman" w:hAnsi="Times New Roman" w:cs="Times New Roman"/>
          <w:sz w:val="28"/>
          <w:szCs w:val="28"/>
        </w:rPr>
        <w:t>2</w:t>
      </w:r>
      <w:r w:rsidRPr="002B633A">
        <w:rPr>
          <w:rFonts w:ascii="Times New Roman" w:hAnsi="Times New Roman" w:cs="Times New Roman"/>
          <w:sz w:val="28"/>
          <w:szCs w:val="28"/>
        </w:rPr>
        <w:t xml:space="preserve">. Ежемесячно, не позднее третьего рабочего дня месяца, следующего за отчетным, финансовый орган осуществляет с получателем бюджетных средств сверку операций по движению средств на лицевом счете по кодам бюджетной классификации Российской Федерации и дополнительным (аналитическим) кодам за отчетный месяц и нарастающим итогом с начала финансового года, а </w:t>
      </w:r>
      <w:r w:rsidRPr="002B633A">
        <w:rPr>
          <w:rFonts w:ascii="Times New Roman" w:hAnsi="Times New Roman" w:cs="Times New Roman"/>
          <w:sz w:val="28"/>
          <w:szCs w:val="28"/>
        </w:rPr>
        <w:lastRenderedPageBreak/>
        <w:t xml:space="preserve">также осуществляют сверку остатков и операций по движению средств на лицевом счете по учету средств, поступающих во временное распоряжение, путем предоставления под расписку документов по форме согласно </w:t>
      </w:r>
      <w:hyperlink w:anchor="P2050" w:history="1">
        <w:r w:rsidRPr="002B633A">
          <w:rPr>
            <w:rFonts w:ascii="Times New Roman" w:hAnsi="Times New Roman" w:cs="Times New Roman"/>
            <w:sz w:val="28"/>
            <w:szCs w:val="28"/>
          </w:rPr>
          <w:t>приложениям № 1</w:t>
        </w:r>
      </w:hyperlink>
      <w:r w:rsidRPr="002B633A">
        <w:rPr>
          <w:rFonts w:ascii="Times New Roman" w:hAnsi="Times New Roman" w:cs="Times New Roman"/>
          <w:sz w:val="28"/>
          <w:szCs w:val="28"/>
        </w:rPr>
        <w:t>6,17 к настоящему Порядку на бумажном носителе.</w:t>
      </w:r>
    </w:p>
    <w:p w14:paraId="1DC3E47B" w14:textId="77777777" w:rsidR="000F56E2" w:rsidRPr="002B633A" w:rsidRDefault="000F56E2" w:rsidP="00293AF9">
      <w:pPr>
        <w:autoSpaceDE w:val="0"/>
        <w:autoSpaceDN w:val="0"/>
        <w:adjustRightInd w:val="0"/>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При отсутствии письменных возражений со стороны получателя бюджетных средств в течение трех рабочих дней с даты вручения ему документов, совершенные операции и остатки, отраженные на соответствующем лицевом счете, считаются подтвержденными.</w:t>
      </w:r>
    </w:p>
    <w:p w14:paraId="7F210EA8" w14:textId="77777777" w:rsidR="000F56E2" w:rsidRPr="002B633A" w:rsidRDefault="000F56E2" w:rsidP="00293AF9">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При наличии письменных возражений производится выверка расхождений в отчетных данных, в случае наличия оснований замечания устраняются, и указанные документы выдаются повторно.</w:t>
      </w:r>
    </w:p>
    <w:p w14:paraId="323C4A47" w14:textId="77777777" w:rsidR="000F56E2" w:rsidRPr="002B633A" w:rsidRDefault="000F56E2" w:rsidP="00293AF9">
      <w:pPr>
        <w:autoSpaceDE w:val="0"/>
        <w:autoSpaceDN w:val="0"/>
        <w:adjustRightInd w:val="0"/>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3</w:t>
      </w:r>
      <w:r w:rsidR="00F2466A">
        <w:rPr>
          <w:rFonts w:ascii="Times New Roman" w:hAnsi="Times New Roman" w:cs="Times New Roman"/>
          <w:sz w:val="28"/>
          <w:szCs w:val="28"/>
        </w:rPr>
        <w:t>3.</w:t>
      </w:r>
      <w:r w:rsidRPr="002B633A">
        <w:rPr>
          <w:rFonts w:ascii="Times New Roman" w:hAnsi="Times New Roman" w:cs="Times New Roman"/>
          <w:sz w:val="28"/>
          <w:szCs w:val="28"/>
        </w:rPr>
        <w:t xml:space="preserve"> Ежеквартально, не позднее третьего рабочего дня месяца, следующего за отчетным кварталом, финансовый орган осуществляет с бюджетным (автономным) учреждением сверку операций по движению средств на </w:t>
      </w:r>
      <w:r w:rsidRPr="00FB662A">
        <w:rPr>
          <w:rFonts w:ascii="Times New Roman" w:hAnsi="Times New Roman" w:cs="Times New Roman"/>
          <w:sz w:val="28"/>
          <w:szCs w:val="28"/>
        </w:rPr>
        <w:t>соответствующих лицевых счетах по кодам бюджетной классификации Российской Федерации и дополнительным (аналитическим) кодам нарастающим итогом с начала финансового года, путем предоставления под</w:t>
      </w:r>
      <w:r w:rsidRPr="002B633A">
        <w:rPr>
          <w:rFonts w:ascii="Times New Roman" w:hAnsi="Times New Roman" w:cs="Times New Roman"/>
          <w:sz w:val="28"/>
          <w:szCs w:val="28"/>
        </w:rPr>
        <w:t xml:space="preserve"> расписку отчета по форме согласно </w:t>
      </w:r>
      <w:hyperlink w:anchor="P2050" w:history="1">
        <w:r w:rsidRPr="002B633A">
          <w:rPr>
            <w:rFonts w:ascii="Times New Roman" w:hAnsi="Times New Roman" w:cs="Times New Roman"/>
            <w:sz w:val="28"/>
            <w:szCs w:val="28"/>
          </w:rPr>
          <w:t>приложению № 1</w:t>
        </w:r>
      </w:hyperlink>
      <w:r w:rsidRPr="002B633A">
        <w:rPr>
          <w:rFonts w:ascii="Times New Roman" w:hAnsi="Times New Roman" w:cs="Times New Roman"/>
          <w:sz w:val="28"/>
          <w:szCs w:val="28"/>
        </w:rPr>
        <w:t>8 к настоящему Порядку на бумажном носителе.</w:t>
      </w:r>
    </w:p>
    <w:p w14:paraId="4DFA5A63" w14:textId="77777777" w:rsidR="000F56E2" w:rsidRPr="002B633A" w:rsidRDefault="000F56E2" w:rsidP="00293AF9">
      <w:pPr>
        <w:autoSpaceDE w:val="0"/>
        <w:autoSpaceDN w:val="0"/>
        <w:adjustRightInd w:val="0"/>
        <w:spacing w:after="0"/>
        <w:ind w:firstLine="567"/>
        <w:jc w:val="both"/>
        <w:rPr>
          <w:rFonts w:ascii="Times New Roman" w:hAnsi="Times New Roman" w:cs="Times New Roman"/>
          <w:sz w:val="28"/>
          <w:szCs w:val="28"/>
        </w:rPr>
      </w:pPr>
      <w:r w:rsidRPr="002B633A">
        <w:rPr>
          <w:rFonts w:ascii="Times New Roman" w:hAnsi="Times New Roman" w:cs="Times New Roman"/>
          <w:sz w:val="28"/>
          <w:szCs w:val="28"/>
        </w:rPr>
        <w:t>При отсутствии письменных возражений со стороны бюджетного (автономного) учреждения в течение трех рабочих дней с даты вручения ему отчетов, совершенные операции и остатки, отраженные на соответствующем лицевом счете, считаются подтвержденными.</w:t>
      </w:r>
    </w:p>
    <w:p w14:paraId="186A6494" w14:textId="77777777" w:rsidR="000F56E2" w:rsidRPr="002B633A" w:rsidRDefault="000F56E2" w:rsidP="00293AF9">
      <w:pPr>
        <w:pStyle w:val="ConsPlusNormal"/>
        <w:spacing w:line="276" w:lineRule="auto"/>
        <w:ind w:firstLine="567"/>
        <w:jc w:val="both"/>
        <w:rPr>
          <w:rFonts w:ascii="Times New Roman" w:hAnsi="Times New Roman" w:cs="Times New Roman"/>
          <w:sz w:val="28"/>
          <w:szCs w:val="28"/>
        </w:rPr>
      </w:pPr>
      <w:r w:rsidRPr="002B633A">
        <w:rPr>
          <w:rFonts w:ascii="Times New Roman" w:hAnsi="Times New Roman" w:cs="Times New Roman"/>
          <w:sz w:val="28"/>
          <w:szCs w:val="28"/>
        </w:rPr>
        <w:t>При наличии письменных возражений производится выверка расхождений в отчетных данных, в случае наличия оснований замечания устраняются, и указанные отчеты выдаются повторно.</w:t>
      </w:r>
    </w:p>
    <w:sectPr w:rsidR="000F56E2" w:rsidRPr="002B633A" w:rsidSect="00B75367">
      <w:headerReference w:type="default" r:id="rId26"/>
      <w:pgSz w:w="11906" w:h="16838"/>
      <w:pgMar w:top="1135"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36D6" w14:textId="77777777" w:rsidR="00DB7B67" w:rsidRDefault="00DB7B67" w:rsidP="006111CD">
      <w:pPr>
        <w:spacing w:after="0" w:line="240" w:lineRule="auto"/>
      </w:pPr>
      <w:r>
        <w:separator/>
      </w:r>
    </w:p>
  </w:endnote>
  <w:endnote w:type="continuationSeparator" w:id="0">
    <w:p w14:paraId="009877AE" w14:textId="77777777" w:rsidR="00DB7B67" w:rsidRDefault="00DB7B67" w:rsidP="00611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5420" w14:textId="77777777" w:rsidR="00DB7B67" w:rsidRDefault="00DB7B67" w:rsidP="006111CD">
      <w:pPr>
        <w:spacing w:after="0" w:line="240" w:lineRule="auto"/>
      </w:pPr>
      <w:r>
        <w:separator/>
      </w:r>
    </w:p>
  </w:footnote>
  <w:footnote w:type="continuationSeparator" w:id="0">
    <w:p w14:paraId="706913A9" w14:textId="77777777" w:rsidR="00DB7B67" w:rsidRDefault="00DB7B67" w:rsidP="00611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447894"/>
      <w:docPartObj>
        <w:docPartGallery w:val="Page Numbers (Top of Page)"/>
        <w:docPartUnique/>
      </w:docPartObj>
    </w:sdtPr>
    <w:sdtEndPr/>
    <w:sdtContent>
      <w:p w14:paraId="0BB59D28" w14:textId="77777777" w:rsidR="00DB7B67" w:rsidRDefault="00A76C34">
        <w:pPr>
          <w:pStyle w:val="a3"/>
          <w:jc w:val="center"/>
        </w:pPr>
        <w:r>
          <w:fldChar w:fldCharType="begin"/>
        </w:r>
        <w:r>
          <w:instrText>PAGE   \* MERGEFORMAT</w:instrText>
        </w:r>
        <w:r>
          <w:fldChar w:fldCharType="separate"/>
        </w:r>
        <w:r w:rsidR="006573D1">
          <w:rPr>
            <w:noProof/>
          </w:rPr>
          <w:t>34</w:t>
        </w:r>
        <w:r>
          <w:rPr>
            <w:noProof/>
          </w:rPr>
          <w:fldChar w:fldCharType="end"/>
        </w:r>
      </w:p>
    </w:sdtContent>
  </w:sdt>
  <w:p w14:paraId="515AB2EA" w14:textId="77777777" w:rsidR="00DB7B67" w:rsidRDefault="00DB7B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70503"/>
    <w:multiLevelType w:val="hybridMultilevel"/>
    <w:tmpl w:val="BB60F93C"/>
    <w:lvl w:ilvl="0" w:tplc="DEDE976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FAB1733"/>
    <w:multiLevelType w:val="hybridMultilevel"/>
    <w:tmpl w:val="380805C0"/>
    <w:lvl w:ilvl="0" w:tplc="3710A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1864A8A"/>
    <w:multiLevelType w:val="hybridMultilevel"/>
    <w:tmpl w:val="CA42D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7C23F6"/>
    <w:multiLevelType w:val="hybridMultilevel"/>
    <w:tmpl w:val="3D1CB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8937755">
    <w:abstractNumId w:val="2"/>
  </w:num>
  <w:num w:numId="2" w16cid:durableId="762845695">
    <w:abstractNumId w:val="1"/>
  </w:num>
  <w:num w:numId="3" w16cid:durableId="605121513">
    <w:abstractNumId w:val="3"/>
  </w:num>
  <w:num w:numId="4" w16cid:durableId="57548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E86"/>
    <w:rsid w:val="00003EB9"/>
    <w:rsid w:val="00010FCA"/>
    <w:rsid w:val="00011733"/>
    <w:rsid w:val="00011A70"/>
    <w:rsid w:val="00011E11"/>
    <w:rsid w:val="000124CF"/>
    <w:rsid w:val="0001274F"/>
    <w:rsid w:val="000211EF"/>
    <w:rsid w:val="000216F9"/>
    <w:rsid w:val="00021FBA"/>
    <w:rsid w:val="00022099"/>
    <w:rsid w:val="00022159"/>
    <w:rsid w:val="000221B8"/>
    <w:rsid w:val="000231AA"/>
    <w:rsid w:val="00023551"/>
    <w:rsid w:val="00024EF7"/>
    <w:rsid w:val="00027BB2"/>
    <w:rsid w:val="00030ADE"/>
    <w:rsid w:val="00031327"/>
    <w:rsid w:val="000315ED"/>
    <w:rsid w:val="00033BC9"/>
    <w:rsid w:val="00035409"/>
    <w:rsid w:val="00035C31"/>
    <w:rsid w:val="00040BD9"/>
    <w:rsid w:val="000448D0"/>
    <w:rsid w:val="00045083"/>
    <w:rsid w:val="000461F2"/>
    <w:rsid w:val="00047C92"/>
    <w:rsid w:val="00050DEB"/>
    <w:rsid w:val="00055398"/>
    <w:rsid w:val="00055A94"/>
    <w:rsid w:val="00055B8C"/>
    <w:rsid w:val="00055BBF"/>
    <w:rsid w:val="000564B2"/>
    <w:rsid w:val="00060876"/>
    <w:rsid w:val="000620BE"/>
    <w:rsid w:val="00062B4B"/>
    <w:rsid w:val="00065E08"/>
    <w:rsid w:val="00066519"/>
    <w:rsid w:val="0006723A"/>
    <w:rsid w:val="000675D0"/>
    <w:rsid w:val="00072D35"/>
    <w:rsid w:val="00077F6A"/>
    <w:rsid w:val="00080302"/>
    <w:rsid w:val="0008144F"/>
    <w:rsid w:val="000827A3"/>
    <w:rsid w:val="0008305A"/>
    <w:rsid w:val="00085443"/>
    <w:rsid w:val="00086B44"/>
    <w:rsid w:val="00087272"/>
    <w:rsid w:val="00092438"/>
    <w:rsid w:val="00092C21"/>
    <w:rsid w:val="000945BE"/>
    <w:rsid w:val="0009562F"/>
    <w:rsid w:val="000A3D8D"/>
    <w:rsid w:val="000A7414"/>
    <w:rsid w:val="000A7B08"/>
    <w:rsid w:val="000B0C88"/>
    <w:rsid w:val="000B11EE"/>
    <w:rsid w:val="000B2E7E"/>
    <w:rsid w:val="000B5DDC"/>
    <w:rsid w:val="000B7E9E"/>
    <w:rsid w:val="000C0807"/>
    <w:rsid w:val="000C153A"/>
    <w:rsid w:val="000C1ADF"/>
    <w:rsid w:val="000C264F"/>
    <w:rsid w:val="000C4525"/>
    <w:rsid w:val="000D0043"/>
    <w:rsid w:val="000D00F8"/>
    <w:rsid w:val="000D0D6B"/>
    <w:rsid w:val="000D15EC"/>
    <w:rsid w:val="000D1608"/>
    <w:rsid w:val="000D3968"/>
    <w:rsid w:val="000D3B3C"/>
    <w:rsid w:val="000D6834"/>
    <w:rsid w:val="000E05E6"/>
    <w:rsid w:val="000E4A49"/>
    <w:rsid w:val="000E5E75"/>
    <w:rsid w:val="000E7038"/>
    <w:rsid w:val="000E7309"/>
    <w:rsid w:val="000F1B7D"/>
    <w:rsid w:val="000F4ABC"/>
    <w:rsid w:val="000F56E2"/>
    <w:rsid w:val="00102952"/>
    <w:rsid w:val="00103F28"/>
    <w:rsid w:val="001050B1"/>
    <w:rsid w:val="001059C8"/>
    <w:rsid w:val="00105FFC"/>
    <w:rsid w:val="00110415"/>
    <w:rsid w:val="001106BF"/>
    <w:rsid w:val="00112AF7"/>
    <w:rsid w:val="00112E13"/>
    <w:rsid w:val="00117AD8"/>
    <w:rsid w:val="001202E3"/>
    <w:rsid w:val="00130BA4"/>
    <w:rsid w:val="0013111F"/>
    <w:rsid w:val="00131D94"/>
    <w:rsid w:val="0013361B"/>
    <w:rsid w:val="00134394"/>
    <w:rsid w:val="001357F2"/>
    <w:rsid w:val="00140865"/>
    <w:rsid w:val="0014327E"/>
    <w:rsid w:val="00143E46"/>
    <w:rsid w:val="00144C01"/>
    <w:rsid w:val="00147051"/>
    <w:rsid w:val="00147F7D"/>
    <w:rsid w:val="001518FC"/>
    <w:rsid w:val="00153D62"/>
    <w:rsid w:val="00161973"/>
    <w:rsid w:val="001676F5"/>
    <w:rsid w:val="00170375"/>
    <w:rsid w:val="0017111E"/>
    <w:rsid w:val="001711F4"/>
    <w:rsid w:val="00171CEC"/>
    <w:rsid w:val="001725AB"/>
    <w:rsid w:val="00172E7B"/>
    <w:rsid w:val="00175293"/>
    <w:rsid w:val="00176BA9"/>
    <w:rsid w:val="0017774F"/>
    <w:rsid w:val="00180B87"/>
    <w:rsid w:val="00181B9E"/>
    <w:rsid w:val="0018209F"/>
    <w:rsid w:val="00185027"/>
    <w:rsid w:val="00186385"/>
    <w:rsid w:val="00187EDA"/>
    <w:rsid w:val="00192AC5"/>
    <w:rsid w:val="00193B9C"/>
    <w:rsid w:val="001947B4"/>
    <w:rsid w:val="001A4E2F"/>
    <w:rsid w:val="001A6271"/>
    <w:rsid w:val="001B1BAC"/>
    <w:rsid w:val="001B222D"/>
    <w:rsid w:val="001B23DE"/>
    <w:rsid w:val="001B24CE"/>
    <w:rsid w:val="001B343D"/>
    <w:rsid w:val="001B4148"/>
    <w:rsid w:val="001B43CF"/>
    <w:rsid w:val="001B5E1D"/>
    <w:rsid w:val="001B68F8"/>
    <w:rsid w:val="001C01D5"/>
    <w:rsid w:val="001C5269"/>
    <w:rsid w:val="001C61BB"/>
    <w:rsid w:val="001D1331"/>
    <w:rsid w:val="001D65C5"/>
    <w:rsid w:val="001D7859"/>
    <w:rsid w:val="001E2D7E"/>
    <w:rsid w:val="001E6983"/>
    <w:rsid w:val="001E6EE5"/>
    <w:rsid w:val="001F18C4"/>
    <w:rsid w:val="001F4047"/>
    <w:rsid w:val="001F424A"/>
    <w:rsid w:val="001F5EBF"/>
    <w:rsid w:val="001F6CF1"/>
    <w:rsid w:val="001F78B4"/>
    <w:rsid w:val="00202E79"/>
    <w:rsid w:val="002037A6"/>
    <w:rsid w:val="00204E62"/>
    <w:rsid w:val="00206CFD"/>
    <w:rsid w:val="00210258"/>
    <w:rsid w:val="00216139"/>
    <w:rsid w:val="00220529"/>
    <w:rsid w:val="00221973"/>
    <w:rsid w:val="00222E33"/>
    <w:rsid w:val="002237B2"/>
    <w:rsid w:val="002257AB"/>
    <w:rsid w:val="0022788D"/>
    <w:rsid w:val="00231806"/>
    <w:rsid w:val="0023233B"/>
    <w:rsid w:val="00232D9C"/>
    <w:rsid w:val="00233FB6"/>
    <w:rsid w:val="002366E2"/>
    <w:rsid w:val="00237A28"/>
    <w:rsid w:val="002400BC"/>
    <w:rsid w:val="00241CB1"/>
    <w:rsid w:val="00243565"/>
    <w:rsid w:val="00243735"/>
    <w:rsid w:val="00244DE4"/>
    <w:rsid w:val="002517D9"/>
    <w:rsid w:val="00262D94"/>
    <w:rsid w:val="00264FA3"/>
    <w:rsid w:val="002715E6"/>
    <w:rsid w:val="00274468"/>
    <w:rsid w:val="00274F70"/>
    <w:rsid w:val="0027531F"/>
    <w:rsid w:val="00276C0F"/>
    <w:rsid w:val="00276EC7"/>
    <w:rsid w:val="00281CAC"/>
    <w:rsid w:val="00284A08"/>
    <w:rsid w:val="00293AF9"/>
    <w:rsid w:val="00294D54"/>
    <w:rsid w:val="002A068B"/>
    <w:rsid w:val="002A089C"/>
    <w:rsid w:val="002A3404"/>
    <w:rsid w:val="002A56D5"/>
    <w:rsid w:val="002B37C7"/>
    <w:rsid w:val="002B43F7"/>
    <w:rsid w:val="002B4FEC"/>
    <w:rsid w:val="002B633A"/>
    <w:rsid w:val="002B6522"/>
    <w:rsid w:val="002B775C"/>
    <w:rsid w:val="002C1241"/>
    <w:rsid w:val="002C1263"/>
    <w:rsid w:val="002C2CED"/>
    <w:rsid w:val="002C5E11"/>
    <w:rsid w:val="002D2C8B"/>
    <w:rsid w:val="002D38BD"/>
    <w:rsid w:val="002D4AE5"/>
    <w:rsid w:val="002D4F2E"/>
    <w:rsid w:val="002D55BB"/>
    <w:rsid w:val="002D7932"/>
    <w:rsid w:val="002E1565"/>
    <w:rsid w:val="002E2D5F"/>
    <w:rsid w:val="002E36B4"/>
    <w:rsid w:val="002E41A5"/>
    <w:rsid w:val="002E6355"/>
    <w:rsid w:val="002E67D3"/>
    <w:rsid w:val="002E7DE7"/>
    <w:rsid w:val="002F0544"/>
    <w:rsid w:val="002F5727"/>
    <w:rsid w:val="00303983"/>
    <w:rsid w:val="00304AB0"/>
    <w:rsid w:val="0030509B"/>
    <w:rsid w:val="00305AB1"/>
    <w:rsid w:val="003123AE"/>
    <w:rsid w:val="00313B9C"/>
    <w:rsid w:val="00314259"/>
    <w:rsid w:val="00315BC8"/>
    <w:rsid w:val="00322DD1"/>
    <w:rsid w:val="00322FDE"/>
    <w:rsid w:val="003242A9"/>
    <w:rsid w:val="00324A31"/>
    <w:rsid w:val="00326C72"/>
    <w:rsid w:val="0033127F"/>
    <w:rsid w:val="003313FC"/>
    <w:rsid w:val="0033306F"/>
    <w:rsid w:val="003333F0"/>
    <w:rsid w:val="003336D1"/>
    <w:rsid w:val="00334C54"/>
    <w:rsid w:val="00335BBB"/>
    <w:rsid w:val="00336CD4"/>
    <w:rsid w:val="00337316"/>
    <w:rsid w:val="00340F4A"/>
    <w:rsid w:val="00341B88"/>
    <w:rsid w:val="00343DD5"/>
    <w:rsid w:val="00344287"/>
    <w:rsid w:val="003468B4"/>
    <w:rsid w:val="00346E2D"/>
    <w:rsid w:val="003527BB"/>
    <w:rsid w:val="00353078"/>
    <w:rsid w:val="00355262"/>
    <w:rsid w:val="00360B26"/>
    <w:rsid w:val="003636F2"/>
    <w:rsid w:val="00364B15"/>
    <w:rsid w:val="00366007"/>
    <w:rsid w:val="00371645"/>
    <w:rsid w:val="00372384"/>
    <w:rsid w:val="00376008"/>
    <w:rsid w:val="00382B1A"/>
    <w:rsid w:val="0038399E"/>
    <w:rsid w:val="0038472B"/>
    <w:rsid w:val="00385713"/>
    <w:rsid w:val="00385DEF"/>
    <w:rsid w:val="003861A5"/>
    <w:rsid w:val="003876DC"/>
    <w:rsid w:val="00390B04"/>
    <w:rsid w:val="00390E44"/>
    <w:rsid w:val="00391D9C"/>
    <w:rsid w:val="00392E25"/>
    <w:rsid w:val="00394E16"/>
    <w:rsid w:val="00395E2F"/>
    <w:rsid w:val="0039618B"/>
    <w:rsid w:val="003A2774"/>
    <w:rsid w:val="003A45E8"/>
    <w:rsid w:val="003A6154"/>
    <w:rsid w:val="003A68C9"/>
    <w:rsid w:val="003B1DB7"/>
    <w:rsid w:val="003B37F9"/>
    <w:rsid w:val="003B6740"/>
    <w:rsid w:val="003B6AFF"/>
    <w:rsid w:val="003B7BA7"/>
    <w:rsid w:val="003B7C12"/>
    <w:rsid w:val="003C2DF7"/>
    <w:rsid w:val="003D0C43"/>
    <w:rsid w:val="003D224E"/>
    <w:rsid w:val="003D38E5"/>
    <w:rsid w:val="003D3EAD"/>
    <w:rsid w:val="003D6FC5"/>
    <w:rsid w:val="003D79C3"/>
    <w:rsid w:val="003E15D3"/>
    <w:rsid w:val="003E222D"/>
    <w:rsid w:val="003E4AC9"/>
    <w:rsid w:val="003E785F"/>
    <w:rsid w:val="003F0EFB"/>
    <w:rsid w:val="003F1843"/>
    <w:rsid w:val="003F23B0"/>
    <w:rsid w:val="003F37AD"/>
    <w:rsid w:val="003F61BA"/>
    <w:rsid w:val="003F69B3"/>
    <w:rsid w:val="003F7828"/>
    <w:rsid w:val="00400C0E"/>
    <w:rsid w:val="004010C9"/>
    <w:rsid w:val="00402F36"/>
    <w:rsid w:val="0040352F"/>
    <w:rsid w:val="00403B06"/>
    <w:rsid w:val="004046EF"/>
    <w:rsid w:val="00405EF6"/>
    <w:rsid w:val="004061C1"/>
    <w:rsid w:val="00415F3A"/>
    <w:rsid w:val="00415F3E"/>
    <w:rsid w:val="004171D6"/>
    <w:rsid w:val="00420351"/>
    <w:rsid w:val="00420DCC"/>
    <w:rsid w:val="0042100B"/>
    <w:rsid w:val="00421D5E"/>
    <w:rsid w:val="00422726"/>
    <w:rsid w:val="00424DED"/>
    <w:rsid w:val="00425559"/>
    <w:rsid w:val="004258AA"/>
    <w:rsid w:val="004261F1"/>
    <w:rsid w:val="00426609"/>
    <w:rsid w:val="00432F9C"/>
    <w:rsid w:val="00434493"/>
    <w:rsid w:val="0044058C"/>
    <w:rsid w:val="00441250"/>
    <w:rsid w:val="00445A46"/>
    <w:rsid w:val="0044678B"/>
    <w:rsid w:val="00446AAD"/>
    <w:rsid w:val="00447829"/>
    <w:rsid w:val="0045265F"/>
    <w:rsid w:val="00452EEC"/>
    <w:rsid w:val="004574D6"/>
    <w:rsid w:val="004620BF"/>
    <w:rsid w:val="00462506"/>
    <w:rsid w:val="00463A53"/>
    <w:rsid w:val="0046711F"/>
    <w:rsid w:val="00467342"/>
    <w:rsid w:val="00467AB2"/>
    <w:rsid w:val="00471F14"/>
    <w:rsid w:val="004742D2"/>
    <w:rsid w:val="004749CB"/>
    <w:rsid w:val="00475B15"/>
    <w:rsid w:val="004804E8"/>
    <w:rsid w:val="00480E55"/>
    <w:rsid w:val="0048293B"/>
    <w:rsid w:val="0048378A"/>
    <w:rsid w:val="00485208"/>
    <w:rsid w:val="004864FE"/>
    <w:rsid w:val="00487AA6"/>
    <w:rsid w:val="004911B3"/>
    <w:rsid w:val="0049152D"/>
    <w:rsid w:val="00497656"/>
    <w:rsid w:val="00497685"/>
    <w:rsid w:val="004A5A9D"/>
    <w:rsid w:val="004A753F"/>
    <w:rsid w:val="004A7C52"/>
    <w:rsid w:val="004B0F72"/>
    <w:rsid w:val="004B34F3"/>
    <w:rsid w:val="004B35B8"/>
    <w:rsid w:val="004B41D3"/>
    <w:rsid w:val="004B6099"/>
    <w:rsid w:val="004C0B6A"/>
    <w:rsid w:val="004C19C0"/>
    <w:rsid w:val="004C2C9E"/>
    <w:rsid w:val="004C6B1B"/>
    <w:rsid w:val="004C6DC9"/>
    <w:rsid w:val="004D0073"/>
    <w:rsid w:val="004D37DB"/>
    <w:rsid w:val="004D3958"/>
    <w:rsid w:val="004D3F85"/>
    <w:rsid w:val="004D7F36"/>
    <w:rsid w:val="004E06E1"/>
    <w:rsid w:val="004E2319"/>
    <w:rsid w:val="004E5AC4"/>
    <w:rsid w:val="004F0879"/>
    <w:rsid w:val="004F282A"/>
    <w:rsid w:val="004F3CD4"/>
    <w:rsid w:val="004F59FB"/>
    <w:rsid w:val="004F7F94"/>
    <w:rsid w:val="00500867"/>
    <w:rsid w:val="00500B34"/>
    <w:rsid w:val="00501B8B"/>
    <w:rsid w:val="00505834"/>
    <w:rsid w:val="00506BC5"/>
    <w:rsid w:val="00507544"/>
    <w:rsid w:val="00511348"/>
    <w:rsid w:val="00511854"/>
    <w:rsid w:val="005124FD"/>
    <w:rsid w:val="00513475"/>
    <w:rsid w:val="00514896"/>
    <w:rsid w:val="00514C30"/>
    <w:rsid w:val="00515A3B"/>
    <w:rsid w:val="00515F59"/>
    <w:rsid w:val="005225DA"/>
    <w:rsid w:val="00522F8E"/>
    <w:rsid w:val="00524701"/>
    <w:rsid w:val="005267D7"/>
    <w:rsid w:val="00527C69"/>
    <w:rsid w:val="00536B1C"/>
    <w:rsid w:val="00536B98"/>
    <w:rsid w:val="0054072D"/>
    <w:rsid w:val="00540823"/>
    <w:rsid w:val="00540CBF"/>
    <w:rsid w:val="00543D7B"/>
    <w:rsid w:val="00543F69"/>
    <w:rsid w:val="005457AF"/>
    <w:rsid w:val="00545A52"/>
    <w:rsid w:val="00545D85"/>
    <w:rsid w:val="00546153"/>
    <w:rsid w:val="0054724A"/>
    <w:rsid w:val="00550157"/>
    <w:rsid w:val="005505F1"/>
    <w:rsid w:val="00554803"/>
    <w:rsid w:val="0055568E"/>
    <w:rsid w:val="00555D2D"/>
    <w:rsid w:val="00556F93"/>
    <w:rsid w:val="005607C8"/>
    <w:rsid w:val="00561902"/>
    <w:rsid w:val="0056388C"/>
    <w:rsid w:val="00564DB6"/>
    <w:rsid w:val="00566302"/>
    <w:rsid w:val="00574D92"/>
    <w:rsid w:val="00576DBF"/>
    <w:rsid w:val="00582DF1"/>
    <w:rsid w:val="00584F7C"/>
    <w:rsid w:val="0058581C"/>
    <w:rsid w:val="00585E0B"/>
    <w:rsid w:val="005901E4"/>
    <w:rsid w:val="00592422"/>
    <w:rsid w:val="00592440"/>
    <w:rsid w:val="00593E01"/>
    <w:rsid w:val="005A04C3"/>
    <w:rsid w:val="005A1276"/>
    <w:rsid w:val="005A316C"/>
    <w:rsid w:val="005A326E"/>
    <w:rsid w:val="005A62A5"/>
    <w:rsid w:val="005A6B98"/>
    <w:rsid w:val="005A73BC"/>
    <w:rsid w:val="005B1328"/>
    <w:rsid w:val="005B3194"/>
    <w:rsid w:val="005B36C5"/>
    <w:rsid w:val="005B66FA"/>
    <w:rsid w:val="005B77A2"/>
    <w:rsid w:val="005B78CB"/>
    <w:rsid w:val="005C09D5"/>
    <w:rsid w:val="005C46FB"/>
    <w:rsid w:val="005C4ABF"/>
    <w:rsid w:val="005D079A"/>
    <w:rsid w:val="005D28F6"/>
    <w:rsid w:val="005D530B"/>
    <w:rsid w:val="005D563D"/>
    <w:rsid w:val="005E0347"/>
    <w:rsid w:val="005E4DFA"/>
    <w:rsid w:val="005E5AAD"/>
    <w:rsid w:val="005E5E70"/>
    <w:rsid w:val="005E683C"/>
    <w:rsid w:val="005E7EB5"/>
    <w:rsid w:val="005F4079"/>
    <w:rsid w:val="005F4E09"/>
    <w:rsid w:val="005F5396"/>
    <w:rsid w:val="006017DA"/>
    <w:rsid w:val="006049E0"/>
    <w:rsid w:val="00604DED"/>
    <w:rsid w:val="00610516"/>
    <w:rsid w:val="0061054C"/>
    <w:rsid w:val="006111CD"/>
    <w:rsid w:val="006134AE"/>
    <w:rsid w:val="00615BC8"/>
    <w:rsid w:val="00616273"/>
    <w:rsid w:val="00617699"/>
    <w:rsid w:val="00623765"/>
    <w:rsid w:val="00623A29"/>
    <w:rsid w:val="006248D5"/>
    <w:rsid w:val="0062666D"/>
    <w:rsid w:val="00630C2F"/>
    <w:rsid w:val="00635A75"/>
    <w:rsid w:val="00641013"/>
    <w:rsid w:val="00642733"/>
    <w:rsid w:val="00645D5B"/>
    <w:rsid w:val="00650DBD"/>
    <w:rsid w:val="00650F3E"/>
    <w:rsid w:val="006521B6"/>
    <w:rsid w:val="00652744"/>
    <w:rsid w:val="00653096"/>
    <w:rsid w:val="006549B1"/>
    <w:rsid w:val="006573D1"/>
    <w:rsid w:val="00660098"/>
    <w:rsid w:val="00661AB6"/>
    <w:rsid w:val="00661E48"/>
    <w:rsid w:val="006644DF"/>
    <w:rsid w:val="00664788"/>
    <w:rsid w:val="00674F8B"/>
    <w:rsid w:val="00677BB8"/>
    <w:rsid w:val="006800CF"/>
    <w:rsid w:val="00681606"/>
    <w:rsid w:val="0068434F"/>
    <w:rsid w:val="00686558"/>
    <w:rsid w:val="00694EA3"/>
    <w:rsid w:val="006977C6"/>
    <w:rsid w:val="006A097B"/>
    <w:rsid w:val="006A5BD3"/>
    <w:rsid w:val="006B06C0"/>
    <w:rsid w:val="006B07A8"/>
    <w:rsid w:val="006B3553"/>
    <w:rsid w:val="006C16DB"/>
    <w:rsid w:val="006C4B87"/>
    <w:rsid w:val="006C5FD4"/>
    <w:rsid w:val="006C7924"/>
    <w:rsid w:val="006D0B63"/>
    <w:rsid w:val="006D1E44"/>
    <w:rsid w:val="006D2D99"/>
    <w:rsid w:val="006D70A9"/>
    <w:rsid w:val="006E0051"/>
    <w:rsid w:val="006F11CF"/>
    <w:rsid w:val="006F1495"/>
    <w:rsid w:val="006F2555"/>
    <w:rsid w:val="006F2640"/>
    <w:rsid w:val="006F3293"/>
    <w:rsid w:val="006F6D3F"/>
    <w:rsid w:val="006F7CBB"/>
    <w:rsid w:val="00701353"/>
    <w:rsid w:val="00703D39"/>
    <w:rsid w:val="007079BE"/>
    <w:rsid w:val="0071420B"/>
    <w:rsid w:val="00714D89"/>
    <w:rsid w:val="00714E8E"/>
    <w:rsid w:val="0071602F"/>
    <w:rsid w:val="0071700F"/>
    <w:rsid w:val="00725AD5"/>
    <w:rsid w:val="00731690"/>
    <w:rsid w:val="00732158"/>
    <w:rsid w:val="00732C1B"/>
    <w:rsid w:val="00733F10"/>
    <w:rsid w:val="00741744"/>
    <w:rsid w:val="00742845"/>
    <w:rsid w:val="00742CBF"/>
    <w:rsid w:val="007458B6"/>
    <w:rsid w:val="00746200"/>
    <w:rsid w:val="00750AE1"/>
    <w:rsid w:val="00750D27"/>
    <w:rsid w:val="00750DC2"/>
    <w:rsid w:val="007558B9"/>
    <w:rsid w:val="00757CD8"/>
    <w:rsid w:val="00760E2D"/>
    <w:rsid w:val="00762A3E"/>
    <w:rsid w:val="00762BAE"/>
    <w:rsid w:val="007637C6"/>
    <w:rsid w:val="0076521C"/>
    <w:rsid w:val="007667C0"/>
    <w:rsid w:val="00766F1B"/>
    <w:rsid w:val="00767F3A"/>
    <w:rsid w:val="00772BF9"/>
    <w:rsid w:val="0077610F"/>
    <w:rsid w:val="00780816"/>
    <w:rsid w:val="0078092B"/>
    <w:rsid w:val="00784014"/>
    <w:rsid w:val="007877E9"/>
    <w:rsid w:val="00791364"/>
    <w:rsid w:val="0079154D"/>
    <w:rsid w:val="00794AAE"/>
    <w:rsid w:val="007954BD"/>
    <w:rsid w:val="00795C3C"/>
    <w:rsid w:val="00796729"/>
    <w:rsid w:val="007A21C0"/>
    <w:rsid w:val="007A2956"/>
    <w:rsid w:val="007A5EFB"/>
    <w:rsid w:val="007A6C6E"/>
    <w:rsid w:val="007C0462"/>
    <w:rsid w:val="007C42CC"/>
    <w:rsid w:val="007C6F87"/>
    <w:rsid w:val="007D50E8"/>
    <w:rsid w:val="007D5775"/>
    <w:rsid w:val="007E01DE"/>
    <w:rsid w:val="007E08FC"/>
    <w:rsid w:val="007E1D9C"/>
    <w:rsid w:val="007E33D4"/>
    <w:rsid w:val="007E6D14"/>
    <w:rsid w:val="007F33A4"/>
    <w:rsid w:val="007F46C0"/>
    <w:rsid w:val="007F688C"/>
    <w:rsid w:val="007F755D"/>
    <w:rsid w:val="00806B75"/>
    <w:rsid w:val="0080730D"/>
    <w:rsid w:val="0081263D"/>
    <w:rsid w:val="00812BB9"/>
    <w:rsid w:val="00814457"/>
    <w:rsid w:val="00814C6C"/>
    <w:rsid w:val="00815101"/>
    <w:rsid w:val="008155DE"/>
    <w:rsid w:val="00815BE0"/>
    <w:rsid w:val="00817580"/>
    <w:rsid w:val="00817C8F"/>
    <w:rsid w:val="00821672"/>
    <w:rsid w:val="008228FC"/>
    <w:rsid w:val="00822DEE"/>
    <w:rsid w:val="00824B07"/>
    <w:rsid w:val="00826FB1"/>
    <w:rsid w:val="0083113D"/>
    <w:rsid w:val="00831D1D"/>
    <w:rsid w:val="008322FE"/>
    <w:rsid w:val="0083459B"/>
    <w:rsid w:val="00836291"/>
    <w:rsid w:val="008378EE"/>
    <w:rsid w:val="00837CEC"/>
    <w:rsid w:val="008403F1"/>
    <w:rsid w:val="0084156C"/>
    <w:rsid w:val="00841B0F"/>
    <w:rsid w:val="00842363"/>
    <w:rsid w:val="00842ED0"/>
    <w:rsid w:val="008435E4"/>
    <w:rsid w:val="00843DFA"/>
    <w:rsid w:val="00844164"/>
    <w:rsid w:val="00846665"/>
    <w:rsid w:val="00846EF7"/>
    <w:rsid w:val="008504A0"/>
    <w:rsid w:val="00850F13"/>
    <w:rsid w:val="0085149E"/>
    <w:rsid w:val="0085236F"/>
    <w:rsid w:val="00854943"/>
    <w:rsid w:val="00855F59"/>
    <w:rsid w:val="00857074"/>
    <w:rsid w:val="008618C4"/>
    <w:rsid w:val="00865E66"/>
    <w:rsid w:val="008668A9"/>
    <w:rsid w:val="00866C0A"/>
    <w:rsid w:val="00867481"/>
    <w:rsid w:val="00867CA9"/>
    <w:rsid w:val="00870DF4"/>
    <w:rsid w:val="00872114"/>
    <w:rsid w:val="008726ED"/>
    <w:rsid w:val="008745A5"/>
    <w:rsid w:val="00874B8D"/>
    <w:rsid w:val="00876855"/>
    <w:rsid w:val="00877D02"/>
    <w:rsid w:val="00882A83"/>
    <w:rsid w:val="0088375B"/>
    <w:rsid w:val="00884DD5"/>
    <w:rsid w:val="00887735"/>
    <w:rsid w:val="00890944"/>
    <w:rsid w:val="008945BA"/>
    <w:rsid w:val="008967A8"/>
    <w:rsid w:val="008A1230"/>
    <w:rsid w:val="008A145C"/>
    <w:rsid w:val="008A17CA"/>
    <w:rsid w:val="008A30CE"/>
    <w:rsid w:val="008A3935"/>
    <w:rsid w:val="008A3E32"/>
    <w:rsid w:val="008A4133"/>
    <w:rsid w:val="008A4A3E"/>
    <w:rsid w:val="008A59C6"/>
    <w:rsid w:val="008A66C3"/>
    <w:rsid w:val="008A6CED"/>
    <w:rsid w:val="008B388D"/>
    <w:rsid w:val="008B393D"/>
    <w:rsid w:val="008B4517"/>
    <w:rsid w:val="008B4F79"/>
    <w:rsid w:val="008B56AC"/>
    <w:rsid w:val="008B7037"/>
    <w:rsid w:val="008C207F"/>
    <w:rsid w:val="008C2DC3"/>
    <w:rsid w:val="008C413D"/>
    <w:rsid w:val="008C6489"/>
    <w:rsid w:val="008C66A3"/>
    <w:rsid w:val="008C7A23"/>
    <w:rsid w:val="008D13CC"/>
    <w:rsid w:val="008D6588"/>
    <w:rsid w:val="008E1613"/>
    <w:rsid w:val="008E27A8"/>
    <w:rsid w:val="008E6104"/>
    <w:rsid w:val="008E6D03"/>
    <w:rsid w:val="008F0050"/>
    <w:rsid w:val="008F2A21"/>
    <w:rsid w:val="008F2DBF"/>
    <w:rsid w:val="008F2E0E"/>
    <w:rsid w:val="008F5975"/>
    <w:rsid w:val="008F671B"/>
    <w:rsid w:val="008F6FF2"/>
    <w:rsid w:val="008F746D"/>
    <w:rsid w:val="00900646"/>
    <w:rsid w:val="0090175E"/>
    <w:rsid w:val="00903599"/>
    <w:rsid w:val="009070A8"/>
    <w:rsid w:val="009114C7"/>
    <w:rsid w:val="00911A9B"/>
    <w:rsid w:val="009123EC"/>
    <w:rsid w:val="00915FBD"/>
    <w:rsid w:val="0091677F"/>
    <w:rsid w:val="0091678C"/>
    <w:rsid w:val="00920706"/>
    <w:rsid w:val="00925B6B"/>
    <w:rsid w:val="009261A0"/>
    <w:rsid w:val="00926241"/>
    <w:rsid w:val="00934A50"/>
    <w:rsid w:val="009352BD"/>
    <w:rsid w:val="00935557"/>
    <w:rsid w:val="009419F7"/>
    <w:rsid w:val="00942CE8"/>
    <w:rsid w:val="009440CC"/>
    <w:rsid w:val="00944E22"/>
    <w:rsid w:val="0094530C"/>
    <w:rsid w:val="0094600E"/>
    <w:rsid w:val="00946524"/>
    <w:rsid w:val="0095140E"/>
    <w:rsid w:val="00953C30"/>
    <w:rsid w:val="00953E6B"/>
    <w:rsid w:val="009545E4"/>
    <w:rsid w:val="00954BF3"/>
    <w:rsid w:val="00955C67"/>
    <w:rsid w:val="009566AC"/>
    <w:rsid w:val="009606EB"/>
    <w:rsid w:val="00960B26"/>
    <w:rsid w:val="0096302E"/>
    <w:rsid w:val="00963848"/>
    <w:rsid w:val="00965A10"/>
    <w:rsid w:val="00966F67"/>
    <w:rsid w:val="009673FE"/>
    <w:rsid w:val="009705CC"/>
    <w:rsid w:val="009718F9"/>
    <w:rsid w:val="0097233B"/>
    <w:rsid w:val="00972E8B"/>
    <w:rsid w:val="00980841"/>
    <w:rsid w:val="00982149"/>
    <w:rsid w:val="0098428C"/>
    <w:rsid w:val="00985744"/>
    <w:rsid w:val="009921F5"/>
    <w:rsid w:val="00993114"/>
    <w:rsid w:val="009A10CB"/>
    <w:rsid w:val="009A20D5"/>
    <w:rsid w:val="009A221F"/>
    <w:rsid w:val="009A291D"/>
    <w:rsid w:val="009A3C3C"/>
    <w:rsid w:val="009A4EA7"/>
    <w:rsid w:val="009A5818"/>
    <w:rsid w:val="009A71AB"/>
    <w:rsid w:val="009A7800"/>
    <w:rsid w:val="009A7F6F"/>
    <w:rsid w:val="009B02C6"/>
    <w:rsid w:val="009B06FA"/>
    <w:rsid w:val="009B21DE"/>
    <w:rsid w:val="009B4BB3"/>
    <w:rsid w:val="009B7711"/>
    <w:rsid w:val="009B7B20"/>
    <w:rsid w:val="009C0591"/>
    <w:rsid w:val="009C652C"/>
    <w:rsid w:val="009D11AC"/>
    <w:rsid w:val="009D1832"/>
    <w:rsid w:val="009D2523"/>
    <w:rsid w:val="009D4D95"/>
    <w:rsid w:val="009E0312"/>
    <w:rsid w:val="009E1069"/>
    <w:rsid w:val="009E1611"/>
    <w:rsid w:val="009E1705"/>
    <w:rsid w:val="009E1E75"/>
    <w:rsid w:val="009E6536"/>
    <w:rsid w:val="009E70A7"/>
    <w:rsid w:val="009F0FE5"/>
    <w:rsid w:val="009F2228"/>
    <w:rsid w:val="009F2774"/>
    <w:rsid w:val="009F3FC1"/>
    <w:rsid w:val="009F50D9"/>
    <w:rsid w:val="009F5A5B"/>
    <w:rsid w:val="009F7598"/>
    <w:rsid w:val="009F7F77"/>
    <w:rsid w:val="00A028B6"/>
    <w:rsid w:val="00A02CEB"/>
    <w:rsid w:val="00A03061"/>
    <w:rsid w:val="00A04554"/>
    <w:rsid w:val="00A0602D"/>
    <w:rsid w:val="00A0786A"/>
    <w:rsid w:val="00A12427"/>
    <w:rsid w:val="00A12856"/>
    <w:rsid w:val="00A128AD"/>
    <w:rsid w:val="00A149CC"/>
    <w:rsid w:val="00A152D6"/>
    <w:rsid w:val="00A15868"/>
    <w:rsid w:val="00A15CEC"/>
    <w:rsid w:val="00A16054"/>
    <w:rsid w:val="00A16AEA"/>
    <w:rsid w:val="00A23105"/>
    <w:rsid w:val="00A24DB5"/>
    <w:rsid w:val="00A25961"/>
    <w:rsid w:val="00A26BF4"/>
    <w:rsid w:val="00A27408"/>
    <w:rsid w:val="00A27439"/>
    <w:rsid w:val="00A32000"/>
    <w:rsid w:val="00A32B44"/>
    <w:rsid w:val="00A33BDB"/>
    <w:rsid w:val="00A3436C"/>
    <w:rsid w:val="00A37AA2"/>
    <w:rsid w:val="00A40B63"/>
    <w:rsid w:val="00A4110F"/>
    <w:rsid w:val="00A421FC"/>
    <w:rsid w:val="00A427B1"/>
    <w:rsid w:val="00A44BA1"/>
    <w:rsid w:val="00A47972"/>
    <w:rsid w:val="00A510F9"/>
    <w:rsid w:val="00A511A7"/>
    <w:rsid w:val="00A51CA1"/>
    <w:rsid w:val="00A5206D"/>
    <w:rsid w:val="00A52390"/>
    <w:rsid w:val="00A52F26"/>
    <w:rsid w:val="00A558EC"/>
    <w:rsid w:val="00A563A8"/>
    <w:rsid w:val="00A64DB8"/>
    <w:rsid w:val="00A6644D"/>
    <w:rsid w:val="00A66675"/>
    <w:rsid w:val="00A6760F"/>
    <w:rsid w:val="00A70D88"/>
    <w:rsid w:val="00A71972"/>
    <w:rsid w:val="00A76C34"/>
    <w:rsid w:val="00A77250"/>
    <w:rsid w:val="00A77CF6"/>
    <w:rsid w:val="00A81961"/>
    <w:rsid w:val="00A821C9"/>
    <w:rsid w:val="00A85CB0"/>
    <w:rsid w:val="00A86492"/>
    <w:rsid w:val="00A87103"/>
    <w:rsid w:val="00A87889"/>
    <w:rsid w:val="00A91E95"/>
    <w:rsid w:val="00A94EEB"/>
    <w:rsid w:val="00A97D05"/>
    <w:rsid w:val="00AA1247"/>
    <w:rsid w:val="00AA244C"/>
    <w:rsid w:val="00AA426D"/>
    <w:rsid w:val="00AA5F1F"/>
    <w:rsid w:val="00AA64AE"/>
    <w:rsid w:val="00AB19E0"/>
    <w:rsid w:val="00AB20A6"/>
    <w:rsid w:val="00AB2A38"/>
    <w:rsid w:val="00AC0AFB"/>
    <w:rsid w:val="00AC1426"/>
    <w:rsid w:val="00AC57D5"/>
    <w:rsid w:val="00AC6269"/>
    <w:rsid w:val="00AD491B"/>
    <w:rsid w:val="00AD5051"/>
    <w:rsid w:val="00AD7D62"/>
    <w:rsid w:val="00AE0756"/>
    <w:rsid w:val="00AE07F8"/>
    <w:rsid w:val="00AE21C2"/>
    <w:rsid w:val="00AE37BC"/>
    <w:rsid w:val="00AE37DC"/>
    <w:rsid w:val="00AE3D92"/>
    <w:rsid w:val="00AE6C3E"/>
    <w:rsid w:val="00AF078B"/>
    <w:rsid w:val="00AF382F"/>
    <w:rsid w:val="00AF4CB9"/>
    <w:rsid w:val="00AF5C9B"/>
    <w:rsid w:val="00AF773C"/>
    <w:rsid w:val="00B013C8"/>
    <w:rsid w:val="00B01762"/>
    <w:rsid w:val="00B0197F"/>
    <w:rsid w:val="00B105C7"/>
    <w:rsid w:val="00B10E78"/>
    <w:rsid w:val="00B17900"/>
    <w:rsid w:val="00B205E5"/>
    <w:rsid w:val="00B21D9A"/>
    <w:rsid w:val="00B26439"/>
    <w:rsid w:val="00B34BF8"/>
    <w:rsid w:val="00B36B06"/>
    <w:rsid w:val="00B42067"/>
    <w:rsid w:val="00B42374"/>
    <w:rsid w:val="00B463AC"/>
    <w:rsid w:val="00B46F0E"/>
    <w:rsid w:val="00B4751D"/>
    <w:rsid w:val="00B55DB5"/>
    <w:rsid w:val="00B579B8"/>
    <w:rsid w:val="00B57C1C"/>
    <w:rsid w:val="00B60C62"/>
    <w:rsid w:val="00B64122"/>
    <w:rsid w:val="00B6471E"/>
    <w:rsid w:val="00B717BF"/>
    <w:rsid w:val="00B71B82"/>
    <w:rsid w:val="00B75367"/>
    <w:rsid w:val="00B75E31"/>
    <w:rsid w:val="00B82C77"/>
    <w:rsid w:val="00B834CC"/>
    <w:rsid w:val="00B86A51"/>
    <w:rsid w:val="00B87263"/>
    <w:rsid w:val="00B87EDC"/>
    <w:rsid w:val="00B9143D"/>
    <w:rsid w:val="00B924C7"/>
    <w:rsid w:val="00B93532"/>
    <w:rsid w:val="00B93671"/>
    <w:rsid w:val="00B93E71"/>
    <w:rsid w:val="00B9537C"/>
    <w:rsid w:val="00B958DA"/>
    <w:rsid w:val="00BA1C18"/>
    <w:rsid w:val="00BA6FD0"/>
    <w:rsid w:val="00BB163E"/>
    <w:rsid w:val="00BB1D5B"/>
    <w:rsid w:val="00BB2741"/>
    <w:rsid w:val="00BB2DF5"/>
    <w:rsid w:val="00BB5B22"/>
    <w:rsid w:val="00BB6EE1"/>
    <w:rsid w:val="00BC3388"/>
    <w:rsid w:val="00BC4B64"/>
    <w:rsid w:val="00BC6300"/>
    <w:rsid w:val="00BC65A0"/>
    <w:rsid w:val="00BC6F2B"/>
    <w:rsid w:val="00BD0D9F"/>
    <w:rsid w:val="00BD0E89"/>
    <w:rsid w:val="00BD20C5"/>
    <w:rsid w:val="00BD4E5A"/>
    <w:rsid w:val="00BD6E8E"/>
    <w:rsid w:val="00BE0F67"/>
    <w:rsid w:val="00BE60C6"/>
    <w:rsid w:val="00BE74A7"/>
    <w:rsid w:val="00BF04FC"/>
    <w:rsid w:val="00BF0D19"/>
    <w:rsid w:val="00BF16C8"/>
    <w:rsid w:val="00BF791F"/>
    <w:rsid w:val="00BF7E64"/>
    <w:rsid w:val="00C01958"/>
    <w:rsid w:val="00C05FA0"/>
    <w:rsid w:val="00C07595"/>
    <w:rsid w:val="00C075AA"/>
    <w:rsid w:val="00C13354"/>
    <w:rsid w:val="00C134C3"/>
    <w:rsid w:val="00C1398C"/>
    <w:rsid w:val="00C1531D"/>
    <w:rsid w:val="00C15766"/>
    <w:rsid w:val="00C2017E"/>
    <w:rsid w:val="00C2310E"/>
    <w:rsid w:val="00C23785"/>
    <w:rsid w:val="00C24806"/>
    <w:rsid w:val="00C24D42"/>
    <w:rsid w:val="00C25914"/>
    <w:rsid w:val="00C30CD2"/>
    <w:rsid w:val="00C32413"/>
    <w:rsid w:val="00C32F3F"/>
    <w:rsid w:val="00C3359E"/>
    <w:rsid w:val="00C33C81"/>
    <w:rsid w:val="00C35734"/>
    <w:rsid w:val="00C37DD7"/>
    <w:rsid w:val="00C4448F"/>
    <w:rsid w:val="00C44B39"/>
    <w:rsid w:val="00C46AE4"/>
    <w:rsid w:val="00C50E50"/>
    <w:rsid w:val="00C515D8"/>
    <w:rsid w:val="00C52445"/>
    <w:rsid w:val="00C55619"/>
    <w:rsid w:val="00C574D0"/>
    <w:rsid w:val="00C57C50"/>
    <w:rsid w:val="00C6217D"/>
    <w:rsid w:val="00C621CA"/>
    <w:rsid w:val="00C64137"/>
    <w:rsid w:val="00C64CAB"/>
    <w:rsid w:val="00C665CF"/>
    <w:rsid w:val="00C702B1"/>
    <w:rsid w:val="00C70B69"/>
    <w:rsid w:val="00C72646"/>
    <w:rsid w:val="00C74E98"/>
    <w:rsid w:val="00C75ACC"/>
    <w:rsid w:val="00C76F96"/>
    <w:rsid w:val="00C772E0"/>
    <w:rsid w:val="00C77846"/>
    <w:rsid w:val="00C80C6A"/>
    <w:rsid w:val="00C813A8"/>
    <w:rsid w:val="00C81A5A"/>
    <w:rsid w:val="00C821E5"/>
    <w:rsid w:val="00C832D8"/>
    <w:rsid w:val="00C833F6"/>
    <w:rsid w:val="00C87A60"/>
    <w:rsid w:val="00C91C58"/>
    <w:rsid w:val="00C94AB9"/>
    <w:rsid w:val="00C95F0F"/>
    <w:rsid w:val="00C96B1A"/>
    <w:rsid w:val="00C970AD"/>
    <w:rsid w:val="00C97B6C"/>
    <w:rsid w:val="00CA0C15"/>
    <w:rsid w:val="00CA246C"/>
    <w:rsid w:val="00CA2F41"/>
    <w:rsid w:val="00CA49E5"/>
    <w:rsid w:val="00CA4F88"/>
    <w:rsid w:val="00CA78CF"/>
    <w:rsid w:val="00CB01FD"/>
    <w:rsid w:val="00CB21D7"/>
    <w:rsid w:val="00CB2576"/>
    <w:rsid w:val="00CB376F"/>
    <w:rsid w:val="00CB5686"/>
    <w:rsid w:val="00CB70B4"/>
    <w:rsid w:val="00CC251A"/>
    <w:rsid w:val="00CC28AD"/>
    <w:rsid w:val="00CC3368"/>
    <w:rsid w:val="00CC42BB"/>
    <w:rsid w:val="00CC50A1"/>
    <w:rsid w:val="00CC5401"/>
    <w:rsid w:val="00CC5863"/>
    <w:rsid w:val="00CC5B56"/>
    <w:rsid w:val="00CC7339"/>
    <w:rsid w:val="00CC7879"/>
    <w:rsid w:val="00CC7C07"/>
    <w:rsid w:val="00CD3C16"/>
    <w:rsid w:val="00CD6908"/>
    <w:rsid w:val="00CD7AB4"/>
    <w:rsid w:val="00CE002B"/>
    <w:rsid w:val="00CE039D"/>
    <w:rsid w:val="00CE1050"/>
    <w:rsid w:val="00CE2CC5"/>
    <w:rsid w:val="00CE44A9"/>
    <w:rsid w:val="00CE4807"/>
    <w:rsid w:val="00CE60D7"/>
    <w:rsid w:val="00CE6EEB"/>
    <w:rsid w:val="00CE7CEC"/>
    <w:rsid w:val="00CF01FD"/>
    <w:rsid w:val="00CF1C43"/>
    <w:rsid w:val="00CF213D"/>
    <w:rsid w:val="00CF49E2"/>
    <w:rsid w:val="00D01189"/>
    <w:rsid w:val="00D01A08"/>
    <w:rsid w:val="00D01CCD"/>
    <w:rsid w:val="00D01DEA"/>
    <w:rsid w:val="00D03861"/>
    <w:rsid w:val="00D0454B"/>
    <w:rsid w:val="00D04AA5"/>
    <w:rsid w:val="00D04BF7"/>
    <w:rsid w:val="00D11346"/>
    <w:rsid w:val="00D21069"/>
    <w:rsid w:val="00D21CC2"/>
    <w:rsid w:val="00D2207F"/>
    <w:rsid w:val="00D23FE4"/>
    <w:rsid w:val="00D242C8"/>
    <w:rsid w:val="00D26586"/>
    <w:rsid w:val="00D273CB"/>
    <w:rsid w:val="00D31151"/>
    <w:rsid w:val="00D31395"/>
    <w:rsid w:val="00D316A6"/>
    <w:rsid w:val="00D32258"/>
    <w:rsid w:val="00D3270B"/>
    <w:rsid w:val="00D33C7D"/>
    <w:rsid w:val="00D34486"/>
    <w:rsid w:val="00D369F4"/>
    <w:rsid w:val="00D36DCD"/>
    <w:rsid w:val="00D40BA5"/>
    <w:rsid w:val="00D411F5"/>
    <w:rsid w:val="00D424D7"/>
    <w:rsid w:val="00D443AF"/>
    <w:rsid w:val="00D45396"/>
    <w:rsid w:val="00D4655F"/>
    <w:rsid w:val="00D526EB"/>
    <w:rsid w:val="00D5386F"/>
    <w:rsid w:val="00D5675C"/>
    <w:rsid w:val="00D571A0"/>
    <w:rsid w:val="00D6447A"/>
    <w:rsid w:val="00D64DA0"/>
    <w:rsid w:val="00D67F45"/>
    <w:rsid w:val="00D712AA"/>
    <w:rsid w:val="00D72784"/>
    <w:rsid w:val="00D72C6C"/>
    <w:rsid w:val="00D738CD"/>
    <w:rsid w:val="00D74CF2"/>
    <w:rsid w:val="00D75124"/>
    <w:rsid w:val="00D756AD"/>
    <w:rsid w:val="00D75A0E"/>
    <w:rsid w:val="00D80EFB"/>
    <w:rsid w:val="00D9194F"/>
    <w:rsid w:val="00D94F52"/>
    <w:rsid w:val="00D96013"/>
    <w:rsid w:val="00D960E4"/>
    <w:rsid w:val="00D96E31"/>
    <w:rsid w:val="00D96EC5"/>
    <w:rsid w:val="00DA1C8E"/>
    <w:rsid w:val="00DA324D"/>
    <w:rsid w:val="00DA475C"/>
    <w:rsid w:val="00DA6DE4"/>
    <w:rsid w:val="00DA72B3"/>
    <w:rsid w:val="00DA730F"/>
    <w:rsid w:val="00DB0205"/>
    <w:rsid w:val="00DB37EB"/>
    <w:rsid w:val="00DB784F"/>
    <w:rsid w:val="00DB7B67"/>
    <w:rsid w:val="00DC10AC"/>
    <w:rsid w:val="00DC21FE"/>
    <w:rsid w:val="00DC2B1B"/>
    <w:rsid w:val="00DC3883"/>
    <w:rsid w:val="00DC44A0"/>
    <w:rsid w:val="00DC4F2E"/>
    <w:rsid w:val="00DC5013"/>
    <w:rsid w:val="00DC5018"/>
    <w:rsid w:val="00DC650F"/>
    <w:rsid w:val="00DC7C1F"/>
    <w:rsid w:val="00DD07C8"/>
    <w:rsid w:val="00DD391F"/>
    <w:rsid w:val="00DD3D24"/>
    <w:rsid w:val="00DD5E57"/>
    <w:rsid w:val="00DD670B"/>
    <w:rsid w:val="00DD6AA3"/>
    <w:rsid w:val="00DE1276"/>
    <w:rsid w:val="00DE437B"/>
    <w:rsid w:val="00DE7B9E"/>
    <w:rsid w:val="00DF0615"/>
    <w:rsid w:val="00DF18C6"/>
    <w:rsid w:val="00DF3059"/>
    <w:rsid w:val="00DF420C"/>
    <w:rsid w:val="00DF5802"/>
    <w:rsid w:val="00E01FE1"/>
    <w:rsid w:val="00E03B28"/>
    <w:rsid w:val="00E047CD"/>
    <w:rsid w:val="00E075FC"/>
    <w:rsid w:val="00E076B4"/>
    <w:rsid w:val="00E110C1"/>
    <w:rsid w:val="00E13E6F"/>
    <w:rsid w:val="00E147E8"/>
    <w:rsid w:val="00E14F5B"/>
    <w:rsid w:val="00E21A36"/>
    <w:rsid w:val="00E26105"/>
    <w:rsid w:val="00E2622D"/>
    <w:rsid w:val="00E27650"/>
    <w:rsid w:val="00E30C88"/>
    <w:rsid w:val="00E31BAC"/>
    <w:rsid w:val="00E342C4"/>
    <w:rsid w:val="00E3774A"/>
    <w:rsid w:val="00E41E5F"/>
    <w:rsid w:val="00E435AF"/>
    <w:rsid w:val="00E46DC8"/>
    <w:rsid w:val="00E50257"/>
    <w:rsid w:val="00E51D7C"/>
    <w:rsid w:val="00E52A06"/>
    <w:rsid w:val="00E5531E"/>
    <w:rsid w:val="00E55592"/>
    <w:rsid w:val="00E5631B"/>
    <w:rsid w:val="00E604F7"/>
    <w:rsid w:val="00E62609"/>
    <w:rsid w:val="00E65DBF"/>
    <w:rsid w:val="00E661C8"/>
    <w:rsid w:val="00E70D59"/>
    <w:rsid w:val="00E70E82"/>
    <w:rsid w:val="00E7374B"/>
    <w:rsid w:val="00E75452"/>
    <w:rsid w:val="00E754CE"/>
    <w:rsid w:val="00E7786B"/>
    <w:rsid w:val="00E8039D"/>
    <w:rsid w:val="00E8185C"/>
    <w:rsid w:val="00E82314"/>
    <w:rsid w:val="00E85DE6"/>
    <w:rsid w:val="00E867BE"/>
    <w:rsid w:val="00E876AC"/>
    <w:rsid w:val="00E9156A"/>
    <w:rsid w:val="00E93CDC"/>
    <w:rsid w:val="00E95F9A"/>
    <w:rsid w:val="00E960FA"/>
    <w:rsid w:val="00E96F2D"/>
    <w:rsid w:val="00EA44D6"/>
    <w:rsid w:val="00EA71CF"/>
    <w:rsid w:val="00EB201B"/>
    <w:rsid w:val="00EB284F"/>
    <w:rsid w:val="00EB45BE"/>
    <w:rsid w:val="00EB744D"/>
    <w:rsid w:val="00EB7468"/>
    <w:rsid w:val="00EC251A"/>
    <w:rsid w:val="00EC2FC5"/>
    <w:rsid w:val="00EC3078"/>
    <w:rsid w:val="00EC3733"/>
    <w:rsid w:val="00EC58E3"/>
    <w:rsid w:val="00EC5CE0"/>
    <w:rsid w:val="00EC77E7"/>
    <w:rsid w:val="00ED0043"/>
    <w:rsid w:val="00ED0181"/>
    <w:rsid w:val="00ED0E66"/>
    <w:rsid w:val="00ED1780"/>
    <w:rsid w:val="00ED46D1"/>
    <w:rsid w:val="00ED522C"/>
    <w:rsid w:val="00ED5251"/>
    <w:rsid w:val="00ED65C0"/>
    <w:rsid w:val="00ED6F0E"/>
    <w:rsid w:val="00ED776F"/>
    <w:rsid w:val="00EE3CA9"/>
    <w:rsid w:val="00EE665A"/>
    <w:rsid w:val="00EF06F2"/>
    <w:rsid w:val="00EF117E"/>
    <w:rsid w:val="00EF1977"/>
    <w:rsid w:val="00EF60A3"/>
    <w:rsid w:val="00EF61D8"/>
    <w:rsid w:val="00F00BE0"/>
    <w:rsid w:val="00F025CB"/>
    <w:rsid w:val="00F0302D"/>
    <w:rsid w:val="00F063A3"/>
    <w:rsid w:val="00F0680C"/>
    <w:rsid w:val="00F06FE1"/>
    <w:rsid w:val="00F07CAC"/>
    <w:rsid w:val="00F07F0B"/>
    <w:rsid w:val="00F10084"/>
    <w:rsid w:val="00F10B79"/>
    <w:rsid w:val="00F11FDE"/>
    <w:rsid w:val="00F1228E"/>
    <w:rsid w:val="00F125F4"/>
    <w:rsid w:val="00F14920"/>
    <w:rsid w:val="00F2125C"/>
    <w:rsid w:val="00F22581"/>
    <w:rsid w:val="00F2466A"/>
    <w:rsid w:val="00F25CC2"/>
    <w:rsid w:val="00F25D0A"/>
    <w:rsid w:val="00F310D7"/>
    <w:rsid w:val="00F311EC"/>
    <w:rsid w:val="00F33006"/>
    <w:rsid w:val="00F3308A"/>
    <w:rsid w:val="00F33F49"/>
    <w:rsid w:val="00F3731E"/>
    <w:rsid w:val="00F40A12"/>
    <w:rsid w:val="00F41F5A"/>
    <w:rsid w:val="00F44017"/>
    <w:rsid w:val="00F44D5C"/>
    <w:rsid w:val="00F4611B"/>
    <w:rsid w:val="00F46447"/>
    <w:rsid w:val="00F5054D"/>
    <w:rsid w:val="00F52DC3"/>
    <w:rsid w:val="00F538F1"/>
    <w:rsid w:val="00F56189"/>
    <w:rsid w:val="00F562BF"/>
    <w:rsid w:val="00F5681D"/>
    <w:rsid w:val="00F56F5A"/>
    <w:rsid w:val="00F60065"/>
    <w:rsid w:val="00F67439"/>
    <w:rsid w:val="00F67F36"/>
    <w:rsid w:val="00F7391E"/>
    <w:rsid w:val="00F746EB"/>
    <w:rsid w:val="00F82AEC"/>
    <w:rsid w:val="00F8314F"/>
    <w:rsid w:val="00F84E12"/>
    <w:rsid w:val="00F90D62"/>
    <w:rsid w:val="00F90F1A"/>
    <w:rsid w:val="00F915F3"/>
    <w:rsid w:val="00F918FC"/>
    <w:rsid w:val="00F9212E"/>
    <w:rsid w:val="00F94D08"/>
    <w:rsid w:val="00F96DAF"/>
    <w:rsid w:val="00FA0D32"/>
    <w:rsid w:val="00FA4E86"/>
    <w:rsid w:val="00FB3EC9"/>
    <w:rsid w:val="00FB4E74"/>
    <w:rsid w:val="00FB576C"/>
    <w:rsid w:val="00FB662A"/>
    <w:rsid w:val="00FC4A66"/>
    <w:rsid w:val="00FC62CD"/>
    <w:rsid w:val="00FC7FDC"/>
    <w:rsid w:val="00FD70A1"/>
    <w:rsid w:val="00FE07E4"/>
    <w:rsid w:val="00FE0812"/>
    <w:rsid w:val="00FE17F5"/>
    <w:rsid w:val="00FE1ADA"/>
    <w:rsid w:val="00FE6980"/>
    <w:rsid w:val="00FF19CE"/>
    <w:rsid w:val="00FF3FBE"/>
    <w:rsid w:val="00FF7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9ED7A"/>
  <w15:docId w15:val="{0E337631-C022-44B0-BF10-9C552BE3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BD9"/>
  </w:style>
  <w:style w:type="paragraph" w:styleId="2">
    <w:name w:val="heading 2"/>
    <w:basedOn w:val="a"/>
    <w:next w:val="a"/>
    <w:link w:val="20"/>
    <w:qFormat/>
    <w:rsid w:val="00AF078B"/>
    <w:pPr>
      <w:keepNext/>
      <w:spacing w:after="0" w:line="240" w:lineRule="auto"/>
      <w:outlineLvl w:val="1"/>
    </w:pPr>
    <w:rPr>
      <w:rFonts w:ascii="Times New Roman" w:eastAsia="Arial Unicode MS"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E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4E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4E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4E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4E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4E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4E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4E8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111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11CD"/>
  </w:style>
  <w:style w:type="paragraph" w:styleId="a5">
    <w:name w:val="footer"/>
    <w:basedOn w:val="a"/>
    <w:link w:val="a6"/>
    <w:uiPriority w:val="99"/>
    <w:unhideWhenUsed/>
    <w:rsid w:val="006111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11CD"/>
  </w:style>
  <w:style w:type="character" w:customStyle="1" w:styleId="20">
    <w:name w:val="Заголовок 2 Знак"/>
    <w:basedOn w:val="a0"/>
    <w:link w:val="2"/>
    <w:rsid w:val="00AF078B"/>
    <w:rPr>
      <w:rFonts w:ascii="Times New Roman" w:eastAsia="Arial Unicode MS" w:hAnsi="Times New Roman" w:cs="Times New Roman"/>
      <w:b/>
      <w:szCs w:val="20"/>
      <w:lang w:eastAsia="ru-RU"/>
    </w:rPr>
  </w:style>
  <w:style w:type="paragraph" w:styleId="a7">
    <w:name w:val="footnote text"/>
    <w:basedOn w:val="a"/>
    <w:link w:val="a8"/>
    <w:uiPriority w:val="99"/>
    <w:semiHidden/>
    <w:unhideWhenUsed/>
    <w:rsid w:val="0078092B"/>
    <w:pPr>
      <w:spacing w:after="0" w:line="240" w:lineRule="auto"/>
    </w:pPr>
    <w:rPr>
      <w:sz w:val="20"/>
      <w:szCs w:val="20"/>
    </w:rPr>
  </w:style>
  <w:style w:type="character" w:customStyle="1" w:styleId="a8">
    <w:name w:val="Текст сноски Знак"/>
    <w:basedOn w:val="a0"/>
    <w:link w:val="a7"/>
    <w:uiPriority w:val="99"/>
    <w:semiHidden/>
    <w:rsid w:val="0078092B"/>
    <w:rPr>
      <w:sz w:val="20"/>
      <w:szCs w:val="20"/>
    </w:rPr>
  </w:style>
  <w:style w:type="character" w:styleId="a9">
    <w:name w:val="footnote reference"/>
    <w:basedOn w:val="a0"/>
    <w:uiPriority w:val="99"/>
    <w:semiHidden/>
    <w:unhideWhenUsed/>
    <w:rsid w:val="0078092B"/>
    <w:rPr>
      <w:vertAlign w:val="superscript"/>
    </w:rPr>
  </w:style>
  <w:style w:type="paragraph" w:styleId="aa">
    <w:name w:val="No Spacing"/>
    <w:uiPriority w:val="1"/>
    <w:qFormat/>
    <w:rsid w:val="00B4751D"/>
    <w:pPr>
      <w:spacing w:after="0" w:line="240" w:lineRule="auto"/>
    </w:pPr>
  </w:style>
  <w:style w:type="paragraph" w:styleId="ab">
    <w:name w:val="List Paragraph"/>
    <w:basedOn w:val="a"/>
    <w:uiPriority w:val="34"/>
    <w:qFormat/>
    <w:rsid w:val="00A028B6"/>
    <w:pPr>
      <w:ind w:left="720"/>
      <w:contextualSpacing/>
    </w:pPr>
  </w:style>
  <w:style w:type="character" w:styleId="ac">
    <w:name w:val="Hyperlink"/>
    <w:basedOn w:val="a0"/>
    <w:uiPriority w:val="99"/>
    <w:semiHidden/>
    <w:unhideWhenUsed/>
    <w:rsid w:val="000B1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126">
      <w:bodyDiv w:val="1"/>
      <w:marLeft w:val="0"/>
      <w:marRight w:val="0"/>
      <w:marTop w:val="0"/>
      <w:marBottom w:val="0"/>
      <w:divBdr>
        <w:top w:val="none" w:sz="0" w:space="0" w:color="auto"/>
        <w:left w:val="none" w:sz="0" w:space="0" w:color="auto"/>
        <w:bottom w:val="none" w:sz="0" w:space="0" w:color="auto"/>
        <w:right w:val="none" w:sz="0" w:space="0" w:color="auto"/>
      </w:divBdr>
    </w:div>
    <w:div w:id="49228347">
      <w:bodyDiv w:val="1"/>
      <w:marLeft w:val="0"/>
      <w:marRight w:val="0"/>
      <w:marTop w:val="0"/>
      <w:marBottom w:val="0"/>
      <w:divBdr>
        <w:top w:val="none" w:sz="0" w:space="0" w:color="auto"/>
        <w:left w:val="none" w:sz="0" w:space="0" w:color="auto"/>
        <w:bottom w:val="none" w:sz="0" w:space="0" w:color="auto"/>
        <w:right w:val="none" w:sz="0" w:space="0" w:color="auto"/>
      </w:divBdr>
    </w:div>
    <w:div w:id="143133372">
      <w:bodyDiv w:val="1"/>
      <w:marLeft w:val="0"/>
      <w:marRight w:val="0"/>
      <w:marTop w:val="0"/>
      <w:marBottom w:val="0"/>
      <w:divBdr>
        <w:top w:val="none" w:sz="0" w:space="0" w:color="auto"/>
        <w:left w:val="none" w:sz="0" w:space="0" w:color="auto"/>
        <w:bottom w:val="none" w:sz="0" w:space="0" w:color="auto"/>
        <w:right w:val="none" w:sz="0" w:space="0" w:color="auto"/>
      </w:divBdr>
    </w:div>
    <w:div w:id="243731392">
      <w:bodyDiv w:val="1"/>
      <w:marLeft w:val="0"/>
      <w:marRight w:val="0"/>
      <w:marTop w:val="0"/>
      <w:marBottom w:val="0"/>
      <w:divBdr>
        <w:top w:val="none" w:sz="0" w:space="0" w:color="auto"/>
        <w:left w:val="none" w:sz="0" w:space="0" w:color="auto"/>
        <w:bottom w:val="none" w:sz="0" w:space="0" w:color="auto"/>
        <w:right w:val="none" w:sz="0" w:space="0" w:color="auto"/>
      </w:divBdr>
    </w:div>
    <w:div w:id="354499794">
      <w:bodyDiv w:val="1"/>
      <w:marLeft w:val="0"/>
      <w:marRight w:val="0"/>
      <w:marTop w:val="0"/>
      <w:marBottom w:val="0"/>
      <w:divBdr>
        <w:top w:val="none" w:sz="0" w:space="0" w:color="auto"/>
        <w:left w:val="none" w:sz="0" w:space="0" w:color="auto"/>
        <w:bottom w:val="none" w:sz="0" w:space="0" w:color="auto"/>
        <w:right w:val="none" w:sz="0" w:space="0" w:color="auto"/>
      </w:divBdr>
    </w:div>
    <w:div w:id="374744005">
      <w:bodyDiv w:val="1"/>
      <w:marLeft w:val="0"/>
      <w:marRight w:val="0"/>
      <w:marTop w:val="0"/>
      <w:marBottom w:val="0"/>
      <w:divBdr>
        <w:top w:val="none" w:sz="0" w:space="0" w:color="auto"/>
        <w:left w:val="none" w:sz="0" w:space="0" w:color="auto"/>
        <w:bottom w:val="none" w:sz="0" w:space="0" w:color="auto"/>
        <w:right w:val="none" w:sz="0" w:space="0" w:color="auto"/>
      </w:divBdr>
      <w:divsChild>
        <w:div w:id="1985813635">
          <w:marLeft w:val="0"/>
          <w:marRight w:val="0"/>
          <w:marTop w:val="0"/>
          <w:marBottom w:val="0"/>
          <w:divBdr>
            <w:top w:val="none" w:sz="0" w:space="0" w:color="auto"/>
            <w:left w:val="none" w:sz="0" w:space="0" w:color="auto"/>
            <w:bottom w:val="none" w:sz="0" w:space="0" w:color="auto"/>
            <w:right w:val="none" w:sz="0" w:space="0" w:color="auto"/>
          </w:divBdr>
        </w:div>
        <w:div w:id="1632054242">
          <w:marLeft w:val="0"/>
          <w:marRight w:val="0"/>
          <w:marTop w:val="0"/>
          <w:marBottom w:val="0"/>
          <w:divBdr>
            <w:top w:val="none" w:sz="0" w:space="0" w:color="auto"/>
            <w:left w:val="none" w:sz="0" w:space="0" w:color="auto"/>
            <w:bottom w:val="none" w:sz="0" w:space="0" w:color="auto"/>
            <w:right w:val="none" w:sz="0" w:space="0" w:color="auto"/>
          </w:divBdr>
        </w:div>
      </w:divsChild>
    </w:div>
    <w:div w:id="529878152">
      <w:bodyDiv w:val="1"/>
      <w:marLeft w:val="0"/>
      <w:marRight w:val="0"/>
      <w:marTop w:val="0"/>
      <w:marBottom w:val="0"/>
      <w:divBdr>
        <w:top w:val="none" w:sz="0" w:space="0" w:color="auto"/>
        <w:left w:val="none" w:sz="0" w:space="0" w:color="auto"/>
        <w:bottom w:val="none" w:sz="0" w:space="0" w:color="auto"/>
        <w:right w:val="none" w:sz="0" w:space="0" w:color="auto"/>
      </w:divBdr>
    </w:div>
    <w:div w:id="649821061">
      <w:bodyDiv w:val="1"/>
      <w:marLeft w:val="0"/>
      <w:marRight w:val="0"/>
      <w:marTop w:val="0"/>
      <w:marBottom w:val="0"/>
      <w:divBdr>
        <w:top w:val="none" w:sz="0" w:space="0" w:color="auto"/>
        <w:left w:val="none" w:sz="0" w:space="0" w:color="auto"/>
        <w:bottom w:val="none" w:sz="0" w:space="0" w:color="auto"/>
        <w:right w:val="none" w:sz="0" w:space="0" w:color="auto"/>
      </w:divBdr>
    </w:div>
    <w:div w:id="737361829">
      <w:bodyDiv w:val="1"/>
      <w:marLeft w:val="0"/>
      <w:marRight w:val="0"/>
      <w:marTop w:val="0"/>
      <w:marBottom w:val="0"/>
      <w:divBdr>
        <w:top w:val="none" w:sz="0" w:space="0" w:color="auto"/>
        <w:left w:val="none" w:sz="0" w:space="0" w:color="auto"/>
        <w:bottom w:val="none" w:sz="0" w:space="0" w:color="auto"/>
        <w:right w:val="none" w:sz="0" w:space="0" w:color="auto"/>
      </w:divBdr>
    </w:div>
    <w:div w:id="792942442">
      <w:bodyDiv w:val="1"/>
      <w:marLeft w:val="0"/>
      <w:marRight w:val="0"/>
      <w:marTop w:val="0"/>
      <w:marBottom w:val="0"/>
      <w:divBdr>
        <w:top w:val="none" w:sz="0" w:space="0" w:color="auto"/>
        <w:left w:val="none" w:sz="0" w:space="0" w:color="auto"/>
        <w:bottom w:val="none" w:sz="0" w:space="0" w:color="auto"/>
        <w:right w:val="none" w:sz="0" w:space="0" w:color="auto"/>
      </w:divBdr>
    </w:div>
    <w:div w:id="803616047">
      <w:bodyDiv w:val="1"/>
      <w:marLeft w:val="0"/>
      <w:marRight w:val="0"/>
      <w:marTop w:val="0"/>
      <w:marBottom w:val="0"/>
      <w:divBdr>
        <w:top w:val="none" w:sz="0" w:space="0" w:color="auto"/>
        <w:left w:val="none" w:sz="0" w:space="0" w:color="auto"/>
        <w:bottom w:val="none" w:sz="0" w:space="0" w:color="auto"/>
        <w:right w:val="none" w:sz="0" w:space="0" w:color="auto"/>
      </w:divBdr>
    </w:div>
    <w:div w:id="949432309">
      <w:bodyDiv w:val="1"/>
      <w:marLeft w:val="0"/>
      <w:marRight w:val="0"/>
      <w:marTop w:val="0"/>
      <w:marBottom w:val="0"/>
      <w:divBdr>
        <w:top w:val="none" w:sz="0" w:space="0" w:color="auto"/>
        <w:left w:val="none" w:sz="0" w:space="0" w:color="auto"/>
        <w:bottom w:val="none" w:sz="0" w:space="0" w:color="auto"/>
        <w:right w:val="none" w:sz="0" w:space="0" w:color="auto"/>
      </w:divBdr>
    </w:div>
    <w:div w:id="1123964436">
      <w:bodyDiv w:val="1"/>
      <w:marLeft w:val="0"/>
      <w:marRight w:val="0"/>
      <w:marTop w:val="0"/>
      <w:marBottom w:val="0"/>
      <w:divBdr>
        <w:top w:val="none" w:sz="0" w:space="0" w:color="auto"/>
        <w:left w:val="none" w:sz="0" w:space="0" w:color="auto"/>
        <w:bottom w:val="none" w:sz="0" w:space="0" w:color="auto"/>
        <w:right w:val="none" w:sz="0" w:space="0" w:color="auto"/>
      </w:divBdr>
    </w:div>
    <w:div w:id="1360467128">
      <w:bodyDiv w:val="1"/>
      <w:marLeft w:val="0"/>
      <w:marRight w:val="0"/>
      <w:marTop w:val="0"/>
      <w:marBottom w:val="0"/>
      <w:divBdr>
        <w:top w:val="none" w:sz="0" w:space="0" w:color="auto"/>
        <w:left w:val="none" w:sz="0" w:space="0" w:color="auto"/>
        <w:bottom w:val="none" w:sz="0" w:space="0" w:color="auto"/>
        <w:right w:val="none" w:sz="0" w:space="0" w:color="auto"/>
      </w:divBdr>
    </w:div>
    <w:div w:id="1407610467">
      <w:bodyDiv w:val="1"/>
      <w:marLeft w:val="0"/>
      <w:marRight w:val="0"/>
      <w:marTop w:val="0"/>
      <w:marBottom w:val="0"/>
      <w:divBdr>
        <w:top w:val="none" w:sz="0" w:space="0" w:color="auto"/>
        <w:left w:val="none" w:sz="0" w:space="0" w:color="auto"/>
        <w:bottom w:val="none" w:sz="0" w:space="0" w:color="auto"/>
        <w:right w:val="none" w:sz="0" w:space="0" w:color="auto"/>
      </w:divBdr>
    </w:div>
    <w:div w:id="1485077104">
      <w:bodyDiv w:val="1"/>
      <w:marLeft w:val="0"/>
      <w:marRight w:val="0"/>
      <w:marTop w:val="0"/>
      <w:marBottom w:val="0"/>
      <w:divBdr>
        <w:top w:val="none" w:sz="0" w:space="0" w:color="auto"/>
        <w:left w:val="none" w:sz="0" w:space="0" w:color="auto"/>
        <w:bottom w:val="none" w:sz="0" w:space="0" w:color="auto"/>
        <w:right w:val="none" w:sz="0" w:space="0" w:color="auto"/>
      </w:divBdr>
      <w:divsChild>
        <w:div w:id="777796978">
          <w:marLeft w:val="0"/>
          <w:marRight w:val="0"/>
          <w:marTop w:val="0"/>
          <w:marBottom w:val="0"/>
          <w:divBdr>
            <w:top w:val="none" w:sz="0" w:space="0" w:color="auto"/>
            <w:left w:val="none" w:sz="0" w:space="0" w:color="auto"/>
            <w:bottom w:val="none" w:sz="0" w:space="0" w:color="auto"/>
            <w:right w:val="none" w:sz="0" w:space="0" w:color="auto"/>
          </w:divBdr>
        </w:div>
      </w:divsChild>
    </w:div>
    <w:div w:id="1583180212">
      <w:bodyDiv w:val="1"/>
      <w:marLeft w:val="0"/>
      <w:marRight w:val="0"/>
      <w:marTop w:val="0"/>
      <w:marBottom w:val="0"/>
      <w:divBdr>
        <w:top w:val="none" w:sz="0" w:space="0" w:color="auto"/>
        <w:left w:val="none" w:sz="0" w:space="0" w:color="auto"/>
        <w:bottom w:val="none" w:sz="0" w:space="0" w:color="auto"/>
        <w:right w:val="none" w:sz="0" w:space="0" w:color="auto"/>
      </w:divBdr>
    </w:div>
    <w:div w:id="1717662556">
      <w:bodyDiv w:val="1"/>
      <w:marLeft w:val="0"/>
      <w:marRight w:val="0"/>
      <w:marTop w:val="0"/>
      <w:marBottom w:val="0"/>
      <w:divBdr>
        <w:top w:val="none" w:sz="0" w:space="0" w:color="auto"/>
        <w:left w:val="none" w:sz="0" w:space="0" w:color="auto"/>
        <w:bottom w:val="none" w:sz="0" w:space="0" w:color="auto"/>
        <w:right w:val="none" w:sz="0" w:space="0" w:color="auto"/>
      </w:divBdr>
    </w:div>
    <w:div w:id="1843080230">
      <w:bodyDiv w:val="1"/>
      <w:marLeft w:val="0"/>
      <w:marRight w:val="0"/>
      <w:marTop w:val="0"/>
      <w:marBottom w:val="0"/>
      <w:divBdr>
        <w:top w:val="none" w:sz="0" w:space="0" w:color="auto"/>
        <w:left w:val="none" w:sz="0" w:space="0" w:color="auto"/>
        <w:bottom w:val="none" w:sz="0" w:space="0" w:color="auto"/>
        <w:right w:val="none" w:sz="0" w:space="0" w:color="auto"/>
      </w:divBdr>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9100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805FAE28271FDDDB20BE7076B34FAF152F55AED5AC5D67E24F06985C8B5B46B3AEBB540C28EE89923D632965BF93A8AF60C451F508X6wEG" TargetMode="External"/><Relationship Id="rId13" Type="http://schemas.openxmlformats.org/officeDocument/2006/relationships/hyperlink" Target="consultantplus://offline/ref=C649C117F07478B97D2527F1FDF92A164CDD7865E7706EC1E76035F35055A5497BD35CD9E6AED4B9CD82FC40A706065E2DB399B7D2144592f27AL" TargetMode="External"/><Relationship Id="rId18" Type="http://schemas.openxmlformats.org/officeDocument/2006/relationships/hyperlink" Target="consultantplus://offline/ref=043CC50F63ED8039A7EC2F0D865D657C0FEAABF66B34D90DBE57B229AEAB94E335E8166F1B747FD7E394F8C8AFC2832A9B817E2CE4EDlCYB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043CC50F63ED8039A7EC2F0D865D657C0FEAABF66B34D90DBE57B229AEAB94E335E8166D1A737DDFB4CEE8CCE6958E369A9E612FFAEDCB54lDYFG" TargetMode="External"/><Relationship Id="rId7" Type="http://schemas.openxmlformats.org/officeDocument/2006/relationships/endnotes" Target="endnotes.xml"/><Relationship Id="rId12" Type="http://schemas.openxmlformats.org/officeDocument/2006/relationships/hyperlink" Target="consultantplus://offline/ref=C649C117F07478B97D2527F1FDF92A164CDC7060E4786EC1E76035F35055A5497BD35CD9E6AED6BBCB82FC40A706065E2DB399B7D2144592f27AL" TargetMode="External"/><Relationship Id="rId17" Type="http://schemas.openxmlformats.org/officeDocument/2006/relationships/hyperlink" Target="consultantplus://offline/ref=043CC50F63ED8039A7EC2F0D865D657C0FEAABF66B34D90DBE57B229AEAB94E335E8166D1A737DDFB4CEE8CCE6958E369A9E612FFAEDCB54lDYFG" TargetMode="External"/><Relationship Id="rId25" Type="http://schemas.openxmlformats.org/officeDocument/2006/relationships/hyperlink" Target="https://login.consultant.ru/link/?req=doc&amp;base=RLAW256&amp;n=151756&amp;dst=100507&amp;field=134&amp;date=21.10.2022" TargetMode="External"/><Relationship Id="rId2" Type="http://schemas.openxmlformats.org/officeDocument/2006/relationships/numbering" Target="numbering.xml"/><Relationship Id="rId16" Type="http://schemas.openxmlformats.org/officeDocument/2006/relationships/hyperlink" Target="consultantplus://offline/ref=043CC50F63ED8039A7EC2F0D865D657C0FEAABF66B34D90DBE57B229AEAB94E335E8166F1B747FD7E394F8C8AFC2832A9B817E2CE4EDlCYBG" TargetMode="External"/><Relationship Id="rId20" Type="http://schemas.openxmlformats.org/officeDocument/2006/relationships/hyperlink" Target="consultantplus://offline/ref=043CC50F63ED8039A7EC2F0D865D657C0FEAABF66B34D90DBE57B229AEAB94E335E8166F1B747FD7E394F8C8AFC2832A9B817E2CE4EDlCY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49C117F07478B97D2527F1FDF92A164BDA7667E6786EC1E76035F35055A5497BD35CD9E6AFD5BFCD82FC40A706065E2DB399B7D2144592f27AL" TargetMode="External"/><Relationship Id="rId24" Type="http://schemas.openxmlformats.org/officeDocument/2006/relationships/hyperlink" Target="https://login.consultant.ru/link/?req=doc&amp;base=RLAW256&amp;n=151756&amp;dst=100507&amp;field=134&amp;date=21.10.2022" TargetMode="External"/><Relationship Id="rId5" Type="http://schemas.openxmlformats.org/officeDocument/2006/relationships/webSettings" Target="webSettings.xml"/><Relationship Id="rId15" Type="http://schemas.openxmlformats.org/officeDocument/2006/relationships/hyperlink" Target="consultantplus://offline/ref=043CC50F63ED8039A7EC2F0D865D657C0FEAABF66B34D90DBE57B229AEAB94E335E8166D1A737DDFB4CEE8CCE6958E369A9E612FFAEDCB54lDYFG" TargetMode="External"/><Relationship Id="rId23" Type="http://schemas.openxmlformats.org/officeDocument/2006/relationships/hyperlink" Target="https://login.consultant.ru/link/?req=doc&amp;base=RLAW256&amp;n=151756&amp;dst=100123&amp;field=134&amp;date=19.10.2022" TargetMode="External"/><Relationship Id="rId28" Type="http://schemas.openxmlformats.org/officeDocument/2006/relationships/theme" Target="theme/theme1.xml"/><Relationship Id="rId10" Type="http://schemas.openxmlformats.org/officeDocument/2006/relationships/hyperlink" Target="consultantplus://offline/ref=C649C117F07478B97D2527F1FDF92A164CDF7361E2726EC1E76035F35055A5497BD35CDEE6ACD1B39AD8EC44EE53024024A487BCCC14f477L" TargetMode="External"/><Relationship Id="rId19" Type="http://schemas.openxmlformats.org/officeDocument/2006/relationships/hyperlink" Target="consultantplus://offline/ref=043CC50F63ED8039A7EC2F0D865D657C0FEAABF66B34D90DBE57B229AEAB94E335E8166D1A737DDFB4CEE8CCE6958E369A9E612FFAEDCB54lDYFG" TargetMode="External"/><Relationship Id="rId4" Type="http://schemas.openxmlformats.org/officeDocument/2006/relationships/settings" Target="settings.xml"/><Relationship Id="rId9" Type="http://schemas.openxmlformats.org/officeDocument/2006/relationships/hyperlink" Target="consultantplus://offline/ref=66805FAE28271FDDDB20A07D60DF13A710200FAADCA95030B61800CF03DB5D13F3EEBD02496DE483C66C277E6CB6C4E7EB32D751F6146EC6811A6809X8w5G" TargetMode="External"/><Relationship Id="rId14" Type="http://schemas.openxmlformats.org/officeDocument/2006/relationships/hyperlink" Target="consultantplus://offline/ref=043CC50F63ED8039A7EC2F0D865D657C0FEAABF66B34D90DBE57B229AEAB94E335E8166F1B747FD7E394F8C8AFC2832A9B817E2CE4EDlCYBG" TargetMode="External"/><Relationship Id="rId22" Type="http://schemas.openxmlformats.org/officeDocument/2006/relationships/hyperlink" Target="consultantplus://offline/ref=4FC614F8A68EA8FA545976F8B745E0DE696C5D326F7E9A49835CB3187D1D1E65D3388C84F8FF1C5CABC1AF84BA3604EAF49E108F38433EE72AC3F5ADO7N3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C7B13-DD82-4531-889B-FC04D096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4388</TotalTime>
  <Pages>34</Pages>
  <Words>12058</Words>
  <Characters>68733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Булаева</dc:creator>
  <cp:lastModifiedBy>Рязанова Елена Валерьевна</cp:lastModifiedBy>
  <cp:revision>190</cp:revision>
  <cp:lastPrinted>2022-11-03T07:37:00Z</cp:lastPrinted>
  <dcterms:created xsi:type="dcterms:W3CDTF">2022-10-14T04:57:00Z</dcterms:created>
  <dcterms:modified xsi:type="dcterms:W3CDTF">2022-11-28T11:09:00Z</dcterms:modified>
</cp:coreProperties>
</file>