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4" w:rsidRPr="006A1914" w:rsidRDefault="006A1914" w:rsidP="006A19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914">
        <w:rPr>
          <w:rFonts w:ascii="Times New Roman" w:hAnsi="Times New Roman"/>
          <w:sz w:val="28"/>
          <w:szCs w:val="28"/>
        </w:rPr>
        <w:t>ПОЯСНИТЕЛЬНАЯ ЗАПИСКА</w:t>
      </w:r>
    </w:p>
    <w:p w:rsidR="006A1914" w:rsidRPr="006A1914" w:rsidRDefault="006A1914" w:rsidP="006A1914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</w:rPr>
      </w:pPr>
      <w:r w:rsidRPr="006A1914">
        <w:rPr>
          <w:rFonts w:ascii="Times New Roman" w:hAnsi="Times New Roman"/>
          <w:spacing w:val="0"/>
        </w:rPr>
        <w:t>к проекту постановления мэрии городского округа Тольятти</w:t>
      </w:r>
    </w:p>
    <w:p w:rsidR="006A1914" w:rsidRPr="006A1914" w:rsidRDefault="006A1914" w:rsidP="006A1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914">
        <w:rPr>
          <w:rFonts w:ascii="Times New Roman" w:hAnsi="Times New Roman"/>
          <w:b w:val="0"/>
          <w:bCs/>
          <w:sz w:val="28"/>
          <w:szCs w:val="28"/>
        </w:rPr>
        <w:t>«</w:t>
      </w:r>
      <w:r w:rsidRPr="006A191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формирования, утверждения и ведения плана-графика закупок товаров, работ,  услуг  для обеспечения муниципальных нужд </w:t>
      </w:r>
    </w:p>
    <w:p w:rsidR="006A1914" w:rsidRPr="006A1914" w:rsidRDefault="006A1914" w:rsidP="006A1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914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6A1914" w:rsidRPr="006A1914" w:rsidRDefault="006A1914" w:rsidP="006A1914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6A1914" w:rsidRPr="00E6084D" w:rsidRDefault="006A1914" w:rsidP="006A1914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  <w:sz w:val="26"/>
          <w:szCs w:val="26"/>
        </w:rPr>
      </w:pPr>
    </w:p>
    <w:p w:rsidR="006A1914" w:rsidRDefault="00492714" w:rsidP="00E44A5F">
      <w:pPr>
        <w:pStyle w:val="ConsPlusNormal"/>
        <w:spacing w:line="312" w:lineRule="auto"/>
        <w:ind w:firstLine="709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Разработка данного п</w:t>
      </w:r>
      <w:r w:rsidR="006A1914" w:rsidRPr="006A1914">
        <w:rPr>
          <w:rFonts w:eastAsia="Times New Roman"/>
          <w:sz w:val="26"/>
          <w:szCs w:val="26"/>
        </w:rPr>
        <w:t>роект</w:t>
      </w:r>
      <w:r>
        <w:rPr>
          <w:rFonts w:eastAsia="Times New Roman"/>
          <w:sz w:val="26"/>
          <w:szCs w:val="26"/>
        </w:rPr>
        <w:t>а</w:t>
      </w:r>
      <w:r w:rsidR="006A1914" w:rsidRPr="006A1914">
        <w:rPr>
          <w:rFonts w:eastAsia="Times New Roman"/>
          <w:sz w:val="26"/>
          <w:szCs w:val="26"/>
        </w:rPr>
        <w:t xml:space="preserve"> </w:t>
      </w:r>
      <w:r w:rsidR="00237922">
        <w:rPr>
          <w:rFonts w:eastAsia="Times New Roman"/>
          <w:sz w:val="26"/>
          <w:szCs w:val="26"/>
        </w:rPr>
        <w:t xml:space="preserve"> </w:t>
      </w:r>
      <w:r w:rsidR="00995D22">
        <w:rPr>
          <w:rFonts w:eastAsia="Times New Roman"/>
          <w:sz w:val="26"/>
          <w:szCs w:val="26"/>
        </w:rPr>
        <w:t xml:space="preserve">осуществлялась  в целях </w:t>
      </w:r>
      <w:r w:rsidR="004C13A5">
        <w:rPr>
          <w:rFonts w:eastAsia="Times New Roman"/>
          <w:sz w:val="26"/>
          <w:szCs w:val="26"/>
        </w:rPr>
        <w:t xml:space="preserve"> </w:t>
      </w:r>
      <w:r w:rsidR="006A1914" w:rsidRPr="00E6084D">
        <w:rPr>
          <w:rFonts w:eastAsia="Times New Roman"/>
          <w:sz w:val="26"/>
          <w:szCs w:val="26"/>
        </w:rPr>
        <w:t xml:space="preserve"> реализации положений части 5 статьи </w:t>
      </w:r>
      <w:r w:rsidR="00802A33">
        <w:rPr>
          <w:rFonts w:eastAsia="Times New Roman"/>
          <w:sz w:val="26"/>
          <w:szCs w:val="26"/>
        </w:rPr>
        <w:t>21</w:t>
      </w:r>
      <w:r w:rsidR="006A1914" w:rsidRPr="00E6084D">
        <w:rPr>
          <w:rFonts w:eastAsia="Times New Roman"/>
          <w:sz w:val="26"/>
          <w:szCs w:val="26"/>
        </w:rPr>
        <w:t xml:space="preserve">  Федерального закона от 05.04.2013 г.  № 44-ФЗ  «О контрактной системе в сфере закупок товаров, работ, услуг для обеспечения государственных и муниципальных нужд»</w:t>
      </w:r>
      <w:r w:rsidR="006A1914">
        <w:rPr>
          <w:rFonts w:eastAsia="Times New Roman"/>
          <w:sz w:val="26"/>
          <w:szCs w:val="26"/>
        </w:rPr>
        <w:t xml:space="preserve"> (далее – Закон № 44-ФЗ)</w:t>
      </w:r>
      <w:r w:rsidR="006A1914" w:rsidRPr="00E6084D">
        <w:rPr>
          <w:rFonts w:eastAsia="Times New Roman"/>
          <w:sz w:val="26"/>
          <w:szCs w:val="26"/>
        </w:rPr>
        <w:t xml:space="preserve">, а также пункта </w:t>
      </w:r>
      <w:r w:rsidR="00802A33">
        <w:rPr>
          <w:rFonts w:eastAsia="Times New Roman"/>
          <w:sz w:val="26"/>
          <w:szCs w:val="26"/>
        </w:rPr>
        <w:t>7</w:t>
      </w:r>
      <w:r w:rsidR="006A1914" w:rsidRPr="00E6084D">
        <w:rPr>
          <w:rFonts w:eastAsia="Times New Roman"/>
          <w:sz w:val="26"/>
          <w:szCs w:val="26"/>
        </w:rPr>
        <w:t xml:space="preserve"> Положения о муниципальных закупках  городского округа Тольятти, утвержденного  решением  Думы городского округа Тольятти  от 13.12.2013 г. № 141</w:t>
      </w:r>
      <w:r w:rsidR="006A1914">
        <w:rPr>
          <w:rFonts w:eastAsia="Times New Roman"/>
          <w:sz w:val="26"/>
          <w:szCs w:val="26"/>
        </w:rPr>
        <w:t>.</w:t>
      </w:r>
      <w:r w:rsidR="006A1914" w:rsidRPr="00E6084D">
        <w:rPr>
          <w:rFonts w:eastAsia="Times New Roman"/>
          <w:sz w:val="26"/>
          <w:szCs w:val="26"/>
        </w:rPr>
        <w:t xml:space="preserve"> </w:t>
      </w:r>
      <w:proofErr w:type="gramEnd"/>
    </w:p>
    <w:p w:rsidR="008B3330" w:rsidRDefault="00E90763" w:rsidP="00E44A5F">
      <w:pPr>
        <w:pStyle w:val="ConsPlusNormal"/>
        <w:spacing w:line="312" w:lineRule="auto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  2017 года закупки осуществлялись в соответствии с планами-графиками,   формируемым</w:t>
      </w:r>
      <w:r w:rsidR="00DC14E6"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 xml:space="preserve">по правилам, действовавшим до дня вступления в силу Закона № 44-ФЗ. </w:t>
      </w:r>
      <w:r w:rsidR="006A1914">
        <w:rPr>
          <w:rFonts w:eastAsia="Times New Roman"/>
          <w:sz w:val="26"/>
          <w:szCs w:val="26"/>
        </w:rPr>
        <w:t>В</w:t>
      </w:r>
      <w:r w:rsidR="006A1914" w:rsidRPr="00F66271">
        <w:rPr>
          <w:rFonts w:eastAsia="Times New Roman"/>
          <w:sz w:val="26"/>
          <w:szCs w:val="26"/>
        </w:rPr>
        <w:t xml:space="preserve"> соответствии со ст.16 </w:t>
      </w:r>
      <w:r w:rsidR="006A1914">
        <w:rPr>
          <w:rFonts w:eastAsia="Times New Roman"/>
          <w:sz w:val="26"/>
          <w:szCs w:val="26"/>
        </w:rPr>
        <w:t>Закона №44-ФЗ п</w:t>
      </w:r>
      <w:r w:rsidR="006A1914" w:rsidRPr="00DE6E6F">
        <w:rPr>
          <w:rFonts w:eastAsia="Times New Roman"/>
          <w:sz w:val="26"/>
          <w:szCs w:val="26"/>
        </w:rPr>
        <w:t>ланирование закупок на 2017 г</w:t>
      </w:r>
      <w:r w:rsidR="004D1C36">
        <w:rPr>
          <w:rFonts w:eastAsia="Times New Roman"/>
          <w:sz w:val="26"/>
          <w:szCs w:val="26"/>
        </w:rPr>
        <w:t xml:space="preserve">од </w:t>
      </w:r>
      <w:r w:rsidR="006A1914" w:rsidRPr="00DE6E6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и последующие периоды </w:t>
      </w:r>
      <w:r w:rsidR="006A1914" w:rsidRPr="00F66271">
        <w:rPr>
          <w:rFonts w:eastAsia="Times New Roman"/>
          <w:sz w:val="26"/>
          <w:szCs w:val="26"/>
        </w:rPr>
        <w:t xml:space="preserve">необходимо </w:t>
      </w:r>
      <w:r w:rsidR="006A1914" w:rsidRPr="00DE6E6F">
        <w:rPr>
          <w:rFonts w:eastAsia="Times New Roman"/>
          <w:sz w:val="26"/>
          <w:szCs w:val="26"/>
        </w:rPr>
        <w:t>проводить</w:t>
      </w:r>
      <w:r w:rsidR="006A1914" w:rsidRPr="00F66271">
        <w:rPr>
          <w:rFonts w:eastAsia="Times New Roman"/>
          <w:sz w:val="26"/>
          <w:szCs w:val="26"/>
        </w:rPr>
        <w:t xml:space="preserve"> </w:t>
      </w:r>
      <w:r w:rsidR="006A1914">
        <w:rPr>
          <w:rFonts w:eastAsia="Times New Roman"/>
          <w:sz w:val="26"/>
          <w:szCs w:val="26"/>
        </w:rPr>
        <w:t xml:space="preserve"> </w:t>
      </w:r>
      <w:r w:rsidR="006A1914" w:rsidRPr="00F66271">
        <w:rPr>
          <w:rFonts w:eastAsia="Times New Roman"/>
          <w:sz w:val="26"/>
          <w:szCs w:val="26"/>
        </w:rPr>
        <w:t>путем формирования план</w:t>
      </w:r>
      <w:r w:rsidR="006A1914">
        <w:rPr>
          <w:rFonts w:eastAsia="Times New Roman"/>
          <w:sz w:val="26"/>
          <w:szCs w:val="26"/>
        </w:rPr>
        <w:t xml:space="preserve">ов </w:t>
      </w:r>
      <w:r w:rsidR="006A1914" w:rsidRPr="00F66271">
        <w:rPr>
          <w:rFonts w:eastAsia="Times New Roman"/>
          <w:sz w:val="26"/>
          <w:szCs w:val="26"/>
        </w:rPr>
        <w:t xml:space="preserve"> закупок и план</w:t>
      </w:r>
      <w:r w:rsidR="006A1914">
        <w:rPr>
          <w:rFonts w:eastAsia="Times New Roman"/>
          <w:sz w:val="26"/>
          <w:szCs w:val="26"/>
        </w:rPr>
        <w:t xml:space="preserve">ов </w:t>
      </w:r>
      <w:r w:rsidR="006A1914" w:rsidRPr="00F66271">
        <w:rPr>
          <w:rFonts w:eastAsia="Times New Roman"/>
          <w:sz w:val="26"/>
          <w:szCs w:val="26"/>
        </w:rPr>
        <w:t>график</w:t>
      </w:r>
      <w:r w:rsidR="006A1914">
        <w:rPr>
          <w:rFonts w:eastAsia="Times New Roman"/>
          <w:sz w:val="26"/>
          <w:szCs w:val="26"/>
        </w:rPr>
        <w:t xml:space="preserve">ов. </w:t>
      </w:r>
    </w:p>
    <w:p w:rsidR="00E44A5F" w:rsidRPr="004D1C36" w:rsidRDefault="004D1C36" w:rsidP="00E44A5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A1914" w:rsidRPr="004D1C36">
        <w:rPr>
          <w:rFonts w:ascii="Times New Roman" w:eastAsia="Times New Roman" w:hAnsi="Times New Roman"/>
          <w:sz w:val="26"/>
          <w:szCs w:val="26"/>
          <w:lang w:eastAsia="ru-RU"/>
        </w:rPr>
        <w:t>Настоящим проектом постановления утверждается порядок и сроки формирования, утверждения и ведения  планов</w:t>
      </w:r>
      <w:r w:rsidR="00802A33" w:rsidRPr="004D1C36">
        <w:rPr>
          <w:rFonts w:ascii="Times New Roman" w:eastAsia="Times New Roman" w:hAnsi="Times New Roman"/>
          <w:sz w:val="26"/>
          <w:szCs w:val="26"/>
          <w:lang w:eastAsia="ru-RU"/>
        </w:rPr>
        <w:t>-графиков</w:t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Порядок)</w:t>
      </w:r>
      <w:r w:rsidR="006A1914" w:rsidRPr="004D1C3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44A5F" w:rsidRPr="004D1C36">
        <w:rPr>
          <w:rFonts w:ascii="Times New Roman" w:eastAsia="Times New Roman" w:hAnsi="Times New Roman"/>
          <w:sz w:val="26"/>
          <w:szCs w:val="26"/>
          <w:lang w:eastAsia="ru-RU"/>
        </w:rPr>
        <w:t>Проект  порядка  форм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>ирования планов закупок находит</w:t>
      </w:r>
      <w:r w:rsidR="00E44A5F" w:rsidRPr="004D1C36">
        <w:rPr>
          <w:rFonts w:ascii="Times New Roman" w:eastAsia="Times New Roman" w:hAnsi="Times New Roman"/>
          <w:sz w:val="26"/>
          <w:szCs w:val="26"/>
          <w:lang w:eastAsia="ru-RU"/>
        </w:rPr>
        <w:t>ся на согласовании органов мэрии.</w:t>
      </w:r>
    </w:p>
    <w:p w:rsidR="00E44A5F" w:rsidRDefault="00E44A5F" w:rsidP="00E44A5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</w:t>
      </w:r>
      <w:r w:rsidR="006A1914" w:rsidRPr="004D1C3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 в соответствии с требованиями  к формированию, утверждению  и ведению планов</w:t>
      </w:r>
      <w:r w:rsidR="004D1C36" w:rsidRPr="004D1C36">
        <w:rPr>
          <w:rFonts w:ascii="Times New Roman" w:eastAsia="Times New Roman" w:hAnsi="Times New Roman"/>
          <w:sz w:val="26"/>
          <w:szCs w:val="26"/>
          <w:lang w:eastAsia="ru-RU"/>
        </w:rPr>
        <w:t>-графиков закупок товаров, работ, услуг для обеспечения нужд субъекта Российской Федерации и муниципальных нужд</w:t>
      </w:r>
      <w:r w:rsidR="006A1914" w:rsidRPr="004D1C36">
        <w:rPr>
          <w:rFonts w:ascii="Times New Roman" w:eastAsia="Times New Roman" w:hAnsi="Times New Roman"/>
          <w:sz w:val="26"/>
          <w:szCs w:val="26"/>
          <w:lang w:eastAsia="ru-RU"/>
        </w:rPr>
        <w:t>, утвержденны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6A1914" w:rsidRPr="004D1C3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Правительства Российской Федерации  </w:t>
      </w:r>
      <w:r w:rsidR="004D1C36" w:rsidRPr="004D1C36">
        <w:rPr>
          <w:rFonts w:ascii="Times New Roman" w:eastAsia="Times New Roman" w:hAnsi="Times New Roman"/>
          <w:sz w:val="26"/>
          <w:szCs w:val="26"/>
          <w:lang w:eastAsia="ru-RU"/>
        </w:rPr>
        <w:t>от 5 июня 2015 г. N 554</w:t>
      </w:r>
      <w:r w:rsidR="004D1C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44A5F" w:rsidRDefault="00E44A5F" w:rsidP="00DC3687">
      <w:pPr>
        <w:autoSpaceDE w:val="0"/>
        <w:autoSpaceDN w:val="0"/>
        <w:adjustRightInd w:val="0"/>
        <w:spacing w:after="0" w:line="312" w:lineRule="auto"/>
        <w:ind w:firstLine="70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изменениями  </w:t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>орядка на 2017 год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1118D" w:rsidRDefault="00E44A5F" w:rsidP="0031118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порядка 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предприятия;</w:t>
      </w:r>
    </w:p>
    <w:p w:rsidR="00E44A5F" w:rsidRDefault="00E44A5F" w:rsidP="0031118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изменение 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>срок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ов 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  утверждения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плана-графика 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 МКУ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E44A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 рабочих дней</w:t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после доведения  до  заказчика </w:t>
      </w:r>
      <w:r w:rsidR="0031118D">
        <w:rPr>
          <w:rFonts w:ascii="Times New Roman" w:eastAsiaTheme="minorHAnsi" w:hAnsi="Times New Roman"/>
          <w:sz w:val="26"/>
          <w:szCs w:val="26"/>
        </w:rPr>
        <w:t xml:space="preserve"> объема прав в денежном выражении на принятие и (или) исполнение обязательств,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МБУ и МП  – 10 рабочих дне</w:t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>й после утверждения  планов ФХД</w:t>
      </w:r>
      <w:r w:rsidR="00492714">
        <w:rPr>
          <w:rFonts w:ascii="Times New Roman" w:eastAsia="Times New Roman" w:hAnsi="Times New Roman"/>
          <w:sz w:val="26"/>
          <w:szCs w:val="26"/>
          <w:lang w:eastAsia="ru-RU"/>
        </w:rPr>
        <w:t xml:space="preserve"> (ранее для всех заказчиков срок составлял  30 дней после принятия бюджета).</w:t>
      </w:r>
    </w:p>
    <w:p w:rsidR="0031118D" w:rsidRDefault="00492714" w:rsidP="0031118D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Содержание порядка утверждения планов-графиков осталось, в целом,  без изменений. </w:t>
      </w:r>
      <w:r w:rsidR="0031118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Порядке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  </w:t>
      </w:r>
      <w:r w:rsidR="00AF03A2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определены </w:t>
      </w:r>
      <w:r w:rsidR="006F23C6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случаи  проведения совместных закупок, внесения изменений в планы-графики и т.д.</w:t>
      </w:r>
    </w:p>
    <w:p w:rsidR="00D55C5B" w:rsidRPr="00492714" w:rsidRDefault="00D55C5B" w:rsidP="00492714">
      <w:pPr>
        <w:pStyle w:val="ConsPlusNormal"/>
        <w:spacing w:line="312" w:lineRule="auto"/>
        <w:ind w:firstLine="709"/>
        <w:jc w:val="both"/>
        <w:rPr>
          <w:rFonts w:eastAsia="Times New Roman"/>
          <w:sz w:val="26"/>
          <w:szCs w:val="26"/>
        </w:rPr>
      </w:pPr>
      <w:r w:rsidRPr="00492714">
        <w:rPr>
          <w:rFonts w:eastAsia="Times New Roman"/>
          <w:sz w:val="26"/>
          <w:szCs w:val="26"/>
        </w:rPr>
        <w:t>Принятие проекта постановления не противоречит законодательству РФ и не потребует дополнительных расходов бюджетных средств.</w:t>
      </w:r>
    </w:p>
    <w:p w:rsidR="004C13A5" w:rsidRDefault="00D55C5B" w:rsidP="00492714">
      <w:pPr>
        <w:pStyle w:val="ConsPlusNormal"/>
        <w:spacing w:line="312" w:lineRule="auto"/>
        <w:ind w:firstLine="709"/>
        <w:jc w:val="both"/>
        <w:rPr>
          <w:rFonts w:eastAsia="Times New Roman"/>
          <w:sz w:val="26"/>
          <w:szCs w:val="26"/>
        </w:rPr>
      </w:pPr>
      <w:r w:rsidRPr="00492714">
        <w:rPr>
          <w:rFonts w:eastAsia="Times New Roman"/>
          <w:sz w:val="26"/>
          <w:szCs w:val="26"/>
        </w:rPr>
        <w:lastRenderedPageBreak/>
        <w:t xml:space="preserve">В соответствии с Порядком проведения оценки регулирующего воздействия </w:t>
      </w:r>
      <w:r w:rsidR="00237922" w:rsidRPr="00492714">
        <w:rPr>
          <w:rFonts w:eastAsia="Times New Roman"/>
          <w:sz w:val="26"/>
          <w:szCs w:val="26"/>
        </w:rPr>
        <w:t xml:space="preserve">и экспертизы </w:t>
      </w:r>
      <w:r w:rsidRPr="00492714">
        <w:rPr>
          <w:rFonts w:eastAsia="Times New Roman"/>
          <w:sz w:val="26"/>
          <w:szCs w:val="26"/>
        </w:rPr>
        <w:t xml:space="preserve">проектов муниципальных нормативных правовых актов городского округа Тольятти, </w:t>
      </w:r>
      <w:r w:rsidR="00995D22" w:rsidRPr="00492714">
        <w:rPr>
          <w:rFonts w:eastAsia="Times New Roman"/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 w:rsidRPr="00492714">
        <w:rPr>
          <w:rFonts w:eastAsia="Times New Roman"/>
          <w:sz w:val="26"/>
          <w:szCs w:val="26"/>
        </w:rPr>
        <w:t>, утвержденным постановлением мэрии городского округа Тольятти от 09.11.2016г. №3530-п/1, проект постановления подлежит оценке регулирующего воздействия</w:t>
      </w:r>
      <w:r w:rsidRPr="00ED4D54">
        <w:rPr>
          <w:rFonts w:eastAsia="Times New Roman"/>
          <w:sz w:val="26"/>
          <w:szCs w:val="26"/>
        </w:rPr>
        <w:t xml:space="preserve">. </w:t>
      </w:r>
      <w:r w:rsidR="00492714" w:rsidRPr="00ED4D54">
        <w:rPr>
          <w:rFonts w:eastAsia="Times New Roman"/>
          <w:sz w:val="26"/>
          <w:szCs w:val="26"/>
        </w:rPr>
        <w:t xml:space="preserve"> </w:t>
      </w:r>
    </w:p>
    <w:p w:rsidR="00D55C5B" w:rsidRPr="00492714" w:rsidRDefault="00D55C5B" w:rsidP="00492714">
      <w:pPr>
        <w:pStyle w:val="ConsPlusNormal"/>
        <w:spacing w:line="312" w:lineRule="auto"/>
        <w:ind w:firstLine="709"/>
        <w:jc w:val="both"/>
        <w:rPr>
          <w:rFonts w:eastAsia="Times New Roman"/>
          <w:sz w:val="26"/>
          <w:szCs w:val="26"/>
        </w:rPr>
      </w:pPr>
      <w:r w:rsidRPr="00ED4D54">
        <w:rPr>
          <w:rFonts w:eastAsia="Times New Roman"/>
          <w:sz w:val="26"/>
          <w:szCs w:val="26"/>
        </w:rPr>
        <w:t xml:space="preserve">Учитывая, что </w:t>
      </w:r>
      <w:r w:rsidR="00492714" w:rsidRPr="00ED4D54">
        <w:rPr>
          <w:rFonts w:eastAsia="Times New Roman"/>
          <w:sz w:val="26"/>
          <w:szCs w:val="26"/>
        </w:rPr>
        <w:t>Порядок</w:t>
      </w:r>
      <w:r w:rsidR="00ED4D54" w:rsidRPr="00ED4D54">
        <w:rPr>
          <w:rFonts w:eastAsia="Times New Roman"/>
          <w:sz w:val="26"/>
          <w:szCs w:val="26"/>
        </w:rPr>
        <w:t xml:space="preserve">  регламентирует нормы, установленные  </w:t>
      </w:r>
      <w:r w:rsidR="00ED4D54">
        <w:rPr>
          <w:rFonts w:eastAsia="Times New Roman"/>
          <w:sz w:val="26"/>
          <w:szCs w:val="26"/>
        </w:rPr>
        <w:t>ф</w:t>
      </w:r>
      <w:r w:rsidR="00ED4D54" w:rsidRPr="00ED4D54">
        <w:rPr>
          <w:rFonts w:eastAsia="Times New Roman"/>
          <w:sz w:val="26"/>
          <w:szCs w:val="26"/>
        </w:rPr>
        <w:t xml:space="preserve">едеральным </w:t>
      </w:r>
      <w:r w:rsidR="00ED4D54">
        <w:rPr>
          <w:rFonts w:eastAsia="Times New Roman"/>
          <w:sz w:val="26"/>
          <w:szCs w:val="26"/>
        </w:rPr>
        <w:t>законодательством о контрактной системе в сфере закупок товаров, работ, услуг</w:t>
      </w:r>
      <w:r w:rsidR="00A055F3">
        <w:rPr>
          <w:rFonts w:eastAsia="Times New Roman"/>
          <w:sz w:val="26"/>
          <w:szCs w:val="26"/>
        </w:rPr>
        <w:t xml:space="preserve">, </w:t>
      </w:r>
      <w:bookmarkStart w:id="0" w:name="_GoBack"/>
      <w:bookmarkEnd w:id="0"/>
      <w:r w:rsidR="00492714" w:rsidRPr="00ED4D54">
        <w:rPr>
          <w:rFonts w:eastAsia="Times New Roman"/>
          <w:sz w:val="26"/>
          <w:szCs w:val="26"/>
        </w:rPr>
        <w:t xml:space="preserve"> </w:t>
      </w:r>
      <w:r w:rsidRPr="00ED4D54">
        <w:rPr>
          <w:rFonts w:eastAsia="Times New Roman"/>
          <w:sz w:val="26"/>
          <w:szCs w:val="26"/>
        </w:rPr>
        <w:t xml:space="preserve">проект постановления имеет </w:t>
      </w:r>
      <w:r w:rsidR="00A055F3">
        <w:rPr>
          <w:rFonts w:eastAsia="Times New Roman"/>
          <w:sz w:val="26"/>
          <w:szCs w:val="26"/>
        </w:rPr>
        <w:t>высокую</w:t>
      </w:r>
      <w:r w:rsidRPr="00ED4D54">
        <w:rPr>
          <w:rFonts w:eastAsia="Times New Roman"/>
          <w:sz w:val="26"/>
          <w:szCs w:val="26"/>
        </w:rPr>
        <w:t xml:space="preserve"> степень регулирующего воздействия.</w:t>
      </w:r>
      <w:r w:rsidRPr="00492714">
        <w:rPr>
          <w:rFonts w:eastAsia="Times New Roman"/>
          <w:sz w:val="26"/>
          <w:szCs w:val="26"/>
        </w:rPr>
        <w:t xml:space="preserve"> </w:t>
      </w:r>
    </w:p>
    <w:p w:rsidR="00492714" w:rsidRDefault="004927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0905" w:rsidRDefault="002B0905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0905" w:rsidRDefault="002B0905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департамента </w:t>
      </w: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>экономического развития</w:t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proofErr w:type="spellStart"/>
      <w:r w:rsidRPr="00E6084D">
        <w:rPr>
          <w:rFonts w:ascii="Times New Roman" w:eastAsia="Times New Roman" w:hAnsi="Times New Roman"/>
          <w:sz w:val="26"/>
          <w:szCs w:val="26"/>
          <w:lang w:eastAsia="ru-RU"/>
        </w:rPr>
        <w:t>Д.Ю.Богданов</w:t>
      </w:r>
      <w:proofErr w:type="spellEnd"/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914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Pr="00E6084D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58E7" w:rsidRDefault="008D58E7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37922" w:rsidRPr="00E6084D" w:rsidRDefault="00237922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proofErr w:type="spellStart"/>
      <w:r w:rsidRPr="00E6084D">
        <w:rPr>
          <w:rFonts w:ascii="Times New Roman" w:eastAsia="Times New Roman" w:hAnsi="Times New Roman"/>
          <w:szCs w:val="26"/>
          <w:lang w:eastAsia="ru-RU"/>
        </w:rPr>
        <w:t>Е.А.Белова</w:t>
      </w:r>
      <w:proofErr w:type="spellEnd"/>
      <w:r w:rsidRPr="00E6084D">
        <w:rPr>
          <w:rFonts w:ascii="Times New Roman" w:eastAsia="Times New Roman" w:hAnsi="Times New Roman"/>
          <w:szCs w:val="26"/>
          <w:lang w:eastAsia="ru-RU"/>
        </w:rPr>
        <w:t xml:space="preserve"> </w:t>
      </w:r>
    </w:p>
    <w:p w:rsidR="006A1914" w:rsidRPr="00E6084D" w:rsidRDefault="006A1914" w:rsidP="004D1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6"/>
          <w:lang w:eastAsia="ru-RU"/>
        </w:rPr>
      </w:pPr>
      <w:r w:rsidRPr="00E6084D">
        <w:rPr>
          <w:rFonts w:ascii="Times New Roman" w:eastAsia="Times New Roman" w:hAnsi="Times New Roman"/>
          <w:szCs w:val="26"/>
          <w:lang w:eastAsia="ru-RU"/>
        </w:rPr>
        <w:t>54-47-48</w:t>
      </w:r>
    </w:p>
    <w:p w:rsidR="00744A8F" w:rsidRDefault="00744A8F"/>
    <w:sectPr w:rsidR="00744A8F" w:rsidSect="00614E2C">
      <w:headerReference w:type="default" r:id="rId8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69" w:rsidRDefault="00112569">
      <w:pPr>
        <w:spacing w:after="0" w:line="240" w:lineRule="auto"/>
      </w:pPr>
      <w:r>
        <w:separator/>
      </w:r>
    </w:p>
  </w:endnote>
  <w:endnote w:type="continuationSeparator" w:id="0">
    <w:p w:rsidR="00112569" w:rsidRDefault="0011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69" w:rsidRDefault="00112569">
      <w:pPr>
        <w:spacing w:after="0" w:line="240" w:lineRule="auto"/>
      </w:pPr>
      <w:r>
        <w:separator/>
      </w:r>
    </w:p>
  </w:footnote>
  <w:footnote w:type="continuationSeparator" w:id="0">
    <w:p w:rsidR="00112569" w:rsidRDefault="0011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1A79F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55F3">
      <w:rPr>
        <w:noProof/>
      </w:rPr>
      <w:t>2</w:t>
    </w:r>
    <w:r>
      <w:fldChar w:fldCharType="end"/>
    </w:r>
  </w:p>
  <w:p w:rsidR="00E14E51" w:rsidRDefault="001125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000C"/>
    <w:multiLevelType w:val="hybridMultilevel"/>
    <w:tmpl w:val="D4848C7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1F"/>
    <w:rsid w:val="00043AEA"/>
    <w:rsid w:val="000C601F"/>
    <w:rsid w:val="00112569"/>
    <w:rsid w:val="001644F1"/>
    <w:rsid w:val="00171E6E"/>
    <w:rsid w:val="001A79F4"/>
    <w:rsid w:val="001E4255"/>
    <w:rsid w:val="00237922"/>
    <w:rsid w:val="002B0905"/>
    <w:rsid w:val="0031118D"/>
    <w:rsid w:val="00432967"/>
    <w:rsid w:val="00492714"/>
    <w:rsid w:val="004C13A5"/>
    <w:rsid w:val="004D1C36"/>
    <w:rsid w:val="006A1914"/>
    <w:rsid w:val="006D14AB"/>
    <w:rsid w:val="006F23C6"/>
    <w:rsid w:val="00744A8F"/>
    <w:rsid w:val="007857CE"/>
    <w:rsid w:val="00802A33"/>
    <w:rsid w:val="0082247B"/>
    <w:rsid w:val="008B3330"/>
    <w:rsid w:val="008D58E7"/>
    <w:rsid w:val="009514A2"/>
    <w:rsid w:val="00995D22"/>
    <w:rsid w:val="00A055F3"/>
    <w:rsid w:val="00AD3DDB"/>
    <w:rsid w:val="00AF03A2"/>
    <w:rsid w:val="00D55C5B"/>
    <w:rsid w:val="00DC14E6"/>
    <w:rsid w:val="00DC3687"/>
    <w:rsid w:val="00E44A5F"/>
    <w:rsid w:val="00E90763"/>
    <w:rsid w:val="00ED4D54"/>
    <w:rsid w:val="00F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A1914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A1914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A1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914"/>
    <w:rPr>
      <w:rFonts w:ascii="Calibri" w:eastAsia="Calibri" w:hAnsi="Calibri" w:cs="Times New Roman"/>
    </w:rPr>
  </w:style>
  <w:style w:type="paragraph" w:customStyle="1" w:styleId="ConsPlusNormal">
    <w:name w:val="ConsPlusNormal"/>
    <w:rsid w:val="006A1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A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E44A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3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A1914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6A1914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A1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914"/>
    <w:rPr>
      <w:rFonts w:ascii="Calibri" w:eastAsia="Calibri" w:hAnsi="Calibri" w:cs="Times New Roman"/>
    </w:rPr>
  </w:style>
  <w:style w:type="paragraph" w:customStyle="1" w:styleId="ConsPlusNormal">
    <w:name w:val="ConsPlusNormal"/>
    <w:rsid w:val="006A19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A1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E44A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2016-12-15T10:19:00Z</cp:lastPrinted>
  <dcterms:created xsi:type="dcterms:W3CDTF">2016-12-07T11:09:00Z</dcterms:created>
  <dcterms:modified xsi:type="dcterms:W3CDTF">2017-02-28T09:31:00Z</dcterms:modified>
</cp:coreProperties>
</file>