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A1" w:rsidRDefault="00525C96" w:rsidP="00204EA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248.7pt;margin-top:2.05pt;width:226.5pt;height:39.4pt;z-index:251660288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204EA1" w:rsidRPr="00A50120" w:rsidRDefault="00204EA1" w:rsidP="00204EA1">
                    <w:pPr>
                      <w:rPr>
                        <w:rFonts w:ascii="Times New Roman" w:hAnsi="Times New Roman" w:cs="Times New Roman"/>
                      </w:rPr>
                    </w:pPr>
                    <w:r w:rsidRPr="00A50120">
                      <w:rPr>
                        <w:rFonts w:ascii="Times New Roman" w:hAnsi="Times New Roman" w:cs="Times New Roman"/>
                      </w:rPr>
                      <w:t>Регистрационный номер проекта</w:t>
                    </w:r>
                  </w:p>
                  <w:p w:rsidR="00204EA1" w:rsidRDefault="00204EA1" w:rsidP="00204EA1">
                    <w:r>
                      <w:t xml:space="preserve">номер проекта: </w:t>
                    </w:r>
                  </w:p>
                  <w:p w:rsidR="00204EA1" w:rsidRDefault="00204EA1" w:rsidP="00204EA1"/>
                </w:txbxContent>
              </v:textbox>
            </v:shape>
            <v:rect id="_x0000_s1028" style="position:absolute;left:10018;top:2354;width:1440;height:501"/>
          </v:group>
        </w:pict>
      </w:r>
    </w:p>
    <w:p w:rsidR="00204EA1" w:rsidRDefault="00204EA1" w:rsidP="00204EA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4EA1" w:rsidRDefault="00204EA1" w:rsidP="00204E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1FB1">
        <w:rPr>
          <w:rFonts w:ascii="Times New Roman" w:hAnsi="Times New Roman" w:cs="Times New Roman"/>
        </w:rPr>
        <w:t xml:space="preserve">                                                    </w:t>
      </w:r>
    </w:p>
    <w:p w:rsidR="00204EA1" w:rsidRPr="00504B63" w:rsidRDefault="00204EA1" w:rsidP="00204EA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4B6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04EA1" w:rsidRDefault="00204EA1" w:rsidP="00204EA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04EA1" w:rsidRDefault="00204EA1" w:rsidP="00204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</w:t>
      </w:r>
      <w:r w:rsidRPr="00CB272B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 администрации</w:t>
      </w:r>
      <w:r w:rsidRPr="00CB272B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Pr="00244CAE">
        <w:rPr>
          <w:rFonts w:ascii="Times New Roman" w:hAnsi="Times New Roman"/>
          <w:sz w:val="28"/>
          <w:szCs w:val="28"/>
        </w:rPr>
        <w:t xml:space="preserve"> </w:t>
      </w:r>
    </w:p>
    <w:p w:rsidR="00204EA1" w:rsidRDefault="00204EA1" w:rsidP="00204EA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en-US"/>
        </w:rPr>
        <w:t>О внесении изменений в п</w:t>
      </w:r>
      <w:r w:rsidRPr="00956393">
        <w:rPr>
          <w:rFonts w:ascii="Times New Roman" w:eastAsia="Calibri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56393">
        <w:rPr>
          <w:rFonts w:ascii="Times New Roman" w:eastAsia="Calibri" w:hAnsi="Times New Roman" w:cs="Times New Roman"/>
          <w:sz w:val="28"/>
          <w:szCs w:val="28"/>
        </w:rPr>
        <w:t xml:space="preserve">эрии </w:t>
      </w:r>
      <w:r>
        <w:rPr>
          <w:rFonts w:ascii="Times New Roman" w:eastAsia="Calibri" w:hAnsi="Times New Roman" w:cs="Times New Roman"/>
          <w:sz w:val="28"/>
          <w:szCs w:val="28"/>
        </w:rPr>
        <w:t>городского округа Тольятти от 17.05.2013 г. № 1559</w:t>
      </w:r>
      <w:r w:rsidRPr="00956393">
        <w:rPr>
          <w:rFonts w:ascii="Times New Roman" w:eastAsia="Calibri" w:hAnsi="Times New Roman" w:cs="Times New Roman"/>
          <w:sz w:val="28"/>
          <w:szCs w:val="28"/>
        </w:rPr>
        <w:t>-п/1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56393">
        <w:rPr>
          <w:rFonts w:ascii="Times New Roman" w:eastAsia="Calibri" w:hAnsi="Times New Roman"/>
          <w:sz w:val="28"/>
          <w:szCs w:val="28"/>
        </w:rPr>
        <w:t>Об утверждении Порядка</w:t>
      </w:r>
      <w:r>
        <w:rPr>
          <w:rFonts w:ascii="Times New Roman" w:eastAsia="Calibri" w:hAnsi="Times New Roman"/>
          <w:sz w:val="28"/>
          <w:szCs w:val="28"/>
        </w:rPr>
        <w:t xml:space="preserve">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на осуществление уставной деятельности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204EA1" w:rsidRDefault="00204EA1" w:rsidP="00204EA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(далее – проект постановления)</w:t>
      </w:r>
    </w:p>
    <w:p w:rsidR="00204EA1" w:rsidRDefault="00204EA1" w:rsidP="00204EA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04EA1" w:rsidRDefault="00204EA1" w:rsidP="00204EA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04EA1" w:rsidRDefault="00204EA1" w:rsidP="00204EA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04EA1" w:rsidRPr="00204EA1" w:rsidRDefault="00204EA1" w:rsidP="00204E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A1">
        <w:rPr>
          <w:rFonts w:ascii="Times New Roman" w:hAnsi="Times New Roman" w:cs="Times New Roman"/>
          <w:sz w:val="28"/>
          <w:szCs w:val="28"/>
        </w:rPr>
        <w:t>Проект постановления подготовлен в соответствии с решением Думы городского округа Тольятти от 24.05.2017 г. № 1448 «О структуре администрации городского округа Тольятти», распоряжением Администрации городского округа Тольятти от 31.05.2017 г. № 4244-п/1 «О внесении изменений в распоряжение администрации городского округа Тольятти от 10.05.2017 г. №3551-р/1 «Об утверждении Организационной схемы функционального подчинения и состава органов администрации городского округа Тольятти».</w:t>
      </w:r>
    </w:p>
    <w:p w:rsidR="00204EA1" w:rsidRDefault="00204EA1" w:rsidP="00204EA1">
      <w:pPr>
        <w:tabs>
          <w:tab w:val="center" w:pos="851"/>
          <w:tab w:val="left" w:pos="1701"/>
          <w:tab w:val="center" w:pos="3119"/>
          <w:tab w:val="right" w:pos="396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EA1" w:rsidRDefault="00204EA1" w:rsidP="00204EA1">
      <w:pPr>
        <w:tabs>
          <w:tab w:val="center" w:pos="851"/>
          <w:tab w:val="left" w:pos="1701"/>
          <w:tab w:val="center" w:pos="3119"/>
          <w:tab w:val="right" w:pos="396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EA1" w:rsidRPr="009E0FB6" w:rsidRDefault="00204EA1" w:rsidP="00204EA1">
      <w:pPr>
        <w:tabs>
          <w:tab w:val="center" w:pos="851"/>
          <w:tab w:val="left" w:pos="1701"/>
          <w:tab w:val="center" w:pos="3119"/>
          <w:tab w:val="right" w:pos="396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EA1" w:rsidRDefault="00204EA1" w:rsidP="00204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Дыченкова</w:t>
      </w:r>
      <w:proofErr w:type="spellEnd"/>
    </w:p>
    <w:p w:rsidR="00204EA1" w:rsidRDefault="00204EA1" w:rsidP="00204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EA1" w:rsidRDefault="00204EA1" w:rsidP="00204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EA1" w:rsidRPr="00040627" w:rsidRDefault="00204EA1" w:rsidP="00204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Е.С.</w:t>
      </w:r>
      <w:r w:rsidR="00227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Михальченко</w:t>
      </w:r>
    </w:p>
    <w:p w:rsidR="00BD1E64" w:rsidRPr="00204EA1" w:rsidRDefault="00204EA1" w:rsidP="00204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627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-31-39</w:t>
      </w:r>
    </w:p>
    <w:sectPr w:rsidR="00BD1E64" w:rsidRPr="00204EA1" w:rsidSect="000406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EA1"/>
    <w:rsid w:val="00204EA1"/>
    <w:rsid w:val="0022746A"/>
    <w:rsid w:val="0024070C"/>
    <w:rsid w:val="00525C96"/>
    <w:rsid w:val="008A45E0"/>
    <w:rsid w:val="00D05C03"/>
    <w:rsid w:val="00D4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6FB7548-78D0-43E4-98F6-093F911B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E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204EA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04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204EA1"/>
    <w:rPr>
      <w:color w:val="0000FF" w:themeColor="hyperlink"/>
      <w:u w:val="single"/>
    </w:rPr>
  </w:style>
  <w:style w:type="character" w:customStyle="1" w:styleId="FontStyle91">
    <w:name w:val="Font Style91"/>
    <w:uiPriority w:val="99"/>
    <w:rsid w:val="00204EA1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204EA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Белорусская33</dc:creator>
  <cp:keywords/>
  <dc:description/>
  <cp:lastModifiedBy>user</cp:lastModifiedBy>
  <cp:revision>2</cp:revision>
  <cp:lastPrinted>2017-06-27T10:00:00Z</cp:lastPrinted>
  <dcterms:created xsi:type="dcterms:W3CDTF">2017-07-12T11:29:00Z</dcterms:created>
  <dcterms:modified xsi:type="dcterms:W3CDTF">2017-07-12T11:29:00Z</dcterms:modified>
</cp:coreProperties>
</file>