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F" w:rsidRPr="007468C8" w:rsidRDefault="002750BB">
      <w:pPr>
        <w:jc w:val="center"/>
        <w:rPr>
          <w:b/>
          <w:sz w:val="28"/>
          <w:szCs w:val="28"/>
        </w:rPr>
      </w:pPr>
      <w:r w:rsidRPr="007468C8">
        <w:rPr>
          <w:b/>
          <w:sz w:val="28"/>
          <w:szCs w:val="28"/>
        </w:rPr>
        <w:t>Пояснительная записка</w:t>
      </w:r>
      <w:r w:rsidR="0068133A" w:rsidRPr="007468C8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вопросу </w:t>
      </w:r>
      <w:r w:rsidR="003A4638" w:rsidRPr="007468C8">
        <w:rPr>
          <w:b/>
          <w:sz w:val="28"/>
          <w:szCs w:val="28"/>
        </w:rPr>
        <w:t xml:space="preserve">внесения изменений в решение Думы городского округа Тольятти от 01.10.2008 </w:t>
      </w:r>
      <w:r w:rsidR="000B59A5">
        <w:rPr>
          <w:b/>
          <w:sz w:val="28"/>
          <w:szCs w:val="28"/>
        </w:rPr>
        <w:t xml:space="preserve">       </w:t>
      </w:r>
      <w:r w:rsidR="003A4638" w:rsidRPr="007468C8">
        <w:rPr>
          <w:b/>
          <w:sz w:val="28"/>
          <w:szCs w:val="28"/>
        </w:rPr>
        <w:t xml:space="preserve">№ 972 </w:t>
      </w:r>
      <w:r w:rsidR="0068133A" w:rsidRPr="007468C8">
        <w:rPr>
          <w:b/>
          <w:sz w:val="28"/>
          <w:szCs w:val="28"/>
        </w:rPr>
        <w:t>«</w:t>
      </w:r>
      <w:r w:rsidR="00643EE0">
        <w:rPr>
          <w:b/>
          <w:iCs/>
          <w:sz w:val="28"/>
          <w:szCs w:val="28"/>
        </w:rPr>
        <w:t>О коэффициентах и процентах</w:t>
      </w:r>
      <w:r w:rsidR="00643EE0">
        <w:rPr>
          <w:bCs/>
          <w:sz w:val="28"/>
          <w:szCs w:val="28"/>
        </w:rPr>
        <w:t xml:space="preserve"> </w:t>
      </w:r>
      <w:r w:rsidR="00643EE0">
        <w:rPr>
          <w:b/>
          <w:bCs/>
          <w:sz w:val="28"/>
          <w:szCs w:val="28"/>
        </w:rPr>
        <w:t>от кадастровой стоимости земельных участков</w:t>
      </w:r>
      <w:r w:rsidR="00643EE0">
        <w:rPr>
          <w:b/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3C22FE">
        <w:rPr>
          <w:b/>
          <w:bCs/>
          <w:iCs/>
        </w:rPr>
        <w:t xml:space="preserve"> </w:t>
      </w:r>
      <w:r w:rsidR="003C22FE" w:rsidRPr="003C22FE">
        <w:rPr>
          <w:b/>
          <w:bCs/>
          <w:iCs/>
          <w:sz w:val="28"/>
          <w:szCs w:val="28"/>
        </w:rPr>
        <w:t>и предоставленных в аренду без торгов</w:t>
      </w:r>
      <w:r w:rsidR="00AA446F" w:rsidRPr="007468C8">
        <w:rPr>
          <w:b/>
          <w:sz w:val="28"/>
          <w:szCs w:val="28"/>
        </w:rPr>
        <w:t xml:space="preserve">» </w:t>
      </w:r>
    </w:p>
    <w:p w:rsidR="00DA5BB0" w:rsidRDefault="00DA5BB0" w:rsidP="004C574D">
      <w:pPr>
        <w:ind w:firstLine="720"/>
        <w:jc w:val="both"/>
        <w:rPr>
          <w:sz w:val="28"/>
          <w:szCs w:val="28"/>
        </w:rPr>
      </w:pPr>
    </w:p>
    <w:p w:rsidR="007372C3" w:rsidRDefault="007372C3" w:rsidP="004C574D">
      <w:pPr>
        <w:ind w:firstLine="720"/>
        <w:jc w:val="both"/>
        <w:rPr>
          <w:sz w:val="28"/>
          <w:szCs w:val="28"/>
        </w:rPr>
      </w:pPr>
    </w:p>
    <w:p w:rsidR="004C574D" w:rsidRPr="004C574D" w:rsidRDefault="004C574D" w:rsidP="004C574D">
      <w:pPr>
        <w:ind w:firstLine="720"/>
        <w:jc w:val="both"/>
        <w:rPr>
          <w:sz w:val="28"/>
          <w:szCs w:val="28"/>
        </w:rPr>
      </w:pPr>
      <w:r w:rsidRPr="004C574D">
        <w:rPr>
          <w:sz w:val="28"/>
          <w:szCs w:val="28"/>
        </w:rPr>
        <w:t xml:space="preserve">Предлагаемый к рассмотрению проект решения Думы </w:t>
      </w:r>
      <w:r w:rsidRPr="004C574D">
        <w:rPr>
          <w:bCs/>
          <w:sz w:val="28"/>
          <w:szCs w:val="28"/>
        </w:rPr>
        <w:t>«</w:t>
      </w:r>
      <w:r w:rsidRPr="004C574D">
        <w:rPr>
          <w:iCs/>
          <w:sz w:val="28"/>
          <w:szCs w:val="28"/>
        </w:rPr>
        <w:t xml:space="preserve">О внесении </w:t>
      </w:r>
      <w:r>
        <w:rPr>
          <w:iCs/>
          <w:sz w:val="28"/>
          <w:szCs w:val="28"/>
        </w:rPr>
        <w:t xml:space="preserve"> </w:t>
      </w:r>
      <w:r w:rsidRPr="004C574D">
        <w:rPr>
          <w:sz w:val="28"/>
          <w:szCs w:val="28"/>
        </w:rPr>
        <w:t xml:space="preserve">изменений в решение Думы городского округа Тольятти от 01.10.2008 </w:t>
      </w:r>
      <w:r w:rsidR="007035C1">
        <w:rPr>
          <w:sz w:val="28"/>
          <w:szCs w:val="28"/>
        </w:rPr>
        <w:t xml:space="preserve"> </w:t>
      </w:r>
      <w:r w:rsidRPr="004C574D">
        <w:rPr>
          <w:sz w:val="28"/>
          <w:szCs w:val="28"/>
        </w:rPr>
        <w:t>№ 972 «</w:t>
      </w:r>
      <w:r w:rsidRPr="004C574D">
        <w:rPr>
          <w:iCs/>
          <w:sz w:val="28"/>
          <w:szCs w:val="28"/>
        </w:rPr>
        <w:t>О коэффициентах и процентах</w:t>
      </w:r>
      <w:r w:rsidRPr="004C574D">
        <w:rPr>
          <w:bCs/>
          <w:sz w:val="28"/>
          <w:szCs w:val="28"/>
        </w:rPr>
        <w:t xml:space="preserve"> от кадастровой стоимости земельных участков</w:t>
      </w:r>
      <w:r w:rsidRPr="004C574D">
        <w:rPr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3C22FE">
        <w:rPr>
          <w:b/>
          <w:bCs/>
          <w:iCs/>
        </w:rPr>
        <w:t xml:space="preserve"> </w:t>
      </w:r>
      <w:r w:rsidR="003C22FE" w:rsidRPr="003C22FE">
        <w:rPr>
          <w:bCs/>
          <w:iCs/>
          <w:sz w:val="28"/>
          <w:szCs w:val="28"/>
        </w:rPr>
        <w:t>и предоставленных в аренду без торгов</w:t>
      </w:r>
      <w:r w:rsidRPr="004C57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574D">
        <w:rPr>
          <w:sz w:val="28"/>
          <w:szCs w:val="28"/>
        </w:rPr>
        <w:t xml:space="preserve">разработан департаментом по управлению муниципальным имуществом  </w:t>
      </w:r>
      <w:r w:rsidR="00331613">
        <w:rPr>
          <w:sz w:val="28"/>
          <w:szCs w:val="28"/>
        </w:rPr>
        <w:t>администрации</w:t>
      </w:r>
      <w:r w:rsidRPr="004C574D">
        <w:rPr>
          <w:sz w:val="28"/>
          <w:szCs w:val="28"/>
        </w:rPr>
        <w:t xml:space="preserve">  городского округа Тольятти</w:t>
      </w:r>
      <w:r w:rsidR="00331613">
        <w:rPr>
          <w:sz w:val="28"/>
          <w:szCs w:val="28"/>
        </w:rPr>
        <w:t xml:space="preserve"> в соответствии с поручением Думы городского округа Тольятти.</w:t>
      </w:r>
    </w:p>
    <w:p w:rsidR="00BA38CF" w:rsidRDefault="00AE28E4" w:rsidP="00906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</w:t>
      </w:r>
      <w:r w:rsidR="00D9522E">
        <w:rPr>
          <w:sz w:val="28"/>
          <w:szCs w:val="28"/>
        </w:rPr>
        <w:t>тельства Самарской области от 06.08.</w:t>
      </w:r>
      <w:r>
        <w:rPr>
          <w:sz w:val="28"/>
          <w:szCs w:val="28"/>
        </w:rPr>
        <w:t xml:space="preserve">2008 г. </w:t>
      </w:r>
      <w:r w:rsidR="00D9522E">
        <w:rPr>
          <w:sz w:val="28"/>
          <w:szCs w:val="28"/>
        </w:rPr>
        <w:t xml:space="preserve">        </w:t>
      </w:r>
      <w:r w:rsidR="007035C1">
        <w:rPr>
          <w:sz w:val="28"/>
          <w:szCs w:val="28"/>
        </w:rPr>
        <w:t>№</w:t>
      </w:r>
      <w:r>
        <w:rPr>
          <w:sz w:val="28"/>
          <w:szCs w:val="28"/>
        </w:rPr>
        <w:t xml:space="preserve"> 308 «Об утверждении порядка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торгов» </w:t>
      </w:r>
      <w:r w:rsidR="00986301">
        <w:rPr>
          <w:sz w:val="28"/>
          <w:szCs w:val="28"/>
        </w:rPr>
        <w:t xml:space="preserve">определена методика определения </w:t>
      </w:r>
      <w:r w:rsidR="00986301" w:rsidRPr="00986301">
        <w:rPr>
          <w:sz w:val="28"/>
          <w:szCs w:val="28"/>
        </w:rPr>
        <w:t>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предоставляемых для строительства</w:t>
      </w:r>
      <w:r w:rsidR="007A3BD5">
        <w:rPr>
          <w:sz w:val="28"/>
          <w:szCs w:val="28"/>
        </w:rPr>
        <w:t>, в соответствии с которой р</w:t>
      </w:r>
      <w:r w:rsidR="00BA38CF">
        <w:rPr>
          <w:sz w:val="28"/>
          <w:szCs w:val="28"/>
        </w:rPr>
        <w:t xml:space="preserve">азмер арендной платы </w:t>
      </w:r>
      <w:r w:rsidR="00BA38CF" w:rsidRPr="00BA38CF">
        <w:rPr>
          <w:sz w:val="28"/>
          <w:szCs w:val="28"/>
        </w:rPr>
        <w:t xml:space="preserve">определяется </w:t>
      </w:r>
      <w:r w:rsidR="00331613" w:rsidRPr="00BA38CF">
        <w:rPr>
          <w:sz w:val="28"/>
          <w:szCs w:val="28"/>
        </w:rPr>
        <w:t xml:space="preserve">в процентах </w:t>
      </w:r>
      <w:r w:rsidR="00331613">
        <w:rPr>
          <w:sz w:val="28"/>
          <w:szCs w:val="28"/>
        </w:rPr>
        <w:t xml:space="preserve">от </w:t>
      </w:r>
      <w:r w:rsidR="00BA38CF" w:rsidRPr="00BA38CF">
        <w:rPr>
          <w:sz w:val="28"/>
          <w:szCs w:val="28"/>
        </w:rPr>
        <w:t>кадастровой стоимости земельного участка</w:t>
      </w:r>
      <w:r w:rsidR="00BA38CF">
        <w:rPr>
          <w:sz w:val="28"/>
          <w:szCs w:val="28"/>
        </w:rPr>
        <w:t>.</w:t>
      </w:r>
    </w:p>
    <w:p w:rsidR="00331613" w:rsidRDefault="001E418B" w:rsidP="009061A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Решением Думы городского округа Тольятти от 01.10.2008 № 972</w:t>
      </w:r>
      <w:r w:rsidR="00C12D51">
        <w:rPr>
          <w:color w:val="000000"/>
          <w:sz w:val="28"/>
          <w:szCs w:val="28"/>
        </w:rPr>
        <w:t xml:space="preserve"> </w:t>
      </w:r>
      <w:r w:rsidR="00331613">
        <w:rPr>
          <w:color w:val="000000"/>
          <w:sz w:val="28"/>
          <w:szCs w:val="28"/>
        </w:rPr>
        <w:t xml:space="preserve">(в редакции от 01.03.2017 № 1351) в целях единообразного применения норм действующего законодательства, создания равных условий при осуществлении хозяйственной деятельности для субъектов, реализующих права в сфере строительства </w:t>
      </w:r>
      <w:r w:rsidR="00C12D51">
        <w:rPr>
          <w:color w:val="000000"/>
          <w:sz w:val="28"/>
          <w:szCs w:val="28"/>
        </w:rPr>
        <w:t>установлен</w:t>
      </w:r>
      <w:r w:rsidR="00331613">
        <w:rPr>
          <w:color w:val="000000"/>
          <w:sz w:val="28"/>
          <w:szCs w:val="28"/>
        </w:rPr>
        <w:t>ы</w:t>
      </w:r>
      <w:r w:rsidR="00C12D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</w:t>
      </w:r>
      <w:r w:rsidR="00331613">
        <w:rPr>
          <w:color w:val="000000"/>
          <w:sz w:val="28"/>
          <w:szCs w:val="28"/>
        </w:rPr>
        <w:t>ы</w:t>
      </w:r>
      <w:r w:rsidR="00C12D51">
        <w:rPr>
          <w:color w:val="000000"/>
          <w:sz w:val="28"/>
          <w:szCs w:val="28"/>
        </w:rPr>
        <w:t xml:space="preserve"> </w:t>
      </w:r>
      <w:r w:rsidR="00331613">
        <w:rPr>
          <w:color w:val="000000"/>
          <w:sz w:val="28"/>
          <w:szCs w:val="28"/>
        </w:rPr>
        <w:t xml:space="preserve">от кадастровой стоимости по видам строительства в зависимости от периода использования земельных участков </w:t>
      </w:r>
      <w:r w:rsidR="00331613">
        <w:rPr>
          <w:sz w:val="28"/>
          <w:szCs w:val="28"/>
        </w:rPr>
        <w:t>в размере, утвержденном Постановлением правительства Самарской области от 6 августа 2008 г. №</w:t>
      </w:r>
      <w:r w:rsidR="00331613" w:rsidRPr="009061A3">
        <w:rPr>
          <w:sz w:val="28"/>
          <w:szCs w:val="28"/>
        </w:rPr>
        <w:t xml:space="preserve"> 308</w:t>
      </w:r>
      <w:r w:rsidR="00331613">
        <w:rPr>
          <w:sz w:val="28"/>
          <w:szCs w:val="28"/>
        </w:rPr>
        <w:t xml:space="preserve"> для аналогичных видов строительства</w:t>
      </w:r>
      <w:r w:rsidR="00EF0AAE">
        <w:rPr>
          <w:sz w:val="28"/>
          <w:szCs w:val="28"/>
        </w:rPr>
        <w:t>.</w:t>
      </w:r>
      <w:r w:rsidR="00331613">
        <w:rPr>
          <w:color w:val="000000"/>
          <w:sz w:val="28"/>
          <w:szCs w:val="28"/>
        </w:rPr>
        <w:t xml:space="preserve"> </w:t>
      </w:r>
    </w:p>
    <w:p w:rsidR="00DA63EE" w:rsidRDefault="00DA63EE" w:rsidP="00DA6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Самарского областного суда </w:t>
      </w:r>
      <w:r w:rsidR="00681323">
        <w:rPr>
          <w:color w:val="000000"/>
          <w:sz w:val="28"/>
          <w:szCs w:val="28"/>
        </w:rPr>
        <w:t xml:space="preserve">от 16.04.2018 г. </w:t>
      </w:r>
      <w:r w:rsidR="0035057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делу №</w:t>
      </w:r>
      <w:r w:rsidR="00681323">
        <w:rPr>
          <w:color w:val="000000"/>
          <w:sz w:val="28"/>
          <w:szCs w:val="28"/>
        </w:rPr>
        <w:t>3а-838/2018</w:t>
      </w:r>
      <w:r>
        <w:rPr>
          <w:color w:val="000000"/>
          <w:sz w:val="28"/>
          <w:szCs w:val="28"/>
        </w:rPr>
        <w:t xml:space="preserve">, </w:t>
      </w:r>
      <w:r w:rsidR="009438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вступивш</w:t>
      </w:r>
      <w:r w:rsidR="001B7BB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 в силу 0</w:t>
      </w:r>
      <w:r w:rsidR="0068132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68132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.2018 г., признан недействующим пункт 2 Приложения № 3 к решению Думы г. Тольятти от 01.10.2008 г. № 972  в  редакции решения от 01.03.2017 № 1351 в зависимости от периода </w:t>
      </w:r>
      <w:r>
        <w:rPr>
          <w:color w:val="000000"/>
          <w:sz w:val="28"/>
          <w:szCs w:val="28"/>
        </w:rPr>
        <w:lastRenderedPageBreak/>
        <w:t xml:space="preserve">строительства в отношении земельных участков, предоставленных для строительства объектов </w:t>
      </w:r>
      <w:r w:rsidR="00681323">
        <w:rPr>
          <w:color w:val="000000"/>
          <w:sz w:val="28"/>
          <w:szCs w:val="28"/>
        </w:rPr>
        <w:t>общественного питания</w:t>
      </w:r>
      <w:r>
        <w:rPr>
          <w:color w:val="000000"/>
          <w:sz w:val="28"/>
          <w:szCs w:val="28"/>
        </w:rPr>
        <w:t>.</w:t>
      </w:r>
    </w:p>
    <w:p w:rsidR="009438C7" w:rsidRDefault="009438C7" w:rsidP="009438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Самарского областного суда от 16.0</w:t>
      </w:r>
      <w:r w:rsidR="0066437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.2018 г. </w:t>
      </w:r>
      <w:r w:rsidR="0035057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делу №</w:t>
      </w:r>
      <w:r w:rsidR="00664373">
        <w:rPr>
          <w:color w:val="000000"/>
          <w:sz w:val="28"/>
          <w:szCs w:val="28"/>
        </w:rPr>
        <w:t>3а-30</w:t>
      </w:r>
      <w:r>
        <w:rPr>
          <w:color w:val="000000"/>
          <w:sz w:val="28"/>
          <w:szCs w:val="28"/>
        </w:rPr>
        <w:t>/2018,  вступивши</w:t>
      </w:r>
      <w:r w:rsidR="00664373">
        <w:rPr>
          <w:color w:val="000000"/>
          <w:sz w:val="28"/>
          <w:szCs w:val="28"/>
        </w:rPr>
        <w:t>м в силу 03</w:t>
      </w:r>
      <w:r>
        <w:rPr>
          <w:color w:val="000000"/>
          <w:sz w:val="28"/>
          <w:szCs w:val="28"/>
        </w:rPr>
        <w:t>.</w:t>
      </w:r>
      <w:r w:rsidR="0066437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.2018 г., признан недействующим пункт </w:t>
      </w:r>
      <w:r w:rsidR="006643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Приложения № 3 к решению Думы г. Тольятти от 01.10.2008 г. № 972  в  редакции решения от 01.03.2017 № 1351 в зависимости от периода строительства в отношении земельных участков, предоставленных для строительства</w:t>
      </w:r>
      <w:r w:rsidR="00664373">
        <w:rPr>
          <w:color w:val="000000"/>
          <w:sz w:val="28"/>
          <w:szCs w:val="28"/>
        </w:rPr>
        <w:t xml:space="preserve"> </w:t>
      </w:r>
      <w:r w:rsidR="00664373">
        <w:rPr>
          <w:color w:val="000000"/>
          <w:sz w:val="28"/>
          <w:szCs w:val="28"/>
          <w:shd w:val="clear" w:color="auto" w:fill="FFFFFF"/>
        </w:rPr>
        <w:t>объектов физической культуры и спорта</w:t>
      </w:r>
      <w:r>
        <w:rPr>
          <w:color w:val="000000"/>
          <w:sz w:val="28"/>
          <w:szCs w:val="28"/>
        </w:rPr>
        <w:t>.</w:t>
      </w:r>
    </w:p>
    <w:p w:rsidR="009438C7" w:rsidRDefault="009438C7" w:rsidP="009438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Самарского областного суда от </w:t>
      </w:r>
      <w:r w:rsidR="0066437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.04.2018 г. </w:t>
      </w:r>
      <w:r w:rsidR="00922E3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делу №3а-</w:t>
      </w:r>
      <w:r w:rsidR="00F34D88">
        <w:rPr>
          <w:color w:val="000000"/>
          <w:sz w:val="28"/>
          <w:szCs w:val="28"/>
        </w:rPr>
        <w:t>914</w:t>
      </w:r>
      <w:r>
        <w:rPr>
          <w:color w:val="000000"/>
          <w:sz w:val="28"/>
          <w:szCs w:val="28"/>
        </w:rPr>
        <w:t xml:space="preserve">/2018,  вступившим в силу </w:t>
      </w:r>
      <w:r w:rsidR="00F34D88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.</w:t>
      </w:r>
      <w:r w:rsidR="00F34D8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.2018 г., признан недействующим пункт 2 Приложения № 3 к решению Думы г. Тольятти от 01.10.2008 г. № 972  в  редакции решения от 01.03.2017 № 1351 в зависимости от периода строительства в отношении земельных участков, предоставленных для строительства</w:t>
      </w:r>
      <w:r w:rsidR="00F34D88">
        <w:rPr>
          <w:color w:val="000000"/>
          <w:sz w:val="28"/>
          <w:szCs w:val="28"/>
        </w:rPr>
        <w:t xml:space="preserve"> </w:t>
      </w:r>
      <w:r w:rsidR="00F34D88">
        <w:rPr>
          <w:sz w:val="28"/>
          <w:szCs w:val="28"/>
          <w:shd w:val="clear" w:color="auto" w:fill="FFFFFF"/>
        </w:rPr>
        <w:t>автозаправочных и газонаполнительных станций</w:t>
      </w:r>
      <w:r>
        <w:rPr>
          <w:color w:val="000000"/>
          <w:sz w:val="28"/>
          <w:szCs w:val="28"/>
        </w:rPr>
        <w:t>.</w:t>
      </w:r>
    </w:p>
    <w:p w:rsidR="00B21D5C" w:rsidRDefault="00E77A8B" w:rsidP="009438C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указанн</w:t>
      </w:r>
      <w:r w:rsidR="007035C1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решен</w:t>
      </w:r>
      <w:r w:rsidR="007035C1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суда предлагается внести изменения в </w:t>
      </w:r>
      <w:r w:rsidRPr="00E77A8B">
        <w:rPr>
          <w:sz w:val="28"/>
          <w:szCs w:val="28"/>
        </w:rPr>
        <w:t>пункт</w:t>
      </w:r>
      <w:r w:rsidR="009438C7">
        <w:rPr>
          <w:sz w:val="28"/>
          <w:szCs w:val="28"/>
        </w:rPr>
        <w:t>ы</w:t>
      </w:r>
      <w:r w:rsidR="00681323">
        <w:rPr>
          <w:sz w:val="28"/>
          <w:szCs w:val="28"/>
        </w:rPr>
        <w:t xml:space="preserve"> 2</w:t>
      </w:r>
      <w:r w:rsidR="009438C7">
        <w:rPr>
          <w:sz w:val="28"/>
          <w:szCs w:val="28"/>
        </w:rPr>
        <w:t xml:space="preserve">, 3 </w:t>
      </w:r>
      <w:r w:rsidRPr="00E77A8B">
        <w:rPr>
          <w:sz w:val="28"/>
          <w:szCs w:val="28"/>
        </w:rPr>
        <w:t>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</w:t>
      </w:r>
      <w:r w:rsidR="007035C1">
        <w:rPr>
          <w:sz w:val="28"/>
          <w:szCs w:val="28"/>
        </w:rPr>
        <w:t>.</w:t>
      </w:r>
    </w:p>
    <w:p w:rsidR="008C13A5" w:rsidRDefault="008C13A5" w:rsidP="00B21D5C">
      <w:pPr>
        <w:ind w:firstLine="720"/>
        <w:jc w:val="both"/>
        <w:rPr>
          <w:color w:val="000000"/>
          <w:sz w:val="28"/>
          <w:szCs w:val="28"/>
        </w:rPr>
      </w:pPr>
    </w:p>
    <w:p w:rsidR="00733A34" w:rsidRPr="00E77A8B" w:rsidRDefault="00733A34" w:rsidP="00B21D5C">
      <w:pPr>
        <w:ind w:firstLine="720"/>
        <w:jc w:val="both"/>
        <w:rPr>
          <w:color w:val="000000"/>
          <w:sz w:val="28"/>
          <w:szCs w:val="28"/>
        </w:rPr>
      </w:pPr>
    </w:p>
    <w:p w:rsidR="00190E76" w:rsidRDefault="002F54E0" w:rsidP="000C6DA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90E76" w:rsidRDefault="00190E76" w:rsidP="00FE242B">
      <w:pPr>
        <w:rPr>
          <w:bCs/>
          <w:sz w:val="28"/>
          <w:szCs w:val="28"/>
        </w:rPr>
      </w:pPr>
    </w:p>
    <w:p w:rsidR="00680BC3" w:rsidRDefault="00733A34" w:rsidP="00FE242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  <w:r w:rsidR="00680BC3">
        <w:rPr>
          <w:bCs/>
          <w:sz w:val="28"/>
          <w:szCs w:val="28"/>
        </w:rPr>
        <w:t xml:space="preserve">                                                             </w:t>
      </w:r>
      <w:r w:rsidR="007035C1">
        <w:rPr>
          <w:bCs/>
          <w:sz w:val="28"/>
          <w:szCs w:val="28"/>
        </w:rPr>
        <w:t xml:space="preserve">   </w:t>
      </w:r>
      <w:r w:rsidR="00680B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С.А. Анташев</w:t>
      </w:r>
    </w:p>
    <w:sectPr w:rsidR="00680BC3" w:rsidSect="00D62DDD">
      <w:headerReference w:type="even" r:id="rId8"/>
      <w:headerReference w:type="default" r:id="rId9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A5" w:rsidRDefault="000B59A5">
      <w:r>
        <w:separator/>
      </w:r>
    </w:p>
  </w:endnote>
  <w:endnote w:type="continuationSeparator" w:id="1">
    <w:p w:rsidR="000B59A5" w:rsidRDefault="000B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A5" w:rsidRDefault="000B59A5">
      <w:r>
        <w:separator/>
      </w:r>
    </w:p>
  </w:footnote>
  <w:footnote w:type="continuationSeparator" w:id="1">
    <w:p w:rsidR="000B59A5" w:rsidRDefault="000B5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 w:rsidRDefault="00ED6B8C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9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9A5" w:rsidRDefault="000B59A5" w:rsidP="007134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 w:rsidRDefault="000B59A5" w:rsidP="007134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F9F"/>
    <w:rsid w:val="000C6D1E"/>
    <w:rsid w:val="000C6DAE"/>
    <w:rsid w:val="000D6772"/>
    <w:rsid w:val="000F0784"/>
    <w:rsid w:val="000F1009"/>
    <w:rsid w:val="0011081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1091D"/>
    <w:rsid w:val="002136B3"/>
    <w:rsid w:val="00216484"/>
    <w:rsid w:val="00222A4C"/>
    <w:rsid w:val="00224F92"/>
    <w:rsid w:val="0022667B"/>
    <w:rsid w:val="00236EA8"/>
    <w:rsid w:val="00242345"/>
    <w:rsid w:val="0024276B"/>
    <w:rsid w:val="0024276F"/>
    <w:rsid w:val="00260FE1"/>
    <w:rsid w:val="00265A82"/>
    <w:rsid w:val="00272EB6"/>
    <w:rsid w:val="002750BB"/>
    <w:rsid w:val="0027764A"/>
    <w:rsid w:val="00292229"/>
    <w:rsid w:val="00296FED"/>
    <w:rsid w:val="002A4E56"/>
    <w:rsid w:val="002B6369"/>
    <w:rsid w:val="002C1400"/>
    <w:rsid w:val="002D37F2"/>
    <w:rsid w:val="002D3EF3"/>
    <w:rsid w:val="002E2650"/>
    <w:rsid w:val="002F0C4A"/>
    <w:rsid w:val="002F54E0"/>
    <w:rsid w:val="00305B03"/>
    <w:rsid w:val="003229E1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6094"/>
    <w:rsid w:val="003C22FE"/>
    <w:rsid w:val="003C2A3E"/>
    <w:rsid w:val="003C316A"/>
    <w:rsid w:val="003D422D"/>
    <w:rsid w:val="003F2C21"/>
    <w:rsid w:val="003F3F51"/>
    <w:rsid w:val="00404187"/>
    <w:rsid w:val="0042605E"/>
    <w:rsid w:val="00437ADE"/>
    <w:rsid w:val="00444276"/>
    <w:rsid w:val="004528A0"/>
    <w:rsid w:val="0045643A"/>
    <w:rsid w:val="00476152"/>
    <w:rsid w:val="00476D99"/>
    <w:rsid w:val="004A37CB"/>
    <w:rsid w:val="004B3064"/>
    <w:rsid w:val="004B659C"/>
    <w:rsid w:val="004C574D"/>
    <w:rsid w:val="004E4908"/>
    <w:rsid w:val="004E608F"/>
    <w:rsid w:val="004F4FAC"/>
    <w:rsid w:val="004F6668"/>
    <w:rsid w:val="004F6C96"/>
    <w:rsid w:val="004F6E5A"/>
    <w:rsid w:val="004F7DE0"/>
    <w:rsid w:val="00503F6A"/>
    <w:rsid w:val="005262B6"/>
    <w:rsid w:val="00526447"/>
    <w:rsid w:val="00527343"/>
    <w:rsid w:val="00530AE7"/>
    <w:rsid w:val="0053531A"/>
    <w:rsid w:val="0054366E"/>
    <w:rsid w:val="00550AF8"/>
    <w:rsid w:val="00551D33"/>
    <w:rsid w:val="00551DE9"/>
    <w:rsid w:val="005543BB"/>
    <w:rsid w:val="005718EA"/>
    <w:rsid w:val="00584642"/>
    <w:rsid w:val="00585F2D"/>
    <w:rsid w:val="005A3A99"/>
    <w:rsid w:val="005D5FCE"/>
    <w:rsid w:val="00600E95"/>
    <w:rsid w:val="00602EC7"/>
    <w:rsid w:val="0062240B"/>
    <w:rsid w:val="0062536C"/>
    <w:rsid w:val="006375F0"/>
    <w:rsid w:val="00641E95"/>
    <w:rsid w:val="006437B2"/>
    <w:rsid w:val="00643EE0"/>
    <w:rsid w:val="00647B05"/>
    <w:rsid w:val="00653244"/>
    <w:rsid w:val="006564A1"/>
    <w:rsid w:val="00657724"/>
    <w:rsid w:val="00663D78"/>
    <w:rsid w:val="00664373"/>
    <w:rsid w:val="00674944"/>
    <w:rsid w:val="00680BC3"/>
    <w:rsid w:val="00681323"/>
    <w:rsid w:val="0068133A"/>
    <w:rsid w:val="006813FF"/>
    <w:rsid w:val="0068692F"/>
    <w:rsid w:val="006A2F8E"/>
    <w:rsid w:val="006B182E"/>
    <w:rsid w:val="006D0551"/>
    <w:rsid w:val="006E3F04"/>
    <w:rsid w:val="006E6F65"/>
    <w:rsid w:val="007035C1"/>
    <w:rsid w:val="007057DE"/>
    <w:rsid w:val="00712918"/>
    <w:rsid w:val="00713420"/>
    <w:rsid w:val="007150CB"/>
    <w:rsid w:val="00725E57"/>
    <w:rsid w:val="0073314D"/>
    <w:rsid w:val="00733A34"/>
    <w:rsid w:val="00735E5C"/>
    <w:rsid w:val="007372C3"/>
    <w:rsid w:val="00741184"/>
    <w:rsid w:val="007468C8"/>
    <w:rsid w:val="0074776D"/>
    <w:rsid w:val="007545F3"/>
    <w:rsid w:val="00767EA3"/>
    <w:rsid w:val="007A3BD5"/>
    <w:rsid w:val="007A4DFF"/>
    <w:rsid w:val="007A65FC"/>
    <w:rsid w:val="007B0A1F"/>
    <w:rsid w:val="007C1EAD"/>
    <w:rsid w:val="007C47AB"/>
    <w:rsid w:val="007C691E"/>
    <w:rsid w:val="007C75CF"/>
    <w:rsid w:val="007C7EAA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4532"/>
    <w:rsid w:val="00821D63"/>
    <w:rsid w:val="00832797"/>
    <w:rsid w:val="0083613C"/>
    <w:rsid w:val="00842BD5"/>
    <w:rsid w:val="008442B2"/>
    <w:rsid w:val="0084492B"/>
    <w:rsid w:val="00854EE6"/>
    <w:rsid w:val="00873932"/>
    <w:rsid w:val="00882474"/>
    <w:rsid w:val="008866B5"/>
    <w:rsid w:val="008901BC"/>
    <w:rsid w:val="008A2786"/>
    <w:rsid w:val="008A4D52"/>
    <w:rsid w:val="008B104E"/>
    <w:rsid w:val="008C13A5"/>
    <w:rsid w:val="008C3835"/>
    <w:rsid w:val="008E0217"/>
    <w:rsid w:val="008E2394"/>
    <w:rsid w:val="008F3F01"/>
    <w:rsid w:val="008F55D9"/>
    <w:rsid w:val="008F60D8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4681"/>
    <w:rsid w:val="009B763D"/>
    <w:rsid w:val="009C6DEC"/>
    <w:rsid w:val="009D2271"/>
    <w:rsid w:val="009E1D60"/>
    <w:rsid w:val="009F1F89"/>
    <w:rsid w:val="009F4399"/>
    <w:rsid w:val="009F5E71"/>
    <w:rsid w:val="009F64E9"/>
    <w:rsid w:val="00A06DB4"/>
    <w:rsid w:val="00A204B5"/>
    <w:rsid w:val="00A30C2D"/>
    <w:rsid w:val="00A41CB9"/>
    <w:rsid w:val="00A43B05"/>
    <w:rsid w:val="00A50E35"/>
    <w:rsid w:val="00A600F2"/>
    <w:rsid w:val="00A723FD"/>
    <w:rsid w:val="00A73D18"/>
    <w:rsid w:val="00A824E4"/>
    <w:rsid w:val="00A9100A"/>
    <w:rsid w:val="00AA052D"/>
    <w:rsid w:val="00AA2650"/>
    <w:rsid w:val="00AA446F"/>
    <w:rsid w:val="00AA6CEE"/>
    <w:rsid w:val="00AA7A4C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4107E"/>
    <w:rsid w:val="00B6243E"/>
    <w:rsid w:val="00B644D5"/>
    <w:rsid w:val="00B77581"/>
    <w:rsid w:val="00B82CF1"/>
    <w:rsid w:val="00B83EA1"/>
    <w:rsid w:val="00B85CBA"/>
    <w:rsid w:val="00B870B6"/>
    <w:rsid w:val="00B96943"/>
    <w:rsid w:val="00BA38CF"/>
    <w:rsid w:val="00BA42FC"/>
    <w:rsid w:val="00BB0BF3"/>
    <w:rsid w:val="00BC27C8"/>
    <w:rsid w:val="00BC3F06"/>
    <w:rsid w:val="00BD1CA5"/>
    <w:rsid w:val="00BD623D"/>
    <w:rsid w:val="00BE213B"/>
    <w:rsid w:val="00BE5FA0"/>
    <w:rsid w:val="00BE636B"/>
    <w:rsid w:val="00BE6FE7"/>
    <w:rsid w:val="00BE716F"/>
    <w:rsid w:val="00C066F3"/>
    <w:rsid w:val="00C11B11"/>
    <w:rsid w:val="00C12D51"/>
    <w:rsid w:val="00C30A06"/>
    <w:rsid w:val="00C418FB"/>
    <w:rsid w:val="00C532BD"/>
    <w:rsid w:val="00C75121"/>
    <w:rsid w:val="00C7614E"/>
    <w:rsid w:val="00C778F4"/>
    <w:rsid w:val="00C8108C"/>
    <w:rsid w:val="00C8799E"/>
    <w:rsid w:val="00CC058D"/>
    <w:rsid w:val="00CD3C79"/>
    <w:rsid w:val="00CD3F75"/>
    <w:rsid w:val="00CD6529"/>
    <w:rsid w:val="00CD723C"/>
    <w:rsid w:val="00CD72E2"/>
    <w:rsid w:val="00CE2924"/>
    <w:rsid w:val="00CE4C1B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26E7"/>
    <w:rsid w:val="00D83570"/>
    <w:rsid w:val="00D835F2"/>
    <w:rsid w:val="00D9522E"/>
    <w:rsid w:val="00DA5BB0"/>
    <w:rsid w:val="00DA63EE"/>
    <w:rsid w:val="00DC2FED"/>
    <w:rsid w:val="00DC5F01"/>
    <w:rsid w:val="00DD78BF"/>
    <w:rsid w:val="00DE5159"/>
    <w:rsid w:val="00DF1DF2"/>
    <w:rsid w:val="00E04327"/>
    <w:rsid w:val="00E6331A"/>
    <w:rsid w:val="00E65B77"/>
    <w:rsid w:val="00E662C2"/>
    <w:rsid w:val="00E73FB7"/>
    <w:rsid w:val="00E77A0A"/>
    <w:rsid w:val="00E77A8B"/>
    <w:rsid w:val="00E93473"/>
    <w:rsid w:val="00E94693"/>
    <w:rsid w:val="00EA6969"/>
    <w:rsid w:val="00EB5FD8"/>
    <w:rsid w:val="00EC1167"/>
    <w:rsid w:val="00EC2E09"/>
    <w:rsid w:val="00EC3AE9"/>
    <w:rsid w:val="00ED412C"/>
    <w:rsid w:val="00ED6B8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C0BBF"/>
    <w:rsid w:val="00FD0454"/>
    <w:rsid w:val="00FD0EF2"/>
    <w:rsid w:val="00FD53A7"/>
    <w:rsid w:val="00FE242B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3428-3EAA-4044-994D-4D2614C4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demidova.na</cp:lastModifiedBy>
  <cp:revision>2</cp:revision>
  <cp:lastPrinted>2018-09-21T08:34:00Z</cp:lastPrinted>
  <dcterms:created xsi:type="dcterms:W3CDTF">2018-11-12T05:19:00Z</dcterms:created>
  <dcterms:modified xsi:type="dcterms:W3CDTF">2018-11-12T05:19:00Z</dcterms:modified>
</cp:coreProperties>
</file>