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6D" w:rsidRDefault="0032746D" w:rsidP="003274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44009">
        <w:rPr>
          <w:rFonts w:ascii="Times New Roman" w:hAnsi="Times New Roman" w:cs="Times New Roman"/>
          <w:sz w:val="28"/>
          <w:szCs w:val="28"/>
        </w:rPr>
        <w:t>ояснительная записка к п</w:t>
      </w:r>
      <w:r>
        <w:rPr>
          <w:rFonts w:ascii="Times New Roman" w:hAnsi="Times New Roman" w:cs="Times New Roman"/>
          <w:sz w:val="28"/>
          <w:szCs w:val="28"/>
        </w:rPr>
        <w:t>роект</w:t>
      </w:r>
      <w:r w:rsidR="00244009">
        <w:rPr>
          <w:rFonts w:ascii="Times New Roman" w:hAnsi="Times New Roman" w:cs="Times New Roman"/>
          <w:sz w:val="28"/>
          <w:szCs w:val="28"/>
        </w:rPr>
        <w:t>у</w:t>
      </w:r>
    </w:p>
    <w:p w:rsidR="0032746D" w:rsidRDefault="00244009" w:rsidP="003274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32746D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</w:t>
      </w:r>
    </w:p>
    <w:p w:rsidR="00E734BA" w:rsidRDefault="003448AF" w:rsidP="00E734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E734B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</w:p>
    <w:p w:rsidR="00E734BA" w:rsidRDefault="00E734BA" w:rsidP="00E734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городского округа Тольятти </w:t>
      </w:r>
    </w:p>
    <w:p w:rsidR="00E734BA" w:rsidRDefault="00E734BA" w:rsidP="00E734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08.06.2017 №1882-п/1 «Об утверждении Порядка</w:t>
      </w:r>
    </w:p>
    <w:p w:rsidR="00E734BA" w:rsidRDefault="00E734BA" w:rsidP="00E734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субсидий  юридическим лицам</w:t>
      </w:r>
    </w:p>
    <w:p w:rsidR="00E734BA" w:rsidRDefault="00E734BA" w:rsidP="00E734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(за исключением субсидий государственным </w:t>
      </w:r>
      <w:proofErr w:type="gramEnd"/>
    </w:p>
    <w:p w:rsidR="00E734BA" w:rsidRDefault="00E734BA" w:rsidP="00E734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(муниципальным) учреждениям), индивидуальным </w:t>
      </w:r>
    </w:p>
    <w:p w:rsidR="00E734BA" w:rsidRDefault="00E734BA" w:rsidP="00E734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предпринимателям, а также физическим лицам- производителям</w:t>
      </w:r>
    </w:p>
    <w:p w:rsidR="00E734BA" w:rsidRDefault="00E734BA" w:rsidP="00E734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услуг в целях возмещения затрат на предоставление </w:t>
      </w:r>
    </w:p>
    <w:p w:rsidR="00E734BA" w:rsidRDefault="00E734BA" w:rsidP="00E734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питания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образовательных </w:t>
      </w:r>
    </w:p>
    <w:p w:rsidR="00E734BA" w:rsidRDefault="00E734BA" w:rsidP="00E734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учреждений  городского округа Тольятти в период </w:t>
      </w:r>
    </w:p>
    <w:p w:rsidR="00E734BA" w:rsidRDefault="00E734BA" w:rsidP="00E734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их пребывания в лагерях с дневным пребыванием детей,</w:t>
      </w:r>
    </w:p>
    <w:p w:rsidR="00E734BA" w:rsidRDefault="00E734BA" w:rsidP="00E734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организованных на базе данных  учреждений» </w:t>
      </w:r>
    </w:p>
    <w:p w:rsidR="0032746D" w:rsidRDefault="0032746D" w:rsidP="00E515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5D6F" w:rsidRDefault="00035D6F" w:rsidP="0032746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7A8C" w:rsidRDefault="00F97A8C"/>
    <w:p w:rsidR="00E734BA" w:rsidRDefault="00035D6F" w:rsidP="00FF4383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E734BA">
        <w:rPr>
          <w:rFonts w:ascii="Times New Roman" w:hAnsi="Times New Roman" w:cs="Times New Roman"/>
          <w:b w:val="0"/>
          <w:sz w:val="28"/>
          <w:szCs w:val="28"/>
        </w:rPr>
        <w:t>Настоящий</w:t>
      </w:r>
      <w:r w:rsidR="003448AF" w:rsidRPr="00E734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734BA">
        <w:rPr>
          <w:rFonts w:ascii="Times New Roman" w:hAnsi="Times New Roman" w:cs="Times New Roman"/>
          <w:b w:val="0"/>
          <w:sz w:val="28"/>
          <w:szCs w:val="28"/>
        </w:rPr>
        <w:t xml:space="preserve"> проект постановления  администрации городского округа Тольятти «</w:t>
      </w:r>
      <w:r w:rsidR="00E734BA" w:rsidRPr="00E734BA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городского округа Тольятти от 08.06.2017 №1882-п/1 «Об утверждении Порядка</w:t>
      </w:r>
      <w:r w:rsidR="00E734BA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субсидий  юридическим лицам (за исключением субсидий государственным (муниципальным) учреждениям), индивидуальным предпринимателям, а также физическим лицам- производителям услуг в целях возмещения затрат на предоставление </w:t>
      </w:r>
    </w:p>
    <w:p w:rsidR="00E734BA" w:rsidRPr="00E44B0A" w:rsidRDefault="00E734BA" w:rsidP="00FF4383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питания обучающимся муниципальных образовательных учреждений  городского округа Тольятти в период их пребывания в лагерях с дневным пребыванием детей,</w:t>
      </w:r>
      <w:r w:rsidR="00E44B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организованных на базе данных  учреждений» </w:t>
      </w:r>
    </w:p>
    <w:p w:rsidR="00677ABB" w:rsidRDefault="00E734BA" w:rsidP="00FF438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7ABB">
        <w:rPr>
          <w:rFonts w:ascii="Times New Roman" w:hAnsi="Times New Roman" w:cs="Times New Roman"/>
          <w:sz w:val="28"/>
          <w:szCs w:val="28"/>
        </w:rPr>
        <w:t>(далее – проект постановления)</w:t>
      </w:r>
      <w:r w:rsidR="00035D6F" w:rsidRPr="003448AF">
        <w:rPr>
          <w:rFonts w:ascii="Times New Roman" w:hAnsi="Times New Roman" w:cs="Times New Roman"/>
          <w:sz w:val="28"/>
          <w:szCs w:val="28"/>
        </w:rPr>
        <w:t xml:space="preserve">  </w:t>
      </w:r>
      <w:r w:rsidR="003448AF">
        <w:rPr>
          <w:rFonts w:ascii="Times New Roman" w:hAnsi="Times New Roman" w:cs="Times New Roman"/>
          <w:sz w:val="28"/>
          <w:szCs w:val="28"/>
        </w:rPr>
        <w:t>разработан</w:t>
      </w:r>
      <w:r w:rsidR="00677ABB">
        <w:rPr>
          <w:rFonts w:ascii="Times New Roman" w:hAnsi="Times New Roman" w:cs="Times New Roman"/>
          <w:sz w:val="28"/>
          <w:szCs w:val="28"/>
        </w:rPr>
        <w:t xml:space="preserve"> </w:t>
      </w:r>
      <w:r w:rsidR="00E44B0A">
        <w:rPr>
          <w:rFonts w:ascii="Times New Roman" w:hAnsi="Times New Roman" w:cs="Times New Roman"/>
          <w:sz w:val="28"/>
          <w:szCs w:val="28"/>
        </w:rPr>
        <w:t xml:space="preserve"> в целях совершенствования </w:t>
      </w:r>
      <w:r w:rsidR="003448AF">
        <w:rPr>
          <w:rFonts w:ascii="Times New Roman" w:hAnsi="Times New Roman" w:cs="Times New Roman"/>
          <w:sz w:val="28"/>
          <w:szCs w:val="28"/>
        </w:rPr>
        <w:t>муниципальных правовых а</w:t>
      </w:r>
      <w:r w:rsidR="00E44B0A">
        <w:rPr>
          <w:rFonts w:ascii="Times New Roman" w:hAnsi="Times New Roman" w:cs="Times New Roman"/>
          <w:sz w:val="28"/>
          <w:szCs w:val="28"/>
        </w:rPr>
        <w:t xml:space="preserve">ктов городского округа Тольятти в соответствии с Законом Самарской области от  20.12.2018 № 101-ГД </w:t>
      </w:r>
      <w:r w:rsidR="00171F5E">
        <w:rPr>
          <w:rFonts w:ascii="Times New Roman" w:hAnsi="Times New Roman"/>
          <w:sz w:val="28"/>
          <w:szCs w:val="28"/>
        </w:rPr>
        <w:t>«О наделении органов местного самоуправления  на территории Самарской области отдельными государственными полномочиями  по обеспечению отдыха и оздоровления детей», письмом министерства образования и науки Самарской</w:t>
      </w:r>
      <w:r w:rsidR="00C37ECA">
        <w:rPr>
          <w:rFonts w:ascii="Times New Roman" w:hAnsi="Times New Roman"/>
          <w:sz w:val="28"/>
          <w:szCs w:val="28"/>
        </w:rPr>
        <w:t xml:space="preserve"> области от 12.03.2019 № 16/680, постановлением Правительства Самарской области от 05.04.2019 № 199.</w:t>
      </w:r>
      <w:proofErr w:type="gramEnd"/>
    </w:p>
    <w:p w:rsidR="00006F21" w:rsidRDefault="00006F21" w:rsidP="00FF438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проект</w:t>
      </w:r>
      <w:r w:rsidR="00677ABB">
        <w:rPr>
          <w:rFonts w:ascii="Times New Roman" w:hAnsi="Times New Roman" w:cs="Times New Roman"/>
          <w:sz w:val="28"/>
          <w:szCs w:val="28"/>
        </w:rPr>
        <w:t xml:space="preserve">  п</w:t>
      </w:r>
      <w:r w:rsidR="00171F5E">
        <w:rPr>
          <w:rFonts w:ascii="Times New Roman" w:hAnsi="Times New Roman" w:cs="Times New Roman"/>
          <w:sz w:val="28"/>
          <w:szCs w:val="28"/>
        </w:rPr>
        <w:t>остановления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6F21" w:rsidRDefault="00006F21" w:rsidP="00FF438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71F5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внесены </w:t>
      </w:r>
      <w:r w:rsidR="00677ABB">
        <w:rPr>
          <w:rFonts w:ascii="Times New Roman" w:hAnsi="Times New Roman" w:cs="Times New Roman"/>
          <w:sz w:val="28"/>
          <w:szCs w:val="28"/>
        </w:rPr>
        <w:t xml:space="preserve">  </w:t>
      </w:r>
      <w:r w:rsidR="00171F5E">
        <w:rPr>
          <w:rFonts w:ascii="Times New Roman" w:hAnsi="Times New Roman" w:cs="Times New Roman"/>
          <w:sz w:val="28"/>
          <w:szCs w:val="28"/>
        </w:rPr>
        <w:t>положения, связанные с изменениями</w:t>
      </w:r>
      <w:r>
        <w:rPr>
          <w:rFonts w:ascii="Times New Roman" w:hAnsi="Times New Roman" w:cs="Times New Roman"/>
          <w:sz w:val="28"/>
          <w:szCs w:val="28"/>
        </w:rPr>
        <w:t xml:space="preserve">, внесенными ранее в постановление </w:t>
      </w:r>
      <w:r w:rsidRPr="00006F21">
        <w:rPr>
          <w:rFonts w:ascii="Times New Roman" w:hAnsi="Times New Roman" w:cs="Times New Roman"/>
          <w:sz w:val="28"/>
          <w:szCs w:val="28"/>
        </w:rPr>
        <w:t>администрации городского округа Тол</w:t>
      </w:r>
      <w:r>
        <w:rPr>
          <w:rFonts w:ascii="Times New Roman" w:hAnsi="Times New Roman" w:cs="Times New Roman"/>
          <w:sz w:val="28"/>
          <w:szCs w:val="28"/>
        </w:rPr>
        <w:t>ьятти от 05.05.2017 N 1522-п/1 «</w:t>
      </w:r>
      <w:r w:rsidRPr="00006F21">
        <w:rPr>
          <w:rFonts w:ascii="Times New Roman" w:hAnsi="Times New Roman" w:cs="Times New Roman"/>
          <w:sz w:val="28"/>
          <w:szCs w:val="28"/>
        </w:rPr>
        <w:t>Об утверждении Порядка предоставления дополнительных мер социальной поддержки обучающимся муниципальных образовательных учреждений городского округа Тольятти в период их пребывания в лагерях с дневным пребыванием детей, профильных лагерях, организов</w:t>
      </w:r>
      <w:r>
        <w:rPr>
          <w:rFonts w:ascii="Times New Roman" w:hAnsi="Times New Roman" w:cs="Times New Roman"/>
          <w:sz w:val="28"/>
          <w:szCs w:val="28"/>
        </w:rPr>
        <w:t>анных на базе данных учреждений»,</w:t>
      </w:r>
    </w:p>
    <w:p w:rsidR="00006F21" w:rsidRDefault="00006F21" w:rsidP="00FF438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внесены изменения в  целях приведения в соответствие со статьей 78 Бюджетного кодекса РФ,</w:t>
      </w:r>
    </w:p>
    <w:p w:rsidR="00FF4383" w:rsidRDefault="00006F21" w:rsidP="00FF438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FF4383">
        <w:rPr>
          <w:rFonts w:ascii="Times New Roman" w:hAnsi="Times New Roman" w:cs="Times New Roman"/>
          <w:sz w:val="28"/>
          <w:szCs w:val="28"/>
        </w:rPr>
        <w:t xml:space="preserve">внесены изменения в части формирования объема субсидий, </w:t>
      </w:r>
    </w:p>
    <w:p w:rsidR="00006F21" w:rsidRDefault="00FF4383" w:rsidP="00FF438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уточнена форма отчета о фактически произведенных затратах. </w:t>
      </w:r>
    </w:p>
    <w:p w:rsidR="00035D6F" w:rsidRDefault="00330717" w:rsidP="00FF438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="00FF4383">
        <w:rPr>
          <w:rFonts w:ascii="Times New Roman" w:hAnsi="Times New Roman" w:cs="Times New Roman"/>
          <w:sz w:val="28"/>
          <w:szCs w:val="28"/>
        </w:rPr>
        <w:t>исключены показатели результативности, т.к. субсидии предоставляются по факту осуществленных затрат.</w:t>
      </w:r>
    </w:p>
    <w:p w:rsidR="00E67114" w:rsidRDefault="00E67114" w:rsidP="00E6711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7114" w:rsidRDefault="00FF4383" w:rsidP="00E6711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руководителя</w:t>
      </w:r>
      <w:r w:rsidR="00E67114">
        <w:rPr>
          <w:rFonts w:ascii="Times New Roman" w:hAnsi="Times New Roman" w:cs="Times New Roman"/>
          <w:sz w:val="28"/>
          <w:szCs w:val="28"/>
        </w:rPr>
        <w:t xml:space="preserve"> департамента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Л.М. Лебедева</w:t>
      </w:r>
    </w:p>
    <w:p w:rsidR="00E67114" w:rsidRDefault="00E67114" w:rsidP="00E6711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7114" w:rsidRDefault="00E67114" w:rsidP="00E6711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7114" w:rsidRDefault="00E67114" w:rsidP="00E6711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7114" w:rsidRDefault="00E67114" w:rsidP="00E6711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7114" w:rsidRDefault="00E67114" w:rsidP="00E6711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7114" w:rsidRDefault="00E67114" w:rsidP="00E6711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7114" w:rsidRDefault="00E67114" w:rsidP="00E6711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7114" w:rsidRDefault="00E67114" w:rsidP="00E6711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7114" w:rsidRDefault="00E67114" w:rsidP="00E6711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7114" w:rsidRDefault="00E67114" w:rsidP="00E6711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4383" w:rsidRDefault="00FF4383" w:rsidP="00E6711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4383" w:rsidRDefault="00FF4383" w:rsidP="00E6711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Н.Н. Рудометкина</w:t>
      </w:r>
    </w:p>
    <w:p w:rsidR="00FF4383" w:rsidRPr="00FF4383" w:rsidRDefault="00FF4383" w:rsidP="00E6711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544875</w:t>
      </w:r>
    </w:p>
    <w:p w:rsidR="00E67114" w:rsidRDefault="00E67114" w:rsidP="00E6711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7114" w:rsidRDefault="00E67114" w:rsidP="00E6711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7114" w:rsidRDefault="00E67114" w:rsidP="00E6711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7114" w:rsidRDefault="00E67114" w:rsidP="00E6711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7114" w:rsidRDefault="00E67114" w:rsidP="00E6711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7114" w:rsidRDefault="00E67114" w:rsidP="00E6711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7114" w:rsidRDefault="00E67114" w:rsidP="00E6711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7114" w:rsidRDefault="00E67114" w:rsidP="00E6711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7114" w:rsidRDefault="00E67114" w:rsidP="00E6711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7114" w:rsidRDefault="00E67114" w:rsidP="00E6711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7114" w:rsidRDefault="00E67114" w:rsidP="00E6711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7114" w:rsidRDefault="00E67114" w:rsidP="00E6711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7114" w:rsidRDefault="00E67114" w:rsidP="00E6711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7114" w:rsidRDefault="00E67114" w:rsidP="00E6711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7114" w:rsidRDefault="00E67114" w:rsidP="00E6711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7114" w:rsidRDefault="00E67114" w:rsidP="00E6711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67114" w:rsidRPr="00E67114" w:rsidRDefault="00E67114" w:rsidP="00E6711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67114">
        <w:rPr>
          <w:rFonts w:ascii="Times New Roman" w:hAnsi="Times New Roman" w:cs="Times New Roman"/>
          <w:sz w:val="24"/>
          <w:szCs w:val="24"/>
        </w:rPr>
        <w:t>Н.Н. Рудометкина</w:t>
      </w:r>
    </w:p>
    <w:p w:rsidR="00E67114" w:rsidRPr="00E67114" w:rsidRDefault="00E67114" w:rsidP="00E6711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67114">
        <w:rPr>
          <w:rFonts w:ascii="Times New Roman" w:hAnsi="Times New Roman" w:cs="Times New Roman"/>
          <w:sz w:val="24"/>
          <w:szCs w:val="24"/>
        </w:rPr>
        <w:t>54 48 75</w:t>
      </w:r>
    </w:p>
    <w:p w:rsidR="00E67114" w:rsidRPr="003448AF" w:rsidRDefault="00E67114" w:rsidP="00E6711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5D6F" w:rsidRPr="00035D6F" w:rsidRDefault="00035D6F" w:rsidP="00035D6F">
      <w:pPr>
        <w:spacing w:line="360" w:lineRule="auto"/>
        <w:jc w:val="both"/>
        <w:rPr>
          <w:sz w:val="28"/>
          <w:szCs w:val="28"/>
        </w:rPr>
      </w:pPr>
      <w:r w:rsidRPr="00035D6F">
        <w:rPr>
          <w:sz w:val="28"/>
          <w:szCs w:val="28"/>
        </w:rPr>
        <w:t xml:space="preserve"> </w:t>
      </w:r>
    </w:p>
    <w:sectPr w:rsidR="00035D6F" w:rsidRPr="00035D6F" w:rsidSect="00F97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46D"/>
    <w:rsid w:val="00006F21"/>
    <w:rsid w:val="00035D6F"/>
    <w:rsid w:val="00171F5E"/>
    <w:rsid w:val="00244009"/>
    <w:rsid w:val="0032746D"/>
    <w:rsid w:val="00330717"/>
    <w:rsid w:val="003448AF"/>
    <w:rsid w:val="00460D3F"/>
    <w:rsid w:val="00546DDB"/>
    <w:rsid w:val="005C164E"/>
    <w:rsid w:val="00677ABB"/>
    <w:rsid w:val="007F2A46"/>
    <w:rsid w:val="009746E9"/>
    <w:rsid w:val="00AB0411"/>
    <w:rsid w:val="00AE3836"/>
    <w:rsid w:val="00BB2DF8"/>
    <w:rsid w:val="00C37ECA"/>
    <w:rsid w:val="00C91B66"/>
    <w:rsid w:val="00E44B0A"/>
    <w:rsid w:val="00E515F0"/>
    <w:rsid w:val="00E67114"/>
    <w:rsid w:val="00E734BA"/>
    <w:rsid w:val="00F97A8C"/>
    <w:rsid w:val="00FF4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74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734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rudometkina</dc:creator>
  <cp:keywords/>
  <dc:description/>
  <cp:lastModifiedBy>rudometkina</cp:lastModifiedBy>
  <cp:revision>15</cp:revision>
  <cp:lastPrinted>2019-04-12T13:56:00Z</cp:lastPrinted>
  <dcterms:created xsi:type="dcterms:W3CDTF">2017-09-20T04:37:00Z</dcterms:created>
  <dcterms:modified xsi:type="dcterms:W3CDTF">2019-04-12T14:08:00Z</dcterms:modified>
</cp:coreProperties>
</file>