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92" w:rsidRPr="008916B6" w:rsidRDefault="00594B92" w:rsidP="000F0FA0">
      <w:pPr>
        <w:shd w:val="clear" w:color="auto" w:fill="FFFFFF"/>
        <w:ind w:right="79"/>
        <w:jc w:val="center"/>
        <w:rPr>
          <w:sz w:val="26"/>
          <w:szCs w:val="26"/>
        </w:rPr>
      </w:pPr>
      <w:r w:rsidRPr="008916B6">
        <w:rPr>
          <w:b/>
          <w:bCs/>
          <w:color w:val="000000"/>
          <w:spacing w:val="-1"/>
          <w:sz w:val="26"/>
          <w:szCs w:val="26"/>
        </w:rPr>
        <w:t>ПОЯСНИТЕЛЬНАЯ ЗАПИСКА</w:t>
      </w:r>
    </w:p>
    <w:p w:rsidR="000C120D" w:rsidRPr="008916B6" w:rsidRDefault="000C120D" w:rsidP="0095254F">
      <w:pPr>
        <w:ind w:left="-28" w:firstLine="737"/>
        <w:jc w:val="center"/>
        <w:rPr>
          <w:b/>
          <w:sz w:val="26"/>
          <w:szCs w:val="26"/>
        </w:rPr>
      </w:pPr>
      <w:r w:rsidRPr="008916B6">
        <w:rPr>
          <w:b/>
          <w:sz w:val="26"/>
          <w:szCs w:val="26"/>
        </w:rPr>
        <w:t xml:space="preserve">к проекту </w:t>
      </w:r>
      <w:r w:rsidR="0095254F" w:rsidRPr="008916B6">
        <w:rPr>
          <w:b/>
          <w:sz w:val="26"/>
          <w:szCs w:val="26"/>
        </w:rPr>
        <w:t xml:space="preserve">постановления администрации городского округа Тольятти </w:t>
      </w:r>
      <w:r w:rsidRPr="008916B6">
        <w:rPr>
          <w:b/>
          <w:sz w:val="26"/>
          <w:szCs w:val="26"/>
        </w:rPr>
        <w:t>«</w:t>
      </w:r>
      <w:r w:rsidR="0095254F" w:rsidRPr="008916B6">
        <w:rPr>
          <w:b/>
          <w:sz w:val="26"/>
          <w:szCs w:val="26"/>
        </w:rPr>
        <w:t>О внесении изменений в постановление администрации городского округа Тольятти от 06.09.2018 №2640-п/1 «</w:t>
      </w:r>
      <w:r w:rsidR="00E20D88" w:rsidRPr="008916B6">
        <w:rPr>
          <w:b/>
          <w:sz w:val="26"/>
          <w:szCs w:val="26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8916B6">
        <w:rPr>
          <w:b/>
          <w:sz w:val="26"/>
          <w:szCs w:val="26"/>
        </w:rPr>
        <w:t>»</w:t>
      </w:r>
    </w:p>
    <w:p w:rsidR="00136991" w:rsidRPr="00ED7A29" w:rsidRDefault="00136991" w:rsidP="00ED7A29">
      <w:pPr>
        <w:spacing w:line="360" w:lineRule="auto"/>
        <w:ind w:left="-28" w:firstLine="737"/>
        <w:jc w:val="both"/>
        <w:rPr>
          <w:sz w:val="28"/>
          <w:szCs w:val="28"/>
        </w:rPr>
      </w:pPr>
    </w:p>
    <w:p w:rsidR="00E23104" w:rsidRPr="008916B6" w:rsidRDefault="00ED7A29" w:rsidP="00ED7A29">
      <w:pPr>
        <w:spacing w:line="360" w:lineRule="auto"/>
        <w:ind w:left="-28" w:firstLine="737"/>
        <w:jc w:val="both"/>
        <w:rPr>
          <w:sz w:val="26"/>
          <w:szCs w:val="26"/>
        </w:rPr>
      </w:pPr>
      <w:r w:rsidRPr="008916B6">
        <w:rPr>
          <w:sz w:val="26"/>
          <w:szCs w:val="26"/>
        </w:rPr>
        <w:t>Проект</w:t>
      </w:r>
      <w:r w:rsidR="00E23104" w:rsidRPr="008916B6">
        <w:rPr>
          <w:sz w:val="26"/>
          <w:szCs w:val="26"/>
        </w:rPr>
        <w:t>ом</w:t>
      </w:r>
      <w:r w:rsidRPr="008916B6">
        <w:rPr>
          <w:sz w:val="26"/>
          <w:szCs w:val="26"/>
        </w:rPr>
        <w:t xml:space="preserve"> постановления администрации городского округа </w:t>
      </w:r>
      <w:r w:rsidR="0095254F" w:rsidRPr="008916B6">
        <w:rPr>
          <w:sz w:val="26"/>
          <w:szCs w:val="26"/>
        </w:rPr>
        <w:t>Тольятти</w:t>
      </w:r>
      <w:r w:rsidRPr="008916B6">
        <w:rPr>
          <w:sz w:val="26"/>
          <w:szCs w:val="26"/>
        </w:rPr>
        <w:t xml:space="preserve"> «</w:t>
      </w:r>
      <w:r w:rsidR="00E23104" w:rsidRPr="008916B6">
        <w:rPr>
          <w:sz w:val="26"/>
          <w:szCs w:val="26"/>
        </w:rPr>
        <w:t xml:space="preserve">О внесении изменений в постановление администрации городского округа </w:t>
      </w:r>
      <w:r w:rsidR="0095254F" w:rsidRPr="008916B6">
        <w:rPr>
          <w:sz w:val="26"/>
          <w:szCs w:val="26"/>
        </w:rPr>
        <w:t>Тольятти</w:t>
      </w:r>
      <w:r w:rsidR="00E23104" w:rsidRPr="008916B6">
        <w:rPr>
          <w:sz w:val="26"/>
          <w:szCs w:val="26"/>
        </w:rPr>
        <w:t xml:space="preserve"> от </w:t>
      </w:r>
      <w:r w:rsidR="0095254F" w:rsidRPr="008916B6">
        <w:rPr>
          <w:sz w:val="26"/>
          <w:szCs w:val="26"/>
        </w:rPr>
        <w:t>06.09.2018</w:t>
      </w:r>
      <w:r w:rsidR="00E23104" w:rsidRPr="008916B6">
        <w:rPr>
          <w:sz w:val="26"/>
          <w:szCs w:val="26"/>
        </w:rPr>
        <w:t xml:space="preserve"> № </w:t>
      </w:r>
      <w:r w:rsidR="0095254F" w:rsidRPr="008916B6">
        <w:rPr>
          <w:sz w:val="26"/>
          <w:szCs w:val="26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Pr="008916B6">
        <w:rPr>
          <w:sz w:val="26"/>
          <w:szCs w:val="26"/>
        </w:rPr>
        <w:t xml:space="preserve">» (далее – Проект) </w:t>
      </w:r>
      <w:r w:rsidR="00E23104" w:rsidRPr="008916B6">
        <w:rPr>
          <w:sz w:val="26"/>
          <w:szCs w:val="26"/>
        </w:rPr>
        <w:t xml:space="preserve">типовая форма положения о закупке товаров, работ, услуг приводится в соответствие действующему законодательству в сфере закупок товаров, работ, услуг отдельными видами юридических лиц, а также совершенствуется система закупок отдельных видов юридических лиц. </w:t>
      </w:r>
    </w:p>
    <w:p w:rsidR="001A7949" w:rsidRPr="008916B6" w:rsidRDefault="005904F9" w:rsidP="0095254F">
      <w:pPr>
        <w:spacing w:line="360" w:lineRule="auto"/>
        <w:ind w:left="-28" w:firstLine="737"/>
        <w:jc w:val="both"/>
        <w:rPr>
          <w:sz w:val="26"/>
          <w:szCs w:val="26"/>
        </w:rPr>
      </w:pPr>
      <w:r w:rsidRPr="008916B6">
        <w:rPr>
          <w:sz w:val="26"/>
          <w:szCs w:val="26"/>
        </w:rPr>
        <w:t>Проектом не изменяется п</w:t>
      </w:r>
      <w:r w:rsidR="003D4BE8" w:rsidRPr="008916B6">
        <w:rPr>
          <w:sz w:val="26"/>
          <w:szCs w:val="26"/>
        </w:rPr>
        <w:t>раво на реализацию з</w:t>
      </w:r>
      <w:r w:rsidR="00ED7A29" w:rsidRPr="008916B6">
        <w:rPr>
          <w:sz w:val="26"/>
          <w:szCs w:val="26"/>
        </w:rPr>
        <w:t>аказчиками</w:t>
      </w:r>
      <w:r w:rsidR="00E23104" w:rsidRPr="008916B6">
        <w:rPr>
          <w:sz w:val="26"/>
          <w:szCs w:val="26"/>
        </w:rPr>
        <w:t xml:space="preserve"> </w:t>
      </w:r>
      <w:r w:rsidRPr="008916B6">
        <w:rPr>
          <w:sz w:val="26"/>
          <w:szCs w:val="26"/>
        </w:rPr>
        <w:t>закупочного процесса</w:t>
      </w:r>
      <w:r w:rsidR="00E23104" w:rsidRPr="008916B6">
        <w:rPr>
          <w:sz w:val="26"/>
          <w:szCs w:val="26"/>
        </w:rPr>
        <w:t>.</w:t>
      </w:r>
      <w:r w:rsidR="008D6914" w:rsidRPr="008916B6">
        <w:rPr>
          <w:sz w:val="26"/>
          <w:szCs w:val="26"/>
        </w:rPr>
        <w:t xml:space="preserve"> </w:t>
      </w:r>
    </w:p>
    <w:p w:rsidR="0095254F" w:rsidRPr="008916B6" w:rsidRDefault="00E60E8E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916B6">
        <w:rPr>
          <w:sz w:val="26"/>
          <w:szCs w:val="26"/>
        </w:rPr>
        <w:t xml:space="preserve">Отдельные нормы </w:t>
      </w:r>
      <w:r w:rsidR="0095254F" w:rsidRPr="008916B6">
        <w:rPr>
          <w:sz w:val="26"/>
          <w:szCs w:val="26"/>
        </w:rPr>
        <w:t>Т</w:t>
      </w:r>
      <w:r w:rsidRPr="008916B6">
        <w:rPr>
          <w:sz w:val="26"/>
          <w:szCs w:val="26"/>
        </w:rPr>
        <w:t>ипового положения</w:t>
      </w:r>
      <w:r w:rsidR="0095254F" w:rsidRPr="008916B6">
        <w:rPr>
          <w:sz w:val="26"/>
          <w:szCs w:val="26"/>
        </w:rPr>
        <w:t xml:space="preserve"> о закупке</w:t>
      </w:r>
      <w:r w:rsidRPr="008916B6">
        <w:rPr>
          <w:sz w:val="26"/>
          <w:szCs w:val="26"/>
        </w:rPr>
        <w:t xml:space="preserve"> приводятся в соответствие действующему законодательству в сфере закупок товаров, работ, услуг отдельными видами юридических лиц. </w:t>
      </w:r>
    </w:p>
    <w:p w:rsidR="00CC27A6" w:rsidRPr="008916B6" w:rsidRDefault="00DB7A2C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916B6">
        <w:rPr>
          <w:sz w:val="26"/>
          <w:szCs w:val="26"/>
        </w:rPr>
        <w:t>Данным Проектом учитывается практика осуществления закупок заказчиками как конкурентными способами, та</w:t>
      </w:r>
      <w:r w:rsidR="003D4BE8" w:rsidRPr="008916B6">
        <w:rPr>
          <w:sz w:val="26"/>
          <w:szCs w:val="26"/>
        </w:rPr>
        <w:t>к и у единственного поставщика</w:t>
      </w:r>
      <w:r w:rsidR="00CC27A6" w:rsidRPr="008916B6">
        <w:rPr>
          <w:sz w:val="26"/>
          <w:szCs w:val="26"/>
        </w:rPr>
        <w:t>.</w:t>
      </w:r>
      <w:r w:rsidRPr="008916B6">
        <w:rPr>
          <w:sz w:val="26"/>
          <w:szCs w:val="26"/>
        </w:rPr>
        <w:t xml:space="preserve"> </w:t>
      </w:r>
      <w:r w:rsidR="005904F9" w:rsidRPr="008916B6">
        <w:rPr>
          <w:sz w:val="26"/>
          <w:szCs w:val="26"/>
        </w:rPr>
        <w:t>В частности, д</w:t>
      </w:r>
      <w:r w:rsidR="00CC27A6" w:rsidRPr="008916B6">
        <w:rPr>
          <w:sz w:val="26"/>
          <w:szCs w:val="26"/>
        </w:rPr>
        <w:t xml:space="preserve">ополняются основания заключения договора </w:t>
      </w:r>
      <w:r w:rsidR="0095254F" w:rsidRPr="008916B6">
        <w:rPr>
          <w:sz w:val="26"/>
          <w:szCs w:val="26"/>
        </w:rPr>
        <w:t>у</w:t>
      </w:r>
      <w:r w:rsidR="00CC27A6" w:rsidRPr="008916B6">
        <w:rPr>
          <w:sz w:val="26"/>
          <w:szCs w:val="26"/>
        </w:rPr>
        <w:t xml:space="preserve"> единственного </w:t>
      </w:r>
      <w:r w:rsidR="0095254F" w:rsidRPr="008916B6">
        <w:rPr>
          <w:sz w:val="26"/>
          <w:szCs w:val="26"/>
        </w:rPr>
        <w:t>поставщика</w:t>
      </w:r>
      <w:r w:rsidR="005904F9" w:rsidRPr="008916B6">
        <w:rPr>
          <w:sz w:val="26"/>
          <w:szCs w:val="26"/>
        </w:rPr>
        <w:t>, а также упрощается порядок осуществления таких закупок.</w:t>
      </w:r>
    </w:p>
    <w:p w:rsidR="00BD2778" w:rsidRPr="008916B6" w:rsidRDefault="0040700B" w:rsidP="0040700B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916B6">
        <w:rPr>
          <w:sz w:val="26"/>
          <w:szCs w:val="26"/>
        </w:rPr>
        <w:t xml:space="preserve">Необходимо отметить, что </w:t>
      </w:r>
      <w:r w:rsidR="002F1FB1" w:rsidRPr="008916B6">
        <w:rPr>
          <w:sz w:val="26"/>
          <w:szCs w:val="26"/>
        </w:rPr>
        <w:t>проект</w:t>
      </w:r>
      <w:r w:rsidRPr="008916B6">
        <w:rPr>
          <w:sz w:val="26"/>
          <w:szCs w:val="26"/>
        </w:rPr>
        <w:t>ом вносятся</w:t>
      </w:r>
      <w:r w:rsidR="002F1FB1" w:rsidRPr="008916B6">
        <w:rPr>
          <w:sz w:val="26"/>
          <w:szCs w:val="26"/>
        </w:rPr>
        <w:t xml:space="preserve"> </w:t>
      </w:r>
      <w:r w:rsidRPr="008916B6">
        <w:rPr>
          <w:sz w:val="26"/>
          <w:szCs w:val="26"/>
        </w:rPr>
        <w:t xml:space="preserve">следующие </w:t>
      </w:r>
      <w:r w:rsidR="002F1FB1" w:rsidRPr="008916B6">
        <w:rPr>
          <w:sz w:val="26"/>
          <w:szCs w:val="26"/>
        </w:rPr>
        <w:t>изменени</w:t>
      </w:r>
      <w:r w:rsidRPr="008916B6">
        <w:rPr>
          <w:sz w:val="26"/>
          <w:szCs w:val="26"/>
        </w:rPr>
        <w:t>я</w:t>
      </w:r>
      <w:r w:rsidR="00BD2778" w:rsidRPr="008916B6">
        <w:rPr>
          <w:sz w:val="26"/>
          <w:szCs w:val="26"/>
        </w:rPr>
        <w:t>:</w:t>
      </w:r>
    </w:p>
    <w:p w:rsidR="00BD2778" w:rsidRPr="008916B6" w:rsidRDefault="00BD2778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916B6">
        <w:rPr>
          <w:sz w:val="26"/>
          <w:szCs w:val="26"/>
        </w:rPr>
        <w:t>- в связи с изменениями в Федеральный закон от 05.04.2013г. №44-ФЗ «О контрактной системе в сфере закупок товаров, работ, услуг для обеспечения государственных и муниципальных нужд», вступающими в силу с 31.07.2019г. (на основании Федерального закона 01.05.2019г. №70-ФЗ), уточняются формулировки для бюджетных учреждений и унитарных предприятий в части указания источника финансирования денежных средств, за счет которых указанные лица вправе осуществлять закупки по Закону 223-ФЗ;</w:t>
      </w:r>
    </w:p>
    <w:p w:rsidR="00BD2778" w:rsidRPr="008916B6" w:rsidRDefault="00BD2778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916B6">
        <w:rPr>
          <w:sz w:val="26"/>
          <w:szCs w:val="26"/>
        </w:rPr>
        <w:t xml:space="preserve">- в связи с изменениями, вступившими в силу в 2018 году (на основании </w:t>
      </w:r>
      <w:r w:rsidRPr="008916B6">
        <w:rPr>
          <w:sz w:val="26"/>
          <w:szCs w:val="26"/>
        </w:rPr>
        <w:lastRenderedPageBreak/>
        <w:t>Федеральных законов от</w:t>
      </w:r>
      <w:r w:rsidR="00CA7D1C" w:rsidRPr="008916B6">
        <w:rPr>
          <w:sz w:val="26"/>
          <w:szCs w:val="26"/>
        </w:rPr>
        <w:t xml:space="preserve"> 03.08.2018г. №341-ФЗ, от 30.10.2018г. №391-ФЗ</w:t>
      </w:r>
      <w:r w:rsidRPr="008916B6">
        <w:rPr>
          <w:sz w:val="26"/>
          <w:szCs w:val="26"/>
        </w:rPr>
        <w:t>)</w:t>
      </w:r>
      <w:r w:rsidR="00CA7D1C" w:rsidRPr="008916B6">
        <w:rPr>
          <w:sz w:val="26"/>
          <w:szCs w:val="26"/>
        </w:rPr>
        <w:t xml:space="preserve"> уточняется перечень закупок, которые не регулируются Законом 223-ФЗ;</w:t>
      </w:r>
    </w:p>
    <w:p w:rsidR="00CA7D1C" w:rsidRPr="008916B6" w:rsidRDefault="00CA7D1C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916B6">
        <w:rPr>
          <w:sz w:val="26"/>
          <w:szCs w:val="26"/>
        </w:rPr>
        <w:t>- предусматривается только электронная форма конкурентных закупок (в связи с чем уточняется порядок проведения закупок в электронной форме, устанавливаются требования к извещению, документации о закупке, к составу заявок на участие в закупках);</w:t>
      </w:r>
    </w:p>
    <w:p w:rsidR="000C5B14" w:rsidRPr="008916B6" w:rsidRDefault="000C5B14" w:rsidP="000C5B14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916B6">
        <w:rPr>
          <w:sz w:val="26"/>
          <w:szCs w:val="26"/>
        </w:rPr>
        <w:t>- конкретизируются случаи признания закупки несостоявшейся;</w:t>
      </w:r>
    </w:p>
    <w:p w:rsidR="000C5B14" w:rsidRPr="008916B6" w:rsidRDefault="000C5B14" w:rsidP="000C5B14">
      <w:pPr>
        <w:tabs>
          <w:tab w:val="left" w:pos="1134"/>
        </w:tabs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916B6">
        <w:rPr>
          <w:sz w:val="26"/>
          <w:szCs w:val="26"/>
        </w:rPr>
        <w:t xml:space="preserve">- в соответствии с ч.4 ст.1 Закона 223-ФЗ учитывая, что закупка </w:t>
      </w:r>
      <w:r w:rsidRPr="008916B6">
        <w:rPr>
          <w:rFonts w:eastAsiaTheme="minorHAnsi"/>
          <w:sz w:val="26"/>
          <w:szCs w:val="26"/>
          <w:lang w:eastAsia="en-US"/>
        </w:rPr>
        <w:t>электрической энергии и (или) мощности не регулируется Законом 223-ФЗ, такая закупка исключается из перечня закупок у единственного поставщика, а также указанный перечень случаев заключения договора у единственного поставщика дополняется новыми основаниями.</w:t>
      </w:r>
    </w:p>
    <w:p w:rsidR="000C5B14" w:rsidRPr="008916B6" w:rsidRDefault="000C5B14" w:rsidP="000C5B14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916B6">
        <w:rPr>
          <w:rFonts w:eastAsiaTheme="minorHAnsi"/>
          <w:sz w:val="26"/>
          <w:szCs w:val="26"/>
          <w:lang w:eastAsia="en-US"/>
        </w:rPr>
        <w:t xml:space="preserve">Кроме того, </w:t>
      </w:r>
      <w:r w:rsidR="0040700B" w:rsidRPr="008916B6">
        <w:rPr>
          <w:rFonts w:eastAsiaTheme="minorHAnsi"/>
          <w:sz w:val="26"/>
          <w:szCs w:val="26"/>
          <w:lang w:eastAsia="en-US"/>
        </w:rPr>
        <w:t>устанавливается право заказчика не</w:t>
      </w:r>
      <w:r w:rsidRPr="008916B6">
        <w:rPr>
          <w:rFonts w:eastAsiaTheme="minorHAnsi"/>
          <w:sz w:val="26"/>
          <w:szCs w:val="26"/>
          <w:lang w:eastAsia="en-US"/>
        </w:rPr>
        <w:t xml:space="preserve"> включать в план закупок </w:t>
      </w:r>
      <w:r w:rsidR="0040700B" w:rsidRPr="008916B6">
        <w:rPr>
          <w:rFonts w:eastAsiaTheme="minorHAnsi"/>
          <w:sz w:val="26"/>
          <w:szCs w:val="26"/>
          <w:lang w:eastAsia="en-US"/>
        </w:rPr>
        <w:t xml:space="preserve">закупки на сумму до 100 </w:t>
      </w:r>
      <w:proofErr w:type="spellStart"/>
      <w:r w:rsidR="0040700B" w:rsidRPr="008916B6">
        <w:rPr>
          <w:rFonts w:eastAsiaTheme="minorHAnsi"/>
          <w:sz w:val="26"/>
          <w:szCs w:val="26"/>
          <w:lang w:eastAsia="en-US"/>
        </w:rPr>
        <w:t>тыс</w:t>
      </w:r>
      <w:proofErr w:type="gramStart"/>
      <w:r w:rsidR="0040700B" w:rsidRPr="008916B6">
        <w:rPr>
          <w:rFonts w:eastAsiaTheme="minorHAnsi"/>
          <w:sz w:val="26"/>
          <w:szCs w:val="26"/>
          <w:lang w:eastAsia="en-US"/>
        </w:rPr>
        <w:t>.р</w:t>
      </w:r>
      <w:proofErr w:type="gramEnd"/>
      <w:r w:rsidR="0040700B" w:rsidRPr="008916B6">
        <w:rPr>
          <w:rFonts w:eastAsiaTheme="minorHAnsi"/>
          <w:sz w:val="26"/>
          <w:szCs w:val="26"/>
          <w:lang w:eastAsia="en-US"/>
        </w:rPr>
        <w:t>ублей</w:t>
      </w:r>
      <w:proofErr w:type="spellEnd"/>
      <w:r w:rsidR="0040700B" w:rsidRPr="008916B6">
        <w:rPr>
          <w:rFonts w:eastAsiaTheme="minorHAnsi"/>
          <w:sz w:val="26"/>
          <w:szCs w:val="26"/>
          <w:lang w:eastAsia="en-US"/>
        </w:rPr>
        <w:t xml:space="preserve"> (на основании постановления Правительства РФ от 17.09.2012г. №932)</w:t>
      </w:r>
      <w:r w:rsidRPr="008916B6">
        <w:rPr>
          <w:rFonts w:eastAsiaTheme="minorHAnsi"/>
          <w:sz w:val="26"/>
          <w:szCs w:val="26"/>
          <w:lang w:eastAsia="en-US"/>
        </w:rPr>
        <w:t xml:space="preserve">, </w:t>
      </w:r>
      <w:r w:rsidR="0040700B" w:rsidRPr="008916B6">
        <w:rPr>
          <w:rFonts w:eastAsiaTheme="minorHAnsi"/>
          <w:sz w:val="26"/>
          <w:szCs w:val="26"/>
          <w:lang w:eastAsia="en-US"/>
        </w:rPr>
        <w:t>не</w:t>
      </w:r>
      <w:r w:rsidRPr="008916B6">
        <w:rPr>
          <w:rFonts w:eastAsiaTheme="minorHAnsi"/>
          <w:sz w:val="26"/>
          <w:szCs w:val="26"/>
          <w:lang w:eastAsia="en-US"/>
        </w:rPr>
        <w:t xml:space="preserve"> размещать в ЕИС извещения, документации о закупке у единственного поставщика, протоколов и др. (</w:t>
      </w:r>
      <w:r w:rsidR="0040700B" w:rsidRPr="008916B6"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3C3661" w:rsidRPr="008916B6">
        <w:rPr>
          <w:rFonts w:eastAsiaTheme="minorHAnsi"/>
          <w:sz w:val="26"/>
          <w:szCs w:val="26"/>
          <w:lang w:eastAsia="en-US"/>
        </w:rPr>
        <w:t>ч.5 ст.4 Закона 223-ФЗ</w:t>
      </w:r>
      <w:r w:rsidRPr="008916B6">
        <w:rPr>
          <w:rFonts w:eastAsiaTheme="minorHAnsi"/>
          <w:sz w:val="26"/>
          <w:szCs w:val="26"/>
          <w:lang w:eastAsia="en-US"/>
        </w:rPr>
        <w:t>)</w:t>
      </w:r>
      <w:r w:rsidR="003C3661" w:rsidRPr="008916B6">
        <w:rPr>
          <w:rFonts w:eastAsiaTheme="minorHAnsi"/>
          <w:sz w:val="26"/>
          <w:szCs w:val="26"/>
          <w:lang w:eastAsia="en-US"/>
        </w:rPr>
        <w:t>.</w:t>
      </w:r>
    </w:p>
    <w:p w:rsidR="003F6FEA" w:rsidRPr="008916B6" w:rsidRDefault="003F6FEA" w:rsidP="003F6FEA">
      <w:pPr>
        <w:pStyle w:val="ConsPlusTitle"/>
        <w:spacing w:line="360" w:lineRule="auto"/>
        <w:ind w:firstLine="708"/>
        <w:jc w:val="both"/>
        <w:rPr>
          <w:rFonts w:eastAsia="Calibri"/>
          <w:b w:val="0"/>
          <w:sz w:val="26"/>
          <w:szCs w:val="26"/>
        </w:rPr>
      </w:pPr>
      <w:r w:rsidRPr="008916B6">
        <w:rPr>
          <w:b w:val="0"/>
          <w:sz w:val="26"/>
          <w:szCs w:val="26"/>
        </w:rPr>
        <w:t>Принятие проекта постановления</w:t>
      </w:r>
      <w:r w:rsidRPr="008916B6">
        <w:rPr>
          <w:sz w:val="26"/>
          <w:szCs w:val="26"/>
        </w:rPr>
        <w:t xml:space="preserve"> </w:t>
      </w:r>
      <w:r w:rsidRPr="008916B6">
        <w:rPr>
          <w:rFonts w:eastAsia="Calibri"/>
          <w:b w:val="0"/>
          <w:sz w:val="26"/>
          <w:szCs w:val="26"/>
        </w:rPr>
        <w:t>не противоречит законодательству РФ и не потребует дополнительных расходов бюджетных средств.</w:t>
      </w:r>
    </w:p>
    <w:p w:rsidR="003F6FEA" w:rsidRPr="008916B6" w:rsidRDefault="003F6FEA" w:rsidP="003F6FEA">
      <w:pPr>
        <w:spacing w:line="360" w:lineRule="auto"/>
        <w:jc w:val="both"/>
        <w:rPr>
          <w:sz w:val="26"/>
          <w:szCs w:val="26"/>
        </w:rPr>
      </w:pPr>
      <w:r w:rsidRPr="008916B6">
        <w:rPr>
          <w:sz w:val="26"/>
          <w:szCs w:val="26"/>
        </w:rPr>
        <w:tab/>
        <w:t>Проект определяет в том числе дату, до наступления которой муниципальные бюджетные и муниципальные автономные учреждения, муниципальные унитарные предприятия городского округа Тольятти обязаны внести изменения в положение о закупке в соответствии с изменениями в Типовое положение о закупке.</w:t>
      </w:r>
    </w:p>
    <w:p w:rsidR="003F6FEA" w:rsidRPr="008916B6" w:rsidRDefault="003F6FEA" w:rsidP="0040700B">
      <w:pPr>
        <w:spacing w:line="360" w:lineRule="auto"/>
        <w:ind w:firstLine="284"/>
        <w:jc w:val="both"/>
        <w:rPr>
          <w:sz w:val="26"/>
          <w:szCs w:val="26"/>
        </w:rPr>
      </w:pPr>
      <w:r w:rsidRPr="008916B6">
        <w:rPr>
          <w:sz w:val="26"/>
          <w:szCs w:val="26"/>
        </w:rPr>
        <w:tab/>
        <w:t xml:space="preserve">Приложение: перечень изменений, вносимых в Типовое положение о закупке товаров, работ, услуг. </w:t>
      </w:r>
    </w:p>
    <w:p w:rsidR="00A63336" w:rsidRPr="008916B6" w:rsidRDefault="00A63336" w:rsidP="003F6FEA">
      <w:pPr>
        <w:ind w:left="-28" w:firstLine="28"/>
        <w:jc w:val="both"/>
        <w:rPr>
          <w:sz w:val="26"/>
          <w:szCs w:val="26"/>
        </w:rPr>
      </w:pPr>
    </w:p>
    <w:p w:rsidR="003F6FEA" w:rsidRPr="008916B6" w:rsidRDefault="003F6FEA" w:rsidP="000C120D">
      <w:pPr>
        <w:ind w:left="-28" w:firstLine="28"/>
        <w:jc w:val="both"/>
        <w:rPr>
          <w:sz w:val="26"/>
          <w:szCs w:val="26"/>
        </w:rPr>
      </w:pPr>
      <w:bookmarkStart w:id="0" w:name="_GoBack"/>
      <w:bookmarkEnd w:id="0"/>
    </w:p>
    <w:p w:rsidR="003F6FEA" w:rsidRPr="008916B6" w:rsidRDefault="008916B6" w:rsidP="003F6FEA">
      <w:pPr>
        <w:ind w:left="-28" w:firstLine="28"/>
        <w:jc w:val="both"/>
        <w:rPr>
          <w:sz w:val="26"/>
          <w:szCs w:val="26"/>
        </w:rPr>
      </w:pPr>
      <w:proofErr w:type="spellStart"/>
      <w:r w:rsidRPr="008916B6">
        <w:rPr>
          <w:sz w:val="26"/>
          <w:szCs w:val="26"/>
        </w:rPr>
        <w:t>И.о</w:t>
      </w:r>
      <w:proofErr w:type="spellEnd"/>
      <w:r w:rsidRPr="008916B6">
        <w:rPr>
          <w:sz w:val="26"/>
          <w:szCs w:val="26"/>
        </w:rPr>
        <w:t>. р</w:t>
      </w:r>
      <w:r w:rsidR="000C120D" w:rsidRPr="008916B6">
        <w:rPr>
          <w:sz w:val="26"/>
          <w:szCs w:val="26"/>
        </w:rPr>
        <w:t>уководител</w:t>
      </w:r>
      <w:r w:rsidRPr="008916B6">
        <w:rPr>
          <w:sz w:val="26"/>
          <w:szCs w:val="26"/>
        </w:rPr>
        <w:t>я</w:t>
      </w:r>
      <w:r w:rsidR="000C120D" w:rsidRPr="008916B6">
        <w:rPr>
          <w:sz w:val="26"/>
          <w:szCs w:val="26"/>
        </w:rPr>
        <w:t xml:space="preserve"> </w:t>
      </w:r>
      <w:r w:rsidR="003F6FEA" w:rsidRPr="008916B6">
        <w:rPr>
          <w:sz w:val="26"/>
          <w:szCs w:val="26"/>
        </w:rPr>
        <w:t xml:space="preserve">департамента </w:t>
      </w:r>
    </w:p>
    <w:p w:rsidR="003D4BE8" w:rsidRPr="008916B6" w:rsidRDefault="003F6FEA" w:rsidP="003F6FEA">
      <w:pPr>
        <w:ind w:left="-28" w:firstLine="28"/>
        <w:jc w:val="both"/>
        <w:rPr>
          <w:sz w:val="26"/>
          <w:szCs w:val="26"/>
        </w:rPr>
      </w:pPr>
      <w:r w:rsidRPr="008916B6">
        <w:rPr>
          <w:sz w:val="26"/>
          <w:szCs w:val="26"/>
        </w:rPr>
        <w:t>экономического развития</w:t>
      </w:r>
      <w:r w:rsidR="000C120D" w:rsidRPr="008916B6">
        <w:rPr>
          <w:sz w:val="26"/>
          <w:szCs w:val="26"/>
        </w:rPr>
        <w:t xml:space="preserve"> </w:t>
      </w:r>
      <w:r w:rsidRPr="008916B6">
        <w:rPr>
          <w:sz w:val="26"/>
          <w:szCs w:val="26"/>
        </w:rPr>
        <w:t xml:space="preserve">                                              </w:t>
      </w:r>
      <w:r w:rsidR="008916B6" w:rsidRPr="008916B6">
        <w:rPr>
          <w:sz w:val="26"/>
          <w:szCs w:val="26"/>
        </w:rPr>
        <w:t xml:space="preserve"> </w:t>
      </w:r>
      <w:r w:rsidR="008916B6">
        <w:rPr>
          <w:sz w:val="26"/>
          <w:szCs w:val="26"/>
        </w:rPr>
        <w:t xml:space="preserve">             </w:t>
      </w:r>
      <w:r w:rsidR="008916B6" w:rsidRPr="008916B6">
        <w:rPr>
          <w:sz w:val="26"/>
          <w:szCs w:val="26"/>
        </w:rPr>
        <w:t>Е.В. Демидова</w:t>
      </w: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sectPr w:rsidR="003D4BE8" w:rsidSect="0095254F">
      <w:pgSz w:w="11909" w:h="16834"/>
      <w:pgMar w:top="1134" w:right="851" w:bottom="1134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D"/>
    <w:rsid w:val="0000736C"/>
    <w:rsid w:val="00014AA0"/>
    <w:rsid w:val="000167EE"/>
    <w:rsid w:val="00031AAC"/>
    <w:rsid w:val="000433C0"/>
    <w:rsid w:val="000457CF"/>
    <w:rsid w:val="00066CB3"/>
    <w:rsid w:val="000674B5"/>
    <w:rsid w:val="00067BC0"/>
    <w:rsid w:val="00077B16"/>
    <w:rsid w:val="0008790D"/>
    <w:rsid w:val="0009342A"/>
    <w:rsid w:val="000A2B57"/>
    <w:rsid w:val="000A770D"/>
    <w:rsid w:val="000A7BFD"/>
    <w:rsid w:val="000B0330"/>
    <w:rsid w:val="000B4FD0"/>
    <w:rsid w:val="000C120D"/>
    <w:rsid w:val="000C5B14"/>
    <w:rsid w:val="000C6886"/>
    <w:rsid w:val="000E0EB9"/>
    <w:rsid w:val="000E18B7"/>
    <w:rsid w:val="000F0FA0"/>
    <w:rsid w:val="000F29CA"/>
    <w:rsid w:val="001031B0"/>
    <w:rsid w:val="00110ED0"/>
    <w:rsid w:val="00111529"/>
    <w:rsid w:val="001144D5"/>
    <w:rsid w:val="001342C1"/>
    <w:rsid w:val="00136991"/>
    <w:rsid w:val="00145DF9"/>
    <w:rsid w:val="00153E01"/>
    <w:rsid w:val="00166D7E"/>
    <w:rsid w:val="00167D2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E1932"/>
    <w:rsid w:val="001E244A"/>
    <w:rsid w:val="001F5585"/>
    <w:rsid w:val="00203B0A"/>
    <w:rsid w:val="0021135A"/>
    <w:rsid w:val="002146A0"/>
    <w:rsid w:val="00241739"/>
    <w:rsid w:val="00243172"/>
    <w:rsid w:val="002563F2"/>
    <w:rsid w:val="002702AE"/>
    <w:rsid w:val="002715FE"/>
    <w:rsid w:val="00272CE5"/>
    <w:rsid w:val="002778FE"/>
    <w:rsid w:val="00282387"/>
    <w:rsid w:val="002914EB"/>
    <w:rsid w:val="002A20AE"/>
    <w:rsid w:val="002D29F2"/>
    <w:rsid w:val="002D2F04"/>
    <w:rsid w:val="002F1FB1"/>
    <w:rsid w:val="00312471"/>
    <w:rsid w:val="00317E2D"/>
    <w:rsid w:val="00320C9A"/>
    <w:rsid w:val="00323462"/>
    <w:rsid w:val="003252F0"/>
    <w:rsid w:val="0032746D"/>
    <w:rsid w:val="00330B88"/>
    <w:rsid w:val="00335922"/>
    <w:rsid w:val="00350A68"/>
    <w:rsid w:val="0036480D"/>
    <w:rsid w:val="00380A25"/>
    <w:rsid w:val="00385090"/>
    <w:rsid w:val="0039573D"/>
    <w:rsid w:val="00397B86"/>
    <w:rsid w:val="003C3661"/>
    <w:rsid w:val="003C5750"/>
    <w:rsid w:val="003D4BE8"/>
    <w:rsid w:val="003D4E26"/>
    <w:rsid w:val="003E7A82"/>
    <w:rsid w:val="003F6FEA"/>
    <w:rsid w:val="00405CC9"/>
    <w:rsid w:val="0040700B"/>
    <w:rsid w:val="004119D8"/>
    <w:rsid w:val="00443A87"/>
    <w:rsid w:val="00445BBC"/>
    <w:rsid w:val="004751EF"/>
    <w:rsid w:val="00493F87"/>
    <w:rsid w:val="00496185"/>
    <w:rsid w:val="004A4CE4"/>
    <w:rsid w:val="004A54D3"/>
    <w:rsid w:val="004D01DD"/>
    <w:rsid w:val="005065C8"/>
    <w:rsid w:val="005326F4"/>
    <w:rsid w:val="00556E8E"/>
    <w:rsid w:val="0057172C"/>
    <w:rsid w:val="00574C0C"/>
    <w:rsid w:val="005904F9"/>
    <w:rsid w:val="00590C25"/>
    <w:rsid w:val="00594B92"/>
    <w:rsid w:val="005B49AD"/>
    <w:rsid w:val="005B5703"/>
    <w:rsid w:val="005C0371"/>
    <w:rsid w:val="005C41F2"/>
    <w:rsid w:val="005C5303"/>
    <w:rsid w:val="005D573F"/>
    <w:rsid w:val="005E48EB"/>
    <w:rsid w:val="00603CD8"/>
    <w:rsid w:val="0060775C"/>
    <w:rsid w:val="0062478D"/>
    <w:rsid w:val="006250A3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90C6F"/>
    <w:rsid w:val="006A2B15"/>
    <w:rsid w:val="006C6247"/>
    <w:rsid w:val="006D0EB9"/>
    <w:rsid w:val="006E4F6F"/>
    <w:rsid w:val="006F2BC4"/>
    <w:rsid w:val="006F5918"/>
    <w:rsid w:val="00733334"/>
    <w:rsid w:val="00741124"/>
    <w:rsid w:val="007445D3"/>
    <w:rsid w:val="0075065B"/>
    <w:rsid w:val="00792704"/>
    <w:rsid w:val="00792DF7"/>
    <w:rsid w:val="00796B68"/>
    <w:rsid w:val="007A4334"/>
    <w:rsid w:val="007B2039"/>
    <w:rsid w:val="007C32F7"/>
    <w:rsid w:val="007E4824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2C9D"/>
    <w:rsid w:val="00863B03"/>
    <w:rsid w:val="00870816"/>
    <w:rsid w:val="00870827"/>
    <w:rsid w:val="008749C1"/>
    <w:rsid w:val="00877A71"/>
    <w:rsid w:val="008833E8"/>
    <w:rsid w:val="008916B6"/>
    <w:rsid w:val="008A2AE7"/>
    <w:rsid w:val="008A3083"/>
    <w:rsid w:val="008A5FC1"/>
    <w:rsid w:val="008C2509"/>
    <w:rsid w:val="008D6914"/>
    <w:rsid w:val="008F0331"/>
    <w:rsid w:val="008F11D5"/>
    <w:rsid w:val="008F1694"/>
    <w:rsid w:val="008F44B4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827F3"/>
    <w:rsid w:val="0098293B"/>
    <w:rsid w:val="00983990"/>
    <w:rsid w:val="009877C6"/>
    <w:rsid w:val="00993BCD"/>
    <w:rsid w:val="009A03E9"/>
    <w:rsid w:val="009A3B35"/>
    <w:rsid w:val="009A5BF0"/>
    <w:rsid w:val="009E6BDC"/>
    <w:rsid w:val="009F3A3C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6068"/>
    <w:rsid w:val="00A91A36"/>
    <w:rsid w:val="00AA42E3"/>
    <w:rsid w:val="00AB60AC"/>
    <w:rsid w:val="00AC0BD4"/>
    <w:rsid w:val="00AC3A49"/>
    <w:rsid w:val="00AD551A"/>
    <w:rsid w:val="00B310A6"/>
    <w:rsid w:val="00B345F1"/>
    <w:rsid w:val="00B405A8"/>
    <w:rsid w:val="00B573B0"/>
    <w:rsid w:val="00B62454"/>
    <w:rsid w:val="00B66CBC"/>
    <w:rsid w:val="00B70910"/>
    <w:rsid w:val="00B93754"/>
    <w:rsid w:val="00BD2778"/>
    <w:rsid w:val="00BE1484"/>
    <w:rsid w:val="00BE46C6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C0753"/>
    <w:rsid w:val="00CC0F02"/>
    <w:rsid w:val="00CC0F31"/>
    <w:rsid w:val="00CC27A6"/>
    <w:rsid w:val="00CC7F75"/>
    <w:rsid w:val="00CD396B"/>
    <w:rsid w:val="00CE5A17"/>
    <w:rsid w:val="00D07C17"/>
    <w:rsid w:val="00D16CA2"/>
    <w:rsid w:val="00D17E7E"/>
    <w:rsid w:val="00D24469"/>
    <w:rsid w:val="00D30672"/>
    <w:rsid w:val="00D348BA"/>
    <w:rsid w:val="00D42541"/>
    <w:rsid w:val="00D516C8"/>
    <w:rsid w:val="00D53869"/>
    <w:rsid w:val="00D80985"/>
    <w:rsid w:val="00D850AA"/>
    <w:rsid w:val="00DB7A2C"/>
    <w:rsid w:val="00DD1919"/>
    <w:rsid w:val="00DE3945"/>
    <w:rsid w:val="00DF26EC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4C09"/>
    <w:rsid w:val="00E816F2"/>
    <w:rsid w:val="00E94795"/>
    <w:rsid w:val="00EA1C7A"/>
    <w:rsid w:val="00EA7983"/>
    <w:rsid w:val="00EB535B"/>
    <w:rsid w:val="00EB686B"/>
    <w:rsid w:val="00EC7BEF"/>
    <w:rsid w:val="00ED7A29"/>
    <w:rsid w:val="00EF0B77"/>
    <w:rsid w:val="00F21750"/>
    <w:rsid w:val="00F31036"/>
    <w:rsid w:val="00F42EBD"/>
    <w:rsid w:val="00F45D87"/>
    <w:rsid w:val="00F52DBF"/>
    <w:rsid w:val="00F67762"/>
    <w:rsid w:val="00F911E9"/>
    <w:rsid w:val="00FB1F88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471E-15A2-49C2-961B-DBDC7676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Спиридонова Лариса Павловна</cp:lastModifiedBy>
  <cp:revision>11</cp:revision>
  <cp:lastPrinted>2019-06-17T07:01:00Z</cp:lastPrinted>
  <dcterms:created xsi:type="dcterms:W3CDTF">2019-05-20T08:56:00Z</dcterms:created>
  <dcterms:modified xsi:type="dcterms:W3CDTF">2019-07-11T06:59:00Z</dcterms:modified>
</cp:coreProperties>
</file>