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61A4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ПОЯСНИТЕЛЬНАЯ ЗАПИСКА</w:t>
      </w:r>
    </w:p>
    <w:p w14:paraId="29CA98BC" w14:textId="77777777" w:rsidR="00C55EF7" w:rsidRPr="001066D0" w:rsidRDefault="00C55EF7" w:rsidP="006B1E87">
      <w:pPr>
        <w:jc w:val="center"/>
        <w:rPr>
          <w:sz w:val="28"/>
          <w:szCs w:val="28"/>
        </w:rPr>
      </w:pPr>
    </w:p>
    <w:p w14:paraId="5C523B10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59B0BBB0" w14:textId="77777777" w:rsidR="00CE4EF8" w:rsidRPr="001066D0" w:rsidRDefault="00CE4EF8" w:rsidP="006B1E87">
      <w:pPr>
        <w:jc w:val="center"/>
        <w:rPr>
          <w:sz w:val="28"/>
          <w:szCs w:val="28"/>
        </w:rPr>
      </w:pPr>
    </w:p>
    <w:p w14:paraId="6C1D37D6" w14:textId="77777777" w:rsidR="00C55EF7" w:rsidRPr="00EB2901" w:rsidRDefault="00C55EF7" w:rsidP="00C55EF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размещения нестационарных торговых объектов на территории городского округа Тольятти»</w:t>
      </w:r>
    </w:p>
    <w:p w14:paraId="37F3F1F9" w14:textId="77777777" w:rsidR="00AD7EF9" w:rsidRPr="001066D0" w:rsidRDefault="00AD7EF9" w:rsidP="00AA251C">
      <w:pPr>
        <w:jc w:val="center"/>
        <w:rPr>
          <w:sz w:val="28"/>
          <w:szCs w:val="28"/>
        </w:rPr>
      </w:pPr>
    </w:p>
    <w:p w14:paraId="2496A038" w14:textId="51DA1EA9" w:rsidR="00482D26" w:rsidRPr="00195655" w:rsidRDefault="004E04C1" w:rsidP="00DA7F05">
      <w:pPr>
        <w:spacing w:line="360" w:lineRule="auto"/>
        <w:ind w:firstLine="709"/>
        <w:jc w:val="both"/>
        <w:rPr>
          <w:sz w:val="28"/>
          <w:szCs w:val="28"/>
        </w:rPr>
      </w:pPr>
      <w:r w:rsidRPr="001066D0">
        <w:rPr>
          <w:sz w:val="28"/>
          <w:szCs w:val="28"/>
        </w:rPr>
        <w:t>В</w:t>
      </w:r>
      <w:r w:rsidR="00AA251C" w:rsidRPr="001066D0">
        <w:rPr>
          <w:sz w:val="28"/>
          <w:szCs w:val="28"/>
        </w:rPr>
        <w:t xml:space="preserve"> целях упорядочения размещения нестационарных торговых объектов </w:t>
      </w:r>
      <w:r w:rsidR="00F57A79" w:rsidRPr="001066D0">
        <w:rPr>
          <w:sz w:val="28"/>
          <w:szCs w:val="28"/>
        </w:rPr>
        <w:t xml:space="preserve">(далее – НТО) </w:t>
      </w:r>
      <w:r w:rsidR="00AA251C" w:rsidRPr="001066D0">
        <w:rPr>
          <w:sz w:val="28"/>
          <w:szCs w:val="28"/>
        </w:rPr>
        <w:t xml:space="preserve">на территории городского округа Тольятти и повышения доступности товаров для населения, </w:t>
      </w:r>
      <w:r w:rsidR="00482D26" w:rsidRPr="001066D0">
        <w:rPr>
          <w:sz w:val="28"/>
          <w:szCs w:val="28"/>
        </w:rPr>
        <w:t xml:space="preserve">руководствуясь </w:t>
      </w:r>
      <w:r w:rsidR="00E118FF" w:rsidRPr="001066D0">
        <w:rPr>
          <w:rFonts w:eastAsia="Calibri"/>
          <w:sz w:val="28"/>
          <w:szCs w:val="28"/>
          <w:lang w:eastAsia="en-US"/>
        </w:rPr>
        <w:t xml:space="preserve">приказом министерства промышленности и торговли Самарской области от 17.06.2019 № 87-п </w:t>
      </w:r>
      <w:r w:rsidR="00E118FF" w:rsidRPr="001066D0">
        <w:rPr>
          <w:sz w:val="28"/>
          <w:szCs w:val="28"/>
        </w:rPr>
        <w:t>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="00482D26" w:rsidRPr="001066D0">
        <w:rPr>
          <w:sz w:val="28"/>
          <w:szCs w:val="28"/>
        </w:rPr>
        <w:t xml:space="preserve">, подготовлен проект постановления </w:t>
      </w:r>
      <w:r w:rsidR="00C55EF7">
        <w:rPr>
          <w:sz w:val="28"/>
          <w:szCs w:val="28"/>
        </w:rPr>
        <w:t>«</w:t>
      </w:r>
      <w:r w:rsidR="00C55EF7" w:rsidRPr="00EB2901">
        <w:rPr>
          <w:sz w:val="28"/>
          <w:szCs w:val="28"/>
        </w:rPr>
        <w:t>О внесении изменений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>в постановление администрации городского округа Тольятти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 xml:space="preserve">от </w:t>
      </w:r>
      <w:r w:rsidR="00C55EF7">
        <w:rPr>
          <w:sz w:val="28"/>
          <w:szCs w:val="28"/>
        </w:rPr>
        <w:t>14</w:t>
      </w:r>
      <w:r w:rsidR="00C55EF7" w:rsidRPr="00EB2901">
        <w:rPr>
          <w:sz w:val="28"/>
          <w:szCs w:val="28"/>
        </w:rPr>
        <w:t>.0</w:t>
      </w:r>
      <w:r w:rsidR="00C55EF7">
        <w:rPr>
          <w:sz w:val="28"/>
          <w:szCs w:val="28"/>
        </w:rPr>
        <w:t>5</w:t>
      </w:r>
      <w:r w:rsidR="00C55EF7" w:rsidRPr="00EB2901">
        <w:rPr>
          <w:sz w:val="28"/>
          <w:szCs w:val="28"/>
        </w:rPr>
        <w:t>.20</w:t>
      </w:r>
      <w:r w:rsidR="00C55EF7">
        <w:rPr>
          <w:sz w:val="28"/>
          <w:szCs w:val="28"/>
        </w:rPr>
        <w:t>21</w:t>
      </w:r>
      <w:r w:rsidR="00C55EF7" w:rsidRPr="00EB2901">
        <w:rPr>
          <w:sz w:val="28"/>
          <w:szCs w:val="28"/>
        </w:rPr>
        <w:t xml:space="preserve"> № </w:t>
      </w:r>
      <w:r w:rsidR="00C55EF7">
        <w:rPr>
          <w:sz w:val="28"/>
          <w:szCs w:val="28"/>
        </w:rPr>
        <w:t>1859</w:t>
      </w:r>
      <w:r w:rsidR="00C55EF7" w:rsidRPr="00EB2901">
        <w:rPr>
          <w:sz w:val="28"/>
          <w:szCs w:val="28"/>
        </w:rPr>
        <w:t>-п/1 «Об утверждении схемы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>размещения нестационарных торговых объектов на территории городского округа Тольятти»</w:t>
      </w:r>
      <w:r w:rsidR="00C55EF7">
        <w:rPr>
          <w:sz w:val="28"/>
          <w:szCs w:val="28"/>
        </w:rPr>
        <w:t xml:space="preserve"> </w:t>
      </w:r>
      <w:r w:rsidR="005F2382" w:rsidRPr="00610EE1">
        <w:rPr>
          <w:sz w:val="28"/>
          <w:szCs w:val="28"/>
        </w:rPr>
        <w:t>(газета «</w:t>
      </w:r>
      <w:r w:rsidR="005F2382" w:rsidRPr="00D7791A">
        <w:rPr>
          <w:sz w:val="28"/>
          <w:szCs w:val="28"/>
        </w:rPr>
        <w:t xml:space="preserve">Городские ведомости», </w:t>
      </w:r>
      <w:r w:rsidR="005F2382">
        <w:rPr>
          <w:sz w:val="28"/>
          <w:szCs w:val="28"/>
        </w:rPr>
        <w:t>2021, 18 мая</w:t>
      </w:r>
      <w:r w:rsidR="005F2382" w:rsidRPr="00D7791A">
        <w:rPr>
          <w:sz w:val="28"/>
          <w:szCs w:val="28"/>
        </w:rPr>
        <w:t xml:space="preserve">, </w:t>
      </w:r>
      <w:r w:rsidR="005F2382">
        <w:rPr>
          <w:sz w:val="28"/>
          <w:szCs w:val="28"/>
        </w:rPr>
        <w:t xml:space="preserve">31 августа, 02 ноября; </w:t>
      </w:r>
      <w:r w:rsidR="005F2382" w:rsidRPr="00580FD6">
        <w:rPr>
          <w:sz w:val="28"/>
          <w:szCs w:val="28"/>
        </w:rPr>
        <w:t>2022, 11 января</w:t>
      </w:r>
      <w:r w:rsidR="005F2382">
        <w:rPr>
          <w:sz w:val="28"/>
          <w:szCs w:val="28"/>
        </w:rPr>
        <w:t>, 2</w:t>
      </w:r>
      <w:r w:rsidR="00133B23">
        <w:rPr>
          <w:sz w:val="28"/>
          <w:szCs w:val="28"/>
        </w:rPr>
        <w:t>5</w:t>
      </w:r>
      <w:r w:rsidR="005F2382">
        <w:rPr>
          <w:sz w:val="28"/>
          <w:szCs w:val="28"/>
        </w:rPr>
        <w:t xml:space="preserve"> марта</w:t>
      </w:r>
      <w:r w:rsidR="00496B2F">
        <w:rPr>
          <w:sz w:val="28"/>
          <w:szCs w:val="28"/>
        </w:rPr>
        <w:t>, 31 мая</w:t>
      </w:r>
      <w:r w:rsidR="008D1F42">
        <w:rPr>
          <w:sz w:val="28"/>
          <w:szCs w:val="28"/>
        </w:rPr>
        <w:t>, 12 июля</w:t>
      </w:r>
      <w:r w:rsidR="00BF7B72">
        <w:rPr>
          <w:sz w:val="28"/>
          <w:szCs w:val="28"/>
        </w:rPr>
        <w:t xml:space="preserve">, </w:t>
      </w:r>
      <w:r w:rsidR="0049385E" w:rsidRPr="0049385E">
        <w:rPr>
          <w:sz w:val="28"/>
          <w:szCs w:val="28"/>
        </w:rPr>
        <w:t>20</w:t>
      </w:r>
      <w:r w:rsidR="00BF7B72" w:rsidRPr="0049385E">
        <w:rPr>
          <w:sz w:val="28"/>
          <w:szCs w:val="28"/>
        </w:rPr>
        <w:t xml:space="preserve"> сентября</w:t>
      </w:r>
      <w:r w:rsidR="00133B23">
        <w:rPr>
          <w:sz w:val="28"/>
          <w:szCs w:val="28"/>
        </w:rPr>
        <w:t>, 11 ноября</w:t>
      </w:r>
      <w:r w:rsidR="00065DAE">
        <w:rPr>
          <w:sz w:val="28"/>
          <w:szCs w:val="28"/>
        </w:rPr>
        <w:t>, 2023, 24 января</w:t>
      </w:r>
      <w:r w:rsidR="00F6716A">
        <w:rPr>
          <w:sz w:val="28"/>
          <w:szCs w:val="28"/>
        </w:rPr>
        <w:t>, 24 марта</w:t>
      </w:r>
      <w:r w:rsidR="00D447EB">
        <w:rPr>
          <w:sz w:val="28"/>
          <w:szCs w:val="28"/>
        </w:rPr>
        <w:t xml:space="preserve">, </w:t>
      </w:r>
      <w:r w:rsidR="00D447EB" w:rsidRPr="00D447EB">
        <w:rPr>
          <w:sz w:val="28"/>
          <w:szCs w:val="28"/>
          <w:highlight w:val="yellow"/>
        </w:rPr>
        <w:t>12 мая</w:t>
      </w:r>
      <w:r w:rsidR="008D1F42">
        <w:rPr>
          <w:sz w:val="28"/>
          <w:szCs w:val="28"/>
        </w:rPr>
        <w:t>)</w:t>
      </w:r>
      <w:r w:rsidR="005F2382" w:rsidRPr="00D7791A">
        <w:rPr>
          <w:sz w:val="28"/>
          <w:szCs w:val="28"/>
        </w:rPr>
        <w:t xml:space="preserve"> </w:t>
      </w:r>
      <w:r w:rsidR="00482D26" w:rsidRPr="001066D0">
        <w:rPr>
          <w:sz w:val="28"/>
          <w:szCs w:val="28"/>
        </w:rPr>
        <w:t>(далее – Схема), преду</w:t>
      </w:r>
      <w:r w:rsidR="00482D26" w:rsidRPr="00195655">
        <w:rPr>
          <w:sz w:val="28"/>
          <w:szCs w:val="28"/>
        </w:rPr>
        <w:t>сматривающий:</w:t>
      </w:r>
    </w:p>
    <w:p w14:paraId="591C6A18" w14:textId="70CACC6E" w:rsidR="00AD7EF9" w:rsidRDefault="00133B23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5EF7" w:rsidRPr="008D1F42">
        <w:rPr>
          <w:sz w:val="28"/>
          <w:szCs w:val="28"/>
        </w:rPr>
        <w:t xml:space="preserve">. </w:t>
      </w:r>
      <w:r w:rsidR="00F95932" w:rsidRPr="008D1F42">
        <w:rPr>
          <w:sz w:val="28"/>
          <w:szCs w:val="28"/>
        </w:rPr>
        <w:t xml:space="preserve">Включение в Схему мест размещения </w:t>
      </w:r>
      <w:r w:rsidR="00F57A79" w:rsidRPr="008D1F42">
        <w:rPr>
          <w:sz w:val="28"/>
          <w:szCs w:val="28"/>
        </w:rPr>
        <w:t>НТО</w:t>
      </w:r>
      <w:r w:rsidR="00251770" w:rsidRPr="008D1F42">
        <w:rPr>
          <w:sz w:val="28"/>
          <w:szCs w:val="28"/>
        </w:rPr>
        <w:t>:</w:t>
      </w:r>
      <w:r w:rsidR="00C37009" w:rsidRPr="008D1F42">
        <w:rPr>
          <w:sz w:val="28"/>
          <w:szCs w:val="28"/>
        </w:rPr>
        <w:t xml:space="preserve"> № </w:t>
      </w:r>
      <w:r w:rsidR="00065DAE">
        <w:rPr>
          <w:sz w:val="28"/>
          <w:szCs w:val="28"/>
        </w:rPr>
        <w:t>19</w:t>
      </w:r>
      <w:r w:rsidR="00D447EB">
        <w:rPr>
          <w:sz w:val="28"/>
          <w:szCs w:val="28"/>
        </w:rPr>
        <w:t>59</w:t>
      </w:r>
      <w:r w:rsidR="00065DAE">
        <w:rPr>
          <w:sz w:val="28"/>
          <w:szCs w:val="28"/>
        </w:rPr>
        <w:t xml:space="preserve"> - </w:t>
      </w:r>
      <w:r w:rsidR="00D447EB">
        <w:rPr>
          <w:sz w:val="28"/>
          <w:szCs w:val="28"/>
        </w:rPr>
        <w:t>2031</w:t>
      </w:r>
      <w:r w:rsidR="007D4DF6" w:rsidRPr="008D1F42">
        <w:rPr>
          <w:sz w:val="28"/>
          <w:szCs w:val="28"/>
        </w:rPr>
        <w:t xml:space="preserve"> </w:t>
      </w:r>
      <w:r w:rsidR="008755AA" w:rsidRPr="008D1F42">
        <w:rPr>
          <w:sz w:val="28"/>
          <w:szCs w:val="28"/>
        </w:rPr>
        <w:t>на основании решени</w:t>
      </w:r>
      <w:r w:rsidR="00496B2F" w:rsidRPr="008D1F42">
        <w:rPr>
          <w:sz w:val="28"/>
          <w:szCs w:val="28"/>
        </w:rPr>
        <w:t>й</w:t>
      </w:r>
      <w:r w:rsidR="008755AA" w:rsidRPr="008D1F42">
        <w:rPr>
          <w:sz w:val="28"/>
          <w:szCs w:val="28"/>
        </w:rPr>
        <w:t>, принят</w:t>
      </w:r>
      <w:r w:rsidR="00496B2F" w:rsidRPr="008D1F42">
        <w:rPr>
          <w:sz w:val="28"/>
          <w:szCs w:val="28"/>
        </w:rPr>
        <w:t>ых</w:t>
      </w:r>
      <w:r w:rsidR="008755AA" w:rsidRPr="008D1F42">
        <w:rPr>
          <w:sz w:val="28"/>
          <w:szCs w:val="28"/>
        </w:rPr>
        <w:t xml:space="preserve"> протокол</w:t>
      </w:r>
      <w:r w:rsidR="00BF7B72">
        <w:rPr>
          <w:sz w:val="28"/>
          <w:szCs w:val="28"/>
        </w:rPr>
        <w:t xml:space="preserve">ом </w:t>
      </w:r>
      <w:r w:rsidR="00BF7B72" w:rsidRPr="00195655">
        <w:rPr>
          <w:sz w:val="28"/>
          <w:szCs w:val="28"/>
        </w:rPr>
        <w:t xml:space="preserve">от </w:t>
      </w:r>
      <w:r w:rsidR="00D447EB">
        <w:rPr>
          <w:sz w:val="28"/>
          <w:szCs w:val="28"/>
        </w:rPr>
        <w:t>27.04.</w:t>
      </w:r>
      <w:r w:rsidR="00065DAE">
        <w:rPr>
          <w:sz w:val="28"/>
          <w:szCs w:val="28"/>
        </w:rPr>
        <w:t>2023</w:t>
      </w:r>
      <w:r w:rsidR="00BF7B72" w:rsidRPr="00195655">
        <w:rPr>
          <w:sz w:val="28"/>
          <w:szCs w:val="28"/>
        </w:rPr>
        <w:t>г. №</w:t>
      </w:r>
      <w:r w:rsidR="00BF7B72">
        <w:rPr>
          <w:sz w:val="28"/>
          <w:szCs w:val="28"/>
        </w:rPr>
        <w:t xml:space="preserve"> </w:t>
      </w:r>
      <w:r w:rsidR="00D447EB">
        <w:rPr>
          <w:sz w:val="28"/>
          <w:szCs w:val="28"/>
        </w:rPr>
        <w:t>3</w:t>
      </w:r>
      <w:r w:rsidR="00F6716A">
        <w:rPr>
          <w:sz w:val="28"/>
          <w:szCs w:val="28"/>
        </w:rPr>
        <w:t>2</w:t>
      </w:r>
      <w:r w:rsidR="00BF7B72" w:rsidRPr="00195655">
        <w:rPr>
          <w:sz w:val="28"/>
          <w:szCs w:val="28"/>
        </w:rPr>
        <w:t>-прт/</w:t>
      </w:r>
      <w:r w:rsidR="00BF7B72">
        <w:rPr>
          <w:sz w:val="28"/>
          <w:szCs w:val="28"/>
        </w:rPr>
        <w:t xml:space="preserve">1 </w:t>
      </w:r>
      <w:r w:rsidR="008755AA" w:rsidRPr="008D1F42">
        <w:rPr>
          <w:sz w:val="28"/>
          <w:szCs w:val="28"/>
        </w:rPr>
        <w:t>заседани</w:t>
      </w:r>
      <w:r w:rsidR="00BF7B72">
        <w:rPr>
          <w:sz w:val="28"/>
          <w:szCs w:val="28"/>
        </w:rPr>
        <w:t>я</w:t>
      </w:r>
      <w:r w:rsidR="008755AA" w:rsidRPr="008D1F42">
        <w:rPr>
          <w:sz w:val="28"/>
          <w:szCs w:val="28"/>
        </w:rPr>
        <w:t xml:space="preserve">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</w:t>
      </w:r>
      <w:r w:rsidR="00F6716A">
        <w:rPr>
          <w:sz w:val="28"/>
          <w:szCs w:val="28"/>
        </w:rPr>
        <w:t>администрации</w:t>
      </w:r>
      <w:r w:rsidR="008755AA" w:rsidRPr="008D1F42">
        <w:rPr>
          <w:sz w:val="28"/>
          <w:szCs w:val="28"/>
        </w:rPr>
        <w:t xml:space="preserve"> городского округа То</w:t>
      </w:r>
      <w:r w:rsidR="00C55EF7" w:rsidRPr="008D1F42">
        <w:rPr>
          <w:sz w:val="28"/>
          <w:szCs w:val="28"/>
        </w:rPr>
        <w:t xml:space="preserve">льятти от </w:t>
      </w:r>
      <w:r w:rsidR="00065DAE">
        <w:rPr>
          <w:sz w:val="28"/>
          <w:szCs w:val="28"/>
        </w:rPr>
        <w:t>19.01.2023</w:t>
      </w:r>
      <w:r w:rsidR="00C55EF7" w:rsidRPr="008D1F42">
        <w:rPr>
          <w:sz w:val="28"/>
          <w:szCs w:val="28"/>
        </w:rPr>
        <w:t xml:space="preserve"> № 2</w:t>
      </w:r>
      <w:r w:rsidR="00065DAE">
        <w:rPr>
          <w:sz w:val="28"/>
          <w:szCs w:val="28"/>
        </w:rPr>
        <w:t>1</w:t>
      </w:r>
      <w:r w:rsidR="00C55EF7" w:rsidRPr="008D1F42">
        <w:rPr>
          <w:sz w:val="28"/>
          <w:szCs w:val="28"/>
        </w:rPr>
        <w:t>2-п/1</w:t>
      </w:r>
      <w:r w:rsidR="00496B2F" w:rsidRPr="008D1F42">
        <w:rPr>
          <w:sz w:val="28"/>
          <w:szCs w:val="28"/>
        </w:rPr>
        <w:t>.</w:t>
      </w:r>
    </w:p>
    <w:p w14:paraId="7C1F1DC0" w14:textId="5C0C3B57" w:rsidR="00A25889" w:rsidRDefault="00F6716A" w:rsidP="00EB2BA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5889" w:rsidRPr="00A25889">
        <w:rPr>
          <w:sz w:val="28"/>
          <w:szCs w:val="28"/>
        </w:rPr>
        <w:t>. Изменение характеристик</w:t>
      </w:r>
      <w:r w:rsidR="00D447EB">
        <w:rPr>
          <w:sz w:val="28"/>
          <w:szCs w:val="28"/>
        </w:rPr>
        <w:t>и</w:t>
      </w:r>
      <w:r w:rsidR="00A25889" w:rsidRPr="00A25889">
        <w:rPr>
          <w:sz w:val="28"/>
          <w:szCs w:val="28"/>
        </w:rPr>
        <w:t xml:space="preserve"> мест</w:t>
      </w:r>
      <w:r w:rsidR="00D447EB">
        <w:rPr>
          <w:sz w:val="28"/>
          <w:szCs w:val="28"/>
        </w:rPr>
        <w:t>а</w:t>
      </w:r>
      <w:r w:rsidR="00A25889" w:rsidRPr="00A25889">
        <w:rPr>
          <w:sz w:val="28"/>
          <w:szCs w:val="28"/>
        </w:rPr>
        <w:t xml:space="preserve"> размещения НТО в части изменения в части изменения</w:t>
      </w:r>
      <w:r w:rsidR="00A25889">
        <w:rPr>
          <w:sz w:val="28"/>
          <w:szCs w:val="28"/>
        </w:rPr>
        <w:t xml:space="preserve"> </w:t>
      </w:r>
      <w:r w:rsidR="00A25889" w:rsidRPr="00A25889">
        <w:rPr>
          <w:sz w:val="28"/>
          <w:szCs w:val="28"/>
        </w:rPr>
        <w:t>координат характерных точек границ места размещения НТО, специализации НТО</w:t>
      </w:r>
      <w:r w:rsidR="00A25889">
        <w:rPr>
          <w:sz w:val="28"/>
          <w:szCs w:val="28"/>
        </w:rPr>
        <w:t xml:space="preserve"> в пункте</w:t>
      </w:r>
      <w:r w:rsidR="00A25889" w:rsidRPr="00195655">
        <w:rPr>
          <w:sz w:val="28"/>
          <w:szCs w:val="28"/>
        </w:rPr>
        <w:t xml:space="preserve"> </w:t>
      </w:r>
      <w:r w:rsidR="00D447EB">
        <w:rPr>
          <w:sz w:val="28"/>
          <w:szCs w:val="28"/>
        </w:rPr>
        <w:t>800</w:t>
      </w:r>
      <w:r w:rsidR="00A25889">
        <w:rPr>
          <w:sz w:val="28"/>
          <w:szCs w:val="28"/>
        </w:rPr>
        <w:t xml:space="preserve"> </w:t>
      </w:r>
      <w:r w:rsidR="00A25889" w:rsidRPr="00195655">
        <w:rPr>
          <w:sz w:val="28"/>
          <w:szCs w:val="28"/>
        </w:rPr>
        <w:t>на основании решени</w:t>
      </w:r>
      <w:r w:rsidR="00A25889">
        <w:rPr>
          <w:sz w:val="28"/>
          <w:szCs w:val="28"/>
        </w:rPr>
        <w:t>я</w:t>
      </w:r>
      <w:r w:rsidR="00A25889" w:rsidRPr="00195655">
        <w:rPr>
          <w:sz w:val="28"/>
          <w:szCs w:val="28"/>
        </w:rPr>
        <w:t>, принят</w:t>
      </w:r>
      <w:r w:rsidR="00A25889">
        <w:rPr>
          <w:sz w:val="28"/>
          <w:szCs w:val="28"/>
        </w:rPr>
        <w:t>ого</w:t>
      </w:r>
      <w:r w:rsidR="00A25889" w:rsidRPr="00195655">
        <w:rPr>
          <w:sz w:val="28"/>
          <w:szCs w:val="28"/>
        </w:rPr>
        <w:t xml:space="preserve"> </w:t>
      </w:r>
      <w:r w:rsidR="00A25889" w:rsidRPr="008D1F42">
        <w:rPr>
          <w:sz w:val="28"/>
          <w:szCs w:val="28"/>
        </w:rPr>
        <w:t>протокол</w:t>
      </w:r>
      <w:r w:rsidR="00A25889">
        <w:rPr>
          <w:sz w:val="28"/>
          <w:szCs w:val="28"/>
        </w:rPr>
        <w:t xml:space="preserve">ом </w:t>
      </w:r>
      <w:r w:rsidR="00D447EB" w:rsidRPr="00195655">
        <w:rPr>
          <w:sz w:val="28"/>
          <w:szCs w:val="28"/>
        </w:rPr>
        <w:t xml:space="preserve">от </w:t>
      </w:r>
      <w:r w:rsidR="00D447EB">
        <w:rPr>
          <w:sz w:val="28"/>
          <w:szCs w:val="28"/>
        </w:rPr>
        <w:t>27.04.2023</w:t>
      </w:r>
      <w:r w:rsidR="00D447EB" w:rsidRPr="00195655">
        <w:rPr>
          <w:sz w:val="28"/>
          <w:szCs w:val="28"/>
        </w:rPr>
        <w:t>г. №</w:t>
      </w:r>
      <w:r w:rsidR="00D447EB">
        <w:rPr>
          <w:sz w:val="28"/>
          <w:szCs w:val="28"/>
        </w:rPr>
        <w:t xml:space="preserve"> 32</w:t>
      </w:r>
      <w:r w:rsidR="00D447EB" w:rsidRPr="00195655">
        <w:rPr>
          <w:sz w:val="28"/>
          <w:szCs w:val="28"/>
        </w:rPr>
        <w:t>-прт/</w:t>
      </w:r>
      <w:r w:rsidR="00D447EB">
        <w:rPr>
          <w:sz w:val="28"/>
          <w:szCs w:val="28"/>
        </w:rPr>
        <w:t xml:space="preserve">1 </w:t>
      </w:r>
      <w:r w:rsidR="00A25889" w:rsidRPr="008D1F42">
        <w:rPr>
          <w:sz w:val="28"/>
          <w:szCs w:val="28"/>
        </w:rPr>
        <w:t>заседани</w:t>
      </w:r>
      <w:r w:rsidR="00A25889">
        <w:rPr>
          <w:sz w:val="28"/>
          <w:szCs w:val="28"/>
        </w:rPr>
        <w:t>я</w:t>
      </w:r>
      <w:r w:rsidR="00A25889" w:rsidRPr="008D1F42">
        <w:rPr>
          <w:sz w:val="28"/>
          <w:szCs w:val="28"/>
        </w:rPr>
        <w:t xml:space="preserve"> Комиссии по разработке Схемы размещения нестационарных торговых объектов на </w:t>
      </w:r>
      <w:r w:rsidR="00A25889" w:rsidRPr="008D1F42">
        <w:rPr>
          <w:sz w:val="28"/>
          <w:szCs w:val="28"/>
        </w:rPr>
        <w:lastRenderedPageBreak/>
        <w:t xml:space="preserve">территории городского округа Тольятти, действующей на основании постановления </w:t>
      </w:r>
      <w:r>
        <w:rPr>
          <w:sz w:val="28"/>
          <w:szCs w:val="28"/>
        </w:rPr>
        <w:t>администрации</w:t>
      </w:r>
      <w:r w:rsidR="00A25889" w:rsidRPr="008D1F42">
        <w:rPr>
          <w:sz w:val="28"/>
          <w:szCs w:val="28"/>
        </w:rPr>
        <w:t xml:space="preserve"> городского округа Тольятти от </w:t>
      </w:r>
      <w:r w:rsidR="00A25889">
        <w:rPr>
          <w:sz w:val="28"/>
          <w:szCs w:val="28"/>
        </w:rPr>
        <w:t>19.01.2023</w:t>
      </w:r>
      <w:r w:rsidR="00A25889" w:rsidRPr="008D1F42">
        <w:rPr>
          <w:sz w:val="28"/>
          <w:szCs w:val="28"/>
        </w:rPr>
        <w:t xml:space="preserve"> № 2</w:t>
      </w:r>
      <w:r w:rsidR="00A25889">
        <w:rPr>
          <w:sz w:val="28"/>
          <w:szCs w:val="28"/>
        </w:rPr>
        <w:t>1</w:t>
      </w:r>
      <w:r w:rsidR="00A25889" w:rsidRPr="008D1F42">
        <w:rPr>
          <w:sz w:val="28"/>
          <w:szCs w:val="28"/>
        </w:rPr>
        <w:t>2-п/1</w:t>
      </w:r>
      <w:r w:rsidR="00A25889">
        <w:rPr>
          <w:sz w:val="28"/>
          <w:szCs w:val="28"/>
        </w:rPr>
        <w:t>.</w:t>
      </w:r>
    </w:p>
    <w:p w14:paraId="20D8CE4C" w14:textId="3798CA4B" w:rsidR="00C33586" w:rsidRDefault="00F6716A" w:rsidP="00C33586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3586" w:rsidRPr="00195655">
        <w:rPr>
          <w:sz w:val="28"/>
          <w:szCs w:val="28"/>
        </w:rPr>
        <w:t xml:space="preserve">. Исключение из Схемы мест размещения НТО </w:t>
      </w:r>
      <w:r w:rsidR="00C33586">
        <w:rPr>
          <w:sz w:val="28"/>
          <w:szCs w:val="28"/>
        </w:rPr>
        <w:t xml:space="preserve">пунктов </w:t>
      </w:r>
      <w:r w:rsidR="00D447EB">
        <w:rPr>
          <w:sz w:val="28"/>
          <w:szCs w:val="28"/>
        </w:rPr>
        <w:t>32, 333, 946, 1121, 1151</w:t>
      </w:r>
      <w:r w:rsidRPr="00291385">
        <w:rPr>
          <w:sz w:val="28"/>
          <w:szCs w:val="28"/>
        </w:rPr>
        <w:t xml:space="preserve"> </w:t>
      </w:r>
      <w:r w:rsidR="00C33586" w:rsidRPr="009757F3">
        <w:rPr>
          <w:sz w:val="28"/>
          <w:szCs w:val="28"/>
        </w:rPr>
        <w:t xml:space="preserve"> </w:t>
      </w:r>
      <w:r w:rsidR="00C33586" w:rsidRPr="00195655">
        <w:rPr>
          <w:sz w:val="28"/>
          <w:szCs w:val="28"/>
        </w:rPr>
        <w:t xml:space="preserve">на </w:t>
      </w:r>
      <w:r w:rsidR="00C33586" w:rsidRPr="008D1F42">
        <w:rPr>
          <w:sz w:val="28"/>
          <w:szCs w:val="28"/>
        </w:rPr>
        <w:t>основании решений, принятых протокол</w:t>
      </w:r>
      <w:r w:rsidR="00C33586">
        <w:rPr>
          <w:sz w:val="28"/>
          <w:szCs w:val="28"/>
        </w:rPr>
        <w:t xml:space="preserve">ом </w:t>
      </w:r>
      <w:r w:rsidRPr="00195655">
        <w:rPr>
          <w:sz w:val="28"/>
          <w:szCs w:val="28"/>
        </w:rPr>
        <w:t xml:space="preserve">от </w:t>
      </w:r>
      <w:r w:rsidR="00D447EB">
        <w:rPr>
          <w:sz w:val="28"/>
          <w:szCs w:val="28"/>
        </w:rPr>
        <w:t>27.04.2023</w:t>
      </w:r>
      <w:r w:rsidR="00D447EB" w:rsidRPr="00195655">
        <w:rPr>
          <w:sz w:val="28"/>
          <w:szCs w:val="28"/>
        </w:rPr>
        <w:t>г. №</w:t>
      </w:r>
      <w:r w:rsidR="00D447EB">
        <w:rPr>
          <w:sz w:val="28"/>
          <w:szCs w:val="28"/>
        </w:rPr>
        <w:t xml:space="preserve"> 32</w:t>
      </w:r>
      <w:r w:rsidR="00D447EB" w:rsidRPr="00195655">
        <w:rPr>
          <w:sz w:val="28"/>
          <w:szCs w:val="28"/>
        </w:rPr>
        <w:t>-прт/</w:t>
      </w:r>
      <w:r w:rsidR="00D447EB">
        <w:rPr>
          <w:sz w:val="28"/>
          <w:szCs w:val="28"/>
        </w:rPr>
        <w:t>1</w:t>
      </w:r>
      <w:r w:rsidR="00D447EB">
        <w:rPr>
          <w:sz w:val="28"/>
          <w:szCs w:val="28"/>
        </w:rPr>
        <w:t xml:space="preserve"> </w:t>
      </w:r>
      <w:r w:rsidR="00C33586" w:rsidRPr="008D1F42">
        <w:rPr>
          <w:sz w:val="28"/>
          <w:szCs w:val="28"/>
        </w:rPr>
        <w:t>заседани</w:t>
      </w:r>
      <w:r w:rsidR="00C33586">
        <w:rPr>
          <w:sz w:val="28"/>
          <w:szCs w:val="28"/>
        </w:rPr>
        <w:t>я</w:t>
      </w:r>
      <w:r w:rsidR="00C33586" w:rsidRPr="008D1F42">
        <w:rPr>
          <w:sz w:val="28"/>
          <w:szCs w:val="28"/>
        </w:rPr>
        <w:t xml:space="preserve">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</w:t>
      </w:r>
      <w:r>
        <w:rPr>
          <w:sz w:val="28"/>
          <w:szCs w:val="28"/>
        </w:rPr>
        <w:t xml:space="preserve">администрации </w:t>
      </w:r>
      <w:r w:rsidR="00C33586" w:rsidRPr="008D1F42">
        <w:rPr>
          <w:sz w:val="28"/>
          <w:szCs w:val="28"/>
        </w:rPr>
        <w:t xml:space="preserve">городского округа Тольятти от </w:t>
      </w:r>
      <w:r w:rsidR="00C33586">
        <w:rPr>
          <w:sz w:val="28"/>
          <w:szCs w:val="28"/>
        </w:rPr>
        <w:t>19.01.2023</w:t>
      </w:r>
      <w:r w:rsidR="00C33586" w:rsidRPr="008D1F42">
        <w:rPr>
          <w:sz w:val="28"/>
          <w:szCs w:val="28"/>
        </w:rPr>
        <w:t xml:space="preserve"> № 2</w:t>
      </w:r>
      <w:r w:rsidR="00C33586">
        <w:rPr>
          <w:sz w:val="28"/>
          <w:szCs w:val="28"/>
        </w:rPr>
        <w:t>1</w:t>
      </w:r>
      <w:r w:rsidR="00C33586" w:rsidRPr="008D1F42">
        <w:rPr>
          <w:sz w:val="28"/>
          <w:szCs w:val="28"/>
        </w:rPr>
        <w:t>2-п/1</w:t>
      </w:r>
      <w:r w:rsidR="00C33586" w:rsidRPr="00195655">
        <w:rPr>
          <w:sz w:val="28"/>
          <w:szCs w:val="28"/>
        </w:rPr>
        <w:t>.</w:t>
      </w:r>
    </w:p>
    <w:p w14:paraId="0F9C82FE" w14:textId="74EE7F40" w:rsidR="00F6716A" w:rsidRPr="00195655" w:rsidRDefault="00F6716A" w:rsidP="00C33586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14:paraId="4E480837" w14:textId="1F69A1C6" w:rsidR="00B9264B" w:rsidRPr="001066D0" w:rsidRDefault="00A93CC7" w:rsidP="00BD23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</w:p>
    <w:p w14:paraId="3C7001B1" w14:textId="167C16E3" w:rsidR="006B1E87" w:rsidRDefault="00B9264B" w:rsidP="00BD231D">
      <w:pPr>
        <w:spacing w:line="288" w:lineRule="auto"/>
        <w:jc w:val="both"/>
        <w:rPr>
          <w:sz w:val="28"/>
          <w:szCs w:val="28"/>
        </w:rPr>
      </w:pPr>
      <w:r w:rsidRPr="001066D0">
        <w:rPr>
          <w:sz w:val="28"/>
          <w:szCs w:val="28"/>
        </w:rPr>
        <w:t>потребительского рынка</w:t>
      </w:r>
      <w:r w:rsidR="003F19AF" w:rsidRPr="001066D0">
        <w:rPr>
          <w:sz w:val="28"/>
          <w:szCs w:val="28"/>
        </w:rPr>
        <w:t xml:space="preserve">                                                              </w:t>
      </w:r>
      <w:r w:rsidR="0099553E">
        <w:rPr>
          <w:sz w:val="28"/>
          <w:szCs w:val="28"/>
        </w:rPr>
        <w:t xml:space="preserve"> </w:t>
      </w:r>
      <w:r w:rsidR="009E399B">
        <w:rPr>
          <w:sz w:val="28"/>
          <w:szCs w:val="28"/>
        </w:rPr>
        <w:t xml:space="preserve">    </w:t>
      </w:r>
      <w:r w:rsidR="003F19AF" w:rsidRPr="001066D0">
        <w:rPr>
          <w:sz w:val="28"/>
          <w:szCs w:val="28"/>
        </w:rPr>
        <w:t xml:space="preserve"> </w:t>
      </w:r>
      <w:r w:rsidR="009E399B">
        <w:rPr>
          <w:sz w:val="28"/>
          <w:szCs w:val="28"/>
        </w:rPr>
        <w:t xml:space="preserve"> </w:t>
      </w:r>
      <w:r w:rsidR="0099553E">
        <w:rPr>
          <w:sz w:val="28"/>
          <w:szCs w:val="28"/>
        </w:rPr>
        <w:t>Л.В. Петрова</w:t>
      </w:r>
    </w:p>
    <w:p w14:paraId="2FFDC9BB" w14:textId="77777777" w:rsidR="00E440F1" w:rsidRDefault="00E440F1" w:rsidP="006B1E87">
      <w:pPr>
        <w:spacing w:line="276" w:lineRule="auto"/>
        <w:jc w:val="both"/>
        <w:rPr>
          <w:sz w:val="28"/>
          <w:szCs w:val="28"/>
        </w:rPr>
      </w:pPr>
    </w:p>
    <w:p w14:paraId="3630CA06" w14:textId="77777777" w:rsidR="00C55EF7" w:rsidRDefault="00C55EF7" w:rsidP="006B1E87">
      <w:pPr>
        <w:spacing w:line="276" w:lineRule="auto"/>
        <w:jc w:val="both"/>
        <w:rPr>
          <w:sz w:val="28"/>
          <w:szCs w:val="28"/>
        </w:rPr>
      </w:pPr>
    </w:p>
    <w:p w14:paraId="08C31FC6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40A6AF5E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5A28B14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7BE679D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3E99DAB6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2F684871" w14:textId="3C68A37C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2FF8CAB" w14:textId="30C46B8B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7A5E78A7" w14:textId="7B9570EA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2F19C0C3" w14:textId="0A04C725" w:rsidR="00D447EB" w:rsidRDefault="00D447EB" w:rsidP="006B1E87">
      <w:pPr>
        <w:spacing w:line="276" w:lineRule="auto"/>
        <w:jc w:val="both"/>
        <w:rPr>
          <w:sz w:val="28"/>
          <w:szCs w:val="28"/>
        </w:rPr>
      </w:pPr>
    </w:p>
    <w:p w14:paraId="745882CC" w14:textId="029EBA55" w:rsidR="00D447EB" w:rsidRDefault="00D447EB" w:rsidP="006B1E87">
      <w:pPr>
        <w:spacing w:line="276" w:lineRule="auto"/>
        <w:jc w:val="both"/>
        <w:rPr>
          <w:sz w:val="28"/>
          <w:szCs w:val="28"/>
        </w:rPr>
      </w:pPr>
    </w:p>
    <w:p w14:paraId="1E5F09DA" w14:textId="3F09A1CD" w:rsidR="00D447EB" w:rsidRDefault="00D447EB" w:rsidP="006B1E87">
      <w:pPr>
        <w:spacing w:line="276" w:lineRule="auto"/>
        <w:jc w:val="both"/>
        <w:rPr>
          <w:sz w:val="28"/>
          <w:szCs w:val="28"/>
        </w:rPr>
      </w:pPr>
    </w:p>
    <w:p w14:paraId="6F910964" w14:textId="2A222BF4" w:rsidR="00D447EB" w:rsidRDefault="00D447EB" w:rsidP="006B1E87">
      <w:pPr>
        <w:spacing w:line="276" w:lineRule="auto"/>
        <w:jc w:val="both"/>
        <w:rPr>
          <w:sz w:val="28"/>
          <w:szCs w:val="28"/>
        </w:rPr>
      </w:pPr>
    </w:p>
    <w:p w14:paraId="7BFCF565" w14:textId="325F2804" w:rsidR="00D447EB" w:rsidRDefault="00D447EB" w:rsidP="006B1E87">
      <w:pPr>
        <w:spacing w:line="276" w:lineRule="auto"/>
        <w:jc w:val="both"/>
        <w:rPr>
          <w:sz w:val="28"/>
          <w:szCs w:val="28"/>
        </w:rPr>
      </w:pPr>
    </w:p>
    <w:p w14:paraId="078EF2E7" w14:textId="12094C68" w:rsidR="00D447EB" w:rsidRDefault="00D447EB" w:rsidP="006B1E87">
      <w:pPr>
        <w:spacing w:line="276" w:lineRule="auto"/>
        <w:jc w:val="both"/>
        <w:rPr>
          <w:sz w:val="28"/>
          <w:szCs w:val="28"/>
        </w:rPr>
      </w:pPr>
    </w:p>
    <w:p w14:paraId="09C4E603" w14:textId="61B8A55A" w:rsidR="00D447EB" w:rsidRDefault="00D447EB" w:rsidP="006B1E87">
      <w:pPr>
        <w:spacing w:line="276" w:lineRule="auto"/>
        <w:jc w:val="both"/>
        <w:rPr>
          <w:sz w:val="28"/>
          <w:szCs w:val="28"/>
        </w:rPr>
      </w:pPr>
    </w:p>
    <w:p w14:paraId="03AC6A9B" w14:textId="088267EC" w:rsidR="00D447EB" w:rsidRDefault="00D447EB" w:rsidP="006B1E87">
      <w:pPr>
        <w:spacing w:line="276" w:lineRule="auto"/>
        <w:jc w:val="both"/>
        <w:rPr>
          <w:sz w:val="28"/>
          <w:szCs w:val="28"/>
        </w:rPr>
      </w:pPr>
    </w:p>
    <w:p w14:paraId="0DD97146" w14:textId="69DB482B" w:rsidR="00D447EB" w:rsidRDefault="00D447EB" w:rsidP="006B1E87">
      <w:pPr>
        <w:spacing w:line="276" w:lineRule="auto"/>
        <w:jc w:val="both"/>
        <w:rPr>
          <w:sz w:val="28"/>
          <w:szCs w:val="28"/>
        </w:rPr>
      </w:pPr>
    </w:p>
    <w:p w14:paraId="1C6C8D3D" w14:textId="0B731B0E" w:rsidR="00D447EB" w:rsidRDefault="00D447EB" w:rsidP="006B1E87">
      <w:pPr>
        <w:spacing w:line="276" w:lineRule="auto"/>
        <w:jc w:val="both"/>
        <w:rPr>
          <w:sz w:val="28"/>
          <w:szCs w:val="28"/>
        </w:rPr>
      </w:pPr>
    </w:p>
    <w:p w14:paraId="59E19CE9" w14:textId="3F4D72A8" w:rsidR="00D447EB" w:rsidRDefault="00D447EB" w:rsidP="006B1E87">
      <w:pPr>
        <w:spacing w:line="276" w:lineRule="auto"/>
        <w:jc w:val="both"/>
        <w:rPr>
          <w:sz w:val="28"/>
          <w:szCs w:val="28"/>
        </w:rPr>
      </w:pPr>
    </w:p>
    <w:p w14:paraId="193472F9" w14:textId="0C2B6911" w:rsidR="00D447EB" w:rsidRDefault="00D447EB" w:rsidP="006B1E87">
      <w:pPr>
        <w:spacing w:line="276" w:lineRule="auto"/>
        <w:jc w:val="both"/>
        <w:rPr>
          <w:sz w:val="28"/>
          <w:szCs w:val="28"/>
        </w:rPr>
      </w:pPr>
    </w:p>
    <w:p w14:paraId="7B4778FA" w14:textId="77777777" w:rsidR="00C55EF7" w:rsidRDefault="00C55EF7" w:rsidP="00C55EF7">
      <w:pPr>
        <w:jc w:val="both"/>
      </w:pPr>
      <w:r>
        <w:t>Зацепина К.А.</w:t>
      </w:r>
    </w:p>
    <w:p w14:paraId="03F5A689" w14:textId="3AE76DF6" w:rsidR="006B1E87" w:rsidRDefault="00C55EF7" w:rsidP="009E399B">
      <w:pPr>
        <w:jc w:val="both"/>
      </w:pPr>
      <w:r>
        <w:t>54-30-59</w:t>
      </w:r>
    </w:p>
    <w:sectPr w:rsidR="006B1E87" w:rsidSect="007D4DF6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9B759D2"/>
    <w:multiLevelType w:val="multilevel"/>
    <w:tmpl w:val="7F36A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73379271">
    <w:abstractNumId w:val="9"/>
  </w:num>
  <w:num w:numId="2" w16cid:durableId="1344744409">
    <w:abstractNumId w:val="2"/>
  </w:num>
  <w:num w:numId="3" w16cid:durableId="1330671281">
    <w:abstractNumId w:val="4"/>
  </w:num>
  <w:num w:numId="4" w16cid:durableId="121533685">
    <w:abstractNumId w:val="7"/>
  </w:num>
  <w:num w:numId="5" w16cid:durableId="1588803488">
    <w:abstractNumId w:val="8"/>
  </w:num>
  <w:num w:numId="6" w16cid:durableId="920404896">
    <w:abstractNumId w:val="3"/>
  </w:num>
  <w:num w:numId="7" w16cid:durableId="191916399">
    <w:abstractNumId w:val="0"/>
  </w:num>
  <w:num w:numId="8" w16cid:durableId="136385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3898810">
    <w:abstractNumId w:val="6"/>
  </w:num>
  <w:num w:numId="10" w16cid:durableId="769395298">
    <w:abstractNumId w:val="5"/>
  </w:num>
  <w:num w:numId="11" w16cid:durableId="3847179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711"/>
    <w:rsid w:val="000151DE"/>
    <w:rsid w:val="0001680E"/>
    <w:rsid w:val="000177A6"/>
    <w:rsid w:val="00043FC2"/>
    <w:rsid w:val="000529DD"/>
    <w:rsid w:val="00055EDD"/>
    <w:rsid w:val="000613C3"/>
    <w:rsid w:val="000646A9"/>
    <w:rsid w:val="00065DAE"/>
    <w:rsid w:val="00067582"/>
    <w:rsid w:val="0007342C"/>
    <w:rsid w:val="000824BC"/>
    <w:rsid w:val="00096851"/>
    <w:rsid w:val="000A426F"/>
    <w:rsid w:val="000A4DBE"/>
    <w:rsid w:val="000B0B5E"/>
    <w:rsid w:val="000B0E1D"/>
    <w:rsid w:val="000B45C1"/>
    <w:rsid w:val="000B68FF"/>
    <w:rsid w:val="000C3815"/>
    <w:rsid w:val="000D0E9D"/>
    <w:rsid w:val="000E089A"/>
    <w:rsid w:val="000E257B"/>
    <w:rsid w:val="001066D0"/>
    <w:rsid w:val="001115E4"/>
    <w:rsid w:val="0012271F"/>
    <w:rsid w:val="0012635A"/>
    <w:rsid w:val="00133B23"/>
    <w:rsid w:val="00136D5F"/>
    <w:rsid w:val="0013701D"/>
    <w:rsid w:val="00143185"/>
    <w:rsid w:val="00144516"/>
    <w:rsid w:val="0014573D"/>
    <w:rsid w:val="0015119E"/>
    <w:rsid w:val="00151F5A"/>
    <w:rsid w:val="00160B10"/>
    <w:rsid w:val="00162CCA"/>
    <w:rsid w:val="00166E66"/>
    <w:rsid w:val="001747C6"/>
    <w:rsid w:val="00177A76"/>
    <w:rsid w:val="001818F6"/>
    <w:rsid w:val="00193C67"/>
    <w:rsid w:val="00195655"/>
    <w:rsid w:val="001A1502"/>
    <w:rsid w:val="001A2E42"/>
    <w:rsid w:val="001A729F"/>
    <w:rsid w:val="001C6D5D"/>
    <w:rsid w:val="001D018D"/>
    <w:rsid w:val="001D230E"/>
    <w:rsid w:val="001D395B"/>
    <w:rsid w:val="001D6465"/>
    <w:rsid w:val="001E183A"/>
    <w:rsid w:val="001E1DEE"/>
    <w:rsid w:val="001E268F"/>
    <w:rsid w:val="001E49B4"/>
    <w:rsid w:val="001E6255"/>
    <w:rsid w:val="001F7F2F"/>
    <w:rsid w:val="00200D18"/>
    <w:rsid w:val="002159CF"/>
    <w:rsid w:val="002235A3"/>
    <w:rsid w:val="0023148E"/>
    <w:rsid w:val="00232069"/>
    <w:rsid w:val="0023327B"/>
    <w:rsid w:val="00241FE6"/>
    <w:rsid w:val="0024321E"/>
    <w:rsid w:val="00251770"/>
    <w:rsid w:val="00251F7D"/>
    <w:rsid w:val="002524B8"/>
    <w:rsid w:val="002526E1"/>
    <w:rsid w:val="00262FC3"/>
    <w:rsid w:val="00266B92"/>
    <w:rsid w:val="00267731"/>
    <w:rsid w:val="00267B41"/>
    <w:rsid w:val="00277D5F"/>
    <w:rsid w:val="002A56BF"/>
    <w:rsid w:val="002B0DC7"/>
    <w:rsid w:val="002C28E9"/>
    <w:rsid w:val="002C7653"/>
    <w:rsid w:val="002D56FE"/>
    <w:rsid w:val="002E7B46"/>
    <w:rsid w:val="002F246C"/>
    <w:rsid w:val="002F418F"/>
    <w:rsid w:val="00302C3F"/>
    <w:rsid w:val="0030323D"/>
    <w:rsid w:val="0030359C"/>
    <w:rsid w:val="003060BA"/>
    <w:rsid w:val="00310C1F"/>
    <w:rsid w:val="00323E20"/>
    <w:rsid w:val="00334C8A"/>
    <w:rsid w:val="00344096"/>
    <w:rsid w:val="00350B7A"/>
    <w:rsid w:val="00362ECE"/>
    <w:rsid w:val="003738F7"/>
    <w:rsid w:val="00380464"/>
    <w:rsid w:val="003811BC"/>
    <w:rsid w:val="00384855"/>
    <w:rsid w:val="00384E81"/>
    <w:rsid w:val="00392898"/>
    <w:rsid w:val="00396AA0"/>
    <w:rsid w:val="00396B2B"/>
    <w:rsid w:val="003A2C24"/>
    <w:rsid w:val="003B0946"/>
    <w:rsid w:val="003B317E"/>
    <w:rsid w:val="003B78DE"/>
    <w:rsid w:val="003C1517"/>
    <w:rsid w:val="003D2B41"/>
    <w:rsid w:val="003F19AF"/>
    <w:rsid w:val="003F67D4"/>
    <w:rsid w:val="003F7A4D"/>
    <w:rsid w:val="00402588"/>
    <w:rsid w:val="00413802"/>
    <w:rsid w:val="00415A4B"/>
    <w:rsid w:val="00417CEB"/>
    <w:rsid w:val="004300DD"/>
    <w:rsid w:val="00437B71"/>
    <w:rsid w:val="00454D28"/>
    <w:rsid w:val="00460789"/>
    <w:rsid w:val="00473442"/>
    <w:rsid w:val="00477A9B"/>
    <w:rsid w:val="00482D26"/>
    <w:rsid w:val="004906B2"/>
    <w:rsid w:val="0049385E"/>
    <w:rsid w:val="00496B2F"/>
    <w:rsid w:val="004B3651"/>
    <w:rsid w:val="004B5A43"/>
    <w:rsid w:val="004C12E9"/>
    <w:rsid w:val="004C1C20"/>
    <w:rsid w:val="004C606F"/>
    <w:rsid w:val="004E04C1"/>
    <w:rsid w:val="004E1CE9"/>
    <w:rsid w:val="004F1B7F"/>
    <w:rsid w:val="004F2F2A"/>
    <w:rsid w:val="005002DA"/>
    <w:rsid w:val="00504A9A"/>
    <w:rsid w:val="00504D57"/>
    <w:rsid w:val="005171A2"/>
    <w:rsid w:val="00520DB1"/>
    <w:rsid w:val="00553297"/>
    <w:rsid w:val="005611D4"/>
    <w:rsid w:val="005733A0"/>
    <w:rsid w:val="00580D3F"/>
    <w:rsid w:val="0058551D"/>
    <w:rsid w:val="00591084"/>
    <w:rsid w:val="005912EB"/>
    <w:rsid w:val="00595538"/>
    <w:rsid w:val="005A3BEE"/>
    <w:rsid w:val="005A6DF1"/>
    <w:rsid w:val="005A7ABC"/>
    <w:rsid w:val="005B0C66"/>
    <w:rsid w:val="005B0CFF"/>
    <w:rsid w:val="005C3798"/>
    <w:rsid w:val="005D48C8"/>
    <w:rsid w:val="005E7072"/>
    <w:rsid w:val="005F2382"/>
    <w:rsid w:val="005F29C3"/>
    <w:rsid w:val="005F7757"/>
    <w:rsid w:val="00602DA3"/>
    <w:rsid w:val="00613789"/>
    <w:rsid w:val="006306C0"/>
    <w:rsid w:val="006411AF"/>
    <w:rsid w:val="00654DB7"/>
    <w:rsid w:val="00660376"/>
    <w:rsid w:val="00662029"/>
    <w:rsid w:val="00663EB4"/>
    <w:rsid w:val="0066599C"/>
    <w:rsid w:val="00680633"/>
    <w:rsid w:val="0068485F"/>
    <w:rsid w:val="00686C75"/>
    <w:rsid w:val="0069078B"/>
    <w:rsid w:val="00691DFC"/>
    <w:rsid w:val="006961DD"/>
    <w:rsid w:val="006A48E8"/>
    <w:rsid w:val="006A5E30"/>
    <w:rsid w:val="006B1E87"/>
    <w:rsid w:val="006B7F98"/>
    <w:rsid w:val="006C5548"/>
    <w:rsid w:val="006C7E95"/>
    <w:rsid w:val="006E0416"/>
    <w:rsid w:val="006E1071"/>
    <w:rsid w:val="006E366B"/>
    <w:rsid w:val="006E6C07"/>
    <w:rsid w:val="006F4818"/>
    <w:rsid w:val="006F6624"/>
    <w:rsid w:val="00701E4F"/>
    <w:rsid w:val="007038A9"/>
    <w:rsid w:val="00703D3A"/>
    <w:rsid w:val="007110D0"/>
    <w:rsid w:val="00713050"/>
    <w:rsid w:val="00714E8B"/>
    <w:rsid w:val="007239D3"/>
    <w:rsid w:val="007311AD"/>
    <w:rsid w:val="00750A03"/>
    <w:rsid w:val="0077202A"/>
    <w:rsid w:val="007722CD"/>
    <w:rsid w:val="007743CC"/>
    <w:rsid w:val="007774ED"/>
    <w:rsid w:val="00781F3B"/>
    <w:rsid w:val="007850A4"/>
    <w:rsid w:val="007944FD"/>
    <w:rsid w:val="007A4ABE"/>
    <w:rsid w:val="007B0FDC"/>
    <w:rsid w:val="007B28B2"/>
    <w:rsid w:val="007B372E"/>
    <w:rsid w:val="007B3E0E"/>
    <w:rsid w:val="007B4D4D"/>
    <w:rsid w:val="007B631E"/>
    <w:rsid w:val="007D2268"/>
    <w:rsid w:val="007D2AAC"/>
    <w:rsid w:val="007D4DF6"/>
    <w:rsid w:val="007E5532"/>
    <w:rsid w:val="007E5DE1"/>
    <w:rsid w:val="007F1557"/>
    <w:rsid w:val="007F15D2"/>
    <w:rsid w:val="007F76F8"/>
    <w:rsid w:val="00813BE5"/>
    <w:rsid w:val="00814BD2"/>
    <w:rsid w:val="00824A17"/>
    <w:rsid w:val="00826655"/>
    <w:rsid w:val="00830AA9"/>
    <w:rsid w:val="00832386"/>
    <w:rsid w:val="00852B14"/>
    <w:rsid w:val="00855D97"/>
    <w:rsid w:val="00856ACF"/>
    <w:rsid w:val="00866255"/>
    <w:rsid w:val="0087204F"/>
    <w:rsid w:val="008755AA"/>
    <w:rsid w:val="00880E89"/>
    <w:rsid w:val="00881D2C"/>
    <w:rsid w:val="00884C91"/>
    <w:rsid w:val="00891315"/>
    <w:rsid w:val="00893571"/>
    <w:rsid w:val="008A6A84"/>
    <w:rsid w:val="008A75B1"/>
    <w:rsid w:val="008A7AE9"/>
    <w:rsid w:val="008A7B11"/>
    <w:rsid w:val="008A7DC3"/>
    <w:rsid w:val="008B09F8"/>
    <w:rsid w:val="008C776E"/>
    <w:rsid w:val="008D1F42"/>
    <w:rsid w:val="008D7A4E"/>
    <w:rsid w:val="008E3C34"/>
    <w:rsid w:val="008E5ECC"/>
    <w:rsid w:val="008E6567"/>
    <w:rsid w:val="008F520D"/>
    <w:rsid w:val="00900EE8"/>
    <w:rsid w:val="00902A17"/>
    <w:rsid w:val="0091171B"/>
    <w:rsid w:val="009246FD"/>
    <w:rsid w:val="00947732"/>
    <w:rsid w:val="00954C37"/>
    <w:rsid w:val="00957F23"/>
    <w:rsid w:val="00967295"/>
    <w:rsid w:val="00972B7F"/>
    <w:rsid w:val="009730D9"/>
    <w:rsid w:val="00981F59"/>
    <w:rsid w:val="00986991"/>
    <w:rsid w:val="00987668"/>
    <w:rsid w:val="0099553E"/>
    <w:rsid w:val="009B2C76"/>
    <w:rsid w:val="009B683C"/>
    <w:rsid w:val="009C0B7D"/>
    <w:rsid w:val="009D102A"/>
    <w:rsid w:val="009D23C5"/>
    <w:rsid w:val="009E399B"/>
    <w:rsid w:val="00A0010B"/>
    <w:rsid w:val="00A138C3"/>
    <w:rsid w:val="00A15EB7"/>
    <w:rsid w:val="00A20558"/>
    <w:rsid w:val="00A225EF"/>
    <w:rsid w:val="00A25889"/>
    <w:rsid w:val="00A27DA4"/>
    <w:rsid w:val="00A32847"/>
    <w:rsid w:val="00A32A43"/>
    <w:rsid w:val="00A36DB4"/>
    <w:rsid w:val="00A41992"/>
    <w:rsid w:val="00A53E1A"/>
    <w:rsid w:val="00A55EDE"/>
    <w:rsid w:val="00A60CE9"/>
    <w:rsid w:val="00A67148"/>
    <w:rsid w:val="00A70D51"/>
    <w:rsid w:val="00A72A65"/>
    <w:rsid w:val="00A72D83"/>
    <w:rsid w:val="00A73D66"/>
    <w:rsid w:val="00A77090"/>
    <w:rsid w:val="00A77DD4"/>
    <w:rsid w:val="00A93CC7"/>
    <w:rsid w:val="00A94D76"/>
    <w:rsid w:val="00AA1F72"/>
    <w:rsid w:val="00AA251C"/>
    <w:rsid w:val="00AB2E80"/>
    <w:rsid w:val="00AD0409"/>
    <w:rsid w:val="00AD1041"/>
    <w:rsid w:val="00AD5870"/>
    <w:rsid w:val="00AD7EF9"/>
    <w:rsid w:val="00AE2012"/>
    <w:rsid w:val="00AE7380"/>
    <w:rsid w:val="00B00779"/>
    <w:rsid w:val="00B00B4E"/>
    <w:rsid w:val="00B0273D"/>
    <w:rsid w:val="00B145A4"/>
    <w:rsid w:val="00B16655"/>
    <w:rsid w:val="00B24512"/>
    <w:rsid w:val="00B34275"/>
    <w:rsid w:val="00B41811"/>
    <w:rsid w:val="00B46D8A"/>
    <w:rsid w:val="00B5279B"/>
    <w:rsid w:val="00B5429C"/>
    <w:rsid w:val="00B561D6"/>
    <w:rsid w:val="00B60CFB"/>
    <w:rsid w:val="00B630B4"/>
    <w:rsid w:val="00B734FA"/>
    <w:rsid w:val="00B7406E"/>
    <w:rsid w:val="00B86AC1"/>
    <w:rsid w:val="00B9264B"/>
    <w:rsid w:val="00B92AD9"/>
    <w:rsid w:val="00BA0577"/>
    <w:rsid w:val="00BA5F78"/>
    <w:rsid w:val="00BB0107"/>
    <w:rsid w:val="00BB4280"/>
    <w:rsid w:val="00BC3073"/>
    <w:rsid w:val="00BC55F6"/>
    <w:rsid w:val="00BD231D"/>
    <w:rsid w:val="00BD2360"/>
    <w:rsid w:val="00BD3B9D"/>
    <w:rsid w:val="00BE6002"/>
    <w:rsid w:val="00BF26AA"/>
    <w:rsid w:val="00BF3F27"/>
    <w:rsid w:val="00BF7B72"/>
    <w:rsid w:val="00C0224C"/>
    <w:rsid w:val="00C21D50"/>
    <w:rsid w:val="00C33586"/>
    <w:rsid w:val="00C35E2D"/>
    <w:rsid w:val="00C37009"/>
    <w:rsid w:val="00C47E0D"/>
    <w:rsid w:val="00C55EF7"/>
    <w:rsid w:val="00C56E4E"/>
    <w:rsid w:val="00C62F99"/>
    <w:rsid w:val="00C66991"/>
    <w:rsid w:val="00C77D62"/>
    <w:rsid w:val="00C859B5"/>
    <w:rsid w:val="00C869F4"/>
    <w:rsid w:val="00C93ADD"/>
    <w:rsid w:val="00CB28B7"/>
    <w:rsid w:val="00CB3E97"/>
    <w:rsid w:val="00CB631E"/>
    <w:rsid w:val="00CE4807"/>
    <w:rsid w:val="00CE484D"/>
    <w:rsid w:val="00CE4EF8"/>
    <w:rsid w:val="00CF49E6"/>
    <w:rsid w:val="00D06543"/>
    <w:rsid w:val="00D168D5"/>
    <w:rsid w:val="00D254D4"/>
    <w:rsid w:val="00D447EB"/>
    <w:rsid w:val="00D574E7"/>
    <w:rsid w:val="00D6430B"/>
    <w:rsid w:val="00D66DD8"/>
    <w:rsid w:val="00D67BD9"/>
    <w:rsid w:val="00D731FF"/>
    <w:rsid w:val="00D81BA6"/>
    <w:rsid w:val="00D8378C"/>
    <w:rsid w:val="00D84B1A"/>
    <w:rsid w:val="00D8500C"/>
    <w:rsid w:val="00DA4D46"/>
    <w:rsid w:val="00DA7F05"/>
    <w:rsid w:val="00DC2CCF"/>
    <w:rsid w:val="00DC4EE5"/>
    <w:rsid w:val="00DD48E0"/>
    <w:rsid w:val="00DF18EE"/>
    <w:rsid w:val="00DF34A3"/>
    <w:rsid w:val="00DF41E7"/>
    <w:rsid w:val="00DF4D45"/>
    <w:rsid w:val="00E07887"/>
    <w:rsid w:val="00E118FF"/>
    <w:rsid w:val="00E137C6"/>
    <w:rsid w:val="00E13A66"/>
    <w:rsid w:val="00E20831"/>
    <w:rsid w:val="00E20CD7"/>
    <w:rsid w:val="00E33225"/>
    <w:rsid w:val="00E40A9B"/>
    <w:rsid w:val="00E440F1"/>
    <w:rsid w:val="00E47D60"/>
    <w:rsid w:val="00E60D68"/>
    <w:rsid w:val="00E76DDA"/>
    <w:rsid w:val="00E8790A"/>
    <w:rsid w:val="00E962B3"/>
    <w:rsid w:val="00E9771E"/>
    <w:rsid w:val="00EA268A"/>
    <w:rsid w:val="00EB22FA"/>
    <w:rsid w:val="00EB2BA9"/>
    <w:rsid w:val="00EB5818"/>
    <w:rsid w:val="00EC3E89"/>
    <w:rsid w:val="00EC49FC"/>
    <w:rsid w:val="00EC6CD2"/>
    <w:rsid w:val="00EC704D"/>
    <w:rsid w:val="00ED2045"/>
    <w:rsid w:val="00ED28B1"/>
    <w:rsid w:val="00EE31DE"/>
    <w:rsid w:val="00F01F0C"/>
    <w:rsid w:val="00F01F36"/>
    <w:rsid w:val="00F02F5F"/>
    <w:rsid w:val="00F16711"/>
    <w:rsid w:val="00F16C5D"/>
    <w:rsid w:val="00F426CA"/>
    <w:rsid w:val="00F4734D"/>
    <w:rsid w:val="00F5163E"/>
    <w:rsid w:val="00F57A79"/>
    <w:rsid w:val="00F642BF"/>
    <w:rsid w:val="00F670C8"/>
    <w:rsid w:val="00F6716A"/>
    <w:rsid w:val="00F7113C"/>
    <w:rsid w:val="00F80E09"/>
    <w:rsid w:val="00F8210A"/>
    <w:rsid w:val="00F86779"/>
    <w:rsid w:val="00F95932"/>
    <w:rsid w:val="00F95A09"/>
    <w:rsid w:val="00FC2B98"/>
    <w:rsid w:val="00FD20E0"/>
    <w:rsid w:val="00FD2342"/>
    <w:rsid w:val="00FD7943"/>
    <w:rsid w:val="00FE0B4C"/>
    <w:rsid w:val="00FE4295"/>
    <w:rsid w:val="00FE4B3C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B6B1"/>
  <w15:docId w15:val="{FCF3872A-342E-48E7-8A4A-7AC0AA6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D684-D355-415F-B486-EC7E6725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Зацепина Ксения Александровна</cp:lastModifiedBy>
  <cp:revision>42</cp:revision>
  <cp:lastPrinted>2023-04-28T11:57:00Z</cp:lastPrinted>
  <dcterms:created xsi:type="dcterms:W3CDTF">2019-05-20T06:04:00Z</dcterms:created>
  <dcterms:modified xsi:type="dcterms:W3CDTF">2023-04-28T11:58:00Z</dcterms:modified>
</cp:coreProperties>
</file>