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E2B" w:rsidRPr="00542E2B" w:rsidRDefault="00542E2B" w:rsidP="00542E2B">
      <w:pPr>
        <w:spacing w:line="216" w:lineRule="auto"/>
        <w:jc w:val="center"/>
        <w:rPr>
          <w:rFonts w:ascii="Times New Roman" w:hAnsi="Times New Roman" w:cs="Calibri"/>
          <w:sz w:val="28"/>
          <w:szCs w:val="28"/>
        </w:rPr>
      </w:pPr>
      <w:proofErr w:type="gramStart"/>
      <w:r>
        <w:rPr>
          <w:rFonts w:ascii="Times New Roman" w:hAnsi="Times New Roman" w:cs="Calibri"/>
          <w:sz w:val="28"/>
          <w:szCs w:val="28"/>
        </w:rPr>
        <w:t>П</w:t>
      </w:r>
      <w:r w:rsidRPr="00542E2B">
        <w:rPr>
          <w:rFonts w:ascii="Times New Roman" w:hAnsi="Times New Roman" w:cs="Calibri"/>
          <w:sz w:val="28"/>
          <w:szCs w:val="28"/>
        </w:rPr>
        <w:t xml:space="preserve">остановление  </w:t>
      </w:r>
      <w:r w:rsidR="007D78A6">
        <w:rPr>
          <w:rFonts w:ascii="Times New Roman" w:hAnsi="Times New Roman" w:cs="Calibri"/>
          <w:sz w:val="28"/>
          <w:szCs w:val="28"/>
        </w:rPr>
        <w:t>администрации</w:t>
      </w:r>
      <w:proofErr w:type="gramEnd"/>
    </w:p>
    <w:p w:rsidR="00542E2B" w:rsidRPr="003C37EB" w:rsidRDefault="00542E2B" w:rsidP="00542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2CE">
        <w:rPr>
          <w:rFonts w:ascii="Times New Roman" w:hAnsi="Times New Roman" w:cs="Times New Roman"/>
          <w:sz w:val="28"/>
          <w:szCs w:val="28"/>
        </w:rPr>
        <w:t>«</w:t>
      </w:r>
      <w:r w:rsidR="000662CE" w:rsidRPr="000662CE">
        <w:rPr>
          <w:rFonts w:ascii="Times New Roman" w:hAnsi="Times New Roman" w:cs="Times New Roman"/>
          <w:sz w:val="28"/>
          <w:szCs w:val="28"/>
        </w:rPr>
        <w:t xml:space="preserve">Об установлении тарифов на оказание платных услуг, предоставляемых </w:t>
      </w:r>
      <w:r w:rsidR="000662CE" w:rsidRPr="000662CE">
        <w:rPr>
          <w:rFonts w:ascii="Times New Roman" w:eastAsia="Calibri" w:hAnsi="Times New Roman" w:cs="Times New Roman"/>
          <w:sz w:val="28"/>
          <w:szCs w:val="28"/>
        </w:rPr>
        <w:t xml:space="preserve">муниципальным </w:t>
      </w:r>
      <w:r w:rsidR="000662CE" w:rsidRPr="003C37EB">
        <w:rPr>
          <w:rFonts w:ascii="Times New Roman" w:eastAsia="Calibri" w:hAnsi="Times New Roman" w:cs="Times New Roman"/>
          <w:sz w:val="28"/>
          <w:szCs w:val="28"/>
        </w:rPr>
        <w:t xml:space="preserve">автономным </w:t>
      </w:r>
      <w:proofErr w:type="gramStart"/>
      <w:r w:rsidR="000662CE" w:rsidRPr="003C37EB">
        <w:rPr>
          <w:rFonts w:ascii="Times New Roman" w:eastAsia="Calibri" w:hAnsi="Times New Roman" w:cs="Times New Roman"/>
          <w:sz w:val="28"/>
          <w:szCs w:val="28"/>
        </w:rPr>
        <w:t>учреждением  городского</w:t>
      </w:r>
      <w:proofErr w:type="gramEnd"/>
      <w:r w:rsidR="000662CE" w:rsidRPr="003C37EB">
        <w:rPr>
          <w:rFonts w:ascii="Times New Roman" w:eastAsia="Calibri" w:hAnsi="Times New Roman" w:cs="Times New Roman"/>
          <w:sz w:val="28"/>
          <w:szCs w:val="28"/>
        </w:rPr>
        <w:t xml:space="preserve"> округа Тольятти </w:t>
      </w:r>
      <w:r w:rsidR="000662CE"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"Многофункциональный центр предоставления государственных </w:t>
      </w:r>
      <w:r w:rsidR="00240F93">
        <w:rPr>
          <w:rFonts w:ascii="Times New Roman" w:hAnsi="Times New Roman" w:cs="Times New Roman"/>
          <w:color w:val="000000"/>
          <w:sz w:val="28"/>
          <w:szCs w:val="28"/>
        </w:rPr>
        <w:t>и муниципальных услуг", находяще</w:t>
      </w:r>
      <w:r w:rsidR="000662CE" w:rsidRPr="003C37EB">
        <w:rPr>
          <w:rFonts w:ascii="Times New Roman" w:hAnsi="Times New Roman" w:cs="Times New Roman"/>
          <w:color w:val="000000"/>
          <w:sz w:val="28"/>
          <w:szCs w:val="28"/>
        </w:rPr>
        <w:t>мся в ведом</w:t>
      </w:r>
      <w:r w:rsidR="00240F93">
        <w:rPr>
          <w:rFonts w:ascii="Times New Roman" w:hAnsi="Times New Roman" w:cs="Times New Roman"/>
          <w:color w:val="000000"/>
          <w:sz w:val="28"/>
          <w:szCs w:val="28"/>
        </w:rPr>
        <w:t>ственном подчинении департамента</w:t>
      </w:r>
      <w:r w:rsidR="000662CE"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информационных технологий и связи </w:t>
      </w:r>
      <w:r w:rsidR="007D78A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662CE"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Тольятти» </w:t>
      </w:r>
      <w:r w:rsidR="00F46F6D">
        <w:rPr>
          <w:rFonts w:ascii="Times New Roman" w:hAnsi="Times New Roman" w:cs="Times New Roman"/>
          <w:color w:val="000000"/>
          <w:sz w:val="28"/>
          <w:szCs w:val="28"/>
        </w:rPr>
        <w:t>на 20</w:t>
      </w:r>
      <w:r w:rsidR="00C20CEE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7D78A6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587C68" w:rsidRPr="003C37EB" w:rsidRDefault="00587C68" w:rsidP="00D55D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sz w:val="28"/>
          <w:szCs w:val="28"/>
        </w:rPr>
      </w:pPr>
    </w:p>
    <w:p w:rsidR="003C37EB" w:rsidRPr="003C37EB" w:rsidRDefault="003C37EB" w:rsidP="00D55D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sz w:val="28"/>
          <w:szCs w:val="28"/>
        </w:rPr>
      </w:pPr>
    </w:p>
    <w:p w:rsidR="000662CE" w:rsidRPr="003C37EB" w:rsidRDefault="000662CE" w:rsidP="0095358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7EB">
        <w:rPr>
          <w:rFonts w:ascii="Times New Roman" w:hAnsi="Times New Roman" w:cs="Times New Roman"/>
          <w:sz w:val="28"/>
          <w:szCs w:val="28"/>
        </w:rPr>
        <w:t xml:space="preserve">В целях организации работы по оказанию платных услуг </w:t>
      </w:r>
      <w:r w:rsidRPr="003C37EB">
        <w:rPr>
          <w:rFonts w:ascii="Times New Roman" w:eastAsia="Calibri" w:hAnsi="Times New Roman" w:cs="Times New Roman"/>
          <w:sz w:val="28"/>
          <w:szCs w:val="28"/>
        </w:rPr>
        <w:t>муниципальным автономным учреждением  городско</w:t>
      </w:r>
      <w:bookmarkStart w:id="0" w:name="_GoBack"/>
      <w:bookmarkEnd w:id="0"/>
      <w:r w:rsidRPr="003C37EB">
        <w:rPr>
          <w:rFonts w:ascii="Times New Roman" w:eastAsia="Calibri" w:hAnsi="Times New Roman" w:cs="Times New Roman"/>
          <w:sz w:val="28"/>
          <w:szCs w:val="28"/>
        </w:rPr>
        <w:t xml:space="preserve">го округа Тольятти </w:t>
      </w:r>
      <w:r w:rsidRPr="003C37EB">
        <w:rPr>
          <w:rFonts w:ascii="Times New Roman" w:hAnsi="Times New Roman" w:cs="Times New Roman"/>
          <w:color w:val="000000"/>
          <w:sz w:val="28"/>
          <w:szCs w:val="28"/>
        </w:rPr>
        <w:t>"Многофункциональный центр предоставления государственных и муниципальных услуг", находящимся в ведомственном подчинении департа</w:t>
      </w:r>
      <w:r w:rsidR="00AA7590" w:rsidRPr="003C37EB">
        <w:rPr>
          <w:rFonts w:ascii="Times New Roman" w:hAnsi="Times New Roman" w:cs="Times New Roman"/>
          <w:color w:val="000000"/>
          <w:sz w:val="28"/>
          <w:szCs w:val="28"/>
        </w:rPr>
        <w:t>мента</w:t>
      </w:r>
      <w:r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информационных технологий и связи </w:t>
      </w:r>
      <w:r w:rsidR="007D78A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Тольятти</w:t>
      </w:r>
      <w:r w:rsidRPr="003C37EB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5" w:history="1">
        <w:r w:rsidRPr="0095358D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3C37EB">
        <w:rPr>
          <w:rFonts w:ascii="Times New Roman" w:hAnsi="Times New Roman" w:cs="Times New Roman"/>
          <w:sz w:val="28"/>
          <w:szCs w:val="28"/>
        </w:rPr>
        <w:t xml:space="preserve"> о порядке установления тарифов на услуги</w:t>
      </w:r>
      <w:r w:rsidR="0095358D">
        <w:rPr>
          <w:rFonts w:ascii="Times New Roman" w:hAnsi="Times New Roman" w:cs="Times New Roman"/>
          <w:sz w:val="28"/>
          <w:szCs w:val="28"/>
        </w:rPr>
        <w:t xml:space="preserve"> (работы)</w:t>
      </w:r>
      <w:r w:rsidRPr="003C37EB">
        <w:rPr>
          <w:rFonts w:ascii="Times New Roman" w:hAnsi="Times New Roman" w:cs="Times New Roman"/>
          <w:sz w:val="28"/>
          <w:szCs w:val="28"/>
        </w:rPr>
        <w:t>, предоставляемые муниципальными предприятиями и учреждениями городского округа Тольятти</w:t>
      </w:r>
      <w:r w:rsidR="00DA1223" w:rsidRPr="003C37EB">
        <w:rPr>
          <w:rFonts w:ascii="Times New Roman" w:hAnsi="Times New Roman" w:cs="Times New Roman"/>
          <w:sz w:val="28"/>
          <w:szCs w:val="28"/>
        </w:rPr>
        <w:t xml:space="preserve"> на платной основе</w:t>
      </w:r>
      <w:r w:rsidR="00FB1FCD" w:rsidRPr="003C37EB">
        <w:rPr>
          <w:rFonts w:ascii="Times New Roman" w:hAnsi="Times New Roman" w:cs="Times New Roman"/>
          <w:sz w:val="28"/>
          <w:szCs w:val="28"/>
        </w:rPr>
        <w:t>, и</w:t>
      </w:r>
      <w:r w:rsidR="00DA1223" w:rsidRPr="003C37EB">
        <w:rPr>
          <w:rFonts w:ascii="Times New Roman" w:hAnsi="Times New Roman" w:cs="Times New Roman"/>
          <w:sz w:val="28"/>
          <w:szCs w:val="28"/>
        </w:rPr>
        <w:t xml:space="preserve"> порядке их оказания</w:t>
      </w:r>
      <w:r w:rsidRPr="003C37EB">
        <w:rPr>
          <w:rFonts w:ascii="Times New Roman" w:hAnsi="Times New Roman" w:cs="Times New Roman"/>
          <w:sz w:val="28"/>
          <w:szCs w:val="28"/>
        </w:rPr>
        <w:t xml:space="preserve">, утвержденным Решением Думы городского округа Тольятти от 15.06.2011 N 570, </w:t>
      </w:r>
      <w:hyperlink r:id="rId6" w:history="1">
        <w:r w:rsidR="00AA7590" w:rsidRPr="003C37EB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Pr="003C37EB">
          <w:rPr>
            <w:rFonts w:ascii="Times New Roman" w:hAnsi="Times New Roman" w:cs="Times New Roman"/>
            <w:color w:val="0000FF"/>
            <w:sz w:val="28"/>
            <w:szCs w:val="28"/>
          </w:rPr>
          <w:t>остановлением</w:t>
        </w:r>
      </w:hyperlink>
      <w:r w:rsidR="00AA7590" w:rsidRPr="003C37EB">
        <w:rPr>
          <w:rFonts w:ascii="Times New Roman" w:hAnsi="Times New Roman" w:cs="Times New Roman"/>
          <w:sz w:val="28"/>
          <w:szCs w:val="28"/>
        </w:rPr>
        <w:t xml:space="preserve"> П</w:t>
      </w:r>
      <w:r w:rsidRPr="003C37EB">
        <w:rPr>
          <w:rFonts w:ascii="Times New Roman" w:hAnsi="Times New Roman" w:cs="Times New Roman"/>
          <w:sz w:val="28"/>
          <w:szCs w:val="28"/>
        </w:rPr>
        <w:t>равительств</w:t>
      </w:r>
      <w:r w:rsidR="00CA67B7" w:rsidRPr="003C37EB">
        <w:rPr>
          <w:rFonts w:ascii="Times New Roman" w:hAnsi="Times New Roman" w:cs="Times New Roman"/>
          <w:sz w:val="28"/>
          <w:szCs w:val="28"/>
        </w:rPr>
        <w:t>а</w:t>
      </w:r>
      <w:r w:rsidRPr="003C37EB">
        <w:rPr>
          <w:rFonts w:ascii="Times New Roman" w:hAnsi="Times New Roman" w:cs="Times New Roman"/>
          <w:sz w:val="28"/>
          <w:szCs w:val="28"/>
        </w:rPr>
        <w:t xml:space="preserve"> Самарской области от 27.06.2014 N 357 "Об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</w:t>
      </w:r>
      <w:r w:rsidR="00CA67B7" w:rsidRPr="003C37EB">
        <w:rPr>
          <w:rFonts w:ascii="Times New Roman" w:hAnsi="Times New Roman" w:cs="Times New Roman"/>
          <w:sz w:val="28"/>
          <w:szCs w:val="28"/>
        </w:rPr>
        <w:t>»</w:t>
      </w:r>
      <w:r w:rsidRPr="003C37EB">
        <w:rPr>
          <w:rFonts w:ascii="Times New Roman" w:hAnsi="Times New Roman" w:cs="Times New Roman"/>
          <w:sz w:val="28"/>
          <w:szCs w:val="28"/>
        </w:rPr>
        <w:t xml:space="preserve">, </w:t>
      </w:r>
      <w:r w:rsidR="00AA7590" w:rsidRPr="003C37E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3C37EB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3C37EB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AA7590" w:rsidRPr="003C37EB">
        <w:rPr>
          <w:rFonts w:ascii="Times New Roman" w:hAnsi="Times New Roman" w:cs="Times New Roman"/>
          <w:sz w:val="28"/>
          <w:szCs w:val="28"/>
        </w:rPr>
        <w:t>,</w:t>
      </w:r>
      <w:r w:rsidRPr="003C37EB">
        <w:rPr>
          <w:rFonts w:ascii="Times New Roman" w:hAnsi="Times New Roman" w:cs="Times New Roman"/>
          <w:sz w:val="28"/>
          <w:szCs w:val="28"/>
        </w:rPr>
        <w:t xml:space="preserve"> </w:t>
      </w:r>
      <w:r w:rsidR="007D78A6">
        <w:rPr>
          <w:rFonts w:ascii="Times New Roman" w:hAnsi="Times New Roman" w:cs="Times New Roman"/>
          <w:sz w:val="28"/>
          <w:szCs w:val="28"/>
        </w:rPr>
        <w:t>администрация</w:t>
      </w:r>
      <w:r w:rsidRPr="003C37EB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постановляет:</w:t>
      </w:r>
    </w:p>
    <w:p w:rsidR="000662CE" w:rsidRPr="003C37EB" w:rsidRDefault="000662CE" w:rsidP="009535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7EB">
        <w:rPr>
          <w:rFonts w:ascii="Times New Roman" w:hAnsi="Times New Roman" w:cs="Times New Roman"/>
          <w:sz w:val="28"/>
          <w:szCs w:val="28"/>
        </w:rPr>
        <w:t xml:space="preserve">1. Установить </w:t>
      </w:r>
      <w:hyperlink r:id="rId8" w:history="1">
        <w:r w:rsidRPr="003C37EB">
          <w:rPr>
            <w:rFonts w:ascii="Times New Roman" w:hAnsi="Times New Roman" w:cs="Times New Roman"/>
            <w:color w:val="0000FF"/>
            <w:sz w:val="28"/>
            <w:szCs w:val="28"/>
          </w:rPr>
          <w:t>тарифы</w:t>
        </w:r>
      </w:hyperlink>
      <w:r w:rsidRPr="003C37EB">
        <w:rPr>
          <w:rFonts w:ascii="Times New Roman" w:hAnsi="Times New Roman" w:cs="Times New Roman"/>
          <w:sz w:val="28"/>
          <w:szCs w:val="28"/>
        </w:rPr>
        <w:t xml:space="preserve"> </w:t>
      </w:r>
      <w:r w:rsidR="00CA67B7" w:rsidRPr="003C37EB">
        <w:rPr>
          <w:rFonts w:ascii="Times New Roman" w:hAnsi="Times New Roman" w:cs="Times New Roman"/>
          <w:sz w:val="28"/>
          <w:szCs w:val="28"/>
        </w:rPr>
        <w:t xml:space="preserve">на оказание платных услуг, предоставляемых  </w:t>
      </w:r>
      <w:r w:rsidR="00CA67B7" w:rsidRPr="003C37EB">
        <w:rPr>
          <w:rFonts w:ascii="Times New Roman" w:eastAsia="Calibri" w:hAnsi="Times New Roman" w:cs="Times New Roman"/>
          <w:sz w:val="28"/>
          <w:szCs w:val="28"/>
        </w:rPr>
        <w:t xml:space="preserve">муниципальным автономным учреждением  городского округа Тольятти </w:t>
      </w:r>
      <w:r w:rsidR="00CA67B7"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"Многофункциональный центр предоставления государственных </w:t>
      </w:r>
      <w:r w:rsidR="00240F93">
        <w:rPr>
          <w:rFonts w:ascii="Times New Roman" w:hAnsi="Times New Roman" w:cs="Times New Roman"/>
          <w:color w:val="000000"/>
          <w:sz w:val="28"/>
          <w:szCs w:val="28"/>
        </w:rPr>
        <w:t>и муниципальных услуг", находяще</w:t>
      </w:r>
      <w:r w:rsidR="00CA67B7" w:rsidRPr="003C37EB">
        <w:rPr>
          <w:rFonts w:ascii="Times New Roman" w:hAnsi="Times New Roman" w:cs="Times New Roman"/>
          <w:color w:val="000000"/>
          <w:sz w:val="28"/>
          <w:szCs w:val="28"/>
        </w:rPr>
        <w:t>мся в ведомственном подчин</w:t>
      </w:r>
      <w:r w:rsidR="00AA7590" w:rsidRPr="003C37EB">
        <w:rPr>
          <w:rFonts w:ascii="Times New Roman" w:hAnsi="Times New Roman" w:cs="Times New Roman"/>
          <w:color w:val="000000"/>
          <w:sz w:val="28"/>
          <w:szCs w:val="28"/>
        </w:rPr>
        <w:t>ении департамента</w:t>
      </w:r>
      <w:r w:rsidR="00CA67B7"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информационных технологий и связи </w:t>
      </w:r>
      <w:r w:rsidR="007D78A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CA67B7"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Тольятти</w:t>
      </w:r>
      <w:r w:rsidR="00103CC0" w:rsidRPr="003C37EB">
        <w:rPr>
          <w:rFonts w:ascii="Times New Roman" w:hAnsi="Times New Roman" w:cs="Times New Roman"/>
          <w:sz w:val="28"/>
          <w:szCs w:val="28"/>
        </w:rPr>
        <w:t xml:space="preserve"> </w:t>
      </w:r>
      <w:r w:rsidR="00F46F6D">
        <w:rPr>
          <w:rFonts w:ascii="Times New Roman" w:hAnsi="Times New Roman" w:cs="Times New Roman"/>
          <w:sz w:val="28"/>
          <w:szCs w:val="28"/>
        </w:rPr>
        <w:t>на 20</w:t>
      </w:r>
      <w:r w:rsidR="001932AA">
        <w:rPr>
          <w:rFonts w:ascii="Times New Roman" w:hAnsi="Times New Roman" w:cs="Times New Roman"/>
          <w:sz w:val="28"/>
          <w:szCs w:val="28"/>
        </w:rPr>
        <w:t>21</w:t>
      </w:r>
      <w:r w:rsidR="007D78A6">
        <w:rPr>
          <w:rFonts w:ascii="Times New Roman" w:hAnsi="Times New Roman" w:cs="Times New Roman"/>
          <w:sz w:val="28"/>
          <w:szCs w:val="28"/>
        </w:rPr>
        <w:t xml:space="preserve"> год</w:t>
      </w:r>
      <w:r w:rsidR="005C4414">
        <w:rPr>
          <w:rFonts w:ascii="Times New Roman" w:hAnsi="Times New Roman" w:cs="Times New Roman"/>
          <w:sz w:val="28"/>
          <w:szCs w:val="28"/>
        </w:rPr>
        <w:t>,</w:t>
      </w:r>
      <w:r w:rsidR="00103CC0" w:rsidRPr="003C37EB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CA67B7" w:rsidRPr="003C37EB">
        <w:rPr>
          <w:rFonts w:ascii="Times New Roman" w:hAnsi="Times New Roman" w:cs="Times New Roman"/>
          <w:sz w:val="28"/>
          <w:szCs w:val="28"/>
        </w:rPr>
        <w:t xml:space="preserve">  к настоящему постановлению.</w:t>
      </w:r>
    </w:p>
    <w:p w:rsidR="008B1A64" w:rsidRDefault="00DD6AA1" w:rsidP="009535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Признать утратившим силу</w:t>
      </w:r>
      <w:r w:rsidR="002001C2">
        <w:rPr>
          <w:rFonts w:ascii="Times New Roman" w:hAnsi="Times New Roman" w:cs="Times New Roman"/>
          <w:sz w:val="28"/>
          <w:szCs w:val="28"/>
        </w:rPr>
        <w:t xml:space="preserve"> п</w:t>
      </w:r>
      <w:r w:rsidR="008B1A64" w:rsidRPr="003C37EB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95358D">
        <w:rPr>
          <w:rFonts w:ascii="Times New Roman" w:hAnsi="Times New Roman" w:cs="Times New Roman"/>
          <w:sz w:val="28"/>
          <w:szCs w:val="28"/>
        </w:rPr>
        <w:t>администрации</w:t>
      </w:r>
      <w:r w:rsidR="008B1A64" w:rsidRPr="003C37EB">
        <w:rPr>
          <w:rFonts w:ascii="Times New Roman" w:hAnsi="Times New Roman" w:cs="Times New Roman"/>
          <w:sz w:val="28"/>
          <w:szCs w:val="28"/>
        </w:rPr>
        <w:t xml:space="preserve"> </w:t>
      </w:r>
      <w:r w:rsidR="0035668E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B822BE" w:rsidRPr="003C37EB">
        <w:rPr>
          <w:rFonts w:ascii="Times New Roman" w:hAnsi="Times New Roman" w:cs="Times New Roman"/>
          <w:sz w:val="28"/>
          <w:szCs w:val="28"/>
        </w:rPr>
        <w:t>№</w:t>
      </w:r>
      <w:r w:rsidR="001932AA">
        <w:rPr>
          <w:rFonts w:ascii="Times New Roman" w:hAnsi="Times New Roman" w:cs="Times New Roman"/>
          <w:sz w:val="28"/>
          <w:szCs w:val="28"/>
        </w:rPr>
        <w:t>3568</w:t>
      </w:r>
      <w:r w:rsidR="00223CA9">
        <w:rPr>
          <w:rFonts w:ascii="Times New Roman" w:hAnsi="Times New Roman" w:cs="Times New Roman"/>
          <w:sz w:val="28"/>
          <w:szCs w:val="28"/>
        </w:rPr>
        <w:t>-</w:t>
      </w:r>
      <w:r w:rsidR="00B822BE" w:rsidRPr="003C37EB">
        <w:rPr>
          <w:rFonts w:ascii="Times New Roman" w:hAnsi="Times New Roman" w:cs="Times New Roman"/>
          <w:sz w:val="28"/>
          <w:szCs w:val="28"/>
        </w:rPr>
        <w:t>п</w:t>
      </w:r>
      <w:r w:rsidR="001932AA">
        <w:rPr>
          <w:rFonts w:ascii="Times New Roman" w:hAnsi="Times New Roman" w:cs="Times New Roman"/>
          <w:sz w:val="28"/>
          <w:szCs w:val="28"/>
        </w:rPr>
        <w:t>/1 от 19</w:t>
      </w:r>
      <w:r w:rsidR="00B822BE" w:rsidRPr="003C37EB">
        <w:rPr>
          <w:rFonts w:ascii="Times New Roman" w:hAnsi="Times New Roman" w:cs="Times New Roman"/>
          <w:sz w:val="28"/>
          <w:szCs w:val="28"/>
        </w:rPr>
        <w:t>.</w:t>
      </w:r>
      <w:r w:rsidR="001932AA">
        <w:rPr>
          <w:rFonts w:ascii="Times New Roman" w:hAnsi="Times New Roman" w:cs="Times New Roman"/>
          <w:sz w:val="28"/>
          <w:szCs w:val="28"/>
        </w:rPr>
        <w:t>12</w:t>
      </w:r>
      <w:r w:rsidR="00B822BE" w:rsidRPr="003C37EB">
        <w:rPr>
          <w:rFonts w:ascii="Times New Roman" w:hAnsi="Times New Roman" w:cs="Times New Roman"/>
          <w:sz w:val="28"/>
          <w:szCs w:val="28"/>
        </w:rPr>
        <w:t>.201</w:t>
      </w:r>
      <w:r w:rsidR="001932AA">
        <w:rPr>
          <w:rFonts w:ascii="Times New Roman" w:hAnsi="Times New Roman" w:cs="Times New Roman"/>
          <w:sz w:val="28"/>
          <w:szCs w:val="28"/>
        </w:rPr>
        <w:t>9</w:t>
      </w:r>
      <w:r w:rsidR="00B822BE" w:rsidRPr="003C37EB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95358D" w:rsidRPr="000662CE">
        <w:rPr>
          <w:rFonts w:ascii="Times New Roman" w:hAnsi="Times New Roman" w:cs="Times New Roman"/>
          <w:sz w:val="28"/>
          <w:szCs w:val="28"/>
        </w:rPr>
        <w:t xml:space="preserve">Об </w:t>
      </w:r>
      <w:r w:rsidR="0095358D" w:rsidRPr="000662CE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установлении тарифов на оказание платных услуг, предоставляемых </w:t>
      </w:r>
      <w:r w:rsidR="0095358D" w:rsidRPr="000662CE">
        <w:rPr>
          <w:rFonts w:ascii="Times New Roman" w:eastAsia="Calibri" w:hAnsi="Times New Roman" w:cs="Times New Roman"/>
          <w:sz w:val="28"/>
          <w:szCs w:val="28"/>
        </w:rPr>
        <w:t xml:space="preserve">муниципальным </w:t>
      </w:r>
      <w:r w:rsidR="0095358D" w:rsidRPr="003C37EB">
        <w:rPr>
          <w:rFonts w:ascii="Times New Roman" w:eastAsia="Calibri" w:hAnsi="Times New Roman" w:cs="Times New Roman"/>
          <w:sz w:val="28"/>
          <w:szCs w:val="28"/>
        </w:rPr>
        <w:t xml:space="preserve">автономным учреждением </w:t>
      </w:r>
      <w:r w:rsidR="0095358D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Тольятти </w:t>
      </w:r>
      <w:r w:rsidR="0095358D" w:rsidRPr="003C37EB">
        <w:rPr>
          <w:rFonts w:ascii="Times New Roman" w:hAnsi="Times New Roman" w:cs="Times New Roman"/>
          <w:color w:val="000000"/>
          <w:sz w:val="28"/>
          <w:szCs w:val="28"/>
        </w:rPr>
        <w:t>"Многофункциональный центр п</w:t>
      </w:r>
      <w:r w:rsidR="0095358D">
        <w:rPr>
          <w:rFonts w:ascii="Times New Roman" w:hAnsi="Times New Roman" w:cs="Times New Roman"/>
          <w:color w:val="000000"/>
          <w:sz w:val="28"/>
          <w:szCs w:val="28"/>
        </w:rPr>
        <w:t xml:space="preserve">редоставления государственных и </w:t>
      </w:r>
      <w:r w:rsidR="0095358D" w:rsidRPr="003C37EB">
        <w:rPr>
          <w:rFonts w:ascii="Times New Roman" w:hAnsi="Times New Roman" w:cs="Times New Roman"/>
          <w:color w:val="000000"/>
          <w:sz w:val="28"/>
          <w:szCs w:val="28"/>
        </w:rPr>
        <w:t>муниципальных услуг",</w:t>
      </w:r>
      <w:r w:rsidR="00953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58D" w:rsidRPr="003C37EB">
        <w:rPr>
          <w:rFonts w:ascii="Times New Roman" w:hAnsi="Times New Roman" w:cs="Times New Roman"/>
          <w:color w:val="000000"/>
          <w:sz w:val="28"/>
          <w:szCs w:val="28"/>
        </w:rPr>
        <w:t>находящимся в ведомственном подчинении департаменту</w:t>
      </w:r>
      <w:r w:rsidR="0095358D">
        <w:rPr>
          <w:rFonts w:ascii="Times New Roman" w:hAnsi="Times New Roman" w:cs="Times New Roman"/>
          <w:sz w:val="28"/>
          <w:szCs w:val="28"/>
        </w:rPr>
        <w:t xml:space="preserve"> </w:t>
      </w:r>
      <w:r w:rsidR="0095358D"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технологий и связи </w:t>
      </w:r>
      <w:r w:rsidR="0095358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5358D">
        <w:rPr>
          <w:rFonts w:ascii="Times New Roman" w:hAnsi="Times New Roman" w:cs="Times New Roman"/>
          <w:sz w:val="28"/>
          <w:szCs w:val="28"/>
        </w:rPr>
        <w:t xml:space="preserve"> </w:t>
      </w:r>
      <w:r w:rsidR="0095358D"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Тольятти» </w:t>
      </w:r>
      <w:r w:rsidR="001932AA">
        <w:rPr>
          <w:rFonts w:ascii="Times New Roman" w:hAnsi="Times New Roman" w:cs="Times New Roman"/>
          <w:color w:val="000000"/>
          <w:sz w:val="28"/>
          <w:szCs w:val="28"/>
        </w:rPr>
        <w:t>на 2020</w:t>
      </w:r>
      <w:r w:rsidR="0095358D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3E7CF6" w:rsidRPr="003C37EB">
        <w:rPr>
          <w:rFonts w:ascii="Times New Roman" w:hAnsi="Times New Roman" w:cs="Times New Roman"/>
          <w:sz w:val="28"/>
          <w:szCs w:val="28"/>
        </w:rPr>
        <w:t xml:space="preserve"> (газета «Городские ведомости»</w:t>
      </w:r>
      <w:r w:rsidR="003C37EB" w:rsidRPr="003C37EB">
        <w:rPr>
          <w:rFonts w:ascii="Times New Roman" w:hAnsi="Times New Roman" w:cs="Times New Roman"/>
          <w:sz w:val="28"/>
          <w:szCs w:val="28"/>
        </w:rPr>
        <w:t xml:space="preserve">   </w:t>
      </w:r>
      <w:r w:rsidR="001932AA">
        <w:rPr>
          <w:rFonts w:ascii="Times New Roman" w:hAnsi="Times New Roman" w:cs="Times New Roman"/>
          <w:sz w:val="28"/>
          <w:szCs w:val="28"/>
        </w:rPr>
        <w:t>24</w:t>
      </w:r>
      <w:r w:rsidR="007D78A6">
        <w:rPr>
          <w:rFonts w:ascii="Times New Roman" w:hAnsi="Times New Roman" w:cs="Times New Roman"/>
          <w:sz w:val="28"/>
          <w:szCs w:val="28"/>
        </w:rPr>
        <w:t>.</w:t>
      </w:r>
      <w:r w:rsidR="006C5324">
        <w:rPr>
          <w:rFonts w:ascii="Times New Roman" w:hAnsi="Times New Roman" w:cs="Times New Roman"/>
          <w:sz w:val="28"/>
          <w:szCs w:val="28"/>
        </w:rPr>
        <w:t>12</w:t>
      </w:r>
      <w:r w:rsidR="007D78A6">
        <w:rPr>
          <w:rFonts w:ascii="Times New Roman" w:hAnsi="Times New Roman" w:cs="Times New Roman"/>
          <w:sz w:val="28"/>
          <w:szCs w:val="28"/>
        </w:rPr>
        <w:t>.201</w:t>
      </w:r>
      <w:r w:rsidR="001932AA">
        <w:rPr>
          <w:rFonts w:ascii="Times New Roman" w:hAnsi="Times New Roman" w:cs="Times New Roman"/>
          <w:sz w:val="28"/>
          <w:szCs w:val="28"/>
        </w:rPr>
        <w:t>9</w:t>
      </w:r>
      <w:r w:rsidR="003C37EB">
        <w:rPr>
          <w:rFonts w:ascii="Times New Roman" w:hAnsi="Times New Roman" w:cs="Times New Roman"/>
          <w:sz w:val="28"/>
          <w:szCs w:val="28"/>
        </w:rPr>
        <w:t xml:space="preserve"> </w:t>
      </w:r>
      <w:r w:rsidR="007D78A6">
        <w:rPr>
          <w:rFonts w:ascii="Times New Roman" w:hAnsi="Times New Roman" w:cs="Times New Roman"/>
          <w:sz w:val="28"/>
          <w:szCs w:val="28"/>
        </w:rPr>
        <w:t xml:space="preserve">№ </w:t>
      </w:r>
      <w:r w:rsidR="006C5324">
        <w:rPr>
          <w:rFonts w:ascii="Times New Roman" w:hAnsi="Times New Roman" w:cs="Times New Roman"/>
          <w:sz w:val="28"/>
          <w:szCs w:val="28"/>
        </w:rPr>
        <w:t>9</w:t>
      </w:r>
      <w:r w:rsidR="001932AA">
        <w:rPr>
          <w:rFonts w:ascii="Times New Roman" w:hAnsi="Times New Roman" w:cs="Times New Roman"/>
          <w:sz w:val="28"/>
          <w:szCs w:val="28"/>
        </w:rPr>
        <w:t>6</w:t>
      </w:r>
      <w:r w:rsidR="0095358D">
        <w:rPr>
          <w:rFonts w:ascii="Times New Roman" w:hAnsi="Times New Roman" w:cs="Times New Roman"/>
          <w:sz w:val="28"/>
          <w:szCs w:val="28"/>
        </w:rPr>
        <w:t>);</w:t>
      </w:r>
      <w:r w:rsidR="006C5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0F5" w:rsidRDefault="003C37EB" w:rsidP="0095358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3</w:t>
      </w:r>
      <w:r w:rsidR="005E55D5" w:rsidRPr="003C37EB">
        <w:rPr>
          <w:rFonts w:ascii="Times New Roman" w:hAnsi="Times New Roman" w:cs="Calibri"/>
          <w:sz w:val="28"/>
          <w:szCs w:val="28"/>
        </w:rPr>
        <w:t xml:space="preserve">. </w:t>
      </w:r>
      <w:r w:rsidR="007D78A6">
        <w:rPr>
          <w:rFonts w:ascii="Times New Roman" w:hAnsi="Times New Roman" w:cs="Calibri"/>
          <w:sz w:val="28"/>
          <w:szCs w:val="28"/>
        </w:rPr>
        <w:t>Организационному управлению администрации</w:t>
      </w:r>
      <w:r w:rsidR="000660F5">
        <w:rPr>
          <w:rFonts w:ascii="Times New Roman" w:hAnsi="Times New Roman" w:cs="Calibri"/>
          <w:sz w:val="28"/>
          <w:szCs w:val="28"/>
        </w:rPr>
        <w:t xml:space="preserve"> </w:t>
      </w:r>
      <w:r w:rsidR="00DD6AA1">
        <w:rPr>
          <w:rFonts w:ascii="Times New Roman" w:hAnsi="Times New Roman" w:cs="Calibri"/>
          <w:sz w:val="28"/>
          <w:szCs w:val="28"/>
        </w:rPr>
        <w:t xml:space="preserve">городского округа Тольятти </w:t>
      </w:r>
      <w:r w:rsidR="000660F5">
        <w:rPr>
          <w:rFonts w:ascii="Times New Roman" w:hAnsi="Times New Roman" w:cs="Calibri"/>
          <w:sz w:val="28"/>
          <w:szCs w:val="28"/>
        </w:rPr>
        <w:t>опубликовать настоящее постановление в газете «Городские ведомости».</w:t>
      </w:r>
    </w:p>
    <w:p w:rsidR="00F40FF9" w:rsidRDefault="003C37EB" w:rsidP="0095358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4</w:t>
      </w:r>
      <w:r w:rsidR="00F40FF9">
        <w:rPr>
          <w:rFonts w:ascii="Times New Roman" w:hAnsi="Times New Roman" w:cs="Calibri"/>
          <w:sz w:val="28"/>
          <w:szCs w:val="28"/>
        </w:rPr>
        <w:t>.</w:t>
      </w:r>
      <w:r w:rsidR="00FE76D5">
        <w:rPr>
          <w:rFonts w:ascii="Times New Roman" w:hAnsi="Times New Roman" w:cs="Calibri"/>
          <w:sz w:val="28"/>
          <w:szCs w:val="28"/>
        </w:rPr>
        <w:t xml:space="preserve"> </w:t>
      </w:r>
      <w:r w:rsidR="00F40FF9">
        <w:rPr>
          <w:rFonts w:ascii="Times New Roman" w:hAnsi="Times New Roman" w:cs="Calibri"/>
          <w:sz w:val="28"/>
          <w:szCs w:val="28"/>
        </w:rPr>
        <w:t>Настоящее постановление вступает в силу после дня его официального опуб</w:t>
      </w:r>
      <w:r w:rsidR="002001C2">
        <w:rPr>
          <w:rFonts w:ascii="Times New Roman" w:hAnsi="Times New Roman" w:cs="Calibri"/>
          <w:sz w:val="28"/>
          <w:szCs w:val="28"/>
        </w:rPr>
        <w:t>л</w:t>
      </w:r>
      <w:r w:rsidR="001932AA">
        <w:rPr>
          <w:rFonts w:ascii="Times New Roman" w:hAnsi="Times New Roman" w:cs="Calibri"/>
          <w:sz w:val="28"/>
          <w:szCs w:val="28"/>
        </w:rPr>
        <w:t>икования, но не ранее 01.01.2021</w:t>
      </w:r>
      <w:r w:rsidR="00F40FF9">
        <w:rPr>
          <w:rFonts w:ascii="Times New Roman" w:hAnsi="Times New Roman" w:cs="Calibri"/>
          <w:sz w:val="28"/>
          <w:szCs w:val="28"/>
        </w:rPr>
        <w:t xml:space="preserve"> года.</w:t>
      </w:r>
    </w:p>
    <w:p w:rsidR="00CA67B7" w:rsidRPr="00CA67B7" w:rsidRDefault="003C37EB" w:rsidP="0095358D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67B7" w:rsidRPr="00CA67B7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CA67B7" w:rsidRDefault="00CA67B7" w:rsidP="00CA67B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A67B7" w:rsidRPr="00CA67B7" w:rsidRDefault="007D78A6" w:rsidP="00CA67B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  <w:r w:rsidR="00CA67B7" w:rsidRPr="00CA67B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Анташев</w:t>
      </w:r>
      <w:proofErr w:type="spellEnd"/>
      <w:r w:rsidR="00CA67B7" w:rsidRPr="00CA6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C68" w:rsidRPr="00D55DEA" w:rsidRDefault="00587C68" w:rsidP="0006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</w:rPr>
      </w:pPr>
    </w:p>
    <w:sectPr w:rsidR="00587C68" w:rsidRPr="00D55DEA" w:rsidSect="00DD6AA1">
      <w:pgSz w:w="11905" w:h="16838"/>
      <w:pgMar w:top="851" w:right="99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7C68"/>
    <w:rsid w:val="00027612"/>
    <w:rsid w:val="00065A50"/>
    <w:rsid w:val="000660F5"/>
    <w:rsid w:val="000662CE"/>
    <w:rsid w:val="00103CC0"/>
    <w:rsid w:val="001212DE"/>
    <w:rsid w:val="001932AA"/>
    <w:rsid w:val="002001C2"/>
    <w:rsid w:val="00223127"/>
    <w:rsid w:val="00223CA9"/>
    <w:rsid w:val="00240F93"/>
    <w:rsid w:val="002809B7"/>
    <w:rsid w:val="002F6C4E"/>
    <w:rsid w:val="0035668E"/>
    <w:rsid w:val="003611DE"/>
    <w:rsid w:val="003826DE"/>
    <w:rsid w:val="003C37EB"/>
    <w:rsid w:val="003C7435"/>
    <w:rsid w:val="003E7CF6"/>
    <w:rsid w:val="0041020A"/>
    <w:rsid w:val="00417A06"/>
    <w:rsid w:val="004600FE"/>
    <w:rsid w:val="004751E2"/>
    <w:rsid w:val="004929DE"/>
    <w:rsid w:val="004C005B"/>
    <w:rsid w:val="004C33F3"/>
    <w:rsid w:val="004C7FE4"/>
    <w:rsid w:val="004F4AA6"/>
    <w:rsid w:val="00524B51"/>
    <w:rsid w:val="005348CF"/>
    <w:rsid w:val="00542E2B"/>
    <w:rsid w:val="00561203"/>
    <w:rsid w:val="0057323C"/>
    <w:rsid w:val="0057581D"/>
    <w:rsid w:val="00587C68"/>
    <w:rsid w:val="005C4414"/>
    <w:rsid w:val="005E55D5"/>
    <w:rsid w:val="0062505A"/>
    <w:rsid w:val="00627C1C"/>
    <w:rsid w:val="00646F69"/>
    <w:rsid w:val="0067787A"/>
    <w:rsid w:val="006C5324"/>
    <w:rsid w:val="006D04C4"/>
    <w:rsid w:val="006E2C03"/>
    <w:rsid w:val="00791A52"/>
    <w:rsid w:val="00793E4B"/>
    <w:rsid w:val="007B2B31"/>
    <w:rsid w:val="007C13A0"/>
    <w:rsid w:val="007D78A6"/>
    <w:rsid w:val="007E0538"/>
    <w:rsid w:val="00884295"/>
    <w:rsid w:val="008B1A64"/>
    <w:rsid w:val="009068B8"/>
    <w:rsid w:val="009250D4"/>
    <w:rsid w:val="009338B8"/>
    <w:rsid w:val="009352F5"/>
    <w:rsid w:val="009469A6"/>
    <w:rsid w:val="0095358D"/>
    <w:rsid w:val="009A0FC2"/>
    <w:rsid w:val="009A2570"/>
    <w:rsid w:val="009B3922"/>
    <w:rsid w:val="009C1E39"/>
    <w:rsid w:val="00A20EF1"/>
    <w:rsid w:val="00A46078"/>
    <w:rsid w:val="00A74F12"/>
    <w:rsid w:val="00AA7590"/>
    <w:rsid w:val="00AA7A92"/>
    <w:rsid w:val="00AC1542"/>
    <w:rsid w:val="00AC665A"/>
    <w:rsid w:val="00AD2FD4"/>
    <w:rsid w:val="00B5151B"/>
    <w:rsid w:val="00B774C8"/>
    <w:rsid w:val="00B822BE"/>
    <w:rsid w:val="00BD37CD"/>
    <w:rsid w:val="00BD6850"/>
    <w:rsid w:val="00C20CEE"/>
    <w:rsid w:val="00C654D1"/>
    <w:rsid w:val="00CA67B7"/>
    <w:rsid w:val="00CD176D"/>
    <w:rsid w:val="00D2547D"/>
    <w:rsid w:val="00D32029"/>
    <w:rsid w:val="00D43676"/>
    <w:rsid w:val="00D55DEA"/>
    <w:rsid w:val="00DA1223"/>
    <w:rsid w:val="00DD6AA1"/>
    <w:rsid w:val="00E10EDE"/>
    <w:rsid w:val="00E77A08"/>
    <w:rsid w:val="00ED0E8B"/>
    <w:rsid w:val="00F40FF9"/>
    <w:rsid w:val="00F46332"/>
    <w:rsid w:val="00F46F6D"/>
    <w:rsid w:val="00F6379B"/>
    <w:rsid w:val="00FB1FCD"/>
    <w:rsid w:val="00FE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31E02-062B-4DFF-BD29-D7C76D05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87C6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D55D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0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9B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20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C66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5680D47B0933988679B0CDEA9708F617CA55C0AD4783CC8F14B6561BBA32862FAC35821241E61199A9CEa1o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5680D47B0933988679B0CDEA9708F617CA55C0AD4689C28814B6561BBA3286a2oF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55680D47B0933988679B0CDEA9708F617CA55C0AD468DCD8914B6561BBA32862FAC35821241E61199A9CEa1o4H" TargetMode="External"/><Relationship Id="rId5" Type="http://schemas.openxmlformats.org/officeDocument/2006/relationships/hyperlink" Target="consultantplus://offline/ref=D55680D47B0933988679B0CDEA9708F617CA55C0A54588CE8549BC5E42B6308120F322855B4DE71199A8aCo8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2092C-831C-461C-A23E-200B14B7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Юдина Юлия Валентиновна</cp:lastModifiedBy>
  <cp:revision>28</cp:revision>
  <cp:lastPrinted>2020-10-07T07:03:00Z</cp:lastPrinted>
  <dcterms:created xsi:type="dcterms:W3CDTF">2014-11-28T12:16:00Z</dcterms:created>
  <dcterms:modified xsi:type="dcterms:W3CDTF">2020-10-09T11:52:00Z</dcterms:modified>
</cp:coreProperties>
</file>