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35" w:rsidRPr="006C3E35" w:rsidRDefault="006C3E35" w:rsidP="006C3E35">
      <w:pPr>
        <w:jc w:val="right"/>
        <w:rPr>
          <w:rFonts w:eastAsia="Calibri"/>
          <w:sz w:val="28"/>
          <w:szCs w:val="28"/>
        </w:rPr>
      </w:pPr>
      <w:r w:rsidRPr="006C3E35">
        <w:rPr>
          <w:rFonts w:eastAsia="Calibri"/>
          <w:sz w:val="28"/>
          <w:szCs w:val="28"/>
        </w:rPr>
        <w:t>Проект</w:t>
      </w:r>
    </w:p>
    <w:p w:rsidR="006C3E35" w:rsidRPr="006C3E35" w:rsidRDefault="006C3E35" w:rsidP="006C3E35">
      <w:pPr>
        <w:jc w:val="center"/>
        <w:rPr>
          <w:rFonts w:eastAsia="Calibri"/>
          <w:sz w:val="28"/>
          <w:szCs w:val="28"/>
        </w:rPr>
      </w:pPr>
    </w:p>
    <w:p w:rsidR="006C3E35" w:rsidRPr="006C3E35" w:rsidRDefault="006C3E35" w:rsidP="006C3E35">
      <w:pPr>
        <w:jc w:val="center"/>
        <w:rPr>
          <w:rFonts w:eastAsia="Calibri"/>
          <w:sz w:val="28"/>
          <w:szCs w:val="28"/>
        </w:rPr>
      </w:pPr>
    </w:p>
    <w:p w:rsidR="006C3E35" w:rsidRPr="006C3E35" w:rsidRDefault="006C3E35" w:rsidP="006C3E35">
      <w:pPr>
        <w:jc w:val="center"/>
        <w:rPr>
          <w:rFonts w:eastAsia="Calibri"/>
          <w:sz w:val="28"/>
          <w:szCs w:val="28"/>
        </w:rPr>
      </w:pPr>
      <w:r w:rsidRPr="006C3E35">
        <w:rPr>
          <w:rFonts w:eastAsia="Calibri"/>
          <w:sz w:val="28"/>
          <w:szCs w:val="28"/>
        </w:rPr>
        <w:t>Постановление администрации городского округа Тольятти</w:t>
      </w:r>
    </w:p>
    <w:p w:rsidR="006C3E35" w:rsidRPr="006C3E35" w:rsidRDefault="006C3E35" w:rsidP="006C3E35">
      <w:pPr>
        <w:jc w:val="right"/>
        <w:rPr>
          <w:rFonts w:eastAsia="Calibri"/>
          <w:sz w:val="28"/>
          <w:szCs w:val="28"/>
        </w:rPr>
      </w:pPr>
    </w:p>
    <w:p w:rsidR="006C3E35" w:rsidRPr="006C3E35" w:rsidRDefault="006C3E35" w:rsidP="006C3E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3E35">
        <w:rPr>
          <w:rFonts w:eastAsia="Calibri"/>
          <w:sz w:val="28"/>
          <w:szCs w:val="28"/>
        </w:rPr>
        <w:t xml:space="preserve">Об утверждении </w:t>
      </w:r>
      <w:r w:rsidRPr="006C3E35">
        <w:rPr>
          <w:sz w:val="28"/>
          <w:szCs w:val="28"/>
        </w:rPr>
        <w:t>положения о порядке принятия решения о сносе самовольной постройки либо решения о сносе самовольной постройки или ее приведении в соответствии с установленными требованиями</w:t>
      </w:r>
      <w:r w:rsidR="00D44082">
        <w:rPr>
          <w:sz w:val="28"/>
          <w:szCs w:val="28"/>
        </w:rPr>
        <w:t>, а также осуществления сноса объекта капитального строительства</w:t>
      </w:r>
      <w:r w:rsidRPr="006C3E35">
        <w:rPr>
          <w:sz w:val="28"/>
          <w:szCs w:val="28"/>
        </w:rPr>
        <w:t xml:space="preserve"> на территории городского округа Тольятти</w:t>
      </w:r>
    </w:p>
    <w:p w:rsidR="006C3E35" w:rsidRDefault="006C3E35" w:rsidP="006C3E35">
      <w:pPr>
        <w:jc w:val="center"/>
        <w:rPr>
          <w:rFonts w:eastAsia="Calibri"/>
          <w:sz w:val="28"/>
          <w:szCs w:val="28"/>
        </w:rPr>
      </w:pPr>
    </w:p>
    <w:p w:rsidR="006C3E35" w:rsidRDefault="006C3E35" w:rsidP="006C3E35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положений статьи 222 Гражданского кодекса Российской Федерации,</w:t>
      </w:r>
      <w:r w:rsidR="0076258B">
        <w:rPr>
          <w:sz w:val="28"/>
          <w:szCs w:val="28"/>
        </w:rPr>
        <w:t xml:space="preserve"> главы 6.4</w:t>
      </w:r>
      <w:r>
        <w:rPr>
          <w:sz w:val="28"/>
          <w:szCs w:val="28"/>
        </w:rPr>
        <w:t xml:space="preserve"> Градостроительного кодекса Российской Федерации,</w:t>
      </w:r>
      <w:r w:rsidR="00E429B7">
        <w:rPr>
          <w:sz w:val="28"/>
          <w:szCs w:val="28"/>
        </w:rPr>
        <w:t xml:space="preserve"> статьи 32 Жилищного кодекса Российской Федерации,</w:t>
      </w:r>
      <w:r>
        <w:rPr>
          <w:sz w:val="28"/>
          <w:szCs w:val="28"/>
        </w:rPr>
        <w:t xml:space="preserve"> Земельного кодекса Российской Федерации, в соответствии с </w:t>
      </w:r>
      <w:r w:rsidRPr="007F3DC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7F3DC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F3DC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7F3DCA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</w:t>
      </w:r>
      <w:r w:rsidRPr="007F3DCA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Уставом городского округа Тольятти Самарской области, </w:t>
      </w:r>
      <w:r w:rsidRPr="003A5848">
        <w:rPr>
          <w:sz w:val="28"/>
          <w:szCs w:val="28"/>
        </w:rPr>
        <w:t>Администрация городского округа Тольятти ПОСТАНОВЛЯЕТ:</w:t>
      </w:r>
      <w:proofErr w:type="gramEnd"/>
    </w:p>
    <w:p w:rsidR="006C3E35" w:rsidRDefault="006C3E35" w:rsidP="006C3E35">
      <w:pPr>
        <w:jc w:val="center"/>
        <w:rPr>
          <w:sz w:val="28"/>
          <w:szCs w:val="28"/>
        </w:rPr>
      </w:pPr>
    </w:p>
    <w:p w:rsidR="006C3E35" w:rsidRDefault="006C3E35" w:rsidP="00D44082">
      <w:pPr>
        <w:spacing w:after="240"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112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прилагаемое П</w:t>
      </w:r>
      <w:r w:rsidRPr="006C3E35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6C3E35">
        <w:rPr>
          <w:sz w:val="28"/>
          <w:szCs w:val="28"/>
        </w:rPr>
        <w:t xml:space="preserve"> о порядке принятия решения о сносе самовольной постройки либо решения о сносе самовольной постройки или ее приведении в соответствии с установленными требованиями</w:t>
      </w:r>
      <w:r w:rsidR="00CF3F9B">
        <w:rPr>
          <w:sz w:val="28"/>
          <w:szCs w:val="28"/>
        </w:rPr>
        <w:t>, а также осуществления сноса объекта капитального строительства</w:t>
      </w:r>
      <w:r w:rsidRPr="006C3E35">
        <w:rPr>
          <w:sz w:val="28"/>
          <w:szCs w:val="28"/>
        </w:rPr>
        <w:t xml:space="preserve"> на территории городского округа Тольятти</w:t>
      </w:r>
      <w:r>
        <w:rPr>
          <w:rFonts w:eastAsia="Calibri"/>
          <w:sz w:val="28"/>
          <w:szCs w:val="28"/>
        </w:rPr>
        <w:t>.</w:t>
      </w:r>
    </w:p>
    <w:p w:rsidR="006C3E35" w:rsidRPr="00C5112B" w:rsidRDefault="006C3E35" w:rsidP="00D44082">
      <w:pPr>
        <w:spacing w:after="24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112B">
        <w:rPr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6C3E35" w:rsidRPr="00C5112B" w:rsidRDefault="006C3E35" w:rsidP="006C3E35">
      <w:pPr>
        <w:spacing w:after="24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5112B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6C3E35" w:rsidRDefault="006C3E35" w:rsidP="006C3E3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5112B">
        <w:rPr>
          <w:sz w:val="28"/>
          <w:szCs w:val="28"/>
        </w:rPr>
        <w:t xml:space="preserve">. </w:t>
      </w:r>
      <w:proofErr w:type="gramStart"/>
      <w:r w:rsidRPr="00C5112B">
        <w:rPr>
          <w:sz w:val="28"/>
          <w:szCs w:val="28"/>
        </w:rPr>
        <w:t>Контроль за</w:t>
      </w:r>
      <w:proofErr w:type="gramEnd"/>
      <w:r w:rsidRPr="00C5112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городского округа </w:t>
      </w:r>
      <w:r w:rsidRPr="00C5112B">
        <w:rPr>
          <w:sz w:val="28"/>
          <w:szCs w:val="28"/>
        </w:rPr>
        <w:t>по имуществу и градостроительству</w:t>
      </w:r>
      <w:r>
        <w:rPr>
          <w:sz w:val="28"/>
          <w:szCs w:val="28"/>
        </w:rPr>
        <w:t xml:space="preserve"> Захарова О.В.</w:t>
      </w:r>
    </w:p>
    <w:p w:rsidR="006C3E35" w:rsidRDefault="006C3E35" w:rsidP="006C3E35">
      <w:pPr>
        <w:spacing w:line="360" w:lineRule="auto"/>
        <w:ind w:firstLine="851"/>
        <w:jc w:val="both"/>
        <w:rPr>
          <w:sz w:val="28"/>
          <w:szCs w:val="28"/>
        </w:rPr>
      </w:pPr>
    </w:p>
    <w:p w:rsidR="0065682E" w:rsidRDefault="006C3E35" w:rsidP="006C3E35">
      <w:pPr>
        <w:spacing w:after="240" w:line="360" w:lineRule="auto"/>
        <w:jc w:val="both"/>
      </w:pPr>
      <w:r>
        <w:rPr>
          <w:sz w:val="28"/>
          <w:szCs w:val="28"/>
        </w:rPr>
        <w:t xml:space="preserve">Глава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4D55">
        <w:rPr>
          <w:sz w:val="28"/>
          <w:szCs w:val="28"/>
        </w:rPr>
        <w:tab/>
      </w:r>
      <w:r w:rsidR="00C16990">
        <w:rPr>
          <w:sz w:val="28"/>
          <w:szCs w:val="28"/>
        </w:rPr>
        <w:t>Н.А.Ренц</w:t>
      </w:r>
    </w:p>
    <w:sectPr w:rsidR="0065682E" w:rsidSect="00D4408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C3E35"/>
    <w:rsid w:val="00240685"/>
    <w:rsid w:val="002B197E"/>
    <w:rsid w:val="005E430C"/>
    <w:rsid w:val="006C3E35"/>
    <w:rsid w:val="007116B3"/>
    <w:rsid w:val="00720A18"/>
    <w:rsid w:val="0076258B"/>
    <w:rsid w:val="00C16990"/>
    <w:rsid w:val="00CF3F9B"/>
    <w:rsid w:val="00D44082"/>
    <w:rsid w:val="00DB0F13"/>
    <w:rsid w:val="00DE7271"/>
    <w:rsid w:val="00E429B7"/>
    <w:rsid w:val="00FA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mehtieva.is</dc:creator>
  <cp:lastModifiedBy>mehtieva.is</cp:lastModifiedBy>
  <cp:revision>7</cp:revision>
  <cp:lastPrinted>2021-05-14T06:45:00Z</cp:lastPrinted>
  <dcterms:created xsi:type="dcterms:W3CDTF">2021-02-05T05:10:00Z</dcterms:created>
  <dcterms:modified xsi:type="dcterms:W3CDTF">2021-05-14T06:47:00Z</dcterms:modified>
</cp:coreProperties>
</file>