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97" w:rsidRPr="00315280" w:rsidRDefault="00D07198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АДМИНИСТРАЦИЯ</w:t>
      </w:r>
      <w:r w:rsidR="00404197" w:rsidRPr="00A1428C">
        <w:rPr>
          <w:rFonts w:ascii="Times New Roman" w:hAnsi="Times New Roman"/>
          <w:b w:val="0"/>
          <w:sz w:val="24"/>
          <w:szCs w:val="24"/>
        </w:rPr>
        <w:t xml:space="preserve">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1B5FCE" w:rsidRPr="00315280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B5FCE" w:rsidRDefault="001B5FCE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:rsidR="00404197" w:rsidRPr="008E65F9" w:rsidRDefault="00F56052" w:rsidP="00F56052">
      <w:pPr>
        <w:widowControl/>
        <w:jc w:val="center"/>
        <w:rPr>
          <w:b/>
          <w:i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>
        <w:rPr>
          <w:rFonts w:eastAsiaTheme="minorHAnsi"/>
          <w:sz w:val="28"/>
          <w:szCs w:val="24"/>
          <w:lang w:eastAsia="en-US"/>
        </w:rPr>
        <w:t>О внесении изменений в постановлени</w:t>
      </w:r>
      <w:r w:rsidR="00675AF8">
        <w:rPr>
          <w:rFonts w:eastAsiaTheme="minorHAnsi"/>
          <w:sz w:val="28"/>
          <w:szCs w:val="24"/>
          <w:lang w:eastAsia="en-US"/>
        </w:rPr>
        <w:t>е</w:t>
      </w:r>
      <w:r>
        <w:rPr>
          <w:rFonts w:eastAsiaTheme="minorHAnsi"/>
          <w:sz w:val="28"/>
          <w:szCs w:val="24"/>
          <w:lang w:eastAsia="en-US"/>
        </w:rPr>
        <w:t xml:space="preserve"> мэрии </w:t>
      </w:r>
      <w:r w:rsidRPr="00D07198">
        <w:rPr>
          <w:rFonts w:eastAsiaTheme="minorHAnsi"/>
          <w:sz w:val="28"/>
          <w:szCs w:val="24"/>
          <w:lang w:eastAsia="en-US"/>
        </w:rPr>
        <w:t>городского округа Тольятти от 02.09.201</w:t>
      </w:r>
      <w:r w:rsidR="00675AF8">
        <w:rPr>
          <w:rFonts w:eastAsiaTheme="minorHAnsi"/>
          <w:sz w:val="28"/>
          <w:szCs w:val="24"/>
          <w:lang w:eastAsia="en-US"/>
        </w:rPr>
        <w:t>6</w:t>
      </w:r>
      <w:r w:rsidRPr="00D07198">
        <w:rPr>
          <w:rFonts w:eastAsiaTheme="minorHAnsi"/>
          <w:sz w:val="28"/>
          <w:szCs w:val="24"/>
          <w:lang w:eastAsia="en-US"/>
        </w:rPr>
        <w:t xml:space="preserve">г. № 2798-п/1 </w:t>
      </w:r>
      <w:r>
        <w:rPr>
          <w:rFonts w:eastAsiaTheme="minorHAnsi"/>
          <w:sz w:val="28"/>
          <w:szCs w:val="24"/>
          <w:lang w:eastAsia="en-US"/>
        </w:rPr>
        <w:t>«</w:t>
      </w:r>
      <w:r w:rsidRPr="00D07198">
        <w:rPr>
          <w:rFonts w:eastAsiaTheme="minorHAnsi"/>
          <w:sz w:val="28"/>
          <w:szCs w:val="24"/>
          <w:lang w:eastAsia="en-US"/>
        </w:rPr>
        <w:t>Об утверждении требований к отдельным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видам товаров, работ, услуг (в том числе предельные цены товаров, работ, услуг), закупаемым  управлением по оргработе и связям с общественностью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мэрии городского округа Тольятти, подведомственными ему муниципальным  казенным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учреждением городского округа Тольятти «ЦХТО» и муниципальным  казенным учреждением городского округа Тольятти «Тольяттинский</w:t>
      </w:r>
      <w:proofErr w:type="gramEnd"/>
      <w:r w:rsidRPr="00D07198">
        <w:rPr>
          <w:rFonts w:eastAsiaTheme="minorHAnsi"/>
          <w:sz w:val="28"/>
          <w:szCs w:val="24"/>
          <w:lang w:eastAsia="en-US"/>
        </w:rPr>
        <w:t xml:space="preserve"> архив», а также находящимся в ведомственном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подчинении муниципальным бюджетным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D07198">
        <w:rPr>
          <w:rFonts w:eastAsiaTheme="minorHAnsi"/>
          <w:sz w:val="28"/>
          <w:szCs w:val="24"/>
          <w:lang w:eastAsia="en-US"/>
        </w:rPr>
        <w:t>учреждением городского округа Тольятти «Новости Тольятти»</w:t>
      </w:r>
    </w:p>
    <w:p w:rsidR="00DC69C8" w:rsidRDefault="00DC69C8" w:rsidP="008E65F9">
      <w:pPr>
        <w:suppressAutoHyphens/>
        <w:spacing w:after="120"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24BB" w:rsidRDefault="00F56052" w:rsidP="001B5FCE">
      <w:pPr>
        <w:suppressAutoHyphens/>
        <w:spacing w:after="240" w:line="31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AF3F17">
        <w:rPr>
          <w:sz w:val="28"/>
          <w:szCs w:val="28"/>
        </w:rPr>
        <w:t xml:space="preserve">связи с </w:t>
      </w:r>
      <w:r w:rsidRPr="00AB638E">
        <w:rPr>
          <w:sz w:val="28"/>
          <w:szCs w:val="26"/>
        </w:rPr>
        <w:t xml:space="preserve">вступлением в силу решения Думы городского округа Тольятти от </w:t>
      </w:r>
      <w:r>
        <w:rPr>
          <w:sz w:val="28"/>
          <w:szCs w:val="26"/>
        </w:rPr>
        <w:t>24</w:t>
      </w:r>
      <w:r w:rsidRPr="00AB638E">
        <w:rPr>
          <w:sz w:val="28"/>
          <w:szCs w:val="26"/>
        </w:rPr>
        <w:t>.0</w:t>
      </w:r>
      <w:r>
        <w:rPr>
          <w:sz w:val="28"/>
          <w:szCs w:val="26"/>
        </w:rPr>
        <w:t>5.</w:t>
      </w:r>
      <w:r w:rsidRPr="00AB638E">
        <w:rPr>
          <w:sz w:val="28"/>
          <w:szCs w:val="26"/>
        </w:rPr>
        <w:t>201</w:t>
      </w:r>
      <w:r>
        <w:rPr>
          <w:sz w:val="28"/>
          <w:szCs w:val="26"/>
        </w:rPr>
        <w:t>7</w:t>
      </w:r>
      <w:r w:rsidRPr="00AB638E">
        <w:rPr>
          <w:sz w:val="28"/>
          <w:szCs w:val="26"/>
        </w:rPr>
        <w:t>г. №</w:t>
      </w:r>
      <w:r>
        <w:rPr>
          <w:sz w:val="28"/>
          <w:szCs w:val="26"/>
        </w:rPr>
        <w:t>1448</w:t>
      </w:r>
      <w:r w:rsidRPr="00AB638E">
        <w:rPr>
          <w:sz w:val="28"/>
          <w:szCs w:val="26"/>
        </w:rPr>
        <w:t xml:space="preserve"> «О </w:t>
      </w:r>
      <w:r>
        <w:rPr>
          <w:sz w:val="28"/>
          <w:szCs w:val="26"/>
        </w:rPr>
        <w:t>структуре администрации городского округа Тольятти</w:t>
      </w:r>
      <w:r w:rsidRPr="00AB638E">
        <w:rPr>
          <w:sz w:val="28"/>
          <w:szCs w:val="26"/>
        </w:rPr>
        <w:t>»</w:t>
      </w:r>
      <w:r>
        <w:rPr>
          <w:sz w:val="28"/>
          <w:szCs w:val="26"/>
        </w:rPr>
        <w:t>, в</w:t>
      </w:r>
      <w:r w:rsidRPr="00E37E62">
        <w:rPr>
          <w:sz w:val="28"/>
          <w:szCs w:val="28"/>
        </w:rPr>
        <w:t xml:space="preserve"> целях совершенствования муниципальных правовых актов</w:t>
      </w:r>
      <w:r w:rsidRPr="00E37E62">
        <w:rPr>
          <w:sz w:val="28"/>
          <w:szCs w:val="26"/>
        </w:rPr>
        <w:t>,</w:t>
      </w:r>
      <w:r>
        <w:rPr>
          <w:sz w:val="28"/>
          <w:szCs w:val="26"/>
        </w:rPr>
        <w:t xml:space="preserve"> в соответствии с </w:t>
      </w:r>
      <w:r w:rsidR="008E65F9" w:rsidRPr="008E65F9">
        <w:rPr>
          <w:color w:val="000000" w:themeColor="text1"/>
          <w:sz w:val="28"/>
          <w:szCs w:val="28"/>
        </w:rPr>
        <w:t>п</w:t>
      </w:r>
      <w:r w:rsidR="008E65F9" w:rsidRPr="008E65F9">
        <w:rPr>
          <w:sz w:val="28"/>
          <w:szCs w:val="28"/>
        </w:rPr>
        <w:t>остановлени</w:t>
      </w:r>
      <w:r w:rsidR="0046335B">
        <w:rPr>
          <w:sz w:val="28"/>
          <w:szCs w:val="28"/>
        </w:rPr>
        <w:t>ем</w:t>
      </w:r>
      <w:r w:rsidR="008E65F9" w:rsidRPr="008E65F9">
        <w:rPr>
          <w:sz w:val="28"/>
          <w:szCs w:val="28"/>
        </w:rPr>
        <w:t xml:space="preserve">  мэрии городского округа Тольятти   от  02.06.2016 г. № 1762-п/1 «Об утверждении </w:t>
      </w:r>
      <w:r w:rsidR="00F340BE">
        <w:rPr>
          <w:sz w:val="28"/>
          <w:szCs w:val="28"/>
        </w:rPr>
        <w:t>Т</w:t>
      </w:r>
      <w:r w:rsidR="008E65F9" w:rsidRPr="008E65F9">
        <w:rPr>
          <w:sz w:val="28"/>
          <w:szCs w:val="28"/>
        </w:rPr>
        <w:t>ребований к порядку разработки и принятия  правовых актов о нормировании в сфере закупок для обеспечения муниципальных нужд городского</w:t>
      </w:r>
      <w:proofErr w:type="gramEnd"/>
      <w:r w:rsidR="008E65F9" w:rsidRPr="008E65F9">
        <w:rPr>
          <w:sz w:val="28"/>
          <w:szCs w:val="28"/>
        </w:rPr>
        <w:t xml:space="preserve"> округа Тольятти, содержанию указанных актов и обеспечению их исполнения», </w:t>
      </w:r>
      <w:r w:rsidR="007C513E" w:rsidRPr="008E65F9">
        <w:rPr>
          <w:color w:val="000000" w:themeColor="text1"/>
          <w:sz w:val="28"/>
          <w:szCs w:val="28"/>
        </w:rPr>
        <w:t xml:space="preserve">  руководствуясь Уставом городского округа Тольятти</w:t>
      </w:r>
      <w:r w:rsidR="0046335B">
        <w:rPr>
          <w:color w:val="000000" w:themeColor="text1"/>
          <w:sz w:val="28"/>
          <w:szCs w:val="28"/>
        </w:rPr>
        <w:t>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F340BE">
        <w:rPr>
          <w:color w:val="000000" w:themeColor="text1"/>
          <w:sz w:val="28"/>
          <w:szCs w:val="28"/>
        </w:rPr>
        <w:t xml:space="preserve">администрация городского округа Тольятти </w:t>
      </w:r>
      <w:r w:rsidR="00FA24BB">
        <w:rPr>
          <w:color w:val="000000" w:themeColor="text1"/>
          <w:sz w:val="28"/>
          <w:szCs w:val="28"/>
        </w:rPr>
        <w:t>ПОСТАНОВЛЯЕТ:</w:t>
      </w:r>
      <w:r w:rsidR="00F340BE">
        <w:rPr>
          <w:color w:val="000000" w:themeColor="text1"/>
          <w:sz w:val="28"/>
          <w:szCs w:val="28"/>
        </w:rPr>
        <w:t xml:space="preserve"> </w:t>
      </w:r>
    </w:p>
    <w:p w:rsidR="007C513E" w:rsidRDefault="00FA24BB" w:rsidP="00FA24BB">
      <w:pPr>
        <w:pStyle w:val="aa"/>
        <w:numPr>
          <w:ilvl w:val="0"/>
          <w:numId w:val="4"/>
        </w:numPr>
        <w:suppressAutoHyphens/>
        <w:spacing w:after="240" w:line="312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 w:rsidRPr="00FA24BB">
        <w:rPr>
          <w:color w:val="000000" w:themeColor="text1"/>
          <w:sz w:val="28"/>
          <w:szCs w:val="28"/>
        </w:rPr>
        <w:t>В</w:t>
      </w:r>
      <w:r w:rsidR="00F340BE" w:rsidRPr="00FA24BB">
        <w:rPr>
          <w:color w:val="000000" w:themeColor="text1"/>
          <w:sz w:val="28"/>
          <w:szCs w:val="28"/>
        </w:rPr>
        <w:t xml:space="preserve">нести в </w:t>
      </w:r>
      <w:r w:rsidR="00F340BE" w:rsidRPr="00FA24BB">
        <w:rPr>
          <w:rFonts w:eastAsiaTheme="minorHAnsi"/>
          <w:sz w:val="28"/>
          <w:szCs w:val="24"/>
          <w:lang w:eastAsia="en-US"/>
        </w:rPr>
        <w:t>постановление мэрии городского округа Тольятти от 02.09.2017г. № 2798-п/1 «Об утверждении требований к отдельным видам товаров, работ, услуг (в том числе предельные цены товаров, работ, услуг), закупаемым  управлением по оргработе и связям с общественностью мэрии городского округа Тольятти, подведомственными ему муниципальным  казенным учреждением городского округа Тольятти «ЦХТО» и муниципальным  казенным учреждением городского округа Тольятти «Тольяттинский архив», а</w:t>
      </w:r>
      <w:proofErr w:type="gramEnd"/>
      <w:r w:rsidR="00F340BE" w:rsidRPr="00FA24BB">
        <w:rPr>
          <w:rFonts w:eastAsiaTheme="minorHAnsi"/>
          <w:sz w:val="28"/>
          <w:szCs w:val="24"/>
          <w:lang w:eastAsia="en-US"/>
        </w:rPr>
        <w:t xml:space="preserve"> также находящимся в ведомственном подчинении муниципальным бюджетным учреждением городского округа Тольятти «Новости Тольятти» (далее – Постановление)</w:t>
      </w:r>
      <w:r w:rsidRPr="00FA24BB">
        <w:rPr>
          <w:rFonts w:eastAsiaTheme="minorHAnsi"/>
          <w:sz w:val="28"/>
          <w:szCs w:val="24"/>
          <w:lang w:eastAsia="en-US"/>
        </w:rPr>
        <w:t xml:space="preserve"> следующие изменения</w:t>
      </w:r>
      <w:r w:rsidR="007C513E" w:rsidRPr="00FA24BB">
        <w:rPr>
          <w:color w:val="000000" w:themeColor="text1"/>
          <w:sz w:val="28"/>
          <w:szCs w:val="28"/>
        </w:rPr>
        <w:t>:</w:t>
      </w:r>
    </w:p>
    <w:p w:rsidR="00F56052" w:rsidRPr="00FA24BB" w:rsidRDefault="00F56052" w:rsidP="00FA24BB">
      <w:pPr>
        <w:pStyle w:val="aa"/>
        <w:numPr>
          <w:ilvl w:val="1"/>
          <w:numId w:val="4"/>
        </w:numPr>
        <w:suppressAutoHyphens/>
        <w:spacing w:after="240" w:line="312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A24BB">
        <w:rPr>
          <w:sz w:val="28"/>
          <w:szCs w:val="28"/>
        </w:rPr>
        <w:lastRenderedPageBreak/>
        <w:t>В наименовании, пункте 2</w:t>
      </w:r>
      <w:r w:rsidR="00B75DE6" w:rsidRPr="00FA24BB">
        <w:rPr>
          <w:sz w:val="28"/>
          <w:szCs w:val="28"/>
        </w:rPr>
        <w:t xml:space="preserve"> </w:t>
      </w:r>
      <w:r w:rsidRPr="00FA24BB">
        <w:rPr>
          <w:sz w:val="28"/>
          <w:szCs w:val="28"/>
        </w:rPr>
        <w:t xml:space="preserve">слова «управлением по оргработе и связям с общественностью мэрии» </w:t>
      </w:r>
      <w:r w:rsidR="00172784" w:rsidRPr="00FA24BB">
        <w:rPr>
          <w:sz w:val="28"/>
          <w:szCs w:val="28"/>
        </w:rPr>
        <w:t>з</w:t>
      </w:r>
      <w:r w:rsidRPr="00FA24BB">
        <w:rPr>
          <w:sz w:val="28"/>
          <w:szCs w:val="28"/>
        </w:rPr>
        <w:t>аменить словами «организационным управлением администрации</w:t>
      </w:r>
      <w:r w:rsidR="00172784" w:rsidRPr="00FA24BB">
        <w:rPr>
          <w:sz w:val="28"/>
          <w:szCs w:val="28"/>
        </w:rPr>
        <w:t>»</w:t>
      </w:r>
      <w:r w:rsidR="00107D82" w:rsidRPr="00FA24BB">
        <w:rPr>
          <w:sz w:val="28"/>
          <w:szCs w:val="28"/>
        </w:rPr>
        <w:t>.</w:t>
      </w:r>
    </w:p>
    <w:p w:rsidR="004D31FC" w:rsidRPr="00966522" w:rsidRDefault="004D31FC" w:rsidP="00FA24BB">
      <w:pPr>
        <w:pStyle w:val="aa"/>
        <w:numPr>
          <w:ilvl w:val="1"/>
          <w:numId w:val="4"/>
        </w:numPr>
        <w:suppressAutoHyphens/>
        <w:spacing w:after="240" w:line="312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A24BB">
        <w:rPr>
          <w:bCs/>
          <w:sz w:val="28"/>
          <w:szCs w:val="28"/>
        </w:rPr>
        <w:t>В пункте 3</w:t>
      </w:r>
      <w:r w:rsidR="00F340BE" w:rsidRPr="00FA24BB">
        <w:rPr>
          <w:rFonts w:eastAsiaTheme="minorHAnsi"/>
          <w:sz w:val="28"/>
          <w:szCs w:val="24"/>
          <w:lang w:eastAsia="en-US"/>
        </w:rPr>
        <w:t xml:space="preserve"> </w:t>
      </w:r>
      <w:r w:rsidRPr="00FA24BB">
        <w:rPr>
          <w:bCs/>
          <w:sz w:val="28"/>
          <w:szCs w:val="28"/>
        </w:rPr>
        <w:t>слова «руководителя аппарата мэрии Бычкову Е.Э.» заменить словами «заместителя главы городского округа – руководителя аппарата администрации</w:t>
      </w:r>
      <w:r w:rsidR="009F27AA">
        <w:rPr>
          <w:bCs/>
          <w:sz w:val="28"/>
          <w:szCs w:val="28"/>
        </w:rPr>
        <w:t xml:space="preserve"> Блинову Т.В.</w:t>
      </w:r>
      <w:r w:rsidRPr="00FA24BB">
        <w:rPr>
          <w:bCs/>
          <w:sz w:val="28"/>
          <w:szCs w:val="28"/>
        </w:rPr>
        <w:t>».</w:t>
      </w:r>
    </w:p>
    <w:p w:rsidR="004D31FC" w:rsidRPr="00966522" w:rsidRDefault="004D31FC" w:rsidP="00966522">
      <w:pPr>
        <w:pStyle w:val="aa"/>
        <w:numPr>
          <w:ilvl w:val="1"/>
          <w:numId w:val="4"/>
        </w:numPr>
        <w:suppressAutoHyphens/>
        <w:spacing w:after="240" w:line="312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966522">
        <w:rPr>
          <w:sz w:val="28"/>
        </w:rPr>
        <w:t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утвержденный Постановлением, изложить в редакции согласно Приложению  к настоящему постановлению.</w:t>
      </w:r>
    </w:p>
    <w:p w:rsidR="00DC69C8" w:rsidRDefault="00DC69C8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DC69C8" w:rsidRPr="00DC69C8" w:rsidRDefault="00DC69C8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404197" w:rsidRPr="00E13BA4" w:rsidRDefault="00404197" w:rsidP="00404197">
      <w:pPr>
        <w:pStyle w:val="ConsNonformat"/>
        <w:widowControl/>
        <w:tabs>
          <w:tab w:val="left" w:pos="1720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40"/>
        <w:gridCol w:w="5400"/>
      </w:tblGrid>
      <w:tr w:rsidR="00404197" w:rsidRPr="00E13BA4" w:rsidTr="00B66C9F">
        <w:tc>
          <w:tcPr>
            <w:tcW w:w="4140" w:type="dxa"/>
            <w:shd w:val="clear" w:color="auto" w:fill="auto"/>
          </w:tcPr>
          <w:p w:rsidR="00404197" w:rsidRPr="00E13BA4" w:rsidRDefault="00840269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5400" w:type="dxa"/>
            <w:shd w:val="clear" w:color="auto" w:fill="auto"/>
          </w:tcPr>
          <w:p w:rsidR="00404197" w:rsidRPr="00E13BA4" w:rsidRDefault="00840269" w:rsidP="00B66C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Анташев</w:t>
            </w:r>
          </w:p>
        </w:tc>
      </w:tr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</w:tbl>
    <w:p w:rsidR="00404197" w:rsidRPr="00E13BA4" w:rsidRDefault="00404197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44A8F" w:rsidRDefault="00744A8F"/>
    <w:sectPr w:rsidR="00744A8F" w:rsidSect="00850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63" w:rsidRDefault="009A2463">
      <w:r>
        <w:separator/>
      </w:r>
    </w:p>
  </w:endnote>
  <w:endnote w:type="continuationSeparator" w:id="0">
    <w:p w:rsidR="009A2463" w:rsidRDefault="009A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1E4B67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9A2463" w:rsidP="002F73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9A2463" w:rsidP="002F73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9A24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63" w:rsidRDefault="009A2463">
      <w:r>
        <w:separator/>
      </w:r>
    </w:p>
  </w:footnote>
  <w:footnote w:type="continuationSeparator" w:id="0">
    <w:p w:rsidR="009A2463" w:rsidRDefault="009A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9A24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9A24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9A24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7A1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97"/>
    <w:rsid w:val="00107D82"/>
    <w:rsid w:val="0012788B"/>
    <w:rsid w:val="0014458B"/>
    <w:rsid w:val="00172784"/>
    <w:rsid w:val="001B5FCE"/>
    <w:rsid w:val="001C44BD"/>
    <w:rsid w:val="001E4B67"/>
    <w:rsid w:val="001F47F0"/>
    <w:rsid w:val="00202B79"/>
    <w:rsid w:val="0024637A"/>
    <w:rsid w:val="0026232F"/>
    <w:rsid w:val="003461D4"/>
    <w:rsid w:val="00364300"/>
    <w:rsid w:val="00401EA4"/>
    <w:rsid w:val="00404197"/>
    <w:rsid w:val="00430134"/>
    <w:rsid w:val="00454921"/>
    <w:rsid w:val="0046335B"/>
    <w:rsid w:val="004D31FC"/>
    <w:rsid w:val="00575593"/>
    <w:rsid w:val="00675AF8"/>
    <w:rsid w:val="00744A8F"/>
    <w:rsid w:val="00746E45"/>
    <w:rsid w:val="00753924"/>
    <w:rsid w:val="00784012"/>
    <w:rsid w:val="007857CE"/>
    <w:rsid w:val="007C513E"/>
    <w:rsid w:val="00837796"/>
    <w:rsid w:val="00840269"/>
    <w:rsid w:val="00841E43"/>
    <w:rsid w:val="00894BFB"/>
    <w:rsid w:val="008C56FF"/>
    <w:rsid w:val="008E65F9"/>
    <w:rsid w:val="0091112C"/>
    <w:rsid w:val="009609AF"/>
    <w:rsid w:val="00966522"/>
    <w:rsid w:val="009A2463"/>
    <w:rsid w:val="009B6151"/>
    <w:rsid w:val="009E7BC6"/>
    <w:rsid w:val="009F27AA"/>
    <w:rsid w:val="00A52444"/>
    <w:rsid w:val="00AE77B9"/>
    <w:rsid w:val="00B47B46"/>
    <w:rsid w:val="00B61636"/>
    <w:rsid w:val="00B667AB"/>
    <w:rsid w:val="00B75DE6"/>
    <w:rsid w:val="00CA66DD"/>
    <w:rsid w:val="00D07198"/>
    <w:rsid w:val="00D50AD1"/>
    <w:rsid w:val="00D657C0"/>
    <w:rsid w:val="00DA53E2"/>
    <w:rsid w:val="00DB5CBA"/>
    <w:rsid w:val="00DC69C8"/>
    <w:rsid w:val="00DF728D"/>
    <w:rsid w:val="00E817D4"/>
    <w:rsid w:val="00ED535F"/>
    <w:rsid w:val="00ED58B4"/>
    <w:rsid w:val="00F14481"/>
    <w:rsid w:val="00F340BE"/>
    <w:rsid w:val="00F56052"/>
    <w:rsid w:val="00F964E9"/>
    <w:rsid w:val="00FA24BB"/>
    <w:rsid w:val="00FE7FA3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DD88-D629-4903-ACF3-C86007F7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kuzyaeva.aa</cp:lastModifiedBy>
  <cp:revision>31</cp:revision>
  <cp:lastPrinted>2017-12-27T11:05:00Z</cp:lastPrinted>
  <dcterms:created xsi:type="dcterms:W3CDTF">2016-05-11T13:43:00Z</dcterms:created>
  <dcterms:modified xsi:type="dcterms:W3CDTF">2017-12-27T11:06:00Z</dcterms:modified>
</cp:coreProperties>
</file>