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Проект</w:t>
      </w:r>
    </w:p>
    <w:p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F3E47" w:rsidRPr="00173418" w:rsidRDefault="003F3E47" w:rsidP="003F3E47">
      <w:pPr>
        <w:pStyle w:val="a7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«О внесении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в постановление мэра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от 29.01.2008 № 284-1/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</w:t>
      </w: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субсидий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за счет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средств бюджета городского округа Тольятти юридическим лицам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  <w:r w:rsidR="002265F7" w:rsidRPr="00173418">
        <w:rPr>
          <w:rFonts w:ascii="Times New Roman" w:hAnsi="Times New Roman" w:cs="Times New Roman"/>
          <w:sz w:val="28"/>
          <w:szCs w:val="28"/>
        </w:rPr>
        <w:t>у</w:t>
      </w:r>
      <w:r w:rsidRPr="00173418">
        <w:rPr>
          <w:rFonts w:ascii="Times New Roman" w:hAnsi="Times New Roman" w:cs="Times New Roman"/>
          <w:sz w:val="28"/>
          <w:szCs w:val="28"/>
        </w:rPr>
        <w:t>чреждениям), индивидуальным предпринимателям в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ц</w:t>
      </w:r>
      <w:r w:rsidRPr="00173418">
        <w:rPr>
          <w:rFonts w:ascii="Times New Roman" w:hAnsi="Times New Roman" w:cs="Times New Roman"/>
          <w:sz w:val="28"/>
          <w:szCs w:val="28"/>
        </w:rPr>
        <w:t>елях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возмещения недополученных доходов в связи с оказанием услуг по осуществлению регулярных перевозок пассажиров и багажа по муниципальным маршрутам</w:t>
      </w: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городском округе Тольятти, по межмуниципальным маршрутам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 садово-дачные массивы и (или) регулярных перевозок пассажиров</w:t>
      </w:r>
    </w:p>
    <w:p w:rsidR="002265F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речным транспортом на городско</w:t>
      </w:r>
      <w:r w:rsidR="002265F7" w:rsidRPr="00173418">
        <w:rPr>
          <w:rFonts w:ascii="Times New Roman" w:hAnsi="Times New Roman" w:cs="Times New Roman"/>
          <w:sz w:val="28"/>
          <w:szCs w:val="28"/>
        </w:rPr>
        <w:t>й паромной переправе</w:t>
      </w:r>
    </w:p>
    <w:p w:rsidR="003F3E47" w:rsidRPr="00173418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«Микрорайон Шлюзовой – полуостров Копылово»</w:t>
      </w:r>
    </w:p>
    <w:p w:rsidR="003F3E47" w:rsidRPr="00173418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3E47" w:rsidRPr="00173418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F7" w:rsidRPr="00173418" w:rsidRDefault="003F3E47" w:rsidP="00172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В </w:t>
      </w:r>
      <w:r w:rsidR="00152108" w:rsidRPr="00173418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действующим законодательством</w:t>
      </w:r>
      <w:r w:rsidRPr="00173418">
        <w:rPr>
          <w:rFonts w:ascii="Times New Roman" w:hAnsi="Times New Roman" w:cs="Times New Roman"/>
          <w:sz w:val="28"/>
          <w:szCs w:val="28"/>
        </w:rPr>
        <w:t xml:space="preserve">, </w:t>
      </w:r>
      <w:r w:rsidR="002265F7" w:rsidRPr="001734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0EC" w:rsidRPr="00173418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4756F9" w:rsidRPr="001734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65F7" w:rsidRPr="00173418">
        <w:rPr>
          <w:rFonts w:ascii="Times New Roman" w:hAnsi="Times New Roman" w:cs="Times New Roman"/>
          <w:sz w:val="28"/>
          <w:szCs w:val="28"/>
        </w:rPr>
        <w:t>со статьями 78 и 86</w:t>
      </w:r>
      <w:proofErr w:type="gramEnd"/>
      <w:r w:rsidR="002265F7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="002265F7"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руководствуясь Уставом городского округа Тольятти, </w:t>
      </w:r>
      <w:r w:rsidR="00492A9A" w:rsidRPr="00173418">
        <w:rPr>
          <w:rFonts w:ascii="Times New Roman" w:hAnsi="Times New Roman" w:cs="Times New Roman"/>
          <w:sz w:val="28"/>
          <w:szCs w:val="28"/>
        </w:rPr>
        <w:t>администрац</w:t>
      </w:r>
      <w:r w:rsidR="002265F7" w:rsidRPr="00173418">
        <w:rPr>
          <w:rFonts w:ascii="Times New Roman" w:hAnsi="Times New Roman" w:cs="Times New Roman"/>
          <w:sz w:val="28"/>
          <w:szCs w:val="28"/>
        </w:rPr>
        <w:t>ия городского округа Тольятти ПОСТАНОВЛЯЕТ:</w:t>
      </w:r>
    </w:p>
    <w:p w:rsidR="005E7166" w:rsidRPr="00173418" w:rsidRDefault="005E7166" w:rsidP="005E716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>Внести в Порядок</w:t>
      </w:r>
      <w:r w:rsidRPr="00173418">
        <w:rPr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(или) регулярных перевозок пассажиров речным транспортом на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городской паромной переправе «Микрорайон Шлюзовой – полуостров Копылово»</w:t>
      </w:r>
      <w:r w:rsidRPr="00173418">
        <w:rPr>
          <w:sz w:val="28"/>
          <w:szCs w:val="28"/>
        </w:rPr>
        <w:t xml:space="preserve">, </w:t>
      </w:r>
      <w:r w:rsidRPr="00173418">
        <w:rPr>
          <w:rFonts w:ascii="Times New Roman" w:hAnsi="Times New Roman" w:cs="Times New Roman"/>
          <w:sz w:val="28"/>
          <w:szCs w:val="28"/>
        </w:rPr>
        <w:t>утвержденный постановлением мэра городского округа Тольятти от 29.01.2008г. № 284-1/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2008, 9 февраля, 17 июля; 2009, 24 декабря; 2011, 1 сентября; 2012, 17 мая, 17 июля, 1 сентября;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2013, 19 марта, 14 июня, 2015, 26 июня, 28 июля, 18 декабря, 2016, 15 апреля, 27 мая, 2017, 17 марта, </w:t>
      </w:r>
      <w:r w:rsidR="00F244ED" w:rsidRPr="00173418">
        <w:rPr>
          <w:rFonts w:ascii="Times New Roman" w:hAnsi="Times New Roman" w:cs="Times New Roman"/>
          <w:sz w:val="28"/>
          <w:szCs w:val="28"/>
        </w:rPr>
        <w:t>16 мая</w:t>
      </w:r>
      <w:r w:rsidRPr="00173418">
        <w:rPr>
          <w:rFonts w:ascii="Times New Roman" w:hAnsi="Times New Roman" w:cs="Times New Roman"/>
          <w:sz w:val="28"/>
          <w:szCs w:val="28"/>
        </w:rPr>
        <w:t>) (далее – Порядок) следующие изменения:</w:t>
      </w:r>
      <w:proofErr w:type="gramEnd"/>
    </w:p>
    <w:p w:rsidR="00734333" w:rsidRPr="00173418" w:rsidRDefault="00734333" w:rsidP="00F10741">
      <w:pPr>
        <w:pStyle w:val="a8"/>
        <w:numPr>
          <w:ilvl w:val="1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01A34" w:rsidRPr="00173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3418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F10741" w:rsidRPr="00173418" w:rsidRDefault="00BF49A0" w:rsidP="00734333">
      <w:pPr>
        <w:pStyle w:val="a8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Н</w:t>
      </w:r>
      <w:r w:rsidR="00F10741" w:rsidRPr="00173418">
        <w:rPr>
          <w:rFonts w:ascii="Times New Roman" w:hAnsi="Times New Roman" w:cs="Times New Roman"/>
          <w:sz w:val="28"/>
          <w:szCs w:val="28"/>
        </w:rPr>
        <w:t>аименовани</w:t>
      </w:r>
      <w:r w:rsidRPr="00173418">
        <w:rPr>
          <w:rFonts w:ascii="Times New Roman" w:hAnsi="Times New Roman" w:cs="Times New Roman"/>
          <w:sz w:val="28"/>
          <w:szCs w:val="28"/>
        </w:rPr>
        <w:t>е</w:t>
      </w:r>
      <w:r w:rsidR="00F10741" w:rsidRPr="00173418">
        <w:rPr>
          <w:rFonts w:ascii="Times New Roman" w:hAnsi="Times New Roman" w:cs="Times New Roman"/>
          <w:sz w:val="28"/>
          <w:szCs w:val="28"/>
        </w:rPr>
        <w:t xml:space="preserve"> раздела до</w:t>
      </w:r>
      <w:r w:rsidRPr="00173418">
        <w:rPr>
          <w:rFonts w:ascii="Times New Roman" w:hAnsi="Times New Roman" w:cs="Times New Roman"/>
          <w:sz w:val="28"/>
          <w:szCs w:val="28"/>
        </w:rPr>
        <w:t>полнить</w:t>
      </w:r>
      <w:r w:rsidR="00F10741" w:rsidRPr="00173418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173418">
        <w:rPr>
          <w:rFonts w:ascii="Times New Roman" w:hAnsi="Times New Roman" w:cs="Times New Roman"/>
          <w:sz w:val="28"/>
          <w:szCs w:val="28"/>
        </w:rPr>
        <w:t>ми</w:t>
      </w:r>
      <w:r w:rsidR="00F10741" w:rsidRPr="00173418">
        <w:rPr>
          <w:rFonts w:ascii="Times New Roman" w:hAnsi="Times New Roman" w:cs="Times New Roman"/>
          <w:sz w:val="28"/>
          <w:szCs w:val="28"/>
        </w:rPr>
        <w:t xml:space="preserve"> «о предоставлении субсидий».</w:t>
      </w:r>
    </w:p>
    <w:p w:rsidR="00F10741" w:rsidRPr="00173418" w:rsidRDefault="00BF49A0" w:rsidP="00734333">
      <w:pPr>
        <w:pStyle w:val="a8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Раздел д</w:t>
      </w:r>
      <w:r w:rsidR="00734333" w:rsidRPr="00173418">
        <w:rPr>
          <w:rFonts w:ascii="Times New Roman" w:hAnsi="Times New Roman" w:cs="Times New Roman"/>
          <w:sz w:val="28"/>
          <w:szCs w:val="28"/>
        </w:rPr>
        <w:t>ополнить пунктами 1.3-1.7 следующего содержания: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«1.3. Целью предоставления субсидий является: 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-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билету;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-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«Микрорайон Шлюзовой - полуостров Копылово»;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-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главным распорядителем бюджетных средств - департаментом дорожного хозяйства и транспорта администрации городского округа Тольятти на безвозмездной и безвозвратной основе в пределах бюджетных ассигнований, предусмотренных в бюджете городского округа Тольятти на соответствующий финансовый год и плановый период, и лимитов бюджетных обязательств, доведенных в установленном порядке на предоставление субсидий. 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юридические лица (за исключением государственных (муниципальных) учреждений), </w:t>
      </w:r>
      <w:r w:rsidRPr="00173418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осуществляющие регулярные перевозки пассажиров и багажа по муниципальным маршрутам в городском округе Тольятти, по межмуниципальным маршрутам на садово-дачные массивы и (или) регулярные перевозки пассажиров речным транспортом на городской паромной переправе "Микрорайон Шлюзовой - полуостров Копылово" (далее - Перевозчики) и одновременно отвечающие следующим требованиям:</w:t>
      </w:r>
      <w:proofErr w:type="gramEnd"/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1.5.1. Наличие у Перевозчика договора об осуществлении регулярных перевозок по внутримуниципальным маршрутам и (или) об осуществлении регулярных перевозок по межмуниципальным маршрутам на садово-дачные массивы, заключенного в соответствии с требованиями действующего законодательства между Перевозчиком и администрацией городского округа Тольятти (за исключением регулярных перевозок по межмуниципальным маршрутам на садово-дачные массивы речным транспортом).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Наличие в используемых для регулярных перевозок пассажиров транспортных средствах Перевозчика переносных счетных устройств-терминалов для контроля и учета оплаты проезда граждан по типам транспортной карты жителя городского округа Тольятти и социальной карте жителя Самарской области.</w:t>
      </w:r>
      <w:proofErr w:type="gramEnd"/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1.5.3.  Отсутствие у Перевозчика просроченной задолженности по возврату в бюджет городского округа Тольятти субсидий,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в </w:t>
      </w:r>
      <w:r w:rsidRPr="00173418">
        <w:rPr>
          <w:rFonts w:ascii="Times New Roman" w:hAnsi="Times New Roman" w:cs="Times New Roman"/>
          <w:sz w:val="28"/>
          <w:szCs w:val="28"/>
        </w:rPr>
        <w:lastRenderedPageBreak/>
        <w:t>том числе в соответствии с настоящим Порядком и иными муниципальными правовыми актами.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1.5.4. Перевозчик - юридическое лицо не находится в процессе реорганизации, ликвидации, банкротства, а Перевозчик - индивидуальный предприниматель не прекратил деятельность в качестве индивидуального предпринимателя.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1.5.5.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1.5.6. Перевозчик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пункте 1.3 настоящего Порядка.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1.6. Понятия и термины используются в настоящем Порядке в значении, определенном действующим законодательством.</w:t>
      </w:r>
    </w:p>
    <w:p w:rsidR="00734333" w:rsidRPr="00173418" w:rsidRDefault="00734333" w:rsidP="00734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1.7. Перевозчики, предоставившие документы в целях получения субсидии, несут установленную действующим законодательством ответственность за достоверность</w:t>
      </w:r>
      <w:r w:rsidR="000B6E2D" w:rsidRPr="00173418">
        <w:rPr>
          <w:rFonts w:ascii="Times New Roman" w:hAnsi="Times New Roman" w:cs="Times New Roman"/>
          <w:sz w:val="28"/>
          <w:szCs w:val="28"/>
        </w:rPr>
        <w:t xml:space="preserve"> содержащейся в них информации</w:t>
      </w:r>
      <w:proofErr w:type="gramStart"/>
      <w:r w:rsidR="000B6E2D"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4333" w:rsidRPr="00173418" w:rsidRDefault="00511E68" w:rsidP="00734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ab/>
        <w:t xml:space="preserve">1.2. Раздел </w:t>
      </w:r>
      <w:r w:rsidR="00BF49A0" w:rsidRPr="001734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3418">
        <w:rPr>
          <w:rFonts w:ascii="Times New Roman" w:hAnsi="Times New Roman" w:cs="Times New Roman"/>
          <w:sz w:val="28"/>
          <w:szCs w:val="28"/>
        </w:rPr>
        <w:t xml:space="preserve"> Порядка признать утратившим силу.</w:t>
      </w:r>
    </w:p>
    <w:p w:rsidR="00511E68" w:rsidRPr="00173418" w:rsidRDefault="00511E68" w:rsidP="00734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6663D4" w:rsidRPr="0017341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B2434" w:rsidRPr="001734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3D4" w:rsidRPr="00173418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663D4" w:rsidRPr="00173418" w:rsidRDefault="006663D4" w:rsidP="00734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ab/>
        <w:t>1.3.1. Наименование раздела изложить в следующей редакции:</w:t>
      </w:r>
    </w:p>
    <w:p w:rsidR="006663D4" w:rsidRPr="00173418" w:rsidRDefault="006663D4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</w:t>
      </w:r>
      <w:r w:rsidRPr="001734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3418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субсидий».</w:t>
      </w:r>
    </w:p>
    <w:p w:rsidR="006663D4" w:rsidRPr="00173418" w:rsidRDefault="006663D4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1.3.2. Пункт</w:t>
      </w:r>
      <w:r w:rsidR="00AC1BC5" w:rsidRPr="00173418">
        <w:rPr>
          <w:rFonts w:ascii="Times New Roman" w:hAnsi="Times New Roman" w:cs="Times New Roman"/>
          <w:sz w:val="28"/>
          <w:szCs w:val="28"/>
        </w:rPr>
        <w:t>ы</w:t>
      </w:r>
      <w:r w:rsidRPr="00173418">
        <w:rPr>
          <w:rFonts w:ascii="Times New Roman" w:hAnsi="Times New Roman" w:cs="Times New Roman"/>
          <w:sz w:val="28"/>
          <w:szCs w:val="28"/>
        </w:rPr>
        <w:t xml:space="preserve"> 3.1</w:t>
      </w:r>
      <w:r w:rsidR="00AC1BC5" w:rsidRPr="00173418">
        <w:rPr>
          <w:rFonts w:ascii="Times New Roman" w:hAnsi="Times New Roman" w:cs="Times New Roman"/>
          <w:sz w:val="28"/>
          <w:szCs w:val="28"/>
        </w:rPr>
        <w:t xml:space="preserve">, 3.2 </w:t>
      </w:r>
      <w:r w:rsidRPr="00173418">
        <w:rPr>
          <w:rFonts w:ascii="Times New Roman" w:hAnsi="Times New Roman" w:cs="Times New Roman"/>
          <w:sz w:val="28"/>
          <w:szCs w:val="28"/>
        </w:rPr>
        <w:t>Порядка признать утратившим силу.</w:t>
      </w:r>
    </w:p>
    <w:p w:rsidR="00F52AF0" w:rsidRPr="00173418" w:rsidRDefault="00A91739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1.3.3. </w:t>
      </w:r>
      <w:r w:rsidR="00F52AF0" w:rsidRPr="00173418">
        <w:rPr>
          <w:rFonts w:ascii="Times New Roman" w:hAnsi="Times New Roman" w:cs="Times New Roman"/>
          <w:sz w:val="28"/>
          <w:szCs w:val="28"/>
        </w:rPr>
        <w:t>А</w:t>
      </w:r>
      <w:r w:rsidRPr="00173418">
        <w:rPr>
          <w:rFonts w:ascii="Times New Roman" w:hAnsi="Times New Roman" w:cs="Times New Roman"/>
          <w:sz w:val="28"/>
          <w:szCs w:val="28"/>
        </w:rPr>
        <w:t xml:space="preserve">бзац </w:t>
      </w:r>
      <w:r w:rsidR="00F52AF0" w:rsidRPr="00173418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173418">
        <w:rPr>
          <w:rFonts w:ascii="Times New Roman" w:hAnsi="Times New Roman" w:cs="Times New Roman"/>
          <w:sz w:val="28"/>
          <w:szCs w:val="28"/>
        </w:rPr>
        <w:t>пункта 3.4</w:t>
      </w:r>
      <w:r w:rsidR="00432D2B" w:rsidRPr="00173418">
        <w:rPr>
          <w:rFonts w:ascii="Times New Roman" w:hAnsi="Times New Roman" w:cs="Times New Roman"/>
          <w:sz w:val="28"/>
          <w:szCs w:val="28"/>
        </w:rPr>
        <w:t xml:space="preserve">, абзац второй пункта 3.5, абзац второй пункта 3.6 </w:t>
      </w:r>
      <w:r w:rsidRPr="0017341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52AF0" w:rsidRPr="00173418">
        <w:rPr>
          <w:rFonts w:ascii="Times New Roman" w:hAnsi="Times New Roman" w:cs="Times New Roman"/>
          <w:sz w:val="28"/>
          <w:szCs w:val="28"/>
        </w:rPr>
        <w:t>дополнить словами «и подтверждением соответствия Перевозчика на первое число месяца, предшествующего месяцу, в котором подаются документы, требованиям, указанным в пункте 1.5 настоящего Порядка».</w:t>
      </w:r>
    </w:p>
    <w:p w:rsidR="00257F3D" w:rsidRPr="00173418" w:rsidRDefault="00064A2C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</w:t>
      </w:r>
      <w:r w:rsidR="00432D2B" w:rsidRPr="00173418">
        <w:rPr>
          <w:rFonts w:ascii="Times New Roman" w:hAnsi="Times New Roman" w:cs="Times New Roman"/>
          <w:sz w:val="28"/>
          <w:szCs w:val="28"/>
        </w:rPr>
        <w:t>4</w:t>
      </w:r>
      <w:r w:rsidRPr="00173418">
        <w:rPr>
          <w:rFonts w:ascii="Times New Roman" w:hAnsi="Times New Roman" w:cs="Times New Roman"/>
          <w:sz w:val="28"/>
          <w:szCs w:val="28"/>
        </w:rPr>
        <w:t xml:space="preserve">. </w:t>
      </w:r>
      <w:r w:rsidR="00257F3D" w:rsidRPr="00173418">
        <w:rPr>
          <w:rFonts w:ascii="Times New Roman" w:hAnsi="Times New Roman" w:cs="Times New Roman"/>
          <w:sz w:val="28"/>
          <w:szCs w:val="28"/>
        </w:rPr>
        <w:t>В пункте 3.12 Порядка слова «</w:t>
      </w:r>
      <w:r w:rsidR="00CC4FC6" w:rsidRPr="00173418">
        <w:rPr>
          <w:rFonts w:ascii="Times New Roman" w:hAnsi="Times New Roman" w:cs="Times New Roman"/>
          <w:sz w:val="28"/>
          <w:szCs w:val="28"/>
        </w:rPr>
        <w:t xml:space="preserve">основания для возврата Информации, предусмотренного подпунктом 3.13.1 пункта 3.13» </w:t>
      </w:r>
      <w:r w:rsidR="00257F3D" w:rsidRPr="0017341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C4FC6" w:rsidRPr="00173418">
        <w:rPr>
          <w:rFonts w:ascii="Times New Roman" w:hAnsi="Times New Roman" w:cs="Times New Roman"/>
          <w:sz w:val="28"/>
          <w:szCs w:val="28"/>
        </w:rPr>
        <w:t>оснований для возврата Информации, предусмотренных подпунктами 3.13.1 и (или)</w:t>
      </w:r>
      <w:r w:rsidR="00257F3D" w:rsidRPr="00173418">
        <w:rPr>
          <w:rFonts w:ascii="Times New Roman" w:hAnsi="Times New Roman" w:cs="Times New Roman"/>
          <w:sz w:val="28"/>
          <w:szCs w:val="28"/>
        </w:rPr>
        <w:t xml:space="preserve"> 3.13.5</w:t>
      </w:r>
      <w:r w:rsidR="00CC4FC6" w:rsidRPr="00173418">
        <w:rPr>
          <w:rFonts w:ascii="Times New Roman" w:hAnsi="Times New Roman" w:cs="Times New Roman"/>
          <w:sz w:val="28"/>
          <w:szCs w:val="28"/>
        </w:rPr>
        <w:t xml:space="preserve"> пункта 3.13</w:t>
      </w:r>
      <w:r w:rsidR="00257F3D" w:rsidRPr="00173418">
        <w:rPr>
          <w:rFonts w:ascii="Times New Roman" w:hAnsi="Times New Roman" w:cs="Times New Roman"/>
          <w:sz w:val="28"/>
          <w:szCs w:val="28"/>
        </w:rPr>
        <w:t>».</w:t>
      </w:r>
    </w:p>
    <w:p w:rsidR="00BD4B6B" w:rsidRPr="00173418" w:rsidRDefault="00BD4B6B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</w:t>
      </w:r>
      <w:r w:rsidR="00257F3D" w:rsidRPr="00173418">
        <w:rPr>
          <w:rFonts w:ascii="Times New Roman" w:hAnsi="Times New Roman" w:cs="Times New Roman"/>
          <w:sz w:val="28"/>
          <w:szCs w:val="28"/>
        </w:rPr>
        <w:t>5</w:t>
      </w:r>
      <w:r w:rsidR="003A6F69" w:rsidRPr="00173418">
        <w:rPr>
          <w:rFonts w:ascii="Times New Roman" w:hAnsi="Times New Roman" w:cs="Times New Roman"/>
          <w:sz w:val="28"/>
          <w:szCs w:val="28"/>
        </w:rPr>
        <w:t>. Пункт 3.13</w:t>
      </w:r>
      <w:r w:rsidRPr="00173418">
        <w:rPr>
          <w:rFonts w:ascii="Times New Roman" w:hAnsi="Times New Roman" w:cs="Times New Roman"/>
          <w:sz w:val="28"/>
          <w:szCs w:val="28"/>
        </w:rPr>
        <w:t xml:space="preserve"> Порядка дополнить подпунктом 3.13.5 следующего содержания:</w:t>
      </w:r>
    </w:p>
    <w:p w:rsidR="00BD4B6B" w:rsidRPr="00173418" w:rsidRDefault="00BD4B6B" w:rsidP="0066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«3.13.5. Несоответствие Перевозчика требованиям, указанным в пункте 1.5 настоящего Порядка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26E0" w:rsidRPr="00173418" w:rsidRDefault="003A6F69" w:rsidP="00D12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57F3D" w:rsidRPr="00173418">
        <w:rPr>
          <w:rFonts w:ascii="Times New Roman" w:hAnsi="Times New Roman" w:cs="Times New Roman"/>
          <w:sz w:val="28"/>
          <w:szCs w:val="28"/>
        </w:rPr>
        <w:t>6</w:t>
      </w:r>
      <w:r w:rsidR="00BD4B6B" w:rsidRPr="00173418">
        <w:rPr>
          <w:rFonts w:ascii="Times New Roman" w:hAnsi="Times New Roman" w:cs="Times New Roman"/>
          <w:sz w:val="28"/>
          <w:szCs w:val="28"/>
        </w:rPr>
        <w:t xml:space="preserve">. </w:t>
      </w:r>
      <w:r w:rsidR="00D126E0" w:rsidRPr="00173418">
        <w:rPr>
          <w:rFonts w:ascii="Times New Roman" w:hAnsi="Times New Roman" w:cs="Times New Roman"/>
          <w:sz w:val="28"/>
          <w:szCs w:val="28"/>
        </w:rPr>
        <w:t>Пункт 3.19 Порядка изложить в следующей редакции:</w:t>
      </w:r>
    </w:p>
    <w:p w:rsidR="00D126E0" w:rsidRPr="00173418" w:rsidRDefault="00D126E0" w:rsidP="00D126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«3.19.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Перевозчики, плановые объемы субсидий которым согласованы в соответствии с пунктом 3.15 настоящего Порядка, в течение 3 рабочих дней со дня получения такого уведомления представляют в департамент письмо о заключении договора субсидии на очередной финансовый год</w:t>
      </w:r>
      <w:r w:rsidR="004A20F4" w:rsidRPr="00173418">
        <w:rPr>
          <w:rFonts w:ascii="Times New Roman" w:hAnsi="Times New Roman" w:cs="Times New Roman"/>
          <w:sz w:val="28"/>
          <w:szCs w:val="28"/>
        </w:rPr>
        <w:t xml:space="preserve"> и</w:t>
      </w:r>
      <w:r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="004A20F4" w:rsidRPr="00173418">
        <w:rPr>
          <w:rFonts w:ascii="Times New Roman" w:hAnsi="Times New Roman" w:cs="Times New Roman"/>
          <w:sz w:val="28"/>
          <w:szCs w:val="28"/>
        </w:rPr>
        <w:t>подтверждении</w:t>
      </w:r>
      <w:r w:rsidRPr="0017341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A20F4" w:rsidRPr="00173418">
        <w:rPr>
          <w:rFonts w:ascii="Times New Roman" w:hAnsi="Times New Roman" w:cs="Times New Roman"/>
          <w:sz w:val="28"/>
          <w:szCs w:val="28"/>
        </w:rPr>
        <w:t>я</w:t>
      </w:r>
      <w:r w:rsidRPr="00173418">
        <w:rPr>
          <w:rFonts w:ascii="Times New Roman" w:hAnsi="Times New Roman" w:cs="Times New Roman"/>
          <w:sz w:val="28"/>
          <w:szCs w:val="28"/>
        </w:rPr>
        <w:t xml:space="preserve"> Перевозчика на первое число месяца, предшествующего месяцу, в котором планируется заключение договора субсидии, требованиям, указанным в пункте 1.5 настоящего Порядка. </w:t>
      </w:r>
      <w:proofErr w:type="gramEnd"/>
    </w:p>
    <w:p w:rsidR="004A20F4" w:rsidRPr="00173418" w:rsidRDefault="004A20F4" w:rsidP="005D0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Иные Перевозчики для получения субсидий обращаются в департамент в соответствии с </w:t>
      </w:r>
      <w:hyperlink w:anchor="Par85" w:history="1">
        <w:r w:rsidRPr="00173418">
          <w:rPr>
            <w:rFonts w:ascii="Times New Roman" w:hAnsi="Times New Roman" w:cs="Times New Roman"/>
            <w:sz w:val="28"/>
            <w:szCs w:val="28"/>
          </w:rPr>
          <w:t>пунктом 3.26</w:t>
        </w:r>
      </w:hyperlink>
      <w:r w:rsidRPr="001734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58436F" w:rsidRPr="0017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BE" w:rsidRPr="00173418" w:rsidRDefault="005D0DBE" w:rsidP="004A20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В случае непредставления Получателем субсидий письма, подтверждающего соответствие Получателя субсидий требованиям, указанным в пункте 1.5 настоящего Порядка, де</w:t>
      </w:r>
      <w:r w:rsidR="004A20F4" w:rsidRPr="00173418">
        <w:rPr>
          <w:rFonts w:ascii="Times New Roman" w:hAnsi="Times New Roman" w:cs="Times New Roman"/>
          <w:sz w:val="28"/>
          <w:szCs w:val="28"/>
        </w:rPr>
        <w:t xml:space="preserve">партамент </w:t>
      </w:r>
      <w:r w:rsidR="001122B4" w:rsidRPr="00173418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истечения срока, указанного в абзаце первом настоящего пункта, </w:t>
      </w:r>
      <w:r w:rsidR="004A20F4" w:rsidRPr="00173418">
        <w:rPr>
          <w:rFonts w:ascii="Times New Roman" w:hAnsi="Times New Roman" w:cs="Times New Roman"/>
          <w:sz w:val="28"/>
          <w:szCs w:val="28"/>
        </w:rPr>
        <w:t>направляет Получателю</w:t>
      </w:r>
      <w:r w:rsidRPr="00173418">
        <w:rPr>
          <w:rFonts w:ascii="Times New Roman" w:hAnsi="Times New Roman" w:cs="Times New Roman"/>
          <w:sz w:val="28"/>
          <w:szCs w:val="28"/>
        </w:rPr>
        <w:t xml:space="preserve"> субсидий уведомление об отказе в заключени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договора субсидии заказным почтовым отправлением, на адрес электронной почты или иным способом, позволяющим установить факт получения такого уведомления.».</w:t>
      </w:r>
      <w:r w:rsidR="0084542D" w:rsidRPr="0017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C5" w:rsidRPr="00173418" w:rsidRDefault="004A20F4" w:rsidP="004A20F4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Раздел д</w:t>
      </w:r>
      <w:r w:rsidR="00AC1BC5" w:rsidRPr="00173418">
        <w:rPr>
          <w:rFonts w:ascii="Times New Roman" w:hAnsi="Times New Roman" w:cs="Times New Roman"/>
          <w:sz w:val="28"/>
          <w:szCs w:val="28"/>
        </w:rPr>
        <w:t>ополнить пунктом 3.22.1 следующего содержания:</w:t>
      </w:r>
    </w:p>
    <w:p w:rsidR="00AC1BC5" w:rsidRPr="00173418" w:rsidRDefault="00AC1BC5" w:rsidP="004A2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«3.22.1. Субсидии предоставляются согласно постановлению администрации городского округа Тольятти о распределении субсидий в соответствии с решением о бюджете городского округа Тольятти. </w:t>
      </w:r>
    </w:p>
    <w:p w:rsidR="00AC1BC5" w:rsidRPr="00173418" w:rsidRDefault="00AC1BC5" w:rsidP="004A20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Условием предоставления субсидий является наличие договора субсидии, заключенного в соответствии с постановлением администрации городского округа Тольятти о распределении субсидий, и соответствие Перевозчика требованиям, указанным в</w:t>
      </w:r>
      <w:r w:rsidR="004A20F4" w:rsidRPr="00173418">
        <w:rPr>
          <w:rFonts w:ascii="Times New Roman" w:hAnsi="Times New Roman" w:cs="Times New Roman"/>
          <w:sz w:val="28"/>
          <w:szCs w:val="28"/>
        </w:rPr>
        <w:t xml:space="preserve"> пункте 1.5 настоящего Порядка</w:t>
      </w:r>
      <w:proofErr w:type="gramStart"/>
      <w:r w:rsidR="004A20F4"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F4CA3" w:rsidRPr="00173418" w:rsidRDefault="006F4CA3" w:rsidP="004A20F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A229CE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57F3D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A229CE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3.25 Порядка </w:t>
      </w:r>
      <w:r w:rsidR="00BF49A0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слов «финансового контроля»</w:t>
      </w: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</w:t>
      </w:r>
      <w:r w:rsidR="00BF49A0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полнить</w:t>
      </w: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</w:t>
      </w:r>
      <w:r w:rsidR="00A91739"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73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«обязательных».</w:t>
      </w:r>
    </w:p>
    <w:p w:rsidR="006F4CA3" w:rsidRPr="00173418" w:rsidRDefault="007C4D61" w:rsidP="00345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</w:t>
      </w:r>
      <w:r w:rsidR="000033D8" w:rsidRPr="00173418">
        <w:rPr>
          <w:rFonts w:ascii="Times New Roman" w:hAnsi="Times New Roman" w:cs="Times New Roman"/>
          <w:sz w:val="28"/>
          <w:szCs w:val="28"/>
        </w:rPr>
        <w:t>.</w:t>
      </w:r>
      <w:r w:rsidR="0084542D" w:rsidRPr="00173418">
        <w:rPr>
          <w:rFonts w:ascii="Times New Roman" w:hAnsi="Times New Roman" w:cs="Times New Roman"/>
          <w:sz w:val="28"/>
          <w:szCs w:val="28"/>
        </w:rPr>
        <w:t>9</w:t>
      </w:r>
      <w:r w:rsidRPr="00173418">
        <w:rPr>
          <w:rFonts w:ascii="Times New Roman" w:hAnsi="Times New Roman" w:cs="Times New Roman"/>
          <w:sz w:val="28"/>
          <w:szCs w:val="28"/>
        </w:rPr>
        <w:t>.</w:t>
      </w:r>
      <w:r w:rsidR="006F4CA3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="003623E1" w:rsidRPr="00173418">
        <w:rPr>
          <w:rFonts w:ascii="Times New Roman" w:hAnsi="Times New Roman" w:cs="Times New Roman"/>
          <w:sz w:val="28"/>
          <w:szCs w:val="28"/>
        </w:rPr>
        <w:t>Абзац ш</w:t>
      </w:r>
      <w:r w:rsidR="003930C1" w:rsidRPr="00173418">
        <w:rPr>
          <w:rFonts w:ascii="Times New Roman" w:hAnsi="Times New Roman" w:cs="Times New Roman"/>
          <w:sz w:val="28"/>
          <w:szCs w:val="28"/>
        </w:rPr>
        <w:t>естой</w:t>
      </w:r>
      <w:r w:rsidR="006F4CA3" w:rsidRPr="00173418">
        <w:rPr>
          <w:rFonts w:ascii="Times New Roman" w:hAnsi="Times New Roman" w:cs="Times New Roman"/>
          <w:sz w:val="28"/>
          <w:szCs w:val="28"/>
        </w:rPr>
        <w:t xml:space="preserve"> пункта 3.26 изложить в следующей редакции:</w:t>
      </w:r>
    </w:p>
    <w:p w:rsidR="00F00C18" w:rsidRPr="00173418" w:rsidRDefault="00F00C18" w:rsidP="00935F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«В случае если обстоятельства, указанные в уведомлении департамента, не устранены Перевозчиком в срок, </w:t>
      </w:r>
      <w:r w:rsidR="00370902" w:rsidRPr="00173418">
        <w:rPr>
          <w:rFonts w:ascii="Times New Roman" w:hAnsi="Times New Roman" w:cs="Times New Roman"/>
          <w:sz w:val="28"/>
          <w:szCs w:val="28"/>
        </w:rPr>
        <w:t xml:space="preserve">указанный в абзаце </w:t>
      </w:r>
      <w:r w:rsidR="006B697D" w:rsidRPr="00173418">
        <w:rPr>
          <w:rFonts w:ascii="Times New Roman" w:hAnsi="Times New Roman" w:cs="Times New Roman"/>
          <w:sz w:val="28"/>
          <w:szCs w:val="28"/>
        </w:rPr>
        <w:t>четвертом</w:t>
      </w:r>
      <w:r w:rsidR="00370902" w:rsidRPr="00173418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173418">
        <w:rPr>
          <w:rFonts w:ascii="Times New Roman" w:hAnsi="Times New Roman" w:cs="Times New Roman"/>
          <w:sz w:val="28"/>
          <w:szCs w:val="28"/>
        </w:rPr>
        <w:t xml:space="preserve">а также в случае несоответствия Перевозчика требованиям, указанным в пункте 1.5 настоящего Порядка, департамент в течение </w:t>
      </w:r>
      <w:r w:rsidR="0076264F" w:rsidRPr="00173418">
        <w:rPr>
          <w:rFonts w:ascii="Times New Roman" w:hAnsi="Times New Roman" w:cs="Times New Roman"/>
          <w:sz w:val="28"/>
          <w:szCs w:val="28"/>
        </w:rPr>
        <w:t>2</w:t>
      </w:r>
      <w:r w:rsidRPr="00173418">
        <w:rPr>
          <w:rFonts w:ascii="Times New Roman" w:hAnsi="Times New Roman" w:cs="Times New Roman"/>
          <w:sz w:val="28"/>
          <w:szCs w:val="28"/>
        </w:rPr>
        <w:t>0 рабочих дней с момента отправки уведомления готовит проект постановления администрации городского округа Тольятти об отказе в предоставлении субсидии по основаниям, указанным в пункте 3.27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5 рабочих дней со дня подписания указанного постановления уведомляет Перевозчика о принятом по его заявке решении на адрес электронной почты или иным образом, позволяющим установить факт получения уведомления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5F75" w:rsidRPr="00173418" w:rsidRDefault="003A6F69" w:rsidP="00935F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</w:t>
      </w:r>
      <w:r w:rsidR="00257F3D" w:rsidRPr="00173418">
        <w:rPr>
          <w:rFonts w:ascii="Times New Roman" w:hAnsi="Times New Roman" w:cs="Times New Roman"/>
          <w:sz w:val="28"/>
          <w:szCs w:val="28"/>
        </w:rPr>
        <w:t>1</w:t>
      </w:r>
      <w:r w:rsidR="0084542D" w:rsidRPr="00173418">
        <w:rPr>
          <w:rFonts w:ascii="Times New Roman" w:hAnsi="Times New Roman" w:cs="Times New Roman"/>
          <w:sz w:val="28"/>
          <w:szCs w:val="28"/>
        </w:rPr>
        <w:t>0</w:t>
      </w:r>
      <w:r w:rsidR="00935F75" w:rsidRPr="00173418">
        <w:rPr>
          <w:rFonts w:ascii="Times New Roman" w:hAnsi="Times New Roman" w:cs="Times New Roman"/>
          <w:sz w:val="28"/>
          <w:szCs w:val="28"/>
        </w:rPr>
        <w:t>. Подпункт 3.27.1 пункта 3.27. изложить в следующей редакции:</w:t>
      </w:r>
    </w:p>
    <w:p w:rsidR="00935F75" w:rsidRPr="00173418" w:rsidRDefault="00935F75" w:rsidP="00921F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«3.27.1. Несоответствие представленных получателем субсидии документов требованиям, определенным пунктами 3.4 – 3.6 настоящего Порядка, или непредставление (предоставление не в полном объеме) указанных документов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5F75" w:rsidRPr="00173418" w:rsidRDefault="00921FF6" w:rsidP="00921F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1.3.11. Пункт 3.27. Порядка дополнить подпункт</w:t>
      </w:r>
      <w:r w:rsidR="00345239" w:rsidRPr="00173418">
        <w:rPr>
          <w:rFonts w:ascii="Times New Roman" w:hAnsi="Times New Roman" w:cs="Times New Roman"/>
          <w:sz w:val="28"/>
          <w:szCs w:val="28"/>
        </w:rPr>
        <w:t>о</w:t>
      </w:r>
      <w:r w:rsidRPr="00173418">
        <w:rPr>
          <w:rFonts w:ascii="Times New Roman" w:hAnsi="Times New Roman" w:cs="Times New Roman"/>
          <w:sz w:val="28"/>
          <w:szCs w:val="28"/>
        </w:rPr>
        <w:t>м 3.27.4 следующего содержания:</w:t>
      </w:r>
    </w:p>
    <w:p w:rsidR="00921FF6" w:rsidRPr="00173418" w:rsidRDefault="00921FF6" w:rsidP="00921F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«3.27.4. Недостоверность представленной Перевозчиком (Получателем субсидий) информации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</w:t>
      </w:r>
      <w:r w:rsidR="003D7E89" w:rsidRPr="00173418">
        <w:rPr>
          <w:rFonts w:ascii="Times New Roman" w:hAnsi="Times New Roman" w:cs="Times New Roman"/>
          <w:sz w:val="28"/>
          <w:szCs w:val="28"/>
        </w:rPr>
        <w:t>».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418" w:rsidRPr="00173418" w:rsidRDefault="00480418" w:rsidP="00921F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1.3.12. Пункты 3.28-3.32 Порядка считать утратившими силу.</w:t>
      </w:r>
    </w:p>
    <w:p w:rsidR="00480418" w:rsidRPr="00173418" w:rsidRDefault="003901A2" w:rsidP="00921F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1.3.13. </w:t>
      </w:r>
      <w:r w:rsidR="00BF1FF9" w:rsidRPr="00173418">
        <w:rPr>
          <w:rFonts w:ascii="Times New Roman" w:hAnsi="Times New Roman" w:cs="Times New Roman"/>
          <w:sz w:val="28"/>
          <w:szCs w:val="28"/>
        </w:rPr>
        <w:t>Пу</w:t>
      </w:r>
      <w:r w:rsidRPr="00173418">
        <w:rPr>
          <w:rFonts w:ascii="Times New Roman" w:hAnsi="Times New Roman" w:cs="Times New Roman"/>
          <w:sz w:val="28"/>
          <w:szCs w:val="28"/>
        </w:rPr>
        <w:t xml:space="preserve">нкт 3.34 Порядка 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73418">
        <w:rPr>
          <w:rFonts w:ascii="Times New Roman" w:hAnsi="Times New Roman" w:cs="Times New Roman"/>
          <w:sz w:val="28"/>
          <w:szCs w:val="28"/>
        </w:rPr>
        <w:t>слова</w:t>
      </w:r>
      <w:r w:rsidR="00BF1FF9" w:rsidRPr="00173418">
        <w:rPr>
          <w:rFonts w:ascii="Times New Roman" w:hAnsi="Times New Roman" w:cs="Times New Roman"/>
          <w:sz w:val="28"/>
          <w:szCs w:val="28"/>
        </w:rPr>
        <w:t>ми</w:t>
      </w:r>
      <w:r w:rsidRPr="00173418">
        <w:rPr>
          <w:rFonts w:ascii="Times New Roman" w:hAnsi="Times New Roman" w:cs="Times New Roman"/>
          <w:sz w:val="28"/>
          <w:szCs w:val="28"/>
        </w:rPr>
        <w:t xml:space="preserve"> «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, </w:t>
      </w:r>
      <w:r w:rsidRPr="00173418">
        <w:rPr>
          <w:rFonts w:ascii="Times New Roman" w:hAnsi="Times New Roman" w:cs="Times New Roman"/>
          <w:sz w:val="28"/>
          <w:szCs w:val="28"/>
        </w:rPr>
        <w:t>открытый Получателем субсидий  в учреждениях Центрального банка Российской Федерации или кредитных организациях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0C18" w:rsidRPr="00173418" w:rsidRDefault="00162A55" w:rsidP="00921F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1.3.14. </w:t>
      </w:r>
      <w:r w:rsidR="00BF1FF9" w:rsidRPr="00173418">
        <w:rPr>
          <w:rFonts w:ascii="Times New Roman" w:hAnsi="Times New Roman" w:cs="Times New Roman"/>
          <w:sz w:val="28"/>
          <w:szCs w:val="28"/>
        </w:rPr>
        <w:t>Раздел д</w:t>
      </w:r>
      <w:r w:rsidRPr="00173418">
        <w:rPr>
          <w:rFonts w:ascii="Times New Roman" w:hAnsi="Times New Roman" w:cs="Times New Roman"/>
          <w:sz w:val="28"/>
          <w:szCs w:val="28"/>
        </w:rPr>
        <w:t>ополнить пунктом 3.35 следующего содержания:</w:t>
      </w:r>
    </w:p>
    <w:p w:rsidR="00162A55" w:rsidRPr="00173418" w:rsidRDefault="00162A55" w:rsidP="00921F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«3.35. Получатель субсидии направляет полученные средства на </w:t>
      </w:r>
      <w:r w:rsidR="00686C2B" w:rsidRPr="00173418">
        <w:rPr>
          <w:rFonts w:ascii="Times New Roman" w:hAnsi="Times New Roman" w:cs="Times New Roman"/>
          <w:sz w:val="28"/>
          <w:szCs w:val="28"/>
        </w:rPr>
        <w:t xml:space="preserve">возмещение произведенных затрат, связанных </w:t>
      </w:r>
      <w:proofErr w:type="gramStart"/>
      <w:r w:rsidR="00686C2B" w:rsidRPr="001734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6C2B" w:rsidRPr="00173418">
        <w:rPr>
          <w:rFonts w:ascii="Times New Roman" w:hAnsi="Times New Roman" w:cs="Times New Roman"/>
          <w:sz w:val="28"/>
          <w:szCs w:val="28"/>
        </w:rPr>
        <w:t>:</w:t>
      </w:r>
    </w:p>
    <w:p w:rsidR="00686C2B" w:rsidRPr="00173418" w:rsidRDefault="00686C2B" w:rsidP="00921F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- осуществлением регулярных перевозок льготных категорий граждан по муниципальным маршрутам по льготному электронному проездному билету;</w:t>
      </w:r>
    </w:p>
    <w:p w:rsidR="00686C2B" w:rsidRPr="00173418" w:rsidRDefault="00686C2B" w:rsidP="00921F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- осуществлением регулярных перевозок отдельных категорий граждан речным транспортом на городской паромной переправе «Микрорайон Шлюзовой - полуостров Копылово»</w:t>
      </w:r>
      <w:r w:rsidR="00C56007" w:rsidRPr="00173418">
        <w:rPr>
          <w:rFonts w:ascii="Times New Roman" w:hAnsi="Times New Roman" w:cs="Times New Roman"/>
          <w:sz w:val="28"/>
          <w:szCs w:val="28"/>
        </w:rPr>
        <w:t>;</w:t>
      </w:r>
    </w:p>
    <w:p w:rsidR="00C56007" w:rsidRPr="00173418" w:rsidRDefault="00C56007" w:rsidP="00921F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- осуществлением регулярных перевозок отдельных категорий граждан по межмуниципальным маршрутам на садово-дачные массивы автомобильным транспортом»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5BC9" w:rsidRPr="00173418" w:rsidRDefault="00B15BC9" w:rsidP="00C4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1.4. 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257F3D" w:rsidRPr="001734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17341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15BC9" w:rsidRPr="00173418" w:rsidRDefault="00B15BC9" w:rsidP="00B15B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</w:t>
      </w:r>
      <w:r w:rsidRPr="001734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3418">
        <w:rPr>
          <w:rFonts w:ascii="Times New Roman" w:hAnsi="Times New Roman" w:cs="Times New Roman"/>
          <w:sz w:val="28"/>
          <w:szCs w:val="28"/>
        </w:rPr>
        <w:t>. Порядок расчета размера субсидий».</w:t>
      </w:r>
    </w:p>
    <w:p w:rsidR="00B15BC9" w:rsidRPr="00173418" w:rsidRDefault="00B15BC9" w:rsidP="009337E5">
      <w:pPr>
        <w:pStyle w:val="a8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57F3D" w:rsidRPr="001734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3418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15BC9" w:rsidRPr="00173418" w:rsidRDefault="00AC1BC5" w:rsidP="00BF1FF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</w:t>
      </w:r>
      <w:r w:rsidR="00B15BC9" w:rsidRPr="00173418">
        <w:rPr>
          <w:rFonts w:ascii="Times New Roman" w:hAnsi="Times New Roman" w:cs="Times New Roman"/>
          <w:sz w:val="28"/>
          <w:szCs w:val="28"/>
        </w:rPr>
        <w:t>V. Требования к отчетности</w:t>
      </w:r>
    </w:p>
    <w:p w:rsidR="00B15BC9" w:rsidRPr="00173418" w:rsidRDefault="00A31717" w:rsidP="00AC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5</w:t>
      </w:r>
      <w:r w:rsidR="00B15BC9" w:rsidRPr="00173418">
        <w:rPr>
          <w:rFonts w:ascii="Times New Roman" w:hAnsi="Times New Roman" w:cs="Times New Roman"/>
          <w:sz w:val="28"/>
          <w:szCs w:val="28"/>
        </w:rPr>
        <w:t>.</w:t>
      </w:r>
      <w:r w:rsidRPr="00173418">
        <w:rPr>
          <w:rFonts w:ascii="Times New Roman" w:hAnsi="Times New Roman" w:cs="Times New Roman"/>
          <w:sz w:val="28"/>
          <w:szCs w:val="28"/>
        </w:rPr>
        <w:t>1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 перечисляются Получателю субсидий на основании заключенного </w:t>
      </w:r>
      <w:hyperlink r:id="rId8" w:history="1">
        <w:r w:rsidR="00B15BC9" w:rsidRPr="00173418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B15BC9" w:rsidRPr="0017341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E44BE" w:rsidRPr="00173418">
        <w:rPr>
          <w:rFonts w:ascii="Times New Roman" w:hAnsi="Times New Roman" w:cs="Times New Roman"/>
          <w:sz w:val="28"/>
          <w:szCs w:val="28"/>
        </w:rPr>
        <w:t>ежемесячно не позднее 25-го числа текущего месяца</w:t>
      </w:r>
      <w:r w:rsidR="00B15BC9" w:rsidRPr="00173418">
        <w:rPr>
          <w:rFonts w:ascii="Times New Roman" w:hAnsi="Times New Roman" w:cs="Times New Roman"/>
          <w:sz w:val="28"/>
          <w:szCs w:val="28"/>
        </w:rPr>
        <w:t>, после предоставления Получателем субсидий в департамент заверенной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</w:t>
      </w:r>
      <w:proofErr w:type="gramEnd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 льготных категорий граждан по муниципальным маршрутам по льготному электронному проездному билету.</w:t>
      </w:r>
    </w:p>
    <w:p w:rsidR="00B15BC9" w:rsidRPr="00173418" w:rsidRDefault="00A31717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5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</w:t>
      </w:r>
      <w:r w:rsidR="00B15BC9"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транспортом перечисляются Получателю субсидий на основании заключенного договора субсидии </w:t>
      </w:r>
      <w:r w:rsidR="00EE44BE" w:rsidRPr="00173418">
        <w:rPr>
          <w:rFonts w:ascii="Times New Roman" w:hAnsi="Times New Roman" w:cs="Times New Roman"/>
          <w:sz w:val="28"/>
          <w:szCs w:val="28"/>
        </w:rPr>
        <w:t>ежемесячно не позднее 25-го числа месяца, следующего за отчетным месяцем</w:t>
      </w:r>
      <w:r w:rsidR="00B15BC9" w:rsidRPr="00173418">
        <w:rPr>
          <w:rFonts w:ascii="Times New Roman" w:hAnsi="Times New Roman" w:cs="Times New Roman"/>
          <w:sz w:val="28"/>
          <w:szCs w:val="28"/>
        </w:rPr>
        <w:t>, после представления Получателем субсидий в департамент следующих документов:</w:t>
      </w:r>
      <w:proofErr w:type="gramEnd"/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734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73418">
        <w:rPr>
          <w:rFonts w:ascii="Times New Roman" w:hAnsi="Times New Roman" w:cs="Times New Roman"/>
          <w:sz w:val="28"/>
          <w:szCs w:val="28"/>
        </w:rPr>
        <w:t xml:space="preserve"> о фактически выполненных рейсах и количестве перевезенных пассажиров при осуществлении регулярных перевозок по межмуниципальным маршрутам на садово-дачные массивы автомобильным транспортом в разрезе маршрутов согласно Приложению N 8 к настоящему Порядку;</w:t>
      </w:r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- заверенную копию </w:t>
      </w:r>
      <w:hyperlink r:id="rId10" w:history="1">
        <w:r w:rsidRPr="0017341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173418">
        <w:rPr>
          <w:rFonts w:ascii="Times New Roman" w:hAnsi="Times New Roman" w:cs="Times New Roman"/>
          <w:sz w:val="28"/>
          <w:szCs w:val="28"/>
        </w:rPr>
        <w:t xml:space="preserve">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области, льготному электронному проездному билету "Для учащихся" при осуществлении регулярных перевозок по межмуниципальным маршрутам на садово-дачные массивы автомобильным транспортом в разрезе маршрутов и тарифных участков.</w:t>
      </w:r>
      <w:proofErr w:type="gramEnd"/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Указанные документы за месяц предоставляются не позднее 15 числа месяца, следующего за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>.</w:t>
      </w:r>
    </w:p>
    <w:p w:rsidR="00B15BC9" w:rsidRPr="00173418" w:rsidRDefault="00E82547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5BC9" w:rsidRPr="001734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B15BC9" w:rsidRPr="00173418">
        <w:rPr>
          <w:rFonts w:ascii="Times New Roman" w:hAnsi="Times New Roman" w:cs="Times New Roman"/>
          <w:sz w:val="28"/>
          <w:szCs w:val="28"/>
        </w:rPr>
        <w:t xml:space="preserve"> о фактически выполненных рейсах и количестве перевезенных пассажиров при осуществлении регулярных перевозок по межмуниципальным маршрутам на садово-дачные массивы автомобильным транспортом в разрезе маршрутов за весь период осуществления регулярных перевозок по </w:t>
      </w:r>
      <w:r w:rsidR="00B15BC9" w:rsidRPr="00173418">
        <w:rPr>
          <w:rFonts w:ascii="Times New Roman" w:hAnsi="Times New Roman" w:cs="Times New Roman"/>
          <w:sz w:val="28"/>
          <w:szCs w:val="28"/>
        </w:rPr>
        <w:lastRenderedPageBreak/>
        <w:t>межмуниципальным маршрутам на садово-дачные массивы в текущем финансовом году предоставляются не позднее 15 ноября текущего финансового года.</w:t>
      </w:r>
    </w:p>
    <w:p w:rsidR="00B15BC9" w:rsidRPr="00173418" w:rsidRDefault="00A31717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5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- полуостров Копылово" перечисляются Получателю субсидии на основании заключенного договора субсидии </w:t>
      </w:r>
      <w:r w:rsidR="00EE44BE" w:rsidRPr="00173418">
        <w:rPr>
          <w:rFonts w:ascii="Times New Roman" w:hAnsi="Times New Roman" w:cs="Times New Roman"/>
          <w:sz w:val="28"/>
          <w:szCs w:val="28"/>
        </w:rPr>
        <w:t>ежемесячно не позднее 25-го числа месяца, следующего за отчетным месяцем</w:t>
      </w:r>
      <w:r w:rsidR="00B15BC9" w:rsidRPr="00173418">
        <w:rPr>
          <w:rFonts w:ascii="Times New Roman" w:hAnsi="Times New Roman" w:cs="Times New Roman"/>
          <w:sz w:val="28"/>
          <w:szCs w:val="28"/>
        </w:rPr>
        <w:t>, после предоставления Получателем субсидии в департамент следующих документов:</w:t>
      </w:r>
      <w:proofErr w:type="gramEnd"/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734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73418">
        <w:rPr>
          <w:rFonts w:ascii="Times New Roman" w:hAnsi="Times New Roman" w:cs="Times New Roman"/>
          <w:sz w:val="28"/>
          <w:szCs w:val="28"/>
        </w:rPr>
        <w:t xml:space="preserve"> о количестве перевезенных пассажиров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Копылово" согласно приложению N 9 к настоящему Порядку;</w:t>
      </w:r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- заверенная копия </w:t>
      </w:r>
      <w:hyperlink r:id="rId13" w:history="1">
        <w:r w:rsidRPr="0017341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173418">
        <w:rPr>
          <w:rFonts w:ascii="Times New Roman" w:hAnsi="Times New Roman" w:cs="Times New Roman"/>
          <w:sz w:val="28"/>
          <w:szCs w:val="28"/>
        </w:rPr>
        <w:t xml:space="preserve">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Копылово".</w:t>
      </w:r>
      <w:proofErr w:type="gramEnd"/>
    </w:p>
    <w:p w:rsidR="00B15BC9" w:rsidRPr="00173418" w:rsidRDefault="00B15BC9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документы за месяц представляются не позднее 15 числа месяца, следующего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15BC9" w:rsidRPr="00173418" w:rsidRDefault="00E82547" w:rsidP="009337E5">
      <w:pPr>
        <w:autoSpaceDE w:val="0"/>
        <w:autoSpaceDN w:val="0"/>
        <w:adjustRightInd w:val="0"/>
        <w:spacing w:after="0"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15BC9" w:rsidRPr="001734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B15BC9" w:rsidRPr="00173418">
        <w:rPr>
          <w:rFonts w:ascii="Times New Roman" w:hAnsi="Times New Roman" w:cs="Times New Roman"/>
          <w:sz w:val="28"/>
          <w:szCs w:val="28"/>
        </w:rPr>
        <w:t xml:space="preserve"> о количестве перевезенных пассажиров по социальной карте жителя Самарской области при осуществлении регулярных перевозок речным транспортом на городской паромной переправе "Микрорайон Шлюзовой - полуостров Копылово" за весь период осуществления регулярных перевозок по межмуниципальным маршрутам на садово-дачные массивы в текущем финансовом году представляются не позднее 15 ноября текущего финансового года.</w:t>
      </w:r>
    </w:p>
    <w:p w:rsidR="00B15BC9" w:rsidRPr="00173418" w:rsidRDefault="00C46F65" w:rsidP="00933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5</w:t>
      </w:r>
      <w:r w:rsidR="00B15BC9" w:rsidRPr="00173418">
        <w:rPr>
          <w:rFonts w:ascii="Times New Roman" w:hAnsi="Times New Roman" w:cs="Times New Roman"/>
          <w:sz w:val="28"/>
          <w:szCs w:val="28"/>
        </w:rPr>
        <w:t>.</w:t>
      </w:r>
      <w:r w:rsidRPr="00173418">
        <w:rPr>
          <w:rFonts w:ascii="Times New Roman" w:hAnsi="Times New Roman" w:cs="Times New Roman"/>
          <w:sz w:val="28"/>
          <w:szCs w:val="28"/>
        </w:rPr>
        <w:t>4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. Субсидии перечисляются Получателю субсидий в соответствии с отчетом департамента, составленного на основании документов, указанных в </w:t>
      </w:r>
      <w:hyperlink w:anchor="Par107" w:history="1">
        <w:r w:rsidR="00B15BC9" w:rsidRPr="0017341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BF1FF9" w:rsidRPr="00173418">
          <w:rPr>
            <w:rFonts w:ascii="Times New Roman" w:hAnsi="Times New Roman" w:cs="Times New Roman"/>
            <w:sz w:val="28"/>
            <w:szCs w:val="28"/>
          </w:rPr>
          <w:t>5</w:t>
        </w:r>
        <w:r w:rsidR="00B15BC9" w:rsidRPr="0017341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F1FF9" w:rsidRPr="00173418">
        <w:rPr>
          <w:rFonts w:ascii="Times New Roman" w:hAnsi="Times New Roman" w:cs="Times New Roman"/>
          <w:sz w:val="28"/>
          <w:szCs w:val="28"/>
        </w:rPr>
        <w:t>1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5" w:history="1">
        <w:r w:rsidR="00BF1FF9" w:rsidRPr="0017341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07830" w:rsidRPr="00173418">
        <w:rPr>
          <w:rFonts w:ascii="Times New Roman" w:hAnsi="Times New Roman" w:cs="Times New Roman"/>
          <w:sz w:val="28"/>
          <w:szCs w:val="28"/>
        </w:rPr>
        <w:t>.</w:t>
      </w:r>
      <w:r w:rsidR="00BF1FF9" w:rsidRPr="00173418">
        <w:rPr>
          <w:rFonts w:ascii="Times New Roman" w:hAnsi="Times New Roman" w:cs="Times New Roman"/>
          <w:sz w:val="28"/>
          <w:szCs w:val="28"/>
        </w:rPr>
        <w:t>3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46F65" w:rsidRPr="00173418" w:rsidRDefault="00B15BC9" w:rsidP="009337E5">
      <w:pPr>
        <w:pStyle w:val="a8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hanging="65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Департамент направляет в департамент финансов:</w:t>
      </w:r>
    </w:p>
    <w:p w:rsidR="00B15BC9" w:rsidRPr="00173418" w:rsidRDefault="00C46F65" w:rsidP="009337E5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>-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о</w:t>
      </w:r>
      <w:r w:rsidR="00B15BC9" w:rsidRPr="00173418">
        <w:rPr>
          <w:rFonts w:ascii="Times New Roman" w:hAnsi="Times New Roman" w:cs="Times New Roman"/>
          <w:sz w:val="28"/>
          <w:szCs w:val="28"/>
        </w:rPr>
        <w:t>тчет о недополученных доходах при осуществлении регулярных перевозок льготных категорий граждан по муниципальным маршрутам по льготному электронному проездному билету за месяц не позднее 25 числа текущего месяца, с предоставлением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льготных категорий граждан по муниципальным маршрутам по льготному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 электронному проездному билету;</w:t>
      </w:r>
      <w:proofErr w:type="gramEnd"/>
    </w:p>
    <w:p w:rsidR="00B15BC9" w:rsidRPr="00173418" w:rsidRDefault="00C46F65" w:rsidP="009337E5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5BC9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Pr="00173418">
        <w:rPr>
          <w:rFonts w:ascii="Times New Roman" w:hAnsi="Times New Roman" w:cs="Times New Roman"/>
          <w:sz w:val="28"/>
          <w:szCs w:val="28"/>
        </w:rPr>
        <w:t>о</w:t>
      </w:r>
      <w:r w:rsidR="00B15BC9" w:rsidRPr="00173418">
        <w:rPr>
          <w:rFonts w:ascii="Times New Roman" w:hAnsi="Times New Roman" w:cs="Times New Roman"/>
          <w:sz w:val="28"/>
          <w:szCs w:val="28"/>
        </w:rPr>
        <w:t>тчет о недополученных доходах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садово-дачные массивы автомобильным транспортом с приложением копии отчета организации, являющейся оператором транспортной платежной системы, действующей в городском округе Тольятти, о фактически перевезенных пассажирах по социальной карте жителя Самарской области, по льготному электронному проездному билету "Для учащихся", - не</w:t>
      </w:r>
      <w:proofErr w:type="gramEnd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 позднее 25 числа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 месяца, следующего за </w:t>
      </w:r>
      <w:proofErr w:type="gramStart"/>
      <w:r w:rsidR="00BF1FF9" w:rsidRPr="001734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F1FF9" w:rsidRPr="00173418">
        <w:rPr>
          <w:rFonts w:ascii="Times New Roman" w:hAnsi="Times New Roman" w:cs="Times New Roman"/>
          <w:sz w:val="28"/>
          <w:szCs w:val="28"/>
        </w:rPr>
        <w:t>;</w:t>
      </w:r>
    </w:p>
    <w:p w:rsidR="00B15BC9" w:rsidRPr="00173418" w:rsidRDefault="00C46F65" w:rsidP="009337E5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418">
        <w:rPr>
          <w:rFonts w:ascii="Times New Roman" w:hAnsi="Times New Roman" w:cs="Times New Roman"/>
          <w:sz w:val="28"/>
          <w:szCs w:val="28"/>
        </w:rPr>
        <w:t>- о</w:t>
      </w:r>
      <w:r w:rsidR="00B15BC9" w:rsidRPr="00173418">
        <w:rPr>
          <w:rFonts w:ascii="Times New Roman" w:hAnsi="Times New Roman" w:cs="Times New Roman"/>
          <w:sz w:val="28"/>
          <w:szCs w:val="28"/>
        </w:rPr>
        <w:t>тчет о недополученных доходах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"Микрорайон Шлюзовой - полуостров Копылово" с приложением копии отчета организации, являющейся оператором транспортной платежной системы, действующей в городском округе Тольятти, о фактических объемах перевозок пассажиров по социальной карте жителя Самарской области, - не позднее 25 числа месяца</w:t>
      </w:r>
      <w:proofErr w:type="gramEnd"/>
      <w:r w:rsidR="00B15BC9" w:rsidRPr="00173418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proofErr w:type="gramStart"/>
      <w:r w:rsidR="00B15BC9" w:rsidRPr="001734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15BC9" w:rsidRPr="00173418">
        <w:rPr>
          <w:rFonts w:ascii="Times New Roman" w:hAnsi="Times New Roman" w:cs="Times New Roman"/>
          <w:sz w:val="28"/>
          <w:szCs w:val="28"/>
        </w:rPr>
        <w:t>.</w:t>
      </w:r>
      <w:r w:rsidR="00BF1FF9" w:rsidRPr="00173418">
        <w:rPr>
          <w:rFonts w:ascii="Times New Roman" w:hAnsi="Times New Roman" w:cs="Times New Roman"/>
          <w:sz w:val="28"/>
          <w:szCs w:val="28"/>
        </w:rPr>
        <w:t>».</w:t>
      </w:r>
    </w:p>
    <w:p w:rsidR="00521F44" w:rsidRPr="00173418" w:rsidRDefault="00521F44" w:rsidP="00C46F65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1.6. </w:t>
      </w:r>
      <w:r w:rsidR="00C517C3" w:rsidRPr="00173418">
        <w:rPr>
          <w:rFonts w:ascii="Times New Roman" w:hAnsi="Times New Roman" w:cs="Times New Roman"/>
          <w:sz w:val="28"/>
          <w:szCs w:val="28"/>
        </w:rPr>
        <w:t>Р</w:t>
      </w:r>
      <w:r w:rsidRPr="0017341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07830" w:rsidRPr="001734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7E89" w:rsidRPr="00173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1734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719A" w:rsidRPr="00173418" w:rsidRDefault="00521F44" w:rsidP="00BF1FF9">
      <w:pPr>
        <w:autoSpaceDE w:val="0"/>
        <w:autoSpaceDN w:val="0"/>
        <w:adjustRightInd w:val="0"/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«VI.  Требования об осуществлении 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</w:t>
      </w:r>
      <w:r w:rsidR="0029719A" w:rsidRPr="00173418">
        <w:rPr>
          <w:rFonts w:ascii="Times New Roman" w:hAnsi="Times New Roman" w:cs="Times New Roman"/>
          <w:sz w:val="28"/>
          <w:szCs w:val="28"/>
        </w:rPr>
        <w:t>нарушение</w:t>
      </w:r>
    </w:p>
    <w:p w:rsidR="00C517C3" w:rsidRPr="00173418" w:rsidRDefault="0029719A" w:rsidP="0029719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.1. Контроль и обязательные проверки соблюдения Получателем субсидии условий, целей и порядка ее предоставления осуществляются главным распорядителем бюджетных средств и органами муниципального финансового контроля в установленном порядке. </w:t>
      </w:r>
    </w:p>
    <w:p w:rsidR="00C517C3" w:rsidRPr="00173418" w:rsidRDefault="0029719A" w:rsidP="0029719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6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517C3" w:rsidRPr="00173418">
        <w:rPr>
          <w:rFonts w:ascii="Times New Roman" w:hAnsi="Times New Roman" w:cs="Times New Roman"/>
          <w:sz w:val="28"/>
          <w:szCs w:val="28"/>
        </w:rPr>
        <w:t xml:space="preserve">Департамент проводит обязательную сверку данных, представленных Получателем субсидий в соответствии с пунктами </w:t>
      </w:r>
      <w:r w:rsidR="00BF1FF9" w:rsidRPr="00173418">
        <w:rPr>
          <w:rFonts w:ascii="Times New Roman" w:hAnsi="Times New Roman" w:cs="Times New Roman"/>
          <w:sz w:val="28"/>
          <w:szCs w:val="28"/>
        </w:rPr>
        <w:t>5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.2 - </w:t>
      </w:r>
      <w:r w:rsidR="00BF1FF9" w:rsidRPr="00173418">
        <w:rPr>
          <w:rFonts w:ascii="Times New Roman" w:hAnsi="Times New Roman" w:cs="Times New Roman"/>
          <w:sz w:val="28"/>
          <w:szCs w:val="28"/>
        </w:rPr>
        <w:t>5.3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 настоящего Порядка, о фактически перевезенных пассажирах по социальной карте жителя Самарской области, льготному электронному проездному билету "Для учащихся" при осуществлении регулярных перевозок по межмуниципальным маршрутам на садово-дачные массивы автомобильным и речным транспортом с данными отчета организации, являющейся оператором транспортной платежной системы, действующей в городском округе Тольятти</w:t>
      </w:r>
      <w:proofErr w:type="gramEnd"/>
      <w:r w:rsidR="00C517C3" w:rsidRPr="00173418">
        <w:rPr>
          <w:rFonts w:ascii="Times New Roman" w:hAnsi="Times New Roman" w:cs="Times New Roman"/>
          <w:sz w:val="28"/>
          <w:szCs w:val="28"/>
        </w:rPr>
        <w:t>.</w:t>
      </w:r>
    </w:p>
    <w:p w:rsidR="00CE1F1D" w:rsidRPr="00173418" w:rsidRDefault="0029719A" w:rsidP="0029719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6</w:t>
      </w:r>
      <w:r w:rsidR="00C517C3" w:rsidRPr="00173418">
        <w:rPr>
          <w:rFonts w:ascii="Times New Roman" w:hAnsi="Times New Roman" w:cs="Times New Roman"/>
          <w:sz w:val="28"/>
          <w:szCs w:val="28"/>
        </w:rPr>
        <w:t xml:space="preserve">.3. При выявлении нарушений условий, целей и порядка  представления субсидий, выявленных по фактам проверок, Получатель субсидии несет ответственность в соответствии с действующим законодательством. </w:t>
      </w:r>
    </w:p>
    <w:p w:rsidR="00C517C3" w:rsidRPr="00173418" w:rsidRDefault="0029719A" w:rsidP="0029719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6.</w:t>
      </w:r>
      <w:r w:rsidR="00CE1F1D" w:rsidRPr="00173418">
        <w:rPr>
          <w:rFonts w:ascii="Times New Roman" w:hAnsi="Times New Roman" w:cs="Times New Roman"/>
          <w:sz w:val="28"/>
          <w:szCs w:val="28"/>
        </w:rPr>
        <w:t>4</w:t>
      </w:r>
      <w:r w:rsidR="00C517C3" w:rsidRPr="00173418">
        <w:rPr>
          <w:rFonts w:ascii="Times New Roman" w:hAnsi="Times New Roman" w:cs="Times New Roman"/>
          <w:sz w:val="28"/>
          <w:szCs w:val="28"/>
        </w:rPr>
        <w:t>. 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="00C517C3" w:rsidRPr="00173418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="00C517C3" w:rsidRPr="00173418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</w:t>
      </w:r>
      <w:r w:rsidR="00C517C3" w:rsidRPr="00173418">
        <w:rPr>
          <w:rFonts w:ascii="Times New Roman" w:hAnsi="Times New Roman" w:cs="Times New Roman"/>
          <w:sz w:val="28"/>
          <w:szCs w:val="28"/>
        </w:rPr>
        <w:lastRenderedPageBreak/>
        <w:t>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законодательством.</w:t>
      </w:r>
    </w:p>
    <w:p w:rsidR="00A27912" w:rsidRPr="00173418" w:rsidRDefault="00A27912" w:rsidP="00A27912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6.5. В случае выявления несоответствия Получателя субсидий требованиям, указанным в пункте 1.5 настоящего Порядка,  перечисленная субсидия подлежит возврату в бюджет городского округа, начиная со дня возникновения указанного несоответствия.</w:t>
      </w:r>
    </w:p>
    <w:p w:rsidR="00521F44" w:rsidRPr="00173418" w:rsidRDefault="0029719A" w:rsidP="0029719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6.</w:t>
      </w:r>
      <w:r w:rsidR="00A27912" w:rsidRPr="00173418">
        <w:rPr>
          <w:rFonts w:ascii="Times New Roman" w:hAnsi="Times New Roman" w:cs="Times New Roman"/>
          <w:sz w:val="28"/>
          <w:szCs w:val="28"/>
        </w:rPr>
        <w:t>6</w:t>
      </w:r>
      <w:r w:rsidR="00C517C3" w:rsidRPr="00173418">
        <w:rPr>
          <w:rFonts w:ascii="Times New Roman" w:hAnsi="Times New Roman" w:cs="Times New Roman"/>
          <w:sz w:val="28"/>
          <w:szCs w:val="28"/>
        </w:rPr>
        <w:t>. Получатель субсидии в срок до 31 декабря текущего финансового года возвращает остатки субсидии, не использованные в текущем финансовом году, в бюджет городского округа Тольятти</w:t>
      </w:r>
      <w:proofErr w:type="gramStart"/>
      <w:r w:rsidR="00C517C3" w:rsidRPr="00173418">
        <w:rPr>
          <w:rFonts w:ascii="Times New Roman" w:hAnsi="Times New Roman" w:cs="Times New Roman"/>
          <w:sz w:val="28"/>
          <w:szCs w:val="28"/>
        </w:rPr>
        <w:t>.</w:t>
      </w:r>
      <w:r w:rsidRPr="001734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2B48" w:rsidRPr="00173418" w:rsidRDefault="00822B48" w:rsidP="0029719A">
      <w:pPr>
        <w:pStyle w:val="a8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приложении № 5 </w:t>
      </w:r>
      <w:r w:rsidR="00060DD6" w:rsidRPr="00173418">
        <w:rPr>
          <w:rFonts w:ascii="Times New Roman" w:hAnsi="Times New Roman" w:cs="Times New Roman"/>
          <w:sz w:val="28"/>
          <w:szCs w:val="28"/>
        </w:rPr>
        <w:t xml:space="preserve">«Договор субсидии»  </w:t>
      </w:r>
      <w:r w:rsidRPr="00173418">
        <w:rPr>
          <w:rFonts w:ascii="Times New Roman" w:hAnsi="Times New Roman" w:cs="Times New Roman"/>
          <w:sz w:val="28"/>
          <w:szCs w:val="28"/>
        </w:rPr>
        <w:t>к Порядку:</w:t>
      </w:r>
    </w:p>
    <w:p w:rsidR="00371214" w:rsidRPr="00173418" w:rsidRDefault="00822B48" w:rsidP="000033D8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</w:t>
      </w:r>
      <w:r w:rsidR="00BF1FF9" w:rsidRPr="00173418">
        <w:rPr>
          <w:rFonts w:ascii="Times New Roman" w:hAnsi="Times New Roman" w:cs="Times New Roman"/>
          <w:sz w:val="28"/>
          <w:szCs w:val="28"/>
        </w:rPr>
        <w:t>под</w:t>
      </w:r>
      <w:r w:rsidR="00126F5E" w:rsidRPr="00173418">
        <w:rPr>
          <w:rFonts w:ascii="Times New Roman" w:hAnsi="Times New Roman" w:cs="Times New Roman"/>
          <w:sz w:val="28"/>
          <w:szCs w:val="28"/>
        </w:rPr>
        <w:t>пункт</w:t>
      </w:r>
      <w:r w:rsidR="00BF1FF9" w:rsidRPr="00173418">
        <w:rPr>
          <w:rFonts w:ascii="Times New Roman" w:hAnsi="Times New Roman" w:cs="Times New Roman"/>
          <w:sz w:val="28"/>
          <w:szCs w:val="28"/>
        </w:rPr>
        <w:t>е</w:t>
      </w:r>
      <w:r w:rsidR="00126F5E" w:rsidRPr="00173418">
        <w:rPr>
          <w:rFonts w:ascii="Times New Roman" w:hAnsi="Times New Roman" w:cs="Times New Roman"/>
          <w:sz w:val="28"/>
          <w:szCs w:val="28"/>
        </w:rPr>
        <w:t xml:space="preserve"> 2.1.3</w:t>
      </w:r>
      <w:r w:rsidR="00BF1FF9" w:rsidRPr="00173418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371214" w:rsidRPr="00173418">
        <w:rPr>
          <w:rFonts w:ascii="Times New Roman" w:hAnsi="Times New Roman" w:cs="Times New Roman"/>
          <w:sz w:val="28"/>
          <w:szCs w:val="28"/>
        </w:rPr>
        <w:t xml:space="preserve"> после слова «осуществлять» дополнить слово</w:t>
      </w:r>
      <w:r w:rsidR="003D7E89" w:rsidRPr="00173418">
        <w:rPr>
          <w:rFonts w:ascii="Times New Roman" w:hAnsi="Times New Roman" w:cs="Times New Roman"/>
          <w:sz w:val="28"/>
          <w:szCs w:val="28"/>
        </w:rPr>
        <w:t>м «обязательные</w:t>
      </w:r>
      <w:r w:rsidR="00371214" w:rsidRPr="00173418">
        <w:rPr>
          <w:rFonts w:ascii="Times New Roman" w:hAnsi="Times New Roman" w:cs="Times New Roman"/>
          <w:sz w:val="28"/>
          <w:szCs w:val="28"/>
        </w:rPr>
        <w:t>».</w:t>
      </w:r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В</w:t>
      </w:r>
      <w:r w:rsidR="000033D8" w:rsidRPr="00173418">
        <w:rPr>
          <w:rFonts w:ascii="Times New Roman" w:hAnsi="Times New Roman" w:cs="Times New Roman"/>
          <w:sz w:val="28"/>
          <w:szCs w:val="28"/>
        </w:rPr>
        <w:t xml:space="preserve"> </w:t>
      </w:r>
      <w:r w:rsidR="00BF1FF9" w:rsidRPr="00173418">
        <w:rPr>
          <w:rFonts w:ascii="Times New Roman" w:hAnsi="Times New Roman" w:cs="Times New Roman"/>
          <w:sz w:val="28"/>
          <w:szCs w:val="28"/>
        </w:rPr>
        <w:t>под</w:t>
      </w:r>
      <w:r w:rsidRPr="0017341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D7E6D" w:rsidRPr="00173418">
        <w:rPr>
          <w:rFonts w:ascii="Times New Roman" w:hAnsi="Times New Roman" w:cs="Times New Roman"/>
          <w:sz w:val="28"/>
          <w:szCs w:val="28"/>
        </w:rPr>
        <w:t xml:space="preserve">2.2.3 </w:t>
      </w:r>
      <w:r w:rsidRPr="00173418">
        <w:rPr>
          <w:rFonts w:ascii="Times New Roman" w:hAnsi="Times New Roman" w:cs="Times New Roman"/>
          <w:sz w:val="28"/>
          <w:szCs w:val="28"/>
        </w:rPr>
        <w:t>пункта 2.2. после слова «осуществлению» дополнить слово</w:t>
      </w:r>
      <w:r w:rsidR="003D7E89" w:rsidRPr="00173418">
        <w:rPr>
          <w:rFonts w:ascii="Times New Roman" w:hAnsi="Times New Roman" w:cs="Times New Roman"/>
          <w:sz w:val="28"/>
          <w:szCs w:val="28"/>
        </w:rPr>
        <w:t>м</w:t>
      </w:r>
      <w:r w:rsidRPr="00173418">
        <w:rPr>
          <w:rFonts w:ascii="Times New Roman" w:hAnsi="Times New Roman" w:cs="Times New Roman"/>
          <w:sz w:val="28"/>
          <w:szCs w:val="28"/>
        </w:rPr>
        <w:t xml:space="preserve"> «обязательных».</w:t>
      </w:r>
    </w:p>
    <w:p w:rsidR="00A27912" w:rsidRPr="00173418" w:rsidRDefault="00A27912" w:rsidP="00A27912">
      <w:pPr>
        <w:pStyle w:val="a8"/>
        <w:numPr>
          <w:ilvl w:val="2"/>
          <w:numId w:val="11"/>
        </w:numPr>
        <w:spacing w:after="0" w:line="348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Пункт 2.2 дополнить подпунктом 2.2.6 следующего содержания:</w:t>
      </w:r>
    </w:p>
    <w:p w:rsidR="00A27912" w:rsidRPr="00173418" w:rsidRDefault="00A27912" w:rsidP="00A27912">
      <w:pPr>
        <w:spacing w:after="0" w:line="34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«2.2.6. Уведомлять Главного распорядителя бюджетных средств о возникновении обстоятельств, свидетельствующих о несоответствии Получателя субсидии требованиям, указанным в пункте 1.5 Порядка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22B48" w:rsidRPr="00173418" w:rsidRDefault="00371214" w:rsidP="000033D8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D7E6D" w:rsidRPr="00173418">
        <w:rPr>
          <w:rFonts w:ascii="Times New Roman" w:hAnsi="Times New Roman" w:cs="Times New Roman"/>
          <w:sz w:val="28"/>
          <w:szCs w:val="28"/>
        </w:rPr>
        <w:t xml:space="preserve">2.3 </w:t>
      </w:r>
      <w:r w:rsidRPr="00173418"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="00126F5E" w:rsidRPr="00173418">
        <w:rPr>
          <w:rFonts w:ascii="Times New Roman" w:hAnsi="Times New Roman" w:cs="Times New Roman"/>
          <w:sz w:val="28"/>
          <w:szCs w:val="28"/>
        </w:rPr>
        <w:t>«к</w:t>
      </w:r>
      <w:r w:rsidRPr="00173418">
        <w:rPr>
          <w:rFonts w:ascii="Times New Roman" w:hAnsi="Times New Roman" w:cs="Times New Roman"/>
          <w:sz w:val="28"/>
          <w:szCs w:val="28"/>
        </w:rPr>
        <w:t>онтроля</w:t>
      </w:r>
      <w:r w:rsidR="00126F5E" w:rsidRPr="00173418">
        <w:rPr>
          <w:rFonts w:ascii="Times New Roman" w:hAnsi="Times New Roman" w:cs="Times New Roman"/>
          <w:sz w:val="28"/>
          <w:szCs w:val="28"/>
        </w:rPr>
        <w:t>» до</w:t>
      </w:r>
      <w:r w:rsidRPr="00173418">
        <w:rPr>
          <w:rFonts w:ascii="Times New Roman" w:hAnsi="Times New Roman" w:cs="Times New Roman"/>
          <w:sz w:val="28"/>
          <w:szCs w:val="28"/>
        </w:rPr>
        <w:t>полнит</w:t>
      </w:r>
      <w:r w:rsidR="00126F5E" w:rsidRPr="00173418">
        <w:rPr>
          <w:rFonts w:ascii="Times New Roman" w:hAnsi="Times New Roman" w:cs="Times New Roman"/>
          <w:sz w:val="28"/>
          <w:szCs w:val="28"/>
        </w:rPr>
        <w:t>ь слово</w:t>
      </w:r>
      <w:r w:rsidR="003D7E89" w:rsidRPr="00173418">
        <w:rPr>
          <w:rFonts w:ascii="Times New Roman" w:hAnsi="Times New Roman" w:cs="Times New Roman"/>
          <w:sz w:val="28"/>
          <w:szCs w:val="28"/>
        </w:rPr>
        <w:t>м</w:t>
      </w:r>
      <w:r w:rsidR="00126F5E" w:rsidRPr="00173418">
        <w:rPr>
          <w:rFonts w:ascii="Times New Roman" w:hAnsi="Times New Roman" w:cs="Times New Roman"/>
          <w:sz w:val="28"/>
          <w:szCs w:val="28"/>
        </w:rPr>
        <w:t xml:space="preserve"> «обязательных».</w:t>
      </w:r>
    </w:p>
    <w:p w:rsidR="008D7E6D" w:rsidRPr="00173418" w:rsidRDefault="008D7E6D" w:rsidP="008D7E6D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 xml:space="preserve">Пункт 3.1 дополнить абзацем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17341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7E6D" w:rsidRPr="00173418" w:rsidRDefault="008D7E6D" w:rsidP="008D7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</w:t>
      </w:r>
      <w:r w:rsidR="003930C1" w:rsidRPr="001734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52A8" w:rsidRPr="00173418" w:rsidRDefault="00C652A8" w:rsidP="000033D8">
      <w:pPr>
        <w:pStyle w:val="a8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В приложении № 6 «Договор субсидии»  к Порядку:</w:t>
      </w:r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подпункте 2.1.3 пункта 2.1 после слова «осуществлять»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</w:t>
      </w:r>
      <w:r w:rsidR="003D7E89" w:rsidRPr="00173418">
        <w:rPr>
          <w:rFonts w:ascii="Times New Roman" w:hAnsi="Times New Roman" w:cs="Times New Roman"/>
          <w:sz w:val="28"/>
          <w:szCs w:val="28"/>
        </w:rPr>
        <w:t>е</w:t>
      </w:r>
      <w:r w:rsidRPr="00173418">
        <w:rPr>
          <w:rFonts w:ascii="Times New Roman" w:hAnsi="Times New Roman" w:cs="Times New Roman"/>
          <w:sz w:val="28"/>
          <w:szCs w:val="28"/>
        </w:rPr>
        <w:t>».</w:t>
      </w:r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подпункте 2.2.3 пункта 2.2. после слова «осуществлению»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«обязательных».</w:t>
      </w:r>
    </w:p>
    <w:p w:rsidR="00A27912" w:rsidRPr="00173418" w:rsidRDefault="00A27912" w:rsidP="00A27912">
      <w:pPr>
        <w:pStyle w:val="a8"/>
        <w:numPr>
          <w:ilvl w:val="2"/>
          <w:numId w:val="11"/>
        </w:numPr>
        <w:spacing w:after="0" w:line="348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Пункт 2.2 дополнить подпунктом 2.2.6 следующего содержания:</w:t>
      </w:r>
    </w:p>
    <w:p w:rsidR="00A27912" w:rsidRPr="00173418" w:rsidRDefault="00A27912" w:rsidP="00A27912">
      <w:pPr>
        <w:spacing w:after="0" w:line="34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«2.2.6. Уведомлять Главного распорядителя бюджетных средств о возникновении обстоятельств, свидетельствующих о несоответствии Получателя субсидии требованиям, указанным в пункте 1.5 Порядка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пункте 2.3 после слова «контроля»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«обязательных».</w:t>
      </w:r>
    </w:p>
    <w:p w:rsidR="008D7E6D" w:rsidRPr="00173418" w:rsidRDefault="008D7E6D" w:rsidP="008D7E6D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Пункт 3.1 дополнить абзацем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1734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7E6D" w:rsidRPr="00173418" w:rsidRDefault="008D7E6D" w:rsidP="008D7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</w:t>
      </w:r>
      <w:r w:rsidR="00371214" w:rsidRPr="00173418">
        <w:rPr>
          <w:rFonts w:ascii="Times New Roman" w:hAnsi="Times New Roman" w:cs="Times New Roman"/>
          <w:sz w:val="28"/>
          <w:szCs w:val="28"/>
        </w:rPr>
        <w:t xml:space="preserve">3.1. </w:t>
      </w:r>
      <w:r w:rsidRPr="00173418">
        <w:rPr>
          <w:rFonts w:ascii="Times New Roman" w:hAnsi="Times New Roman" w:cs="Times New Roman"/>
          <w:sz w:val="28"/>
          <w:szCs w:val="28"/>
        </w:rPr>
        <w:t>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</w:t>
      </w:r>
      <w:r w:rsidR="003930C1" w:rsidRPr="001734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52A8" w:rsidRPr="00173418" w:rsidRDefault="00C652A8" w:rsidP="000033D8">
      <w:pPr>
        <w:pStyle w:val="a8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В приложении № 7 «Договор субсидии»  к Порядку:</w:t>
      </w:r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подпункте 2.1.3 пункта 2.1 после слова «осуществлять»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</w:t>
      </w:r>
      <w:r w:rsidR="003D7E89" w:rsidRPr="00173418">
        <w:rPr>
          <w:rFonts w:ascii="Times New Roman" w:hAnsi="Times New Roman" w:cs="Times New Roman"/>
          <w:sz w:val="28"/>
          <w:szCs w:val="28"/>
        </w:rPr>
        <w:t>е</w:t>
      </w:r>
      <w:r w:rsidRPr="00173418">
        <w:rPr>
          <w:rFonts w:ascii="Times New Roman" w:hAnsi="Times New Roman" w:cs="Times New Roman"/>
          <w:sz w:val="28"/>
          <w:szCs w:val="28"/>
        </w:rPr>
        <w:t>».</w:t>
      </w:r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подпункте 2.2.3 пункта 2.2. после слова «осуществлению»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«обязательных».</w:t>
      </w:r>
    </w:p>
    <w:p w:rsidR="00A27912" w:rsidRPr="00173418" w:rsidRDefault="00A27912" w:rsidP="00A27912">
      <w:pPr>
        <w:pStyle w:val="a8"/>
        <w:numPr>
          <w:ilvl w:val="2"/>
          <w:numId w:val="11"/>
        </w:numPr>
        <w:spacing w:after="0" w:line="348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Пункт 2.2 дополнить подпунктом 2.2.6 следующего содержания:</w:t>
      </w:r>
    </w:p>
    <w:p w:rsidR="00A27912" w:rsidRPr="00173418" w:rsidRDefault="00A27912" w:rsidP="00A27912">
      <w:pPr>
        <w:spacing w:after="0" w:line="34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«2.2.</w:t>
      </w:r>
      <w:r w:rsidR="00F51DF7" w:rsidRPr="00173418">
        <w:rPr>
          <w:rFonts w:ascii="Times New Roman" w:hAnsi="Times New Roman" w:cs="Times New Roman"/>
          <w:sz w:val="28"/>
          <w:szCs w:val="28"/>
        </w:rPr>
        <w:t>6</w:t>
      </w:r>
      <w:r w:rsidRPr="00173418">
        <w:rPr>
          <w:rFonts w:ascii="Times New Roman" w:hAnsi="Times New Roman" w:cs="Times New Roman"/>
          <w:sz w:val="28"/>
          <w:szCs w:val="28"/>
        </w:rPr>
        <w:t>. Уведомлять Главного распорядителя бюджетных средств о возникновении обстоятельств, свидетельствующих о несоответствии Получателя субсидии требованиям, указанным в пункте 1.5 Порядка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71214" w:rsidRPr="00173418" w:rsidRDefault="00371214" w:rsidP="00371214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В пункте 2.3 после слова «контроля» дополнить 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173418">
        <w:rPr>
          <w:rFonts w:ascii="Times New Roman" w:hAnsi="Times New Roman" w:cs="Times New Roman"/>
          <w:sz w:val="28"/>
          <w:szCs w:val="28"/>
        </w:rPr>
        <w:t>«обязательных».</w:t>
      </w:r>
    </w:p>
    <w:p w:rsidR="008D7E6D" w:rsidRPr="00173418" w:rsidRDefault="008D7E6D" w:rsidP="008D7E6D">
      <w:pPr>
        <w:pStyle w:val="a8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lastRenderedPageBreak/>
        <w:t>Пункт 3.1 дополнить абзацем</w:t>
      </w:r>
      <w:r w:rsidR="003D7E89" w:rsidRPr="00173418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1734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7E6D" w:rsidRPr="00173418" w:rsidRDefault="008D7E6D" w:rsidP="008D7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73418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</w:t>
      </w:r>
      <w:proofErr w:type="gramStart"/>
      <w:r w:rsidRPr="00173418">
        <w:rPr>
          <w:rFonts w:ascii="Times New Roman" w:hAnsi="Times New Roman" w:cs="Times New Roman"/>
          <w:sz w:val="28"/>
          <w:szCs w:val="28"/>
        </w:rPr>
        <w:t>.</w:t>
      </w:r>
      <w:r w:rsidR="003D7E89" w:rsidRPr="001734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69CC" w:rsidRPr="00173418" w:rsidRDefault="00BF1FF9" w:rsidP="000033D8">
      <w:pPr>
        <w:pStyle w:val="ConsPlusTitle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Организационному у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правлению </w:t>
      </w:r>
      <w:r w:rsidR="0051134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администрации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Тольятти опубликовать настоящее постановление в газете «Городские ведомости».</w:t>
      </w:r>
    </w:p>
    <w:p w:rsidR="000369CC" w:rsidRPr="00173418" w:rsidRDefault="000369CC" w:rsidP="000033D8">
      <w:pPr>
        <w:pStyle w:val="ConsPlusTitle"/>
        <w:numPr>
          <w:ilvl w:val="0"/>
          <w:numId w:val="11"/>
        </w:numPr>
        <w:tabs>
          <w:tab w:val="left" w:pos="0"/>
        </w:tabs>
        <w:spacing w:line="336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CE00D1" w:rsidRPr="00173418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41A" w:rsidRPr="00173418" w:rsidRDefault="000369CC" w:rsidP="001C1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 xml:space="preserve">    </w:t>
      </w:r>
      <w:r w:rsidR="004A4E61" w:rsidRPr="0017341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393491" w:rsidRPr="00173418">
        <w:rPr>
          <w:rFonts w:ascii="Times New Roman" w:hAnsi="Times New Roman" w:cs="Times New Roman"/>
          <w:sz w:val="28"/>
          <w:szCs w:val="28"/>
        </w:rPr>
        <w:tab/>
      </w:r>
      <w:r w:rsidR="00393491" w:rsidRPr="00173418">
        <w:rPr>
          <w:rFonts w:ascii="Times New Roman" w:hAnsi="Times New Roman" w:cs="Times New Roman"/>
          <w:sz w:val="28"/>
          <w:szCs w:val="28"/>
        </w:rPr>
        <w:tab/>
      </w:r>
      <w:r w:rsidR="00D61A76" w:rsidRPr="00173418">
        <w:rPr>
          <w:rFonts w:ascii="Times New Roman" w:hAnsi="Times New Roman" w:cs="Times New Roman"/>
          <w:sz w:val="28"/>
          <w:szCs w:val="28"/>
        </w:rPr>
        <w:tab/>
      </w:r>
      <w:r w:rsidR="00D61A76" w:rsidRPr="00173418">
        <w:rPr>
          <w:rFonts w:ascii="Times New Roman" w:hAnsi="Times New Roman" w:cs="Times New Roman"/>
          <w:sz w:val="28"/>
          <w:szCs w:val="28"/>
        </w:rPr>
        <w:tab/>
      </w:r>
      <w:r w:rsidR="00D61A76" w:rsidRPr="00173418">
        <w:rPr>
          <w:rFonts w:ascii="Times New Roman" w:hAnsi="Times New Roman" w:cs="Times New Roman"/>
          <w:sz w:val="28"/>
          <w:szCs w:val="28"/>
        </w:rPr>
        <w:tab/>
      </w:r>
      <w:r w:rsidR="00D61A76" w:rsidRPr="00173418">
        <w:rPr>
          <w:rFonts w:ascii="Times New Roman" w:hAnsi="Times New Roman" w:cs="Times New Roman"/>
          <w:sz w:val="28"/>
          <w:szCs w:val="28"/>
        </w:rPr>
        <w:tab/>
      </w:r>
      <w:r w:rsidRPr="00173418">
        <w:rPr>
          <w:rFonts w:ascii="Times New Roman" w:hAnsi="Times New Roman" w:cs="Times New Roman"/>
          <w:sz w:val="28"/>
          <w:szCs w:val="28"/>
        </w:rPr>
        <w:t>С.</w:t>
      </w:r>
      <w:r w:rsidR="00D61A76" w:rsidRPr="00173418">
        <w:rPr>
          <w:rFonts w:ascii="Times New Roman" w:hAnsi="Times New Roman" w:cs="Times New Roman"/>
          <w:sz w:val="28"/>
          <w:szCs w:val="28"/>
        </w:rPr>
        <w:t>А</w:t>
      </w:r>
      <w:r w:rsidRPr="00173418">
        <w:rPr>
          <w:rFonts w:ascii="Times New Roman" w:hAnsi="Times New Roman" w:cs="Times New Roman"/>
          <w:sz w:val="28"/>
          <w:szCs w:val="28"/>
        </w:rPr>
        <w:t>. Ан</w:t>
      </w:r>
      <w:r w:rsidR="00D61A76" w:rsidRPr="00173418">
        <w:rPr>
          <w:rFonts w:ascii="Times New Roman" w:hAnsi="Times New Roman" w:cs="Times New Roman"/>
          <w:sz w:val="28"/>
          <w:szCs w:val="28"/>
        </w:rPr>
        <w:t>ташев</w:t>
      </w:r>
    </w:p>
    <w:sectPr w:rsidR="00F1141A" w:rsidRPr="00173418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1">
    <w:p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1">
    <w:p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9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2"/>
  </w:num>
  <w:num w:numId="13">
    <w:abstractNumId w:val="4"/>
  </w:num>
  <w:num w:numId="14">
    <w:abstractNumId w:val="6"/>
  </w:num>
  <w:num w:numId="15">
    <w:abstractNumId w:val="20"/>
  </w:num>
  <w:num w:numId="16">
    <w:abstractNumId w:val="16"/>
  </w:num>
  <w:num w:numId="17">
    <w:abstractNumId w:val="8"/>
  </w:num>
  <w:num w:numId="18">
    <w:abstractNumId w:val="5"/>
  </w:num>
  <w:num w:numId="19">
    <w:abstractNumId w:val="19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E47"/>
    <w:rsid w:val="000033D8"/>
    <w:rsid w:val="00006D9E"/>
    <w:rsid w:val="000369CC"/>
    <w:rsid w:val="00060DD6"/>
    <w:rsid w:val="00064A2C"/>
    <w:rsid w:val="000A61F5"/>
    <w:rsid w:val="000B6E2D"/>
    <w:rsid w:val="000C4FC0"/>
    <w:rsid w:val="00101A34"/>
    <w:rsid w:val="001122B4"/>
    <w:rsid w:val="00126F5E"/>
    <w:rsid w:val="00152108"/>
    <w:rsid w:val="00152462"/>
    <w:rsid w:val="00157087"/>
    <w:rsid w:val="00162A55"/>
    <w:rsid w:val="001720EC"/>
    <w:rsid w:val="00173418"/>
    <w:rsid w:val="001834CE"/>
    <w:rsid w:val="00195800"/>
    <w:rsid w:val="001A7920"/>
    <w:rsid w:val="001B3057"/>
    <w:rsid w:val="001B49CC"/>
    <w:rsid w:val="001C1ADA"/>
    <w:rsid w:val="001C2914"/>
    <w:rsid w:val="001E0170"/>
    <w:rsid w:val="002265F7"/>
    <w:rsid w:val="00240871"/>
    <w:rsid w:val="00250A0C"/>
    <w:rsid w:val="00257F3D"/>
    <w:rsid w:val="00261C45"/>
    <w:rsid w:val="00263D61"/>
    <w:rsid w:val="00274741"/>
    <w:rsid w:val="00275333"/>
    <w:rsid w:val="0029719A"/>
    <w:rsid w:val="002D4BEC"/>
    <w:rsid w:val="002F4688"/>
    <w:rsid w:val="00322945"/>
    <w:rsid w:val="00345239"/>
    <w:rsid w:val="00357071"/>
    <w:rsid w:val="003623E1"/>
    <w:rsid w:val="00370902"/>
    <w:rsid w:val="00371214"/>
    <w:rsid w:val="00376BEA"/>
    <w:rsid w:val="003901A2"/>
    <w:rsid w:val="003930C1"/>
    <w:rsid w:val="00393491"/>
    <w:rsid w:val="003A6F69"/>
    <w:rsid w:val="003B17FD"/>
    <w:rsid w:val="003C7796"/>
    <w:rsid w:val="003D7E89"/>
    <w:rsid w:val="003F3E47"/>
    <w:rsid w:val="00432D2B"/>
    <w:rsid w:val="00451943"/>
    <w:rsid w:val="00453016"/>
    <w:rsid w:val="004756F9"/>
    <w:rsid w:val="00480418"/>
    <w:rsid w:val="00492A9A"/>
    <w:rsid w:val="004A20F4"/>
    <w:rsid w:val="004A4E61"/>
    <w:rsid w:val="004B48E8"/>
    <w:rsid w:val="004B6AAB"/>
    <w:rsid w:val="004D313A"/>
    <w:rsid w:val="0051134C"/>
    <w:rsid w:val="00511E68"/>
    <w:rsid w:val="00521F44"/>
    <w:rsid w:val="00531C3E"/>
    <w:rsid w:val="00553E30"/>
    <w:rsid w:val="0055405F"/>
    <w:rsid w:val="00555D5C"/>
    <w:rsid w:val="00565968"/>
    <w:rsid w:val="0058436F"/>
    <w:rsid w:val="00591ED8"/>
    <w:rsid w:val="00593AF6"/>
    <w:rsid w:val="005A5BE8"/>
    <w:rsid w:val="005D0BF8"/>
    <w:rsid w:val="005D0DBE"/>
    <w:rsid w:val="005E7166"/>
    <w:rsid w:val="0066260D"/>
    <w:rsid w:val="006663D4"/>
    <w:rsid w:val="00670DCB"/>
    <w:rsid w:val="00672F13"/>
    <w:rsid w:val="00683C53"/>
    <w:rsid w:val="00686C2B"/>
    <w:rsid w:val="00695231"/>
    <w:rsid w:val="006B697D"/>
    <w:rsid w:val="006B73AC"/>
    <w:rsid w:val="006C2C21"/>
    <w:rsid w:val="006F0CBB"/>
    <w:rsid w:val="006F4CA3"/>
    <w:rsid w:val="00724130"/>
    <w:rsid w:val="00734333"/>
    <w:rsid w:val="007449A5"/>
    <w:rsid w:val="007509F3"/>
    <w:rsid w:val="00761259"/>
    <w:rsid w:val="0076264F"/>
    <w:rsid w:val="0077108D"/>
    <w:rsid w:val="00774AF5"/>
    <w:rsid w:val="007A7327"/>
    <w:rsid w:val="007C4D61"/>
    <w:rsid w:val="00822B48"/>
    <w:rsid w:val="00833F5E"/>
    <w:rsid w:val="0084542D"/>
    <w:rsid w:val="00866791"/>
    <w:rsid w:val="0087410E"/>
    <w:rsid w:val="0087702D"/>
    <w:rsid w:val="00891D9F"/>
    <w:rsid w:val="008C7AC2"/>
    <w:rsid w:val="008D3CFB"/>
    <w:rsid w:val="008D7E6D"/>
    <w:rsid w:val="008F7517"/>
    <w:rsid w:val="009136F0"/>
    <w:rsid w:val="00913F44"/>
    <w:rsid w:val="00917CBB"/>
    <w:rsid w:val="00921FF6"/>
    <w:rsid w:val="0092311B"/>
    <w:rsid w:val="00923382"/>
    <w:rsid w:val="00932154"/>
    <w:rsid w:val="009337E5"/>
    <w:rsid w:val="00935F75"/>
    <w:rsid w:val="00960E76"/>
    <w:rsid w:val="00986876"/>
    <w:rsid w:val="009D4496"/>
    <w:rsid w:val="00A074FE"/>
    <w:rsid w:val="00A229CE"/>
    <w:rsid w:val="00A27912"/>
    <w:rsid w:val="00A31717"/>
    <w:rsid w:val="00A54DC9"/>
    <w:rsid w:val="00A76BCA"/>
    <w:rsid w:val="00A81737"/>
    <w:rsid w:val="00A91739"/>
    <w:rsid w:val="00A96ED7"/>
    <w:rsid w:val="00AC1BC5"/>
    <w:rsid w:val="00AC58FA"/>
    <w:rsid w:val="00AD6B0C"/>
    <w:rsid w:val="00AF7244"/>
    <w:rsid w:val="00B05A80"/>
    <w:rsid w:val="00B07830"/>
    <w:rsid w:val="00B150E0"/>
    <w:rsid w:val="00B15BC9"/>
    <w:rsid w:val="00B41BFC"/>
    <w:rsid w:val="00B60737"/>
    <w:rsid w:val="00BB2434"/>
    <w:rsid w:val="00BB6293"/>
    <w:rsid w:val="00BB651E"/>
    <w:rsid w:val="00BD4B6B"/>
    <w:rsid w:val="00BF1FF9"/>
    <w:rsid w:val="00BF49A0"/>
    <w:rsid w:val="00C05F25"/>
    <w:rsid w:val="00C238BA"/>
    <w:rsid w:val="00C24416"/>
    <w:rsid w:val="00C30F45"/>
    <w:rsid w:val="00C46F65"/>
    <w:rsid w:val="00C517C3"/>
    <w:rsid w:val="00C56007"/>
    <w:rsid w:val="00C652A8"/>
    <w:rsid w:val="00C65837"/>
    <w:rsid w:val="00C7549A"/>
    <w:rsid w:val="00CA742A"/>
    <w:rsid w:val="00CC4FC6"/>
    <w:rsid w:val="00CE00D1"/>
    <w:rsid w:val="00CE1F1D"/>
    <w:rsid w:val="00D10BF1"/>
    <w:rsid w:val="00D126E0"/>
    <w:rsid w:val="00D31D49"/>
    <w:rsid w:val="00D54943"/>
    <w:rsid w:val="00D61A76"/>
    <w:rsid w:val="00D95AFA"/>
    <w:rsid w:val="00DB7F46"/>
    <w:rsid w:val="00DC0E73"/>
    <w:rsid w:val="00DD67EC"/>
    <w:rsid w:val="00DE5187"/>
    <w:rsid w:val="00E03EDE"/>
    <w:rsid w:val="00E256A7"/>
    <w:rsid w:val="00E27E8E"/>
    <w:rsid w:val="00E407A9"/>
    <w:rsid w:val="00E56884"/>
    <w:rsid w:val="00E67844"/>
    <w:rsid w:val="00E82547"/>
    <w:rsid w:val="00E915D2"/>
    <w:rsid w:val="00E97481"/>
    <w:rsid w:val="00EA2FAE"/>
    <w:rsid w:val="00EE44BE"/>
    <w:rsid w:val="00EE5CE7"/>
    <w:rsid w:val="00F00C18"/>
    <w:rsid w:val="00F10741"/>
    <w:rsid w:val="00F1141A"/>
    <w:rsid w:val="00F244ED"/>
    <w:rsid w:val="00F42F1D"/>
    <w:rsid w:val="00F51DF7"/>
    <w:rsid w:val="00F52AF0"/>
    <w:rsid w:val="00F9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05E75DDCC15FD518EE639D449ADE0A1F17B87A52B8A85224020E19AA606B7FB785R0k2H" TargetMode="External"/><Relationship Id="rId13" Type="http://schemas.openxmlformats.org/officeDocument/2006/relationships/hyperlink" Target="consultantplus://offline/ref=746F1BABA150E2DFDF8A05E75DDCC15FD518EE639D449ADE0A1F17B87A52B8A85224020E19AA606B78B88AR0k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F1BABA150E2DFDF8A05E75DDCC15FD518EE639D449ADE0A1F17B87A52B8A85224020E19AA606B78B88AR0k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F1BABA150E2DFDF8A05E75DDCC15FD518EE639D449ADE0A1F17B87A52B8A85224020E19AA606B78BF8CR0k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6F1BABA150E2DFDF8A05E75DDCC15FD518EE639D449ADE0A1F17B87A52B8A85224020E19AA606B78BF8CR0k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D449ADE0A1F17B87A52B8A85224020E19AA606B78BF8CR0k9H" TargetMode="External"/><Relationship Id="rId14" Type="http://schemas.openxmlformats.org/officeDocument/2006/relationships/hyperlink" Target="consultantplus://offline/ref=746F1BABA150E2DFDF8A05E75DDCC15FD518EE639D449ADE0A1F17B87A52B8A85224020E19AA606B78B88AR0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3614</Words>
  <Characters>20602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demidova.man</cp:lastModifiedBy>
  <cp:revision>2</cp:revision>
  <cp:lastPrinted>2017-07-07T05:15:00Z</cp:lastPrinted>
  <dcterms:created xsi:type="dcterms:W3CDTF">2017-07-27T11:17:00Z</dcterms:created>
  <dcterms:modified xsi:type="dcterms:W3CDTF">2017-07-27T11:17:00Z</dcterms:modified>
</cp:coreProperties>
</file>