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ПРОЕКТ</w:t>
      </w: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102A5A">
        <w:rPr>
          <w:color w:val="2D2D2D"/>
          <w:sz w:val="28"/>
          <w:szCs w:val="28"/>
        </w:rPr>
        <w:t>ПОСТАНОВЛЕНИЯ</w:t>
      </w:r>
    </w:p>
    <w:p w:rsidR="00D93BC2" w:rsidRPr="00102A5A" w:rsidRDefault="00951DBF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 xml:space="preserve">АДМИНИСТРАЦИЯ </w:t>
      </w:r>
      <w:r w:rsidR="00D93BC2" w:rsidRPr="00102A5A">
        <w:rPr>
          <w:color w:val="2D2D2D"/>
          <w:sz w:val="28"/>
          <w:szCs w:val="28"/>
        </w:rPr>
        <w:t xml:space="preserve"> ГОРОДСКОГО ОКРУГА ТОЛЬЯТТИ</w:t>
      </w: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____________№____________</w:t>
      </w:r>
    </w:p>
    <w:p w:rsidR="002E33A8" w:rsidRPr="00102A5A" w:rsidRDefault="002E33A8" w:rsidP="00DA2893">
      <w:pPr>
        <w:ind w:firstLine="709"/>
        <w:jc w:val="both"/>
        <w:rPr>
          <w:sz w:val="28"/>
          <w:szCs w:val="28"/>
        </w:rPr>
      </w:pPr>
    </w:p>
    <w:p w:rsidR="006769F1" w:rsidRPr="00102A5A" w:rsidRDefault="006769F1" w:rsidP="00DA2893">
      <w:pPr>
        <w:ind w:firstLine="709"/>
        <w:jc w:val="both"/>
        <w:rPr>
          <w:sz w:val="28"/>
          <w:szCs w:val="28"/>
        </w:rPr>
      </w:pPr>
    </w:p>
    <w:p w:rsidR="00134A4D" w:rsidRPr="00102A5A" w:rsidRDefault="00134A4D" w:rsidP="00DA2893">
      <w:pPr>
        <w:ind w:firstLine="709"/>
        <w:jc w:val="both"/>
        <w:rPr>
          <w:sz w:val="28"/>
          <w:szCs w:val="28"/>
        </w:rPr>
      </w:pPr>
    </w:p>
    <w:p w:rsidR="0019796F" w:rsidRDefault="00D93BC2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 xml:space="preserve">О внесении изменений в постановление </w:t>
      </w:r>
      <w:r w:rsidR="006775C0">
        <w:rPr>
          <w:sz w:val="28"/>
          <w:szCs w:val="28"/>
        </w:rPr>
        <w:t xml:space="preserve">администрации </w:t>
      </w:r>
    </w:p>
    <w:p w:rsidR="0019796F" w:rsidRDefault="006775C0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от 26.03.2018 г. № 961-п/1 </w:t>
      </w:r>
    </w:p>
    <w:p w:rsidR="006775C0" w:rsidRPr="00F823D6" w:rsidRDefault="006775C0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823D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</w:t>
      </w:r>
      <w:r w:rsidRPr="00F823D6">
        <w:rPr>
          <w:color w:val="2D2D2D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color w:val="2D2D2D"/>
          <w:sz w:val="28"/>
          <w:szCs w:val="28"/>
        </w:rPr>
        <w:t xml:space="preserve"> </w:t>
      </w:r>
      <w:r w:rsidRPr="00F823D6">
        <w:rPr>
          <w:color w:val="2D2D2D"/>
          <w:sz w:val="28"/>
          <w:szCs w:val="28"/>
        </w:rPr>
        <w:t>«Предоставление</w:t>
      </w:r>
      <w:r>
        <w:rPr>
          <w:color w:val="2D2D2D"/>
          <w:sz w:val="28"/>
          <w:szCs w:val="28"/>
        </w:rPr>
        <w:t xml:space="preserve"> места для захоронения (</w:t>
      </w:r>
      <w:proofErr w:type="spellStart"/>
      <w:r>
        <w:rPr>
          <w:color w:val="2D2D2D"/>
          <w:sz w:val="28"/>
          <w:szCs w:val="28"/>
        </w:rPr>
        <w:t>подзахоронения</w:t>
      </w:r>
      <w:proofErr w:type="spellEnd"/>
      <w:r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F823D6">
        <w:rPr>
          <w:color w:val="000000"/>
          <w:sz w:val="28"/>
          <w:szCs w:val="28"/>
        </w:rPr>
        <w:t>»</w:t>
      </w:r>
    </w:p>
    <w:p w:rsidR="00D93BC2" w:rsidRPr="00102A5A" w:rsidRDefault="00D93BC2" w:rsidP="006775C0">
      <w:pPr>
        <w:ind w:firstLine="709"/>
        <w:jc w:val="center"/>
        <w:rPr>
          <w:sz w:val="28"/>
          <w:szCs w:val="28"/>
        </w:rPr>
      </w:pPr>
    </w:p>
    <w:p w:rsidR="00D93BC2" w:rsidRPr="00102A5A" w:rsidRDefault="00D93BC2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 В</w:t>
      </w:r>
      <w:r w:rsidR="009242D7">
        <w:rPr>
          <w:sz w:val="28"/>
          <w:szCs w:val="28"/>
        </w:rPr>
        <w:t xml:space="preserve"> соответствии с Федеральным законом от </w:t>
      </w:r>
      <w:r w:rsidR="001A3E3B">
        <w:rPr>
          <w:sz w:val="28"/>
          <w:szCs w:val="28"/>
        </w:rPr>
        <w:t xml:space="preserve"> </w:t>
      </w:r>
      <w:r w:rsidR="001A3E3B" w:rsidRPr="009026D4">
        <w:rPr>
          <w:sz w:val="28"/>
          <w:szCs w:val="28"/>
        </w:rPr>
        <w:t xml:space="preserve">27.07.2010 </w:t>
      </w:r>
      <w:r w:rsidR="001A3E3B">
        <w:rPr>
          <w:sz w:val="28"/>
          <w:szCs w:val="28"/>
        </w:rPr>
        <w:t xml:space="preserve">г. </w:t>
      </w:r>
      <w:r w:rsidR="001A3E3B" w:rsidRPr="009026D4">
        <w:rPr>
          <w:sz w:val="28"/>
          <w:szCs w:val="28"/>
        </w:rPr>
        <w:t xml:space="preserve">№ 210-ФЗ </w:t>
      </w:r>
      <w:r w:rsidR="001A3E3B">
        <w:rPr>
          <w:sz w:val="28"/>
          <w:szCs w:val="28"/>
        </w:rPr>
        <w:t>«</w:t>
      </w:r>
      <w:r w:rsidR="001A3E3B" w:rsidRPr="009026D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A3E3B">
        <w:rPr>
          <w:sz w:val="28"/>
          <w:szCs w:val="28"/>
        </w:rPr>
        <w:t>»</w:t>
      </w:r>
      <w:r w:rsidR="00A75368">
        <w:rPr>
          <w:sz w:val="28"/>
          <w:szCs w:val="28"/>
        </w:rPr>
        <w:t xml:space="preserve">, </w:t>
      </w:r>
      <w:r w:rsidR="0082158F">
        <w:rPr>
          <w:sz w:val="28"/>
          <w:szCs w:val="28"/>
        </w:rPr>
        <w:t xml:space="preserve">постановлением мэрии городского округа Тольятти от 29.07.2016 г. </w:t>
      </w:r>
      <w:r w:rsidR="005F5369">
        <w:rPr>
          <w:sz w:val="28"/>
          <w:szCs w:val="28"/>
        </w:rPr>
        <w:t xml:space="preserve"> </w:t>
      </w:r>
      <w:r w:rsidR="0082158F">
        <w:rPr>
          <w:sz w:val="28"/>
          <w:szCs w:val="28"/>
        </w:rPr>
        <w:t xml:space="preserve">№ 2440-п/1 «Об утверждении </w:t>
      </w:r>
      <w:r w:rsidR="0082158F" w:rsidRPr="00102A5A">
        <w:rPr>
          <w:sz w:val="28"/>
          <w:szCs w:val="28"/>
        </w:rPr>
        <w:t>Положени</w:t>
      </w:r>
      <w:r w:rsidR="0082158F">
        <w:rPr>
          <w:sz w:val="28"/>
          <w:szCs w:val="28"/>
        </w:rPr>
        <w:t>я</w:t>
      </w:r>
      <w:r w:rsidR="0082158F" w:rsidRPr="00102A5A">
        <w:rPr>
          <w:sz w:val="28"/>
          <w:szCs w:val="28"/>
        </w:rPr>
        <w:t xml:space="preserve"> об организации похоронного дела на территории городского округа Тольятти</w:t>
      </w:r>
      <w:r w:rsidR="0082158F">
        <w:rPr>
          <w:sz w:val="28"/>
          <w:szCs w:val="28"/>
        </w:rPr>
        <w:t>»</w:t>
      </w:r>
      <w:r w:rsidR="005F5369">
        <w:rPr>
          <w:sz w:val="28"/>
          <w:szCs w:val="28"/>
        </w:rPr>
        <w:t xml:space="preserve">, </w:t>
      </w:r>
      <w:r w:rsidRPr="00102A5A">
        <w:rPr>
          <w:sz w:val="28"/>
          <w:szCs w:val="28"/>
        </w:rPr>
        <w:t xml:space="preserve">руководствуясь Уставом городского округа Тольятти, </w:t>
      </w:r>
      <w:r w:rsidR="00CD7966">
        <w:rPr>
          <w:sz w:val="28"/>
          <w:szCs w:val="28"/>
        </w:rPr>
        <w:t>администрация</w:t>
      </w:r>
      <w:r w:rsidRPr="00102A5A">
        <w:rPr>
          <w:sz w:val="28"/>
          <w:szCs w:val="28"/>
        </w:rPr>
        <w:t xml:space="preserve"> городского округа Тольятти ПОСТАНОВЛЯЕТ:</w:t>
      </w:r>
    </w:p>
    <w:p w:rsidR="00D93BC2" w:rsidRDefault="00D93BC2" w:rsidP="00A7536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1. </w:t>
      </w:r>
      <w:proofErr w:type="gramStart"/>
      <w:r w:rsidRPr="00102A5A">
        <w:rPr>
          <w:sz w:val="28"/>
          <w:szCs w:val="28"/>
        </w:rPr>
        <w:t xml:space="preserve">Внести в </w:t>
      </w:r>
      <w:r w:rsidR="00A75368" w:rsidRPr="00F823D6">
        <w:rPr>
          <w:color w:val="2D2D2D"/>
          <w:sz w:val="28"/>
          <w:szCs w:val="28"/>
        </w:rPr>
        <w:t>административн</w:t>
      </w:r>
      <w:r w:rsidR="00A75368">
        <w:rPr>
          <w:color w:val="2D2D2D"/>
          <w:sz w:val="28"/>
          <w:szCs w:val="28"/>
        </w:rPr>
        <w:t>ый</w:t>
      </w:r>
      <w:r w:rsidR="00A75368" w:rsidRPr="00F823D6">
        <w:rPr>
          <w:color w:val="2D2D2D"/>
          <w:sz w:val="28"/>
          <w:szCs w:val="28"/>
        </w:rPr>
        <w:t xml:space="preserve"> регламент предоставления муниципальной услуги</w:t>
      </w:r>
      <w:r w:rsidR="00A75368">
        <w:rPr>
          <w:color w:val="2D2D2D"/>
          <w:sz w:val="28"/>
          <w:szCs w:val="28"/>
        </w:rPr>
        <w:t xml:space="preserve"> </w:t>
      </w:r>
      <w:r w:rsidR="00A75368" w:rsidRPr="00F823D6">
        <w:rPr>
          <w:color w:val="2D2D2D"/>
          <w:sz w:val="28"/>
          <w:szCs w:val="28"/>
        </w:rPr>
        <w:t>«Предоставление</w:t>
      </w:r>
      <w:r w:rsidR="00A75368">
        <w:rPr>
          <w:color w:val="2D2D2D"/>
          <w:sz w:val="28"/>
          <w:szCs w:val="28"/>
        </w:rPr>
        <w:t xml:space="preserve"> места для захоронения (</w:t>
      </w:r>
      <w:proofErr w:type="spellStart"/>
      <w:r w:rsidR="00A75368">
        <w:rPr>
          <w:color w:val="2D2D2D"/>
          <w:sz w:val="28"/>
          <w:szCs w:val="28"/>
        </w:rPr>
        <w:t>подзахоронения</w:t>
      </w:r>
      <w:proofErr w:type="spellEnd"/>
      <w:r w:rsidR="00A75368"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A75368" w:rsidRPr="00F823D6">
        <w:rPr>
          <w:color w:val="000000"/>
          <w:sz w:val="28"/>
          <w:szCs w:val="28"/>
        </w:rPr>
        <w:t>»</w:t>
      </w:r>
      <w:r w:rsidRPr="00102A5A">
        <w:rPr>
          <w:sz w:val="28"/>
          <w:szCs w:val="28"/>
        </w:rPr>
        <w:t>, утвержденн</w:t>
      </w:r>
      <w:r w:rsidR="00A75368">
        <w:rPr>
          <w:sz w:val="28"/>
          <w:szCs w:val="28"/>
        </w:rPr>
        <w:t>ый</w:t>
      </w:r>
      <w:r w:rsidRPr="00102A5A">
        <w:rPr>
          <w:sz w:val="28"/>
          <w:szCs w:val="28"/>
        </w:rPr>
        <w:t xml:space="preserve"> постановлением </w:t>
      </w:r>
      <w:r w:rsidR="006E7C6C">
        <w:rPr>
          <w:sz w:val="28"/>
          <w:szCs w:val="28"/>
        </w:rPr>
        <w:t xml:space="preserve">администрации </w:t>
      </w:r>
      <w:r w:rsidRPr="00102A5A">
        <w:rPr>
          <w:sz w:val="28"/>
          <w:szCs w:val="28"/>
        </w:rPr>
        <w:t xml:space="preserve"> городского округа Тольятти от </w:t>
      </w:r>
      <w:r w:rsidR="006E7C6C">
        <w:rPr>
          <w:sz w:val="28"/>
          <w:szCs w:val="28"/>
        </w:rPr>
        <w:t>26.03.2018</w:t>
      </w:r>
      <w:r w:rsidR="00C94882">
        <w:rPr>
          <w:sz w:val="28"/>
          <w:szCs w:val="28"/>
        </w:rPr>
        <w:t xml:space="preserve"> г.</w:t>
      </w:r>
      <w:r w:rsidRPr="00102A5A">
        <w:rPr>
          <w:sz w:val="28"/>
          <w:szCs w:val="28"/>
        </w:rPr>
        <w:t xml:space="preserve"> № </w:t>
      </w:r>
      <w:r w:rsidR="006E7C6C">
        <w:rPr>
          <w:sz w:val="28"/>
          <w:szCs w:val="28"/>
        </w:rPr>
        <w:t>961</w:t>
      </w:r>
      <w:r w:rsidRPr="00102A5A">
        <w:rPr>
          <w:sz w:val="28"/>
          <w:szCs w:val="28"/>
        </w:rPr>
        <w:t xml:space="preserve">-п/1 </w:t>
      </w:r>
      <w:r w:rsidR="00F018BC" w:rsidRPr="00102A5A">
        <w:rPr>
          <w:sz w:val="28"/>
          <w:szCs w:val="28"/>
        </w:rPr>
        <w:t>(далее –</w:t>
      </w:r>
      <w:r w:rsidR="006E7C6C">
        <w:rPr>
          <w:sz w:val="28"/>
          <w:szCs w:val="28"/>
        </w:rPr>
        <w:t xml:space="preserve"> Административный регламент</w:t>
      </w:r>
      <w:r w:rsidR="00F018BC" w:rsidRPr="00102A5A">
        <w:rPr>
          <w:sz w:val="28"/>
          <w:szCs w:val="28"/>
        </w:rPr>
        <w:t xml:space="preserve">) </w:t>
      </w:r>
      <w:r w:rsidRPr="00102A5A">
        <w:rPr>
          <w:sz w:val="28"/>
          <w:szCs w:val="28"/>
        </w:rPr>
        <w:t>(газета «Городские ведомости»</w:t>
      </w:r>
      <w:r w:rsidR="00DD24F4">
        <w:rPr>
          <w:sz w:val="28"/>
          <w:szCs w:val="28"/>
        </w:rPr>
        <w:t>, 2018, 03 апреля</w:t>
      </w:r>
      <w:r w:rsidR="00FA13FB" w:rsidRPr="00102A5A">
        <w:rPr>
          <w:sz w:val="28"/>
          <w:szCs w:val="28"/>
        </w:rPr>
        <w:t>)</w:t>
      </w:r>
      <w:r w:rsidRPr="00102A5A">
        <w:rPr>
          <w:sz w:val="28"/>
          <w:szCs w:val="28"/>
        </w:rPr>
        <w:t xml:space="preserve"> следующие изменения: </w:t>
      </w:r>
      <w:proofErr w:type="gramEnd"/>
    </w:p>
    <w:p w:rsidR="000C5AD9" w:rsidRDefault="000C5AD9" w:rsidP="000C5AD9">
      <w:pPr>
        <w:spacing w:line="360" w:lineRule="auto"/>
        <w:ind w:firstLine="709"/>
        <w:jc w:val="both"/>
        <w:rPr>
          <w:sz w:val="28"/>
          <w:szCs w:val="28"/>
        </w:rPr>
      </w:pPr>
      <w:r w:rsidRPr="00BB507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B507C">
        <w:rPr>
          <w:sz w:val="28"/>
          <w:szCs w:val="28"/>
        </w:rPr>
        <w:t>. В</w:t>
      </w:r>
      <w:r w:rsidR="00677771">
        <w:rPr>
          <w:sz w:val="28"/>
          <w:szCs w:val="28"/>
        </w:rPr>
        <w:t xml:space="preserve"> абзаце </w:t>
      </w:r>
      <w:r w:rsidR="00343589">
        <w:rPr>
          <w:sz w:val="28"/>
          <w:szCs w:val="28"/>
        </w:rPr>
        <w:t xml:space="preserve">первом </w:t>
      </w:r>
      <w:r w:rsidR="00D97292">
        <w:rPr>
          <w:sz w:val="28"/>
          <w:szCs w:val="28"/>
        </w:rPr>
        <w:t xml:space="preserve"> </w:t>
      </w:r>
      <w:r w:rsidR="0078076A">
        <w:rPr>
          <w:sz w:val="28"/>
          <w:szCs w:val="28"/>
        </w:rPr>
        <w:t xml:space="preserve">подпункта 2.4.1 </w:t>
      </w:r>
      <w:r w:rsidR="00677771">
        <w:rPr>
          <w:sz w:val="28"/>
          <w:szCs w:val="28"/>
        </w:rPr>
        <w:t xml:space="preserve">пункта </w:t>
      </w:r>
      <w:r w:rsidR="00343589">
        <w:rPr>
          <w:sz w:val="28"/>
          <w:szCs w:val="28"/>
        </w:rPr>
        <w:t>2.4</w:t>
      </w:r>
      <w:r w:rsidR="0078076A">
        <w:rPr>
          <w:sz w:val="28"/>
          <w:szCs w:val="28"/>
        </w:rPr>
        <w:t xml:space="preserve"> </w:t>
      </w:r>
      <w:r w:rsidR="00343589">
        <w:rPr>
          <w:sz w:val="28"/>
          <w:szCs w:val="28"/>
        </w:rPr>
        <w:t xml:space="preserve"> Административного регламента</w:t>
      </w:r>
      <w:r w:rsidR="00C331BA">
        <w:rPr>
          <w:sz w:val="28"/>
          <w:szCs w:val="28"/>
        </w:rPr>
        <w:t xml:space="preserve"> </w:t>
      </w:r>
      <w:r w:rsidRPr="00102A5A">
        <w:rPr>
          <w:sz w:val="28"/>
          <w:szCs w:val="28"/>
        </w:rPr>
        <w:t>слов</w:t>
      </w:r>
      <w:r w:rsidR="003E33CE">
        <w:rPr>
          <w:sz w:val="28"/>
          <w:szCs w:val="28"/>
        </w:rPr>
        <w:t>а</w:t>
      </w:r>
      <w:r w:rsidRPr="00102A5A">
        <w:rPr>
          <w:sz w:val="28"/>
          <w:szCs w:val="28"/>
        </w:rPr>
        <w:t xml:space="preserve"> </w:t>
      </w:r>
      <w:r w:rsidR="00677771">
        <w:rPr>
          <w:sz w:val="28"/>
          <w:szCs w:val="28"/>
        </w:rPr>
        <w:t>«</w:t>
      </w:r>
      <w:r w:rsidR="003E33CE">
        <w:rPr>
          <w:sz w:val="28"/>
          <w:szCs w:val="28"/>
        </w:rPr>
        <w:t>отдел организации похоронного дела</w:t>
      </w:r>
      <w:r w:rsidR="00677771">
        <w:rPr>
          <w:sz w:val="28"/>
          <w:szCs w:val="28"/>
        </w:rPr>
        <w:t>»</w:t>
      </w:r>
      <w:r w:rsidRPr="00102A5A">
        <w:rPr>
          <w:sz w:val="28"/>
          <w:szCs w:val="28"/>
        </w:rPr>
        <w:t xml:space="preserve"> заменить слов</w:t>
      </w:r>
      <w:r w:rsidR="003E33CE">
        <w:rPr>
          <w:sz w:val="28"/>
          <w:szCs w:val="28"/>
        </w:rPr>
        <w:t>а</w:t>
      </w:r>
      <w:r w:rsidRPr="00102A5A">
        <w:rPr>
          <w:sz w:val="28"/>
          <w:szCs w:val="28"/>
        </w:rPr>
        <w:t>м</w:t>
      </w:r>
      <w:r w:rsidR="003E33CE">
        <w:rPr>
          <w:sz w:val="28"/>
          <w:szCs w:val="28"/>
        </w:rPr>
        <w:t>и</w:t>
      </w:r>
      <w:r w:rsidRPr="00102A5A">
        <w:rPr>
          <w:sz w:val="28"/>
          <w:szCs w:val="28"/>
        </w:rPr>
        <w:t xml:space="preserve"> «</w:t>
      </w:r>
      <w:r w:rsidR="003E33CE">
        <w:rPr>
          <w:sz w:val="28"/>
          <w:szCs w:val="28"/>
        </w:rPr>
        <w:t>отдел благоустройства и озеленения</w:t>
      </w:r>
      <w:r w:rsidRPr="00102A5A">
        <w:rPr>
          <w:sz w:val="28"/>
          <w:szCs w:val="28"/>
        </w:rPr>
        <w:t>».</w:t>
      </w:r>
    </w:p>
    <w:p w:rsidR="00E66109" w:rsidRDefault="00D00F06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48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6484A">
        <w:rPr>
          <w:sz w:val="28"/>
          <w:szCs w:val="28"/>
        </w:rPr>
        <w:t>Подпункт 2.4.1</w:t>
      </w:r>
      <w:r w:rsidR="007E755C">
        <w:rPr>
          <w:sz w:val="28"/>
          <w:szCs w:val="28"/>
        </w:rPr>
        <w:t xml:space="preserve"> п</w:t>
      </w:r>
      <w:r w:rsidR="00043B3F">
        <w:rPr>
          <w:sz w:val="28"/>
          <w:szCs w:val="28"/>
        </w:rPr>
        <w:t>ункт</w:t>
      </w:r>
      <w:r w:rsidR="007E755C">
        <w:rPr>
          <w:sz w:val="28"/>
          <w:szCs w:val="28"/>
        </w:rPr>
        <w:t>а</w:t>
      </w:r>
      <w:r w:rsidR="00043B3F">
        <w:rPr>
          <w:sz w:val="28"/>
          <w:szCs w:val="28"/>
        </w:rPr>
        <w:t xml:space="preserve"> 2.4 Административного регламента дополнить абзацем </w:t>
      </w:r>
      <w:r w:rsidR="00F61565">
        <w:rPr>
          <w:sz w:val="28"/>
          <w:szCs w:val="28"/>
        </w:rPr>
        <w:t>седьмым</w:t>
      </w:r>
      <w:r w:rsidR="00043B3F">
        <w:rPr>
          <w:sz w:val="28"/>
          <w:szCs w:val="28"/>
        </w:rPr>
        <w:t xml:space="preserve"> следующего содержания:</w:t>
      </w:r>
    </w:p>
    <w:p w:rsidR="00043B3F" w:rsidRDefault="00043B3F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62299">
        <w:rPr>
          <w:sz w:val="28"/>
          <w:szCs w:val="28"/>
        </w:rPr>
        <w:t xml:space="preserve">В отдельные периоды времени режим работы работников </w:t>
      </w:r>
      <w:r w:rsidR="0093673E">
        <w:rPr>
          <w:sz w:val="28"/>
          <w:szCs w:val="28"/>
        </w:rPr>
        <w:t>О</w:t>
      </w:r>
      <w:r w:rsidR="00162299">
        <w:rPr>
          <w:sz w:val="28"/>
          <w:szCs w:val="28"/>
        </w:rPr>
        <w:t>тдела может быть изменен на основании распоряжения администрации в порядке, установленном трудовым законодательством</w:t>
      </w:r>
      <w:r w:rsidR="00A02301">
        <w:rPr>
          <w:sz w:val="28"/>
          <w:szCs w:val="28"/>
        </w:rPr>
        <w:t xml:space="preserve"> и Правилами внутреннего трудового распорядка в администрации городского округа Тольятти, утвержденными распоряжением мэрии городского округа Тольятти от 02.08.2011 г. № 8233-р/1.». </w:t>
      </w:r>
    </w:p>
    <w:p w:rsidR="00907DDB" w:rsidRDefault="00171B1D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6625AB">
        <w:rPr>
          <w:sz w:val="28"/>
          <w:szCs w:val="28"/>
        </w:rPr>
        <w:t>пункте</w:t>
      </w:r>
      <w:r w:rsidR="00907DDB">
        <w:rPr>
          <w:sz w:val="28"/>
          <w:szCs w:val="28"/>
        </w:rPr>
        <w:t xml:space="preserve"> 2.10 Административного регламента:</w:t>
      </w:r>
      <w:r>
        <w:rPr>
          <w:sz w:val="28"/>
          <w:szCs w:val="28"/>
        </w:rPr>
        <w:t xml:space="preserve"> </w:t>
      </w:r>
    </w:p>
    <w:p w:rsidR="006625AB" w:rsidRDefault="006625AB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3:</w:t>
      </w:r>
    </w:p>
    <w:p w:rsidR="00907DDB" w:rsidRDefault="006625AB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7DDB">
        <w:rPr>
          <w:sz w:val="28"/>
          <w:szCs w:val="28"/>
        </w:rPr>
        <w:t xml:space="preserve"> </w:t>
      </w:r>
      <w:r w:rsidR="00171B1D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</w:t>
      </w:r>
      <w:r w:rsidR="00171B1D">
        <w:rPr>
          <w:sz w:val="28"/>
          <w:szCs w:val="28"/>
        </w:rPr>
        <w:t xml:space="preserve"> </w:t>
      </w:r>
      <w:r w:rsidR="00907DDB">
        <w:rPr>
          <w:sz w:val="28"/>
          <w:szCs w:val="28"/>
        </w:rPr>
        <w:t>«Наименование вида документа (информации)» слова «Договор на оказание ритуальных услуг» заменить словами «</w:t>
      </w:r>
      <w:r w:rsidR="00907DDB" w:rsidRPr="00907DDB">
        <w:rPr>
          <w:sz w:val="28"/>
          <w:szCs w:val="28"/>
        </w:rPr>
        <w:t>Документ, подтверждающий полномочия  юридического лица (договор на оказание ритуальных услуг)  в соответствии с законодательством Российской Федерации</w:t>
      </w:r>
      <w:r w:rsidR="00907DDB">
        <w:rPr>
          <w:sz w:val="28"/>
          <w:szCs w:val="28"/>
        </w:rPr>
        <w:t>»;</w:t>
      </w:r>
    </w:p>
    <w:p w:rsidR="00171B1D" w:rsidRDefault="00907DDB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9054D3">
        <w:rPr>
          <w:sz w:val="28"/>
          <w:szCs w:val="28"/>
        </w:rPr>
        <w:t>столбце</w:t>
      </w:r>
      <w:r>
        <w:rPr>
          <w:sz w:val="28"/>
          <w:szCs w:val="28"/>
        </w:rPr>
        <w:t xml:space="preserve"> </w:t>
      </w:r>
      <w:r w:rsidRPr="00907DD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07DDB">
        <w:rPr>
          <w:sz w:val="28"/>
          <w:szCs w:val="28"/>
        </w:rPr>
        <w:t>Унифицированное наименование документа (сведений) для внесения в информационные системы</w:t>
      </w:r>
      <w:r>
        <w:rPr>
          <w:sz w:val="28"/>
          <w:szCs w:val="28"/>
        </w:rPr>
        <w:t>» слова «</w:t>
      </w:r>
      <w:r w:rsidRPr="00907DDB">
        <w:rPr>
          <w:sz w:val="28"/>
          <w:szCs w:val="28"/>
        </w:rPr>
        <w:t>Документ, подтверждающий полномочия  юридического лица (договор на оказание ритуальных услуг)  в соответствии с законодательством Российской Федерации</w:t>
      </w:r>
      <w:r>
        <w:rPr>
          <w:sz w:val="28"/>
          <w:szCs w:val="28"/>
        </w:rPr>
        <w:t xml:space="preserve">» заменить словами </w:t>
      </w:r>
      <w:r w:rsidR="000C46F7">
        <w:rPr>
          <w:sz w:val="28"/>
          <w:szCs w:val="28"/>
        </w:rPr>
        <w:t>«Договор на оказание ритуальных услуг»</w:t>
      </w:r>
      <w:r w:rsidR="004374F9">
        <w:rPr>
          <w:sz w:val="28"/>
          <w:szCs w:val="28"/>
        </w:rPr>
        <w:t>.</w:t>
      </w:r>
    </w:p>
    <w:p w:rsidR="002E7B49" w:rsidRPr="00907DDB" w:rsidRDefault="002E7B49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14D86">
        <w:rPr>
          <w:sz w:val="28"/>
          <w:szCs w:val="28"/>
        </w:rPr>
        <w:t xml:space="preserve">2. В  </w:t>
      </w:r>
      <w:r>
        <w:rPr>
          <w:sz w:val="28"/>
          <w:szCs w:val="28"/>
        </w:rPr>
        <w:t>пункте 4:</w:t>
      </w:r>
    </w:p>
    <w:p w:rsidR="002E7B49" w:rsidRDefault="002E7B49" w:rsidP="002E7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90887">
        <w:rPr>
          <w:sz w:val="28"/>
          <w:szCs w:val="28"/>
        </w:rPr>
        <w:t>столбце</w:t>
      </w:r>
      <w:r>
        <w:rPr>
          <w:sz w:val="28"/>
          <w:szCs w:val="28"/>
        </w:rPr>
        <w:t xml:space="preserve"> «Наименование вида документа (информации)» слова «</w:t>
      </w:r>
      <w:r w:rsidRPr="002E7B49">
        <w:rPr>
          <w:sz w:val="28"/>
          <w:szCs w:val="28"/>
        </w:rPr>
        <w:t>Доверенность, совершенная в простой письменной форме</w:t>
      </w:r>
      <w:r>
        <w:rPr>
          <w:sz w:val="28"/>
          <w:szCs w:val="28"/>
        </w:rPr>
        <w:t>» заменить словами «</w:t>
      </w:r>
      <w:r w:rsidRPr="002E7B49">
        <w:rPr>
          <w:sz w:val="28"/>
          <w:szCs w:val="28"/>
        </w:rPr>
        <w:t>Документ, подтверждающий полномочия  представителя юридического лица   в соответствии с законодательством Российской Федерации</w:t>
      </w:r>
      <w:r>
        <w:rPr>
          <w:sz w:val="28"/>
          <w:szCs w:val="28"/>
        </w:rPr>
        <w:t>»;</w:t>
      </w:r>
    </w:p>
    <w:p w:rsidR="00087775" w:rsidRDefault="00087775" w:rsidP="000877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1B7785">
        <w:rPr>
          <w:sz w:val="28"/>
          <w:szCs w:val="28"/>
        </w:rPr>
        <w:t>столбце</w:t>
      </w:r>
      <w:r>
        <w:rPr>
          <w:sz w:val="28"/>
          <w:szCs w:val="28"/>
        </w:rPr>
        <w:t xml:space="preserve"> </w:t>
      </w:r>
      <w:r w:rsidRPr="00907DD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07DDB">
        <w:rPr>
          <w:sz w:val="28"/>
          <w:szCs w:val="28"/>
        </w:rPr>
        <w:t>Унифицированное наименование документа (сведений) для внесения в информационные системы</w:t>
      </w:r>
      <w:r>
        <w:rPr>
          <w:sz w:val="28"/>
          <w:szCs w:val="28"/>
        </w:rPr>
        <w:t>» слова «</w:t>
      </w:r>
      <w:r w:rsidR="00210A67" w:rsidRPr="00210A67">
        <w:rPr>
          <w:sz w:val="28"/>
          <w:szCs w:val="28"/>
        </w:rPr>
        <w:t>Документ, подтверждающий полномочия  представителя юридического лица   в соответствии с законодательством Российской Федерации</w:t>
      </w:r>
      <w:r>
        <w:rPr>
          <w:sz w:val="28"/>
          <w:szCs w:val="28"/>
        </w:rPr>
        <w:t>» заменить словами «</w:t>
      </w:r>
      <w:r w:rsidR="00210A67" w:rsidRPr="002E7B49">
        <w:rPr>
          <w:sz w:val="28"/>
          <w:szCs w:val="28"/>
        </w:rPr>
        <w:t>Доверенность, совершенная в простой письменной форме</w:t>
      </w:r>
      <w:r>
        <w:rPr>
          <w:sz w:val="28"/>
          <w:szCs w:val="28"/>
        </w:rPr>
        <w:t>»</w:t>
      </w:r>
      <w:r w:rsidR="00F60DF2">
        <w:rPr>
          <w:sz w:val="28"/>
          <w:szCs w:val="28"/>
        </w:rPr>
        <w:t>;</w:t>
      </w:r>
    </w:p>
    <w:p w:rsidR="00F60DF2" w:rsidRDefault="00F60DF2" w:rsidP="000877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="001B7785">
        <w:rPr>
          <w:sz w:val="28"/>
          <w:szCs w:val="28"/>
        </w:rPr>
        <w:t xml:space="preserve">столбце </w:t>
      </w:r>
      <w:r>
        <w:rPr>
          <w:sz w:val="28"/>
          <w:szCs w:val="28"/>
        </w:rPr>
        <w:t>«</w:t>
      </w:r>
      <w:r w:rsidRPr="00F60DF2">
        <w:rPr>
          <w:sz w:val="28"/>
          <w:szCs w:val="28"/>
        </w:rPr>
        <w:t>Орган, уполномоченный выдавать документ (информацию)</w:t>
      </w:r>
      <w:r>
        <w:rPr>
          <w:sz w:val="28"/>
          <w:szCs w:val="28"/>
        </w:rPr>
        <w:t xml:space="preserve">» слова «Юридические лица» заменить словами «Физические и юридические лица». </w:t>
      </w:r>
    </w:p>
    <w:p w:rsidR="00825C11" w:rsidRDefault="009E0204" w:rsidP="00392F6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0A2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00A2B">
        <w:rPr>
          <w:sz w:val="28"/>
          <w:szCs w:val="28"/>
        </w:rPr>
        <w:t>3.</w:t>
      </w:r>
      <w:r>
        <w:rPr>
          <w:sz w:val="28"/>
          <w:szCs w:val="28"/>
        </w:rPr>
        <w:t xml:space="preserve"> В </w:t>
      </w:r>
      <w:r w:rsidR="00B00A2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8.5 пункта </w:t>
      </w:r>
      <w:r w:rsidR="00B00A2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00A2B">
        <w:rPr>
          <w:sz w:val="28"/>
          <w:szCs w:val="28"/>
        </w:rPr>
        <w:t>в столбце</w:t>
      </w:r>
      <w:r>
        <w:rPr>
          <w:sz w:val="28"/>
          <w:szCs w:val="28"/>
        </w:rPr>
        <w:t xml:space="preserve"> «</w:t>
      </w:r>
      <w:r w:rsidRPr="00907DDB">
        <w:rPr>
          <w:sz w:val="28"/>
          <w:szCs w:val="28"/>
        </w:rPr>
        <w:t>Унифицированное наименование документа (сведений) для внесения в информационные системы</w:t>
      </w:r>
      <w:r>
        <w:rPr>
          <w:sz w:val="28"/>
          <w:szCs w:val="28"/>
        </w:rPr>
        <w:t>» слова</w:t>
      </w:r>
      <w:r w:rsidR="00C70DC2" w:rsidRPr="00C70DC2">
        <w:t xml:space="preserve"> </w:t>
      </w:r>
      <w:r w:rsidR="00C70DC2">
        <w:t>«</w:t>
      </w:r>
      <w:r w:rsidR="00C70DC2" w:rsidRPr="00C70DC2">
        <w:rPr>
          <w:sz w:val="28"/>
          <w:szCs w:val="28"/>
        </w:rPr>
        <w:t>Свидетельство об усыновлении (удочерении)</w:t>
      </w:r>
      <w:r w:rsidR="00C70DC2">
        <w:rPr>
          <w:sz w:val="28"/>
          <w:szCs w:val="28"/>
        </w:rPr>
        <w:t>» падеже заменить словами «</w:t>
      </w:r>
      <w:r w:rsidR="00C70DC2" w:rsidRPr="00C70DC2">
        <w:rPr>
          <w:sz w:val="28"/>
          <w:szCs w:val="28"/>
        </w:rPr>
        <w:t>Сведения об усыновлении (удочерении)</w:t>
      </w:r>
      <w:r w:rsidR="00C70DC2">
        <w:rPr>
          <w:sz w:val="28"/>
          <w:szCs w:val="28"/>
        </w:rPr>
        <w:t>».</w:t>
      </w:r>
    </w:p>
    <w:p w:rsidR="00A44D6F" w:rsidRPr="00380067" w:rsidRDefault="009B3F14" w:rsidP="00A44D6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44D6F" w:rsidRPr="00380067">
        <w:rPr>
          <w:sz w:val="28"/>
          <w:szCs w:val="28"/>
        </w:rPr>
        <w:t>. Пункт 2.12 Административного регламента изложить в следующей редакции:</w:t>
      </w:r>
    </w:p>
    <w:p w:rsidR="00A44D6F" w:rsidRPr="00380067" w:rsidRDefault="00A44D6F" w:rsidP="00A44D6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«2.12.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44D6F" w:rsidRPr="00380067" w:rsidRDefault="00A44D6F" w:rsidP="00A44D6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2.12.1. Основания для приостановления предоставления муниципальной услуги отсутствуют.</w:t>
      </w:r>
    </w:p>
    <w:p w:rsidR="00A44D6F" w:rsidRPr="00380067" w:rsidRDefault="00A44D6F" w:rsidP="00A44D6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2.12.2. Исчерпывающий перечень оснований для отказа в предоставлении муниципальной услуги: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- в представленных заявителями документах обнаружены недостоверные данные;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- отсутствие свободного участка для захоронения на территории кладбища, указанного в заявлении;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- отсутствие свободного участка на месте родственного захоронения, указанного в заявлении;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>- не истекший кладбищенский период, установленный органом, осуществляющим государственный санитарно-эпидемиологический надзор, для кладбища, указанного в заявлении;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380067">
        <w:rPr>
          <w:sz w:val="28"/>
          <w:szCs w:val="28"/>
        </w:rPr>
        <w:t xml:space="preserve">- отсутствие родственных или супружеских отношений между умершим и ранее умершим (для захоронения умершего на свободном участке родственного захоронения либо </w:t>
      </w:r>
      <w:proofErr w:type="spellStart"/>
      <w:r w:rsidRPr="00380067">
        <w:rPr>
          <w:sz w:val="28"/>
          <w:szCs w:val="28"/>
        </w:rPr>
        <w:t>подзахоронения</w:t>
      </w:r>
      <w:proofErr w:type="spellEnd"/>
      <w:r w:rsidRPr="00380067">
        <w:rPr>
          <w:sz w:val="28"/>
          <w:szCs w:val="28"/>
        </w:rPr>
        <w:t xml:space="preserve"> в существующую могилу);</w:t>
      </w:r>
    </w:p>
    <w:p w:rsidR="00A44D6F" w:rsidRPr="00380067" w:rsidRDefault="00A44D6F" w:rsidP="00A44D6F">
      <w:pPr>
        <w:pStyle w:val="a3"/>
        <w:spacing w:before="0" w:line="360" w:lineRule="auto"/>
        <w:ind w:firstLine="709"/>
        <w:contextualSpacing/>
        <w:rPr>
          <w:sz w:val="28"/>
          <w:szCs w:val="28"/>
        </w:rPr>
      </w:pPr>
      <w:r w:rsidRPr="00380067">
        <w:rPr>
          <w:sz w:val="28"/>
          <w:szCs w:val="28"/>
        </w:rPr>
        <w:t>- закрытие на основании принятого правового акта органов местного самоуправления кладбища, указанного в заявлении</w:t>
      </w:r>
      <w:proofErr w:type="gramStart"/>
      <w:r w:rsidRPr="00380067">
        <w:rPr>
          <w:sz w:val="28"/>
          <w:szCs w:val="28"/>
        </w:rPr>
        <w:t>.».</w:t>
      </w:r>
      <w:proofErr w:type="gramEnd"/>
    </w:p>
    <w:p w:rsidR="009B3F14" w:rsidRDefault="009B3F14" w:rsidP="009B3F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EF2C04">
        <w:rPr>
          <w:sz w:val="28"/>
          <w:szCs w:val="28"/>
        </w:rPr>
        <w:t xml:space="preserve">. </w:t>
      </w:r>
      <w:r w:rsidR="006B2A6B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9B3F14">
        <w:rPr>
          <w:sz w:val="28"/>
          <w:szCs w:val="28"/>
        </w:rPr>
        <w:t xml:space="preserve"> </w:t>
      </w:r>
      <w:r w:rsidR="006B2A6B">
        <w:rPr>
          <w:sz w:val="28"/>
          <w:szCs w:val="28"/>
        </w:rPr>
        <w:t xml:space="preserve">Административного регламента изложить в </w:t>
      </w:r>
      <w:r>
        <w:rPr>
          <w:sz w:val="28"/>
          <w:szCs w:val="28"/>
        </w:rPr>
        <w:t xml:space="preserve">следующей </w:t>
      </w:r>
      <w:r w:rsidR="006B2A6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9B3F14" w:rsidRDefault="009B3F14" w:rsidP="00AC4174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«</w:t>
      </w:r>
      <w:r w:rsidRPr="000419D9">
        <w:rPr>
          <w:sz w:val="28"/>
        </w:rPr>
        <w:t>V. ДОСУДЕБНЫЙ (ВНЕСУДЕБНЫЙ) ПОРЯДОК ОБЖАЛОВАНИЯ РЕШЕНИЙ И ДЕЙСТВИЙ (БЕЗДЕЙСТВИЯ) ОРГАНА, ПРЕДОСТАВЛЯЮЩЕГО</w:t>
      </w:r>
      <w:r w:rsidR="001D3FE0">
        <w:rPr>
          <w:sz w:val="28"/>
        </w:rPr>
        <w:t xml:space="preserve"> </w:t>
      </w:r>
      <w:r w:rsidRPr="000419D9">
        <w:rPr>
          <w:sz w:val="28"/>
        </w:rPr>
        <w:t xml:space="preserve"> МУНИЦИПАЛЬНУЮ УСЛУГУ,  </w:t>
      </w:r>
      <w:r w:rsidR="003338EA">
        <w:rPr>
          <w:sz w:val="28"/>
        </w:rPr>
        <w:t>ЕГО</w:t>
      </w:r>
      <w:r w:rsidRPr="000419D9">
        <w:rPr>
          <w:sz w:val="28"/>
        </w:rPr>
        <w:t xml:space="preserve"> ДОЛЖНОСТНЫХ ЛИЦ, МУНИЦИПАЛЬНЫХ СЛУЖАЩИХ</w:t>
      </w:r>
    </w:p>
    <w:p w:rsidR="00AA423D" w:rsidRPr="000419D9" w:rsidRDefault="00AA423D" w:rsidP="00AC4174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sz w:val="28"/>
        </w:rPr>
      </w:pP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Информация для заявителей об их праве на досудебное (внесудебное) обжалование действия (бездействия) и решений, принятых (осуществляемых) в  ходе предоставления муниципальной услуги: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</w:t>
      </w:r>
      <w:r w:rsidR="002F343B" w:rsidRPr="005D59A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имеют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B81773">
        <w:rPr>
          <w:rFonts w:eastAsiaTheme="minorHAnsi"/>
          <w:sz w:val="28"/>
          <w:szCs w:val="28"/>
          <w:lang w:eastAsia="en-US"/>
        </w:rPr>
        <w:t>, либо муниципального служащего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6B2A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5.1.2. Жалоба подается в письменной форме на бумажном носителе, в электронной форме в орган, предо</w:t>
      </w:r>
      <w:r w:rsidR="00176EAA">
        <w:rPr>
          <w:rFonts w:eastAsiaTheme="minorHAnsi"/>
          <w:sz w:val="28"/>
          <w:szCs w:val="28"/>
          <w:lang w:eastAsia="en-US"/>
        </w:rPr>
        <w:t>ставляющий муниципальную услугу</w:t>
      </w:r>
      <w:r>
        <w:rPr>
          <w:rFonts w:eastAsiaTheme="minorHAnsi"/>
          <w:sz w:val="28"/>
          <w:szCs w:val="28"/>
          <w:lang w:eastAsia="en-US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</w:t>
      </w:r>
      <w:r w:rsidR="002F343B">
        <w:rPr>
          <w:rFonts w:eastAsiaTheme="minorHAnsi"/>
          <w:color w:val="FF0000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услугу. 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5.1.3. </w:t>
      </w:r>
      <w:proofErr w:type="gramStart"/>
      <w:r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</w:t>
      </w:r>
      <w:r w:rsidR="008952CA">
        <w:rPr>
          <w:rFonts w:eastAsiaTheme="minorHAnsi"/>
          <w:sz w:val="28"/>
          <w:szCs w:val="28"/>
          <w:lang w:eastAsia="en-US"/>
        </w:rPr>
        <w:t>стно</w:t>
      </w:r>
      <w:r>
        <w:rPr>
          <w:rFonts w:eastAsiaTheme="minorHAnsi"/>
          <w:sz w:val="28"/>
          <w:szCs w:val="28"/>
          <w:lang w:eastAsia="en-US"/>
        </w:rPr>
        <w:t>го лица органа, предоставляющего муниципальную услугу, муниципального служащего может быть направлен</w:t>
      </w:r>
      <w:r w:rsidR="00176EA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 почте, через многофункциональный центр, с использованием информационно-телекоммуникационной сети «Интернет», официального сайта (портала) органа, предоставляющего муниципальную услугу, единого портала государственных и муниципальных услуг</w:t>
      </w:r>
      <w:r w:rsidR="002F343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2F343B" w:rsidRPr="005D59A6">
        <w:rPr>
          <w:rFonts w:eastAsiaTheme="minorHAnsi"/>
          <w:sz w:val="28"/>
          <w:szCs w:val="28"/>
          <w:lang w:eastAsia="en-US"/>
        </w:rPr>
        <w:t>либо регионального портала государственных и муниципальных услуг</w:t>
      </w:r>
      <w:r w:rsidRPr="005D59A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 также может быть принята при личном приеме заявителя. </w:t>
      </w:r>
      <w:proofErr w:type="gramEnd"/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5.1.4. Жалоба должна содержать: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20377F">
        <w:rPr>
          <w:rFonts w:eastAsiaTheme="minorHAnsi"/>
          <w:sz w:val="28"/>
          <w:szCs w:val="28"/>
          <w:lang w:eastAsia="en-US"/>
        </w:rPr>
        <w:t>, либо муниципального служащего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96385D">
        <w:rPr>
          <w:rFonts w:eastAsiaTheme="minorHAnsi"/>
          <w:sz w:val="28"/>
          <w:szCs w:val="28"/>
          <w:lang w:eastAsia="en-US"/>
        </w:rPr>
        <w:t>, либо муниципального служащего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b/>
          <w:sz w:val="28"/>
          <w:szCs w:val="28"/>
        </w:rPr>
      </w:pPr>
      <w:r w:rsidRPr="00903069">
        <w:rPr>
          <w:rFonts w:eastAsiaTheme="minorHAnsi"/>
          <w:sz w:val="28"/>
          <w:szCs w:val="28"/>
          <w:lang w:eastAsia="en-US"/>
        </w:rPr>
        <w:t>5.2.</w:t>
      </w:r>
      <w:r w:rsidR="00740C08">
        <w:rPr>
          <w:rFonts w:eastAsiaTheme="minorHAnsi"/>
          <w:sz w:val="28"/>
          <w:szCs w:val="28"/>
          <w:lang w:eastAsia="en-US"/>
        </w:rPr>
        <w:t xml:space="preserve"> </w:t>
      </w:r>
      <w:r w:rsidRPr="00903069">
        <w:rPr>
          <w:sz w:val="28"/>
          <w:szCs w:val="28"/>
        </w:rPr>
        <w:t xml:space="preserve">Заявитель может обратиться с </w:t>
      </w:r>
      <w:proofErr w:type="gramStart"/>
      <w:r w:rsidRPr="00903069">
        <w:rPr>
          <w:sz w:val="28"/>
          <w:szCs w:val="28"/>
        </w:rPr>
        <w:t>жалобой</w:t>
      </w:r>
      <w:proofErr w:type="gramEnd"/>
      <w:r w:rsidRPr="00903069">
        <w:rPr>
          <w:sz w:val="28"/>
          <w:szCs w:val="28"/>
        </w:rPr>
        <w:t xml:space="preserve"> в том числе в следующих </w:t>
      </w:r>
      <w:r w:rsidRPr="00674CBC">
        <w:rPr>
          <w:sz w:val="28"/>
          <w:szCs w:val="28"/>
        </w:rPr>
        <w:t>случаях: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674CBC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674CBC">
          <w:rPr>
            <w:sz w:val="28"/>
            <w:szCs w:val="28"/>
          </w:rPr>
          <w:t>статье 15.1</w:t>
        </w:r>
      </w:hyperlink>
      <w:r w:rsidRPr="00674CBC">
        <w:rPr>
          <w:sz w:val="28"/>
          <w:szCs w:val="28"/>
        </w:rPr>
        <w:t xml:space="preserve"> Федерального закона № 210-ФЗ;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674CBC">
        <w:rPr>
          <w:sz w:val="28"/>
          <w:szCs w:val="28"/>
        </w:rPr>
        <w:t>- нарушение срока пред</w:t>
      </w:r>
      <w:r w:rsidR="00740C08">
        <w:rPr>
          <w:sz w:val="28"/>
          <w:szCs w:val="28"/>
        </w:rPr>
        <w:t>оставления муниципальной услуги</w:t>
      </w:r>
      <w:r w:rsidRPr="00674CBC">
        <w:rPr>
          <w:sz w:val="28"/>
          <w:szCs w:val="28"/>
        </w:rPr>
        <w:t>;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674CBC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674CBC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674CB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="00FF20FD">
        <w:rPr>
          <w:sz w:val="28"/>
          <w:szCs w:val="28"/>
        </w:rPr>
        <w:t xml:space="preserve"> 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4CBC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D01CE4">
        <w:rPr>
          <w:sz w:val="28"/>
          <w:szCs w:val="28"/>
        </w:rPr>
        <w:t>муниципальными правовыми актами</w:t>
      </w:r>
      <w:r w:rsidRPr="00674CBC">
        <w:rPr>
          <w:sz w:val="28"/>
          <w:szCs w:val="28"/>
        </w:rPr>
        <w:t>;</w:t>
      </w:r>
      <w:proofErr w:type="gramEnd"/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674CBC">
        <w:rPr>
          <w:sz w:val="28"/>
          <w:szCs w:val="28"/>
        </w:rPr>
        <w:t>-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4CBC">
        <w:rPr>
          <w:sz w:val="28"/>
          <w:szCs w:val="28"/>
        </w:rPr>
        <w:t>- отказ</w:t>
      </w:r>
      <w:r>
        <w:rPr>
          <w:sz w:val="28"/>
          <w:szCs w:val="28"/>
        </w:rPr>
        <w:t xml:space="preserve"> </w:t>
      </w:r>
      <w:r w:rsidRPr="00674CBC">
        <w:rPr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5828D1">
        <w:rPr>
          <w:sz w:val="28"/>
          <w:szCs w:val="28"/>
        </w:rPr>
        <w:t>ленного срока таких исправлений</w:t>
      </w:r>
      <w:r w:rsidRPr="00674CBC">
        <w:rPr>
          <w:sz w:val="28"/>
          <w:szCs w:val="28"/>
        </w:rPr>
        <w:t>;</w:t>
      </w:r>
      <w:proofErr w:type="gramEnd"/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674CBC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4CBC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C932A3">
        <w:rPr>
          <w:sz w:val="28"/>
          <w:szCs w:val="28"/>
        </w:rPr>
        <w:t>муниципальными правовыми актами</w:t>
      </w:r>
      <w:r w:rsidRPr="00674CBC">
        <w:rPr>
          <w:sz w:val="28"/>
          <w:szCs w:val="28"/>
        </w:rPr>
        <w:t>;</w:t>
      </w:r>
      <w:proofErr w:type="gramEnd"/>
    </w:p>
    <w:p w:rsidR="00786944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674CBC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74CBC"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674CBC">
          <w:rPr>
            <w:sz w:val="28"/>
            <w:szCs w:val="28"/>
          </w:rPr>
          <w:t>пунктом 4 части 1 статьи 7</w:t>
        </w:r>
      </w:hyperlink>
      <w:r w:rsidRPr="00674CBC">
        <w:rPr>
          <w:sz w:val="28"/>
          <w:szCs w:val="28"/>
        </w:rPr>
        <w:t xml:space="preserve"> Федерального закона № 210-ФЗ.</w:t>
      </w:r>
    </w:p>
    <w:p w:rsidR="009B3F14" w:rsidRDefault="0078694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F14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от заявителя (получателя) или иного уполномоченного им лица.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Заявитель имеет право на получение информации и документов, необходимых для обоснования и рассмотрения жалобы. </w:t>
      </w:r>
    </w:p>
    <w:p w:rsidR="009B3F14" w:rsidRPr="00674CBC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5.5. Сроки рассмотрения жалобы. 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5.5.1. </w:t>
      </w:r>
      <w:r w:rsidR="00644E2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в течение пятнадцати рабочих дней со дн</w:t>
      </w:r>
      <w:r w:rsidRPr="000419D9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Результат досудебного (внесудебного) обжалования.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5.6.1. По результатам рассмотрения жалобы принимается одно из следующих решений:</w:t>
      </w:r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B3F14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B3F14" w:rsidRPr="003052C1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52C1">
        <w:rPr>
          <w:sz w:val="28"/>
          <w:szCs w:val="28"/>
        </w:rPr>
        <w:lastRenderedPageBreak/>
        <w:t>5.6.2. Мотивированный ответ о результатах рассмотрения жалобы направляется заявителю в письменной форме и по желанию заявителя - в электронной форме не позднее дня, следующего за днем принятия решения, указанного в подпункте 5.6.1</w:t>
      </w:r>
      <w:r w:rsidR="00025AB8">
        <w:rPr>
          <w:color w:val="FF0000"/>
          <w:sz w:val="28"/>
          <w:szCs w:val="28"/>
        </w:rPr>
        <w:t xml:space="preserve"> </w:t>
      </w:r>
      <w:r w:rsidR="00025AB8" w:rsidRPr="005D59A6">
        <w:rPr>
          <w:sz w:val="28"/>
          <w:szCs w:val="28"/>
        </w:rPr>
        <w:t>пункта 5.6</w:t>
      </w:r>
      <w:r w:rsidRPr="003052C1">
        <w:rPr>
          <w:sz w:val="28"/>
          <w:szCs w:val="28"/>
        </w:rPr>
        <w:t xml:space="preserve"> настоящего Регламента.</w:t>
      </w:r>
    </w:p>
    <w:p w:rsidR="009B3F14" w:rsidRPr="003052C1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52C1">
        <w:rPr>
          <w:sz w:val="28"/>
          <w:szCs w:val="28"/>
        </w:rPr>
        <w:t>5.6.3. В случае признания жалобы</w:t>
      </w:r>
      <w:r w:rsidR="00AE6DB8">
        <w:rPr>
          <w:sz w:val="28"/>
          <w:szCs w:val="28"/>
        </w:rPr>
        <w:t xml:space="preserve"> </w:t>
      </w:r>
      <w:r w:rsidRPr="003052C1">
        <w:rPr>
          <w:sz w:val="28"/>
          <w:szCs w:val="28"/>
        </w:rPr>
        <w:t>подлежащей удовлетворению в ответе заявителю, указанном в подпункте 5.6.2</w:t>
      </w:r>
      <w:r w:rsidR="00025AB8">
        <w:rPr>
          <w:sz w:val="28"/>
          <w:szCs w:val="28"/>
        </w:rPr>
        <w:t xml:space="preserve"> </w:t>
      </w:r>
      <w:r w:rsidR="00025AB8" w:rsidRPr="005D59A6">
        <w:rPr>
          <w:sz w:val="28"/>
          <w:szCs w:val="28"/>
        </w:rPr>
        <w:t>пункта 5.6</w:t>
      </w:r>
      <w:r w:rsidRPr="003052C1">
        <w:rPr>
          <w:sz w:val="28"/>
          <w:szCs w:val="28"/>
        </w:rPr>
        <w:t xml:space="preserve">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52C1">
        <w:rPr>
          <w:sz w:val="28"/>
          <w:szCs w:val="28"/>
        </w:rPr>
        <w:t>неудобства</w:t>
      </w:r>
      <w:proofErr w:type="gramEnd"/>
      <w:r w:rsidRPr="003052C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3F14" w:rsidRPr="003052C1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52C1">
        <w:rPr>
          <w:sz w:val="28"/>
          <w:szCs w:val="28"/>
        </w:rPr>
        <w:t xml:space="preserve">5.6.4. В случае признания </w:t>
      </w:r>
      <w:proofErr w:type="gramStart"/>
      <w:r w:rsidRPr="003052C1">
        <w:rPr>
          <w:sz w:val="28"/>
          <w:szCs w:val="28"/>
        </w:rPr>
        <w:t>жалобы</w:t>
      </w:r>
      <w:proofErr w:type="gramEnd"/>
      <w:r w:rsidRPr="003052C1">
        <w:rPr>
          <w:sz w:val="28"/>
          <w:szCs w:val="28"/>
        </w:rPr>
        <w:t xml:space="preserve"> не подлежащей удовлетворению в ответе заявите</w:t>
      </w:r>
      <w:r w:rsidR="00025AB8">
        <w:rPr>
          <w:sz w:val="28"/>
          <w:szCs w:val="28"/>
        </w:rPr>
        <w:t xml:space="preserve">лю, указанном в подпункте 5.6.2 </w:t>
      </w:r>
      <w:r w:rsidR="00025AB8" w:rsidRPr="005D59A6">
        <w:rPr>
          <w:sz w:val="28"/>
          <w:szCs w:val="28"/>
        </w:rPr>
        <w:t>пункта 5.6</w:t>
      </w:r>
      <w:r w:rsidRPr="003052C1">
        <w:rPr>
          <w:sz w:val="28"/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3F14" w:rsidRPr="000943A7" w:rsidRDefault="009B3F14" w:rsidP="000137C3">
      <w:pPr>
        <w:autoSpaceDE w:val="0"/>
        <w:autoSpaceDN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52C1">
        <w:rPr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3052C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052C1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8"/>
          <w:szCs w:val="28"/>
        </w:rPr>
        <w:t>».</w:t>
      </w:r>
      <w:r w:rsidRPr="000943A7">
        <w:rPr>
          <w:color w:val="FF0000"/>
          <w:sz w:val="28"/>
          <w:szCs w:val="28"/>
        </w:rPr>
        <w:t xml:space="preserve">                                                               </w:t>
      </w:r>
    </w:p>
    <w:p w:rsidR="00A44D6F" w:rsidRPr="00380067" w:rsidRDefault="00666C29" w:rsidP="00A44D6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D6F" w:rsidRPr="00380067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A44D6F" w:rsidRPr="00380067" w:rsidRDefault="00666C29" w:rsidP="00A44D6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4D6F" w:rsidRPr="00380067">
        <w:rPr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A44D6F" w:rsidRPr="00A714B3" w:rsidRDefault="00666C29" w:rsidP="00A44D6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4D6F" w:rsidRPr="00380067">
        <w:rPr>
          <w:color w:val="000000"/>
          <w:sz w:val="28"/>
          <w:szCs w:val="28"/>
        </w:rPr>
        <w:t xml:space="preserve">. </w:t>
      </w:r>
      <w:r w:rsidR="00A44D6F" w:rsidRPr="00380067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A44D6F" w:rsidRPr="00380067">
        <w:rPr>
          <w:color w:val="000000"/>
          <w:sz w:val="28"/>
          <w:szCs w:val="28"/>
        </w:rPr>
        <w:t>Контроль за</w:t>
      </w:r>
      <w:proofErr w:type="gramEnd"/>
      <w:r w:rsidR="00A44D6F" w:rsidRPr="00380067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 w:rsidR="00A44D6F" w:rsidRPr="00380067">
        <w:rPr>
          <w:color w:val="000000"/>
          <w:sz w:val="28"/>
          <w:szCs w:val="28"/>
        </w:rPr>
        <w:t>Ладыку</w:t>
      </w:r>
      <w:proofErr w:type="spellEnd"/>
      <w:r w:rsidR="00A44D6F" w:rsidRPr="00380067">
        <w:rPr>
          <w:color w:val="000000"/>
          <w:sz w:val="28"/>
          <w:szCs w:val="28"/>
        </w:rPr>
        <w:t xml:space="preserve"> И.Н.</w:t>
      </w:r>
    </w:p>
    <w:p w:rsidR="00563E39" w:rsidRDefault="00563E39" w:rsidP="00563E3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BF4FDE" w:rsidRDefault="000738A2">
      <w:pPr>
        <w:rPr>
          <w:sz w:val="28"/>
          <w:szCs w:val="28"/>
        </w:rPr>
      </w:pPr>
      <w:bookmarkStart w:id="0" w:name="_GoBack"/>
      <w:bookmarkEnd w:id="0"/>
      <w:r w:rsidRPr="000738A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округа Тольятти                             </w:t>
      </w:r>
      <w:r w:rsidR="00723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С.А. </w:t>
      </w:r>
      <w:proofErr w:type="spellStart"/>
      <w:r>
        <w:rPr>
          <w:sz w:val="28"/>
          <w:szCs w:val="28"/>
        </w:rPr>
        <w:t>Анташев</w:t>
      </w:r>
      <w:proofErr w:type="spellEnd"/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08317E" w:rsidRDefault="00CD7319" w:rsidP="00666A6B">
      <w:pPr>
        <w:jc w:val="right"/>
      </w:pPr>
      <w:r w:rsidRPr="00CD7319">
        <w:rPr>
          <w:rFonts w:ascii="Calibri" w:hAnsi="Calibri"/>
          <w:sz w:val="22"/>
          <w:szCs w:val="22"/>
        </w:rPr>
        <w:t xml:space="preserve">               </w:t>
      </w:r>
      <w:r w:rsidRPr="00CD7319">
        <w:rPr>
          <w:sz w:val="22"/>
          <w:szCs w:val="22"/>
        </w:rPr>
        <w:t xml:space="preserve">                                       </w:t>
      </w:r>
    </w:p>
    <w:p w:rsidR="0008317E" w:rsidRDefault="0008317E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sectPr w:rsidR="008D5D50" w:rsidSect="00666A6B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7A" w:rsidRDefault="00CF347A" w:rsidP="00476EDA">
      <w:r>
        <w:separator/>
      </w:r>
    </w:p>
  </w:endnote>
  <w:endnote w:type="continuationSeparator" w:id="0">
    <w:p w:rsidR="00CF347A" w:rsidRDefault="00CF347A" w:rsidP="004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7A" w:rsidRDefault="00CF347A" w:rsidP="00476EDA">
      <w:r>
        <w:separator/>
      </w:r>
    </w:p>
  </w:footnote>
  <w:footnote w:type="continuationSeparator" w:id="0">
    <w:p w:rsidR="00CF347A" w:rsidRDefault="00CF347A" w:rsidP="0047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E3D"/>
    <w:rsid w:val="000048B4"/>
    <w:rsid w:val="00006680"/>
    <w:rsid w:val="00006F9A"/>
    <w:rsid w:val="00012D3E"/>
    <w:rsid w:val="000137C3"/>
    <w:rsid w:val="00016133"/>
    <w:rsid w:val="00020008"/>
    <w:rsid w:val="00025AB8"/>
    <w:rsid w:val="0002654D"/>
    <w:rsid w:val="00043B3F"/>
    <w:rsid w:val="000507CB"/>
    <w:rsid w:val="000544A3"/>
    <w:rsid w:val="00061614"/>
    <w:rsid w:val="0006468A"/>
    <w:rsid w:val="00071E04"/>
    <w:rsid w:val="000727D7"/>
    <w:rsid w:val="000738A2"/>
    <w:rsid w:val="0008317E"/>
    <w:rsid w:val="0008663B"/>
    <w:rsid w:val="00087775"/>
    <w:rsid w:val="000903A3"/>
    <w:rsid w:val="000942F5"/>
    <w:rsid w:val="00095EFE"/>
    <w:rsid w:val="00097762"/>
    <w:rsid w:val="000A29F5"/>
    <w:rsid w:val="000A3EBA"/>
    <w:rsid w:val="000C46F7"/>
    <w:rsid w:val="000C5AD9"/>
    <w:rsid w:val="000D789F"/>
    <w:rsid w:val="000E59BF"/>
    <w:rsid w:val="000F0183"/>
    <w:rsid w:val="00100027"/>
    <w:rsid w:val="00102A5A"/>
    <w:rsid w:val="0010479E"/>
    <w:rsid w:val="00121BB3"/>
    <w:rsid w:val="0012520F"/>
    <w:rsid w:val="00134A4D"/>
    <w:rsid w:val="0013748C"/>
    <w:rsid w:val="0013769F"/>
    <w:rsid w:val="00141A1D"/>
    <w:rsid w:val="00141C9F"/>
    <w:rsid w:val="00142545"/>
    <w:rsid w:val="0015590F"/>
    <w:rsid w:val="001604B8"/>
    <w:rsid w:val="00162299"/>
    <w:rsid w:val="001669CC"/>
    <w:rsid w:val="00171B1D"/>
    <w:rsid w:val="00176EAA"/>
    <w:rsid w:val="00181484"/>
    <w:rsid w:val="00183209"/>
    <w:rsid w:val="00194D57"/>
    <w:rsid w:val="00196966"/>
    <w:rsid w:val="00196D66"/>
    <w:rsid w:val="0019796F"/>
    <w:rsid w:val="001A2765"/>
    <w:rsid w:val="001A385D"/>
    <w:rsid w:val="001A3E3B"/>
    <w:rsid w:val="001B746E"/>
    <w:rsid w:val="001B7785"/>
    <w:rsid w:val="001C32CC"/>
    <w:rsid w:val="001C4CCB"/>
    <w:rsid w:val="001C6A6A"/>
    <w:rsid w:val="001D38B5"/>
    <w:rsid w:val="001D3FE0"/>
    <w:rsid w:val="0020377F"/>
    <w:rsid w:val="002105BD"/>
    <w:rsid w:val="00210A67"/>
    <w:rsid w:val="00212551"/>
    <w:rsid w:val="00213867"/>
    <w:rsid w:val="00220865"/>
    <w:rsid w:val="0023260C"/>
    <w:rsid w:val="00236CA3"/>
    <w:rsid w:val="002370E2"/>
    <w:rsid w:val="00237D30"/>
    <w:rsid w:val="0024426C"/>
    <w:rsid w:val="00246A2C"/>
    <w:rsid w:val="00247C77"/>
    <w:rsid w:val="00256469"/>
    <w:rsid w:val="0026484A"/>
    <w:rsid w:val="00265D44"/>
    <w:rsid w:val="0028105C"/>
    <w:rsid w:val="00287C29"/>
    <w:rsid w:val="002A0536"/>
    <w:rsid w:val="002A0B8A"/>
    <w:rsid w:val="002A64CA"/>
    <w:rsid w:val="002A748F"/>
    <w:rsid w:val="002B1D76"/>
    <w:rsid w:val="002E33A8"/>
    <w:rsid w:val="002E7B49"/>
    <w:rsid w:val="002F0542"/>
    <w:rsid w:val="002F0A00"/>
    <w:rsid w:val="002F0F67"/>
    <w:rsid w:val="002F343B"/>
    <w:rsid w:val="002F3B22"/>
    <w:rsid w:val="003105C8"/>
    <w:rsid w:val="00322559"/>
    <w:rsid w:val="0032553E"/>
    <w:rsid w:val="003338EA"/>
    <w:rsid w:val="003354CA"/>
    <w:rsid w:val="00343589"/>
    <w:rsid w:val="003702DC"/>
    <w:rsid w:val="00380DE0"/>
    <w:rsid w:val="00384815"/>
    <w:rsid w:val="00392F64"/>
    <w:rsid w:val="003953BD"/>
    <w:rsid w:val="003C0089"/>
    <w:rsid w:val="003C0456"/>
    <w:rsid w:val="003C0639"/>
    <w:rsid w:val="003C6118"/>
    <w:rsid w:val="003D607C"/>
    <w:rsid w:val="003E33CE"/>
    <w:rsid w:val="003E3F93"/>
    <w:rsid w:val="003E64D0"/>
    <w:rsid w:val="003F75E8"/>
    <w:rsid w:val="00410464"/>
    <w:rsid w:val="00411986"/>
    <w:rsid w:val="00413E14"/>
    <w:rsid w:val="004374F9"/>
    <w:rsid w:val="004430EB"/>
    <w:rsid w:val="0044353C"/>
    <w:rsid w:val="0044757B"/>
    <w:rsid w:val="004512A8"/>
    <w:rsid w:val="00461D37"/>
    <w:rsid w:val="00461E37"/>
    <w:rsid w:val="00467E31"/>
    <w:rsid w:val="00476EDA"/>
    <w:rsid w:val="0048279C"/>
    <w:rsid w:val="004837E2"/>
    <w:rsid w:val="004A466A"/>
    <w:rsid w:val="004C0DFE"/>
    <w:rsid w:val="004C4B05"/>
    <w:rsid w:val="004D4D09"/>
    <w:rsid w:val="004F6320"/>
    <w:rsid w:val="0050159F"/>
    <w:rsid w:val="0050643A"/>
    <w:rsid w:val="0050681A"/>
    <w:rsid w:val="00520B93"/>
    <w:rsid w:val="00526B2A"/>
    <w:rsid w:val="00531939"/>
    <w:rsid w:val="00541B14"/>
    <w:rsid w:val="00543D60"/>
    <w:rsid w:val="00550074"/>
    <w:rsid w:val="00561D69"/>
    <w:rsid w:val="00561FD8"/>
    <w:rsid w:val="00563E39"/>
    <w:rsid w:val="00565FF8"/>
    <w:rsid w:val="005663D0"/>
    <w:rsid w:val="005828D1"/>
    <w:rsid w:val="0059466F"/>
    <w:rsid w:val="005A1164"/>
    <w:rsid w:val="005C5C6B"/>
    <w:rsid w:val="005D59A6"/>
    <w:rsid w:val="005E1E13"/>
    <w:rsid w:val="005F5369"/>
    <w:rsid w:val="006025ED"/>
    <w:rsid w:val="006146AC"/>
    <w:rsid w:val="00616093"/>
    <w:rsid w:val="006302E6"/>
    <w:rsid w:val="00631733"/>
    <w:rsid w:val="00635230"/>
    <w:rsid w:val="00635DFF"/>
    <w:rsid w:val="00636AAF"/>
    <w:rsid w:val="00644E21"/>
    <w:rsid w:val="00652D19"/>
    <w:rsid w:val="00661354"/>
    <w:rsid w:val="00662190"/>
    <w:rsid w:val="006625AB"/>
    <w:rsid w:val="00666A6B"/>
    <w:rsid w:val="00666C29"/>
    <w:rsid w:val="0066747B"/>
    <w:rsid w:val="006769F1"/>
    <w:rsid w:val="006775C0"/>
    <w:rsid w:val="00677771"/>
    <w:rsid w:val="00681123"/>
    <w:rsid w:val="0068582A"/>
    <w:rsid w:val="00685D8A"/>
    <w:rsid w:val="0068719E"/>
    <w:rsid w:val="0069277D"/>
    <w:rsid w:val="00697B22"/>
    <w:rsid w:val="006A43E0"/>
    <w:rsid w:val="006A5BBF"/>
    <w:rsid w:val="006B2A6B"/>
    <w:rsid w:val="006B51B3"/>
    <w:rsid w:val="006C02FD"/>
    <w:rsid w:val="006C0B1E"/>
    <w:rsid w:val="006D0240"/>
    <w:rsid w:val="006D3886"/>
    <w:rsid w:val="006D56B5"/>
    <w:rsid w:val="006E1940"/>
    <w:rsid w:val="006E7C6C"/>
    <w:rsid w:val="006F4C05"/>
    <w:rsid w:val="006F6F1D"/>
    <w:rsid w:val="006F7F2A"/>
    <w:rsid w:val="006F7F47"/>
    <w:rsid w:val="00703D98"/>
    <w:rsid w:val="00716F62"/>
    <w:rsid w:val="0072310D"/>
    <w:rsid w:val="00723BC1"/>
    <w:rsid w:val="00730E2D"/>
    <w:rsid w:val="00733E4A"/>
    <w:rsid w:val="00740C08"/>
    <w:rsid w:val="0074353B"/>
    <w:rsid w:val="007471C3"/>
    <w:rsid w:val="00751A1E"/>
    <w:rsid w:val="00754C8C"/>
    <w:rsid w:val="00770D65"/>
    <w:rsid w:val="0078076A"/>
    <w:rsid w:val="00780F28"/>
    <w:rsid w:val="007839B9"/>
    <w:rsid w:val="00786944"/>
    <w:rsid w:val="007C397F"/>
    <w:rsid w:val="007D21AE"/>
    <w:rsid w:val="007D4EA2"/>
    <w:rsid w:val="007D57FC"/>
    <w:rsid w:val="007D59D7"/>
    <w:rsid w:val="007E050D"/>
    <w:rsid w:val="007E3AEF"/>
    <w:rsid w:val="007E4E7E"/>
    <w:rsid w:val="007E5570"/>
    <w:rsid w:val="007E755C"/>
    <w:rsid w:val="007F4CC4"/>
    <w:rsid w:val="00810E00"/>
    <w:rsid w:val="008214DC"/>
    <w:rsid w:val="0082158F"/>
    <w:rsid w:val="00822C10"/>
    <w:rsid w:val="0082343C"/>
    <w:rsid w:val="00825C11"/>
    <w:rsid w:val="008265F5"/>
    <w:rsid w:val="008273B2"/>
    <w:rsid w:val="008378B6"/>
    <w:rsid w:val="00842B78"/>
    <w:rsid w:val="008462AE"/>
    <w:rsid w:val="008535F8"/>
    <w:rsid w:val="0085495D"/>
    <w:rsid w:val="008550B3"/>
    <w:rsid w:val="00857268"/>
    <w:rsid w:val="00865F11"/>
    <w:rsid w:val="00880210"/>
    <w:rsid w:val="00883CD9"/>
    <w:rsid w:val="00887268"/>
    <w:rsid w:val="00890887"/>
    <w:rsid w:val="008945F1"/>
    <w:rsid w:val="008952CA"/>
    <w:rsid w:val="008A5BBD"/>
    <w:rsid w:val="008C31FF"/>
    <w:rsid w:val="008D5D50"/>
    <w:rsid w:val="008E7B1E"/>
    <w:rsid w:val="008F148A"/>
    <w:rsid w:val="00900644"/>
    <w:rsid w:val="009054D3"/>
    <w:rsid w:val="00907DDB"/>
    <w:rsid w:val="00910D2F"/>
    <w:rsid w:val="00913313"/>
    <w:rsid w:val="00916A38"/>
    <w:rsid w:val="00921A7B"/>
    <w:rsid w:val="009242D7"/>
    <w:rsid w:val="00925F9A"/>
    <w:rsid w:val="00926B57"/>
    <w:rsid w:val="0093673E"/>
    <w:rsid w:val="00951DBF"/>
    <w:rsid w:val="009558A2"/>
    <w:rsid w:val="00961CC5"/>
    <w:rsid w:val="0096385D"/>
    <w:rsid w:val="00964C71"/>
    <w:rsid w:val="00965C4F"/>
    <w:rsid w:val="009707C1"/>
    <w:rsid w:val="00971F2C"/>
    <w:rsid w:val="00972882"/>
    <w:rsid w:val="00983F35"/>
    <w:rsid w:val="00985C5D"/>
    <w:rsid w:val="009878DD"/>
    <w:rsid w:val="00995CDD"/>
    <w:rsid w:val="00996743"/>
    <w:rsid w:val="009A1F24"/>
    <w:rsid w:val="009B3F14"/>
    <w:rsid w:val="009B72CD"/>
    <w:rsid w:val="009D0F08"/>
    <w:rsid w:val="009E0204"/>
    <w:rsid w:val="009E0429"/>
    <w:rsid w:val="009E53A7"/>
    <w:rsid w:val="009F1EA5"/>
    <w:rsid w:val="009F7DAB"/>
    <w:rsid w:val="00A00C51"/>
    <w:rsid w:val="00A02301"/>
    <w:rsid w:val="00A054CF"/>
    <w:rsid w:val="00A07E9B"/>
    <w:rsid w:val="00A13D7B"/>
    <w:rsid w:val="00A15720"/>
    <w:rsid w:val="00A17D07"/>
    <w:rsid w:val="00A21FDE"/>
    <w:rsid w:val="00A22634"/>
    <w:rsid w:val="00A231B7"/>
    <w:rsid w:val="00A25DC8"/>
    <w:rsid w:val="00A364FE"/>
    <w:rsid w:val="00A44D6F"/>
    <w:rsid w:val="00A44E3D"/>
    <w:rsid w:val="00A50D7B"/>
    <w:rsid w:val="00A53A96"/>
    <w:rsid w:val="00A647B3"/>
    <w:rsid w:val="00A714B3"/>
    <w:rsid w:val="00A75368"/>
    <w:rsid w:val="00A828C0"/>
    <w:rsid w:val="00A833CC"/>
    <w:rsid w:val="00A86099"/>
    <w:rsid w:val="00A93D07"/>
    <w:rsid w:val="00AA0249"/>
    <w:rsid w:val="00AA423D"/>
    <w:rsid w:val="00AB21F9"/>
    <w:rsid w:val="00AB6BBB"/>
    <w:rsid w:val="00AC4174"/>
    <w:rsid w:val="00AD1876"/>
    <w:rsid w:val="00AD5BFE"/>
    <w:rsid w:val="00AE5146"/>
    <w:rsid w:val="00AE6DB8"/>
    <w:rsid w:val="00B00A2B"/>
    <w:rsid w:val="00B14D86"/>
    <w:rsid w:val="00B22FA4"/>
    <w:rsid w:val="00B30674"/>
    <w:rsid w:val="00B35E9C"/>
    <w:rsid w:val="00B4215B"/>
    <w:rsid w:val="00B81773"/>
    <w:rsid w:val="00B85283"/>
    <w:rsid w:val="00B853B5"/>
    <w:rsid w:val="00B86244"/>
    <w:rsid w:val="00BA5226"/>
    <w:rsid w:val="00BB0CFC"/>
    <w:rsid w:val="00BB4449"/>
    <w:rsid w:val="00BB507C"/>
    <w:rsid w:val="00BE48A2"/>
    <w:rsid w:val="00BE4BA6"/>
    <w:rsid w:val="00BF28F8"/>
    <w:rsid w:val="00BF3EB7"/>
    <w:rsid w:val="00BF42EC"/>
    <w:rsid w:val="00BF4FDE"/>
    <w:rsid w:val="00BF6E60"/>
    <w:rsid w:val="00C11025"/>
    <w:rsid w:val="00C17FB3"/>
    <w:rsid w:val="00C20867"/>
    <w:rsid w:val="00C248ED"/>
    <w:rsid w:val="00C263BC"/>
    <w:rsid w:val="00C331BA"/>
    <w:rsid w:val="00C34184"/>
    <w:rsid w:val="00C36A2D"/>
    <w:rsid w:val="00C608D4"/>
    <w:rsid w:val="00C64710"/>
    <w:rsid w:val="00C65EFE"/>
    <w:rsid w:val="00C66AC1"/>
    <w:rsid w:val="00C674C6"/>
    <w:rsid w:val="00C70DC2"/>
    <w:rsid w:val="00C806CC"/>
    <w:rsid w:val="00C932A3"/>
    <w:rsid w:val="00C94882"/>
    <w:rsid w:val="00C97601"/>
    <w:rsid w:val="00CA04D2"/>
    <w:rsid w:val="00CA177A"/>
    <w:rsid w:val="00CB153D"/>
    <w:rsid w:val="00CB308E"/>
    <w:rsid w:val="00CB5221"/>
    <w:rsid w:val="00CB5940"/>
    <w:rsid w:val="00CB7D6C"/>
    <w:rsid w:val="00CC2E5E"/>
    <w:rsid w:val="00CC3488"/>
    <w:rsid w:val="00CD3F73"/>
    <w:rsid w:val="00CD72D2"/>
    <w:rsid w:val="00CD7319"/>
    <w:rsid w:val="00CD7966"/>
    <w:rsid w:val="00CF01E6"/>
    <w:rsid w:val="00CF347A"/>
    <w:rsid w:val="00CF3CAF"/>
    <w:rsid w:val="00CF6872"/>
    <w:rsid w:val="00D00F06"/>
    <w:rsid w:val="00D01CE4"/>
    <w:rsid w:val="00D0799C"/>
    <w:rsid w:val="00D10E6E"/>
    <w:rsid w:val="00D11EE8"/>
    <w:rsid w:val="00D129ED"/>
    <w:rsid w:val="00D371E4"/>
    <w:rsid w:val="00D41E8C"/>
    <w:rsid w:val="00D529E9"/>
    <w:rsid w:val="00D55512"/>
    <w:rsid w:val="00D56FD8"/>
    <w:rsid w:val="00D57069"/>
    <w:rsid w:val="00D67991"/>
    <w:rsid w:val="00D728B8"/>
    <w:rsid w:val="00D92956"/>
    <w:rsid w:val="00D93BC2"/>
    <w:rsid w:val="00D97292"/>
    <w:rsid w:val="00DA135D"/>
    <w:rsid w:val="00DA1B18"/>
    <w:rsid w:val="00DA2893"/>
    <w:rsid w:val="00DA4048"/>
    <w:rsid w:val="00DB659E"/>
    <w:rsid w:val="00DD24F4"/>
    <w:rsid w:val="00DD2B43"/>
    <w:rsid w:val="00DD43AB"/>
    <w:rsid w:val="00DD6EB7"/>
    <w:rsid w:val="00DE580F"/>
    <w:rsid w:val="00DF45F1"/>
    <w:rsid w:val="00DF5EA5"/>
    <w:rsid w:val="00DF6F52"/>
    <w:rsid w:val="00E01E7A"/>
    <w:rsid w:val="00E13249"/>
    <w:rsid w:val="00E17EB3"/>
    <w:rsid w:val="00E21600"/>
    <w:rsid w:val="00E253D5"/>
    <w:rsid w:val="00E367D5"/>
    <w:rsid w:val="00E43DB5"/>
    <w:rsid w:val="00E66109"/>
    <w:rsid w:val="00E67297"/>
    <w:rsid w:val="00E7795E"/>
    <w:rsid w:val="00E823D4"/>
    <w:rsid w:val="00E97580"/>
    <w:rsid w:val="00EA0E02"/>
    <w:rsid w:val="00EA2124"/>
    <w:rsid w:val="00EA3E35"/>
    <w:rsid w:val="00EA4150"/>
    <w:rsid w:val="00ED6067"/>
    <w:rsid w:val="00EF2C04"/>
    <w:rsid w:val="00EF397F"/>
    <w:rsid w:val="00EF46D8"/>
    <w:rsid w:val="00F018BC"/>
    <w:rsid w:val="00F0272A"/>
    <w:rsid w:val="00F11C73"/>
    <w:rsid w:val="00F172D5"/>
    <w:rsid w:val="00F21FB6"/>
    <w:rsid w:val="00F22474"/>
    <w:rsid w:val="00F2607F"/>
    <w:rsid w:val="00F326FF"/>
    <w:rsid w:val="00F3506F"/>
    <w:rsid w:val="00F36C53"/>
    <w:rsid w:val="00F46E2A"/>
    <w:rsid w:val="00F51D2B"/>
    <w:rsid w:val="00F53D53"/>
    <w:rsid w:val="00F5472E"/>
    <w:rsid w:val="00F56B6D"/>
    <w:rsid w:val="00F60DF2"/>
    <w:rsid w:val="00F61565"/>
    <w:rsid w:val="00F74A54"/>
    <w:rsid w:val="00F77208"/>
    <w:rsid w:val="00F848E1"/>
    <w:rsid w:val="00F84E66"/>
    <w:rsid w:val="00F85592"/>
    <w:rsid w:val="00F92610"/>
    <w:rsid w:val="00F94A76"/>
    <w:rsid w:val="00F974D0"/>
    <w:rsid w:val="00FA13FB"/>
    <w:rsid w:val="00FA1B92"/>
    <w:rsid w:val="00FA42D3"/>
    <w:rsid w:val="00FC788C"/>
    <w:rsid w:val="00FD0483"/>
    <w:rsid w:val="00FF20FD"/>
    <w:rsid w:val="00FF2E17"/>
    <w:rsid w:val="00FF452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E53A7"/>
    <w:rPr>
      <w:color w:val="0000FF"/>
      <w:u w:val="single"/>
    </w:rPr>
  </w:style>
  <w:style w:type="table" w:styleId="aa">
    <w:name w:val="Table Grid"/>
    <w:basedOn w:val="a1"/>
    <w:uiPriority w:val="99"/>
    <w:rsid w:val="00810E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E53A7"/>
    <w:rPr>
      <w:color w:val="0000FF"/>
      <w:u w:val="single"/>
    </w:rPr>
  </w:style>
  <w:style w:type="table" w:styleId="aa">
    <w:name w:val="Table Grid"/>
    <w:basedOn w:val="a1"/>
    <w:uiPriority w:val="99"/>
    <w:rsid w:val="00810E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A54E3EB0332C7B5878E1269DC717B4AF0D9F1993F4F617CF7AFC33207385BBD1197B3933B481B30D92589FC65B40EAA2677EFBA2CD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2A54E3EB0332C7B5878E1269DC717B4AF0D9F1993F4F617CF7AFC33207385BBD1197B39E3F481B30D92589FC65B40EAA2677EFBA2CD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A6E0-B865-4586-9F13-ECBCD096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Стражец Наталья Сергеевна</cp:lastModifiedBy>
  <cp:revision>3</cp:revision>
  <cp:lastPrinted>2018-10-31T11:27:00Z</cp:lastPrinted>
  <dcterms:created xsi:type="dcterms:W3CDTF">2018-12-07T05:42:00Z</dcterms:created>
  <dcterms:modified xsi:type="dcterms:W3CDTF">2018-12-07T05:43:00Z</dcterms:modified>
</cp:coreProperties>
</file>