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3BADD" w14:textId="3C6BFCFB" w:rsidR="00943BDA" w:rsidRDefault="00943BDA" w:rsidP="008B7164">
      <w:pPr>
        <w:jc w:val="center"/>
        <w:rPr>
          <w:rFonts w:ascii="Times New Roman" w:hAnsi="Times New Roman"/>
          <w:b/>
          <w:sz w:val="24"/>
          <w:szCs w:val="24"/>
        </w:rPr>
      </w:pPr>
      <w:r w:rsidRPr="00873FD0">
        <w:rPr>
          <w:rFonts w:ascii="Times New Roman" w:hAnsi="Times New Roman"/>
          <w:noProof/>
          <w:sz w:val="24"/>
          <w:szCs w:val="24"/>
          <w:lang w:eastAsia="ru-RU"/>
        </w:rPr>
        <mc:AlternateContent>
          <mc:Choice Requires="wps">
            <w:drawing>
              <wp:anchor distT="0" distB="0" distL="114300" distR="114300" simplePos="0" relativeHeight="251658240" behindDoc="0" locked="0" layoutInCell="1" allowOverlap="1" wp14:anchorId="6B3D1628" wp14:editId="4A031D40">
                <wp:simplePos x="0" y="0"/>
                <wp:positionH relativeFrom="column">
                  <wp:posOffset>5196840</wp:posOffset>
                </wp:positionH>
                <wp:positionV relativeFrom="paragraph">
                  <wp:posOffset>-273050</wp:posOffset>
                </wp:positionV>
                <wp:extent cx="933450" cy="2762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87EC40" w14:textId="77777777" w:rsidR="007477CB" w:rsidRDefault="007477CB" w:rsidP="008B7164">
                            <w:pPr>
                              <w:jc w:val="center"/>
                              <w:rPr>
                                <w:rFonts w:ascii="Times New Roman" w:hAnsi="Times New Roman"/>
                                <w:sz w:val="24"/>
                                <w:szCs w:val="24"/>
                              </w:rPr>
                            </w:pPr>
                            <w:r w:rsidRPr="008B7164">
                              <w:rPr>
                                <w:rFonts w:ascii="Times New Roman" w:hAnsi="Times New Roman"/>
                                <w:sz w:val="24"/>
                                <w:szCs w:val="24"/>
                              </w:rPr>
                              <w:t>Проект</w:t>
                            </w:r>
                          </w:p>
                          <w:p w14:paraId="767F267E" w14:textId="77777777" w:rsidR="00507A41" w:rsidRPr="008B7164" w:rsidRDefault="00507A41" w:rsidP="008B7164">
                            <w:pPr>
                              <w:jc w:val="center"/>
                              <w:rPr>
                                <w:rFonts w:ascii="Times New Roman" w:hAnsi="Times New Roman"/>
                                <w:sz w:val="24"/>
                                <w:szCs w:val="24"/>
                              </w:rPr>
                            </w:pPr>
                          </w:p>
                          <w:p w14:paraId="06F4A869" w14:textId="77777777" w:rsidR="007477CB" w:rsidRPr="008B7164" w:rsidRDefault="007477CB" w:rsidP="008B7164">
                            <w:pPr>
                              <w:rPr>
                                <w:rFonts w:ascii="Times New Roman" w:hAnsi="Times New Roman"/>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3D1628" id="_x0000_t202" coordsize="21600,21600" o:spt="202" path="m,l,21600r21600,l21600,xe">
                <v:stroke joinstyle="miter"/>
                <v:path gradientshapeok="t" o:connecttype="rect"/>
              </v:shapetype>
              <v:shape id="Text Box 2" o:spid="_x0000_s1026" type="#_x0000_t202" style="position:absolute;left:0;text-align:left;margin-left:409.2pt;margin-top:-21.5pt;width:73.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jgQIAAA4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" stroked="f">
                <v:textbox>
                  <w:txbxContent>
                    <w:p w14:paraId="2187EC40" w14:textId="77777777" w:rsidR="007477CB" w:rsidRDefault="007477CB" w:rsidP="008B7164">
                      <w:pPr>
                        <w:jc w:val="center"/>
                        <w:rPr>
                          <w:rFonts w:ascii="Times New Roman" w:hAnsi="Times New Roman"/>
                          <w:sz w:val="24"/>
                          <w:szCs w:val="24"/>
                        </w:rPr>
                      </w:pPr>
                      <w:r w:rsidRPr="008B7164">
                        <w:rPr>
                          <w:rFonts w:ascii="Times New Roman" w:hAnsi="Times New Roman"/>
                          <w:sz w:val="24"/>
                          <w:szCs w:val="24"/>
                        </w:rPr>
                        <w:t>Проект</w:t>
                      </w:r>
                    </w:p>
                    <w:p w14:paraId="767F267E" w14:textId="77777777" w:rsidR="00507A41" w:rsidRPr="008B7164" w:rsidRDefault="00507A41" w:rsidP="008B7164">
                      <w:pPr>
                        <w:jc w:val="center"/>
                        <w:rPr>
                          <w:rFonts w:ascii="Times New Roman" w:hAnsi="Times New Roman"/>
                          <w:sz w:val="24"/>
                          <w:szCs w:val="24"/>
                        </w:rPr>
                      </w:pPr>
                    </w:p>
                    <w:p w14:paraId="06F4A869" w14:textId="77777777" w:rsidR="007477CB" w:rsidRPr="008B7164" w:rsidRDefault="007477CB" w:rsidP="008B7164">
                      <w:pPr>
                        <w:rPr>
                          <w:rFonts w:ascii="Times New Roman" w:hAnsi="Times New Roman"/>
                          <w:sz w:val="28"/>
                        </w:rPr>
                      </w:pPr>
                    </w:p>
                  </w:txbxContent>
                </v:textbox>
              </v:shape>
            </w:pict>
          </mc:Fallback>
        </mc:AlternateContent>
      </w:r>
    </w:p>
    <w:p w14:paraId="786C529A" w14:textId="77777777" w:rsidR="00943BDA" w:rsidRDefault="00943BDA" w:rsidP="008B7164">
      <w:pPr>
        <w:jc w:val="center"/>
        <w:rPr>
          <w:rFonts w:ascii="Times New Roman" w:hAnsi="Times New Roman"/>
          <w:b/>
          <w:sz w:val="24"/>
          <w:szCs w:val="24"/>
        </w:rPr>
      </w:pPr>
    </w:p>
    <w:p w14:paraId="42E57225" w14:textId="6AB1A74C" w:rsidR="00943BDA" w:rsidRDefault="00943BDA" w:rsidP="008B7164">
      <w:pPr>
        <w:jc w:val="center"/>
        <w:rPr>
          <w:rFonts w:ascii="Times New Roman" w:hAnsi="Times New Roman"/>
          <w:b/>
          <w:sz w:val="24"/>
          <w:szCs w:val="24"/>
        </w:rPr>
      </w:pPr>
    </w:p>
    <w:p w14:paraId="230C863D" w14:textId="77777777" w:rsidR="00943BDA" w:rsidRDefault="00943BDA" w:rsidP="008B7164">
      <w:pPr>
        <w:jc w:val="center"/>
        <w:rPr>
          <w:rFonts w:ascii="Times New Roman" w:hAnsi="Times New Roman"/>
          <w:b/>
          <w:sz w:val="24"/>
          <w:szCs w:val="24"/>
        </w:rPr>
      </w:pPr>
    </w:p>
    <w:p w14:paraId="57DF466C" w14:textId="66608759" w:rsidR="008B7164" w:rsidRDefault="008B7164" w:rsidP="008B7164">
      <w:pPr>
        <w:jc w:val="center"/>
        <w:rPr>
          <w:rFonts w:ascii="Times New Roman" w:hAnsi="Times New Roman"/>
          <w:b/>
          <w:sz w:val="24"/>
          <w:szCs w:val="24"/>
        </w:rPr>
      </w:pPr>
      <w:r w:rsidRPr="00873FD0">
        <w:rPr>
          <w:rFonts w:ascii="Times New Roman" w:hAnsi="Times New Roman"/>
          <w:b/>
          <w:sz w:val="24"/>
          <w:szCs w:val="24"/>
        </w:rPr>
        <w:t>ПОСТАНОВЛЕНИЕ</w:t>
      </w:r>
    </w:p>
    <w:p w14:paraId="117FF833" w14:textId="77777777" w:rsidR="00507A41" w:rsidRPr="00873FD0" w:rsidRDefault="00507A41" w:rsidP="008B7164">
      <w:pPr>
        <w:autoSpaceDE w:val="0"/>
        <w:autoSpaceDN w:val="0"/>
        <w:adjustRightInd w:val="0"/>
        <w:spacing w:line="240" w:lineRule="auto"/>
        <w:jc w:val="center"/>
        <w:rPr>
          <w:rFonts w:ascii="Times New Roman" w:hAnsi="Times New Roman"/>
          <w:sz w:val="24"/>
          <w:szCs w:val="24"/>
        </w:rPr>
      </w:pPr>
    </w:p>
    <w:p w14:paraId="75618282" w14:textId="77777777" w:rsidR="008B7164" w:rsidRPr="00873FD0" w:rsidRDefault="008B7164" w:rsidP="008B7164">
      <w:pPr>
        <w:autoSpaceDE w:val="0"/>
        <w:autoSpaceDN w:val="0"/>
        <w:adjustRightInd w:val="0"/>
        <w:spacing w:line="240" w:lineRule="auto"/>
        <w:contextualSpacing/>
        <w:jc w:val="center"/>
        <w:rPr>
          <w:rFonts w:ascii="Times New Roman" w:hAnsi="Times New Roman"/>
          <w:sz w:val="24"/>
          <w:szCs w:val="24"/>
        </w:rPr>
      </w:pPr>
      <w:r w:rsidRPr="00873FD0">
        <w:rPr>
          <w:rFonts w:ascii="Times New Roman" w:hAnsi="Times New Roman"/>
          <w:sz w:val="24"/>
          <w:szCs w:val="24"/>
        </w:rPr>
        <w:t>О внесении изменений</w:t>
      </w:r>
    </w:p>
    <w:p w14:paraId="38D8A818" w14:textId="77777777" w:rsidR="00507A41" w:rsidRPr="00873FD0" w:rsidRDefault="008B7164" w:rsidP="008B7164">
      <w:pPr>
        <w:autoSpaceDE w:val="0"/>
        <w:autoSpaceDN w:val="0"/>
        <w:adjustRightInd w:val="0"/>
        <w:spacing w:line="240" w:lineRule="auto"/>
        <w:contextualSpacing/>
        <w:jc w:val="center"/>
        <w:rPr>
          <w:rFonts w:ascii="Times New Roman" w:hAnsi="Times New Roman"/>
          <w:sz w:val="24"/>
          <w:szCs w:val="24"/>
        </w:rPr>
      </w:pPr>
      <w:r w:rsidRPr="00873FD0">
        <w:rPr>
          <w:rFonts w:ascii="Times New Roman" w:hAnsi="Times New Roman"/>
          <w:sz w:val="24"/>
          <w:szCs w:val="24"/>
        </w:rPr>
        <w:t xml:space="preserve">в постановление администрации городского округа </w:t>
      </w:r>
    </w:p>
    <w:p w14:paraId="6AB565BA" w14:textId="77777777" w:rsidR="00507A41" w:rsidRPr="00873FD0" w:rsidRDefault="008B7164" w:rsidP="008B7164">
      <w:pPr>
        <w:autoSpaceDE w:val="0"/>
        <w:autoSpaceDN w:val="0"/>
        <w:adjustRightInd w:val="0"/>
        <w:spacing w:line="240" w:lineRule="auto"/>
        <w:contextualSpacing/>
        <w:jc w:val="center"/>
        <w:rPr>
          <w:rFonts w:ascii="Times New Roman" w:hAnsi="Times New Roman"/>
          <w:sz w:val="24"/>
          <w:szCs w:val="24"/>
        </w:rPr>
      </w:pPr>
      <w:r w:rsidRPr="00873FD0">
        <w:rPr>
          <w:rFonts w:ascii="Times New Roman" w:hAnsi="Times New Roman"/>
          <w:sz w:val="24"/>
          <w:szCs w:val="24"/>
        </w:rPr>
        <w:t>Тольятти</w:t>
      </w:r>
      <w:r w:rsidR="00507A41" w:rsidRPr="00873FD0">
        <w:rPr>
          <w:rFonts w:ascii="Times New Roman" w:hAnsi="Times New Roman"/>
          <w:sz w:val="24"/>
          <w:szCs w:val="24"/>
        </w:rPr>
        <w:t xml:space="preserve"> </w:t>
      </w:r>
      <w:r w:rsidRPr="00873FD0">
        <w:rPr>
          <w:rFonts w:ascii="Times New Roman" w:hAnsi="Times New Roman"/>
          <w:sz w:val="24"/>
          <w:szCs w:val="24"/>
        </w:rPr>
        <w:t>от 06.09.2018 №</w:t>
      </w:r>
      <w:r w:rsidR="00141389" w:rsidRPr="00873FD0">
        <w:rPr>
          <w:rFonts w:ascii="Times New Roman" w:hAnsi="Times New Roman"/>
          <w:sz w:val="24"/>
          <w:szCs w:val="24"/>
        </w:rPr>
        <w:t xml:space="preserve"> </w:t>
      </w:r>
      <w:r w:rsidRPr="00873FD0">
        <w:rPr>
          <w:rFonts w:ascii="Times New Roman" w:hAnsi="Times New Roman"/>
          <w:sz w:val="24"/>
          <w:szCs w:val="24"/>
        </w:rPr>
        <w:t xml:space="preserve">2640-п/1 «Об утверждении типового </w:t>
      </w:r>
    </w:p>
    <w:p w14:paraId="4C0C7593" w14:textId="77777777" w:rsidR="00507A41" w:rsidRPr="00873FD0" w:rsidRDefault="008B7164" w:rsidP="008B7164">
      <w:pPr>
        <w:autoSpaceDE w:val="0"/>
        <w:autoSpaceDN w:val="0"/>
        <w:adjustRightInd w:val="0"/>
        <w:spacing w:line="240" w:lineRule="auto"/>
        <w:contextualSpacing/>
        <w:jc w:val="center"/>
        <w:rPr>
          <w:rFonts w:ascii="Times New Roman" w:hAnsi="Times New Roman"/>
          <w:sz w:val="24"/>
          <w:szCs w:val="24"/>
        </w:rPr>
      </w:pPr>
      <w:r w:rsidRPr="00873FD0">
        <w:rPr>
          <w:rFonts w:ascii="Times New Roman" w:hAnsi="Times New Roman"/>
          <w:sz w:val="24"/>
          <w:szCs w:val="24"/>
        </w:rPr>
        <w:t xml:space="preserve">положения о закупке товаров, работ, услуг для нужд муниципальных </w:t>
      </w:r>
    </w:p>
    <w:p w14:paraId="15075C8D" w14:textId="77777777" w:rsidR="008B7164" w:rsidRPr="00873FD0" w:rsidRDefault="008B7164" w:rsidP="008B7164">
      <w:pPr>
        <w:autoSpaceDE w:val="0"/>
        <w:autoSpaceDN w:val="0"/>
        <w:adjustRightInd w:val="0"/>
        <w:spacing w:line="240" w:lineRule="auto"/>
        <w:contextualSpacing/>
        <w:jc w:val="center"/>
        <w:rPr>
          <w:rFonts w:ascii="Times New Roman" w:hAnsi="Times New Roman"/>
          <w:sz w:val="24"/>
          <w:szCs w:val="24"/>
        </w:rPr>
      </w:pPr>
      <w:r w:rsidRPr="00873FD0">
        <w:rPr>
          <w:rFonts w:ascii="Times New Roman" w:hAnsi="Times New Roman"/>
          <w:sz w:val="24"/>
          <w:szCs w:val="24"/>
        </w:rPr>
        <w:t>бюджетных и муниципальных автономных учреждений, муниципальных унитарных предприятий городского округа Тольятти»</w:t>
      </w:r>
    </w:p>
    <w:p w14:paraId="56764006" w14:textId="77777777" w:rsidR="008B7164" w:rsidRPr="00873FD0" w:rsidRDefault="008B7164" w:rsidP="008B7164">
      <w:pPr>
        <w:autoSpaceDE w:val="0"/>
        <w:autoSpaceDN w:val="0"/>
        <w:adjustRightInd w:val="0"/>
        <w:spacing w:line="240" w:lineRule="auto"/>
        <w:jc w:val="both"/>
        <w:rPr>
          <w:rFonts w:ascii="Times New Roman" w:hAnsi="Times New Roman"/>
          <w:sz w:val="24"/>
          <w:szCs w:val="24"/>
        </w:rPr>
      </w:pPr>
    </w:p>
    <w:p w14:paraId="118305DE" w14:textId="77777777" w:rsidR="008B7164" w:rsidRPr="00873FD0" w:rsidRDefault="008B7164" w:rsidP="008B7164">
      <w:pPr>
        <w:autoSpaceDE w:val="0"/>
        <w:autoSpaceDN w:val="0"/>
        <w:adjustRightInd w:val="0"/>
        <w:spacing w:line="240" w:lineRule="auto"/>
        <w:jc w:val="both"/>
        <w:rPr>
          <w:rFonts w:ascii="Times New Roman" w:hAnsi="Times New Roman"/>
          <w:sz w:val="24"/>
          <w:szCs w:val="24"/>
        </w:rPr>
      </w:pPr>
    </w:p>
    <w:p w14:paraId="6A84C766" w14:textId="77777777" w:rsidR="008B7164" w:rsidRPr="00873FD0" w:rsidRDefault="008B7164" w:rsidP="00507A41">
      <w:pPr>
        <w:autoSpaceDE w:val="0"/>
        <w:autoSpaceDN w:val="0"/>
        <w:adjustRightInd w:val="0"/>
        <w:spacing w:line="360" w:lineRule="auto"/>
        <w:contextualSpacing/>
        <w:jc w:val="both"/>
        <w:rPr>
          <w:rFonts w:ascii="Times New Roman" w:hAnsi="Times New Roman"/>
          <w:sz w:val="24"/>
          <w:szCs w:val="24"/>
        </w:rPr>
      </w:pPr>
      <w:r w:rsidRPr="00873FD0">
        <w:rPr>
          <w:rFonts w:ascii="Times New Roman" w:hAnsi="Times New Roman"/>
          <w:sz w:val="24"/>
          <w:szCs w:val="24"/>
        </w:rPr>
        <w:tab/>
        <w:t xml:space="preserve">В целях </w:t>
      </w:r>
      <w:r w:rsidR="006B6DE4" w:rsidRPr="00873FD0">
        <w:rPr>
          <w:rFonts w:ascii="Times New Roman" w:hAnsi="Times New Roman"/>
          <w:sz w:val="24"/>
          <w:szCs w:val="24"/>
        </w:rPr>
        <w:t xml:space="preserve">совершенствования системы закупок товаров, работ, услуг отдельными видами юридических лиц, в соответствии со </w:t>
      </w:r>
      <w:r w:rsidRPr="00873FD0">
        <w:rPr>
          <w:rFonts w:ascii="Times New Roman" w:hAnsi="Times New Roman"/>
          <w:sz w:val="24"/>
          <w:szCs w:val="24"/>
        </w:rPr>
        <w:t>стать</w:t>
      </w:r>
      <w:r w:rsidR="006B6DE4" w:rsidRPr="00873FD0">
        <w:rPr>
          <w:rFonts w:ascii="Times New Roman" w:hAnsi="Times New Roman"/>
          <w:sz w:val="24"/>
          <w:szCs w:val="24"/>
        </w:rPr>
        <w:t>ей</w:t>
      </w:r>
      <w:r w:rsidRPr="00873FD0">
        <w:rPr>
          <w:rFonts w:ascii="Times New Roman" w:hAnsi="Times New Roman"/>
          <w:sz w:val="24"/>
          <w:szCs w:val="24"/>
        </w:rPr>
        <w:t xml:space="preserve"> 2 Федерального закона от 18.07.2</w:t>
      </w:r>
      <w:r w:rsidR="00BD200E" w:rsidRPr="00873FD0">
        <w:rPr>
          <w:rFonts w:ascii="Times New Roman" w:hAnsi="Times New Roman"/>
          <w:sz w:val="24"/>
          <w:szCs w:val="24"/>
        </w:rPr>
        <w:t>0</w:t>
      </w:r>
      <w:r w:rsidRPr="00873FD0">
        <w:rPr>
          <w:rFonts w:ascii="Times New Roman" w:hAnsi="Times New Roman"/>
          <w:sz w:val="24"/>
          <w:szCs w:val="24"/>
        </w:rPr>
        <w:t>11 №</w:t>
      </w:r>
      <w:r w:rsidR="00141389" w:rsidRPr="00873FD0">
        <w:rPr>
          <w:rFonts w:ascii="Times New Roman" w:hAnsi="Times New Roman"/>
          <w:sz w:val="24"/>
          <w:szCs w:val="24"/>
        </w:rPr>
        <w:t xml:space="preserve"> </w:t>
      </w:r>
      <w:r w:rsidRPr="00873FD0">
        <w:rPr>
          <w:rFonts w:ascii="Times New Roman" w:hAnsi="Times New Roman"/>
          <w:sz w:val="24"/>
          <w:szCs w:val="24"/>
        </w:rPr>
        <w:t>223-ФЗ «О закупках товаров, работ, услуг отдельными видами юридических лиц» (далее – Закон 223-ФЗ), руководствуясь Уставом городского округа Тольятти, администрация городского округа Тольятти ПОСТАНОВЛЯЕТ:</w:t>
      </w:r>
    </w:p>
    <w:p w14:paraId="02E28546" w14:textId="52DE4669" w:rsidR="001272CB" w:rsidRPr="00873FD0" w:rsidRDefault="008B7164" w:rsidP="00507A41">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1. Внести в</w:t>
      </w:r>
      <w:r w:rsidR="00946200" w:rsidRPr="00873FD0">
        <w:rPr>
          <w:rFonts w:ascii="Times New Roman" w:hAnsi="Times New Roman"/>
          <w:sz w:val="24"/>
          <w:szCs w:val="24"/>
        </w:rPr>
        <w:t xml:space="preserve"> </w:t>
      </w:r>
      <w:r w:rsidR="001E3696" w:rsidRPr="00873FD0">
        <w:rPr>
          <w:rFonts w:ascii="Times New Roman" w:hAnsi="Times New Roman"/>
          <w:sz w:val="24"/>
          <w:szCs w:val="24"/>
        </w:rPr>
        <w:t xml:space="preserve">Типовое положение о закупке товаров, работ, услуг для нужд муниципальных бюджетных и муниципальных автономных учреждений, муниципальных унитарных предприятий городского округа Тольятти, утвержденное </w:t>
      </w:r>
      <w:r w:rsidR="00946200" w:rsidRPr="00873FD0">
        <w:rPr>
          <w:rFonts w:ascii="Times New Roman" w:hAnsi="Times New Roman"/>
          <w:sz w:val="24"/>
          <w:szCs w:val="24"/>
        </w:rPr>
        <w:t>постановление</w:t>
      </w:r>
      <w:r w:rsidR="001E3696" w:rsidRPr="00873FD0">
        <w:rPr>
          <w:rFonts w:ascii="Times New Roman" w:hAnsi="Times New Roman"/>
          <w:sz w:val="24"/>
          <w:szCs w:val="24"/>
        </w:rPr>
        <w:t>м</w:t>
      </w:r>
      <w:r w:rsidR="00946200" w:rsidRPr="00873FD0">
        <w:rPr>
          <w:rFonts w:ascii="Times New Roman" w:hAnsi="Times New Roman"/>
          <w:sz w:val="24"/>
          <w:szCs w:val="24"/>
        </w:rPr>
        <w:t xml:space="preserve"> администрации городского округа Тольятти от 06.09.2018 №</w:t>
      </w:r>
      <w:r w:rsidR="00141389" w:rsidRPr="00873FD0">
        <w:rPr>
          <w:rFonts w:ascii="Times New Roman" w:hAnsi="Times New Roman"/>
          <w:sz w:val="24"/>
          <w:szCs w:val="24"/>
        </w:rPr>
        <w:t xml:space="preserve"> </w:t>
      </w:r>
      <w:r w:rsidR="00946200" w:rsidRPr="00873FD0">
        <w:rPr>
          <w:rFonts w:ascii="Times New Roman" w:hAnsi="Times New Roman"/>
          <w:sz w:val="24"/>
          <w:szCs w:val="24"/>
        </w:rPr>
        <w:t xml:space="preserve">2640-п/1 </w:t>
      </w:r>
      <w:r w:rsidR="001E3696" w:rsidRPr="00873FD0">
        <w:rPr>
          <w:rFonts w:ascii="Times New Roman" w:hAnsi="Times New Roman"/>
          <w:sz w:val="24"/>
          <w:szCs w:val="24"/>
        </w:rPr>
        <w:t xml:space="preserve">(далее – Типовое положение) </w:t>
      </w:r>
      <w:r w:rsidR="00B04DA3" w:rsidRPr="00873FD0">
        <w:rPr>
          <w:rFonts w:ascii="Times New Roman" w:hAnsi="Times New Roman"/>
          <w:sz w:val="24"/>
          <w:szCs w:val="24"/>
        </w:rPr>
        <w:t>(газета «Городские ведомости», 2018</w:t>
      </w:r>
      <w:r w:rsidR="006F4751">
        <w:rPr>
          <w:rFonts w:ascii="Times New Roman" w:hAnsi="Times New Roman"/>
          <w:sz w:val="24"/>
          <w:szCs w:val="24"/>
        </w:rPr>
        <w:t>, 14 сентября; 2019, 16 августа,</w:t>
      </w:r>
      <w:r w:rsidR="00B04DA3" w:rsidRPr="00873FD0">
        <w:rPr>
          <w:rFonts w:ascii="Times New Roman" w:hAnsi="Times New Roman"/>
          <w:sz w:val="24"/>
          <w:szCs w:val="24"/>
        </w:rPr>
        <w:t xml:space="preserve"> 6 декабря; 2020, 31 января</w:t>
      </w:r>
      <w:r w:rsidR="003E625C" w:rsidRPr="00873FD0">
        <w:rPr>
          <w:rFonts w:ascii="Times New Roman" w:hAnsi="Times New Roman"/>
          <w:sz w:val="24"/>
          <w:szCs w:val="24"/>
        </w:rPr>
        <w:t>, 14 июля)</w:t>
      </w:r>
      <w:r w:rsidR="00946200" w:rsidRPr="00873FD0">
        <w:rPr>
          <w:rFonts w:ascii="Times New Roman" w:hAnsi="Times New Roman"/>
          <w:sz w:val="24"/>
          <w:szCs w:val="24"/>
        </w:rPr>
        <w:t xml:space="preserve">, </w:t>
      </w:r>
      <w:r w:rsidR="001E3696" w:rsidRPr="00873FD0">
        <w:rPr>
          <w:rFonts w:ascii="Times New Roman" w:hAnsi="Times New Roman"/>
          <w:sz w:val="24"/>
          <w:szCs w:val="24"/>
        </w:rPr>
        <w:t>следующие изменения:</w:t>
      </w:r>
    </w:p>
    <w:p w14:paraId="64D04BCC" w14:textId="791867EB" w:rsidR="008E73C5" w:rsidRPr="00873FD0" w:rsidRDefault="00B04DA3" w:rsidP="008E73C5">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 xml:space="preserve">1.1. </w:t>
      </w:r>
      <w:r w:rsidR="008E73C5" w:rsidRPr="00873FD0">
        <w:rPr>
          <w:rFonts w:ascii="Times New Roman" w:hAnsi="Times New Roman"/>
          <w:sz w:val="24"/>
          <w:szCs w:val="24"/>
        </w:rPr>
        <w:t>Пункт 1 раздела «Термины, определения и сокращения» дополнить абзацами двадцать девять – тридцать два следующего содержания:</w:t>
      </w:r>
    </w:p>
    <w:p w14:paraId="1036BE19" w14:textId="77777777" w:rsidR="008E73C5" w:rsidRPr="00873FD0" w:rsidRDefault="008E73C5" w:rsidP="008E73C5">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«Заказчик – юридическое лицо, в интересах и за счет средств которого осуществляется закупка.</w:t>
      </w:r>
    </w:p>
    <w:p w14:paraId="0C36BA37" w14:textId="0399F0A7" w:rsidR="008E73C5" w:rsidRPr="00873FD0" w:rsidRDefault="008E73C5" w:rsidP="008E73C5">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Электронная торговая система «ОТС-</w:t>
      </w:r>
      <w:proofErr w:type="spellStart"/>
      <w:r w:rsidRPr="00873FD0">
        <w:rPr>
          <w:rFonts w:ascii="Times New Roman" w:hAnsi="Times New Roman"/>
          <w:sz w:val="24"/>
          <w:szCs w:val="24"/>
        </w:rPr>
        <w:t>market</w:t>
      </w:r>
      <w:proofErr w:type="spellEnd"/>
      <w:r w:rsidRPr="00873FD0">
        <w:rPr>
          <w:rFonts w:ascii="Times New Roman" w:hAnsi="Times New Roman"/>
          <w:sz w:val="24"/>
          <w:szCs w:val="24"/>
        </w:rPr>
        <w:t>» - программно-аппаратный комплекс, обеспечивающий автоматизацию процедур регистрации предложений, выбора товаров, работ, услуг, заключения контрактов по закупкам малого объема в соответствии с Порядком</w:t>
      </w:r>
      <w:r w:rsidR="000A1162">
        <w:rPr>
          <w:rFonts w:ascii="Times New Roman" w:hAnsi="Times New Roman"/>
          <w:sz w:val="24"/>
          <w:szCs w:val="24"/>
        </w:rPr>
        <w:t xml:space="preserve"> осуществления закупок малого объема для обеспечения муниципальных нужд городского округа Тольятти, утвержденным постановлением администрации городского округа Тольятти от 20.09.2018 №2778-п/1</w:t>
      </w:r>
      <w:r w:rsidRPr="00873FD0">
        <w:rPr>
          <w:rFonts w:ascii="Times New Roman" w:hAnsi="Times New Roman"/>
          <w:sz w:val="24"/>
          <w:szCs w:val="24"/>
        </w:rPr>
        <w:t xml:space="preserve"> (далее </w:t>
      </w:r>
      <w:r w:rsidR="00E40B3C">
        <w:rPr>
          <w:rFonts w:ascii="Times New Roman" w:hAnsi="Times New Roman"/>
          <w:sz w:val="24"/>
          <w:szCs w:val="24"/>
        </w:rPr>
        <w:t>–</w:t>
      </w:r>
      <w:r w:rsidRPr="00873FD0">
        <w:rPr>
          <w:rFonts w:ascii="Times New Roman" w:hAnsi="Times New Roman"/>
          <w:sz w:val="24"/>
          <w:szCs w:val="24"/>
        </w:rPr>
        <w:t xml:space="preserve"> ЭТС</w:t>
      </w:r>
      <w:r w:rsidR="00E40B3C">
        <w:rPr>
          <w:rFonts w:ascii="Times New Roman" w:hAnsi="Times New Roman"/>
          <w:sz w:val="24"/>
          <w:szCs w:val="24"/>
        </w:rPr>
        <w:t xml:space="preserve"> «</w:t>
      </w:r>
      <w:r w:rsidR="00E40B3C" w:rsidRPr="00873FD0">
        <w:rPr>
          <w:rFonts w:ascii="Times New Roman" w:hAnsi="Times New Roman"/>
          <w:sz w:val="24"/>
          <w:szCs w:val="24"/>
        </w:rPr>
        <w:t>ОТС-</w:t>
      </w:r>
      <w:proofErr w:type="spellStart"/>
      <w:r w:rsidR="00E40B3C" w:rsidRPr="00873FD0">
        <w:rPr>
          <w:rFonts w:ascii="Times New Roman" w:hAnsi="Times New Roman"/>
          <w:sz w:val="24"/>
          <w:szCs w:val="24"/>
        </w:rPr>
        <w:t>market</w:t>
      </w:r>
      <w:proofErr w:type="spellEnd"/>
      <w:r w:rsidR="00E40B3C">
        <w:rPr>
          <w:rFonts w:ascii="Times New Roman" w:hAnsi="Times New Roman"/>
          <w:sz w:val="24"/>
          <w:szCs w:val="24"/>
        </w:rPr>
        <w:t>»</w:t>
      </w:r>
      <w:r w:rsidRPr="00873FD0">
        <w:rPr>
          <w:rFonts w:ascii="Times New Roman" w:hAnsi="Times New Roman"/>
          <w:sz w:val="24"/>
          <w:szCs w:val="24"/>
        </w:rPr>
        <w:t>).</w:t>
      </w:r>
    </w:p>
    <w:p w14:paraId="776C0492" w14:textId="15DD381F" w:rsidR="00036B06" w:rsidRPr="00873FD0" w:rsidRDefault="001F1105" w:rsidP="00036B06">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 xml:space="preserve">1.2. </w:t>
      </w:r>
      <w:r w:rsidR="00036B06" w:rsidRPr="00873FD0">
        <w:rPr>
          <w:rFonts w:ascii="Times New Roman" w:hAnsi="Times New Roman"/>
          <w:sz w:val="24"/>
          <w:szCs w:val="24"/>
        </w:rPr>
        <w:t>Пункт 1.4.9 изложить в следующей редакции:</w:t>
      </w:r>
    </w:p>
    <w:p w14:paraId="6453AFA5" w14:textId="77777777" w:rsidR="00036B06" w:rsidRPr="00873FD0" w:rsidRDefault="00036B06" w:rsidP="00036B06">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lastRenderedPageBreak/>
        <w:t>«1.4.9. Не подлежат размещению в ЕИС и на сайте Заказчика сведения:</w:t>
      </w:r>
    </w:p>
    <w:p w14:paraId="47265C4A" w14:textId="77777777" w:rsidR="00036B06" w:rsidRPr="00873FD0" w:rsidRDefault="00036B06" w:rsidP="00036B06">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 xml:space="preserve">- сведения об осуществлении закупок товаров, работ, услуг, о заключении договоров, составляющие государственную </w:t>
      </w:r>
      <w:hyperlink r:id="rId6" w:history="1">
        <w:r w:rsidRPr="00873FD0">
          <w:rPr>
            <w:rFonts w:ascii="Times New Roman" w:hAnsi="Times New Roman"/>
            <w:sz w:val="24"/>
            <w:szCs w:val="24"/>
          </w:rPr>
          <w:t>тайну</w:t>
        </w:r>
      </w:hyperlink>
      <w:r w:rsidRPr="00873FD0">
        <w:rPr>
          <w:rFonts w:ascii="Times New Roman" w:hAnsi="Times New Roman"/>
          <w:sz w:val="24"/>
          <w:szCs w:val="24"/>
        </w:rPr>
        <w:t xml:space="preserve">; </w:t>
      </w:r>
    </w:p>
    <w:p w14:paraId="618B0646" w14:textId="77777777" w:rsidR="00036B06" w:rsidRPr="00873FD0" w:rsidRDefault="00036B06" w:rsidP="00036B06">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 xml:space="preserve">-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w:t>
      </w:r>
    </w:p>
    <w:p w14:paraId="1F351F57" w14:textId="4904B296" w:rsidR="00745066" w:rsidRPr="00873FD0" w:rsidRDefault="00036B06" w:rsidP="00036B06">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 xml:space="preserve">- сведения о закупке, по которым принято решение Правительства Российской Федерации в соответствии с </w:t>
      </w:r>
      <w:hyperlink r:id="rId7" w:history="1">
        <w:r w:rsidRPr="00873FD0">
          <w:rPr>
            <w:rFonts w:ascii="Times New Roman" w:hAnsi="Times New Roman"/>
            <w:sz w:val="24"/>
            <w:szCs w:val="24"/>
          </w:rPr>
          <w:t>ч.16</w:t>
        </w:r>
      </w:hyperlink>
      <w:r w:rsidR="00A22FFF">
        <w:rPr>
          <w:rFonts w:ascii="Times New Roman" w:hAnsi="Times New Roman"/>
          <w:sz w:val="24"/>
          <w:szCs w:val="24"/>
        </w:rPr>
        <w:t xml:space="preserve"> ст.4</w:t>
      </w:r>
      <w:r w:rsidRPr="00873FD0">
        <w:rPr>
          <w:rFonts w:ascii="Times New Roman" w:hAnsi="Times New Roman"/>
          <w:sz w:val="24"/>
          <w:szCs w:val="24"/>
        </w:rPr>
        <w:t xml:space="preserve"> Закона 223-ФЗ.»</w:t>
      </w:r>
      <w:r w:rsidR="00745066" w:rsidRPr="00873FD0">
        <w:rPr>
          <w:rFonts w:ascii="Times New Roman" w:hAnsi="Times New Roman"/>
          <w:sz w:val="24"/>
          <w:szCs w:val="24"/>
        </w:rPr>
        <w:t>.</w:t>
      </w:r>
    </w:p>
    <w:p w14:paraId="1D2B1C6F" w14:textId="47D15CDE" w:rsidR="00520B08" w:rsidRDefault="00745066" w:rsidP="00036B06">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1.</w:t>
      </w:r>
      <w:r w:rsidR="000A1162">
        <w:rPr>
          <w:rFonts w:ascii="Times New Roman" w:hAnsi="Times New Roman"/>
          <w:sz w:val="24"/>
          <w:szCs w:val="24"/>
        </w:rPr>
        <w:t>3</w:t>
      </w:r>
      <w:r w:rsidRPr="00873FD0">
        <w:rPr>
          <w:rFonts w:ascii="Times New Roman" w:hAnsi="Times New Roman"/>
          <w:sz w:val="24"/>
          <w:szCs w:val="24"/>
        </w:rPr>
        <w:t xml:space="preserve">. </w:t>
      </w:r>
      <w:r w:rsidR="00036B06" w:rsidRPr="00873FD0">
        <w:rPr>
          <w:rFonts w:ascii="Times New Roman" w:hAnsi="Times New Roman"/>
          <w:sz w:val="24"/>
          <w:szCs w:val="24"/>
        </w:rPr>
        <w:t xml:space="preserve">Пункт 1.4.10 </w:t>
      </w:r>
      <w:r w:rsidR="000A1162">
        <w:rPr>
          <w:rFonts w:ascii="Times New Roman" w:hAnsi="Times New Roman"/>
          <w:sz w:val="24"/>
          <w:szCs w:val="24"/>
        </w:rPr>
        <w:t xml:space="preserve">дополнить абзацем </w:t>
      </w:r>
      <w:r w:rsidR="00520B08">
        <w:rPr>
          <w:rFonts w:ascii="Times New Roman" w:hAnsi="Times New Roman"/>
          <w:sz w:val="24"/>
          <w:szCs w:val="24"/>
        </w:rPr>
        <w:t>пятым следующего содержания</w:t>
      </w:r>
      <w:r w:rsidR="00036B06" w:rsidRPr="00873FD0">
        <w:rPr>
          <w:rFonts w:ascii="Times New Roman" w:hAnsi="Times New Roman"/>
          <w:sz w:val="24"/>
          <w:szCs w:val="24"/>
        </w:rPr>
        <w:t>:</w:t>
      </w:r>
    </w:p>
    <w:p w14:paraId="23686541" w14:textId="19E466E0" w:rsidR="00B04DA3" w:rsidRPr="00873FD0" w:rsidRDefault="00036B06" w:rsidP="00036B06">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 xml:space="preserve">«В случае принятия Заказчиком решения о </w:t>
      </w:r>
      <w:proofErr w:type="spellStart"/>
      <w:r w:rsidRPr="00873FD0">
        <w:rPr>
          <w:rFonts w:ascii="Times New Roman" w:hAnsi="Times New Roman"/>
          <w:sz w:val="24"/>
          <w:szCs w:val="24"/>
        </w:rPr>
        <w:t>неразмещении</w:t>
      </w:r>
      <w:proofErr w:type="spellEnd"/>
      <w:r w:rsidR="00520B08">
        <w:rPr>
          <w:rFonts w:ascii="Times New Roman" w:hAnsi="Times New Roman"/>
          <w:sz w:val="24"/>
          <w:szCs w:val="24"/>
        </w:rPr>
        <w:t xml:space="preserve"> в ЕИС</w:t>
      </w:r>
      <w:r w:rsidRPr="00873FD0">
        <w:rPr>
          <w:rFonts w:ascii="Times New Roman" w:hAnsi="Times New Roman"/>
          <w:sz w:val="24"/>
          <w:szCs w:val="24"/>
        </w:rPr>
        <w:t xml:space="preserve"> закупок, указанных в настоящем подпункте, такое решение оформляется в письменной форме.»</w:t>
      </w:r>
      <w:r w:rsidR="00BD364B" w:rsidRPr="00873FD0">
        <w:rPr>
          <w:rFonts w:ascii="Times New Roman" w:hAnsi="Times New Roman"/>
          <w:sz w:val="24"/>
          <w:szCs w:val="24"/>
        </w:rPr>
        <w:t>.</w:t>
      </w:r>
    </w:p>
    <w:p w14:paraId="579817C4" w14:textId="67F278A4" w:rsidR="00036B06" w:rsidRPr="00873FD0" w:rsidRDefault="00C60C5B" w:rsidP="00036B06">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1.</w:t>
      </w:r>
      <w:r w:rsidR="00520B08">
        <w:rPr>
          <w:rFonts w:ascii="Times New Roman" w:hAnsi="Times New Roman"/>
          <w:sz w:val="24"/>
          <w:szCs w:val="24"/>
        </w:rPr>
        <w:t>4</w:t>
      </w:r>
      <w:r w:rsidRPr="00873FD0">
        <w:rPr>
          <w:rFonts w:ascii="Times New Roman" w:hAnsi="Times New Roman"/>
          <w:sz w:val="24"/>
          <w:szCs w:val="24"/>
        </w:rPr>
        <w:t xml:space="preserve">. </w:t>
      </w:r>
      <w:r w:rsidR="00036B06" w:rsidRPr="00873FD0">
        <w:rPr>
          <w:rFonts w:ascii="Times New Roman" w:hAnsi="Times New Roman"/>
          <w:sz w:val="24"/>
          <w:szCs w:val="24"/>
        </w:rPr>
        <w:t>Пункт 1.5.7 дополнить подпунктом 4 следующего содержания:</w:t>
      </w:r>
    </w:p>
    <w:p w14:paraId="7701320C" w14:textId="07A14503" w:rsidR="00BB42D9" w:rsidRPr="00873FD0" w:rsidRDefault="00036B06" w:rsidP="00BB42D9">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«4) использования в соответствии с законодательством Российской Федерации экономии, полученной при осуществлении закупки.»</w:t>
      </w:r>
      <w:r w:rsidR="00C60C5B" w:rsidRPr="00873FD0">
        <w:rPr>
          <w:rFonts w:ascii="Times New Roman" w:hAnsi="Times New Roman"/>
          <w:sz w:val="24"/>
          <w:szCs w:val="24"/>
        </w:rPr>
        <w:t>.</w:t>
      </w:r>
    </w:p>
    <w:p w14:paraId="4A92E369" w14:textId="6C14A9E8" w:rsidR="00D8031F" w:rsidRPr="00873FD0" w:rsidRDefault="00C60C5B" w:rsidP="00D8031F">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1.</w:t>
      </w:r>
      <w:r w:rsidR="00520B08">
        <w:rPr>
          <w:rFonts w:ascii="Times New Roman" w:hAnsi="Times New Roman"/>
          <w:sz w:val="24"/>
          <w:szCs w:val="24"/>
        </w:rPr>
        <w:t>5</w:t>
      </w:r>
      <w:r w:rsidRPr="00873FD0">
        <w:rPr>
          <w:rFonts w:ascii="Times New Roman" w:hAnsi="Times New Roman"/>
          <w:sz w:val="24"/>
          <w:szCs w:val="24"/>
        </w:rPr>
        <w:t xml:space="preserve">. </w:t>
      </w:r>
      <w:r w:rsidR="00FB25A7">
        <w:rPr>
          <w:rFonts w:ascii="Times New Roman" w:hAnsi="Times New Roman"/>
          <w:sz w:val="24"/>
          <w:szCs w:val="24"/>
        </w:rPr>
        <w:t>П</w:t>
      </w:r>
      <w:r w:rsidR="00D8031F" w:rsidRPr="00873FD0">
        <w:rPr>
          <w:rFonts w:ascii="Times New Roman" w:hAnsi="Times New Roman"/>
          <w:sz w:val="24"/>
          <w:szCs w:val="24"/>
        </w:rPr>
        <w:t>ункты 1.5.8 и 1.5.9</w:t>
      </w:r>
      <w:r w:rsidR="00FB25A7">
        <w:rPr>
          <w:rFonts w:ascii="Times New Roman" w:hAnsi="Times New Roman"/>
          <w:sz w:val="24"/>
          <w:szCs w:val="24"/>
        </w:rPr>
        <w:t xml:space="preserve"> </w:t>
      </w:r>
      <w:r w:rsidR="0081518E" w:rsidRPr="00873FD0">
        <w:rPr>
          <w:rFonts w:ascii="Times New Roman" w:hAnsi="Times New Roman"/>
          <w:sz w:val="24"/>
          <w:szCs w:val="24"/>
        </w:rPr>
        <w:t>изложить</w:t>
      </w:r>
      <w:r w:rsidR="00D8031F" w:rsidRPr="00873FD0">
        <w:rPr>
          <w:rFonts w:ascii="Times New Roman" w:hAnsi="Times New Roman"/>
          <w:sz w:val="24"/>
          <w:szCs w:val="24"/>
        </w:rPr>
        <w:t xml:space="preserve"> в следующей редакции:</w:t>
      </w:r>
    </w:p>
    <w:p w14:paraId="3EA266B8" w14:textId="7044D479" w:rsidR="00C60C5B" w:rsidRPr="00873FD0" w:rsidRDefault="00D8031F" w:rsidP="00D8031F">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«1.5.8. Изменения утверждаются приказом руководителя Заказчика и вступают в силу с момента размещения в ЕИС новой редакции плана закупки.</w:t>
      </w:r>
    </w:p>
    <w:p w14:paraId="18E681AF" w14:textId="23017136" w:rsidR="00D8031F" w:rsidRPr="00873FD0" w:rsidRDefault="00D8031F" w:rsidP="00D8031F">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1.5.9. Внесение изменений в план закупки по каждому объекту закупки</w:t>
      </w:r>
      <w:r w:rsidRPr="00873FD0">
        <w:rPr>
          <w:rFonts w:ascii="Times New Roman" w:hAnsi="Times New Roman"/>
          <w:iCs/>
          <w:sz w:val="24"/>
          <w:szCs w:val="24"/>
        </w:rPr>
        <w:t xml:space="preserve"> осуществляется </w:t>
      </w:r>
      <w:r w:rsidRPr="00873FD0">
        <w:rPr>
          <w:rFonts w:ascii="Times New Roman" w:hAnsi="Times New Roman"/>
          <w:bCs/>
          <w:sz w:val="24"/>
          <w:szCs w:val="24"/>
        </w:rPr>
        <w:t>в срок не позднее</w:t>
      </w:r>
      <w:r w:rsidRPr="00873FD0">
        <w:rPr>
          <w:rFonts w:ascii="Times New Roman" w:hAnsi="Times New Roman"/>
          <w:b/>
          <w:bCs/>
          <w:sz w:val="24"/>
          <w:szCs w:val="24"/>
        </w:rPr>
        <w:t> </w:t>
      </w:r>
      <w:r w:rsidRPr="00873FD0">
        <w:rPr>
          <w:rFonts w:ascii="Times New Roman" w:hAnsi="Times New Roman"/>
          <w:iCs/>
          <w:sz w:val="24"/>
          <w:szCs w:val="24"/>
        </w:rPr>
        <w:t xml:space="preserve">размещения в ЕИС извещения об осуществлении конкурентной закупки, документации о конкурентной закупке, а также вносимых в них изменений или </w:t>
      </w:r>
      <w:r w:rsidRPr="00873FD0">
        <w:rPr>
          <w:rFonts w:ascii="Times New Roman" w:hAnsi="Times New Roman"/>
          <w:sz w:val="24"/>
          <w:szCs w:val="24"/>
        </w:rPr>
        <w:t>не позднее дня заключения договора в случаях, когда размещение извещения об осуществлении закупки не предусмотрено настоящим Положением.».</w:t>
      </w:r>
    </w:p>
    <w:p w14:paraId="7027DA41" w14:textId="5C0C8088" w:rsidR="00D8031F" w:rsidRPr="00873FD0" w:rsidRDefault="00D8031F" w:rsidP="00D8031F">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1.</w:t>
      </w:r>
      <w:r w:rsidR="00520B08">
        <w:rPr>
          <w:rFonts w:ascii="Times New Roman" w:hAnsi="Times New Roman"/>
          <w:sz w:val="24"/>
          <w:szCs w:val="24"/>
        </w:rPr>
        <w:t>6</w:t>
      </w:r>
      <w:r w:rsidRPr="00873FD0">
        <w:rPr>
          <w:rFonts w:ascii="Times New Roman" w:hAnsi="Times New Roman"/>
          <w:sz w:val="24"/>
          <w:szCs w:val="24"/>
        </w:rPr>
        <w:t>. Пункт 1.5 дополнить подпунктом 1.5.10 следующего содержания:</w:t>
      </w:r>
    </w:p>
    <w:p w14:paraId="6B2EA3BF" w14:textId="15CEFD17" w:rsidR="00D8031F" w:rsidRPr="00873FD0" w:rsidRDefault="00D8031F" w:rsidP="00D8031F">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 xml:space="preserve">«1.5.10. </w:t>
      </w:r>
      <w:r w:rsidRPr="00873FD0">
        <w:rPr>
          <w:rFonts w:ascii="Times New Roman" w:hAnsi="Times New Roman"/>
          <w:bCs/>
          <w:sz w:val="24"/>
          <w:szCs w:val="24"/>
        </w:rPr>
        <w:t>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r w:rsidRPr="00873FD0">
        <w:rPr>
          <w:rFonts w:ascii="Times New Roman" w:hAnsi="Times New Roman"/>
          <w:sz w:val="24"/>
          <w:szCs w:val="24"/>
        </w:rPr>
        <w:t>».</w:t>
      </w:r>
    </w:p>
    <w:p w14:paraId="40D006D0" w14:textId="498418E9" w:rsidR="00D8031F" w:rsidRPr="00873FD0" w:rsidRDefault="00D8031F" w:rsidP="00A22FFF">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1.</w:t>
      </w:r>
      <w:r w:rsidR="00520B08">
        <w:rPr>
          <w:rFonts w:ascii="Times New Roman" w:hAnsi="Times New Roman"/>
          <w:sz w:val="24"/>
          <w:szCs w:val="24"/>
        </w:rPr>
        <w:t>7</w:t>
      </w:r>
      <w:r w:rsidRPr="00873FD0">
        <w:rPr>
          <w:rFonts w:ascii="Times New Roman" w:hAnsi="Times New Roman"/>
          <w:sz w:val="24"/>
          <w:szCs w:val="24"/>
        </w:rPr>
        <w:t xml:space="preserve">. </w:t>
      </w:r>
      <w:r w:rsidR="00FB25A7">
        <w:rPr>
          <w:rFonts w:ascii="Times New Roman" w:hAnsi="Times New Roman"/>
          <w:sz w:val="24"/>
          <w:szCs w:val="24"/>
        </w:rPr>
        <w:t>П</w:t>
      </w:r>
      <w:r w:rsidR="00A22FFF">
        <w:rPr>
          <w:rFonts w:ascii="Times New Roman" w:hAnsi="Times New Roman"/>
          <w:sz w:val="24"/>
          <w:szCs w:val="24"/>
        </w:rPr>
        <w:t>одпункт 3</w:t>
      </w:r>
      <w:r w:rsidR="00FB25A7" w:rsidRPr="00FB25A7">
        <w:rPr>
          <w:rFonts w:ascii="Times New Roman" w:hAnsi="Times New Roman"/>
          <w:sz w:val="24"/>
          <w:szCs w:val="24"/>
        </w:rPr>
        <w:t xml:space="preserve"> </w:t>
      </w:r>
      <w:r w:rsidR="00FB25A7">
        <w:rPr>
          <w:rFonts w:ascii="Times New Roman" w:hAnsi="Times New Roman"/>
          <w:sz w:val="24"/>
          <w:szCs w:val="24"/>
        </w:rPr>
        <w:t>п</w:t>
      </w:r>
      <w:r w:rsidR="00FB25A7" w:rsidRPr="00873FD0">
        <w:rPr>
          <w:rFonts w:ascii="Times New Roman" w:hAnsi="Times New Roman"/>
          <w:sz w:val="24"/>
          <w:szCs w:val="24"/>
        </w:rPr>
        <w:t>ункт</w:t>
      </w:r>
      <w:r w:rsidR="00FB25A7">
        <w:rPr>
          <w:rFonts w:ascii="Times New Roman" w:hAnsi="Times New Roman"/>
          <w:sz w:val="24"/>
          <w:szCs w:val="24"/>
        </w:rPr>
        <w:t>а</w:t>
      </w:r>
      <w:r w:rsidR="00FB25A7" w:rsidRPr="00873FD0">
        <w:rPr>
          <w:rFonts w:ascii="Times New Roman" w:hAnsi="Times New Roman"/>
          <w:sz w:val="24"/>
          <w:szCs w:val="24"/>
        </w:rPr>
        <w:t xml:space="preserve"> 1.7.4 </w:t>
      </w:r>
      <w:r w:rsidR="006F4751">
        <w:rPr>
          <w:rFonts w:ascii="Times New Roman" w:hAnsi="Times New Roman"/>
          <w:sz w:val="24"/>
          <w:szCs w:val="24"/>
        </w:rPr>
        <w:t>признать утратившим силу</w:t>
      </w:r>
      <w:r w:rsidRPr="00873FD0">
        <w:rPr>
          <w:rFonts w:ascii="Times New Roman" w:hAnsi="Times New Roman"/>
          <w:sz w:val="24"/>
          <w:szCs w:val="24"/>
        </w:rPr>
        <w:t>.</w:t>
      </w:r>
    </w:p>
    <w:p w14:paraId="319DAB99" w14:textId="54AD72ED" w:rsidR="00D8031F" w:rsidRPr="00873FD0" w:rsidRDefault="00D8031F" w:rsidP="00D8031F">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1.</w:t>
      </w:r>
      <w:r w:rsidR="00520B08">
        <w:rPr>
          <w:rFonts w:ascii="Times New Roman" w:hAnsi="Times New Roman"/>
          <w:sz w:val="24"/>
          <w:szCs w:val="24"/>
        </w:rPr>
        <w:t>8</w:t>
      </w:r>
      <w:r w:rsidRPr="00873FD0">
        <w:rPr>
          <w:rFonts w:ascii="Times New Roman" w:hAnsi="Times New Roman"/>
          <w:sz w:val="24"/>
          <w:szCs w:val="24"/>
        </w:rPr>
        <w:t xml:space="preserve">. </w:t>
      </w:r>
      <w:r w:rsidR="0039128F" w:rsidRPr="00873FD0">
        <w:rPr>
          <w:rFonts w:ascii="Times New Roman" w:hAnsi="Times New Roman"/>
          <w:sz w:val="24"/>
          <w:szCs w:val="24"/>
        </w:rPr>
        <w:t>В подпункте 8 пункта 1.8.2 слово «место,» исключить.</w:t>
      </w:r>
    </w:p>
    <w:p w14:paraId="3A2A85F1" w14:textId="43393938" w:rsidR="0039128F" w:rsidRPr="00873FD0" w:rsidRDefault="0039128F" w:rsidP="00D8031F">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1.</w:t>
      </w:r>
      <w:r w:rsidR="00520B08">
        <w:rPr>
          <w:rFonts w:ascii="Times New Roman" w:hAnsi="Times New Roman"/>
          <w:sz w:val="24"/>
          <w:szCs w:val="24"/>
        </w:rPr>
        <w:t>9</w:t>
      </w:r>
      <w:r w:rsidRPr="00873FD0">
        <w:rPr>
          <w:rFonts w:ascii="Times New Roman" w:hAnsi="Times New Roman"/>
          <w:sz w:val="24"/>
          <w:szCs w:val="24"/>
        </w:rPr>
        <w:t>. В подпункте 12 пункта 1.8.2 слова «место и» исключить.</w:t>
      </w:r>
    </w:p>
    <w:p w14:paraId="1E53E8BD" w14:textId="26332D0F" w:rsidR="0039128F" w:rsidRPr="00873FD0" w:rsidRDefault="0039128F" w:rsidP="0039128F">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1.1</w:t>
      </w:r>
      <w:r w:rsidR="00520B08">
        <w:rPr>
          <w:rFonts w:ascii="Times New Roman" w:hAnsi="Times New Roman"/>
          <w:sz w:val="24"/>
          <w:szCs w:val="24"/>
        </w:rPr>
        <w:t>0</w:t>
      </w:r>
      <w:r w:rsidRPr="00873FD0">
        <w:rPr>
          <w:rFonts w:ascii="Times New Roman" w:hAnsi="Times New Roman"/>
          <w:sz w:val="24"/>
          <w:szCs w:val="24"/>
        </w:rPr>
        <w:t xml:space="preserve">. Подпункт 16 пункта 1.8.2 изложить в следующей редакции: </w:t>
      </w:r>
    </w:p>
    <w:p w14:paraId="31945806" w14:textId="61A9FEB7" w:rsidR="0039128F" w:rsidRPr="00873FD0" w:rsidRDefault="0039128F" w:rsidP="00D8031F">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«16) условия предоставления приоритета</w:t>
      </w:r>
      <w:r w:rsidR="00D6787C">
        <w:rPr>
          <w:rFonts w:ascii="Times New Roman" w:hAnsi="Times New Roman"/>
          <w:sz w:val="24"/>
          <w:szCs w:val="24"/>
        </w:rPr>
        <w:t xml:space="preserve">, </w:t>
      </w:r>
      <w:r w:rsidR="00520B08">
        <w:rPr>
          <w:rFonts w:ascii="Times New Roman" w:hAnsi="Times New Roman"/>
          <w:sz w:val="24"/>
          <w:szCs w:val="24"/>
        </w:rPr>
        <w:t xml:space="preserve">включая </w:t>
      </w:r>
      <w:r w:rsidR="00D6787C">
        <w:rPr>
          <w:rFonts w:ascii="Times New Roman" w:hAnsi="Times New Roman"/>
          <w:sz w:val="24"/>
          <w:szCs w:val="24"/>
        </w:rPr>
        <w:t>минимальн</w:t>
      </w:r>
      <w:r w:rsidR="00520B08">
        <w:rPr>
          <w:rFonts w:ascii="Times New Roman" w:hAnsi="Times New Roman"/>
          <w:sz w:val="24"/>
          <w:szCs w:val="24"/>
        </w:rPr>
        <w:t>ую</w:t>
      </w:r>
      <w:r w:rsidR="00D6787C">
        <w:rPr>
          <w:rFonts w:ascii="Times New Roman" w:hAnsi="Times New Roman"/>
          <w:sz w:val="24"/>
          <w:szCs w:val="24"/>
        </w:rPr>
        <w:t xml:space="preserve"> дол</w:t>
      </w:r>
      <w:r w:rsidR="00520B08">
        <w:rPr>
          <w:rFonts w:ascii="Times New Roman" w:hAnsi="Times New Roman"/>
          <w:sz w:val="24"/>
          <w:szCs w:val="24"/>
        </w:rPr>
        <w:t>ю</w:t>
      </w:r>
      <w:r w:rsidR="00D6787C">
        <w:rPr>
          <w:rFonts w:ascii="Times New Roman" w:hAnsi="Times New Roman"/>
          <w:sz w:val="24"/>
          <w:szCs w:val="24"/>
        </w:rPr>
        <w:t xml:space="preserve"> закупок</w:t>
      </w:r>
      <w:r w:rsidRPr="00873FD0">
        <w:rPr>
          <w:rFonts w:ascii="Times New Roman" w:hAnsi="Times New Roman"/>
          <w:sz w:val="24"/>
          <w:szCs w:val="24"/>
        </w:rPr>
        <w:t xml:space="preserve"> товар</w:t>
      </w:r>
      <w:r w:rsidR="00520B08">
        <w:rPr>
          <w:rFonts w:ascii="Times New Roman" w:hAnsi="Times New Roman"/>
          <w:sz w:val="24"/>
          <w:szCs w:val="24"/>
        </w:rPr>
        <w:t>ов</w:t>
      </w:r>
      <w:r w:rsidRPr="00873FD0">
        <w:rPr>
          <w:rFonts w:ascii="Times New Roman" w:hAnsi="Times New Roman"/>
          <w:sz w:val="24"/>
          <w:szCs w:val="24"/>
        </w:rPr>
        <w:t xml:space="preserve"> российского происхождения, работ, услуг, выполняемы</w:t>
      </w:r>
      <w:r w:rsidR="00520B08">
        <w:rPr>
          <w:rFonts w:ascii="Times New Roman" w:hAnsi="Times New Roman"/>
          <w:sz w:val="24"/>
          <w:szCs w:val="24"/>
        </w:rPr>
        <w:t>х</w:t>
      </w:r>
      <w:r w:rsidRPr="00873FD0">
        <w:rPr>
          <w:rFonts w:ascii="Times New Roman" w:hAnsi="Times New Roman"/>
          <w:sz w:val="24"/>
          <w:szCs w:val="24"/>
        </w:rPr>
        <w:t>, оказываемы</w:t>
      </w:r>
      <w:r w:rsidR="00520B08">
        <w:rPr>
          <w:rFonts w:ascii="Times New Roman" w:hAnsi="Times New Roman"/>
          <w:sz w:val="24"/>
          <w:szCs w:val="24"/>
        </w:rPr>
        <w:t>х</w:t>
      </w:r>
      <w:r w:rsidRPr="00873FD0">
        <w:rPr>
          <w:rFonts w:ascii="Times New Roman" w:hAnsi="Times New Roman"/>
          <w:sz w:val="24"/>
          <w:szCs w:val="24"/>
        </w:rPr>
        <w:t xml:space="preserve"> российскими лицами, при осуществлении закупок товаров, работ, услуг путем проведения </w:t>
      </w:r>
      <w:r w:rsidRPr="00873FD0">
        <w:rPr>
          <w:rFonts w:ascii="Times New Roman" w:hAnsi="Times New Roman"/>
          <w:sz w:val="24"/>
          <w:szCs w:val="24"/>
        </w:rPr>
        <w:lastRenderedPageBreak/>
        <w:t>конкурса, аукциона, запроса предложений и запроса котировок по отношению к товарам, происходящим из иностранного государства, работам, услугам, выполняемым, оказываемым иностранными лицами;».</w:t>
      </w:r>
    </w:p>
    <w:p w14:paraId="7BC04D59" w14:textId="292D5D23" w:rsidR="0039128F" w:rsidRPr="00873FD0" w:rsidRDefault="0039128F" w:rsidP="0039128F">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1.1</w:t>
      </w:r>
      <w:r w:rsidR="00520B08">
        <w:rPr>
          <w:rFonts w:ascii="Times New Roman" w:hAnsi="Times New Roman"/>
          <w:sz w:val="24"/>
          <w:szCs w:val="24"/>
        </w:rPr>
        <w:t>1</w:t>
      </w:r>
      <w:r w:rsidRPr="00873FD0">
        <w:rPr>
          <w:rFonts w:ascii="Times New Roman" w:hAnsi="Times New Roman"/>
          <w:sz w:val="24"/>
          <w:szCs w:val="24"/>
        </w:rPr>
        <w:t xml:space="preserve">. Пункт 1.8.2 дополнить подпунктами </w:t>
      </w:r>
      <w:r w:rsidR="00D6787C">
        <w:rPr>
          <w:rFonts w:ascii="Times New Roman" w:hAnsi="Times New Roman"/>
          <w:sz w:val="24"/>
          <w:szCs w:val="24"/>
        </w:rPr>
        <w:t>16.1-16.3</w:t>
      </w:r>
      <w:r w:rsidRPr="00873FD0">
        <w:rPr>
          <w:rFonts w:ascii="Times New Roman" w:hAnsi="Times New Roman"/>
          <w:sz w:val="24"/>
          <w:szCs w:val="24"/>
        </w:rPr>
        <w:t xml:space="preserve"> следующего содержания:</w:t>
      </w:r>
    </w:p>
    <w:p w14:paraId="21B5EBB9" w14:textId="14893890" w:rsidR="0039128F" w:rsidRPr="00873FD0" w:rsidRDefault="0039128F" w:rsidP="0039128F">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w:t>
      </w:r>
      <w:r w:rsidR="00D6787C">
        <w:rPr>
          <w:rFonts w:ascii="Times New Roman" w:hAnsi="Times New Roman"/>
          <w:sz w:val="24"/>
          <w:szCs w:val="24"/>
        </w:rPr>
        <w:t>16.1</w:t>
      </w:r>
      <w:r w:rsidRPr="00873FD0">
        <w:rPr>
          <w:rFonts w:ascii="Times New Roman" w:hAnsi="Times New Roman"/>
          <w:sz w:val="24"/>
          <w:szCs w:val="24"/>
        </w:rPr>
        <w:t>) размер и порядок внесения денежных средств в качестве обеспечения заявок на участие в закупке (при принятии Заказчиком такого решения);</w:t>
      </w:r>
    </w:p>
    <w:p w14:paraId="1ED9BB64" w14:textId="128F20FF" w:rsidR="0039128F" w:rsidRPr="00873FD0" w:rsidRDefault="00D6787C" w:rsidP="0039128F">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16.2</w:t>
      </w:r>
      <w:r w:rsidR="0039128F" w:rsidRPr="00873FD0">
        <w:rPr>
          <w:rFonts w:ascii="Times New Roman" w:hAnsi="Times New Roman"/>
          <w:sz w:val="24"/>
          <w:szCs w:val="24"/>
        </w:rPr>
        <w:t>) размер обеспечения исполнения договора и (или) гарантийных обязательств, предусмотренных договором, порядок предоставления такого обеспечения, требования к такому обеспечению (при принятии Заказчиком такого решения);</w:t>
      </w:r>
    </w:p>
    <w:p w14:paraId="0125BB95" w14:textId="6EE50127" w:rsidR="0039128F" w:rsidRPr="00873FD0" w:rsidRDefault="0039128F" w:rsidP="0039128F">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1</w:t>
      </w:r>
      <w:r w:rsidR="00D6787C">
        <w:rPr>
          <w:rFonts w:ascii="Times New Roman" w:hAnsi="Times New Roman"/>
          <w:sz w:val="24"/>
          <w:szCs w:val="24"/>
        </w:rPr>
        <w:t>6.3</w:t>
      </w:r>
      <w:r w:rsidRPr="00873FD0">
        <w:rPr>
          <w:rFonts w:ascii="Times New Roman" w:hAnsi="Times New Roman"/>
          <w:sz w:val="24"/>
          <w:szCs w:val="24"/>
        </w:rPr>
        <w:t>) адрес электронной площадки в информационно-телекоммуникационной сети Интернет.».</w:t>
      </w:r>
    </w:p>
    <w:p w14:paraId="750E2345" w14:textId="52E854A6" w:rsidR="00D66939" w:rsidRDefault="00D66939" w:rsidP="0039128F">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1.1</w:t>
      </w:r>
      <w:r w:rsidR="00520B08">
        <w:rPr>
          <w:rFonts w:ascii="Times New Roman" w:hAnsi="Times New Roman"/>
          <w:sz w:val="24"/>
          <w:szCs w:val="24"/>
        </w:rPr>
        <w:t>2</w:t>
      </w:r>
      <w:r w:rsidRPr="00873FD0">
        <w:rPr>
          <w:rFonts w:ascii="Times New Roman" w:hAnsi="Times New Roman"/>
          <w:sz w:val="24"/>
          <w:szCs w:val="24"/>
        </w:rPr>
        <w:t xml:space="preserve">. </w:t>
      </w:r>
      <w:r w:rsidR="0081518E" w:rsidRPr="00873FD0">
        <w:rPr>
          <w:rFonts w:ascii="Times New Roman" w:hAnsi="Times New Roman"/>
          <w:sz w:val="24"/>
          <w:szCs w:val="24"/>
        </w:rPr>
        <w:t>В подпункте 4 пункта 1.9.1 слова «или конверта с заявкой» исключить.</w:t>
      </w:r>
    </w:p>
    <w:p w14:paraId="49B4A656" w14:textId="3A848143" w:rsidR="004974B0" w:rsidRDefault="00FF00BF" w:rsidP="004974B0">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1.1</w:t>
      </w:r>
      <w:r w:rsidR="00520B08">
        <w:rPr>
          <w:rFonts w:ascii="Times New Roman" w:hAnsi="Times New Roman"/>
          <w:sz w:val="24"/>
          <w:szCs w:val="24"/>
        </w:rPr>
        <w:t>3</w:t>
      </w:r>
      <w:r>
        <w:rPr>
          <w:rFonts w:ascii="Times New Roman" w:hAnsi="Times New Roman"/>
          <w:sz w:val="24"/>
          <w:szCs w:val="24"/>
        </w:rPr>
        <w:t>. Пункт 1.12.</w:t>
      </w:r>
      <w:r w:rsidR="00D6787C">
        <w:rPr>
          <w:rFonts w:ascii="Times New Roman" w:hAnsi="Times New Roman"/>
          <w:sz w:val="24"/>
          <w:szCs w:val="24"/>
        </w:rPr>
        <w:t>1</w:t>
      </w:r>
      <w:r w:rsidR="00520B08">
        <w:rPr>
          <w:rFonts w:ascii="Times New Roman" w:hAnsi="Times New Roman"/>
          <w:sz w:val="24"/>
          <w:szCs w:val="24"/>
        </w:rPr>
        <w:t>4</w:t>
      </w:r>
      <w:r>
        <w:rPr>
          <w:rFonts w:ascii="Times New Roman" w:hAnsi="Times New Roman"/>
          <w:sz w:val="24"/>
          <w:szCs w:val="24"/>
        </w:rPr>
        <w:t xml:space="preserve"> дополнить абзацем вторым следующего содержания:</w:t>
      </w:r>
    </w:p>
    <w:p w14:paraId="275293C5" w14:textId="5E434622" w:rsidR="00FF00BF" w:rsidRPr="00873FD0" w:rsidRDefault="00FF00BF" w:rsidP="0039128F">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w:t>
      </w:r>
      <w:r w:rsidR="004974B0">
        <w:rPr>
          <w:rFonts w:ascii="Times New Roman" w:hAnsi="Times New Roman"/>
          <w:sz w:val="24"/>
          <w:szCs w:val="24"/>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r>
        <w:rPr>
          <w:rFonts w:ascii="Times New Roman" w:hAnsi="Times New Roman"/>
          <w:sz w:val="24"/>
          <w:szCs w:val="24"/>
        </w:rPr>
        <w:t>»</w:t>
      </w:r>
      <w:r w:rsidR="004974B0">
        <w:rPr>
          <w:rFonts w:ascii="Times New Roman" w:hAnsi="Times New Roman"/>
          <w:sz w:val="24"/>
          <w:szCs w:val="24"/>
        </w:rPr>
        <w:t>.</w:t>
      </w:r>
    </w:p>
    <w:p w14:paraId="21E4B9FF" w14:textId="43627007" w:rsidR="0081518E" w:rsidRPr="00873FD0" w:rsidRDefault="0081518E" w:rsidP="0081518E">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1.1</w:t>
      </w:r>
      <w:r w:rsidR="003F6430">
        <w:rPr>
          <w:rFonts w:ascii="Times New Roman" w:hAnsi="Times New Roman"/>
          <w:sz w:val="24"/>
          <w:szCs w:val="24"/>
        </w:rPr>
        <w:t>4</w:t>
      </w:r>
      <w:r w:rsidRPr="00873FD0">
        <w:rPr>
          <w:rFonts w:ascii="Times New Roman" w:hAnsi="Times New Roman"/>
          <w:sz w:val="24"/>
          <w:szCs w:val="24"/>
        </w:rPr>
        <w:t>. Пункт 1.1</w:t>
      </w:r>
      <w:r w:rsidR="00FF00BF">
        <w:rPr>
          <w:rFonts w:ascii="Times New Roman" w:hAnsi="Times New Roman"/>
          <w:sz w:val="24"/>
          <w:szCs w:val="24"/>
        </w:rPr>
        <w:t>2</w:t>
      </w:r>
      <w:r w:rsidRPr="00873FD0">
        <w:rPr>
          <w:rFonts w:ascii="Times New Roman" w:hAnsi="Times New Roman"/>
          <w:sz w:val="24"/>
          <w:szCs w:val="24"/>
        </w:rPr>
        <w:t xml:space="preserve"> дополнить подпунктами 1.1</w:t>
      </w:r>
      <w:r w:rsidR="00FF00BF">
        <w:rPr>
          <w:rFonts w:ascii="Times New Roman" w:hAnsi="Times New Roman"/>
          <w:sz w:val="24"/>
          <w:szCs w:val="24"/>
        </w:rPr>
        <w:t>2</w:t>
      </w:r>
      <w:r w:rsidRPr="00873FD0">
        <w:rPr>
          <w:rFonts w:ascii="Times New Roman" w:hAnsi="Times New Roman"/>
          <w:sz w:val="24"/>
          <w:szCs w:val="24"/>
        </w:rPr>
        <w:t>.19-1.1</w:t>
      </w:r>
      <w:r w:rsidR="00FF00BF">
        <w:rPr>
          <w:rFonts w:ascii="Times New Roman" w:hAnsi="Times New Roman"/>
          <w:sz w:val="24"/>
          <w:szCs w:val="24"/>
        </w:rPr>
        <w:t>2</w:t>
      </w:r>
      <w:r w:rsidRPr="00873FD0">
        <w:rPr>
          <w:rFonts w:ascii="Times New Roman" w:hAnsi="Times New Roman"/>
          <w:sz w:val="24"/>
          <w:szCs w:val="24"/>
        </w:rPr>
        <w:t>.2</w:t>
      </w:r>
      <w:r w:rsidR="00943BDA">
        <w:rPr>
          <w:rFonts w:ascii="Times New Roman" w:hAnsi="Times New Roman"/>
          <w:sz w:val="24"/>
          <w:szCs w:val="24"/>
        </w:rPr>
        <w:t>4</w:t>
      </w:r>
      <w:r w:rsidRPr="00873FD0">
        <w:rPr>
          <w:rFonts w:ascii="Times New Roman" w:hAnsi="Times New Roman"/>
          <w:sz w:val="24"/>
          <w:szCs w:val="24"/>
        </w:rPr>
        <w:t xml:space="preserve"> следующего содержания:</w:t>
      </w:r>
    </w:p>
    <w:p w14:paraId="727E6CE6" w14:textId="0F3A0085" w:rsidR="0081518E" w:rsidRPr="00873FD0" w:rsidRDefault="0081518E" w:rsidP="0081518E">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«1.1</w:t>
      </w:r>
      <w:r w:rsidR="004974B0">
        <w:rPr>
          <w:rFonts w:ascii="Times New Roman" w:hAnsi="Times New Roman"/>
          <w:sz w:val="24"/>
          <w:szCs w:val="24"/>
        </w:rPr>
        <w:t>2</w:t>
      </w:r>
      <w:r w:rsidRPr="00873FD0">
        <w:rPr>
          <w:rFonts w:ascii="Times New Roman" w:hAnsi="Times New Roman"/>
          <w:sz w:val="24"/>
          <w:szCs w:val="24"/>
        </w:rPr>
        <w:t xml:space="preserve">.19. Договор, предметом которого является выполнение проектных и (или)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указанным в </w:t>
      </w:r>
      <w:hyperlink r:id="rId8" w:history="1">
        <w:r w:rsidRPr="00873FD0">
          <w:rPr>
            <w:rFonts w:ascii="Times New Roman" w:hAnsi="Times New Roman"/>
            <w:sz w:val="24"/>
            <w:szCs w:val="24"/>
          </w:rPr>
          <w:t>ч.2 ст.1</w:t>
        </w:r>
      </w:hyperlink>
      <w:r w:rsidRPr="00873FD0">
        <w:rPr>
          <w:rFonts w:ascii="Times New Roman" w:hAnsi="Times New Roman"/>
          <w:sz w:val="24"/>
          <w:szCs w:val="24"/>
        </w:rPr>
        <w:t xml:space="preserve"> Закона 223-ФЗ юридическим лицам, от имени которых заключен договор.</w:t>
      </w:r>
    </w:p>
    <w:p w14:paraId="2D9CA841" w14:textId="77777777" w:rsidR="003F6430" w:rsidRDefault="0081518E" w:rsidP="003F6430">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 xml:space="preserve"> Результатом выполненной работы по договору, предметом которого в соответствии с Гражданским кодексом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9" w:history="1">
        <w:r w:rsidRPr="00873FD0">
          <w:rPr>
            <w:rFonts w:ascii="Times New Roman" w:hAnsi="Times New Roman"/>
            <w:sz w:val="24"/>
            <w:szCs w:val="24"/>
          </w:rPr>
          <w:t>кодексом</w:t>
        </w:r>
      </w:hyperlink>
      <w:r w:rsidRPr="00873FD0">
        <w:rPr>
          <w:rFonts w:ascii="Times New Roman" w:hAnsi="Times New Roman"/>
          <w:sz w:val="24"/>
          <w:szCs w:val="24"/>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4588B6E9" w14:textId="258D8342" w:rsidR="003F6430" w:rsidRDefault="00943BDA" w:rsidP="003F6430">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 xml:space="preserve">1.12.20. </w:t>
      </w:r>
      <w:r w:rsidR="003F6430">
        <w:rPr>
          <w:rFonts w:ascii="Times New Roman" w:hAnsi="Times New Roman"/>
          <w:sz w:val="24"/>
          <w:szCs w:val="24"/>
        </w:rPr>
        <w:t xml:space="preserve">При осуществлении закупки товаров, работ, услуг в целях создания произведения архитектуры, градостроительства или садово-паркового искусства и (или) </w:t>
      </w:r>
      <w:r w:rsidR="003F6430">
        <w:rPr>
          <w:rFonts w:ascii="Times New Roman" w:hAnsi="Times New Roman"/>
          <w:sz w:val="24"/>
          <w:szCs w:val="24"/>
        </w:rPr>
        <w:lastRenderedPageBreak/>
        <w:t>разработки на его основе проектной документации объектов капитального строительства договор должен содержать условия, согласно которым:</w:t>
      </w:r>
    </w:p>
    <w:p w14:paraId="1B0CFB48" w14:textId="77777777" w:rsidR="003F6430" w:rsidRDefault="003F6430" w:rsidP="003F6430">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 xml:space="preserve">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указанным в </w:t>
      </w:r>
      <w:hyperlink r:id="rId10" w:history="1">
        <w:r w:rsidRPr="003F6430">
          <w:rPr>
            <w:rFonts w:ascii="Times New Roman" w:hAnsi="Times New Roman"/>
            <w:sz w:val="24"/>
            <w:szCs w:val="24"/>
          </w:rPr>
          <w:t>части 2 статьи 1</w:t>
        </w:r>
      </w:hyperlink>
      <w:r w:rsidRPr="003F6430">
        <w:rPr>
          <w:rFonts w:ascii="Times New Roman" w:hAnsi="Times New Roman"/>
          <w:sz w:val="24"/>
          <w:szCs w:val="24"/>
        </w:rPr>
        <w:t xml:space="preserve"> </w:t>
      </w:r>
      <w:r>
        <w:rPr>
          <w:rFonts w:ascii="Times New Roman" w:hAnsi="Times New Roman"/>
          <w:sz w:val="24"/>
          <w:szCs w:val="24"/>
        </w:rPr>
        <w:t>Закона 223-ФЗ юридическим лицам, от имени которых заключен договор;</w:t>
      </w:r>
      <w:bookmarkStart w:id="0" w:name="Par2"/>
      <w:bookmarkEnd w:id="0"/>
    </w:p>
    <w:p w14:paraId="6C5CCDE5" w14:textId="77777777" w:rsidR="003F6430" w:rsidRDefault="003F6430" w:rsidP="003F6430">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bookmarkStart w:id="1" w:name="_GoBack"/>
      <w:bookmarkEnd w:id="1"/>
    </w:p>
    <w:p w14:paraId="6E0EAAE1" w14:textId="12D17B6E" w:rsidR="0081518E" w:rsidRPr="00873FD0" w:rsidRDefault="0081518E" w:rsidP="0081518E">
      <w:pPr>
        <w:autoSpaceDE w:val="0"/>
        <w:autoSpaceDN w:val="0"/>
        <w:adjustRightInd w:val="0"/>
        <w:spacing w:line="360" w:lineRule="auto"/>
        <w:ind w:firstLine="708"/>
        <w:contextualSpacing/>
        <w:jc w:val="both"/>
        <w:rPr>
          <w:rFonts w:ascii="Times New Roman" w:hAnsi="Times New Roman"/>
          <w:color w:val="000000"/>
          <w:sz w:val="24"/>
          <w:szCs w:val="24"/>
        </w:rPr>
      </w:pPr>
      <w:r w:rsidRPr="00873FD0">
        <w:rPr>
          <w:rFonts w:ascii="Times New Roman" w:hAnsi="Times New Roman"/>
          <w:sz w:val="24"/>
          <w:szCs w:val="24"/>
        </w:rPr>
        <w:t>1.1</w:t>
      </w:r>
      <w:r w:rsidR="004974B0">
        <w:rPr>
          <w:rFonts w:ascii="Times New Roman" w:hAnsi="Times New Roman"/>
          <w:sz w:val="24"/>
          <w:szCs w:val="24"/>
        </w:rPr>
        <w:t>2</w:t>
      </w:r>
      <w:r w:rsidRPr="00873FD0">
        <w:rPr>
          <w:rFonts w:ascii="Times New Roman" w:hAnsi="Times New Roman"/>
          <w:sz w:val="24"/>
          <w:szCs w:val="24"/>
        </w:rPr>
        <w:t>.2</w:t>
      </w:r>
      <w:r w:rsidR="00943BDA">
        <w:rPr>
          <w:rFonts w:ascii="Times New Roman" w:hAnsi="Times New Roman"/>
          <w:sz w:val="24"/>
          <w:szCs w:val="24"/>
        </w:rPr>
        <w:t>1</w:t>
      </w:r>
      <w:r w:rsidRPr="00873FD0">
        <w:rPr>
          <w:rFonts w:ascii="Times New Roman" w:hAnsi="Times New Roman"/>
          <w:sz w:val="24"/>
          <w:szCs w:val="24"/>
        </w:rPr>
        <w:t xml:space="preserve">. </w:t>
      </w:r>
      <w:r w:rsidRPr="00873FD0">
        <w:rPr>
          <w:rFonts w:ascii="Times New Roman" w:hAnsi="Times New Roman"/>
          <w:color w:val="000000"/>
          <w:sz w:val="24"/>
          <w:szCs w:val="24"/>
        </w:rPr>
        <w:t>Если специальным законодательством РФ предусмотрен</w:t>
      </w:r>
      <w:r w:rsidR="00B31893">
        <w:rPr>
          <w:rFonts w:ascii="Times New Roman" w:hAnsi="Times New Roman"/>
          <w:color w:val="000000"/>
          <w:sz w:val="24"/>
          <w:szCs w:val="24"/>
        </w:rPr>
        <w:t>ы</w:t>
      </w:r>
      <w:r w:rsidRPr="00873FD0">
        <w:rPr>
          <w:rFonts w:ascii="Times New Roman" w:hAnsi="Times New Roman"/>
          <w:color w:val="000000"/>
          <w:sz w:val="24"/>
          <w:szCs w:val="24"/>
        </w:rPr>
        <w:t xml:space="preserve"> иные положения (в том числе иной срок оплаты, размер неустойки) чем те, что установлены в настоящем разделе, заказчик должен установить в договоре положения, предусмотренные специальным законодательством.</w:t>
      </w:r>
    </w:p>
    <w:p w14:paraId="66A69A5E" w14:textId="06BE4172" w:rsidR="00541094" w:rsidRDefault="0081518E" w:rsidP="0081518E">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1.1</w:t>
      </w:r>
      <w:r w:rsidR="004974B0">
        <w:rPr>
          <w:rFonts w:ascii="Times New Roman" w:hAnsi="Times New Roman"/>
          <w:sz w:val="24"/>
          <w:szCs w:val="24"/>
        </w:rPr>
        <w:t>2</w:t>
      </w:r>
      <w:r w:rsidRPr="00873FD0">
        <w:rPr>
          <w:rFonts w:ascii="Times New Roman" w:hAnsi="Times New Roman"/>
          <w:sz w:val="24"/>
          <w:szCs w:val="24"/>
        </w:rPr>
        <w:t>.2</w:t>
      </w:r>
      <w:r w:rsidR="00943BDA">
        <w:rPr>
          <w:rFonts w:ascii="Times New Roman" w:hAnsi="Times New Roman"/>
          <w:sz w:val="24"/>
          <w:szCs w:val="24"/>
        </w:rPr>
        <w:t>2</w:t>
      </w:r>
      <w:r w:rsidRPr="00873FD0">
        <w:rPr>
          <w:rFonts w:ascii="Times New Roman" w:hAnsi="Times New Roman"/>
          <w:sz w:val="24"/>
          <w:szCs w:val="24"/>
        </w:rPr>
        <w:t xml:space="preserve">. При заключении договора с единственным поставщиком на сумму до ста тысяч рублей Заказчиком могут не применяться к </w:t>
      </w:r>
      <w:r w:rsidR="00E40B3C">
        <w:rPr>
          <w:rFonts w:ascii="Times New Roman" w:hAnsi="Times New Roman"/>
          <w:sz w:val="24"/>
          <w:szCs w:val="24"/>
        </w:rPr>
        <w:t>такому</w:t>
      </w:r>
      <w:r w:rsidRPr="00873FD0">
        <w:rPr>
          <w:rFonts w:ascii="Times New Roman" w:hAnsi="Times New Roman"/>
          <w:sz w:val="24"/>
          <w:szCs w:val="24"/>
        </w:rPr>
        <w:t xml:space="preserve"> договору требования настоящего раздела.</w:t>
      </w:r>
    </w:p>
    <w:p w14:paraId="593F854C" w14:textId="77777777" w:rsidR="00943BDA" w:rsidRDefault="00541094" w:rsidP="0081518E">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1.12.2</w:t>
      </w:r>
      <w:r w:rsidR="00943BDA">
        <w:rPr>
          <w:rFonts w:ascii="Times New Roman" w:hAnsi="Times New Roman"/>
          <w:sz w:val="24"/>
          <w:szCs w:val="24"/>
        </w:rPr>
        <w:t>3</w:t>
      </w:r>
      <w:r>
        <w:rPr>
          <w:rFonts w:ascii="Times New Roman" w:hAnsi="Times New Roman"/>
          <w:sz w:val="24"/>
          <w:szCs w:val="24"/>
        </w:rPr>
        <w:t xml:space="preserve">. </w:t>
      </w:r>
      <w:r w:rsidRPr="00873FD0">
        <w:rPr>
          <w:rFonts w:ascii="Times New Roman" w:hAnsi="Times New Roman"/>
          <w:sz w:val="24"/>
          <w:szCs w:val="24"/>
        </w:rPr>
        <w:t>При заключении договора с единственным поставщиком (подрядчиком, исполнителем) в договоре могут быть предусмотрены иные основания изменения договора.</w:t>
      </w:r>
    </w:p>
    <w:p w14:paraId="4CB5905E" w14:textId="373BE6F7" w:rsidR="00943BDA" w:rsidRDefault="00943BDA" w:rsidP="00943BDA">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1.12.24. В случае, если при исполнении договора возникли обстоятельства непреодолимой силы, по соглашению Заказчика с поставщиком (подрядчиком, исполнителем) допускается изменение срока исполнения договора, и (или) цены договора, и (или) цены единицы товара, работы, услуги. Предусмотренное настоящим пунктом изменение осуществляется при наличии в письменной форме обоснования такого изменения на основании решения высшего исполнительного органа государственной власти субъекта Российской Федерации и при условии предоставления поставщиком (подрядчиком, исполнителем) обеспечения исполнения договора. При этом в случае, если обеспечение исполнения договора осуществлено путем внесения поставщиком (подрядчиком, исполнителем) денежных средств, по соглашению сторон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14:paraId="6C704C46" w14:textId="77777777" w:rsidR="00943BDA" w:rsidRPr="00B05B02" w:rsidRDefault="00943BDA" w:rsidP="00943BDA">
      <w:pPr>
        <w:spacing w:line="360" w:lineRule="auto"/>
        <w:ind w:firstLine="708"/>
        <w:contextualSpacing/>
        <w:jc w:val="both"/>
        <w:rPr>
          <w:rFonts w:ascii="Times New Roman" w:eastAsia="Calibri" w:hAnsi="Times New Roman"/>
          <w:sz w:val="24"/>
          <w:szCs w:val="24"/>
        </w:rPr>
      </w:pPr>
      <w:r>
        <w:rPr>
          <w:rFonts w:ascii="Times New Roman" w:eastAsia="Calibri" w:hAnsi="Times New Roman"/>
          <w:sz w:val="24"/>
          <w:szCs w:val="24"/>
        </w:rPr>
        <w:t xml:space="preserve">В целях возможности </w:t>
      </w:r>
      <w:proofErr w:type="gramStart"/>
      <w:r>
        <w:rPr>
          <w:rFonts w:ascii="Times New Roman" w:eastAsia="Calibri" w:hAnsi="Times New Roman"/>
          <w:sz w:val="24"/>
          <w:szCs w:val="24"/>
        </w:rPr>
        <w:t>применения</w:t>
      </w:r>
      <w:proofErr w:type="gramEnd"/>
      <w:r>
        <w:rPr>
          <w:rFonts w:ascii="Times New Roman" w:eastAsia="Calibri" w:hAnsi="Times New Roman"/>
          <w:sz w:val="24"/>
          <w:szCs w:val="24"/>
        </w:rPr>
        <w:t xml:space="preserve"> указанного в настоящем пункте случая изменения договора сторона по договору </w:t>
      </w:r>
      <w:r w:rsidRPr="00B05B02">
        <w:rPr>
          <w:rFonts w:ascii="Times New Roman" w:eastAsia="Calibri" w:hAnsi="Times New Roman"/>
          <w:sz w:val="24"/>
          <w:szCs w:val="24"/>
        </w:rPr>
        <w:t>должна доказать:</w:t>
      </w:r>
    </w:p>
    <w:p w14:paraId="2B2B0960" w14:textId="77777777" w:rsidR="00943BDA" w:rsidRPr="00B05B02" w:rsidRDefault="00943BDA" w:rsidP="00943BDA">
      <w:pPr>
        <w:spacing w:line="360" w:lineRule="auto"/>
        <w:ind w:firstLine="708"/>
        <w:contextualSpacing/>
        <w:jc w:val="both"/>
        <w:rPr>
          <w:rFonts w:ascii="Times New Roman" w:eastAsia="Calibri" w:hAnsi="Times New Roman"/>
          <w:sz w:val="24"/>
          <w:szCs w:val="24"/>
        </w:rPr>
      </w:pPr>
      <w:r w:rsidRPr="00B05B02">
        <w:rPr>
          <w:rFonts w:ascii="Times New Roman" w:eastAsia="Calibri" w:hAnsi="Times New Roman"/>
          <w:sz w:val="24"/>
          <w:szCs w:val="24"/>
        </w:rPr>
        <w:lastRenderedPageBreak/>
        <w:t>- наличие и продолжительность обстоятельств непреодолимой силы;</w:t>
      </w:r>
    </w:p>
    <w:p w14:paraId="2D1369BD" w14:textId="77777777" w:rsidR="00943BDA" w:rsidRPr="00B05B02" w:rsidRDefault="00943BDA" w:rsidP="00943BDA">
      <w:pPr>
        <w:spacing w:line="360" w:lineRule="auto"/>
        <w:ind w:firstLine="708"/>
        <w:contextualSpacing/>
        <w:jc w:val="both"/>
        <w:rPr>
          <w:rFonts w:ascii="Times New Roman" w:eastAsia="Calibri" w:hAnsi="Times New Roman"/>
          <w:sz w:val="24"/>
          <w:szCs w:val="24"/>
        </w:rPr>
      </w:pPr>
      <w:r w:rsidRPr="00B05B02">
        <w:rPr>
          <w:rFonts w:ascii="Times New Roman" w:eastAsia="Calibri" w:hAnsi="Times New Roman"/>
          <w:sz w:val="24"/>
          <w:szCs w:val="24"/>
        </w:rPr>
        <w:t>- наличие причинно-следственной связи между возникшими обстоятельствами непреодолимой силы и невозможностью либо задержкой исполнения обязательств;</w:t>
      </w:r>
    </w:p>
    <w:p w14:paraId="5CCC4489" w14:textId="77777777" w:rsidR="00943BDA" w:rsidRPr="00B05B02" w:rsidRDefault="00943BDA" w:rsidP="00943BDA">
      <w:pPr>
        <w:spacing w:line="360" w:lineRule="auto"/>
        <w:ind w:firstLine="708"/>
        <w:contextualSpacing/>
        <w:jc w:val="both"/>
        <w:rPr>
          <w:rFonts w:ascii="Times New Roman" w:eastAsia="Calibri" w:hAnsi="Times New Roman"/>
          <w:sz w:val="24"/>
          <w:szCs w:val="24"/>
        </w:rPr>
      </w:pPr>
      <w:r w:rsidRPr="00B05B02">
        <w:rPr>
          <w:rFonts w:ascii="Times New Roman" w:eastAsia="Calibri" w:hAnsi="Times New Roman"/>
          <w:sz w:val="24"/>
          <w:szCs w:val="24"/>
        </w:rPr>
        <w:t>- непричастность стороны к созданию обстоятельств непреодолимой силы;</w:t>
      </w:r>
    </w:p>
    <w:p w14:paraId="6F70BDB5" w14:textId="333CF1EE" w:rsidR="0081518E" w:rsidRPr="00873FD0" w:rsidRDefault="00943BDA" w:rsidP="00943BDA">
      <w:pPr>
        <w:spacing w:line="360" w:lineRule="auto"/>
        <w:ind w:firstLine="708"/>
        <w:contextualSpacing/>
        <w:jc w:val="both"/>
        <w:rPr>
          <w:rFonts w:ascii="Times New Roman" w:hAnsi="Times New Roman"/>
          <w:sz w:val="24"/>
          <w:szCs w:val="24"/>
        </w:rPr>
      </w:pPr>
      <w:r w:rsidRPr="00B05B02">
        <w:rPr>
          <w:rFonts w:ascii="Times New Roman" w:eastAsia="Calibri" w:hAnsi="Times New Roman"/>
          <w:sz w:val="24"/>
          <w:szCs w:val="24"/>
        </w:rPr>
        <w:t>- добросовестное принятие стороной разумно ожидаемых мер для предотвращения</w:t>
      </w:r>
      <w:r>
        <w:rPr>
          <w:rFonts w:ascii="Times New Roman" w:eastAsia="Calibri" w:hAnsi="Times New Roman"/>
          <w:sz w:val="24"/>
          <w:szCs w:val="24"/>
        </w:rPr>
        <w:t xml:space="preserve"> (минимизации) возможных рисков.</w:t>
      </w:r>
      <w:r w:rsidR="0081518E" w:rsidRPr="00873FD0">
        <w:rPr>
          <w:rFonts w:ascii="Times New Roman" w:hAnsi="Times New Roman"/>
          <w:sz w:val="24"/>
          <w:szCs w:val="24"/>
        </w:rPr>
        <w:t>».</w:t>
      </w:r>
    </w:p>
    <w:p w14:paraId="520F3063" w14:textId="45E3D0A3" w:rsidR="0081518E" w:rsidRPr="00873FD0" w:rsidRDefault="0081518E" w:rsidP="0081518E">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1.1</w:t>
      </w:r>
      <w:r w:rsidR="003F6430">
        <w:rPr>
          <w:rFonts w:ascii="Times New Roman" w:hAnsi="Times New Roman"/>
          <w:sz w:val="24"/>
          <w:szCs w:val="24"/>
        </w:rPr>
        <w:t>5</w:t>
      </w:r>
      <w:r w:rsidRPr="00873FD0">
        <w:rPr>
          <w:rFonts w:ascii="Times New Roman" w:hAnsi="Times New Roman"/>
          <w:sz w:val="24"/>
          <w:szCs w:val="24"/>
        </w:rPr>
        <w:t>. П</w:t>
      </w:r>
      <w:r w:rsidR="006F4751">
        <w:rPr>
          <w:rFonts w:ascii="Times New Roman" w:hAnsi="Times New Roman"/>
          <w:sz w:val="24"/>
          <w:szCs w:val="24"/>
        </w:rPr>
        <w:t>у</w:t>
      </w:r>
      <w:r w:rsidRPr="00873FD0">
        <w:rPr>
          <w:rFonts w:ascii="Times New Roman" w:hAnsi="Times New Roman"/>
          <w:sz w:val="24"/>
          <w:szCs w:val="24"/>
        </w:rPr>
        <w:t>нкт 2.3.1 изложить в следующей редакции:</w:t>
      </w:r>
    </w:p>
    <w:p w14:paraId="1A07DCC3" w14:textId="7862455D" w:rsidR="0081518E" w:rsidRPr="00873FD0" w:rsidRDefault="0081518E" w:rsidP="0081518E">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 xml:space="preserve">«2.3.1. Конкурсная документация, помимо информации, указанной в </w:t>
      </w:r>
      <w:hyperlink w:anchor="P334" w:history="1">
        <w:r w:rsidRPr="00873FD0">
          <w:rPr>
            <w:rFonts w:ascii="Times New Roman" w:hAnsi="Times New Roman"/>
            <w:sz w:val="24"/>
            <w:szCs w:val="24"/>
          </w:rPr>
          <w:t>п.1.8.2</w:t>
        </w:r>
      </w:hyperlink>
      <w:r w:rsidRPr="00873FD0">
        <w:rPr>
          <w:rFonts w:ascii="Times New Roman" w:hAnsi="Times New Roman"/>
          <w:sz w:val="24"/>
          <w:szCs w:val="24"/>
        </w:rPr>
        <w:t xml:space="preserve"> настоящего Положения, должна содержать срок со дня размещения в ЕИС протокола</w:t>
      </w:r>
      <w:r w:rsidR="00541094">
        <w:rPr>
          <w:rFonts w:ascii="Times New Roman" w:hAnsi="Times New Roman"/>
          <w:sz w:val="24"/>
          <w:szCs w:val="24"/>
        </w:rPr>
        <w:t>, указанного в подп.2.7.5 настоящего Положения</w:t>
      </w:r>
      <w:r w:rsidRPr="00873FD0">
        <w:rPr>
          <w:rFonts w:ascii="Times New Roman" w:hAnsi="Times New Roman"/>
          <w:sz w:val="24"/>
          <w:szCs w:val="24"/>
        </w:rPr>
        <w:t>, в течение которого победитель конкурса должен подписать проект договора.».</w:t>
      </w:r>
    </w:p>
    <w:p w14:paraId="4310D00E" w14:textId="72798073" w:rsidR="0081518E" w:rsidRPr="00873FD0" w:rsidRDefault="0081518E" w:rsidP="0081518E">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1.1</w:t>
      </w:r>
      <w:r w:rsidR="003F6430">
        <w:rPr>
          <w:rFonts w:ascii="Times New Roman" w:hAnsi="Times New Roman"/>
          <w:sz w:val="24"/>
          <w:szCs w:val="24"/>
        </w:rPr>
        <w:t>6</w:t>
      </w:r>
      <w:r w:rsidRPr="00873FD0">
        <w:rPr>
          <w:rFonts w:ascii="Times New Roman" w:hAnsi="Times New Roman"/>
          <w:sz w:val="24"/>
          <w:szCs w:val="24"/>
        </w:rPr>
        <w:t xml:space="preserve">. </w:t>
      </w:r>
      <w:r w:rsidR="00873FD0" w:rsidRPr="00873FD0">
        <w:rPr>
          <w:rFonts w:ascii="Times New Roman" w:hAnsi="Times New Roman"/>
          <w:sz w:val="24"/>
          <w:szCs w:val="24"/>
        </w:rPr>
        <w:t xml:space="preserve">Подпункт 1 пункта 2.5.6 </w:t>
      </w:r>
      <w:r w:rsidR="006F4751">
        <w:rPr>
          <w:rFonts w:ascii="Times New Roman" w:hAnsi="Times New Roman"/>
          <w:sz w:val="24"/>
          <w:szCs w:val="24"/>
        </w:rPr>
        <w:t>признать утратившим силу</w:t>
      </w:r>
      <w:r w:rsidR="00873FD0" w:rsidRPr="00873FD0">
        <w:rPr>
          <w:rFonts w:ascii="Times New Roman" w:hAnsi="Times New Roman"/>
          <w:sz w:val="24"/>
          <w:szCs w:val="24"/>
        </w:rPr>
        <w:t>.</w:t>
      </w:r>
    </w:p>
    <w:p w14:paraId="06BE4462" w14:textId="047C990A" w:rsidR="00873FD0" w:rsidRPr="00873FD0" w:rsidRDefault="00873FD0" w:rsidP="00873FD0">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1.1</w:t>
      </w:r>
      <w:r w:rsidR="003F6430">
        <w:rPr>
          <w:rFonts w:ascii="Times New Roman" w:hAnsi="Times New Roman"/>
          <w:sz w:val="24"/>
          <w:szCs w:val="24"/>
        </w:rPr>
        <w:t>7</w:t>
      </w:r>
      <w:r w:rsidRPr="00873FD0">
        <w:rPr>
          <w:rFonts w:ascii="Times New Roman" w:hAnsi="Times New Roman"/>
          <w:sz w:val="24"/>
          <w:szCs w:val="24"/>
        </w:rPr>
        <w:t>. Пункт 2.6.6 изложить в следующей редакции:</w:t>
      </w:r>
    </w:p>
    <w:p w14:paraId="485BE9CE" w14:textId="77777777" w:rsidR="00873FD0" w:rsidRPr="00873FD0" w:rsidRDefault="00873FD0" w:rsidP="00873FD0">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 xml:space="preserve">«2.6.6. Протокол должен содержать сведения, указанные в </w:t>
      </w:r>
      <w:hyperlink w:anchor="P310" w:history="1">
        <w:r w:rsidRPr="00873FD0">
          <w:rPr>
            <w:rFonts w:ascii="Times New Roman" w:hAnsi="Times New Roman"/>
            <w:sz w:val="24"/>
            <w:szCs w:val="24"/>
          </w:rPr>
          <w:t>п.1.7.3</w:t>
        </w:r>
      </w:hyperlink>
      <w:r w:rsidRPr="00873FD0">
        <w:rPr>
          <w:rFonts w:ascii="Times New Roman" w:hAnsi="Times New Roman"/>
          <w:sz w:val="24"/>
          <w:szCs w:val="24"/>
        </w:rPr>
        <w:t xml:space="preserve"> настоящего Положения, а также: </w:t>
      </w:r>
    </w:p>
    <w:p w14:paraId="43722120" w14:textId="77777777" w:rsidR="00873FD0" w:rsidRPr="00873FD0" w:rsidRDefault="00873FD0" w:rsidP="00873FD0">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 наименование и номер конкурса (лота);</w:t>
      </w:r>
    </w:p>
    <w:p w14:paraId="7AD85DAF" w14:textId="77777777" w:rsidR="00873FD0" w:rsidRPr="00873FD0" w:rsidRDefault="00873FD0" w:rsidP="00873FD0">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 xml:space="preserve">- дату и время проведения рассмотрения заявок на участие в конкурсе; </w:t>
      </w:r>
    </w:p>
    <w:p w14:paraId="6933C0F0" w14:textId="77777777" w:rsidR="00873FD0" w:rsidRPr="00873FD0" w:rsidRDefault="00873FD0" w:rsidP="00873FD0">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 фамилии, имена, отчества, должности членов комиссии по закупкам;</w:t>
      </w:r>
    </w:p>
    <w:p w14:paraId="5A783967" w14:textId="0460577A" w:rsidR="00873FD0" w:rsidRPr="00873FD0" w:rsidRDefault="00873FD0" w:rsidP="0081518E">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 номера заявок на участие в конкурсе.».</w:t>
      </w:r>
    </w:p>
    <w:p w14:paraId="71CE60BE" w14:textId="337258E8" w:rsidR="00873FD0" w:rsidRPr="00873FD0" w:rsidRDefault="004974B0" w:rsidP="00873FD0">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w:t>
      </w:r>
      <w:r w:rsidR="00F2628B">
        <w:rPr>
          <w:rFonts w:ascii="Times New Roman" w:hAnsi="Times New Roman"/>
          <w:sz w:val="24"/>
          <w:szCs w:val="24"/>
        </w:rPr>
        <w:t>1</w:t>
      </w:r>
      <w:r w:rsidR="003F6430">
        <w:rPr>
          <w:rFonts w:ascii="Times New Roman" w:hAnsi="Times New Roman"/>
          <w:sz w:val="24"/>
          <w:szCs w:val="24"/>
        </w:rPr>
        <w:t>8</w:t>
      </w:r>
      <w:r w:rsidR="00873FD0" w:rsidRPr="00873FD0">
        <w:rPr>
          <w:rFonts w:ascii="Times New Roman" w:hAnsi="Times New Roman"/>
          <w:sz w:val="24"/>
          <w:szCs w:val="24"/>
        </w:rPr>
        <w:t>. Пункт 2.7.5 изложить в следующей редакции:</w:t>
      </w:r>
    </w:p>
    <w:p w14:paraId="25996307" w14:textId="77777777" w:rsidR="00873FD0" w:rsidRPr="00873FD0" w:rsidRDefault="00873FD0" w:rsidP="00873FD0">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 xml:space="preserve">«2.7.5. Результаты рассмотрения и оценки заявок на участие в конкурсе фиксируются в протоколе рассмотрения и оценки заявок на участие в конкурсе. В него включаются сведения, указанные в </w:t>
      </w:r>
      <w:hyperlink w:anchor="P319" w:history="1">
        <w:r w:rsidRPr="00873FD0">
          <w:rPr>
            <w:rFonts w:ascii="Times New Roman" w:hAnsi="Times New Roman"/>
            <w:sz w:val="24"/>
            <w:szCs w:val="24"/>
          </w:rPr>
          <w:t>п.1.7.4</w:t>
        </w:r>
      </w:hyperlink>
      <w:r w:rsidRPr="00873FD0">
        <w:rPr>
          <w:rFonts w:ascii="Times New Roman" w:hAnsi="Times New Roman"/>
          <w:sz w:val="24"/>
          <w:szCs w:val="24"/>
        </w:rPr>
        <w:t xml:space="preserve"> настоящего Положения, а также:</w:t>
      </w:r>
    </w:p>
    <w:p w14:paraId="21B16F9B" w14:textId="77777777" w:rsidR="00873FD0" w:rsidRPr="00873FD0" w:rsidRDefault="00873FD0" w:rsidP="00873FD0">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 наименование предмета и номер конкурса (лота);</w:t>
      </w:r>
    </w:p>
    <w:p w14:paraId="557164A1" w14:textId="77777777" w:rsidR="00873FD0" w:rsidRPr="00873FD0" w:rsidRDefault="00873FD0" w:rsidP="00873FD0">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 дата и время проведения рассмотрения и оценки таких заявок;</w:t>
      </w:r>
    </w:p>
    <w:p w14:paraId="4FFC7FE7" w14:textId="10F9AD13" w:rsidR="00873FD0" w:rsidRPr="00873FD0" w:rsidRDefault="00873FD0" w:rsidP="00873FD0">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 информацию об участниках конкурса, заявки которых на участие в конкурсе рассмотрены;</w:t>
      </w:r>
    </w:p>
    <w:p w14:paraId="5707257B" w14:textId="77777777" w:rsidR="00873FD0" w:rsidRPr="00873FD0" w:rsidRDefault="00873FD0" w:rsidP="00873FD0">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 фамилии, имена, отчества, должности членов комиссии по закупкам.».</w:t>
      </w:r>
    </w:p>
    <w:p w14:paraId="25C75892" w14:textId="03A25FAC" w:rsidR="00765EDE" w:rsidRDefault="003F6430" w:rsidP="00765EDE">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1.19</w:t>
      </w:r>
      <w:r w:rsidR="00873FD0" w:rsidRPr="00873FD0">
        <w:rPr>
          <w:rFonts w:ascii="Times New Roman" w:hAnsi="Times New Roman"/>
          <w:sz w:val="24"/>
          <w:szCs w:val="24"/>
        </w:rPr>
        <w:t>.</w:t>
      </w:r>
      <w:r w:rsidR="00873FD0">
        <w:rPr>
          <w:rFonts w:ascii="Times New Roman" w:hAnsi="Times New Roman"/>
          <w:sz w:val="24"/>
          <w:szCs w:val="24"/>
        </w:rPr>
        <w:t xml:space="preserve"> </w:t>
      </w:r>
      <w:r w:rsidR="00FB25A7">
        <w:rPr>
          <w:rFonts w:ascii="Times New Roman" w:hAnsi="Times New Roman"/>
          <w:sz w:val="24"/>
          <w:szCs w:val="24"/>
        </w:rPr>
        <w:t>Абзац четвертый п</w:t>
      </w:r>
      <w:r w:rsidR="00765EDE">
        <w:rPr>
          <w:rFonts w:ascii="Times New Roman" w:hAnsi="Times New Roman"/>
          <w:sz w:val="24"/>
          <w:szCs w:val="24"/>
        </w:rPr>
        <w:t>ункт</w:t>
      </w:r>
      <w:r w:rsidR="00FB25A7">
        <w:rPr>
          <w:rFonts w:ascii="Times New Roman" w:hAnsi="Times New Roman"/>
          <w:sz w:val="24"/>
          <w:szCs w:val="24"/>
        </w:rPr>
        <w:t>а</w:t>
      </w:r>
      <w:r w:rsidR="00765EDE">
        <w:rPr>
          <w:rFonts w:ascii="Times New Roman" w:hAnsi="Times New Roman"/>
          <w:sz w:val="24"/>
          <w:szCs w:val="24"/>
        </w:rPr>
        <w:t xml:space="preserve"> 2.7.8 изложить в следующей редакции:</w:t>
      </w:r>
    </w:p>
    <w:p w14:paraId="6539171F" w14:textId="7686EA8D" w:rsidR="00765EDE" w:rsidRPr="00765EDE" w:rsidRDefault="00765EDE" w:rsidP="00765EDE">
      <w:pPr>
        <w:autoSpaceDE w:val="0"/>
        <w:autoSpaceDN w:val="0"/>
        <w:adjustRightInd w:val="0"/>
        <w:spacing w:line="360" w:lineRule="auto"/>
        <w:ind w:firstLine="708"/>
        <w:contextualSpacing/>
        <w:jc w:val="both"/>
        <w:rPr>
          <w:rFonts w:ascii="Times New Roman" w:hAnsi="Times New Roman"/>
          <w:sz w:val="24"/>
          <w:szCs w:val="24"/>
        </w:rPr>
      </w:pPr>
      <w:r w:rsidRPr="00765EDE">
        <w:rPr>
          <w:rFonts w:ascii="Times New Roman" w:hAnsi="Times New Roman"/>
          <w:sz w:val="24"/>
          <w:szCs w:val="24"/>
        </w:rPr>
        <w:t>«</w:t>
      </w:r>
      <w:r w:rsidR="00A2607F">
        <w:rPr>
          <w:rFonts w:ascii="Times New Roman" w:hAnsi="Times New Roman"/>
          <w:sz w:val="24"/>
          <w:szCs w:val="24"/>
        </w:rPr>
        <w:t>-</w:t>
      </w:r>
      <w:r w:rsidRPr="00765EDE">
        <w:rPr>
          <w:rFonts w:ascii="Times New Roman" w:hAnsi="Times New Roman"/>
          <w:sz w:val="24"/>
          <w:szCs w:val="24"/>
        </w:rPr>
        <w:t xml:space="preserve"> информацию об участнике закупки;».</w:t>
      </w:r>
    </w:p>
    <w:p w14:paraId="3C1EF3B0" w14:textId="49346160" w:rsidR="00873FD0" w:rsidRDefault="00765EDE" w:rsidP="00873FD0">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1.2</w:t>
      </w:r>
      <w:r w:rsidR="003F6430">
        <w:rPr>
          <w:rFonts w:ascii="Times New Roman" w:hAnsi="Times New Roman"/>
          <w:sz w:val="24"/>
          <w:szCs w:val="24"/>
        </w:rPr>
        <w:t>0</w:t>
      </w:r>
      <w:r>
        <w:rPr>
          <w:rFonts w:ascii="Times New Roman" w:hAnsi="Times New Roman"/>
          <w:sz w:val="24"/>
          <w:szCs w:val="24"/>
        </w:rPr>
        <w:t xml:space="preserve">. </w:t>
      </w:r>
      <w:r w:rsidR="00873FD0">
        <w:rPr>
          <w:rFonts w:ascii="Times New Roman" w:hAnsi="Times New Roman"/>
          <w:sz w:val="24"/>
          <w:szCs w:val="24"/>
        </w:rPr>
        <w:t>Пункт 3.3.1 изложить в следующей редакции:</w:t>
      </w:r>
    </w:p>
    <w:p w14:paraId="261DA7F9" w14:textId="77777777" w:rsidR="00873FD0" w:rsidRPr="00873FD0" w:rsidRDefault="00873FD0" w:rsidP="00873FD0">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 xml:space="preserve">«3.3.1. Аукционная документация помимо информации, указанной в </w:t>
      </w:r>
      <w:hyperlink w:anchor="P334" w:history="1">
        <w:r w:rsidRPr="00873FD0">
          <w:rPr>
            <w:rFonts w:ascii="Times New Roman" w:hAnsi="Times New Roman"/>
            <w:sz w:val="24"/>
            <w:szCs w:val="24"/>
          </w:rPr>
          <w:t>п.1.8.2</w:t>
        </w:r>
      </w:hyperlink>
      <w:r w:rsidRPr="00873FD0">
        <w:rPr>
          <w:rFonts w:ascii="Times New Roman" w:hAnsi="Times New Roman"/>
          <w:sz w:val="24"/>
          <w:szCs w:val="24"/>
        </w:rPr>
        <w:t xml:space="preserve"> настоящего Положения, должна содержать: </w:t>
      </w:r>
    </w:p>
    <w:p w14:paraId="0FC80F79" w14:textId="22836746" w:rsidR="00873FD0" w:rsidRPr="00873FD0" w:rsidRDefault="00873FD0" w:rsidP="00873FD0">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 срок со дня размещения в ЕИС итогового протокола по результатам аукциона, в течение которого победитель конкурса должен подписать проект договора;</w:t>
      </w:r>
    </w:p>
    <w:p w14:paraId="73D77FC4" w14:textId="3558CD80" w:rsidR="00873FD0" w:rsidRDefault="00873FD0" w:rsidP="00873FD0">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lastRenderedPageBreak/>
        <w:t>- дата и время проведения аукциона, порядок его проведения, величина понижения начальной (максимальной) цены договора («шаг аукциона»).».</w:t>
      </w:r>
    </w:p>
    <w:p w14:paraId="2AD06EFC" w14:textId="7E908481" w:rsidR="00873FD0" w:rsidRDefault="00873FD0" w:rsidP="00873FD0">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1.2</w:t>
      </w:r>
      <w:r w:rsidR="003F6430">
        <w:rPr>
          <w:rFonts w:ascii="Times New Roman" w:hAnsi="Times New Roman"/>
          <w:sz w:val="24"/>
          <w:szCs w:val="24"/>
        </w:rPr>
        <w:t>1</w:t>
      </w:r>
      <w:r>
        <w:rPr>
          <w:rFonts w:ascii="Times New Roman" w:hAnsi="Times New Roman"/>
          <w:sz w:val="24"/>
          <w:szCs w:val="24"/>
        </w:rPr>
        <w:t xml:space="preserve">. Подпункт 1 пункта 3.4.5 </w:t>
      </w:r>
      <w:r w:rsidR="006F4751">
        <w:rPr>
          <w:rFonts w:ascii="Times New Roman" w:hAnsi="Times New Roman"/>
          <w:sz w:val="24"/>
          <w:szCs w:val="24"/>
        </w:rPr>
        <w:t>признать утратившим силу</w:t>
      </w:r>
      <w:r>
        <w:rPr>
          <w:rFonts w:ascii="Times New Roman" w:hAnsi="Times New Roman"/>
          <w:sz w:val="24"/>
          <w:szCs w:val="24"/>
        </w:rPr>
        <w:t>.</w:t>
      </w:r>
    </w:p>
    <w:p w14:paraId="173C5727" w14:textId="036C2026" w:rsidR="00FB053C" w:rsidRPr="00FB053C" w:rsidRDefault="00873FD0" w:rsidP="00FB053C">
      <w:pPr>
        <w:autoSpaceDE w:val="0"/>
        <w:autoSpaceDN w:val="0"/>
        <w:adjustRightInd w:val="0"/>
        <w:spacing w:line="360" w:lineRule="auto"/>
        <w:ind w:firstLine="708"/>
        <w:contextualSpacing/>
        <w:jc w:val="both"/>
        <w:rPr>
          <w:rFonts w:ascii="Times New Roman" w:hAnsi="Times New Roman"/>
          <w:sz w:val="24"/>
          <w:szCs w:val="24"/>
        </w:rPr>
      </w:pPr>
      <w:r w:rsidRPr="00FB053C">
        <w:rPr>
          <w:rFonts w:ascii="Times New Roman" w:hAnsi="Times New Roman"/>
          <w:sz w:val="24"/>
          <w:szCs w:val="24"/>
        </w:rPr>
        <w:t>1.2</w:t>
      </w:r>
      <w:r w:rsidR="003F6430">
        <w:rPr>
          <w:rFonts w:ascii="Times New Roman" w:hAnsi="Times New Roman"/>
          <w:sz w:val="24"/>
          <w:szCs w:val="24"/>
        </w:rPr>
        <w:t>2</w:t>
      </w:r>
      <w:r w:rsidRPr="00FB053C">
        <w:rPr>
          <w:rFonts w:ascii="Times New Roman" w:hAnsi="Times New Roman"/>
          <w:sz w:val="24"/>
          <w:szCs w:val="24"/>
        </w:rPr>
        <w:t xml:space="preserve">. </w:t>
      </w:r>
      <w:r w:rsidR="00FB053C" w:rsidRPr="00FB053C">
        <w:rPr>
          <w:rFonts w:ascii="Times New Roman" w:hAnsi="Times New Roman"/>
          <w:sz w:val="24"/>
          <w:szCs w:val="24"/>
        </w:rPr>
        <w:t>Подпункт 3.5.2.3 пункта 3.5.2 изложить в следующей редакции:</w:t>
      </w:r>
    </w:p>
    <w:p w14:paraId="5AD6C148" w14:textId="77777777" w:rsidR="00FB053C" w:rsidRPr="00FB053C" w:rsidRDefault="00FB053C" w:rsidP="00FB053C">
      <w:pPr>
        <w:autoSpaceDE w:val="0"/>
        <w:autoSpaceDN w:val="0"/>
        <w:adjustRightInd w:val="0"/>
        <w:spacing w:line="360" w:lineRule="auto"/>
        <w:ind w:firstLine="708"/>
        <w:contextualSpacing/>
        <w:jc w:val="both"/>
        <w:rPr>
          <w:rFonts w:ascii="Times New Roman" w:hAnsi="Times New Roman"/>
          <w:sz w:val="24"/>
          <w:szCs w:val="24"/>
        </w:rPr>
      </w:pPr>
      <w:r w:rsidRPr="00FB053C">
        <w:rPr>
          <w:rFonts w:ascii="Times New Roman" w:hAnsi="Times New Roman"/>
          <w:sz w:val="24"/>
          <w:szCs w:val="24"/>
        </w:rPr>
        <w:t xml:space="preserve">«3.5.2.3. Указанный протокол должен содержать сведения, указанные в </w:t>
      </w:r>
      <w:hyperlink w:anchor="P310" w:history="1">
        <w:r w:rsidRPr="00FB053C">
          <w:rPr>
            <w:rFonts w:ascii="Times New Roman" w:hAnsi="Times New Roman"/>
            <w:sz w:val="24"/>
            <w:szCs w:val="24"/>
          </w:rPr>
          <w:t>п.1.7.3</w:t>
        </w:r>
      </w:hyperlink>
      <w:r w:rsidRPr="00FB053C">
        <w:rPr>
          <w:rFonts w:ascii="Times New Roman" w:hAnsi="Times New Roman"/>
          <w:sz w:val="24"/>
          <w:szCs w:val="24"/>
        </w:rPr>
        <w:t xml:space="preserve"> настоящего Положения, а также:</w:t>
      </w:r>
    </w:p>
    <w:p w14:paraId="563A4207" w14:textId="77777777" w:rsidR="00FB053C" w:rsidRPr="00FB053C" w:rsidRDefault="00FB053C" w:rsidP="00FB053C">
      <w:pPr>
        <w:autoSpaceDE w:val="0"/>
        <w:autoSpaceDN w:val="0"/>
        <w:adjustRightInd w:val="0"/>
        <w:spacing w:line="360" w:lineRule="auto"/>
        <w:ind w:firstLine="708"/>
        <w:contextualSpacing/>
        <w:jc w:val="both"/>
        <w:rPr>
          <w:rFonts w:ascii="Times New Roman" w:hAnsi="Times New Roman"/>
          <w:sz w:val="24"/>
          <w:szCs w:val="24"/>
        </w:rPr>
      </w:pPr>
      <w:r w:rsidRPr="00FB053C">
        <w:rPr>
          <w:rFonts w:ascii="Times New Roman" w:hAnsi="Times New Roman"/>
          <w:sz w:val="24"/>
          <w:szCs w:val="24"/>
        </w:rPr>
        <w:t>- наименование и номер аукциона (лота);</w:t>
      </w:r>
    </w:p>
    <w:p w14:paraId="0D6C37E6" w14:textId="77777777" w:rsidR="00FB053C" w:rsidRPr="00FB053C" w:rsidRDefault="00FB053C" w:rsidP="00FB053C">
      <w:pPr>
        <w:autoSpaceDE w:val="0"/>
        <w:autoSpaceDN w:val="0"/>
        <w:adjustRightInd w:val="0"/>
        <w:spacing w:line="360" w:lineRule="auto"/>
        <w:ind w:firstLine="708"/>
        <w:contextualSpacing/>
        <w:jc w:val="both"/>
        <w:rPr>
          <w:rFonts w:ascii="Times New Roman" w:hAnsi="Times New Roman"/>
          <w:sz w:val="24"/>
          <w:szCs w:val="24"/>
        </w:rPr>
      </w:pPr>
      <w:r w:rsidRPr="00FB053C">
        <w:rPr>
          <w:rFonts w:ascii="Times New Roman" w:hAnsi="Times New Roman"/>
          <w:sz w:val="24"/>
          <w:szCs w:val="24"/>
        </w:rPr>
        <w:t xml:space="preserve">- дату и время проведения рассмотрения заявок на участие в аукционе; </w:t>
      </w:r>
    </w:p>
    <w:p w14:paraId="4527391D" w14:textId="738D43BA" w:rsidR="00FB053C" w:rsidRPr="00FB053C" w:rsidRDefault="00FB053C" w:rsidP="00FB053C">
      <w:pPr>
        <w:autoSpaceDE w:val="0"/>
        <w:autoSpaceDN w:val="0"/>
        <w:adjustRightInd w:val="0"/>
        <w:spacing w:line="360" w:lineRule="auto"/>
        <w:ind w:firstLine="708"/>
        <w:contextualSpacing/>
        <w:jc w:val="both"/>
        <w:rPr>
          <w:rFonts w:ascii="Times New Roman" w:hAnsi="Times New Roman"/>
          <w:sz w:val="24"/>
          <w:szCs w:val="24"/>
        </w:rPr>
      </w:pPr>
      <w:r w:rsidRPr="00FB053C">
        <w:rPr>
          <w:rFonts w:ascii="Times New Roman" w:hAnsi="Times New Roman"/>
          <w:sz w:val="24"/>
          <w:szCs w:val="24"/>
        </w:rPr>
        <w:t>- фамилии, имена, отчества, должности членов комиссии по закупкам;</w:t>
      </w:r>
    </w:p>
    <w:p w14:paraId="4E19E559" w14:textId="761BB06F" w:rsidR="00FB053C" w:rsidRDefault="00FB053C" w:rsidP="00FB053C">
      <w:pPr>
        <w:autoSpaceDE w:val="0"/>
        <w:autoSpaceDN w:val="0"/>
        <w:adjustRightInd w:val="0"/>
        <w:spacing w:line="360" w:lineRule="auto"/>
        <w:ind w:firstLine="708"/>
        <w:contextualSpacing/>
        <w:jc w:val="both"/>
        <w:rPr>
          <w:rFonts w:ascii="Times New Roman" w:hAnsi="Times New Roman"/>
          <w:sz w:val="24"/>
          <w:szCs w:val="24"/>
        </w:rPr>
      </w:pPr>
      <w:r w:rsidRPr="00FB053C">
        <w:rPr>
          <w:rFonts w:ascii="Times New Roman" w:hAnsi="Times New Roman"/>
          <w:sz w:val="24"/>
          <w:szCs w:val="24"/>
        </w:rPr>
        <w:t>- номера заявок на участие в аукционе.».</w:t>
      </w:r>
    </w:p>
    <w:p w14:paraId="7B3D9534" w14:textId="107A1F1F" w:rsidR="00FB053C" w:rsidRPr="00FB053C" w:rsidRDefault="00FB053C" w:rsidP="00FB053C">
      <w:pPr>
        <w:autoSpaceDE w:val="0"/>
        <w:autoSpaceDN w:val="0"/>
        <w:adjustRightInd w:val="0"/>
        <w:spacing w:line="360" w:lineRule="auto"/>
        <w:ind w:firstLine="708"/>
        <w:contextualSpacing/>
        <w:jc w:val="both"/>
        <w:rPr>
          <w:rFonts w:ascii="Times New Roman" w:hAnsi="Times New Roman"/>
          <w:sz w:val="24"/>
          <w:szCs w:val="24"/>
        </w:rPr>
      </w:pPr>
      <w:r w:rsidRPr="00FB053C">
        <w:rPr>
          <w:rFonts w:ascii="Times New Roman" w:hAnsi="Times New Roman"/>
          <w:sz w:val="24"/>
          <w:szCs w:val="24"/>
        </w:rPr>
        <w:t>1.2</w:t>
      </w:r>
      <w:r w:rsidR="003F6430">
        <w:rPr>
          <w:rFonts w:ascii="Times New Roman" w:hAnsi="Times New Roman"/>
          <w:sz w:val="24"/>
          <w:szCs w:val="24"/>
        </w:rPr>
        <w:t>3</w:t>
      </w:r>
      <w:r w:rsidRPr="00FB053C">
        <w:rPr>
          <w:rFonts w:ascii="Times New Roman" w:hAnsi="Times New Roman"/>
          <w:sz w:val="24"/>
          <w:szCs w:val="24"/>
        </w:rPr>
        <w:t>. Подпункт 3.5.3.2 пункта 3.5.3 изложить в следующей редакции:</w:t>
      </w:r>
    </w:p>
    <w:p w14:paraId="085D9C74" w14:textId="77777777" w:rsidR="00FB053C" w:rsidRPr="00FB053C" w:rsidRDefault="00FB053C" w:rsidP="00FB053C">
      <w:pPr>
        <w:autoSpaceDE w:val="0"/>
        <w:autoSpaceDN w:val="0"/>
        <w:adjustRightInd w:val="0"/>
        <w:spacing w:line="360" w:lineRule="auto"/>
        <w:ind w:firstLine="708"/>
        <w:contextualSpacing/>
        <w:jc w:val="both"/>
        <w:rPr>
          <w:rFonts w:ascii="Times New Roman" w:hAnsi="Times New Roman"/>
          <w:sz w:val="24"/>
          <w:szCs w:val="24"/>
        </w:rPr>
      </w:pPr>
      <w:r w:rsidRPr="00FB053C">
        <w:rPr>
          <w:rFonts w:ascii="Times New Roman" w:hAnsi="Times New Roman"/>
          <w:sz w:val="24"/>
          <w:szCs w:val="24"/>
        </w:rPr>
        <w:t xml:space="preserve">«3.5.3.2. Результаты рассмотрения вторых частей заявок на участие в аукционе фиксируются в протоколе подведения итогов электронного аукциона, который подписывается всеми участвовавшими в рассмотрении этих заявок членами комиссии, и не позднее рабочего дня, следующего за датой подписания указанного протокола, размещается заказчиком на электронной площадке и в ЕИС. </w:t>
      </w:r>
    </w:p>
    <w:p w14:paraId="637CC39B" w14:textId="77777777" w:rsidR="00FB053C" w:rsidRPr="00FB053C" w:rsidRDefault="00FB053C" w:rsidP="00FB053C">
      <w:pPr>
        <w:autoSpaceDE w:val="0"/>
        <w:autoSpaceDN w:val="0"/>
        <w:adjustRightInd w:val="0"/>
        <w:spacing w:line="360" w:lineRule="auto"/>
        <w:ind w:firstLine="708"/>
        <w:contextualSpacing/>
        <w:jc w:val="both"/>
        <w:rPr>
          <w:rFonts w:ascii="Times New Roman" w:hAnsi="Times New Roman"/>
          <w:sz w:val="24"/>
          <w:szCs w:val="24"/>
        </w:rPr>
      </w:pPr>
      <w:r w:rsidRPr="00FB053C">
        <w:rPr>
          <w:rFonts w:ascii="Times New Roman" w:hAnsi="Times New Roman"/>
          <w:sz w:val="24"/>
          <w:szCs w:val="24"/>
        </w:rPr>
        <w:t xml:space="preserve">В указанный протокол включаются сведения, указанные в </w:t>
      </w:r>
      <w:hyperlink w:anchor="P319" w:history="1">
        <w:r w:rsidRPr="00FB053C">
          <w:rPr>
            <w:rFonts w:ascii="Times New Roman" w:hAnsi="Times New Roman"/>
            <w:sz w:val="24"/>
            <w:szCs w:val="24"/>
          </w:rPr>
          <w:t>п.1.7.4</w:t>
        </w:r>
      </w:hyperlink>
      <w:r w:rsidRPr="00FB053C">
        <w:rPr>
          <w:rFonts w:ascii="Times New Roman" w:hAnsi="Times New Roman"/>
          <w:sz w:val="24"/>
          <w:szCs w:val="24"/>
        </w:rPr>
        <w:t xml:space="preserve"> настоящего Положения, а также:</w:t>
      </w:r>
    </w:p>
    <w:p w14:paraId="51BD9B02" w14:textId="77777777" w:rsidR="00FB053C" w:rsidRPr="00FB053C" w:rsidRDefault="00FB053C" w:rsidP="00FB053C">
      <w:pPr>
        <w:autoSpaceDE w:val="0"/>
        <w:autoSpaceDN w:val="0"/>
        <w:adjustRightInd w:val="0"/>
        <w:spacing w:line="360" w:lineRule="auto"/>
        <w:ind w:firstLine="708"/>
        <w:contextualSpacing/>
        <w:jc w:val="both"/>
        <w:rPr>
          <w:rFonts w:ascii="Times New Roman" w:hAnsi="Times New Roman"/>
          <w:sz w:val="24"/>
          <w:szCs w:val="24"/>
        </w:rPr>
      </w:pPr>
      <w:r w:rsidRPr="00FB053C">
        <w:rPr>
          <w:rFonts w:ascii="Times New Roman" w:hAnsi="Times New Roman"/>
          <w:sz w:val="24"/>
          <w:szCs w:val="24"/>
        </w:rPr>
        <w:t>- наименование предмета и номер аукциона (лота);</w:t>
      </w:r>
    </w:p>
    <w:p w14:paraId="098B882B" w14:textId="77777777" w:rsidR="00FB053C" w:rsidRPr="00FB053C" w:rsidRDefault="00FB053C" w:rsidP="00FB053C">
      <w:pPr>
        <w:autoSpaceDE w:val="0"/>
        <w:autoSpaceDN w:val="0"/>
        <w:adjustRightInd w:val="0"/>
        <w:spacing w:line="360" w:lineRule="auto"/>
        <w:ind w:firstLine="708"/>
        <w:contextualSpacing/>
        <w:jc w:val="both"/>
        <w:rPr>
          <w:rFonts w:ascii="Times New Roman" w:hAnsi="Times New Roman"/>
          <w:sz w:val="24"/>
          <w:szCs w:val="24"/>
        </w:rPr>
      </w:pPr>
      <w:r w:rsidRPr="00FB053C">
        <w:rPr>
          <w:rFonts w:ascii="Times New Roman" w:hAnsi="Times New Roman"/>
          <w:sz w:val="24"/>
          <w:szCs w:val="24"/>
        </w:rPr>
        <w:t>- дата и время рассмотрения вторых частей заявок на участие в аукционе;</w:t>
      </w:r>
    </w:p>
    <w:p w14:paraId="36D9B214" w14:textId="0B3040B4" w:rsidR="00FB053C" w:rsidRPr="00FB053C" w:rsidRDefault="00FB053C" w:rsidP="00FB053C">
      <w:pPr>
        <w:autoSpaceDE w:val="0"/>
        <w:autoSpaceDN w:val="0"/>
        <w:adjustRightInd w:val="0"/>
        <w:spacing w:line="360" w:lineRule="auto"/>
        <w:ind w:firstLine="708"/>
        <w:contextualSpacing/>
        <w:jc w:val="both"/>
        <w:rPr>
          <w:rFonts w:ascii="Times New Roman" w:hAnsi="Times New Roman"/>
          <w:sz w:val="24"/>
          <w:szCs w:val="24"/>
        </w:rPr>
      </w:pPr>
      <w:r w:rsidRPr="00FB053C">
        <w:rPr>
          <w:rFonts w:ascii="Times New Roman" w:hAnsi="Times New Roman"/>
          <w:sz w:val="24"/>
          <w:szCs w:val="24"/>
        </w:rPr>
        <w:t xml:space="preserve">- информацию об участниках </w:t>
      </w:r>
      <w:r w:rsidR="003F6430">
        <w:rPr>
          <w:rFonts w:ascii="Times New Roman" w:hAnsi="Times New Roman"/>
          <w:sz w:val="24"/>
          <w:szCs w:val="24"/>
        </w:rPr>
        <w:t>аукциона</w:t>
      </w:r>
      <w:r w:rsidRPr="00FB053C">
        <w:rPr>
          <w:rFonts w:ascii="Times New Roman" w:hAnsi="Times New Roman"/>
          <w:sz w:val="24"/>
          <w:szCs w:val="24"/>
        </w:rPr>
        <w:t xml:space="preserve">, заявки которых на участие в </w:t>
      </w:r>
      <w:r w:rsidR="003F6430">
        <w:rPr>
          <w:rFonts w:ascii="Times New Roman" w:hAnsi="Times New Roman"/>
          <w:sz w:val="24"/>
          <w:szCs w:val="24"/>
        </w:rPr>
        <w:t>аукционе</w:t>
      </w:r>
      <w:r w:rsidRPr="00FB053C">
        <w:rPr>
          <w:rFonts w:ascii="Times New Roman" w:hAnsi="Times New Roman"/>
          <w:sz w:val="24"/>
          <w:szCs w:val="24"/>
        </w:rPr>
        <w:t xml:space="preserve"> рассмотрены;</w:t>
      </w:r>
    </w:p>
    <w:p w14:paraId="40ED247E" w14:textId="16129CEC" w:rsidR="00FB053C" w:rsidRDefault="00FB053C" w:rsidP="00FB053C">
      <w:pPr>
        <w:autoSpaceDE w:val="0"/>
        <w:autoSpaceDN w:val="0"/>
        <w:adjustRightInd w:val="0"/>
        <w:spacing w:line="360" w:lineRule="auto"/>
        <w:ind w:firstLine="708"/>
        <w:contextualSpacing/>
        <w:jc w:val="both"/>
        <w:rPr>
          <w:rFonts w:ascii="Times New Roman" w:hAnsi="Times New Roman"/>
          <w:sz w:val="24"/>
          <w:szCs w:val="24"/>
        </w:rPr>
      </w:pPr>
      <w:r w:rsidRPr="00FB053C">
        <w:rPr>
          <w:rFonts w:ascii="Times New Roman" w:hAnsi="Times New Roman"/>
          <w:sz w:val="24"/>
          <w:szCs w:val="24"/>
        </w:rPr>
        <w:t>- фамилии, имена, отчества, должности членов комиссии по закупкам.».</w:t>
      </w:r>
    </w:p>
    <w:p w14:paraId="631AD7CF" w14:textId="4C1088AF" w:rsidR="00FB053C" w:rsidRDefault="00FB053C" w:rsidP="00FB053C">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1.2</w:t>
      </w:r>
      <w:r w:rsidR="003F6430">
        <w:rPr>
          <w:rFonts w:ascii="Times New Roman" w:hAnsi="Times New Roman"/>
          <w:sz w:val="24"/>
          <w:szCs w:val="24"/>
        </w:rPr>
        <w:t>4</w:t>
      </w:r>
      <w:r>
        <w:rPr>
          <w:rFonts w:ascii="Times New Roman" w:hAnsi="Times New Roman"/>
          <w:sz w:val="24"/>
          <w:szCs w:val="24"/>
        </w:rPr>
        <w:t>. Пункт 4.3.1 изложить в следующей редакции:</w:t>
      </w:r>
    </w:p>
    <w:p w14:paraId="2074DAB6" w14:textId="00CCC3C2" w:rsidR="00FB053C" w:rsidRDefault="00FB053C" w:rsidP="00FB053C">
      <w:pPr>
        <w:autoSpaceDE w:val="0"/>
        <w:autoSpaceDN w:val="0"/>
        <w:adjustRightInd w:val="0"/>
        <w:spacing w:line="360" w:lineRule="auto"/>
        <w:ind w:firstLine="708"/>
        <w:contextualSpacing/>
        <w:jc w:val="both"/>
        <w:rPr>
          <w:rFonts w:ascii="Times New Roman" w:hAnsi="Times New Roman"/>
          <w:sz w:val="24"/>
          <w:szCs w:val="24"/>
        </w:rPr>
      </w:pPr>
      <w:r w:rsidRPr="00FB053C">
        <w:rPr>
          <w:rFonts w:ascii="Times New Roman" w:hAnsi="Times New Roman"/>
          <w:sz w:val="24"/>
          <w:szCs w:val="24"/>
        </w:rPr>
        <w:t xml:space="preserve">«4.3.1. Документация о проведении запроса предложений, помимо информации, указанной в </w:t>
      </w:r>
      <w:hyperlink w:anchor="P334" w:history="1">
        <w:r w:rsidRPr="00FB053C">
          <w:rPr>
            <w:rFonts w:ascii="Times New Roman" w:hAnsi="Times New Roman"/>
            <w:sz w:val="24"/>
            <w:szCs w:val="24"/>
          </w:rPr>
          <w:t>п.1.8.2</w:t>
        </w:r>
      </w:hyperlink>
      <w:r w:rsidRPr="00FB053C">
        <w:rPr>
          <w:rFonts w:ascii="Times New Roman" w:hAnsi="Times New Roman"/>
          <w:sz w:val="24"/>
          <w:szCs w:val="24"/>
        </w:rPr>
        <w:t xml:space="preserve"> настоящего Положения, должна содержать срок со дня размещения в ЕИС итогового протокола по результатам запроса предложений, в течение которого победитель запроса предложений должен подписать проект договора.»</w:t>
      </w:r>
      <w:r>
        <w:rPr>
          <w:rFonts w:ascii="Times New Roman" w:hAnsi="Times New Roman"/>
          <w:sz w:val="24"/>
          <w:szCs w:val="24"/>
        </w:rPr>
        <w:t>.</w:t>
      </w:r>
    </w:p>
    <w:p w14:paraId="545598F4" w14:textId="2D99DF9E" w:rsidR="00FB053C" w:rsidRPr="00FB053C" w:rsidRDefault="00FB053C" w:rsidP="00FB053C">
      <w:pPr>
        <w:autoSpaceDE w:val="0"/>
        <w:autoSpaceDN w:val="0"/>
        <w:adjustRightInd w:val="0"/>
        <w:spacing w:line="360" w:lineRule="auto"/>
        <w:ind w:firstLine="708"/>
        <w:contextualSpacing/>
        <w:jc w:val="both"/>
        <w:rPr>
          <w:rFonts w:ascii="Times New Roman" w:hAnsi="Times New Roman"/>
          <w:sz w:val="24"/>
          <w:szCs w:val="24"/>
        </w:rPr>
      </w:pPr>
      <w:r w:rsidRPr="00FB053C">
        <w:rPr>
          <w:rFonts w:ascii="Times New Roman" w:hAnsi="Times New Roman"/>
          <w:sz w:val="24"/>
          <w:szCs w:val="24"/>
        </w:rPr>
        <w:t>1.2</w:t>
      </w:r>
      <w:r w:rsidR="003F6430">
        <w:rPr>
          <w:rFonts w:ascii="Times New Roman" w:hAnsi="Times New Roman"/>
          <w:sz w:val="24"/>
          <w:szCs w:val="24"/>
        </w:rPr>
        <w:t>5</w:t>
      </w:r>
      <w:r w:rsidRPr="00FB053C">
        <w:rPr>
          <w:rFonts w:ascii="Times New Roman" w:hAnsi="Times New Roman"/>
          <w:sz w:val="24"/>
          <w:szCs w:val="24"/>
        </w:rPr>
        <w:t>. Пункт 4.5.7 изложить в следующей редакции:</w:t>
      </w:r>
    </w:p>
    <w:p w14:paraId="622884A1" w14:textId="77777777" w:rsidR="00FB053C" w:rsidRPr="00FB053C" w:rsidRDefault="00FB053C" w:rsidP="00FB053C">
      <w:pPr>
        <w:autoSpaceDE w:val="0"/>
        <w:autoSpaceDN w:val="0"/>
        <w:adjustRightInd w:val="0"/>
        <w:spacing w:line="360" w:lineRule="auto"/>
        <w:ind w:firstLine="708"/>
        <w:contextualSpacing/>
        <w:jc w:val="both"/>
        <w:rPr>
          <w:rFonts w:ascii="Times New Roman" w:hAnsi="Times New Roman"/>
          <w:sz w:val="24"/>
          <w:szCs w:val="24"/>
        </w:rPr>
      </w:pPr>
      <w:r w:rsidRPr="00FB053C">
        <w:rPr>
          <w:rFonts w:ascii="Times New Roman" w:hAnsi="Times New Roman"/>
          <w:sz w:val="24"/>
          <w:szCs w:val="24"/>
        </w:rPr>
        <w:t xml:space="preserve">«4.5.7. Результаты рассмотрения и оценки заявок на участие в запросе предложений фиксируются в протоколе рассмотрения и оценки заявок на участие в запросе предложений. В него включаются сведения, указанные в </w:t>
      </w:r>
      <w:hyperlink w:anchor="P319" w:history="1">
        <w:r w:rsidRPr="00FB053C">
          <w:rPr>
            <w:rFonts w:ascii="Times New Roman" w:hAnsi="Times New Roman"/>
            <w:sz w:val="24"/>
            <w:szCs w:val="24"/>
          </w:rPr>
          <w:t>п.1.7.4</w:t>
        </w:r>
      </w:hyperlink>
      <w:r w:rsidRPr="00FB053C">
        <w:rPr>
          <w:rFonts w:ascii="Times New Roman" w:hAnsi="Times New Roman"/>
          <w:sz w:val="24"/>
          <w:szCs w:val="24"/>
        </w:rPr>
        <w:t xml:space="preserve"> настоящего Положения, а также:</w:t>
      </w:r>
    </w:p>
    <w:p w14:paraId="69A9C22B" w14:textId="77777777" w:rsidR="00FB053C" w:rsidRPr="00FB053C" w:rsidRDefault="00FB053C" w:rsidP="00FB053C">
      <w:pPr>
        <w:autoSpaceDE w:val="0"/>
        <w:autoSpaceDN w:val="0"/>
        <w:adjustRightInd w:val="0"/>
        <w:spacing w:line="360" w:lineRule="auto"/>
        <w:ind w:firstLine="708"/>
        <w:contextualSpacing/>
        <w:jc w:val="both"/>
        <w:rPr>
          <w:rFonts w:ascii="Times New Roman" w:hAnsi="Times New Roman"/>
          <w:sz w:val="24"/>
          <w:szCs w:val="24"/>
        </w:rPr>
      </w:pPr>
      <w:r w:rsidRPr="00FB053C">
        <w:rPr>
          <w:rFonts w:ascii="Times New Roman" w:hAnsi="Times New Roman"/>
          <w:sz w:val="24"/>
          <w:szCs w:val="24"/>
        </w:rPr>
        <w:t>- наименование предмета и номер запроса предложений (лота);</w:t>
      </w:r>
    </w:p>
    <w:p w14:paraId="6B0969EA" w14:textId="77777777" w:rsidR="00FB053C" w:rsidRPr="00FB053C" w:rsidRDefault="00FB053C" w:rsidP="00FB053C">
      <w:pPr>
        <w:autoSpaceDE w:val="0"/>
        <w:autoSpaceDN w:val="0"/>
        <w:adjustRightInd w:val="0"/>
        <w:spacing w:line="360" w:lineRule="auto"/>
        <w:ind w:firstLine="708"/>
        <w:contextualSpacing/>
        <w:jc w:val="both"/>
        <w:rPr>
          <w:rFonts w:ascii="Times New Roman" w:hAnsi="Times New Roman"/>
          <w:sz w:val="24"/>
          <w:szCs w:val="24"/>
        </w:rPr>
      </w:pPr>
      <w:r w:rsidRPr="00FB053C">
        <w:rPr>
          <w:rFonts w:ascii="Times New Roman" w:hAnsi="Times New Roman"/>
          <w:sz w:val="24"/>
          <w:szCs w:val="24"/>
        </w:rPr>
        <w:t>- дата и время проведения рассмотрения и оценки таких заявок;</w:t>
      </w:r>
    </w:p>
    <w:p w14:paraId="79278119" w14:textId="77777777" w:rsidR="00FB053C" w:rsidRPr="00FB053C" w:rsidRDefault="00FB053C" w:rsidP="00FB053C">
      <w:pPr>
        <w:autoSpaceDE w:val="0"/>
        <w:autoSpaceDN w:val="0"/>
        <w:adjustRightInd w:val="0"/>
        <w:spacing w:line="360" w:lineRule="auto"/>
        <w:ind w:firstLine="708"/>
        <w:contextualSpacing/>
        <w:jc w:val="both"/>
        <w:rPr>
          <w:rFonts w:ascii="Times New Roman" w:hAnsi="Times New Roman"/>
          <w:sz w:val="24"/>
          <w:szCs w:val="24"/>
        </w:rPr>
      </w:pPr>
      <w:r w:rsidRPr="00FB053C">
        <w:rPr>
          <w:rFonts w:ascii="Times New Roman" w:hAnsi="Times New Roman"/>
          <w:sz w:val="24"/>
          <w:szCs w:val="24"/>
        </w:rPr>
        <w:lastRenderedPageBreak/>
        <w:t>- информацию об участниках запроса предложений, заявки которых на участие в запросе предложений рассмотрены;</w:t>
      </w:r>
    </w:p>
    <w:p w14:paraId="7D01B6D9" w14:textId="7194EBD0" w:rsidR="00FB053C" w:rsidRPr="00FB053C" w:rsidRDefault="00FB053C" w:rsidP="00FB053C">
      <w:pPr>
        <w:autoSpaceDE w:val="0"/>
        <w:autoSpaceDN w:val="0"/>
        <w:adjustRightInd w:val="0"/>
        <w:spacing w:line="360" w:lineRule="auto"/>
        <w:ind w:firstLine="708"/>
        <w:contextualSpacing/>
        <w:jc w:val="both"/>
        <w:rPr>
          <w:rFonts w:ascii="Times New Roman" w:hAnsi="Times New Roman"/>
          <w:sz w:val="24"/>
          <w:szCs w:val="24"/>
        </w:rPr>
      </w:pPr>
      <w:r w:rsidRPr="00FB053C">
        <w:rPr>
          <w:rFonts w:ascii="Times New Roman" w:hAnsi="Times New Roman"/>
          <w:sz w:val="24"/>
          <w:szCs w:val="24"/>
        </w:rPr>
        <w:t>- номера заявок на участие в запросе предложений;</w:t>
      </w:r>
    </w:p>
    <w:p w14:paraId="029D826B" w14:textId="77777777" w:rsidR="0009531E" w:rsidRDefault="00FB053C" w:rsidP="0009531E">
      <w:pPr>
        <w:autoSpaceDE w:val="0"/>
        <w:autoSpaceDN w:val="0"/>
        <w:adjustRightInd w:val="0"/>
        <w:spacing w:line="360" w:lineRule="auto"/>
        <w:ind w:firstLine="708"/>
        <w:contextualSpacing/>
        <w:jc w:val="both"/>
        <w:rPr>
          <w:rFonts w:ascii="Times New Roman" w:hAnsi="Times New Roman"/>
          <w:sz w:val="24"/>
          <w:szCs w:val="24"/>
        </w:rPr>
      </w:pPr>
      <w:r w:rsidRPr="00FB053C">
        <w:rPr>
          <w:rFonts w:ascii="Times New Roman" w:hAnsi="Times New Roman"/>
          <w:sz w:val="24"/>
          <w:szCs w:val="24"/>
        </w:rPr>
        <w:t>- фамилии, имена, отчества, должности членов комиссии по закупкам.».</w:t>
      </w:r>
    </w:p>
    <w:p w14:paraId="5B035AFF" w14:textId="344010B7" w:rsidR="00FB053C" w:rsidRDefault="00FB053C" w:rsidP="00FB053C">
      <w:pPr>
        <w:autoSpaceDE w:val="0"/>
        <w:autoSpaceDN w:val="0"/>
        <w:adjustRightInd w:val="0"/>
        <w:spacing w:line="360" w:lineRule="auto"/>
        <w:ind w:firstLine="708"/>
        <w:contextualSpacing/>
        <w:jc w:val="both"/>
        <w:rPr>
          <w:rFonts w:ascii="Times New Roman" w:hAnsi="Times New Roman"/>
          <w:sz w:val="24"/>
          <w:szCs w:val="24"/>
        </w:rPr>
      </w:pPr>
      <w:r w:rsidRPr="0009531E">
        <w:rPr>
          <w:rFonts w:ascii="Times New Roman" w:hAnsi="Times New Roman"/>
          <w:sz w:val="24"/>
          <w:szCs w:val="24"/>
        </w:rPr>
        <w:t>1.2</w:t>
      </w:r>
      <w:r w:rsidR="003F6430">
        <w:rPr>
          <w:rFonts w:ascii="Times New Roman" w:hAnsi="Times New Roman"/>
          <w:sz w:val="24"/>
          <w:szCs w:val="24"/>
        </w:rPr>
        <w:t>6</w:t>
      </w:r>
      <w:r w:rsidRPr="0009531E">
        <w:rPr>
          <w:rFonts w:ascii="Times New Roman" w:hAnsi="Times New Roman"/>
          <w:sz w:val="24"/>
          <w:szCs w:val="24"/>
        </w:rPr>
        <w:t xml:space="preserve">. </w:t>
      </w:r>
      <w:r w:rsidR="0009531E" w:rsidRPr="0009531E">
        <w:rPr>
          <w:rFonts w:ascii="Times New Roman" w:hAnsi="Times New Roman"/>
          <w:sz w:val="24"/>
          <w:szCs w:val="24"/>
        </w:rPr>
        <w:t xml:space="preserve">В пункте 5.1.2 слова «500 тыс. рублей» заменить словами «1 000 </w:t>
      </w:r>
      <w:proofErr w:type="spellStart"/>
      <w:proofErr w:type="gramStart"/>
      <w:r w:rsidR="003F6430">
        <w:rPr>
          <w:rFonts w:ascii="Times New Roman" w:hAnsi="Times New Roman"/>
          <w:sz w:val="24"/>
          <w:szCs w:val="24"/>
        </w:rPr>
        <w:t>тыс</w:t>
      </w:r>
      <w:r w:rsidR="0009531E" w:rsidRPr="0009531E">
        <w:rPr>
          <w:rFonts w:ascii="Times New Roman" w:hAnsi="Times New Roman"/>
          <w:sz w:val="24"/>
          <w:szCs w:val="24"/>
        </w:rPr>
        <w:t>.рублей</w:t>
      </w:r>
      <w:proofErr w:type="spellEnd"/>
      <w:proofErr w:type="gramEnd"/>
      <w:r w:rsidR="0009531E" w:rsidRPr="0009531E">
        <w:rPr>
          <w:rFonts w:ascii="Times New Roman" w:hAnsi="Times New Roman"/>
          <w:sz w:val="24"/>
          <w:szCs w:val="24"/>
        </w:rPr>
        <w:t>».</w:t>
      </w:r>
    </w:p>
    <w:p w14:paraId="08712382" w14:textId="328C185F" w:rsidR="0009531E" w:rsidRDefault="0009531E" w:rsidP="0009531E">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1.2</w:t>
      </w:r>
      <w:r w:rsidR="003F6430">
        <w:rPr>
          <w:rFonts w:ascii="Times New Roman" w:hAnsi="Times New Roman"/>
          <w:sz w:val="24"/>
          <w:szCs w:val="24"/>
        </w:rPr>
        <w:t>7</w:t>
      </w:r>
      <w:r>
        <w:rPr>
          <w:rFonts w:ascii="Times New Roman" w:hAnsi="Times New Roman"/>
          <w:sz w:val="24"/>
          <w:szCs w:val="24"/>
        </w:rPr>
        <w:t>. Пункт 5.4.4. изложить в следующей редакции:</w:t>
      </w:r>
    </w:p>
    <w:p w14:paraId="2916750E" w14:textId="77777777" w:rsidR="0009531E" w:rsidRPr="00A15D94" w:rsidRDefault="0009531E" w:rsidP="0009531E">
      <w:pPr>
        <w:autoSpaceDE w:val="0"/>
        <w:autoSpaceDN w:val="0"/>
        <w:adjustRightInd w:val="0"/>
        <w:spacing w:line="360" w:lineRule="auto"/>
        <w:ind w:firstLine="708"/>
        <w:contextualSpacing/>
        <w:jc w:val="both"/>
        <w:rPr>
          <w:rFonts w:ascii="Times New Roman" w:hAnsi="Times New Roman"/>
          <w:sz w:val="24"/>
          <w:szCs w:val="24"/>
        </w:rPr>
      </w:pPr>
      <w:r w:rsidRPr="00A15D94">
        <w:rPr>
          <w:rFonts w:ascii="Times New Roman" w:hAnsi="Times New Roman"/>
          <w:sz w:val="24"/>
          <w:szCs w:val="24"/>
        </w:rPr>
        <w:t xml:space="preserve">«5.4.4. Результаты рассмотрения и оценки заявок на участие в запросе котировок фиксируются в протоколе рассмотрения и оценки заявок на участие в запросе котировок. В него включается сведения, указанные в </w:t>
      </w:r>
      <w:hyperlink w:anchor="P319" w:history="1">
        <w:r w:rsidRPr="00A15D94">
          <w:rPr>
            <w:rFonts w:ascii="Times New Roman" w:hAnsi="Times New Roman"/>
            <w:sz w:val="24"/>
            <w:szCs w:val="24"/>
          </w:rPr>
          <w:t>п.1.7.4</w:t>
        </w:r>
      </w:hyperlink>
      <w:r w:rsidRPr="00A15D94">
        <w:rPr>
          <w:rFonts w:ascii="Times New Roman" w:hAnsi="Times New Roman"/>
          <w:sz w:val="24"/>
          <w:szCs w:val="24"/>
        </w:rPr>
        <w:t xml:space="preserve"> настоящего Положения, а также:</w:t>
      </w:r>
    </w:p>
    <w:p w14:paraId="7309A769" w14:textId="77777777" w:rsidR="0009531E" w:rsidRPr="00A15D94" w:rsidRDefault="0009531E" w:rsidP="0009531E">
      <w:pPr>
        <w:autoSpaceDE w:val="0"/>
        <w:autoSpaceDN w:val="0"/>
        <w:adjustRightInd w:val="0"/>
        <w:spacing w:line="360" w:lineRule="auto"/>
        <w:ind w:firstLine="708"/>
        <w:contextualSpacing/>
        <w:jc w:val="both"/>
        <w:rPr>
          <w:rFonts w:ascii="Times New Roman" w:hAnsi="Times New Roman"/>
          <w:sz w:val="24"/>
          <w:szCs w:val="24"/>
        </w:rPr>
      </w:pPr>
      <w:r w:rsidRPr="00A15D94">
        <w:rPr>
          <w:rFonts w:ascii="Times New Roman" w:hAnsi="Times New Roman"/>
          <w:sz w:val="24"/>
          <w:szCs w:val="24"/>
        </w:rPr>
        <w:t>- наименование предмета и номер запроса котировок (лота);</w:t>
      </w:r>
    </w:p>
    <w:p w14:paraId="64BD7D5C" w14:textId="77777777" w:rsidR="00A15D94" w:rsidRPr="00A15D94" w:rsidRDefault="0009531E" w:rsidP="00A15D94">
      <w:pPr>
        <w:autoSpaceDE w:val="0"/>
        <w:autoSpaceDN w:val="0"/>
        <w:adjustRightInd w:val="0"/>
        <w:spacing w:line="360" w:lineRule="auto"/>
        <w:ind w:firstLine="708"/>
        <w:contextualSpacing/>
        <w:jc w:val="both"/>
        <w:rPr>
          <w:rFonts w:ascii="Times New Roman" w:hAnsi="Times New Roman"/>
          <w:sz w:val="24"/>
          <w:szCs w:val="24"/>
        </w:rPr>
      </w:pPr>
      <w:r w:rsidRPr="00A15D94">
        <w:rPr>
          <w:rFonts w:ascii="Times New Roman" w:hAnsi="Times New Roman"/>
          <w:sz w:val="24"/>
          <w:szCs w:val="24"/>
        </w:rPr>
        <w:t>- дата и время проведения рассмотрения и оценки таких заявок;</w:t>
      </w:r>
    </w:p>
    <w:p w14:paraId="4665C747" w14:textId="77777777" w:rsidR="00A15D94" w:rsidRPr="00A15D94" w:rsidRDefault="0009531E" w:rsidP="00A15D94">
      <w:pPr>
        <w:autoSpaceDE w:val="0"/>
        <w:autoSpaceDN w:val="0"/>
        <w:adjustRightInd w:val="0"/>
        <w:spacing w:line="360" w:lineRule="auto"/>
        <w:ind w:firstLine="708"/>
        <w:contextualSpacing/>
        <w:jc w:val="both"/>
        <w:rPr>
          <w:rFonts w:ascii="Times New Roman" w:hAnsi="Times New Roman"/>
          <w:sz w:val="24"/>
          <w:szCs w:val="24"/>
        </w:rPr>
      </w:pPr>
      <w:r w:rsidRPr="00A15D94">
        <w:rPr>
          <w:rFonts w:ascii="Times New Roman" w:hAnsi="Times New Roman"/>
          <w:sz w:val="24"/>
          <w:szCs w:val="24"/>
        </w:rPr>
        <w:t>- информацию об участниках запроса котировок, заявки которых на участие в запросе котировок рассмотрены;</w:t>
      </w:r>
    </w:p>
    <w:p w14:paraId="00471EEF" w14:textId="77777777" w:rsidR="00A15D94" w:rsidRPr="00A15D94" w:rsidRDefault="0009531E" w:rsidP="00A15D94">
      <w:pPr>
        <w:autoSpaceDE w:val="0"/>
        <w:autoSpaceDN w:val="0"/>
        <w:adjustRightInd w:val="0"/>
        <w:spacing w:line="360" w:lineRule="auto"/>
        <w:ind w:firstLine="708"/>
        <w:contextualSpacing/>
        <w:jc w:val="both"/>
        <w:rPr>
          <w:rFonts w:ascii="Times New Roman" w:hAnsi="Times New Roman"/>
          <w:sz w:val="24"/>
          <w:szCs w:val="24"/>
        </w:rPr>
      </w:pPr>
      <w:r w:rsidRPr="00A15D94">
        <w:rPr>
          <w:rFonts w:ascii="Times New Roman" w:hAnsi="Times New Roman"/>
          <w:sz w:val="24"/>
          <w:szCs w:val="24"/>
        </w:rPr>
        <w:t>- номера заявок на участие в запросе котировок;</w:t>
      </w:r>
    </w:p>
    <w:p w14:paraId="16BCC41E" w14:textId="09598100" w:rsidR="0009531E" w:rsidRDefault="0009531E" w:rsidP="00FB053C">
      <w:pPr>
        <w:autoSpaceDE w:val="0"/>
        <w:autoSpaceDN w:val="0"/>
        <w:adjustRightInd w:val="0"/>
        <w:spacing w:line="360" w:lineRule="auto"/>
        <w:ind w:firstLine="708"/>
        <w:contextualSpacing/>
        <w:jc w:val="both"/>
        <w:rPr>
          <w:rFonts w:ascii="Times New Roman" w:hAnsi="Times New Roman"/>
          <w:sz w:val="24"/>
          <w:szCs w:val="24"/>
        </w:rPr>
      </w:pPr>
      <w:r w:rsidRPr="00A15D94">
        <w:rPr>
          <w:rFonts w:ascii="Times New Roman" w:hAnsi="Times New Roman"/>
          <w:sz w:val="24"/>
          <w:szCs w:val="24"/>
        </w:rPr>
        <w:t>- фамилии, имена, отчества, должности членов комиссии по закупкам.»</w:t>
      </w:r>
      <w:r w:rsidR="00A15D94" w:rsidRPr="00A15D94">
        <w:rPr>
          <w:rFonts w:ascii="Times New Roman" w:hAnsi="Times New Roman"/>
          <w:sz w:val="24"/>
          <w:szCs w:val="24"/>
        </w:rPr>
        <w:t>.</w:t>
      </w:r>
    </w:p>
    <w:p w14:paraId="49B69E1D" w14:textId="20CB6B2B" w:rsidR="00ED3C2B" w:rsidRDefault="00ED3C2B" w:rsidP="00FB053C">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w:t>
      </w:r>
      <w:r w:rsidR="00FB25A7">
        <w:rPr>
          <w:rFonts w:ascii="Times New Roman" w:hAnsi="Times New Roman"/>
          <w:sz w:val="24"/>
          <w:szCs w:val="24"/>
        </w:rPr>
        <w:t>2</w:t>
      </w:r>
      <w:r w:rsidR="003F6430">
        <w:rPr>
          <w:rFonts w:ascii="Times New Roman" w:hAnsi="Times New Roman"/>
          <w:sz w:val="24"/>
          <w:szCs w:val="24"/>
        </w:rPr>
        <w:t>8</w:t>
      </w:r>
      <w:r>
        <w:rPr>
          <w:rFonts w:ascii="Times New Roman" w:hAnsi="Times New Roman"/>
          <w:sz w:val="24"/>
          <w:szCs w:val="24"/>
        </w:rPr>
        <w:t>. В абзаце втором пункта 7.1 слова «подп.1-28» заменить словами «подп.1-29».</w:t>
      </w:r>
    </w:p>
    <w:p w14:paraId="18E4E7E8" w14:textId="0BD71DA5" w:rsidR="00ED3C2B" w:rsidRDefault="004974B0" w:rsidP="00ED3C2B">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w:t>
      </w:r>
      <w:r w:rsidR="003F6430">
        <w:rPr>
          <w:rFonts w:ascii="Times New Roman" w:hAnsi="Times New Roman"/>
          <w:sz w:val="24"/>
          <w:szCs w:val="24"/>
        </w:rPr>
        <w:t>29</w:t>
      </w:r>
      <w:r w:rsidR="00A15D94">
        <w:rPr>
          <w:rFonts w:ascii="Times New Roman" w:hAnsi="Times New Roman"/>
          <w:sz w:val="24"/>
          <w:szCs w:val="24"/>
        </w:rPr>
        <w:t xml:space="preserve">. </w:t>
      </w:r>
      <w:r w:rsidR="00ED3C2B">
        <w:rPr>
          <w:rFonts w:ascii="Times New Roman" w:hAnsi="Times New Roman"/>
          <w:sz w:val="24"/>
          <w:szCs w:val="24"/>
        </w:rPr>
        <w:t>Подпункт 4 пункта 7.1 изложить в следующей редакции:</w:t>
      </w:r>
    </w:p>
    <w:p w14:paraId="2C1900D4" w14:textId="20C81CC3" w:rsidR="00ED3C2B" w:rsidRDefault="00ED3C2B" w:rsidP="00ED3C2B">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w:t>
      </w:r>
      <w:r w:rsidR="00A2607F">
        <w:rPr>
          <w:rFonts w:ascii="Times New Roman" w:hAnsi="Times New Roman"/>
          <w:sz w:val="24"/>
          <w:szCs w:val="24"/>
        </w:rPr>
        <w:t xml:space="preserve">4) </w:t>
      </w:r>
      <w:r>
        <w:rPr>
          <w:rFonts w:ascii="Times New Roman" w:hAnsi="Times New Roman"/>
          <w:sz w:val="24"/>
          <w:szCs w:val="24"/>
        </w:rPr>
        <w:t>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14:paraId="646E1031" w14:textId="5BF6FB67" w:rsidR="00ED3C2B" w:rsidRDefault="00ED3C2B" w:rsidP="00ED3C2B">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w:t>
      </w:r>
      <w:r w:rsidR="003F6430">
        <w:rPr>
          <w:rFonts w:ascii="Times New Roman" w:hAnsi="Times New Roman"/>
          <w:sz w:val="24"/>
          <w:szCs w:val="24"/>
        </w:rPr>
        <w:t>30</w:t>
      </w:r>
      <w:r>
        <w:rPr>
          <w:rFonts w:ascii="Times New Roman" w:hAnsi="Times New Roman"/>
          <w:sz w:val="24"/>
          <w:szCs w:val="24"/>
        </w:rPr>
        <w:t>. Подпункт 5 пункта 7.1 изложить в следующей редакции:</w:t>
      </w:r>
    </w:p>
    <w:p w14:paraId="6D7012F2" w14:textId="77777777" w:rsidR="00ED3C2B" w:rsidRDefault="00ED3C2B" w:rsidP="00ED3C2B">
      <w:pPr>
        <w:autoSpaceDE w:val="0"/>
        <w:autoSpaceDN w:val="0"/>
        <w:adjustRightInd w:val="0"/>
        <w:spacing w:line="360" w:lineRule="auto"/>
        <w:ind w:firstLine="708"/>
        <w:contextualSpacing/>
        <w:jc w:val="both"/>
        <w:rPr>
          <w:rFonts w:ascii="Times New Roman" w:hAnsi="Times New Roman"/>
          <w:sz w:val="24"/>
          <w:szCs w:val="24"/>
        </w:rPr>
      </w:pPr>
      <w:r w:rsidRPr="00A15D94">
        <w:rPr>
          <w:rFonts w:ascii="Times New Roman" w:hAnsi="Times New Roman"/>
          <w:sz w:val="24"/>
          <w:szCs w:val="24"/>
        </w:rPr>
        <w:t xml:space="preserve">«5)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w:t>
      </w:r>
      <w:r w:rsidRPr="00A15D94">
        <w:rPr>
          <w:rFonts w:ascii="Times New Roman" w:hAnsi="Times New Roman"/>
          <w:sz w:val="24"/>
          <w:szCs w:val="24"/>
        </w:rPr>
        <w:lastRenderedPageBreak/>
        <w:t>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14:paraId="32FED2BD" w14:textId="78FD072E" w:rsidR="00ED3C2B" w:rsidRDefault="00ED3C2B" w:rsidP="00ED3C2B">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1.3</w:t>
      </w:r>
      <w:r w:rsidR="003F6430">
        <w:rPr>
          <w:rFonts w:ascii="Times New Roman" w:hAnsi="Times New Roman"/>
          <w:sz w:val="24"/>
          <w:szCs w:val="24"/>
        </w:rPr>
        <w:t>1</w:t>
      </w:r>
      <w:r>
        <w:rPr>
          <w:rFonts w:ascii="Times New Roman" w:hAnsi="Times New Roman"/>
          <w:sz w:val="24"/>
          <w:szCs w:val="24"/>
        </w:rPr>
        <w:t>. Пункт 7.1 дополнить подпунктом 29 следующего содержания:</w:t>
      </w:r>
    </w:p>
    <w:p w14:paraId="5A777A11" w14:textId="1D3A442E" w:rsidR="00ED3C2B" w:rsidRDefault="00ED3C2B" w:rsidP="00ED3C2B">
      <w:pPr>
        <w:autoSpaceDE w:val="0"/>
        <w:autoSpaceDN w:val="0"/>
        <w:adjustRightInd w:val="0"/>
        <w:spacing w:line="360" w:lineRule="auto"/>
        <w:ind w:firstLine="708"/>
        <w:contextualSpacing/>
        <w:jc w:val="both"/>
        <w:rPr>
          <w:rFonts w:ascii="Times New Roman" w:hAnsi="Times New Roman"/>
          <w:sz w:val="24"/>
          <w:szCs w:val="24"/>
        </w:rPr>
      </w:pPr>
      <w:r w:rsidRPr="00ED3C2B">
        <w:rPr>
          <w:rFonts w:ascii="Times New Roman" w:hAnsi="Times New Roman"/>
          <w:sz w:val="24"/>
          <w:szCs w:val="24"/>
        </w:rPr>
        <w:t xml:space="preserve">«29) осуществляется закупка </w:t>
      </w:r>
      <w:r w:rsidR="003F6430">
        <w:rPr>
          <w:rFonts w:ascii="Times New Roman" w:hAnsi="Times New Roman"/>
          <w:sz w:val="24"/>
          <w:szCs w:val="24"/>
        </w:rPr>
        <w:t>в целях</w:t>
      </w:r>
      <w:r w:rsidRPr="00ED3C2B">
        <w:rPr>
          <w:rFonts w:ascii="Times New Roman" w:hAnsi="Times New Roman"/>
          <w:sz w:val="24"/>
          <w:szCs w:val="24"/>
        </w:rPr>
        <w:t xml:space="preserve"> исполнени</w:t>
      </w:r>
      <w:r w:rsidR="003F6430">
        <w:rPr>
          <w:rFonts w:ascii="Times New Roman" w:hAnsi="Times New Roman"/>
          <w:sz w:val="24"/>
          <w:szCs w:val="24"/>
        </w:rPr>
        <w:t>я</w:t>
      </w:r>
      <w:r w:rsidRPr="00ED3C2B">
        <w:rPr>
          <w:rFonts w:ascii="Times New Roman" w:hAnsi="Times New Roman"/>
          <w:sz w:val="24"/>
          <w:szCs w:val="24"/>
        </w:rPr>
        <w:t xml:space="preserve"> выданных предписаний и (или) представлений контрол</w:t>
      </w:r>
      <w:r w:rsidR="003F6430">
        <w:rPr>
          <w:rFonts w:ascii="Times New Roman" w:hAnsi="Times New Roman"/>
          <w:sz w:val="24"/>
          <w:szCs w:val="24"/>
        </w:rPr>
        <w:t>ьного</w:t>
      </w:r>
      <w:r w:rsidRPr="00ED3C2B">
        <w:rPr>
          <w:rFonts w:ascii="Times New Roman" w:hAnsi="Times New Roman"/>
          <w:sz w:val="24"/>
          <w:szCs w:val="24"/>
        </w:rPr>
        <w:t xml:space="preserve"> и (или) надзорного органа.»</w:t>
      </w:r>
      <w:r>
        <w:rPr>
          <w:rFonts w:ascii="Times New Roman" w:hAnsi="Times New Roman"/>
          <w:sz w:val="24"/>
          <w:szCs w:val="24"/>
        </w:rPr>
        <w:t>.</w:t>
      </w:r>
    </w:p>
    <w:p w14:paraId="4403E021" w14:textId="1098325E" w:rsidR="00EC3F14" w:rsidRDefault="00313082" w:rsidP="00EC3F14">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1.3</w:t>
      </w:r>
      <w:r w:rsidR="003F6430">
        <w:rPr>
          <w:rFonts w:ascii="Times New Roman" w:hAnsi="Times New Roman"/>
          <w:sz w:val="24"/>
          <w:szCs w:val="24"/>
        </w:rPr>
        <w:t>2</w:t>
      </w:r>
      <w:r>
        <w:rPr>
          <w:rFonts w:ascii="Times New Roman" w:hAnsi="Times New Roman"/>
          <w:sz w:val="24"/>
          <w:szCs w:val="24"/>
        </w:rPr>
        <w:t xml:space="preserve">. </w:t>
      </w:r>
      <w:r w:rsidR="00EC3F14">
        <w:rPr>
          <w:rFonts w:ascii="Times New Roman" w:hAnsi="Times New Roman"/>
          <w:sz w:val="24"/>
          <w:szCs w:val="24"/>
        </w:rPr>
        <w:t>Пункт</w:t>
      </w:r>
      <w:r>
        <w:rPr>
          <w:rFonts w:ascii="Times New Roman" w:hAnsi="Times New Roman"/>
          <w:sz w:val="24"/>
          <w:szCs w:val="24"/>
        </w:rPr>
        <w:t xml:space="preserve"> 7.3 </w:t>
      </w:r>
      <w:r w:rsidR="00EC3F14">
        <w:rPr>
          <w:rFonts w:ascii="Times New Roman" w:hAnsi="Times New Roman"/>
          <w:sz w:val="24"/>
          <w:szCs w:val="24"/>
        </w:rPr>
        <w:t>изложить в следующей редакции:</w:t>
      </w:r>
    </w:p>
    <w:p w14:paraId="25D43E0C" w14:textId="2E5EB0A4" w:rsidR="00313082" w:rsidRDefault="00EC3F14" w:rsidP="00ED3C2B">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w:t>
      </w:r>
      <w:r w:rsidR="003F6430">
        <w:rPr>
          <w:rFonts w:ascii="Times New Roman" w:hAnsi="Times New Roman"/>
          <w:sz w:val="24"/>
          <w:szCs w:val="24"/>
        </w:rPr>
        <w:t xml:space="preserve">7.3. </w:t>
      </w:r>
      <w:r w:rsidRPr="004A78D5">
        <w:rPr>
          <w:rFonts w:ascii="Times New Roman" w:hAnsi="Times New Roman"/>
          <w:sz w:val="24"/>
          <w:szCs w:val="24"/>
        </w:rPr>
        <w:t>Информация о закупках у единственного поставщика (подрядчика, исполнителя)</w:t>
      </w:r>
      <w:r>
        <w:rPr>
          <w:rFonts w:ascii="Times New Roman" w:hAnsi="Times New Roman"/>
          <w:sz w:val="24"/>
          <w:szCs w:val="24"/>
        </w:rPr>
        <w:t>,</w:t>
      </w:r>
      <w:r w:rsidRPr="004A78D5">
        <w:rPr>
          <w:rFonts w:ascii="Times New Roman" w:hAnsi="Times New Roman"/>
          <w:sz w:val="24"/>
          <w:szCs w:val="24"/>
        </w:rPr>
        <w:t xml:space="preserve"> осуществляемых в соответствии с п.7.</w:t>
      </w:r>
      <w:r>
        <w:rPr>
          <w:rFonts w:ascii="Times New Roman" w:hAnsi="Times New Roman"/>
          <w:sz w:val="24"/>
          <w:szCs w:val="24"/>
        </w:rPr>
        <w:t>1</w:t>
      </w:r>
      <w:r w:rsidRPr="004A78D5">
        <w:rPr>
          <w:rFonts w:ascii="Times New Roman" w:hAnsi="Times New Roman"/>
          <w:sz w:val="24"/>
          <w:szCs w:val="24"/>
        </w:rPr>
        <w:t>. настоящего Положения</w:t>
      </w:r>
      <w:r>
        <w:rPr>
          <w:rFonts w:ascii="Times New Roman" w:hAnsi="Times New Roman"/>
          <w:sz w:val="24"/>
          <w:szCs w:val="24"/>
        </w:rPr>
        <w:t>,</w:t>
      </w:r>
      <w:r w:rsidRPr="004A78D5">
        <w:rPr>
          <w:rFonts w:ascii="Times New Roman" w:hAnsi="Times New Roman"/>
          <w:sz w:val="24"/>
          <w:szCs w:val="24"/>
        </w:rPr>
        <w:t xml:space="preserve"> включается в план закупок</w:t>
      </w:r>
      <w:r w:rsidR="003F6430">
        <w:rPr>
          <w:rFonts w:ascii="Times New Roman" w:hAnsi="Times New Roman"/>
          <w:sz w:val="24"/>
          <w:szCs w:val="24"/>
        </w:rPr>
        <w:t xml:space="preserve"> и реестр договоров</w:t>
      </w:r>
      <w:r w:rsidRPr="004A78D5">
        <w:rPr>
          <w:rFonts w:ascii="Times New Roman" w:hAnsi="Times New Roman"/>
          <w:sz w:val="24"/>
          <w:szCs w:val="24"/>
        </w:rPr>
        <w:t xml:space="preserve">, </w:t>
      </w:r>
      <w:r>
        <w:rPr>
          <w:rFonts w:ascii="Times New Roman" w:hAnsi="Times New Roman"/>
          <w:sz w:val="24"/>
          <w:szCs w:val="24"/>
        </w:rPr>
        <w:t>за исключением закупок, предусмотренных п.1.4.10 настоящего Положения</w:t>
      </w:r>
      <w:r w:rsidRPr="004A78D5">
        <w:rPr>
          <w:rFonts w:ascii="Times New Roman" w:hAnsi="Times New Roman"/>
          <w:sz w:val="24"/>
          <w:szCs w:val="24"/>
        </w:rPr>
        <w:t>.</w:t>
      </w:r>
      <w:r>
        <w:rPr>
          <w:rFonts w:ascii="Times New Roman" w:hAnsi="Times New Roman"/>
          <w:sz w:val="24"/>
          <w:szCs w:val="24"/>
        </w:rPr>
        <w:t>»</w:t>
      </w:r>
      <w:r w:rsidR="00313082">
        <w:rPr>
          <w:rFonts w:ascii="Times New Roman" w:hAnsi="Times New Roman"/>
          <w:sz w:val="24"/>
          <w:szCs w:val="24"/>
        </w:rPr>
        <w:t>.</w:t>
      </w:r>
    </w:p>
    <w:p w14:paraId="5F906496" w14:textId="2614A494" w:rsidR="00ED3C2B" w:rsidRDefault="00ED3C2B" w:rsidP="00ED3C2B">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1.3</w:t>
      </w:r>
      <w:r w:rsidR="003F6430">
        <w:rPr>
          <w:rFonts w:ascii="Times New Roman" w:hAnsi="Times New Roman"/>
          <w:sz w:val="24"/>
          <w:szCs w:val="24"/>
        </w:rPr>
        <w:t>3</w:t>
      </w:r>
      <w:r>
        <w:rPr>
          <w:rFonts w:ascii="Times New Roman" w:hAnsi="Times New Roman"/>
          <w:sz w:val="24"/>
          <w:szCs w:val="24"/>
        </w:rPr>
        <w:t>. Пункт 7.4 дополнить абзацем вторым следующего содержания:</w:t>
      </w:r>
    </w:p>
    <w:p w14:paraId="3833606E" w14:textId="0863C5CF" w:rsidR="00ED3C2B" w:rsidRDefault="00ED3C2B" w:rsidP="00ED3C2B">
      <w:pPr>
        <w:autoSpaceDE w:val="0"/>
        <w:autoSpaceDN w:val="0"/>
        <w:adjustRightInd w:val="0"/>
        <w:spacing w:line="360" w:lineRule="auto"/>
        <w:ind w:firstLine="708"/>
        <w:contextualSpacing/>
        <w:jc w:val="both"/>
        <w:rPr>
          <w:rFonts w:ascii="Times New Roman" w:hAnsi="Times New Roman"/>
          <w:sz w:val="24"/>
          <w:szCs w:val="24"/>
        </w:rPr>
      </w:pPr>
      <w:r w:rsidRPr="00ED3C2B">
        <w:rPr>
          <w:rFonts w:ascii="Times New Roman" w:hAnsi="Times New Roman"/>
          <w:sz w:val="24"/>
          <w:szCs w:val="24"/>
        </w:rPr>
        <w:t>«В случае принятия Заказчиком решения о размещении заказчиком в ЕИС закупок, указанных в настоящем пункте, такое решение оформляется в письменной форме.».</w:t>
      </w:r>
    </w:p>
    <w:p w14:paraId="76A85091" w14:textId="28503C13" w:rsidR="00ED3C2B" w:rsidRDefault="00ED3C2B" w:rsidP="00ED3C2B">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1.3</w:t>
      </w:r>
      <w:r w:rsidR="003F6430">
        <w:rPr>
          <w:rFonts w:ascii="Times New Roman" w:hAnsi="Times New Roman"/>
          <w:sz w:val="24"/>
          <w:szCs w:val="24"/>
        </w:rPr>
        <w:t>4</w:t>
      </w:r>
      <w:r>
        <w:rPr>
          <w:rFonts w:ascii="Times New Roman" w:hAnsi="Times New Roman"/>
          <w:sz w:val="24"/>
          <w:szCs w:val="24"/>
        </w:rPr>
        <w:t>. Пункт 7.5 дополнить абзацем вторым следующего содержания:</w:t>
      </w:r>
    </w:p>
    <w:p w14:paraId="2557949E" w14:textId="417EC61D" w:rsidR="00ED3C2B" w:rsidRDefault="00ED3C2B" w:rsidP="00ED3C2B">
      <w:pPr>
        <w:autoSpaceDE w:val="0"/>
        <w:autoSpaceDN w:val="0"/>
        <w:adjustRightInd w:val="0"/>
        <w:spacing w:line="360" w:lineRule="auto"/>
        <w:ind w:firstLine="708"/>
        <w:contextualSpacing/>
        <w:jc w:val="both"/>
        <w:rPr>
          <w:rFonts w:ascii="Times New Roman" w:hAnsi="Times New Roman"/>
          <w:sz w:val="24"/>
          <w:szCs w:val="24"/>
        </w:rPr>
      </w:pPr>
      <w:r w:rsidRPr="00ED3C2B">
        <w:rPr>
          <w:rFonts w:ascii="Times New Roman" w:hAnsi="Times New Roman"/>
          <w:sz w:val="24"/>
          <w:szCs w:val="24"/>
        </w:rPr>
        <w:t>«В случае если Порядок осуществления закупок малого объема для обеспечения муниципальных нужд городского округа Тольятти утрачивает силу, указанные в настоящем пункте заказчики осуществляют такие закупки по общим правилам настоящего Положения.».</w:t>
      </w:r>
    </w:p>
    <w:p w14:paraId="331144D5" w14:textId="3FA474BB" w:rsidR="00BB665B" w:rsidRDefault="00765EDE" w:rsidP="003F6430">
      <w:pPr>
        <w:autoSpaceDE w:val="0"/>
        <w:autoSpaceDN w:val="0"/>
        <w:adjustRightInd w:val="0"/>
        <w:spacing w:line="360" w:lineRule="auto"/>
        <w:ind w:firstLine="708"/>
        <w:contextualSpacing/>
        <w:jc w:val="both"/>
        <w:rPr>
          <w:rFonts w:ascii="Times New Roman" w:hAnsi="Times New Roman"/>
          <w:sz w:val="24"/>
          <w:szCs w:val="24"/>
        </w:rPr>
      </w:pPr>
      <w:r>
        <w:rPr>
          <w:rFonts w:ascii="Times New Roman" w:hAnsi="Times New Roman"/>
          <w:sz w:val="24"/>
          <w:szCs w:val="24"/>
        </w:rPr>
        <w:t>1.3</w:t>
      </w:r>
      <w:r w:rsidR="003F6430">
        <w:rPr>
          <w:rFonts w:ascii="Times New Roman" w:hAnsi="Times New Roman"/>
          <w:sz w:val="24"/>
          <w:szCs w:val="24"/>
        </w:rPr>
        <w:t>5</w:t>
      </w:r>
      <w:r>
        <w:rPr>
          <w:rFonts w:ascii="Times New Roman" w:hAnsi="Times New Roman"/>
          <w:sz w:val="24"/>
          <w:szCs w:val="24"/>
        </w:rPr>
        <w:t xml:space="preserve">. </w:t>
      </w:r>
      <w:r w:rsidR="003F6430">
        <w:rPr>
          <w:rFonts w:ascii="Times New Roman" w:hAnsi="Times New Roman"/>
          <w:sz w:val="24"/>
          <w:szCs w:val="24"/>
        </w:rPr>
        <w:t>В пункте 8.1 после слова «заключения» дополнить словами «и изменения»</w:t>
      </w:r>
      <w:r w:rsidR="00BB665B">
        <w:rPr>
          <w:rFonts w:ascii="Times New Roman" w:hAnsi="Times New Roman"/>
          <w:sz w:val="24"/>
          <w:szCs w:val="24"/>
        </w:rPr>
        <w:t>.</w:t>
      </w:r>
    </w:p>
    <w:p w14:paraId="774B791B" w14:textId="77777777" w:rsidR="006B29C0" w:rsidRPr="00873FD0" w:rsidRDefault="006B29C0" w:rsidP="006B29C0">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 xml:space="preserve">2. </w:t>
      </w:r>
      <w:r w:rsidR="002A56AB" w:rsidRPr="00873FD0">
        <w:rPr>
          <w:rFonts w:ascii="Times New Roman" w:hAnsi="Times New Roman"/>
          <w:sz w:val="24"/>
          <w:szCs w:val="24"/>
        </w:rPr>
        <w:t>В целях реализации норм пункта 1 настоящего Постановления з</w:t>
      </w:r>
      <w:r w:rsidRPr="00873FD0">
        <w:rPr>
          <w:rFonts w:ascii="Times New Roman" w:hAnsi="Times New Roman"/>
          <w:sz w:val="24"/>
          <w:szCs w:val="24"/>
        </w:rPr>
        <w:t>аказчикам</w:t>
      </w:r>
      <w:r w:rsidR="002A56AB" w:rsidRPr="00873FD0">
        <w:rPr>
          <w:rFonts w:ascii="Times New Roman" w:hAnsi="Times New Roman"/>
          <w:sz w:val="24"/>
          <w:szCs w:val="24"/>
        </w:rPr>
        <w:t>,</w:t>
      </w:r>
      <w:r w:rsidRPr="00873FD0">
        <w:rPr>
          <w:rFonts w:ascii="Times New Roman" w:hAnsi="Times New Roman"/>
          <w:sz w:val="24"/>
          <w:szCs w:val="24"/>
        </w:rPr>
        <w:t xml:space="preserve"> </w:t>
      </w:r>
      <w:r w:rsidR="002A56AB" w:rsidRPr="00873FD0">
        <w:rPr>
          <w:rFonts w:ascii="Times New Roman" w:hAnsi="Times New Roman"/>
          <w:sz w:val="24"/>
          <w:szCs w:val="24"/>
        </w:rPr>
        <w:t xml:space="preserve">являющимся муниципальными бюджетными и муниципальными автономными учреждениями, муниципальными унитарными предприятиями городского округа Тольятти, </w:t>
      </w:r>
      <w:r w:rsidRPr="00873FD0">
        <w:rPr>
          <w:rFonts w:ascii="Times New Roman" w:hAnsi="Times New Roman"/>
          <w:sz w:val="24"/>
          <w:szCs w:val="24"/>
        </w:rPr>
        <w:t>необходимо:</w:t>
      </w:r>
    </w:p>
    <w:p w14:paraId="2571FFF7" w14:textId="77777777" w:rsidR="006B29C0" w:rsidRPr="00873FD0" w:rsidRDefault="006B29C0" w:rsidP="006B29C0">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 xml:space="preserve">2.1. В течение </w:t>
      </w:r>
      <w:r w:rsidR="00BB42D9" w:rsidRPr="00873FD0">
        <w:rPr>
          <w:rFonts w:ascii="Times New Roman" w:hAnsi="Times New Roman"/>
          <w:sz w:val="24"/>
          <w:szCs w:val="24"/>
        </w:rPr>
        <w:t>пятнадцати</w:t>
      </w:r>
      <w:r w:rsidRPr="00873FD0">
        <w:rPr>
          <w:rFonts w:ascii="Times New Roman" w:hAnsi="Times New Roman"/>
          <w:sz w:val="24"/>
          <w:szCs w:val="24"/>
        </w:rPr>
        <w:t xml:space="preserve"> </w:t>
      </w:r>
      <w:r w:rsidR="002A56AB" w:rsidRPr="00873FD0">
        <w:rPr>
          <w:rFonts w:ascii="Times New Roman" w:hAnsi="Times New Roman"/>
          <w:sz w:val="24"/>
          <w:szCs w:val="24"/>
        </w:rPr>
        <w:t xml:space="preserve">рабочих </w:t>
      </w:r>
      <w:r w:rsidRPr="00873FD0">
        <w:rPr>
          <w:rFonts w:ascii="Times New Roman" w:hAnsi="Times New Roman"/>
          <w:sz w:val="24"/>
          <w:szCs w:val="24"/>
        </w:rPr>
        <w:t xml:space="preserve">дней с даты размещения в единой информационной системе в сфере закупок (далее – ЕИС) изменений в Типовое положение внести изменения в действующие положения о закупке товаров, работ, услуг в соответствии с настоящим постановлением и утвердить положение о закупке товаров, работ, услуг в новой редакции. </w:t>
      </w:r>
    </w:p>
    <w:p w14:paraId="217563A6" w14:textId="77777777" w:rsidR="006B29C0" w:rsidRPr="00873FD0" w:rsidRDefault="006B29C0" w:rsidP="006B29C0">
      <w:pPr>
        <w:spacing w:after="0" w:line="360" w:lineRule="auto"/>
        <w:ind w:firstLine="708"/>
        <w:contextualSpacing/>
        <w:jc w:val="both"/>
        <w:rPr>
          <w:rFonts w:ascii="Times New Roman" w:hAnsi="Times New Roman"/>
          <w:sz w:val="24"/>
          <w:szCs w:val="24"/>
          <w:lang w:eastAsia="ru-RU"/>
        </w:rPr>
      </w:pPr>
      <w:r w:rsidRPr="00873FD0">
        <w:rPr>
          <w:rFonts w:ascii="Times New Roman" w:hAnsi="Times New Roman"/>
          <w:sz w:val="24"/>
          <w:szCs w:val="24"/>
        </w:rPr>
        <w:t xml:space="preserve">2.2. </w:t>
      </w:r>
      <w:r w:rsidRPr="00873FD0">
        <w:rPr>
          <w:rFonts w:ascii="Times New Roman" w:hAnsi="Times New Roman"/>
          <w:sz w:val="24"/>
          <w:szCs w:val="24"/>
          <w:lang w:eastAsia="ru-RU"/>
        </w:rPr>
        <w:t>В течение пятнадцати дней со дня утверждения изменений в положение о закупке товаров, работ, услуг разместить его</w:t>
      </w:r>
      <w:r w:rsidRPr="00873FD0">
        <w:rPr>
          <w:rFonts w:ascii="Times New Roman" w:hAnsi="Times New Roman"/>
          <w:sz w:val="24"/>
          <w:szCs w:val="24"/>
        </w:rPr>
        <w:t xml:space="preserve"> в ЕИС</w:t>
      </w:r>
      <w:r w:rsidRPr="00873FD0">
        <w:rPr>
          <w:rFonts w:ascii="Times New Roman" w:hAnsi="Times New Roman"/>
          <w:sz w:val="24"/>
          <w:szCs w:val="24"/>
          <w:lang w:eastAsia="ru-RU"/>
        </w:rPr>
        <w:t>.</w:t>
      </w:r>
    </w:p>
    <w:p w14:paraId="2F7CA4A2" w14:textId="77777777" w:rsidR="006B29C0" w:rsidRPr="00873FD0" w:rsidRDefault="006B29C0" w:rsidP="006B29C0">
      <w:pPr>
        <w:spacing w:after="0" w:line="360" w:lineRule="auto"/>
        <w:ind w:firstLine="708"/>
        <w:contextualSpacing/>
        <w:jc w:val="both"/>
        <w:rPr>
          <w:rFonts w:ascii="Times New Roman" w:hAnsi="Times New Roman"/>
          <w:sz w:val="24"/>
          <w:szCs w:val="24"/>
          <w:lang w:eastAsia="ru-RU"/>
        </w:rPr>
      </w:pPr>
      <w:r w:rsidRPr="00873FD0">
        <w:rPr>
          <w:rFonts w:ascii="Times New Roman" w:hAnsi="Times New Roman"/>
          <w:sz w:val="24"/>
          <w:szCs w:val="24"/>
          <w:lang w:eastAsia="ru-RU"/>
        </w:rPr>
        <w:t>3. Органам администрации городского округа Тольятти, в ведомственном подчинении которых находятся муниципальные бюджетные учреждения:</w:t>
      </w:r>
    </w:p>
    <w:p w14:paraId="5BC49FB6" w14:textId="77777777" w:rsidR="006B29C0" w:rsidRPr="00873FD0" w:rsidRDefault="006B29C0" w:rsidP="006B29C0">
      <w:pPr>
        <w:spacing w:after="0" w:line="360" w:lineRule="auto"/>
        <w:ind w:firstLine="708"/>
        <w:contextualSpacing/>
        <w:jc w:val="both"/>
        <w:rPr>
          <w:rFonts w:ascii="Times New Roman" w:hAnsi="Times New Roman"/>
          <w:sz w:val="24"/>
          <w:szCs w:val="24"/>
          <w:lang w:eastAsia="ru-RU"/>
        </w:rPr>
      </w:pPr>
      <w:r w:rsidRPr="00873FD0">
        <w:rPr>
          <w:rFonts w:ascii="Times New Roman" w:hAnsi="Times New Roman"/>
          <w:sz w:val="24"/>
          <w:szCs w:val="24"/>
          <w:lang w:eastAsia="ru-RU"/>
        </w:rPr>
        <w:lastRenderedPageBreak/>
        <w:t xml:space="preserve">3.1. Организовать процедуру утверждения главой городского округа </w:t>
      </w:r>
      <w:proofErr w:type="gramStart"/>
      <w:r w:rsidRPr="00873FD0">
        <w:rPr>
          <w:rFonts w:ascii="Times New Roman" w:hAnsi="Times New Roman"/>
          <w:sz w:val="24"/>
          <w:szCs w:val="24"/>
          <w:lang w:eastAsia="ru-RU"/>
        </w:rPr>
        <w:t>Тольятти</w:t>
      </w:r>
      <w:proofErr w:type="gramEnd"/>
      <w:r w:rsidRPr="00873FD0">
        <w:rPr>
          <w:rFonts w:ascii="Times New Roman" w:hAnsi="Times New Roman"/>
          <w:sz w:val="24"/>
          <w:szCs w:val="24"/>
          <w:lang w:eastAsia="ru-RU"/>
        </w:rPr>
        <w:t xml:space="preserve"> представленных муниципальными бюджетными учреждениями изменений в положение о закупке товаров, работ, услуг. Срок утверждения изменений в положение о закупке товаров, работ, услуг не должен превышать десяти рабочих дней со дня представления изменений в положение о закупке товаров, работ, услуг в орган администрации городского округа Тольятти.</w:t>
      </w:r>
    </w:p>
    <w:p w14:paraId="212FE030" w14:textId="77777777" w:rsidR="006B29C0" w:rsidRPr="00873FD0" w:rsidRDefault="006B29C0" w:rsidP="006B29C0">
      <w:pPr>
        <w:spacing w:after="0" w:line="360" w:lineRule="auto"/>
        <w:ind w:firstLine="708"/>
        <w:contextualSpacing/>
        <w:jc w:val="both"/>
        <w:rPr>
          <w:rFonts w:ascii="Times New Roman" w:hAnsi="Times New Roman"/>
          <w:sz w:val="24"/>
          <w:szCs w:val="24"/>
          <w:lang w:eastAsia="ru-RU"/>
        </w:rPr>
      </w:pPr>
      <w:r w:rsidRPr="00873FD0">
        <w:rPr>
          <w:rFonts w:ascii="Times New Roman" w:hAnsi="Times New Roman"/>
          <w:sz w:val="24"/>
          <w:szCs w:val="24"/>
          <w:lang w:eastAsia="ru-RU"/>
        </w:rPr>
        <w:t>3.2. До направления главе городского округа Тольятти направлять представленные муниципальными бюджетными учреждениями изменения в положение о закупке товаров, работ, услуг на согласование в департамент экономического развития администрации городского округа Тольятти.</w:t>
      </w:r>
    </w:p>
    <w:p w14:paraId="44B84776" w14:textId="77777777" w:rsidR="006B29C0" w:rsidRPr="00873FD0" w:rsidRDefault="006B29C0" w:rsidP="006B29C0">
      <w:pPr>
        <w:spacing w:after="0" w:line="360" w:lineRule="auto"/>
        <w:ind w:firstLine="708"/>
        <w:contextualSpacing/>
        <w:jc w:val="both"/>
        <w:rPr>
          <w:rFonts w:ascii="Times New Roman" w:hAnsi="Times New Roman"/>
          <w:sz w:val="24"/>
          <w:szCs w:val="24"/>
          <w:lang w:eastAsia="ru-RU"/>
        </w:rPr>
      </w:pPr>
      <w:r w:rsidRPr="00873FD0">
        <w:rPr>
          <w:rFonts w:ascii="Times New Roman" w:hAnsi="Times New Roman"/>
          <w:sz w:val="24"/>
          <w:szCs w:val="24"/>
          <w:lang w:eastAsia="ru-RU"/>
        </w:rPr>
        <w:t>4. Поручить департаменту экономического развития администрации городского округа Тольятти:</w:t>
      </w:r>
    </w:p>
    <w:p w14:paraId="6C9A5248" w14:textId="77777777" w:rsidR="006B29C0" w:rsidRPr="00873FD0" w:rsidRDefault="006B29C0" w:rsidP="006B29C0">
      <w:pPr>
        <w:spacing w:after="0" w:line="360" w:lineRule="auto"/>
        <w:ind w:firstLine="708"/>
        <w:contextualSpacing/>
        <w:jc w:val="both"/>
        <w:rPr>
          <w:rFonts w:ascii="Times New Roman" w:hAnsi="Times New Roman"/>
          <w:sz w:val="24"/>
          <w:szCs w:val="24"/>
          <w:lang w:eastAsia="ru-RU"/>
        </w:rPr>
      </w:pPr>
      <w:r w:rsidRPr="00873FD0">
        <w:rPr>
          <w:rFonts w:ascii="Times New Roman" w:hAnsi="Times New Roman"/>
          <w:sz w:val="24"/>
          <w:szCs w:val="24"/>
          <w:lang w:eastAsia="ru-RU"/>
        </w:rPr>
        <w:t>4.1. Осуществлять согласование направленных органами администрации городского округа Тольятти, в ведомственном подчинении которых находятся муниципальные бюджетные учреждения, изменений в положение о закупке товаров, работ, услуг муниципальных бюджетных учреждений в течение пяти рабочих дней со дня их представления в департамент экономического развития администрации городского округа Тольятти.</w:t>
      </w:r>
    </w:p>
    <w:p w14:paraId="77537AE1" w14:textId="77777777" w:rsidR="006B29C0" w:rsidRPr="00873FD0" w:rsidRDefault="006B29C0" w:rsidP="006B29C0">
      <w:pPr>
        <w:autoSpaceDE w:val="0"/>
        <w:autoSpaceDN w:val="0"/>
        <w:adjustRightInd w:val="0"/>
        <w:spacing w:line="360" w:lineRule="auto"/>
        <w:ind w:firstLine="708"/>
        <w:contextualSpacing/>
        <w:jc w:val="both"/>
        <w:rPr>
          <w:rFonts w:ascii="Times New Roman" w:hAnsi="Times New Roman"/>
          <w:sz w:val="24"/>
          <w:szCs w:val="24"/>
        </w:rPr>
      </w:pPr>
      <w:r w:rsidRPr="00873FD0">
        <w:rPr>
          <w:rFonts w:ascii="Times New Roman" w:hAnsi="Times New Roman"/>
          <w:sz w:val="24"/>
          <w:szCs w:val="24"/>
        </w:rPr>
        <w:t>4.2. В течение пятнадцати дней с даты утверждения настоящего постановления разместить изменения в Типовое положение в ЕИС.</w:t>
      </w:r>
    </w:p>
    <w:p w14:paraId="589E0B23" w14:textId="77777777" w:rsidR="006B29C0" w:rsidRPr="00873FD0" w:rsidRDefault="006B29C0" w:rsidP="006B29C0">
      <w:pPr>
        <w:spacing w:after="0" w:line="360" w:lineRule="auto"/>
        <w:ind w:firstLine="708"/>
        <w:contextualSpacing/>
        <w:jc w:val="both"/>
        <w:rPr>
          <w:rFonts w:ascii="Times New Roman" w:hAnsi="Times New Roman"/>
          <w:sz w:val="24"/>
          <w:szCs w:val="24"/>
        </w:rPr>
      </w:pPr>
      <w:r w:rsidRPr="00873FD0">
        <w:rPr>
          <w:rFonts w:ascii="Times New Roman" w:hAnsi="Times New Roman"/>
          <w:sz w:val="24"/>
          <w:szCs w:val="24"/>
        </w:rPr>
        <w:t>5. Организационному управлению администрации городского округа Тольятти опубликовать настоящее Постановление в газете «Городские ведомости».</w:t>
      </w:r>
    </w:p>
    <w:p w14:paraId="421E323B" w14:textId="77777777" w:rsidR="006B29C0" w:rsidRPr="00873FD0" w:rsidRDefault="006B29C0" w:rsidP="006B29C0">
      <w:pPr>
        <w:autoSpaceDE w:val="0"/>
        <w:autoSpaceDN w:val="0"/>
        <w:adjustRightInd w:val="0"/>
        <w:spacing w:line="360" w:lineRule="auto"/>
        <w:ind w:firstLine="709"/>
        <w:contextualSpacing/>
        <w:jc w:val="both"/>
        <w:rPr>
          <w:rFonts w:ascii="Times New Roman" w:hAnsi="Times New Roman"/>
          <w:sz w:val="24"/>
          <w:szCs w:val="24"/>
        </w:rPr>
      </w:pPr>
      <w:r w:rsidRPr="00873FD0">
        <w:rPr>
          <w:rFonts w:ascii="Times New Roman" w:hAnsi="Times New Roman"/>
          <w:sz w:val="24"/>
          <w:szCs w:val="24"/>
        </w:rPr>
        <w:t xml:space="preserve">6. Настоящее Постановление вступает в силу после дня его официального опубликования. </w:t>
      </w:r>
    </w:p>
    <w:p w14:paraId="1B79C638" w14:textId="14DD595C" w:rsidR="006B29C0" w:rsidRPr="00873FD0" w:rsidRDefault="006B29C0" w:rsidP="006B29C0">
      <w:pPr>
        <w:autoSpaceDE w:val="0"/>
        <w:autoSpaceDN w:val="0"/>
        <w:adjustRightInd w:val="0"/>
        <w:spacing w:line="360" w:lineRule="auto"/>
        <w:ind w:firstLine="709"/>
        <w:contextualSpacing/>
        <w:jc w:val="both"/>
        <w:rPr>
          <w:rFonts w:ascii="Times New Roman" w:hAnsi="Times New Roman"/>
          <w:sz w:val="24"/>
          <w:szCs w:val="24"/>
          <w:lang w:eastAsia="ru-RU"/>
        </w:rPr>
      </w:pPr>
      <w:r w:rsidRPr="00873FD0">
        <w:rPr>
          <w:rFonts w:ascii="Times New Roman" w:hAnsi="Times New Roman"/>
          <w:sz w:val="24"/>
          <w:szCs w:val="24"/>
        </w:rPr>
        <w:t xml:space="preserve">7. </w:t>
      </w:r>
      <w:r w:rsidRPr="00873FD0">
        <w:rPr>
          <w:rFonts w:ascii="Times New Roman" w:hAnsi="Times New Roman"/>
          <w:sz w:val="24"/>
          <w:szCs w:val="24"/>
          <w:lang w:eastAsia="ru-RU"/>
        </w:rPr>
        <w:t>Контроль за исполнением настоящего Постановления возложить на заместителя главы городского округа Тольятти по финансам, экономике и развитию.</w:t>
      </w:r>
    </w:p>
    <w:p w14:paraId="29B62272" w14:textId="77777777" w:rsidR="00BD200E" w:rsidRPr="00873FD0" w:rsidRDefault="00BD200E" w:rsidP="00507A41">
      <w:pPr>
        <w:autoSpaceDE w:val="0"/>
        <w:autoSpaceDN w:val="0"/>
        <w:adjustRightInd w:val="0"/>
        <w:spacing w:line="360" w:lineRule="auto"/>
        <w:ind w:firstLine="709"/>
        <w:contextualSpacing/>
        <w:jc w:val="both"/>
        <w:rPr>
          <w:rFonts w:ascii="Times New Roman" w:hAnsi="Times New Roman"/>
          <w:sz w:val="24"/>
          <w:szCs w:val="24"/>
          <w:lang w:eastAsia="ru-RU"/>
        </w:rPr>
      </w:pPr>
    </w:p>
    <w:p w14:paraId="4B54298F" w14:textId="77777777" w:rsidR="006E1D0D" w:rsidRPr="00873FD0" w:rsidRDefault="006E1D0D" w:rsidP="00507A41">
      <w:pPr>
        <w:autoSpaceDE w:val="0"/>
        <w:autoSpaceDN w:val="0"/>
        <w:adjustRightInd w:val="0"/>
        <w:spacing w:line="360" w:lineRule="auto"/>
        <w:ind w:firstLine="709"/>
        <w:contextualSpacing/>
        <w:jc w:val="both"/>
        <w:rPr>
          <w:rFonts w:ascii="Times New Roman" w:hAnsi="Times New Roman"/>
          <w:sz w:val="24"/>
          <w:szCs w:val="24"/>
          <w:lang w:eastAsia="ru-RU"/>
        </w:rPr>
      </w:pPr>
    </w:p>
    <w:p w14:paraId="76CB2AFD" w14:textId="476020D0" w:rsidR="00C33B03" w:rsidRPr="00873FD0" w:rsidRDefault="00BD200E" w:rsidP="00AB2631">
      <w:pPr>
        <w:autoSpaceDE w:val="0"/>
        <w:autoSpaceDN w:val="0"/>
        <w:adjustRightInd w:val="0"/>
        <w:spacing w:line="360" w:lineRule="auto"/>
        <w:contextualSpacing/>
        <w:jc w:val="both"/>
        <w:rPr>
          <w:rFonts w:ascii="Times New Roman" w:hAnsi="Times New Roman"/>
          <w:sz w:val="24"/>
          <w:szCs w:val="24"/>
          <w:lang w:eastAsia="ru-RU"/>
        </w:rPr>
      </w:pPr>
      <w:r w:rsidRPr="00873FD0">
        <w:rPr>
          <w:rFonts w:ascii="Times New Roman" w:hAnsi="Times New Roman"/>
          <w:sz w:val="24"/>
          <w:szCs w:val="24"/>
          <w:lang w:eastAsia="ru-RU"/>
        </w:rPr>
        <w:t xml:space="preserve">Глава городского округа                                                              </w:t>
      </w:r>
      <w:r w:rsidR="00507A41" w:rsidRPr="00873FD0">
        <w:rPr>
          <w:rFonts w:ascii="Times New Roman" w:hAnsi="Times New Roman"/>
          <w:sz w:val="24"/>
          <w:szCs w:val="24"/>
          <w:lang w:eastAsia="ru-RU"/>
        </w:rPr>
        <w:t xml:space="preserve">    </w:t>
      </w:r>
      <w:r w:rsidR="00B05B02">
        <w:rPr>
          <w:rFonts w:ascii="Times New Roman" w:hAnsi="Times New Roman"/>
          <w:sz w:val="24"/>
          <w:szCs w:val="24"/>
          <w:lang w:eastAsia="ru-RU"/>
        </w:rPr>
        <w:t xml:space="preserve"> </w:t>
      </w:r>
      <w:r w:rsidR="00507A41" w:rsidRPr="00873FD0">
        <w:rPr>
          <w:rFonts w:ascii="Times New Roman" w:hAnsi="Times New Roman"/>
          <w:sz w:val="24"/>
          <w:szCs w:val="24"/>
          <w:lang w:eastAsia="ru-RU"/>
        </w:rPr>
        <w:t xml:space="preserve"> </w:t>
      </w:r>
      <w:r w:rsidR="00B05B02">
        <w:rPr>
          <w:rFonts w:ascii="Times New Roman" w:hAnsi="Times New Roman"/>
          <w:sz w:val="24"/>
          <w:szCs w:val="24"/>
          <w:lang w:eastAsia="ru-RU"/>
        </w:rPr>
        <w:t xml:space="preserve">                       </w:t>
      </w:r>
      <w:r w:rsidRPr="00873FD0">
        <w:rPr>
          <w:rFonts w:ascii="Times New Roman" w:hAnsi="Times New Roman"/>
          <w:sz w:val="24"/>
          <w:szCs w:val="24"/>
          <w:lang w:eastAsia="ru-RU"/>
        </w:rPr>
        <w:t xml:space="preserve">С.А. </w:t>
      </w:r>
      <w:proofErr w:type="spellStart"/>
      <w:r w:rsidRPr="00873FD0">
        <w:rPr>
          <w:rFonts w:ascii="Times New Roman" w:hAnsi="Times New Roman"/>
          <w:sz w:val="24"/>
          <w:szCs w:val="24"/>
          <w:lang w:eastAsia="ru-RU"/>
        </w:rPr>
        <w:t>Анташев</w:t>
      </w:r>
      <w:proofErr w:type="spellEnd"/>
    </w:p>
    <w:sectPr w:rsidR="00C33B03" w:rsidRPr="00873FD0" w:rsidSect="00507A41">
      <w:pgSz w:w="11905" w:h="16838"/>
      <w:pgMar w:top="1134" w:right="851"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C626E1C"/>
    <w:lvl w:ilvl="0">
      <w:start w:val="1"/>
      <w:numFmt w:val="decimal"/>
      <w:pStyle w:val="2"/>
      <w:lvlText w:val="%1."/>
      <w:lvlJc w:val="left"/>
      <w:pPr>
        <w:tabs>
          <w:tab w:val="num" w:pos="643"/>
        </w:tabs>
        <w:ind w:left="643" w:hanging="360"/>
      </w:pPr>
      <w:rPr>
        <w:rFonts w:cs="Times New Roman"/>
      </w:rPr>
    </w:lvl>
  </w:abstractNum>
  <w:abstractNum w:abstractNumId="1" w15:restartNumberingAfterBreak="0">
    <w:nsid w:val="00006443"/>
    <w:multiLevelType w:val="hybridMultilevel"/>
    <w:tmpl w:val="472610DC"/>
    <w:lvl w:ilvl="0" w:tplc="241A6DCE">
      <w:start w:val="1"/>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FA43D3E"/>
    <w:multiLevelType w:val="multilevel"/>
    <w:tmpl w:val="5E5454E8"/>
    <w:lvl w:ilvl="0">
      <w:start w:val="1"/>
      <w:numFmt w:val="decimal"/>
      <w:lvlText w:val="%1."/>
      <w:lvlJc w:val="left"/>
      <w:pPr>
        <w:ind w:left="930" w:hanging="39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3" w15:restartNumberingAfterBreak="0">
    <w:nsid w:val="3C4B4035"/>
    <w:multiLevelType w:val="multilevel"/>
    <w:tmpl w:val="504CCBA2"/>
    <w:lvl w:ilvl="0">
      <w:start w:val="1"/>
      <w:numFmt w:val="decimal"/>
      <w:lvlText w:val="%1."/>
      <w:lvlJc w:val="left"/>
      <w:pPr>
        <w:ind w:left="555" w:hanging="555"/>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4" w15:restartNumberingAfterBreak="0">
    <w:nsid w:val="6CF70BC1"/>
    <w:multiLevelType w:val="multilevel"/>
    <w:tmpl w:val="7FB85860"/>
    <w:lvl w:ilvl="0">
      <w:start w:val="1"/>
      <w:numFmt w:val="decimal"/>
      <w:lvlText w:val="%1."/>
      <w:lvlJc w:val="left"/>
      <w:pPr>
        <w:tabs>
          <w:tab w:val="num" w:pos="1152"/>
        </w:tabs>
        <w:ind w:left="1152" w:hanging="432"/>
      </w:pPr>
      <w:rPr>
        <w:rFonts w:cs="Times New Roman"/>
      </w:rPr>
    </w:lvl>
    <w:lvl w:ilvl="1">
      <w:start w:val="1"/>
      <w:numFmt w:val="decimal"/>
      <w:pStyle w:val="21"/>
      <w:lvlText w:val="%1.%2"/>
      <w:lvlJc w:val="left"/>
      <w:pPr>
        <w:tabs>
          <w:tab w:val="num" w:pos="1416"/>
        </w:tabs>
        <w:ind w:left="1416" w:hanging="576"/>
      </w:pPr>
      <w:rPr>
        <w:rFonts w:cs="Times New Roman"/>
      </w:rPr>
    </w:lvl>
    <w:lvl w:ilvl="2">
      <w:start w:val="1"/>
      <w:numFmt w:val="decimal"/>
      <w:pStyle w:val="20"/>
      <w:lvlText w:val="%1.%2.%3"/>
      <w:lvlJc w:val="left"/>
      <w:pPr>
        <w:tabs>
          <w:tab w:val="num" w:pos="1078"/>
        </w:tabs>
        <w:ind w:left="851"/>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3"/>
  </w:num>
  <w:num w:numId="17">
    <w:abstractNumId w:val="2"/>
  </w:num>
  <w:num w:numId="18">
    <w:abstractNumId w:val="1"/>
  </w:num>
  <w:num w:numId="19">
    <w:abstractNumId w:val="1"/>
    <w:lvlOverride w:ilvl="0">
      <w:startOverride w:val="1"/>
    </w:lvlOverride>
    <w:lvlOverride w:ilvl="1"/>
    <w:lvlOverride w:ilvl="2"/>
    <w:lvlOverride w:ilvl="3"/>
    <w:lvlOverride w:ilvl="4"/>
    <w:lvlOverride w:ilvl="5"/>
    <w:lvlOverride w:ilvl="6"/>
    <w:lvlOverride w:ilvl="7"/>
    <w:lvlOverride w:ilv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C4"/>
    <w:rsid w:val="00036A19"/>
    <w:rsid w:val="00036B06"/>
    <w:rsid w:val="00037C4D"/>
    <w:rsid w:val="0004486A"/>
    <w:rsid w:val="000510B3"/>
    <w:rsid w:val="00054B2E"/>
    <w:rsid w:val="00067297"/>
    <w:rsid w:val="0007140C"/>
    <w:rsid w:val="0008392B"/>
    <w:rsid w:val="000866B3"/>
    <w:rsid w:val="0009531E"/>
    <w:rsid w:val="000A1162"/>
    <w:rsid w:val="000A16C2"/>
    <w:rsid w:val="000A1DCC"/>
    <w:rsid w:val="000A224E"/>
    <w:rsid w:val="000A2AF3"/>
    <w:rsid w:val="000A7DD8"/>
    <w:rsid w:val="000B318F"/>
    <w:rsid w:val="000C1894"/>
    <w:rsid w:val="000C614C"/>
    <w:rsid w:val="000D0B88"/>
    <w:rsid w:val="000D1F67"/>
    <w:rsid w:val="000D3546"/>
    <w:rsid w:val="000D37B5"/>
    <w:rsid w:val="000E0B8A"/>
    <w:rsid w:val="000E239B"/>
    <w:rsid w:val="000E6F9E"/>
    <w:rsid w:val="000E7251"/>
    <w:rsid w:val="000E7E00"/>
    <w:rsid w:val="000F1714"/>
    <w:rsid w:val="000F41A6"/>
    <w:rsid w:val="00110148"/>
    <w:rsid w:val="00121C79"/>
    <w:rsid w:val="001272CB"/>
    <w:rsid w:val="001273B3"/>
    <w:rsid w:val="001408B0"/>
    <w:rsid w:val="00141389"/>
    <w:rsid w:val="00154291"/>
    <w:rsid w:val="00161A5B"/>
    <w:rsid w:val="0016302E"/>
    <w:rsid w:val="00183250"/>
    <w:rsid w:val="00192BCB"/>
    <w:rsid w:val="00193332"/>
    <w:rsid w:val="001A359D"/>
    <w:rsid w:val="001C331E"/>
    <w:rsid w:val="001C4EE6"/>
    <w:rsid w:val="001D6975"/>
    <w:rsid w:val="001E0C72"/>
    <w:rsid w:val="001E3696"/>
    <w:rsid w:val="001F1105"/>
    <w:rsid w:val="001F6BA3"/>
    <w:rsid w:val="00210B52"/>
    <w:rsid w:val="00222CEF"/>
    <w:rsid w:val="0026439B"/>
    <w:rsid w:val="00286E5D"/>
    <w:rsid w:val="00287DAE"/>
    <w:rsid w:val="00292B1D"/>
    <w:rsid w:val="002A26D5"/>
    <w:rsid w:val="002A4CC8"/>
    <w:rsid w:val="002A56AB"/>
    <w:rsid w:val="002C2918"/>
    <w:rsid w:val="002C6938"/>
    <w:rsid w:val="002D1F7C"/>
    <w:rsid w:val="002D4833"/>
    <w:rsid w:val="002E1410"/>
    <w:rsid w:val="002F2D52"/>
    <w:rsid w:val="002F3CCA"/>
    <w:rsid w:val="00300B68"/>
    <w:rsid w:val="00303A59"/>
    <w:rsid w:val="00307755"/>
    <w:rsid w:val="00313082"/>
    <w:rsid w:val="00320E08"/>
    <w:rsid w:val="003213EF"/>
    <w:rsid w:val="0032653D"/>
    <w:rsid w:val="003356D5"/>
    <w:rsid w:val="00346488"/>
    <w:rsid w:val="00347F08"/>
    <w:rsid w:val="00356D55"/>
    <w:rsid w:val="00376472"/>
    <w:rsid w:val="00382013"/>
    <w:rsid w:val="00383321"/>
    <w:rsid w:val="00385E83"/>
    <w:rsid w:val="0039128F"/>
    <w:rsid w:val="003948B4"/>
    <w:rsid w:val="0039517D"/>
    <w:rsid w:val="003A48D2"/>
    <w:rsid w:val="003C5764"/>
    <w:rsid w:val="003D415A"/>
    <w:rsid w:val="003E625C"/>
    <w:rsid w:val="003F5D66"/>
    <w:rsid w:val="003F6430"/>
    <w:rsid w:val="004046FC"/>
    <w:rsid w:val="00406553"/>
    <w:rsid w:val="0042281F"/>
    <w:rsid w:val="00434039"/>
    <w:rsid w:val="00442829"/>
    <w:rsid w:val="00444181"/>
    <w:rsid w:val="00445DAB"/>
    <w:rsid w:val="00457478"/>
    <w:rsid w:val="00457770"/>
    <w:rsid w:val="00460FE3"/>
    <w:rsid w:val="004639F2"/>
    <w:rsid w:val="00464C34"/>
    <w:rsid w:val="004739F7"/>
    <w:rsid w:val="00474473"/>
    <w:rsid w:val="00480C64"/>
    <w:rsid w:val="00495DFD"/>
    <w:rsid w:val="004974B0"/>
    <w:rsid w:val="004A04AC"/>
    <w:rsid w:val="004C0191"/>
    <w:rsid w:val="004C0F9A"/>
    <w:rsid w:val="004C2AF8"/>
    <w:rsid w:val="004C31AE"/>
    <w:rsid w:val="004C71F2"/>
    <w:rsid w:val="004D00DA"/>
    <w:rsid w:val="004D1EA3"/>
    <w:rsid w:val="004D378C"/>
    <w:rsid w:val="004F1F80"/>
    <w:rsid w:val="00500980"/>
    <w:rsid w:val="00504983"/>
    <w:rsid w:val="0050550E"/>
    <w:rsid w:val="0050624F"/>
    <w:rsid w:val="00507001"/>
    <w:rsid w:val="00507556"/>
    <w:rsid w:val="00507A41"/>
    <w:rsid w:val="00520B08"/>
    <w:rsid w:val="00531E97"/>
    <w:rsid w:val="00537D03"/>
    <w:rsid w:val="00541094"/>
    <w:rsid w:val="00541425"/>
    <w:rsid w:val="00550F75"/>
    <w:rsid w:val="005513EA"/>
    <w:rsid w:val="0055161A"/>
    <w:rsid w:val="005540AE"/>
    <w:rsid w:val="0056632D"/>
    <w:rsid w:val="00582AA6"/>
    <w:rsid w:val="00591BBE"/>
    <w:rsid w:val="005939C7"/>
    <w:rsid w:val="005A12C5"/>
    <w:rsid w:val="005A1842"/>
    <w:rsid w:val="005B4A14"/>
    <w:rsid w:val="005B4FEA"/>
    <w:rsid w:val="005B6F66"/>
    <w:rsid w:val="005C561A"/>
    <w:rsid w:val="005C7CDD"/>
    <w:rsid w:val="005D47F0"/>
    <w:rsid w:val="005E09BC"/>
    <w:rsid w:val="005E2804"/>
    <w:rsid w:val="005E3F55"/>
    <w:rsid w:val="005F04D5"/>
    <w:rsid w:val="005F09D6"/>
    <w:rsid w:val="005F1F2F"/>
    <w:rsid w:val="005F6CB2"/>
    <w:rsid w:val="006044F3"/>
    <w:rsid w:val="006138E2"/>
    <w:rsid w:val="00615838"/>
    <w:rsid w:val="00615873"/>
    <w:rsid w:val="0062177F"/>
    <w:rsid w:val="00644FD2"/>
    <w:rsid w:val="00651FE3"/>
    <w:rsid w:val="00655871"/>
    <w:rsid w:val="006615B3"/>
    <w:rsid w:val="00663556"/>
    <w:rsid w:val="00663A23"/>
    <w:rsid w:val="00667F01"/>
    <w:rsid w:val="006756DB"/>
    <w:rsid w:val="00681CF3"/>
    <w:rsid w:val="00684089"/>
    <w:rsid w:val="00696501"/>
    <w:rsid w:val="006A0D27"/>
    <w:rsid w:val="006A405B"/>
    <w:rsid w:val="006B29C0"/>
    <w:rsid w:val="006B6DE4"/>
    <w:rsid w:val="006C5722"/>
    <w:rsid w:val="006C6807"/>
    <w:rsid w:val="006D5671"/>
    <w:rsid w:val="006E0429"/>
    <w:rsid w:val="006E1D0D"/>
    <w:rsid w:val="006F4751"/>
    <w:rsid w:val="006F6051"/>
    <w:rsid w:val="006F7370"/>
    <w:rsid w:val="00700A44"/>
    <w:rsid w:val="00701016"/>
    <w:rsid w:val="00702CD2"/>
    <w:rsid w:val="00711955"/>
    <w:rsid w:val="00711FEE"/>
    <w:rsid w:val="00723DD5"/>
    <w:rsid w:val="00734F40"/>
    <w:rsid w:val="00745066"/>
    <w:rsid w:val="007477CB"/>
    <w:rsid w:val="00757AD1"/>
    <w:rsid w:val="00765EDE"/>
    <w:rsid w:val="00766316"/>
    <w:rsid w:val="00771154"/>
    <w:rsid w:val="00792525"/>
    <w:rsid w:val="00795644"/>
    <w:rsid w:val="0079586F"/>
    <w:rsid w:val="007A587E"/>
    <w:rsid w:val="007A7357"/>
    <w:rsid w:val="007B1EC0"/>
    <w:rsid w:val="007B45C4"/>
    <w:rsid w:val="007B7510"/>
    <w:rsid w:val="007D369C"/>
    <w:rsid w:val="007D7760"/>
    <w:rsid w:val="007E0D21"/>
    <w:rsid w:val="007E4F26"/>
    <w:rsid w:val="007F380F"/>
    <w:rsid w:val="008106F7"/>
    <w:rsid w:val="008117AC"/>
    <w:rsid w:val="0081518E"/>
    <w:rsid w:val="00823699"/>
    <w:rsid w:val="0082419F"/>
    <w:rsid w:val="00831FDA"/>
    <w:rsid w:val="00846B5B"/>
    <w:rsid w:val="008613F7"/>
    <w:rsid w:val="00862F31"/>
    <w:rsid w:val="008646E4"/>
    <w:rsid w:val="00865FF6"/>
    <w:rsid w:val="00870A50"/>
    <w:rsid w:val="00873FD0"/>
    <w:rsid w:val="00886E89"/>
    <w:rsid w:val="00891A87"/>
    <w:rsid w:val="008945E8"/>
    <w:rsid w:val="008A6C92"/>
    <w:rsid w:val="008B7164"/>
    <w:rsid w:val="008E1C19"/>
    <w:rsid w:val="008E4CAF"/>
    <w:rsid w:val="008E53A6"/>
    <w:rsid w:val="008E73C5"/>
    <w:rsid w:val="008F33DB"/>
    <w:rsid w:val="00900A2E"/>
    <w:rsid w:val="00903EC2"/>
    <w:rsid w:val="009056E5"/>
    <w:rsid w:val="009066AD"/>
    <w:rsid w:val="00923172"/>
    <w:rsid w:val="00925ECF"/>
    <w:rsid w:val="00926B03"/>
    <w:rsid w:val="00927F07"/>
    <w:rsid w:val="009318C9"/>
    <w:rsid w:val="00932F32"/>
    <w:rsid w:val="00933538"/>
    <w:rsid w:val="00935C9E"/>
    <w:rsid w:val="0094352C"/>
    <w:rsid w:val="00943BDA"/>
    <w:rsid w:val="00946200"/>
    <w:rsid w:val="0095216C"/>
    <w:rsid w:val="00974F3D"/>
    <w:rsid w:val="00975064"/>
    <w:rsid w:val="00981ECB"/>
    <w:rsid w:val="00984AAB"/>
    <w:rsid w:val="00985619"/>
    <w:rsid w:val="009879F2"/>
    <w:rsid w:val="00997607"/>
    <w:rsid w:val="009A35BE"/>
    <w:rsid w:val="009A4F7B"/>
    <w:rsid w:val="009B2C8C"/>
    <w:rsid w:val="009B438B"/>
    <w:rsid w:val="009B6BB2"/>
    <w:rsid w:val="009B79A2"/>
    <w:rsid w:val="009D36D2"/>
    <w:rsid w:val="009D4161"/>
    <w:rsid w:val="009D7DF7"/>
    <w:rsid w:val="009F60D3"/>
    <w:rsid w:val="00A07A7F"/>
    <w:rsid w:val="00A129AB"/>
    <w:rsid w:val="00A15D94"/>
    <w:rsid w:val="00A22F70"/>
    <w:rsid w:val="00A22FFF"/>
    <w:rsid w:val="00A24F56"/>
    <w:rsid w:val="00A2607F"/>
    <w:rsid w:val="00A30467"/>
    <w:rsid w:val="00A32079"/>
    <w:rsid w:val="00A379A5"/>
    <w:rsid w:val="00A37D4B"/>
    <w:rsid w:val="00A40474"/>
    <w:rsid w:val="00A42F66"/>
    <w:rsid w:val="00A46B06"/>
    <w:rsid w:val="00A56231"/>
    <w:rsid w:val="00A56B6D"/>
    <w:rsid w:val="00A57001"/>
    <w:rsid w:val="00A573F8"/>
    <w:rsid w:val="00A577F0"/>
    <w:rsid w:val="00A6083F"/>
    <w:rsid w:val="00A63251"/>
    <w:rsid w:val="00A83765"/>
    <w:rsid w:val="00A906F5"/>
    <w:rsid w:val="00A938A7"/>
    <w:rsid w:val="00A95C7C"/>
    <w:rsid w:val="00AA0ACB"/>
    <w:rsid w:val="00AA0B55"/>
    <w:rsid w:val="00AA1689"/>
    <w:rsid w:val="00AA3888"/>
    <w:rsid w:val="00AB2631"/>
    <w:rsid w:val="00AB2F77"/>
    <w:rsid w:val="00AB554E"/>
    <w:rsid w:val="00AC5265"/>
    <w:rsid w:val="00AD4408"/>
    <w:rsid w:val="00AD45F2"/>
    <w:rsid w:val="00AE0716"/>
    <w:rsid w:val="00AE69D1"/>
    <w:rsid w:val="00AE79C1"/>
    <w:rsid w:val="00AF33AD"/>
    <w:rsid w:val="00B04DA3"/>
    <w:rsid w:val="00B05B02"/>
    <w:rsid w:val="00B3086B"/>
    <w:rsid w:val="00B31893"/>
    <w:rsid w:val="00B331E5"/>
    <w:rsid w:val="00B35D5A"/>
    <w:rsid w:val="00B35F5D"/>
    <w:rsid w:val="00B40A15"/>
    <w:rsid w:val="00B41D95"/>
    <w:rsid w:val="00B54760"/>
    <w:rsid w:val="00B665EE"/>
    <w:rsid w:val="00B716D6"/>
    <w:rsid w:val="00B733D2"/>
    <w:rsid w:val="00B76F49"/>
    <w:rsid w:val="00B92567"/>
    <w:rsid w:val="00BA0A0A"/>
    <w:rsid w:val="00BA0B32"/>
    <w:rsid w:val="00BA3DB7"/>
    <w:rsid w:val="00BA4CC0"/>
    <w:rsid w:val="00BA5049"/>
    <w:rsid w:val="00BB0F42"/>
    <w:rsid w:val="00BB1F44"/>
    <w:rsid w:val="00BB42D9"/>
    <w:rsid w:val="00BB665B"/>
    <w:rsid w:val="00BB6B99"/>
    <w:rsid w:val="00BC6E84"/>
    <w:rsid w:val="00BD200E"/>
    <w:rsid w:val="00BD364B"/>
    <w:rsid w:val="00BD73BF"/>
    <w:rsid w:val="00BE4635"/>
    <w:rsid w:val="00BF64C8"/>
    <w:rsid w:val="00C022EB"/>
    <w:rsid w:val="00C03C79"/>
    <w:rsid w:val="00C152EA"/>
    <w:rsid w:val="00C175D7"/>
    <w:rsid w:val="00C24DCB"/>
    <w:rsid w:val="00C25863"/>
    <w:rsid w:val="00C25DBC"/>
    <w:rsid w:val="00C33B03"/>
    <w:rsid w:val="00C37AEE"/>
    <w:rsid w:val="00C41F9F"/>
    <w:rsid w:val="00C46275"/>
    <w:rsid w:val="00C46970"/>
    <w:rsid w:val="00C5542B"/>
    <w:rsid w:val="00C60C5B"/>
    <w:rsid w:val="00C65007"/>
    <w:rsid w:val="00C74907"/>
    <w:rsid w:val="00C81A2C"/>
    <w:rsid w:val="00C90DEB"/>
    <w:rsid w:val="00CB4003"/>
    <w:rsid w:val="00CB55E7"/>
    <w:rsid w:val="00CB653A"/>
    <w:rsid w:val="00CB73F7"/>
    <w:rsid w:val="00CC045B"/>
    <w:rsid w:val="00CD4E6D"/>
    <w:rsid w:val="00CE1250"/>
    <w:rsid w:val="00CE7E76"/>
    <w:rsid w:val="00CF6A25"/>
    <w:rsid w:val="00D000F7"/>
    <w:rsid w:val="00D0259B"/>
    <w:rsid w:val="00D0386C"/>
    <w:rsid w:val="00D14068"/>
    <w:rsid w:val="00D1534E"/>
    <w:rsid w:val="00D15FBD"/>
    <w:rsid w:val="00D239F8"/>
    <w:rsid w:val="00D32D5E"/>
    <w:rsid w:val="00D42BF7"/>
    <w:rsid w:val="00D43134"/>
    <w:rsid w:val="00D43772"/>
    <w:rsid w:val="00D66939"/>
    <w:rsid w:val="00D6787C"/>
    <w:rsid w:val="00D71D91"/>
    <w:rsid w:val="00D72ED8"/>
    <w:rsid w:val="00D731F2"/>
    <w:rsid w:val="00D7426C"/>
    <w:rsid w:val="00D7651F"/>
    <w:rsid w:val="00D80232"/>
    <w:rsid w:val="00D8031F"/>
    <w:rsid w:val="00D92D2C"/>
    <w:rsid w:val="00D9752E"/>
    <w:rsid w:val="00DA71E7"/>
    <w:rsid w:val="00DB543E"/>
    <w:rsid w:val="00DC239A"/>
    <w:rsid w:val="00DC6A15"/>
    <w:rsid w:val="00DF598D"/>
    <w:rsid w:val="00E018EC"/>
    <w:rsid w:val="00E0599B"/>
    <w:rsid w:val="00E22073"/>
    <w:rsid w:val="00E324D2"/>
    <w:rsid w:val="00E33E12"/>
    <w:rsid w:val="00E40B3C"/>
    <w:rsid w:val="00E41836"/>
    <w:rsid w:val="00E463B4"/>
    <w:rsid w:val="00E54BA7"/>
    <w:rsid w:val="00E55CF8"/>
    <w:rsid w:val="00E604A0"/>
    <w:rsid w:val="00E658CB"/>
    <w:rsid w:val="00E73E6C"/>
    <w:rsid w:val="00E8077D"/>
    <w:rsid w:val="00E90716"/>
    <w:rsid w:val="00E91676"/>
    <w:rsid w:val="00E92496"/>
    <w:rsid w:val="00E94772"/>
    <w:rsid w:val="00EA5EAB"/>
    <w:rsid w:val="00EA7554"/>
    <w:rsid w:val="00EB0643"/>
    <w:rsid w:val="00EB1482"/>
    <w:rsid w:val="00EB3885"/>
    <w:rsid w:val="00EC3F14"/>
    <w:rsid w:val="00EC4E70"/>
    <w:rsid w:val="00ED030F"/>
    <w:rsid w:val="00ED3C2B"/>
    <w:rsid w:val="00ED3EC0"/>
    <w:rsid w:val="00ED7AE2"/>
    <w:rsid w:val="00EF5A43"/>
    <w:rsid w:val="00EF6902"/>
    <w:rsid w:val="00F0723F"/>
    <w:rsid w:val="00F1331B"/>
    <w:rsid w:val="00F14953"/>
    <w:rsid w:val="00F1557B"/>
    <w:rsid w:val="00F216BB"/>
    <w:rsid w:val="00F2628B"/>
    <w:rsid w:val="00F26BD8"/>
    <w:rsid w:val="00F278ED"/>
    <w:rsid w:val="00F27F26"/>
    <w:rsid w:val="00F32885"/>
    <w:rsid w:val="00F3680D"/>
    <w:rsid w:val="00F46BC2"/>
    <w:rsid w:val="00F507AD"/>
    <w:rsid w:val="00F51AEF"/>
    <w:rsid w:val="00F77310"/>
    <w:rsid w:val="00F81083"/>
    <w:rsid w:val="00F83B33"/>
    <w:rsid w:val="00F94377"/>
    <w:rsid w:val="00FA0497"/>
    <w:rsid w:val="00FA0591"/>
    <w:rsid w:val="00FA44F2"/>
    <w:rsid w:val="00FB053C"/>
    <w:rsid w:val="00FB1C90"/>
    <w:rsid w:val="00FB25A7"/>
    <w:rsid w:val="00FC0D0F"/>
    <w:rsid w:val="00FC6E01"/>
    <w:rsid w:val="00FD1899"/>
    <w:rsid w:val="00FD25F6"/>
    <w:rsid w:val="00FD54D9"/>
    <w:rsid w:val="00FE4896"/>
    <w:rsid w:val="00FE5206"/>
    <w:rsid w:val="00FE6B35"/>
    <w:rsid w:val="00FE7611"/>
    <w:rsid w:val="00FF00BF"/>
    <w:rsid w:val="00FF45C1"/>
    <w:rsid w:val="00FF79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4EF7AE"/>
  <w14:defaultImageDpi w14:val="0"/>
  <w15:docId w15:val="{86A97F6F-0EAA-4ACF-AEBC-28510870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52E"/>
    <w:rPr>
      <w:rFonts w:cs="Times New Roman"/>
    </w:rPr>
  </w:style>
  <w:style w:type="paragraph" w:styleId="1">
    <w:name w:val="heading 1"/>
    <w:basedOn w:val="a"/>
    <w:next w:val="a"/>
    <w:link w:val="10"/>
    <w:uiPriority w:val="9"/>
    <w:qFormat/>
    <w:rsid w:val="00927F07"/>
    <w:pPr>
      <w:keepNext/>
      <w:keepLines/>
      <w:spacing w:before="240" w:after="0"/>
      <w:outlineLvl w:val="0"/>
    </w:pPr>
    <w:rPr>
      <w:rFonts w:asciiTheme="majorHAnsi" w:eastAsiaTheme="majorEastAsia" w:hAnsiTheme="majorHAns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27F07"/>
    <w:rPr>
      <w:rFonts w:asciiTheme="majorHAnsi" w:eastAsiaTheme="majorEastAsia" w:hAnsiTheme="majorHAnsi" w:cs="Times New Roman"/>
      <w:color w:val="2E74B5" w:themeColor="accent1" w:themeShade="BF"/>
      <w:sz w:val="32"/>
      <w:szCs w:val="32"/>
    </w:rPr>
  </w:style>
  <w:style w:type="paragraph" w:customStyle="1" w:styleId="ConsPlusNormal">
    <w:name w:val="ConsPlusNormal"/>
    <w:rsid w:val="005F04D5"/>
    <w:pPr>
      <w:widowControl w:val="0"/>
      <w:autoSpaceDE w:val="0"/>
      <w:autoSpaceDN w:val="0"/>
      <w:spacing w:after="0" w:line="240" w:lineRule="auto"/>
    </w:pPr>
    <w:rPr>
      <w:rFonts w:ascii="Calibri" w:hAnsi="Calibri" w:cs="Calibri"/>
      <w:szCs w:val="20"/>
      <w:lang w:eastAsia="ru-RU"/>
    </w:rPr>
  </w:style>
  <w:style w:type="paragraph" w:styleId="a3">
    <w:name w:val="List Paragraph"/>
    <w:basedOn w:val="a"/>
    <w:uiPriority w:val="34"/>
    <w:qFormat/>
    <w:rsid w:val="004F1F80"/>
    <w:pPr>
      <w:ind w:left="720"/>
      <w:contextualSpacing/>
    </w:pPr>
  </w:style>
  <w:style w:type="paragraph" w:styleId="a4">
    <w:name w:val="Balloon Text"/>
    <w:basedOn w:val="a"/>
    <w:link w:val="a5"/>
    <w:uiPriority w:val="99"/>
    <w:semiHidden/>
    <w:unhideWhenUsed/>
    <w:rsid w:val="00DB543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locked/>
    <w:rsid w:val="00DB543E"/>
    <w:rPr>
      <w:rFonts w:ascii="Segoe UI" w:hAnsi="Segoe UI" w:cs="Segoe UI"/>
      <w:sz w:val="18"/>
      <w:szCs w:val="18"/>
    </w:rPr>
  </w:style>
  <w:style w:type="character" w:styleId="a6">
    <w:name w:val="Hyperlink"/>
    <w:basedOn w:val="a0"/>
    <w:uiPriority w:val="99"/>
    <w:unhideWhenUsed/>
    <w:rsid w:val="002C6938"/>
    <w:rPr>
      <w:rFonts w:cs="Times New Roman"/>
      <w:color w:val="0563C1" w:themeColor="hyperlink"/>
      <w:u w:val="single"/>
    </w:rPr>
  </w:style>
  <w:style w:type="paragraph" w:customStyle="1" w:styleId="21">
    <w:name w:val="Заголовок 2.1"/>
    <w:basedOn w:val="1"/>
    <w:rsid w:val="00927F07"/>
    <w:pPr>
      <w:widowControl w:val="0"/>
      <w:numPr>
        <w:ilvl w:val="1"/>
        <w:numId w:val="20"/>
      </w:numPr>
      <w:suppressLineNumbers/>
      <w:tabs>
        <w:tab w:val="clear" w:pos="1416"/>
      </w:tabs>
      <w:suppressAutoHyphens/>
      <w:spacing w:after="60" w:line="240" w:lineRule="auto"/>
      <w:ind w:left="1146" w:hanging="720"/>
      <w:jc w:val="center"/>
    </w:pPr>
    <w:rPr>
      <w:rFonts w:ascii="Times New Roman" w:eastAsia="Times New Roman" w:hAnsi="Times New Roman"/>
      <w:b/>
      <w:caps/>
      <w:color w:val="auto"/>
      <w:kern w:val="28"/>
      <w:sz w:val="36"/>
      <w:szCs w:val="28"/>
    </w:rPr>
  </w:style>
  <w:style w:type="paragraph" w:customStyle="1" w:styleId="20">
    <w:name w:val="Стиль2"/>
    <w:basedOn w:val="2"/>
    <w:rsid w:val="00927F07"/>
    <w:pPr>
      <w:keepNext/>
      <w:keepLines/>
      <w:widowControl w:val="0"/>
      <w:numPr>
        <w:ilvl w:val="2"/>
        <w:numId w:val="20"/>
      </w:numPr>
      <w:suppressLineNumbers/>
      <w:tabs>
        <w:tab w:val="clear" w:pos="1078"/>
        <w:tab w:val="clear" w:pos="1152"/>
      </w:tabs>
      <w:suppressAutoHyphens/>
      <w:spacing w:after="60" w:line="240" w:lineRule="auto"/>
      <w:ind w:left="1260" w:hanging="720"/>
      <w:contextualSpacing w:val="0"/>
      <w:jc w:val="both"/>
    </w:pPr>
    <w:rPr>
      <w:rFonts w:ascii="Times New Roman" w:hAnsi="Times New Roman"/>
      <w:b/>
      <w:sz w:val="24"/>
      <w:szCs w:val="20"/>
      <w:lang w:eastAsia="ru-RU"/>
    </w:rPr>
  </w:style>
  <w:style w:type="paragraph" w:customStyle="1" w:styleId="3">
    <w:name w:val="Стиль3"/>
    <w:basedOn w:val="22"/>
    <w:rsid w:val="00927F07"/>
    <w:pPr>
      <w:widowControl w:val="0"/>
      <w:tabs>
        <w:tab w:val="num" w:pos="1127"/>
      </w:tabs>
      <w:adjustRightInd w:val="0"/>
      <w:spacing w:after="0" w:line="240" w:lineRule="auto"/>
      <w:ind w:left="900"/>
      <w:jc w:val="both"/>
    </w:pPr>
    <w:rPr>
      <w:rFonts w:ascii="Times New Roman" w:hAnsi="Times New Roman"/>
      <w:sz w:val="24"/>
      <w:szCs w:val="20"/>
    </w:rPr>
  </w:style>
  <w:style w:type="paragraph" w:styleId="2">
    <w:name w:val="List Number 2"/>
    <w:basedOn w:val="a"/>
    <w:uiPriority w:val="99"/>
    <w:rsid w:val="00927F07"/>
    <w:pPr>
      <w:numPr>
        <w:numId w:val="5"/>
      </w:numPr>
      <w:tabs>
        <w:tab w:val="num" w:pos="720"/>
        <w:tab w:val="num" w:pos="1152"/>
      </w:tabs>
      <w:ind w:left="1152" w:hanging="432"/>
      <w:contextualSpacing/>
    </w:pPr>
  </w:style>
  <w:style w:type="paragraph" w:styleId="22">
    <w:name w:val="Body Text Indent 2"/>
    <w:basedOn w:val="a"/>
    <w:link w:val="23"/>
    <w:uiPriority w:val="99"/>
    <w:rsid w:val="00927F07"/>
    <w:pPr>
      <w:spacing w:after="120" w:line="480" w:lineRule="auto"/>
      <w:ind w:left="283"/>
    </w:pPr>
  </w:style>
  <w:style w:type="character" w:customStyle="1" w:styleId="23">
    <w:name w:val="Основной текст с отступом 2 Знак"/>
    <w:basedOn w:val="a0"/>
    <w:link w:val="22"/>
    <w:uiPriority w:val="99"/>
    <w:locked/>
    <w:rsid w:val="00927F07"/>
    <w:rPr>
      <w:rFonts w:cs="Times New Roman"/>
    </w:rPr>
  </w:style>
  <w:style w:type="paragraph" w:customStyle="1" w:styleId="ConsPlusTitle">
    <w:name w:val="ConsPlusTitle"/>
    <w:rsid w:val="00B04DA3"/>
    <w:pPr>
      <w:widowControl w:val="0"/>
      <w:autoSpaceDE w:val="0"/>
      <w:autoSpaceDN w:val="0"/>
      <w:spacing w:after="0" w:line="240" w:lineRule="auto"/>
    </w:pPr>
    <w:rPr>
      <w:rFonts w:ascii="Calibri"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86980">
      <w:marLeft w:val="0"/>
      <w:marRight w:val="0"/>
      <w:marTop w:val="0"/>
      <w:marBottom w:val="0"/>
      <w:divBdr>
        <w:top w:val="none" w:sz="0" w:space="0" w:color="auto"/>
        <w:left w:val="none" w:sz="0" w:space="0" w:color="auto"/>
        <w:bottom w:val="none" w:sz="0" w:space="0" w:color="auto"/>
        <w:right w:val="none" w:sz="0" w:space="0" w:color="auto"/>
      </w:divBdr>
    </w:div>
    <w:div w:id="187186981">
      <w:marLeft w:val="0"/>
      <w:marRight w:val="0"/>
      <w:marTop w:val="0"/>
      <w:marBottom w:val="0"/>
      <w:divBdr>
        <w:top w:val="none" w:sz="0" w:space="0" w:color="auto"/>
        <w:left w:val="none" w:sz="0" w:space="0" w:color="auto"/>
        <w:bottom w:val="none" w:sz="0" w:space="0" w:color="auto"/>
        <w:right w:val="none" w:sz="0" w:space="0" w:color="auto"/>
      </w:divBdr>
    </w:div>
    <w:div w:id="1871869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0E3BF5A82ACA93695329AA297BF695FB5E3EA670F47A93E8D41737574BDA683D5D4D0D443FAC417ECFE77ECC96738E6ADEF16A15A2D6F8MFW0E" TargetMode="External"/><Relationship Id="rId3" Type="http://schemas.openxmlformats.org/officeDocument/2006/relationships/styles" Target="styles.xml"/><Relationship Id="rId7" Type="http://schemas.openxmlformats.org/officeDocument/2006/relationships/hyperlink" Target="consultantplus://offline/ref=91AEDA7E4BA45C87F7F2012A978D4987ACDBAA0FBAC9018182D45A4CD4FA7B201BB18578C42118902F2AF616127B91B5FB898A8EA81F3068q6ZA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1AEDA7E4BA45C87F7F2012A978D4987A6DDA205BEC35C8B8A8D564ED3F524371CF88979C421189B2275F30303239EB1E3978F95B41D32q6ZA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D7357EA03BC0EE0B940387AEEA54ACCF2F29DBFAEBFC6DCDA5F5DBB72605102A48D10E8C1907E3AA04342F5417E65D42EEBCD014B6032B1BNB0AL" TargetMode="External"/><Relationship Id="rId4" Type="http://schemas.openxmlformats.org/officeDocument/2006/relationships/settings" Target="settings.xml"/><Relationship Id="rId9" Type="http://schemas.openxmlformats.org/officeDocument/2006/relationships/hyperlink" Target="consultantplus://offline/ref=1D0E3BF5A82ACA93695329AA297BF695FB5E3EA672FC7A93E8D41737574BDA683D5D4D0E403EA44B2A95F77A85C37C9068C6EF6E0BA2MDW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CFDE4-117B-4FAC-9D80-A7C8398E2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9</Pages>
  <Words>3133</Words>
  <Characters>17859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Савельева Виктория Олеговна</dc:creator>
  <cp:keywords/>
  <dc:description/>
  <cp:lastModifiedBy>Захарова Юлия Николаевна</cp:lastModifiedBy>
  <cp:revision>16</cp:revision>
  <cp:lastPrinted>2020-08-25T12:40:00Z</cp:lastPrinted>
  <dcterms:created xsi:type="dcterms:W3CDTF">2020-08-05T12:56:00Z</dcterms:created>
  <dcterms:modified xsi:type="dcterms:W3CDTF">2020-09-04T05:19:00Z</dcterms:modified>
</cp:coreProperties>
</file>