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A35F" w14:textId="77777777" w:rsidR="00357782" w:rsidRPr="00240DF2" w:rsidRDefault="00357782" w:rsidP="00357782">
      <w:pPr>
        <w:shd w:val="clear" w:color="auto" w:fill="FFFFFF"/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DF2">
        <w:rPr>
          <w:rFonts w:ascii="Times New Roman" w:hAnsi="Times New Roman"/>
          <w:sz w:val="28"/>
          <w:szCs w:val="28"/>
        </w:rPr>
        <w:t>Проект</w:t>
      </w:r>
    </w:p>
    <w:p w14:paraId="518D2052" w14:textId="77777777" w:rsidR="00357782" w:rsidRPr="00240DF2" w:rsidRDefault="00357782" w:rsidP="00357782">
      <w:pPr>
        <w:shd w:val="clear" w:color="auto" w:fill="FFFFFF"/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DF2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2E1DCC16" w14:textId="77777777" w:rsidR="00357782" w:rsidRPr="00240DF2" w:rsidRDefault="00357782" w:rsidP="00357782">
      <w:pPr>
        <w:shd w:val="clear" w:color="auto" w:fill="FFFFFF"/>
        <w:tabs>
          <w:tab w:val="left" w:pos="10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0DF2">
        <w:rPr>
          <w:rFonts w:ascii="Times New Roman" w:hAnsi="Times New Roman"/>
          <w:sz w:val="28"/>
          <w:szCs w:val="28"/>
        </w:rPr>
        <w:t xml:space="preserve">                                                _______ №______-П/5.2/пр.</w:t>
      </w:r>
    </w:p>
    <w:p w14:paraId="482B3E89" w14:textId="77777777" w:rsidR="00357782" w:rsidRDefault="00357782" w:rsidP="003577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3E0ADFBE" w14:textId="77777777" w:rsidR="00357782" w:rsidRDefault="00357782" w:rsidP="003577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42364AEC" w14:textId="4B54EA37" w:rsidR="00357782" w:rsidRPr="00240DF2" w:rsidRDefault="00357782" w:rsidP="0035778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240D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реализации дебиторской задолженности перед бюджетом</w:t>
      </w:r>
      <w:r w:rsidRPr="00240DF2">
        <w:rPr>
          <w:rFonts w:ascii="Times New Roman" w:eastAsiaTheme="minorHAnsi" w:hAnsi="Times New Roman"/>
          <w:bCs/>
          <w:sz w:val="28"/>
          <w:szCs w:val="28"/>
        </w:rPr>
        <w:t xml:space="preserve"> городско</w:t>
      </w:r>
      <w:r>
        <w:rPr>
          <w:rFonts w:ascii="Times New Roman" w:eastAsiaTheme="minorHAnsi" w:hAnsi="Times New Roman"/>
          <w:bCs/>
          <w:sz w:val="28"/>
          <w:szCs w:val="28"/>
        </w:rPr>
        <w:t>го</w:t>
      </w:r>
      <w:r w:rsidRPr="00240DF2">
        <w:rPr>
          <w:rFonts w:ascii="Times New Roman" w:eastAsiaTheme="minorHAnsi" w:hAnsi="Times New Roman"/>
          <w:bCs/>
          <w:sz w:val="28"/>
          <w:szCs w:val="28"/>
        </w:rPr>
        <w:t xml:space="preserve"> округ</w:t>
      </w:r>
      <w:r>
        <w:rPr>
          <w:rFonts w:ascii="Times New Roman" w:eastAsiaTheme="minorHAnsi" w:hAnsi="Times New Roman"/>
          <w:bCs/>
          <w:sz w:val="28"/>
          <w:szCs w:val="28"/>
        </w:rPr>
        <w:t>а</w:t>
      </w:r>
      <w:r w:rsidRPr="00240DF2">
        <w:rPr>
          <w:rFonts w:ascii="Times New Roman" w:eastAsiaTheme="minorHAnsi" w:hAnsi="Times New Roman"/>
          <w:bCs/>
          <w:sz w:val="28"/>
          <w:szCs w:val="28"/>
        </w:rPr>
        <w:t xml:space="preserve"> Тольятти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путем уступки требования (цессии)</w:t>
      </w:r>
      <w:r w:rsidRPr="00240DF2">
        <w:rPr>
          <w:rFonts w:ascii="Times New Roman" w:eastAsiaTheme="minorHAnsi" w:hAnsi="Times New Roman"/>
          <w:bCs/>
          <w:sz w:val="28"/>
          <w:szCs w:val="28"/>
        </w:rPr>
        <w:t>»</w:t>
      </w:r>
    </w:p>
    <w:p w14:paraId="65567777" w14:textId="77777777" w:rsidR="00256F70" w:rsidRDefault="00256F70">
      <w:pPr>
        <w:pStyle w:val="ConsPlusNormal"/>
        <w:jc w:val="both"/>
        <w:outlineLvl w:val="0"/>
      </w:pPr>
    </w:p>
    <w:p w14:paraId="11AF3929" w14:textId="77777777" w:rsidR="00256F70" w:rsidRDefault="00256F70">
      <w:pPr>
        <w:pStyle w:val="ConsPlusNormal"/>
        <w:jc w:val="both"/>
      </w:pPr>
    </w:p>
    <w:p w14:paraId="0A309431" w14:textId="4733234C" w:rsidR="00256F70" w:rsidRDefault="002E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7782">
        <w:rPr>
          <w:rFonts w:ascii="Times New Roman" w:hAnsi="Times New Roman" w:cs="Times New Roman"/>
          <w:sz w:val="28"/>
          <w:szCs w:val="28"/>
        </w:rPr>
        <w:t xml:space="preserve"> целях установления единого порядка уступки требования </w:t>
      </w:r>
      <w:r w:rsidR="00443F14" w:rsidRPr="00443F14">
        <w:rPr>
          <w:rFonts w:ascii="Times New Roman" w:hAnsi="Times New Roman" w:cs="Times New Roman"/>
          <w:sz w:val="28"/>
          <w:szCs w:val="28"/>
        </w:rPr>
        <w:t xml:space="preserve">(цессии)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71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Тольятти к лицам, </w:t>
      </w:r>
      <w:r w:rsidRPr="00357782">
        <w:rPr>
          <w:rFonts w:ascii="Times New Roman" w:hAnsi="Times New Roman" w:cs="Times New Roman"/>
          <w:sz w:val="28"/>
          <w:szCs w:val="28"/>
        </w:rPr>
        <w:t>в отношении которых в установленном порядке введена процедура по делу 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256F70" w:rsidRPr="00357782">
        <w:rPr>
          <w:rFonts w:ascii="Times New Roman" w:hAnsi="Times New Roman" w:cs="Times New Roman"/>
          <w:sz w:val="28"/>
          <w:szCs w:val="28"/>
        </w:rPr>
        <w:t xml:space="preserve"> соответствии с Гражданским </w:t>
      </w:r>
      <w:hyperlink r:id="rId7" w:history="1">
        <w:r w:rsidR="00256F70" w:rsidRPr="0035778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56F70" w:rsidRPr="0035778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A5564">
        <w:rPr>
          <w:rFonts w:ascii="Times New Roman" w:hAnsi="Times New Roman" w:cs="Times New Roman"/>
          <w:sz w:val="28"/>
          <w:szCs w:val="28"/>
        </w:rPr>
        <w:t xml:space="preserve">, </w:t>
      </w:r>
      <w:r w:rsidR="00261D88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№ 135-ФЗ «О защите конкуренции», </w:t>
      </w:r>
      <w:r w:rsidR="007A5564">
        <w:rPr>
          <w:rFonts w:ascii="Times New Roman" w:hAnsi="Times New Roman" w:cs="Times New Roman"/>
          <w:sz w:val="28"/>
          <w:szCs w:val="28"/>
        </w:rPr>
        <w:t>Положением о порядке управления и распоряжения имуществом, находящимся в муниципальной собственности городского округа Тольятти, утвержденным решением Думы городского округа Тольятти от 23.09.2015 № 800,</w:t>
      </w:r>
      <w:r w:rsidR="00256F70" w:rsidRPr="00357782">
        <w:rPr>
          <w:rFonts w:ascii="Times New Roman" w:hAnsi="Times New Roman" w:cs="Times New Roman"/>
          <w:sz w:val="28"/>
          <w:szCs w:val="28"/>
        </w:rPr>
        <w:t xml:space="preserve"> </w:t>
      </w:r>
      <w:r w:rsidR="00357782">
        <w:rPr>
          <w:rFonts w:ascii="Times New Roman" w:hAnsi="Times New Roman"/>
          <w:bCs/>
          <w:sz w:val="28"/>
          <w:szCs w:val="28"/>
        </w:rPr>
        <w:t xml:space="preserve">руководствуясь Уставом городского округа Тольятти, администрация городского округа Тольятти </w:t>
      </w:r>
      <w:r w:rsidR="00357782" w:rsidRPr="00357782">
        <w:rPr>
          <w:rFonts w:ascii="Times New Roman" w:hAnsi="Times New Roman"/>
          <w:bCs/>
          <w:sz w:val="28"/>
          <w:szCs w:val="28"/>
        </w:rPr>
        <w:t>ПОСТАНОВЛЯЕТ</w:t>
      </w:r>
      <w:r w:rsidR="00256F70" w:rsidRPr="00357782">
        <w:rPr>
          <w:rFonts w:ascii="Times New Roman" w:hAnsi="Times New Roman" w:cs="Times New Roman"/>
          <w:sz w:val="28"/>
          <w:szCs w:val="28"/>
        </w:rPr>
        <w:t>:</w:t>
      </w:r>
    </w:p>
    <w:p w14:paraId="4C926E60" w14:textId="77777777" w:rsidR="007A5564" w:rsidRPr="00357782" w:rsidRDefault="007A5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6580D6" w14:textId="1130DF88" w:rsidR="00256F70" w:rsidRPr="00C52F6B" w:rsidRDefault="00F03B22" w:rsidP="00C52F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F6B">
        <w:rPr>
          <w:rFonts w:ascii="Times New Roman" w:hAnsi="Times New Roman" w:cs="Times New Roman"/>
          <w:sz w:val="28"/>
          <w:szCs w:val="28"/>
        </w:rPr>
        <w:t>1</w:t>
      </w:r>
      <w:r w:rsidR="00256F70" w:rsidRPr="00C52F6B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CF6C2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40" w:history="1">
        <w:r w:rsidR="00256F70" w:rsidRPr="00C52F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56F70" w:rsidRPr="00C52F6B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по продаже права на заключение договоров уступки требования (цессии)</w:t>
      </w:r>
      <w:r w:rsidR="00CF6C22">
        <w:rPr>
          <w:rFonts w:ascii="Times New Roman" w:hAnsi="Times New Roman" w:cs="Times New Roman"/>
          <w:sz w:val="28"/>
          <w:szCs w:val="28"/>
        </w:rPr>
        <w:t>.</w:t>
      </w:r>
    </w:p>
    <w:p w14:paraId="7C5120D4" w14:textId="58686688" w:rsidR="00CD2788" w:rsidRPr="00C52F6B" w:rsidRDefault="00467B52" w:rsidP="00C52F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5564" w:rsidRPr="00C52F6B">
        <w:rPr>
          <w:rFonts w:ascii="Times New Roman" w:hAnsi="Times New Roman" w:cs="Times New Roman"/>
          <w:sz w:val="28"/>
          <w:szCs w:val="28"/>
        </w:rPr>
        <w:t xml:space="preserve">. </w:t>
      </w:r>
      <w:r w:rsidR="00CD2788" w:rsidRPr="00C52F6B">
        <w:rPr>
          <w:rFonts w:ascii="Times New Roman" w:hAnsi="Times New Roman" w:cs="Times New Roman"/>
          <w:sz w:val="28"/>
          <w:szCs w:val="28"/>
        </w:rPr>
        <w:t xml:space="preserve">Отделу организации муниципальных торгов администрации городского округа Тольятти </w:t>
      </w:r>
      <w:r w:rsidR="00443F14">
        <w:rPr>
          <w:rFonts w:ascii="Times New Roman" w:hAnsi="Times New Roman" w:cs="Times New Roman"/>
          <w:sz w:val="28"/>
          <w:szCs w:val="28"/>
        </w:rPr>
        <w:t xml:space="preserve">(В.С. Голосов) (далее – Отдел) </w:t>
      </w:r>
      <w:r w:rsidR="00EC39FB">
        <w:rPr>
          <w:rFonts w:ascii="Times New Roman" w:hAnsi="Times New Roman" w:cs="Times New Roman"/>
          <w:sz w:val="28"/>
          <w:szCs w:val="28"/>
        </w:rPr>
        <w:t xml:space="preserve">в течение месяца после дня </w:t>
      </w:r>
      <w:r w:rsidR="00EC39FB" w:rsidRPr="00467B52">
        <w:rPr>
          <w:rFonts w:ascii="Times New Roman" w:hAnsi="Times New Roman" w:cs="Times New Roman"/>
          <w:sz w:val="28"/>
          <w:szCs w:val="28"/>
        </w:rPr>
        <w:t>опубликования</w:t>
      </w:r>
      <w:r w:rsidR="00EC39FB" w:rsidRPr="00C52F6B">
        <w:rPr>
          <w:rFonts w:ascii="Times New Roman" w:hAnsi="Times New Roman" w:cs="Times New Roman"/>
          <w:sz w:val="28"/>
          <w:szCs w:val="28"/>
        </w:rPr>
        <w:t xml:space="preserve"> </w:t>
      </w:r>
      <w:r w:rsidR="00EC39FB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EC39FB">
        <w:rPr>
          <w:rFonts w:ascii="Times New Roman" w:eastAsiaTheme="minorHAnsi" w:hAnsi="Times New Roman"/>
          <w:sz w:val="28"/>
          <w:szCs w:val="28"/>
        </w:rPr>
        <w:t xml:space="preserve">обеспечить работу по внесению соответствующих изменений </w:t>
      </w:r>
      <w:r w:rsidR="00CD2788" w:rsidRPr="00C52F6B">
        <w:rPr>
          <w:rFonts w:ascii="Times New Roman" w:hAnsi="Times New Roman" w:cs="Times New Roman"/>
          <w:sz w:val="28"/>
          <w:szCs w:val="28"/>
        </w:rPr>
        <w:t>в Положение об Отделе в части полномочий по организации и проведению торгов по продаже права на заключение договоров уступки требования (цессии).</w:t>
      </w:r>
    </w:p>
    <w:p w14:paraId="7F685996" w14:textId="77777777" w:rsidR="00467B52" w:rsidRDefault="00467B52" w:rsidP="00467B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2788" w:rsidRPr="00C52F6B">
        <w:rPr>
          <w:rFonts w:ascii="Times New Roman" w:hAnsi="Times New Roman" w:cs="Times New Roman"/>
          <w:sz w:val="28"/>
          <w:szCs w:val="28"/>
        </w:rPr>
        <w:t xml:space="preserve">. </w:t>
      </w:r>
      <w:r w:rsidR="007A5564" w:rsidRPr="00C52F6B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(В.А. Власов) опубликовать настоящее постановление в газете «Городские ведомости».</w:t>
      </w:r>
    </w:p>
    <w:p w14:paraId="1A790CBB" w14:textId="77777777" w:rsidR="00467B52" w:rsidRDefault="00467B52" w:rsidP="00467B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B52">
        <w:rPr>
          <w:rFonts w:ascii="Times New Roman" w:hAnsi="Times New Roman" w:cs="Times New Roman"/>
          <w:sz w:val="28"/>
          <w:szCs w:val="28"/>
        </w:rPr>
        <w:t>4</w:t>
      </w:r>
      <w:r w:rsidR="007A5564" w:rsidRPr="00467B52">
        <w:rPr>
          <w:rFonts w:ascii="Times New Roman" w:hAnsi="Times New Roman" w:cs="Times New Roman"/>
          <w:sz w:val="28"/>
          <w:szCs w:val="28"/>
        </w:rPr>
        <w:t xml:space="preserve">. </w:t>
      </w:r>
      <w:r w:rsidR="00F03B22" w:rsidRPr="00467B5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47862523" w14:textId="164CC6F3" w:rsidR="007A5564" w:rsidRPr="00467B52" w:rsidRDefault="00467B52" w:rsidP="00467B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B52">
        <w:rPr>
          <w:rFonts w:ascii="Times New Roman" w:hAnsi="Times New Roman" w:cs="Times New Roman"/>
          <w:sz w:val="28"/>
          <w:szCs w:val="28"/>
        </w:rPr>
        <w:t>5</w:t>
      </w:r>
      <w:r w:rsidR="00F03B22" w:rsidRPr="00467B52">
        <w:rPr>
          <w:rFonts w:ascii="Times New Roman" w:hAnsi="Times New Roman" w:cs="Times New Roman"/>
          <w:sz w:val="28"/>
          <w:szCs w:val="28"/>
        </w:rPr>
        <w:t xml:space="preserve">. </w:t>
      </w:r>
      <w:r w:rsidR="007A5564" w:rsidRPr="00467B5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7946388D" w14:textId="77777777" w:rsidR="00256F70" w:rsidRPr="00C52F6B" w:rsidRDefault="00256F70" w:rsidP="00C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F46F63" w14:textId="77777777" w:rsidR="00256F70" w:rsidRDefault="00256F70">
      <w:pPr>
        <w:pStyle w:val="ConsPlusNormal"/>
        <w:jc w:val="both"/>
      </w:pPr>
    </w:p>
    <w:p w14:paraId="5D61EDAC" w14:textId="0542DFA3" w:rsidR="00256F70" w:rsidRDefault="00256F70">
      <w:pPr>
        <w:pStyle w:val="ConsPlusNormal"/>
        <w:jc w:val="both"/>
      </w:pPr>
    </w:p>
    <w:p w14:paraId="718A12E7" w14:textId="77777777" w:rsidR="00EC39FB" w:rsidRDefault="00EC39FB">
      <w:pPr>
        <w:pStyle w:val="ConsPlusNormal"/>
        <w:jc w:val="both"/>
      </w:pPr>
    </w:p>
    <w:p w14:paraId="10B27BAD" w14:textId="77777777" w:rsidR="007A5564" w:rsidRPr="007A5564" w:rsidRDefault="007A5564" w:rsidP="007A5564">
      <w:pPr>
        <w:spacing w:after="0" w:line="240" w:lineRule="auto"/>
        <w:ind w:left="136" w:right="-2"/>
        <w:rPr>
          <w:rFonts w:ascii="Times New Roman" w:hAnsi="Times New Roman"/>
          <w:sz w:val="28"/>
          <w:szCs w:val="28"/>
        </w:rPr>
      </w:pPr>
      <w:r w:rsidRPr="007A5564"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       Н.А. Ренц</w:t>
      </w:r>
    </w:p>
    <w:p w14:paraId="10E7CEFB" w14:textId="6DAD7873" w:rsidR="00256F70" w:rsidRDefault="00256F70">
      <w:pPr>
        <w:pStyle w:val="ConsPlusNormal"/>
        <w:jc w:val="both"/>
      </w:pPr>
    </w:p>
    <w:p w14:paraId="180CC6ED" w14:textId="1BF85991" w:rsidR="00F44491" w:rsidRPr="0087701B" w:rsidRDefault="007011CC" w:rsidP="00F44491">
      <w:pPr>
        <w:pageBreakBefore/>
        <w:spacing w:after="0" w:line="240" w:lineRule="auto"/>
        <w:jc w:val="right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lastRenderedPageBreak/>
        <w:t>Утвержден</w:t>
      </w:r>
      <w:r w:rsidR="00F44491">
        <w:rPr>
          <w:rFonts w:ascii="Times New Roman" w:hAnsi="Times New Roman"/>
          <w:bCs/>
          <w:kern w:val="36"/>
          <w:sz w:val="24"/>
          <w:szCs w:val="24"/>
        </w:rPr>
        <w:t xml:space="preserve">  </w:t>
      </w:r>
    </w:p>
    <w:p w14:paraId="3D383E60" w14:textId="63F76D7B" w:rsidR="00F44491" w:rsidRDefault="00F44491" w:rsidP="00F44491">
      <w:pPr>
        <w:spacing w:after="0" w:line="240" w:lineRule="auto"/>
        <w:jc w:val="right"/>
        <w:outlineLvl w:val="1"/>
        <w:rPr>
          <w:rFonts w:ascii="Times New Roman" w:hAnsi="Times New Roman"/>
          <w:bCs/>
          <w:kern w:val="36"/>
          <w:sz w:val="24"/>
          <w:szCs w:val="24"/>
        </w:rPr>
      </w:pPr>
      <w:r w:rsidRPr="0087701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постановлени</w:t>
      </w:r>
      <w:r w:rsidR="007011CC">
        <w:rPr>
          <w:rFonts w:ascii="Times New Roman" w:hAnsi="Times New Roman"/>
          <w:bCs/>
          <w:kern w:val="36"/>
          <w:sz w:val="24"/>
          <w:szCs w:val="24"/>
        </w:rPr>
        <w:t>ем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администрации</w:t>
      </w:r>
    </w:p>
    <w:p w14:paraId="31BDBF45" w14:textId="77777777" w:rsidR="00F44491" w:rsidRPr="0087701B" w:rsidRDefault="00F44491" w:rsidP="00F44491">
      <w:pPr>
        <w:spacing w:after="0" w:line="240" w:lineRule="auto"/>
        <w:jc w:val="right"/>
        <w:outlineLvl w:val="1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городского округа Тольятти</w:t>
      </w:r>
    </w:p>
    <w:p w14:paraId="575F7E1A" w14:textId="7D86ACF0" w:rsidR="00F44491" w:rsidRPr="0087701B" w:rsidRDefault="00214C51" w:rsidP="00F44491">
      <w:pPr>
        <w:jc w:val="right"/>
        <w:outlineLvl w:val="1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от </w:t>
      </w:r>
      <w:r w:rsidR="00F44491">
        <w:rPr>
          <w:rFonts w:ascii="Times New Roman" w:hAnsi="Times New Roman"/>
          <w:bCs/>
          <w:kern w:val="36"/>
          <w:sz w:val="24"/>
          <w:szCs w:val="24"/>
        </w:rPr>
        <w:t>______</w:t>
      </w:r>
      <w:r w:rsidR="00F44491" w:rsidRPr="0087701B">
        <w:rPr>
          <w:rFonts w:ascii="Times New Roman" w:hAnsi="Times New Roman"/>
          <w:bCs/>
          <w:kern w:val="36"/>
          <w:sz w:val="24"/>
          <w:szCs w:val="24"/>
        </w:rPr>
        <w:t>________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F44491" w:rsidRPr="0087701B">
        <w:rPr>
          <w:rFonts w:ascii="Times New Roman" w:hAnsi="Times New Roman"/>
          <w:bCs/>
          <w:kern w:val="36"/>
          <w:sz w:val="24"/>
          <w:szCs w:val="24"/>
        </w:rPr>
        <w:t>№ ____</w:t>
      </w:r>
      <w:r w:rsidR="00F44491">
        <w:rPr>
          <w:rFonts w:ascii="Times New Roman" w:hAnsi="Times New Roman"/>
          <w:bCs/>
          <w:kern w:val="36"/>
          <w:sz w:val="24"/>
          <w:szCs w:val="24"/>
        </w:rPr>
        <w:t>__</w:t>
      </w:r>
    </w:p>
    <w:p w14:paraId="2F9EE90E" w14:textId="77777777" w:rsidR="007A5564" w:rsidRDefault="007A5564">
      <w:pPr>
        <w:pStyle w:val="ConsPlusNormal"/>
        <w:jc w:val="right"/>
        <w:outlineLvl w:val="0"/>
      </w:pPr>
    </w:p>
    <w:p w14:paraId="74D702CE" w14:textId="77777777" w:rsidR="00256F70" w:rsidRDefault="00256F70">
      <w:pPr>
        <w:pStyle w:val="ConsPlusNormal"/>
        <w:jc w:val="both"/>
      </w:pPr>
    </w:p>
    <w:p w14:paraId="77937DFC" w14:textId="77777777" w:rsidR="00256F70" w:rsidRPr="00F44491" w:rsidRDefault="00256F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F44491">
        <w:rPr>
          <w:rFonts w:ascii="Times New Roman" w:hAnsi="Times New Roman" w:cs="Times New Roman"/>
          <w:sz w:val="28"/>
          <w:szCs w:val="28"/>
        </w:rPr>
        <w:t>ПОРЯДОК</w:t>
      </w:r>
    </w:p>
    <w:p w14:paraId="70553523" w14:textId="7E1305E0" w:rsidR="00256F70" w:rsidRPr="00F44491" w:rsidRDefault="00256F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ОРГАНИЗАЦИИ И ПРОВЕДЕНИЯ ТОРГОВ ПО ПРОДАЖЕ ПРАВА</w:t>
      </w:r>
    </w:p>
    <w:p w14:paraId="0FE48504" w14:textId="77777777" w:rsidR="00256F70" w:rsidRPr="00F44491" w:rsidRDefault="00256F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НА ЗАКЛЮЧЕНИЕ ДОГОВОРОВ УСТУПКИ ТРЕБОВАНИЯ (ЦЕССИИ)</w:t>
      </w:r>
    </w:p>
    <w:p w14:paraId="4CCFA353" w14:textId="77777777" w:rsidR="00256F70" w:rsidRPr="00F44491" w:rsidRDefault="00256F70">
      <w:pPr>
        <w:spacing w:after="1"/>
        <w:rPr>
          <w:rFonts w:ascii="Times New Roman" w:hAnsi="Times New Roman"/>
          <w:sz w:val="28"/>
          <w:szCs w:val="28"/>
        </w:rPr>
      </w:pPr>
    </w:p>
    <w:p w14:paraId="7DBC888B" w14:textId="77777777" w:rsidR="00256F70" w:rsidRPr="00F44491" w:rsidRDefault="00256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CF441E" w14:textId="77777777" w:rsidR="00256F70" w:rsidRPr="00F44491" w:rsidRDefault="00256F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E75040B" w14:textId="77777777" w:rsidR="00256F70" w:rsidRPr="00F44491" w:rsidRDefault="00256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290F55" w14:textId="618FAB1F" w:rsidR="00256F70" w:rsidRPr="00F44491" w:rsidRDefault="00256F70" w:rsidP="008A08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1.1. Порядок организации и проведения торгов по продаже права на заключение договоров уступки требования (цессии) (далее - Порядок) устанавливает процедуру и условия продажи права на заключение договоров уступки требования (цессии) в отношении дебиторской задолженности перед бюджетом </w:t>
      </w:r>
      <w:r w:rsidR="00F44491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F44491">
        <w:rPr>
          <w:rFonts w:ascii="Times New Roman" w:hAnsi="Times New Roman" w:cs="Times New Roman"/>
          <w:sz w:val="28"/>
          <w:szCs w:val="28"/>
        </w:rPr>
        <w:t>(далее - имущественное право</w:t>
      </w:r>
      <w:r w:rsidR="008A08D8">
        <w:rPr>
          <w:rFonts w:ascii="Times New Roman" w:hAnsi="Times New Roman" w:cs="Times New Roman"/>
          <w:sz w:val="28"/>
          <w:szCs w:val="28"/>
        </w:rPr>
        <w:t>, бюджет</w:t>
      </w:r>
      <w:r w:rsidRPr="00F44491">
        <w:rPr>
          <w:rFonts w:ascii="Times New Roman" w:hAnsi="Times New Roman" w:cs="Times New Roman"/>
          <w:sz w:val="28"/>
          <w:szCs w:val="28"/>
        </w:rPr>
        <w:t xml:space="preserve">) лиц, </w:t>
      </w:r>
      <w:r w:rsidRPr="00EE442C">
        <w:rPr>
          <w:rFonts w:ascii="Times New Roman" w:hAnsi="Times New Roman" w:cs="Times New Roman"/>
          <w:sz w:val="28"/>
          <w:szCs w:val="28"/>
        </w:rPr>
        <w:t>в отношении которых в установленном порядке введена процедура по делу о несостоятельности (банкротстве</w:t>
      </w:r>
      <w:r w:rsidRPr="004C5D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E442C" w:rsidRPr="004C5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24128" w:rsidRPr="004C5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456" w:rsidRPr="004C5DD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464456" w:rsidRPr="00E71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28" w:rsidRPr="00E71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1C2B15" w:rsidRPr="00934135">
        <w:rPr>
          <w:rFonts w:ascii="Times New Roman" w:hAnsi="Times New Roman" w:cs="Times New Roman"/>
          <w:sz w:val="28"/>
          <w:szCs w:val="28"/>
        </w:rPr>
        <w:t xml:space="preserve">такому </w:t>
      </w:r>
      <w:r w:rsidR="00024128" w:rsidRPr="00E71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делу </w:t>
      </w:r>
      <w:r w:rsidR="00464456" w:rsidRPr="00EE442C">
        <w:rPr>
          <w:rFonts w:ascii="Times New Roman" w:hAnsi="Times New Roman" w:cs="Times New Roman"/>
          <w:sz w:val="28"/>
          <w:szCs w:val="28"/>
        </w:rPr>
        <w:t>не является администрация городского округа Тольятти</w:t>
      </w:r>
      <w:r w:rsidR="00A92EF4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024128" w:rsidRPr="00EE442C">
        <w:rPr>
          <w:rFonts w:ascii="Times New Roman" w:hAnsi="Times New Roman" w:cs="Times New Roman"/>
          <w:sz w:val="28"/>
          <w:szCs w:val="28"/>
        </w:rPr>
        <w:t>,</w:t>
      </w:r>
      <w:r w:rsidR="00464456" w:rsidRPr="00EE442C">
        <w:rPr>
          <w:rFonts w:ascii="Times New Roman" w:hAnsi="Times New Roman" w:cs="Times New Roman"/>
          <w:sz w:val="28"/>
          <w:szCs w:val="28"/>
        </w:rPr>
        <w:t xml:space="preserve"> </w:t>
      </w:r>
      <w:r w:rsidRPr="00EE442C">
        <w:rPr>
          <w:rFonts w:ascii="Times New Roman" w:hAnsi="Times New Roman" w:cs="Times New Roman"/>
          <w:sz w:val="28"/>
          <w:szCs w:val="28"/>
        </w:rPr>
        <w:t xml:space="preserve">включенной в реестр требований кредиторов или признанной подлежащей удовлетворению за счет имущества, оставшегося </w:t>
      </w:r>
      <w:r w:rsidRPr="00F44491">
        <w:rPr>
          <w:rFonts w:ascii="Times New Roman" w:hAnsi="Times New Roman" w:cs="Times New Roman"/>
          <w:sz w:val="28"/>
          <w:szCs w:val="28"/>
        </w:rPr>
        <w:t xml:space="preserve">после удовлетворения требований кредиторов, включенных в реестр требований кредиторов (далее </w:t>
      </w:r>
      <w:r w:rsidR="00464456">
        <w:rPr>
          <w:rFonts w:ascii="Times New Roman" w:hAnsi="Times New Roman" w:cs="Times New Roman"/>
          <w:sz w:val="28"/>
          <w:szCs w:val="28"/>
        </w:rPr>
        <w:t>–</w:t>
      </w:r>
      <w:r w:rsidRPr="00F44491">
        <w:rPr>
          <w:rFonts w:ascii="Times New Roman" w:hAnsi="Times New Roman" w:cs="Times New Roman"/>
          <w:sz w:val="28"/>
          <w:szCs w:val="28"/>
        </w:rPr>
        <w:t xml:space="preserve"> торги</w:t>
      </w:r>
      <w:r w:rsidR="00464456">
        <w:rPr>
          <w:rFonts w:ascii="Times New Roman" w:hAnsi="Times New Roman" w:cs="Times New Roman"/>
          <w:sz w:val="28"/>
          <w:szCs w:val="28"/>
        </w:rPr>
        <w:t>).</w:t>
      </w:r>
    </w:p>
    <w:p w14:paraId="18ED2A22" w14:textId="4643E2A5" w:rsidR="00CF6C22" w:rsidRDefault="00256F70" w:rsidP="000241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5652">
        <w:rPr>
          <w:rFonts w:ascii="Times New Roman" w:hAnsi="Times New Roman" w:cs="Times New Roman"/>
          <w:sz w:val="28"/>
          <w:szCs w:val="28"/>
        </w:rPr>
        <w:t>1.</w:t>
      </w:r>
      <w:r w:rsidR="00024128" w:rsidRPr="009C5652">
        <w:rPr>
          <w:rFonts w:ascii="Times New Roman" w:hAnsi="Times New Roman" w:cs="Times New Roman"/>
          <w:sz w:val="28"/>
          <w:szCs w:val="28"/>
        </w:rPr>
        <w:t>2</w:t>
      </w:r>
      <w:r w:rsidRPr="009C5652">
        <w:rPr>
          <w:rFonts w:ascii="Times New Roman" w:hAnsi="Times New Roman" w:cs="Times New Roman"/>
          <w:sz w:val="28"/>
          <w:szCs w:val="28"/>
        </w:rPr>
        <w:t xml:space="preserve">. </w:t>
      </w:r>
      <w:r w:rsidR="00CF6C22" w:rsidRPr="009C5652">
        <w:rPr>
          <w:rFonts w:ascii="Times New Roman" w:hAnsi="Times New Roman" w:cs="Times New Roman"/>
          <w:sz w:val="28"/>
          <w:szCs w:val="28"/>
        </w:rPr>
        <w:t xml:space="preserve"> Целью торгов по продаже права на заключение договоров уступки требования (цессии)</w:t>
      </w:r>
      <w:r w:rsidR="009C5652" w:rsidRPr="009C565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C5652" w:rsidRPr="009C5652">
        <w:rPr>
          <w:rFonts w:ascii="Times New Roman" w:eastAsia="Calibri" w:hAnsi="Times New Roman" w:cs="Times New Roman"/>
          <w:sz w:val="28"/>
          <w:szCs w:val="28"/>
        </w:rPr>
        <w:t>реализаци</w:t>
      </w:r>
      <w:r w:rsidR="009C5652">
        <w:rPr>
          <w:rFonts w:ascii="Times New Roman" w:eastAsia="Calibri" w:hAnsi="Times New Roman" w:cs="Times New Roman"/>
          <w:sz w:val="28"/>
          <w:szCs w:val="28"/>
        </w:rPr>
        <w:t>я</w:t>
      </w:r>
      <w:r w:rsidR="009C5652" w:rsidRPr="009C5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F36">
        <w:rPr>
          <w:rFonts w:ascii="Times New Roman" w:eastAsia="Calibri" w:hAnsi="Times New Roman" w:cs="Times New Roman"/>
          <w:sz w:val="28"/>
          <w:szCs w:val="28"/>
        </w:rPr>
        <w:t>А</w:t>
      </w:r>
      <w:r w:rsidR="009C5652" w:rsidRPr="009C5652">
        <w:rPr>
          <w:rFonts w:ascii="Times New Roman" w:eastAsia="Calibri" w:hAnsi="Times New Roman" w:cs="Times New Roman"/>
          <w:sz w:val="28"/>
          <w:szCs w:val="28"/>
        </w:rPr>
        <w:t xml:space="preserve">дминистрацией имущественных прав </w:t>
      </w:r>
      <w:r w:rsidR="009C5652" w:rsidRPr="009C5652">
        <w:rPr>
          <w:rFonts w:ascii="Times New Roman" w:hAnsi="Times New Roman" w:cs="Times New Roman"/>
          <w:sz w:val="28"/>
          <w:szCs w:val="28"/>
        </w:rPr>
        <w:t>в целях уменьшения дебиторской задолженности перед бюджетом.</w:t>
      </w:r>
    </w:p>
    <w:p w14:paraId="4248AB5D" w14:textId="2EB602CB" w:rsidR="009C5652" w:rsidRDefault="009C5652" w:rsidP="009C5652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F6C22">
        <w:rPr>
          <w:rFonts w:ascii="Times New Roman" w:eastAsiaTheme="minorHAnsi" w:hAnsi="Times New Roman"/>
          <w:sz w:val="28"/>
          <w:szCs w:val="28"/>
        </w:rPr>
        <w:t>Предметом торгов является право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44491">
        <w:rPr>
          <w:rFonts w:ascii="Times New Roman" w:hAnsi="Times New Roman" w:cs="Times New Roman"/>
          <w:sz w:val="28"/>
          <w:szCs w:val="28"/>
        </w:rPr>
        <w:t>на заключение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4491">
        <w:rPr>
          <w:rFonts w:ascii="Times New Roman" w:hAnsi="Times New Roman" w:cs="Times New Roman"/>
          <w:sz w:val="28"/>
          <w:szCs w:val="28"/>
        </w:rPr>
        <w:t xml:space="preserve"> уступки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491">
        <w:rPr>
          <w:rFonts w:ascii="Times New Roman" w:hAnsi="Times New Roman" w:cs="Times New Roman"/>
          <w:sz w:val="28"/>
          <w:szCs w:val="28"/>
        </w:rPr>
        <w:t xml:space="preserve">(цессии) в отношении дебиторской задолженности перед бюджетом </w:t>
      </w:r>
      <w:r w:rsidR="00171407" w:rsidRPr="00F44491">
        <w:rPr>
          <w:rFonts w:ascii="Times New Roman" w:hAnsi="Times New Roman" w:cs="Times New Roman"/>
          <w:sz w:val="28"/>
          <w:szCs w:val="28"/>
        </w:rPr>
        <w:t xml:space="preserve">лиц, </w:t>
      </w:r>
      <w:r w:rsidR="00171407" w:rsidRPr="00EE442C">
        <w:rPr>
          <w:rFonts w:ascii="Times New Roman" w:hAnsi="Times New Roman" w:cs="Times New Roman"/>
          <w:sz w:val="28"/>
          <w:szCs w:val="28"/>
        </w:rPr>
        <w:t>в отношении которых в установленном порядке введена процедура по делу о несостоятельности (банкротстве)</w:t>
      </w:r>
      <w:r w:rsidR="00171407">
        <w:rPr>
          <w:rFonts w:ascii="Times New Roman" w:hAnsi="Times New Roman" w:cs="Times New Roman"/>
          <w:sz w:val="28"/>
          <w:szCs w:val="28"/>
        </w:rPr>
        <w:t xml:space="preserve"> и</w:t>
      </w:r>
      <w:r w:rsidR="00171407" w:rsidRPr="00EE442C">
        <w:rPr>
          <w:rFonts w:ascii="Times New Roman" w:hAnsi="Times New Roman" w:cs="Times New Roman"/>
          <w:sz w:val="28"/>
          <w:szCs w:val="28"/>
        </w:rPr>
        <w:t xml:space="preserve"> </w:t>
      </w:r>
      <w:r w:rsidR="00171407" w:rsidRPr="00E71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заявителем по </w:t>
      </w:r>
      <w:r w:rsidR="001C2B15" w:rsidRPr="0015301A">
        <w:rPr>
          <w:rFonts w:ascii="Times New Roman" w:hAnsi="Times New Roman" w:cs="Times New Roman"/>
          <w:sz w:val="28"/>
          <w:szCs w:val="28"/>
        </w:rPr>
        <w:t xml:space="preserve">такому </w:t>
      </w:r>
      <w:r w:rsidR="00171407" w:rsidRPr="00E71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делу </w:t>
      </w:r>
      <w:r w:rsidR="00171407" w:rsidRPr="00EE442C">
        <w:rPr>
          <w:rFonts w:ascii="Times New Roman" w:hAnsi="Times New Roman" w:cs="Times New Roman"/>
          <w:sz w:val="28"/>
          <w:szCs w:val="28"/>
        </w:rPr>
        <w:t xml:space="preserve">не является </w:t>
      </w:r>
      <w:r w:rsidR="00171407">
        <w:rPr>
          <w:rFonts w:ascii="Times New Roman" w:hAnsi="Times New Roman" w:cs="Times New Roman"/>
          <w:sz w:val="28"/>
          <w:szCs w:val="28"/>
        </w:rPr>
        <w:t>Администрация</w:t>
      </w:r>
      <w:r w:rsidR="00171407" w:rsidRPr="00EE442C">
        <w:rPr>
          <w:rFonts w:ascii="Times New Roman" w:hAnsi="Times New Roman" w:cs="Times New Roman"/>
          <w:sz w:val="28"/>
          <w:szCs w:val="28"/>
        </w:rPr>
        <w:t xml:space="preserve">, включенной в реестр требований кредиторов или признанной подлежащей удовлетворению за счет имущества, оставшегося </w:t>
      </w:r>
      <w:r w:rsidR="00171407" w:rsidRPr="00F44491">
        <w:rPr>
          <w:rFonts w:ascii="Times New Roman" w:hAnsi="Times New Roman" w:cs="Times New Roman"/>
          <w:sz w:val="28"/>
          <w:szCs w:val="28"/>
        </w:rPr>
        <w:t>после удовлетворения требований кредиторов, включенных в реестр требований кредиторов</w:t>
      </w:r>
      <w:r w:rsidR="00CF6C22">
        <w:rPr>
          <w:rFonts w:ascii="Times New Roman" w:eastAsiaTheme="minorHAnsi" w:hAnsi="Times New Roman"/>
          <w:sz w:val="28"/>
          <w:szCs w:val="28"/>
        </w:rPr>
        <w:t>.</w:t>
      </w:r>
    </w:p>
    <w:p w14:paraId="75247E4E" w14:textId="17960116" w:rsidR="00E12854" w:rsidRDefault="00E12854" w:rsidP="00E12854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 Торги являются открытыми по составу участников, способу подачи предложений о цене </w:t>
      </w:r>
      <w:r w:rsidR="00253657" w:rsidRPr="0015301A">
        <w:rPr>
          <w:rFonts w:ascii="Times New Roman" w:hAnsi="Times New Roman"/>
          <w:sz w:val="28"/>
          <w:szCs w:val="28"/>
        </w:rPr>
        <w:t>права на заключение договора уступки требования (цессии)</w:t>
      </w:r>
      <w:r w:rsidR="00253657"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 проводятся в форме аукциона в электронной форме (далее - аукцион). </w:t>
      </w:r>
    </w:p>
    <w:p w14:paraId="140E5CFE" w14:textId="6E60ADA8" w:rsidR="00E12854" w:rsidRPr="0015301A" w:rsidRDefault="00E12854" w:rsidP="00E12854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18CD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345974" w:rsidRPr="0015301A">
        <w:rPr>
          <w:rFonts w:ascii="Times New Roman" w:hAnsi="Times New Roman" w:cs="Times New Roman"/>
          <w:sz w:val="28"/>
          <w:szCs w:val="28"/>
        </w:rPr>
        <w:t>аукциона</w:t>
      </w:r>
      <w:r w:rsidR="0034597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0C18CD">
        <w:rPr>
          <w:rFonts w:ascii="Times New Roman" w:hAnsi="Times New Roman" w:cs="Times New Roman"/>
          <w:sz w:val="28"/>
          <w:szCs w:val="28"/>
        </w:rPr>
        <w:t xml:space="preserve">обеспечивается оператором электронной площадки на сайте в информационно-телекоммуникационной сети Интернет, выбранным </w:t>
      </w:r>
      <w:r w:rsidR="00304520">
        <w:rPr>
          <w:rFonts w:ascii="Times New Roman" w:hAnsi="Times New Roman" w:cs="Times New Roman"/>
          <w:sz w:val="28"/>
          <w:szCs w:val="28"/>
        </w:rPr>
        <w:t>О</w:t>
      </w:r>
      <w:r w:rsidRPr="000C18CD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304520">
        <w:rPr>
          <w:rFonts w:ascii="Times New Roman" w:hAnsi="Times New Roman" w:cs="Times New Roman"/>
          <w:sz w:val="28"/>
          <w:szCs w:val="28"/>
        </w:rPr>
        <w:t>аукциона</w:t>
      </w:r>
      <w:r w:rsidRPr="000C18CD">
        <w:rPr>
          <w:rFonts w:ascii="Times New Roman" w:hAnsi="Times New Roman" w:cs="Times New Roman"/>
          <w:sz w:val="28"/>
          <w:szCs w:val="28"/>
        </w:rPr>
        <w:t xml:space="preserve"> из числа операторов электронных </w:t>
      </w:r>
      <w:r w:rsidRPr="000C18CD">
        <w:rPr>
          <w:rFonts w:ascii="Times New Roman" w:hAnsi="Times New Roman" w:cs="Times New Roman"/>
          <w:sz w:val="28"/>
          <w:szCs w:val="28"/>
        </w:rPr>
        <w:lastRenderedPageBreak/>
        <w:t>площадок, перечень которых утвержден Правительством Российской Федерации в соответствии с</w:t>
      </w:r>
      <w:r w:rsidR="001C2B15">
        <w:rPr>
          <w:rFonts w:ascii="Times New Roman" w:hAnsi="Times New Roman" w:cs="Times New Roman"/>
          <w:sz w:val="28"/>
          <w:szCs w:val="28"/>
        </w:rPr>
        <w:t xml:space="preserve"> </w:t>
      </w:r>
      <w:r w:rsidR="001C2B15" w:rsidRPr="0015301A">
        <w:rPr>
          <w:rFonts w:ascii="Times New Roman" w:hAnsi="Times New Roman" w:cs="Times New Roman"/>
          <w:sz w:val="28"/>
          <w:szCs w:val="28"/>
        </w:rPr>
        <w:t>действующим законодательством в сфере закупок товаров, работ, услуг для обеспечения государственных и муниципальных нужд</w:t>
      </w:r>
      <w:r w:rsidRPr="0015301A">
        <w:rPr>
          <w:rFonts w:ascii="Times New Roman" w:hAnsi="Times New Roman" w:cs="Times New Roman"/>
          <w:sz w:val="28"/>
          <w:szCs w:val="28"/>
        </w:rPr>
        <w:t>.</w:t>
      </w:r>
    </w:p>
    <w:p w14:paraId="06122A0F" w14:textId="6105D544" w:rsidR="00E12854" w:rsidRDefault="00E12854" w:rsidP="00E128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4491">
        <w:rPr>
          <w:rFonts w:ascii="Times New Roman" w:hAnsi="Times New Roman" w:cs="Times New Roman"/>
          <w:sz w:val="28"/>
          <w:szCs w:val="28"/>
        </w:rPr>
        <w:t xml:space="preserve">. Участником </w:t>
      </w:r>
      <w:r w:rsidR="00985D7A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F44491">
        <w:rPr>
          <w:rFonts w:ascii="Times New Roman" w:hAnsi="Times New Roman" w:cs="Times New Roman"/>
          <w:sz w:val="28"/>
          <w:szCs w:val="28"/>
        </w:rPr>
        <w:t>может быть любое физическое лицо, в том числе индивидуальный предприниматель, или юридическое лицо независимо от организационно-правовой формы, формы собственности.</w:t>
      </w:r>
    </w:p>
    <w:p w14:paraId="57CC1F8D" w14:textId="28D2D9D3" w:rsidR="0023697D" w:rsidRDefault="00CF6C22" w:rsidP="0023697D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E12854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23697D">
        <w:rPr>
          <w:rFonts w:ascii="Times New Roman" w:eastAsiaTheme="minorHAnsi" w:hAnsi="Times New Roman"/>
          <w:sz w:val="28"/>
          <w:szCs w:val="28"/>
        </w:rPr>
        <w:t xml:space="preserve"> Для целей настоящего Порядка используются следующие понятия:</w:t>
      </w:r>
    </w:p>
    <w:p w14:paraId="4CE34B40" w14:textId="56FCA806" w:rsidR="0023697D" w:rsidRDefault="0023697D" w:rsidP="00236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претендент - юридическое лицо независимо от организационно-правовой формы, формы собственности, места нахождения или физическое лицо, в том числе индивидуальный предприниматель, подавший заявку на участие в</w:t>
      </w:r>
      <w:r w:rsidR="00E12854">
        <w:rPr>
          <w:rFonts w:ascii="Times New Roman" w:eastAsiaTheme="minorHAnsi" w:hAnsi="Times New Roman"/>
          <w:sz w:val="28"/>
          <w:szCs w:val="28"/>
        </w:rPr>
        <w:t xml:space="preserve"> аукционе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46CAA6B9" w14:textId="1806C8CC" w:rsidR="0023697D" w:rsidRDefault="0023697D" w:rsidP="00236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участник аукциона - </w:t>
      </w:r>
      <w:r w:rsidR="00E12854">
        <w:rPr>
          <w:rFonts w:ascii="Times New Roman" w:eastAsiaTheme="minorHAnsi" w:hAnsi="Times New Roman"/>
          <w:sz w:val="28"/>
          <w:szCs w:val="28"/>
        </w:rPr>
        <w:t>претендент</w:t>
      </w:r>
      <w:r>
        <w:rPr>
          <w:rFonts w:ascii="Times New Roman" w:eastAsiaTheme="minorHAnsi" w:hAnsi="Times New Roman"/>
          <w:sz w:val="28"/>
          <w:szCs w:val="28"/>
        </w:rPr>
        <w:t>, допущенный к участию в аукционе оператором электронной площадки;</w:t>
      </w:r>
    </w:p>
    <w:p w14:paraId="676AE431" w14:textId="77777777" w:rsidR="0023697D" w:rsidRDefault="0023697D" w:rsidP="00236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оператор электронной площадки - юридическое,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 в электронной форме в соответствии с регламентом его деятельности;</w:t>
      </w:r>
    </w:p>
    <w:p w14:paraId="0AC1159A" w14:textId="0F357ABE" w:rsidR="0023697D" w:rsidRDefault="0023697D" w:rsidP="00236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электронная площадка - сайт в информационно-телекоммуникационной сети Интернет, на котором проводятся аукционы в электронной форме, а также размещаются информация и документы о проведении аукциона в электронной форме</w:t>
      </w:r>
      <w:r w:rsidR="001337F4">
        <w:rPr>
          <w:rFonts w:ascii="Times New Roman" w:eastAsiaTheme="minorHAnsi" w:hAnsi="Times New Roman"/>
          <w:sz w:val="28"/>
          <w:szCs w:val="28"/>
        </w:rPr>
        <w:t>.</w:t>
      </w:r>
    </w:p>
    <w:p w14:paraId="58F3A3AD" w14:textId="15DB046F" w:rsidR="0023697D" w:rsidRDefault="0023697D" w:rsidP="002369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E45CEF9" w14:textId="0ABC6EB9" w:rsidR="0023697D" w:rsidRPr="0023697D" w:rsidRDefault="0023697D" w:rsidP="0023697D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97D">
        <w:rPr>
          <w:rFonts w:ascii="Times New Roman" w:eastAsiaTheme="minorHAnsi" w:hAnsi="Times New Roman"/>
          <w:b/>
          <w:bCs/>
          <w:sz w:val="28"/>
          <w:szCs w:val="28"/>
        </w:rPr>
        <w:t xml:space="preserve">2. Органы </w:t>
      </w:r>
      <w:r w:rsidR="001530AC">
        <w:rPr>
          <w:rFonts w:ascii="Times New Roman" w:eastAsiaTheme="minorHAnsi" w:hAnsi="Times New Roman"/>
          <w:b/>
          <w:bCs/>
          <w:sz w:val="28"/>
          <w:szCs w:val="28"/>
        </w:rPr>
        <w:t>А</w:t>
      </w:r>
      <w:r w:rsidRPr="0023697D">
        <w:rPr>
          <w:rFonts w:ascii="Times New Roman" w:eastAsiaTheme="minorHAnsi" w:hAnsi="Times New Roman"/>
          <w:b/>
          <w:bCs/>
          <w:sz w:val="28"/>
          <w:szCs w:val="28"/>
        </w:rPr>
        <w:t xml:space="preserve">дминистрации, осуществляющие организацию аукционов, и их компетенция, требования к </w:t>
      </w:r>
      <w:r w:rsidR="00316E7B" w:rsidRPr="009F4B72">
        <w:rPr>
          <w:rFonts w:ascii="Times New Roman" w:eastAsiaTheme="minorHAnsi" w:hAnsi="Times New Roman"/>
          <w:b/>
          <w:sz w:val="28"/>
          <w:szCs w:val="28"/>
        </w:rPr>
        <w:t>претендентам</w:t>
      </w:r>
      <w:r w:rsidRPr="0023697D">
        <w:rPr>
          <w:rFonts w:ascii="Times New Roman" w:eastAsiaTheme="minorHAnsi" w:hAnsi="Times New Roman"/>
          <w:b/>
          <w:bCs/>
          <w:sz w:val="28"/>
          <w:szCs w:val="28"/>
        </w:rPr>
        <w:t>, участникам аукциона</w:t>
      </w:r>
    </w:p>
    <w:p w14:paraId="24B31800" w14:textId="77777777" w:rsidR="0023697D" w:rsidRDefault="0023697D" w:rsidP="002369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1F75769" w14:textId="7677ABC0" w:rsidR="00737F0D" w:rsidRPr="009F4B72" w:rsidRDefault="004F55CB" w:rsidP="001D04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0B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3697D" w:rsidRPr="00730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44036" w:rsidRPr="009F4B72">
        <w:rPr>
          <w:rFonts w:ascii="Times New Roman" w:eastAsiaTheme="minorHAnsi" w:hAnsi="Times New Roman"/>
          <w:sz w:val="28"/>
          <w:szCs w:val="28"/>
        </w:rPr>
        <w:t xml:space="preserve">Органом Администрации, осуществляющим подготовку </w:t>
      </w:r>
      <w:r w:rsidR="00B44036" w:rsidRPr="009F4B72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об условиях </w:t>
      </w:r>
      <w:r w:rsidR="00FA5AB9" w:rsidRPr="009F4B72">
        <w:rPr>
          <w:rFonts w:ascii="Times New Roman" w:hAnsi="Times New Roman" w:cs="Times New Roman"/>
          <w:sz w:val="28"/>
          <w:szCs w:val="28"/>
        </w:rPr>
        <w:t>проведения торгов по продаже</w:t>
      </w:r>
      <w:r w:rsidR="00B44036" w:rsidRPr="009F4B72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FA5AB9" w:rsidRPr="009F4B72">
        <w:rPr>
          <w:rFonts w:ascii="Times New Roman" w:hAnsi="Times New Roman" w:cs="Times New Roman"/>
          <w:sz w:val="28"/>
          <w:szCs w:val="28"/>
        </w:rPr>
        <w:t xml:space="preserve"> на заключение договора уступки требования (цессии)</w:t>
      </w:r>
      <w:r w:rsidR="00B44036" w:rsidRPr="009F4B72">
        <w:rPr>
          <w:rFonts w:ascii="Times New Roman" w:hAnsi="Times New Roman" w:cs="Times New Roman"/>
          <w:sz w:val="28"/>
          <w:szCs w:val="28"/>
        </w:rPr>
        <w:t>, разработку проекта договора уступки требования (цессии</w:t>
      </w:r>
      <w:r w:rsidR="00FA5AB9" w:rsidRPr="009F4B72">
        <w:rPr>
          <w:rFonts w:ascii="Times New Roman" w:hAnsi="Times New Roman" w:cs="Times New Roman"/>
          <w:sz w:val="28"/>
          <w:szCs w:val="28"/>
        </w:rPr>
        <w:t>)</w:t>
      </w:r>
      <w:r w:rsidR="00AC42A9" w:rsidRPr="009F4B72">
        <w:rPr>
          <w:rFonts w:ascii="Times New Roman" w:hAnsi="Times New Roman" w:cs="Times New Roman"/>
          <w:sz w:val="28"/>
          <w:szCs w:val="28"/>
        </w:rPr>
        <w:t>,</w:t>
      </w:r>
      <w:r w:rsidR="00FA5AB9" w:rsidRPr="009F4B72">
        <w:rPr>
          <w:rFonts w:ascii="Times New Roman" w:hAnsi="Times New Roman" w:cs="Times New Roman"/>
          <w:sz w:val="28"/>
          <w:szCs w:val="28"/>
        </w:rPr>
        <w:t xml:space="preserve"> </w:t>
      </w:r>
      <w:r w:rsidR="001D04DC" w:rsidRPr="009F4B72">
        <w:rPr>
          <w:rFonts w:ascii="Times New Roman" w:hAnsi="Times New Roman"/>
          <w:sz w:val="28"/>
          <w:szCs w:val="28"/>
        </w:rPr>
        <w:t xml:space="preserve">является </w:t>
      </w:r>
      <w:r w:rsidR="00B44036" w:rsidRPr="009F4B72">
        <w:rPr>
          <w:rFonts w:ascii="Times New Roman" w:hAnsi="Times New Roman" w:cs="Times New Roman"/>
          <w:sz w:val="28"/>
          <w:szCs w:val="28"/>
        </w:rPr>
        <w:t>департамент финансов Администрации.</w:t>
      </w:r>
    </w:p>
    <w:p w14:paraId="5E6D2FF1" w14:textId="32EA0AF6" w:rsidR="00B44036" w:rsidRDefault="004F55CB" w:rsidP="004F5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4036">
        <w:rPr>
          <w:rFonts w:ascii="Times New Roman" w:hAnsi="Times New Roman" w:cs="Times New Roman"/>
          <w:sz w:val="28"/>
          <w:szCs w:val="28"/>
        </w:rPr>
        <w:t>.</w:t>
      </w:r>
      <w:r w:rsidR="001C2B15">
        <w:rPr>
          <w:rFonts w:ascii="Times New Roman" w:hAnsi="Times New Roman" w:cs="Times New Roman"/>
          <w:sz w:val="28"/>
          <w:szCs w:val="28"/>
        </w:rPr>
        <w:t>2</w:t>
      </w:r>
      <w:r w:rsidR="00B44036">
        <w:rPr>
          <w:rFonts w:ascii="Times New Roman" w:hAnsi="Times New Roman" w:cs="Times New Roman"/>
          <w:sz w:val="28"/>
          <w:szCs w:val="28"/>
        </w:rPr>
        <w:t>.</w:t>
      </w:r>
      <w:r w:rsidR="009B6A9D">
        <w:rPr>
          <w:rFonts w:ascii="Times New Roman" w:hAnsi="Times New Roman" w:cs="Times New Roman"/>
          <w:sz w:val="28"/>
          <w:szCs w:val="28"/>
        </w:rPr>
        <w:t xml:space="preserve"> </w:t>
      </w:r>
      <w:r w:rsidR="00B44036">
        <w:rPr>
          <w:rFonts w:ascii="Times New Roman" w:eastAsiaTheme="minorHAnsi" w:hAnsi="Times New Roman"/>
          <w:sz w:val="28"/>
          <w:szCs w:val="28"/>
        </w:rPr>
        <w:t xml:space="preserve">Органом </w:t>
      </w:r>
      <w:r w:rsidR="006B4AE8">
        <w:rPr>
          <w:rFonts w:ascii="Times New Roman" w:eastAsiaTheme="minorHAnsi" w:hAnsi="Times New Roman"/>
          <w:sz w:val="28"/>
          <w:szCs w:val="28"/>
        </w:rPr>
        <w:t>А</w:t>
      </w:r>
      <w:r w:rsidR="00B44036">
        <w:rPr>
          <w:rFonts w:ascii="Times New Roman" w:eastAsiaTheme="minorHAnsi" w:hAnsi="Times New Roman"/>
          <w:sz w:val="28"/>
          <w:szCs w:val="28"/>
        </w:rPr>
        <w:t xml:space="preserve">дминистрации, осуществляющим проведение аукционов на право заключения </w:t>
      </w:r>
      <w:r w:rsidR="00B44036" w:rsidRPr="00F44491">
        <w:rPr>
          <w:rFonts w:ascii="Times New Roman" w:hAnsi="Times New Roman" w:cs="Times New Roman"/>
          <w:sz w:val="28"/>
          <w:szCs w:val="28"/>
        </w:rPr>
        <w:t>договор</w:t>
      </w:r>
      <w:r w:rsidR="00B44036">
        <w:rPr>
          <w:rFonts w:ascii="Times New Roman" w:hAnsi="Times New Roman" w:cs="Times New Roman"/>
          <w:sz w:val="28"/>
          <w:szCs w:val="28"/>
        </w:rPr>
        <w:t>а</w:t>
      </w:r>
      <w:r w:rsidR="00B44036" w:rsidRPr="00F44491">
        <w:rPr>
          <w:rFonts w:ascii="Times New Roman" w:hAnsi="Times New Roman" w:cs="Times New Roman"/>
          <w:sz w:val="28"/>
          <w:szCs w:val="28"/>
        </w:rPr>
        <w:t xml:space="preserve"> уступки требования</w:t>
      </w:r>
      <w:r w:rsidR="00B44036">
        <w:rPr>
          <w:rFonts w:ascii="Times New Roman" w:hAnsi="Times New Roman" w:cs="Times New Roman"/>
          <w:sz w:val="28"/>
          <w:szCs w:val="28"/>
        </w:rPr>
        <w:t xml:space="preserve"> </w:t>
      </w:r>
      <w:r w:rsidR="00B44036" w:rsidRPr="00F44491">
        <w:rPr>
          <w:rFonts w:ascii="Times New Roman" w:hAnsi="Times New Roman" w:cs="Times New Roman"/>
          <w:sz w:val="28"/>
          <w:szCs w:val="28"/>
        </w:rPr>
        <w:t>(цессии)</w:t>
      </w:r>
      <w:r w:rsidR="00B44036">
        <w:rPr>
          <w:rFonts w:ascii="Times New Roman" w:eastAsiaTheme="minorHAnsi" w:hAnsi="Times New Roman"/>
          <w:sz w:val="28"/>
          <w:szCs w:val="28"/>
        </w:rPr>
        <w:t xml:space="preserve">, является отдел организации муниципальных торгов Администрации </w:t>
      </w:r>
      <w:r w:rsidR="00B44036" w:rsidRPr="004D73B3">
        <w:rPr>
          <w:rFonts w:ascii="Times New Roman" w:hAnsi="Times New Roman" w:cs="Times New Roman"/>
          <w:sz w:val="28"/>
          <w:szCs w:val="28"/>
        </w:rPr>
        <w:t xml:space="preserve">(далее – Организатор </w:t>
      </w:r>
      <w:r w:rsidR="00E44B7A">
        <w:rPr>
          <w:rFonts w:ascii="Times New Roman" w:hAnsi="Times New Roman" w:cs="Times New Roman"/>
          <w:sz w:val="28"/>
          <w:szCs w:val="28"/>
        </w:rPr>
        <w:t>аукциона</w:t>
      </w:r>
      <w:r w:rsidR="00B44036" w:rsidRPr="004D73B3">
        <w:rPr>
          <w:rFonts w:ascii="Times New Roman" w:hAnsi="Times New Roman" w:cs="Times New Roman"/>
          <w:sz w:val="28"/>
          <w:szCs w:val="28"/>
        </w:rPr>
        <w:t>).</w:t>
      </w:r>
    </w:p>
    <w:p w14:paraId="3FED4437" w14:textId="33F8472A" w:rsidR="003D5293" w:rsidRDefault="003D5293" w:rsidP="004F5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152EDB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 При проведении аукциона устанавливаются следующие обязательные требования к</w:t>
      </w:r>
      <w:r w:rsidR="008733CD">
        <w:rPr>
          <w:rFonts w:ascii="Times New Roman" w:eastAsiaTheme="minorHAnsi" w:hAnsi="Times New Roman"/>
          <w:sz w:val="28"/>
          <w:szCs w:val="28"/>
        </w:rPr>
        <w:t xml:space="preserve"> претендентам</w:t>
      </w:r>
      <w:r>
        <w:rPr>
          <w:rFonts w:ascii="Times New Roman" w:eastAsiaTheme="minorHAnsi" w:hAnsi="Times New Roman"/>
          <w:sz w:val="28"/>
          <w:szCs w:val="28"/>
        </w:rPr>
        <w:t>, участникам аукциона:</w:t>
      </w:r>
    </w:p>
    <w:p w14:paraId="0C5ECD3F" w14:textId="59AD39F9" w:rsidR="003D5293" w:rsidRPr="005E1E95" w:rsidRDefault="003D5293" w:rsidP="004F5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1E95">
        <w:rPr>
          <w:rFonts w:ascii="Times New Roman" w:eastAsiaTheme="minorHAnsi" w:hAnsi="Times New Roman"/>
          <w:sz w:val="28"/>
          <w:szCs w:val="28"/>
        </w:rPr>
        <w:t>2.</w:t>
      </w:r>
      <w:r w:rsidR="00152EDB">
        <w:rPr>
          <w:rFonts w:ascii="Times New Roman" w:eastAsiaTheme="minorHAnsi" w:hAnsi="Times New Roman"/>
          <w:sz w:val="28"/>
          <w:szCs w:val="28"/>
        </w:rPr>
        <w:t>3</w:t>
      </w:r>
      <w:r w:rsidRPr="005E1E95">
        <w:rPr>
          <w:rFonts w:ascii="Times New Roman" w:eastAsiaTheme="minorHAnsi" w:hAnsi="Times New Roman"/>
          <w:sz w:val="28"/>
          <w:szCs w:val="28"/>
        </w:rPr>
        <w:t>.1. Непроведение ликвидации</w:t>
      </w:r>
      <w:r w:rsidR="008733CD" w:rsidRPr="005E1E95">
        <w:rPr>
          <w:rFonts w:ascii="Times New Roman" w:eastAsiaTheme="minorHAnsi" w:hAnsi="Times New Roman"/>
          <w:sz w:val="28"/>
          <w:szCs w:val="28"/>
        </w:rPr>
        <w:t xml:space="preserve"> претендента</w:t>
      </w:r>
      <w:r w:rsidRPr="005E1E95">
        <w:rPr>
          <w:rFonts w:ascii="Times New Roman" w:eastAsiaTheme="minorHAnsi" w:hAnsi="Times New Roman"/>
          <w:sz w:val="28"/>
          <w:szCs w:val="28"/>
        </w:rPr>
        <w:t>, участника аукциона - юридического лица и отсутствие решения арбитражного суда о признании участника аукциона - юридического лица, индивидуального предпринимателя</w:t>
      </w:r>
      <w:r w:rsidR="005E1E95">
        <w:rPr>
          <w:rFonts w:ascii="Times New Roman" w:eastAsiaTheme="minorHAnsi" w:hAnsi="Times New Roman"/>
          <w:sz w:val="28"/>
          <w:szCs w:val="28"/>
        </w:rPr>
        <w:t>, физического лица</w:t>
      </w:r>
      <w:r w:rsidRPr="005E1E95">
        <w:rPr>
          <w:rFonts w:ascii="Times New Roman" w:eastAsiaTheme="minorHAnsi" w:hAnsi="Times New Roman"/>
          <w:sz w:val="28"/>
          <w:szCs w:val="28"/>
        </w:rPr>
        <w:t xml:space="preserve"> несостоятельным (банкротом)</w:t>
      </w:r>
      <w:r w:rsidR="0061297C">
        <w:rPr>
          <w:rFonts w:ascii="Times New Roman" w:eastAsiaTheme="minorHAnsi" w:hAnsi="Times New Roman"/>
          <w:sz w:val="28"/>
          <w:szCs w:val="28"/>
        </w:rPr>
        <w:t>.</w:t>
      </w:r>
    </w:p>
    <w:p w14:paraId="2BF4A681" w14:textId="41455C8D" w:rsidR="003D5293" w:rsidRDefault="003D5293" w:rsidP="004F5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2.</w:t>
      </w:r>
      <w:r w:rsidR="00152EDB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.2. Неприостановление деятельности </w:t>
      </w:r>
      <w:r w:rsidR="008733CD">
        <w:rPr>
          <w:rFonts w:ascii="Times New Roman" w:eastAsiaTheme="minorHAnsi" w:hAnsi="Times New Roman"/>
          <w:sz w:val="28"/>
          <w:szCs w:val="28"/>
        </w:rPr>
        <w:t>претендента</w:t>
      </w:r>
      <w:r>
        <w:rPr>
          <w:rFonts w:ascii="Times New Roman" w:eastAsiaTheme="minorHAnsi" w:hAnsi="Times New Roman"/>
          <w:sz w:val="28"/>
          <w:szCs w:val="28"/>
        </w:rPr>
        <w:t xml:space="preserve">, участника аукциона в порядке, предусмотренном </w:t>
      </w:r>
      <w:hyperlink r:id="rId8" w:history="1">
        <w:r w:rsidRPr="008B21ED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14:paraId="4724B1B9" w14:textId="77777777" w:rsidR="00256F70" w:rsidRPr="00F44491" w:rsidRDefault="00256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2DF19F" w14:textId="03EA355D" w:rsidR="00256F70" w:rsidRDefault="00770EE9" w:rsidP="00EE44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9B6A9D">
        <w:rPr>
          <w:rFonts w:ascii="Times New Roman" w:hAnsi="Times New Roman" w:cs="Times New Roman"/>
          <w:sz w:val="28"/>
          <w:szCs w:val="28"/>
        </w:rPr>
        <w:t>п</w:t>
      </w:r>
      <w:r w:rsidR="000C18CD">
        <w:rPr>
          <w:rFonts w:ascii="Times New Roman" w:hAnsi="Times New Roman" w:cs="Times New Roman"/>
          <w:sz w:val="28"/>
          <w:szCs w:val="28"/>
        </w:rPr>
        <w:t>ринятия решения о проведении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</w:t>
      </w:r>
      <w:r w:rsidR="00B33BB3">
        <w:rPr>
          <w:rFonts w:ascii="Times New Roman" w:hAnsi="Times New Roman" w:cs="Times New Roman"/>
          <w:sz w:val="28"/>
          <w:szCs w:val="28"/>
        </w:rPr>
        <w:t>аукциона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DF2DF" w14:textId="77777777" w:rsidR="00393D9C" w:rsidRPr="00F44491" w:rsidRDefault="00393D9C" w:rsidP="00EE44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6EDD7C" w14:textId="77777777" w:rsidR="007D3623" w:rsidRPr="00A52725" w:rsidRDefault="008639F7" w:rsidP="00634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2725">
        <w:rPr>
          <w:rFonts w:ascii="Times New Roman" w:hAnsi="Times New Roman"/>
          <w:sz w:val="28"/>
          <w:szCs w:val="28"/>
        </w:rPr>
        <w:t>3</w:t>
      </w:r>
      <w:r w:rsidR="00256F70" w:rsidRPr="00A52725">
        <w:rPr>
          <w:rFonts w:ascii="Times New Roman" w:hAnsi="Times New Roman"/>
          <w:sz w:val="28"/>
          <w:szCs w:val="28"/>
        </w:rPr>
        <w:t xml:space="preserve">.1. </w:t>
      </w:r>
      <w:r w:rsidR="00491265" w:rsidRPr="00A52725">
        <w:rPr>
          <w:rFonts w:ascii="Times New Roman" w:hAnsi="Times New Roman"/>
          <w:sz w:val="28"/>
          <w:szCs w:val="28"/>
        </w:rPr>
        <w:t>Аукцион проводится в отношении имущественных прав, включенных в перечень, утвержденный постановлением А</w:t>
      </w:r>
      <w:r w:rsidR="003E60F4" w:rsidRPr="00A52725">
        <w:rPr>
          <w:rFonts w:ascii="Times New Roman" w:hAnsi="Times New Roman"/>
          <w:sz w:val="28"/>
          <w:szCs w:val="28"/>
        </w:rPr>
        <w:t>дминистрации</w:t>
      </w:r>
      <w:r w:rsidR="007D3623" w:rsidRPr="00A52725">
        <w:rPr>
          <w:rFonts w:ascii="Times New Roman" w:hAnsi="Times New Roman"/>
          <w:sz w:val="28"/>
          <w:szCs w:val="28"/>
        </w:rPr>
        <w:t>.</w:t>
      </w:r>
    </w:p>
    <w:p w14:paraId="63917463" w14:textId="04BAAE66" w:rsidR="00CD06D6" w:rsidRPr="00A52725" w:rsidRDefault="00CD06D6" w:rsidP="00634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2725">
        <w:rPr>
          <w:rFonts w:ascii="Times New Roman" w:eastAsiaTheme="minorHAnsi" w:hAnsi="Times New Roman"/>
          <w:sz w:val="28"/>
          <w:szCs w:val="28"/>
        </w:rPr>
        <w:t xml:space="preserve">Органом Администрации, ответственным за разработку проекта постановления об утверждении перечня </w:t>
      </w:r>
      <w:r w:rsidRPr="00A52725">
        <w:rPr>
          <w:rFonts w:ascii="Times New Roman" w:hAnsi="Times New Roman"/>
          <w:sz w:val="28"/>
          <w:szCs w:val="28"/>
        </w:rPr>
        <w:t>имущественных прав</w:t>
      </w:r>
      <w:r w:rsidRPr="00C40D04">
        <w:rPr>
          <w:rFonts w:ascii="Times New Roman" w:hAnsi="Times New Roman"/>
          <w:sz w:val="28"/>
          <w:szCs w:val="28"/>
        </w:rPr>
        <w:t>,</w:t>
      </w:r>
      <w:r w:rsidRPr="00280E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2725">
        <w:rPr>
          <w:rFonts w:ascii="Times New Roman" w:hAnsi="Times New Roman"/>
          <w:sz w:val="28"/>
          <w:szCs w:val="28"/>
        </w:rPr>
        <w:t>является департамент финансов Администрации.</w:t>
      </w:r>
    </w:p>
    <w:p w14:paraId="6D6710E5" w14:textId="4959166B" w:rsidR="00CD06D6" w:rsidRPr="006F4FE4" w:rsidRDefault="00CD06D6" w:rsidP="00CD0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2725">
        <w:rPr>
          <w:rFonts w:ascii="Times New Roman" w:hAnsi="Times New Roman"/>
          <w:sz w:val="28"/>
          <w:szCs w:val="28"/>
        </w:rPr>
        <w:t xml:space="preserve">Перечень имущественных прав размещается департаментом финансов Администрации в информационно-телекоммуникационной сети Интернет на официальном сайте Администрации </w:t>
      </w:r>
      <w:r w:rsidRPr="00A52725">
        <w:rPr>
          <w:rFonts w:ascii="Times New Roman" w:hAnsi="Times New Roman"/>
          <w:sz w:val="28"/>
          <w:szCs w:val="28"/>
          <w:lang w:val="en-US"/>
        </w:rPr>
        <w:t>http</w:t>
      </w:r>
      <w:r w:rsidRPr="00A52725">
        <w:rPr>
          <w:rFonts w:ascii="Times New Roman" w:hAnsi="Times New Roman"/>
          <w:sz w:val="28"/>
          <w:szCs w:val="28"/>
        </w:rPr>
        <w:t>://</w:t>
      </w:r>
      <w:r w:rsidRPr="00A52725">
        <w:rPr>
          <w:rFonts w:ascii="Times New Roman" w:hAnsi="Times New Roman"/>
          <w:sz w:val="28"/>
          <w:szCs w:val="28"/>
          <w:lang w:val="en-US"/>
        </w:rPr>
        <w:t>www</w:t>
      </w:r>
      <w:r w:rsidRPr="00A52725">
        <w:rPr>
          <w:rFonts w:ascii="Times New Roman" w:hAnsi="Times New Roman"/>
          <w:sz w:val="28"/>
          <w:szCs w:val="28"/>
        </w:rPr>
        <w:t>.</w:t>
      </w:r>
      <w:r w:rsidRPr="00A52725">
        <w:rPr>
          <w:rFonts w:ascii="Times New Roman" w:hAnsi="Times New Roman"/>
          <w:sz w:val="28"/>
          <w:szCs w:val="28"/>
          <w:lang w:val="en-US"/>
        </w:rPr>
        <w:t>tgl</w:t>
      </w:r>
      <w:r w:rsidRPr="00A52725">
        <w:rPr>
          <w:rFonts w:ascii="Times New Roman" w:hAnsi="Times New Roman"/>
          <w:sz w:val="28"/>
          <w:szCs w:val="28"/>
        </w:rPr>
        <w:t>.</w:t>
      </w:r>
      <w:r w:rsidRPr="00A52725">
        <w:rPr>
          <w:rFonts w:ascii="Times New Roman" w:hAnsi="Times New Roman"/>
          <w:sz w:val="28"/>
          <w:szCs w:val="28"/>
          <w:lang w:val="en-US"/>
        </w:rPr>
        <w:t>ru</w:t>
      </w:r>
      <w:r w:rsidRPr="00A52725">
        <w:rPr>
          <w:rFonts w:ascii="Times New Roman" w:hAnsi="Times New Roman"/>
          <w:sz w:val="28"/>
          <w:szCs w:val="28"/>
        </w:rPr>
        <w:t xml:space="preserve">. (далее – официальный сайт) в течение 10 календарных дней после </w:t>
      </w:r>
      <w:r w:rsidR="00E30151" w:rsidRPr="00A52725">
        <w:rPr>
          <w:rFonts w:ascii="Times New Roman" w:hAnsi="Times New Roman"/>
          <w:sz w:val="28"/>
          <w:szCs w:val="28"/>
        </w:rPr>
        <w:t xml:space="preserve">дня </w:t>
      </w:r>
      <w:r w:rsidRPr="00A52725">
        <w:rPr>
          <w:rFonts w:ascii="Times New Roman" w:hAnsi="Times New Roman"/>
          <w:sz w:val="28"/>
          <w:szCs w:val="28"/>
        </w:rPr>
        <w:t xml:space="preserve">его утверждения </w:t>
      </w:r>
      <w:r w:rsidRPr="006F4FE4">
        <w:rPr>
          <w:rFonts w:ascii="Times New Roman" w:hAnsi="Times New Roman"/>
          <w:sz w:val="28"/>
          <w:szCs w:val="28"/>
        </w:rPr>
        <w:t>и актуализируется</w:t>
      </w:r>
      <w:r w:rsidR="00E02FC2" w:rsidRPr="006F4FE4">
        <w:rPr>
          <w:rFonts w:ascii="Times New Roman" w:hAnsi="Times New Roman"/>
          <w:sz w:val="28"/>
          <w:szCs w:val="28"/>
        </w:rPr>
        <w:t xml:space="preserve"> по мере необходимости</w:t>
      </w:r>
      <w:r w:rsidRPr="006F4FE4">
        <w:rPr>
          <w:rFonts w:ascii="Times New Roman" w:hAnsi="Times New Roman"/>
          <w:sz w:val="28"/>
          <w:szCs w:val="28"/>
        </w:rPr>
        <w:t>.</w:t>
      </w:r>
    </w:p>
    <w:p w14:paraId="58D01666" w14:textId="074EC2E4" w:rsidR="00634526" w:rsidRDefault="007D3623" w:rsidP="00634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 </w:t>
      </w:r>
      <w:r w:rsidR="00465B04">
        <w:rPr>
          <w:rFonts w:ascii="Times New Roman" w:eastAsiaTheme="minorHAnsi" w:hAnsi="Times New Roman"/>
          <w:sz w:val="28"/>
          <w:szCs w:val="28"/>
        </w:rPr>
        <w:t xml:space="preserve">Решение о проведении аукциона принимается в </w:t>
      </w:r>
      <w:r w:rsidR="00573F3A" w:rsidRPr="00E30151">
        <w:rPr>
          <w:rFonts w:ascii="Times New Roman" w:eastAsiaTheme="minorHAnsi" w:hAnsi="Times New Roman"/>
          <w:sz w:val="28"/>
          <w:szCs w:val="28"/>
        </w:rPr>
        <w:t xml:space="preserve">виде </w:t>
      </w:r>
      <w:r w:rsidR="00465B04">
        <w:rPr>
          <w:rFonts w:ascii="Times New Roman" w:eastAsiaTheme="minorHAnsi" w:hAnsi="Times New Roman"/>
          <w:sz w:val="28"/>
          <w:szCs w:val="28"/>
        </w:rPr>
        <w:t>постановления</w:t>
      </w:r>
      <w:r w:rsidR="000603A0">
        <w:rPr>
          <w:rFonts w:ascii="Times New Roman" w:eastAsiaTheme="minorHAnsi" w:hAnsi="Times New Roman"/>
          <w:sz w:val="28"/>
          <w:szCs w:val="28"/>
        </w:rPr>
        <w:t xml:space="preserve"> Администрации</w:t>
      </w:r>
      <w:r w:rsidR="00E30151">
        <w:rPr>
          <w:rFonts w:ascii="Times New Roman" w:eastAsiaTheme="minorHAnsi" w:hAnsi="Times New Roman"/>
          <w:sz w:val="28"/>
          <w:szCs w:val="28"/>
        </w:rPr>
        <w:t xml:space="preserve"> </w:t>
      </w:r>
      <w:r w:rsidR="007A4887">
        <w:rPr>
          <w:rFonts w:ascii="Times New Roman" w:hAnsi="Times New Roman"/>
          <w:sz w:val="28"/>
          <w:szCs w:val="28"/>
        </w:rPr>
        <w:t xml:space="preserve">об условиях проведения торгов по продаже права на заключение </w:t>
      </w:r>
      <w:r w:rsidR="007A4887" w:rsidRPr="00F44491">
        <w:rPr>
          <w:rFonts w:ascii="Times New Roman" w:hAnsi="Times New Roman"/>
          <w:sz w:val="28"/>
          <w:szCs w:val="28"/>
        </w:rPr>
        <w:t>договор</w:t>
      </w:r>
      <w:r w:rsidR="007A4887">
        <w:rPr>
          <w:rFonts w:ascii="Times New Roman" w:hAnsi="Times New Roman"/>
          <w:sz w:val="28"/>
          <w:szCs w:val="28"/>
        </w:rPr>
        <w:t>а</w:t>
      </w:r>
      <w:r w:rsidR="007A4887" w:rsidRPr="00F44491">
        <w:rPr>
          <w:rFonts w:ascii="Times New Roman" w:hAnsi="Times New Roman"/>
          <w:sz w:val="28"/>
          <w:szCs w:val="28"/>
        </w:rPr>
        <w:t xml:space="preserve"> уступки требования (цессии</w:t>
      </w:r>
      <w:r w:rsidR="007A4887">
        <w:rPr>
          <w:rFonts w:ascii="Times New Roman" w:hAnsi="Times New Roman"/>
          <w:sz w:val="28"/>
          <w:szCs w:val="28"/>
        </w:rPr>
        <w:t>)</w:t>
      </w:r>
      <w:r w:rsidR="000603A0">
        <w:rPr>
          <w:rFonts w:ascii="Times New Roman" w:eastAsiaTheme="minorHAnsi" w:hAnsi="Times New Roman"/>
          <w:sz w:val="28"/>
          <w:szCs w:val="28"/>
        </w:rPr>
        <w:t xml:space="preserve"> </w:t>
      </w:r>
      <w:r w:rsidR="00E27F12" w:rsidRPr="00E30151">
        <w:rPr>
          <w:rFonts w:ascii="Times New Roman" w:eastAsiaTheme="minorHAnsi" w:hAnsi="Times New Roman"/>
          <w:sz w:val="28"/>
          <w:szCs w:val="28"/>
        </w:rPr>
        <w:t xml:space="preserve">и </w:t>
      </w:r>
      <w:r w:rsidR="00634526">
        <w:rPr>
          <w:rFonts w:ascii="Times New Roman" w:eastAsiaTheme="minorHAnsi" w:hAnsi="Times New Roman"/>
          <w:sz w:val="28"/>
          <w:szCs w:val="28"/>
        </w:rPr>
        <w:t>должно содержать:</w:t>
      </w:r>
    </w:p>
    <w:p w14:paraId="56F71914" w14:textId="0E7D20A2" w:rsidR="000B33A2" w:rsidRDefault="00486EF1" w:rsidP="00A96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0B33A2">
        <w:rPr>
          <w:rFonts w:ascii="Times New Roman" w:eastAsiaTheme="minorHAnsi" w:hAnsi="Times New Roman"/>
          <w:sz w:val="28"/>
          <w:szCs w:val="28"/>
        </w:rPr>
        <w:t>.</w:t>
      </w:r>
      <w:r w:rsidR="0023216E">
        <w:rPr>
          <w:rFonts w:ascii="Times New Roman" w:eastAsiaTheme="minorHAnsi" w:hAnsi="Times New Roman"/>
          <w:sz w:val="28"/>
          <w:szCs w:val="28"/>
        </w:rPr>
        <w:t>2</w:t>
      </w:r>
      <w:r w:rsidR="000B33A2">
        <w:rPr>
          <w:rFonts w:ascii="Times New Roman" w:eastAsiaTheme="minorHAnsi" w:hAnsi="Times New Roman"/>
          <w:sz w:val="28"/>
          <w:szCs w:val="28"/>
        </w:rPr>
        <w:t>.1. Сведения о предмете аукциона, о предмете договора</w:t>
      </w:r>
      <w:r w:rsidR="00071B88">
        <w:rPr>
          <w:rFonts w:ascii="Times New Roman" w:eastAsiaTheme="minorHAnsi" w:hAnsi="Times New Roman"/>
          <w:sz w:val="28"/>
          <w:szCs w:val="28"/>
        </w:rPr>
        <w:t xml:space="preserve"> </w:t>
      </w:r>
      <w:r w:rsidR="00071B88" w:rsidRPr="00F44491">
        <w:rPr>
          <w:rFonts w:ascii="Times New Roman" w:hAnsi="Times New Roman"/>
          <w:sz w:val="28"/>
          <w:szCs w:val="28"/>
        </w:rPr>
        <w:t>уступки требования (цессии)</w:t>
      </w:r>
      <w:r w:rsidR="00071B88">
        <w:rPr>
          <w:rFonts w:ascii="Times New Roman" w:hAnsi="Times New Roman"/>
          <w:sz w:val="28"/>
          <w:szCs w:val="28"/>
        </w:rPr>
        <w:t>.</w:t>
      </w:r>
      <w:r w:rsidR="00071B88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8E0ACBC" w14:textId="7017B3AA" w:rsidR="00071B88" w:rsidRPr="0023216E" w:rsidRDefault="00486EF1" w:rsidP="00A96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0B33A2">
        <w:rPr>
          <w:rFonts w:ascii="Times New Roman" w:eastAsiaTheme="minorHAnsi" w:hAnsi="Times New Roman"/>
          <w:sz w:val="28"/>
          <w:szCs w:val="28"/>
        </w:rPr>
        <w:t>.</w:t>
      </w:r>
      <w:r w:rsidR="0023216E">
        <w:rPr>
          <w:rFonts w:ascii="Times New Roman" w:eastAsiaTheme="minorHAnsi" w:hAnsi="Times New Roman"/>
          <w:sz w:val="28"/>
          <w:szCs w:val="28"/>
        </w:rPr>
        <w:t>2</w:t>
      </w:r>
      <w:r w:rsidR="000B33A2">
        <w:rPr>
          <w:rFonts w:ascii="Times New Roman" w:eastAsiaTheme="minorHAnsi" w:hAnsi="Times New Roman"/>
          <w:sz w:val="28"/>
          <w:szCs w:val="28"/>
        </w:rPr>
        <w:t xml:space="preserve">.2. </w:t>
      </w:r>
      <w:r w:rsidR="00071B88">
        <w:rPr>
          <w:rFonts w:ascii="Times New Roman" w:eastAsiaTheme="minorHAnsi" w:hAnsi="Times New Roman"/>
          <w:sz w:val="28"/>
          <w:szCs w:val="28"/>
        </w:rPr>
        <w:t>Н</w:t>
      </w:r>
      <w:r w:rsidR="000B33A2">
        <w:rPr>
          <w:rFonts w:ascii="Times New Roman" w:eastAsiaTheme="minorHAnsi" w:hAnsi="Times New Roman"/>
          <w:sz w:val="28"/>
          <w:szCs w:val="28"/>
        </w:rPr>
        <w:t xml:space="preserve">ачальная цена </w:t>
      </w:r>
      <w:r w:rsidR="00D6733B" w:rsidRPr="0023216E">
        <w:rPr>
          <w:rFonts w:ascii="Times New Roman" w:hAnsi="Times New Roman"/>
          <w:sz w:val="28"/>
          <w:szCs w:val="28"/>
        </w:rPr>
        <w:t>права на заключение договора уступки требования (цессии)</w:t>
      </w:r>
      <w:r w:rsidR="00F51A54" w:rsidRPr="0023216E">
        <w:rPr>
          <w:rFonts w:ascii="Times New Roman" w:hAnsi="Times New Roman"/>
          <w:sz w:val="28"/>
          <w:szCs w:val="28"/>
        </w:rPr>
        <w:t xml:space="preserve"> (далее – начальная цена аукциона)</w:t>
      </w:r>
      <w:r w:rsidR="00F51A54" w:rsidRPr="0023216E">
        <w:rPr>
          <w:rFonts w:ascii="Times New Roman" w:eastAsiaTheme="minorHAnsi" w:hAnsi="Times New Roman"/>
          <w:sz w:val="28"/>
          <w:szCs w:val="28"/>
        </w:rPr>
        <w:t>.</w:t>
      </w:r>
    </w:p>
    <w:p w14:paraId="52298B2C" w14:textId="382A05A3" w:rsidR="000B33A2" w:rsidRDefault="00486EF1" w:rsidP="00A96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071B88">
        <w:rPr>
          <w:rFonts w:ascii="Times New Roman" w:eastAsiaTheme="minorHAnsi" w:hAnsi="Times New Roman"/>
          <w:sz w:val="28"/>
          <w:szCs w:val="28"/>
        </w:rPr>
        <w:t>.</w:t>
      </w:r>
      <w:r w:rsidR="0023216E">
        <w:rPr>
          <w:rFonts w:ascii="Times New Roman" w:eastAsiaTheme="minorHAnsi" w:hAnsi="Times New Roman"/>
          <w:sz w:val="28"/>
          <w:szCs w:val="28"/>
        </w:rPr>
        <w:t>2</w:t>
      </w:r>
      <w:r w:rsidR="00071B88">
        <w:rPr>
          <w:rFonts w:ascii="Times New Roman" w:eastAsiaTheme="minorHAnsi" w:hAnsi="Times New Roman"/>
          <w:sz w:val="28"/>
          <w:szCs w:val="28"/>
        </w:rPr>
        <w:t>.3.</w:t>
      </w:r>
      <w:r w:rsidR="000B33A2">
        <w:rPr>
          <w:rFonts w:ascii="Times New Roman" w:eastAsiaTheme="minorHAnsi" w:hAnsi="Times New Roman"/>
          <w:sz w:val="28"/>
          <w:szCs w:val="28"/>
        </w:rPr>
        <w:t xml:space="preserve"> </w:t>
      </w:r>
      <w:r w:rsidR="00071B88">
        <w:rPr>
          <w:rFonts w:ascii="Times New Roman" w:eastAsiaTheme="minorHAnsi" w:hAnsi="Times New Roman"/>
          <w:sz w:val="28"/>
          <w:szCs w:val="28"/>
        </w:rPr>
        <w:t>Р</w:t>
      </w:r>
      <w:r w:rsidR="000B33A2">
        <w:rPr>
          <w:rFonts w:ascii="Times New Roman" w:eastAsiaTheme="minorHAnsi" w:hAnsi="Times New Roman"/>
          <w:sz w:val="28"/>
          <w:szCs w:val="28"/>
        </w:rPr>
        <w:t>азмер задатка</w:t>
      </w:r>
      <w:r w:rsidR="00071B88">
        <w:rPr>
          <w:rFonts w:ascii="Times New Roman" w:eastAsiaTheme="minorHAnsi" w:hAnsi="Times New Roman"/>
          <w:sz w:val="28"/>
          <w:szCs w:val="28"/>
        </w:rPr>
        <w:t>.</w:t>
      </w:r>
    </w:p>
    <w:p w14:paraId="1ECCFA7E" w14:textId="5762DED2" w:rsidR="000B33A2" w:rsidRDefault="00486EF1" w:rsidP="00A96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071B88">
        <w:rPr>
          <w:rFonts w:ascii="Times New Roman" w:eastAsiaTheme="minorHAnsi" w:hAnsi="Times New Roman"/>
          <w:sz w:val="28"/>
          <w:szCs w:val="28"/>
        </w:rPr>
        <w:t>.</w:t>
      </w:r>
      <w:r w:rsidR="0023216E">
        <w:rPr>
          <w:rFonts w:ascii="Times New Roman" w:eastAsiaTheme="minorHAnsi" w:hAnsi="Times New Roman"/>
          <w:sz w:val="28"/>
          <w:szCs w:val="28"/>
        </w:rPr>
        <w:t>2</w:t>
      </w:r>
      <w:r w:rsidR="00071B88">
        <w:rPr>
          <w:rFonts w:ascii="Times New Roman" w:eastAsiaTheme="minorHAnsi" w:hAnsi="Times New Roman"/>
          <w:sz w:val="28"/>
          <w:szCs w:val="28"/>
        </w:rPr>
        <w:t xml:space="preserve">.4. </w:t>
      </w:r>
      <w:r w:rsidR="000B33A2">
        <w:rPr>
          <w:rFonts w:ascii="Times New Roman" w:eastAsiaTheme="minorHAnsi" w:hAnsi="Times New Roman"/>
          <w:sz w:val="28"/>
          <w:szCs w:val="28"/>
        </w:rPr>
        <w:t>"</w:t>
      </w:r>
      <w:r w:rsidR="00071B88">
        <w:rPr>
          <w:rFonts w:ascii="Times New Roman" w:eastAsiaTheme="minorHAnsi" w:hAnsi="Times New Roman"/>
          <w:sz w:val="28"/>
          <w:szCs w:val="28"/>
        </w:rPr>
        <w:t>Ш</w:t>
      </w:r>
      <w:r w:rsidR="000B33A2">
        <w:rPr>
          <w:rFonts w:ascii="Times New Roman" w:eastAsiaTheme="minorHAnsi" w:hAnsi="Times New Roman"/>
          <w:sz w:val="28"/>
          <w:szCs w:val="28"/>
        </w:rPr>
        <w:t>аг аукциона".</w:t>
      </w:r>
    </w:p>
    <w:p w14:paraId="6734439A" w14:textId="6CDEE018" w:rsidR="00711330" w:rsidRPr="00F44491" w:rsidRDefault="00486EF1" w:rsidP="00465B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465B04">
        <w:rPr>
          <w:rFonts w:ascii="Times New Roman" w:eastAsiaTheme="minorHAnsi" w:hAnsi="Times New Roman"/>
          <w:sz w:val="28"/>
          <w:szCs w:val="28"/>
        </w:rPr>
        <w:t>.</w:t>
      </w:r>
      <w:r w:rsidR="0023216E">
        <w:rPr>
          <w:rFonts w:ascii="Times New Roman" w:eastAsiaTheme="minorHAnsi" w:hAnsi="Times New Roman"/>
          <w:sz w:val="28"/>
          <w:szCs w:val="28"/>
        </w:rPr>
        <w:t>3</w:t>
      </w:r>
      <w:r w:rsidR="00465B04">
        <w:rPr>
          <w:rFonts w:ascii="Times New Roman" w:eastAsiaTheme="minorHAnsi" w:hAnsi="Times New Roman"/>
          <w:sz w:val="28"/>
          <w:szCs w:val="28"/>
        </w:rPr>
        <w:t>.</w:t>
      </w:r>
      <w:r w:rsidR="003E4894">
        <w:rPr>
          <w:rFonts w:ascii="Times New Roman" w:eastAsiaTheme="minorHAnsi" w:hAnsi="Times New Roman"/>
          <w:sz w:val="28"/>
          <w:szCs w:val="28"/>
        </w:rPr>
        <w:t xml:space="preserve"> </w:t>
      </w:r>
      <w:r w:rsidR="00711330">
        <w:rPr>
          <w:rFonts w:ascii="Times New Roman" w:hAnsi="Times New Roman"/>
          <w:sz w:val="28"/>
          <w:szCs w:val="28"/>
        </w:rPr>
        <w:t xml:space="preserve">Начальная цена </w:t>
      </w:r>
      <w:r w:rsidR="003E6952" w:rsidRPr="0023216E">
        <w:rPr>
          <w:rFonts w:ascii="Times New Roman" w:eastAsiaTheme="minorHAnsi" w:hAnsi="Times New Roman"/>
          <w:sz w:val="28"/>
          <w:szCs w:val="28"/>
        </w:rPr>
        <w:t>аукциона</w:t>
      </w:r>
      <w:r w:rsidR="003E6952" w:rsidRPr="003E6952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711330">
        <w:rPr>
          <w:rFonts w:ascii="Times New Roman" w:hAnsi="Times New Roman"/>
          <w:sz w:val="28"/>
          <w:szCs w:val="28"/>
        </w:rPr>
        <w:t xml:space="preserve">устанавливается в размере, равном размеру </w:t>
      </w:r>
      <w:r w:rsidR="00984EF6">
        <w:rPr>
          <w:rFonts w:ascii="Times New Roman" w:hAnsi="Times New Roman"/>
          <w:sz w:val="28"/>
          <w:szCs w:val="28"/>
        </w:rPr>
        <w:t xml:space="preserve">задолженности перед бюджетом, включенной </w:t>
      </w:r>
      <w:r w:rsidR="00984EF6" w:rsidRPr="00EE442C">
        <w:rPr>
          <w:rFonts w:ascii="Times New Roman" w:hAnsi="Times New Roman"/>
          <w:sz w:val="28"/>
          <w:szCs w:val="28"/>
        </w:rPr>
        <w:t xml:space="preserve">в реестр требований кредиторов или признанной подлежащей удовлетворению за счет имущества, оставшегося </w:t>
      </w:r>
      <w:r w:rsidR="00984EF6" w:rsidRPr="00F44491">
        <w:rPr>
          <w:rFonts w:ascii="Times New Roman" w:hAnsi="Times New Roman"/>
          <w:sz w:val="28"/>
          <w:szCs w:val="28"/>
        </w:rPr>
        <w:t>после удовлетворения требований кредиторов, включенных в реестр требований кредиторов</w:t>
      </w:r>
      <w:r w:rsidR="00984EF6">
        <w:rPr>
          <w:rFonts w:ascii="Times New Roman" w:hAnsi="Times New Roman"/>
          <w:sz w:val="28"/>
          <w:szCs w:val="28"/>
        </w:rPr>
        <w:t>.</w:t>
      </w:r>
    </w:p>
    <w:p w14:paraId="7D601A29" w14:textId="68BFFDFA" w:rsidR="003E4894" w:rsidRPr="00F379BA" w:rsidRDefault="00486EF1" w:rsidP="003E4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61"/>
      <w:bookmarkEnd w:id="1"/>
      <w:r w:rsidRPr="00F379BA">
        <w:rPr>
          <w:rFonts w:ascii="Times New Roman" w:hAnsi="Times New Roman"/>
          <w:sz w:val="28"/>
          <w:szCs w:val="28"/>
        </w:rPr>
        <w:t>3</w:t>
      </w:r>
      <w:r w:rsidR="000603A0" w:rsidRPr="00F379BA">
        <w:rPr>
          <w:rFonts w:ascii="Times New Roman" w:hAnsi="Times New Roman"/>
          <w:sz w:val="28"/>
          <w:szCs w:val="28"/>
        </w:rPr>
        <w:t>.</w:t>
      </w:r>
      <w:r w:rsidR="00633359">
        <w:rPr>
          <w:rFonts w:ascii="Times New Roman" w:hAnsi="Times New Roman"/>
          <w:sz w:val="28"/>
          <w:szCs w:val="28"/>
        </w:rPr>
        <w:t>4</w:t>
      </w:r>
      <w:r w:rsidR="000603A0" w:rsidRPr="00F379BA">
        <w:rPr>
          <w:rFonts w:ascii="Times New Roman" w:hAnsi="Times New Roman"/>
          <w:sz w:val="28"/>
          <w:szCs w:val="28"/>
        </w:rPr>
        <w:t>.</w:t>
      </w:r>
      <w:r w:rsidR="003E4894" w:rsidRPr="00F379BA">
        <w:rPr>
          <w:rFonts w:ascii="Times New Roman" w:hAnsi="Times New Roman"/>
          <w:sz w:val="28"/>
          <w:szCs w:val="28"/>
        </w:rPr>
        <w:t xml:space="preserve"> </w:t>
      </w:r>
      <w:r w:rsidR="00DC274C" w:rsidRPr="00F379BA">
        <w:rPr>
          <w:rFonts w:ascii="Times New Roman" w:hAnsi="Times New Roman"/>
          <w:sz w:val="28"/>
          <w:szCs w:val="28"/>
        </w:rPr>
        <w:t xml:space="preserve">Размер задатка </w:t>
      </w:r>
      <w:r w:rsidR="00DC274C" w:rsidRPr="00F379BA">
        <w:rPr>
          <w:rFonts w:ascii="Times New Roman" w:eastAsiaTheme="minorHAnsi" w:hAnsi="Times New Roman"/>
          <w:sz w:val="28"/>
          <w:szCs w:val="28"/>
        </w:rPr>
        <w:t>устанавливается в фиксированной сумме, составляющей 5 % начальной цены аукциона.</w:t>
      </w:r>
    </w:p>
    <w:p w14:paraId="4ABBEB69" w14:textId="36913A83" w:rsidR="003E4894" w:rsidRPr="00F379BA" w:rsidRDefault="00DC274C" w:rsidP="003E4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379BA">
        <w:rPr>
          <w:rFonts w:ascii="Times New Roman" w:eastAsiaTheme="minorHAnsi" w:hAnsi="Times New Roman"/>
          <w:sz w:val="28"/>
          <w:szCs w:val="28"/>
        </w:rPr>
        <w:t>3.</w:t>
      </w:r>
      <w:r w:rsidR="00633359">
        <w:rPr>
          <w:rFonts w:ascii="Times New Roman" w:eastAsiaTheme="minorHAnsi" w:hAnsi="Times New Roman"/>
          <w:sz w:val="28"/>
          <w:szCs w:val="28"/>
        </w:rPr>
        <w:t>5</w:t>
      </w:r>
      <w:r w:rsidRPr="00F379BA">
        <w:rPr>
          <w:rFonts w:ascii="Times New Roman" w:eastAsiaTheme="minorHAnsi" w:hAnsi="Times New Roman"/>
          <w:sz w:val="28"/>
          <w:szCs w:val="28"/>
        </w:rPr>
        <w:t xml:space="preserve">. </w:t>
      </w:r>
      <w:r w:rsidR="003E4894" w:rsidRPr="00F379BA">
        <w:rPr>
          <w:rFonts w:ascii="Times New Roman" w:eastAsiaTheme="minorHAnsi" w:hAnsi="Times New Roman"/>
          <w:sz w:val="28"/>
          <w:szCs w:val="28"/>
        </w:rPr>
        <w:t xml:space="preserve">"Шаг аукциона" устанавливается в фиксированной сумме, составляющей </w:t>
      </w:r>
      <w:r w:rsidRPr="00F379BA">
        <w:rPr>
          <w:rFonts w:ascii="Times New Roman" w:eastAsiaTheme="minorHAnsi" w:hAnsi="Times New Roman"/>
          <w:sz w:val="28"/>
          <w:szCs w:val="28"/>
        </w:rPr>
        <w:t xml:space="preserve">3 </w:t>
      </w:r>
      <w:r w:rsidR="003E4894" w:rsidRPr="00F379BA">
        <w:rPr>
          <w:rFonts w:ascii="Times New Roman" w:eastAsiaTheme="minorHAnsi" w:hAnsi="Times New Roman"/>
          <w:sz w:val="28"/>
          <w:szCs w:val="28"/>
        </w:rPr>
        <w:t>% начальной цены аукциона, и не изменяется в течение времени подачи предложений о цене</w:t>
      </w:r>
      <w:r w:rsidR="00AC4F04" w:rsidRPr="00F379BA">
        <w:rPr>
          <w:rFonts w:ascii="Times New Roman" w:eastAsiaTheme="minorHAnsi" w:hAnsi="Times New Roman"/>
          <w:sz w:val="28"/>
          <w:szCs w:val="28"/>
        </w:rPr>
        <w:t xml:space="preserve"> </w:t>
      </w:r>
      <w:r w:rsidR="00F51A54" w:rsidRPr="00F379BA">
        <w:rPr>
          <w:rFonts w:ascii="Times New Roman" w:hAnsi="Times New Roman"/>
          <w:sz w:val="28"/>
          <w:szCs w:val="28"/>
        </w:rPr>
        <w:t>права на заключение договора уступки требования (цессии) (далее – цена аукциона)</w:t>
      </w:r>
      <w:r w:rsidR="003E4894" w:rsidRPr="00F379BA">
        <w:rPr>
          <w:rFonts w:ascii="Times New Roman" w:eastAsiaTheme="minorHAnsi" w:hAnsi="Times New Roman"/>
          <w:sz w:val="28"/>
          <w:szCs w:val="28"/>
        </w:rPr>
        <w:t>.</w:t>
      </w:r>
    </w:p>
    <w:p w14:paraId="2CA768C1" w14:textId="1CBCD561" w:rsidR="000603A0" w:rsidRDefault="00527488" w:rsidP="000603A0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33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03A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603A0">
        <w:rPr>
          <w:rFonts w:ascii="Times New Roman" w:eastAsiaTheme="minorHAnsi" w:hAnsi="Times New Roman"/>
          <w:sz w:val="28"/>
          <w:szCs w:val="28"/>
        </w:rPr>
        <w:t>вправе отказаться от проведения аукциона не позднее чем за три дня до дня окончания срока подачи заявок на участие в аукционе.</w:t>
      </w:r>
    </w:p>
    <w:p w14:paraId="54DDD958" w14:textId="64D237A2" w:rsidR="000603A0" w:rsidRDefault="00486EF1" w:rsidP="000603A0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0603A0">
        <w:rPr>
          <w:rFonts w:ascii="Times New Roman" w:eastAsiaTheme="minorHAnsi" w:hAnsi="Times New Roman"/>
          <w:sz w:val="28"/>
          <w:szCs w:val="28"/>
        </w:rPr>
        <w:t>.</w:t>
      </w:r>
      <w:r w:rsidR="00633359">
        <w:rPr>
          <w:rFonts w:ascii="Times New Roman" w:eastAsiaTheme="minorHAnsi" w:hAnsi="Times New Roman"/>
          <w:sz w:val="28"/>
          <w:szCs w:val="28"/>
        </w:rPr>
        <w:t>7</w:t>
      </w:r>
      <w:r w:rsidR="000603A0">
        <w:rPr>
          <w:rFonts w:ascii="Times New Roman" w:eastAsiaTheme="minorHAnsi" w:hAnsi="Times New Roman"/>
          <w:sz w:val="28"/>
          <w:szCs w:val="28"/>
        </w:rPr>
        <w:t>. Решение об отказе в проведении аукциона принимается в форме постановления</w:t>
      </w:r>
      <w:r w:rsidR="004F7E90">
        <w:rPr>
          <w:rFonts w:ascii="Times New Roman" w:eastAsiaTheme="minorHAnsi" w:hAnsi="Times New Roman"/>
          <w:sz w:val="28"/>
          <w:szCs w:val="28"/>
        </w:rPr>
        <w:t xml:space="preserve"> </w:t>
      </w:r>
      <w:r w:rsidR="000603A0">
        <w:rPr>
          <w:rFonts w:ascii="Times New Roman" w:eastAsiaTheme="minorHAnsi" w:hAnsi="Times New Roman"/>
          <w:sz w:val="28"/>
          <w:szCs w:val="28"/>
        </w:rPr>
        <w:t>Администрации.</w:t>
      </w:r>
    </w:p>
    <w:p w14:paraId="15621C6D" w14:textId="77777777" w:rsidR="006F4FE4" w:rsidRDefault="006F4FE4" w:rsidP="007944C3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5F1F5" w14:textId="1B8EE287" w:rsidR="007944C3" w:rsidRDefault="00E51E45" w:rsidP="007944C3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944C3" w:rsidRPr="007944C3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проведения </w:t>
      </w:r>
      <w:r w:rsidR="00B33BB3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</w:p>
    <w:p w14:paraId="646BC01E" w14:textId="77777777" w:rsidR="006F4FE4" w:rsidRDefault="006F4FE4" w:rsidP="00EE44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7FE0184" w14:textId="6FE94E3F" w:rsidR="00256F70" w:rsidRDefault="00AF27FA" w:rsidP="00EE44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7CC">
        <w:rPr>
          <w:rFonts w:ascii="Times New Roman" w:hAnsi="Times New Roman" w:cs="Times New Roman"/>
          <w:sz w:val="28"/>
          <w:szCs w:val="28"/>
        </w:rPr>
        <w:t xml:space="preserve">.1. В срок не позднее 20 календарных дней </w:t>
      </w:r>
      <w:r w:rsidR="001F43F0">
        <w:rPr>
          <w:rFonts w:ascii="Times New Roman" w:hAnsi="Times New Roman" w:cs="Times New Roman"/>
          <w:sz w:val="28"/>
          <w:szCs w:val="28"/>
        </w:rPr>
        <w:t>после</w:t>
      </w:r>
      <w:r w:rsidR="000A3ADE" w:rsidRPr="007B201E">
        <w:rPr>
          <w:rFonts w:ascii="Times New Roman" w:hAnsi="Times New Roman" w:cs="Times New Roman"/>
          <w:sz w:val="28"/>
          <w:szCs w:val="28"/>
        </w:rPr>
        <w:t xml:space="preserve"> дня </w:t>
      </w:r>
      <w:r w:rsidR="004057CC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145515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 Администрации об условиях проведения торгов по продаже права на заключение </w:t>
      </w:r>
      <w:r w:rsidR="00145515" w:rsidRPr="00F44491">
        <w:rPr>
          <w:rFonts w:ascii="Times New Roman" w:hAnsi="Times New Roman" w:cs="Times New Roman"/>
          <w:sz w:val="28"/>
          <w:szCs w:val="28"/>
        </w:rPr>
        <w:t>договор</w:t>
      </w:r>
      <w:r w:rsidR="00145515">
        <w:rPr>
          <w:rFonts w:ascii="Times New Roman" w:hAnsi="Times New Roman" w:cs="Times New Roman"/>
          <w:sz w:val="28"/>
          <w:szCs w:val="28"/>
        </w:rPr>
        <w:t>а</w:t>
      </w:r>
      <w:r w:rsidR="00145515" w:rsidRPr="00F44491">
        <w:rPr>
          <w:rFonts w:ascii="Times New Roman" w:hAnsi="Times New Roman" w:cs="Times New Roman"/>
          <w:sz w:val="28"/>
          <w:szCs w:val="28"/>
        </w:rPr>
        <w:t xml:space="preserve"> уступки требования (цессии</w:t>
      </w:r>
      <w:r w:rsidR="00145515">
        <w:rPr>
          <w:rFonts w:ascii="Times New Roman" w:hAnsi="Times New Roman" w:cs="Times New Roman"/>
          <w:sz w:val="28"/>
          <w:szCs w:val="28"/>
        </w:rPr>
        <w:t>)</w:t>
      </w:r>
      <w:r w:rsidR="00E44B7A">
        <w:rPr>
          <w:rFonts w:ascii="Times New Roman" w:hAnsi="Times New Roman" w:cs="Times New Roman"/>
          <w:sz w:val="28"/>
          <w:szCs w:val="28"/>
        </w:rPr>
        <w:t xml:space="preserve"> </w:t>
      </w:r>
      <w:r w:rsidR="000A3ADE" w:rsidRPr="007B201E">
        <w:rPr>
          <w:rFonts w:ascii="Times New Roman" w:hAnsi="Times New Roman" w:cs="Times New Roman"/>
          <w:sz w:val="28"/>
          <w:szCs w:val="28"/>
        </w:rPr>
        <w:t xml:space="preserve">департамент финансов </w:t>
      </w:r>
      <w:r w:rsidR="004057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A3ADE" w:rsidRPr="007B201E">
        <w:rPr>
          <w:rFonts w:ascii="Times New Roman" w:hAnsi="Times New Roman" w:cs="Times New Roman"/>
          <w:sz w:val="28"/>
          <w:szCs w:val="28"/>
        </w:rPr>
        <w:t xml:space="preserve">направляет Организатору </w:t>
      </w:r>
      <w:r w:rsidR="00E44B7A">
        <w:rPr>
          <w:rFonts w:ascii="Times New Roman" w:hAnsi="Times New Roman" w:cs="Times New Roman"/>
          <w:sz w:val="28"/>
          <w:szCs w:val="28"/>
        </w:rPr>
        <w:t>аукциона</w:t>
      </w:r>
      <w:r w:rsidR="000A3ADE" w:rsidRPr="007B201E">
        <w:rPr>
          <w:rFonts w:ascii="Times New Roman" w:hAnsi="Times New Roman" w:cs="Times New Roman"/>
          <w:sz w:val="28"/>
          <w:szCs w:val="28"/>
        </w:rPr>
        <w:t xml:space="preserve"> </w:t>
      </w:r>
      <w:r w:rsidR="002E5965">
        <w:rPr>
          <w:rFonts w:ascii="Times New Roman" w:hAnsi="Times New Roman" w:cs="Times New Roman"/>
          <w:sz w:val="28"/>
          <w:szCs w:val="28"/>
        </w:rPr>
        <w:t>д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окументы и сведения, указанные </w:t>
      </w:r>
      <w:r w:rsidR="00256F70" w:rsidRPr="00252C60">
        <w:rPr>
          <w:rFonts w:ascii="Times New Roman" w:hAnsi="Times New Roman" w:cs="Times New Roman"/>
          <w:sz w:val="28"/>
          <w:szCs w:val="28"/>
        </w:rPr>
        <w:t xml:space="preserve">в </w:t>
      </w:r>
      <w:r w:rsidR="001F43F0">
        <w:rPr>
          <w:rFonts w:ascii="Times New Roman" w:hAnsi="Times New Roman" w:cs="Times New Roman"/>
          <w:sz w:val="28"/>
          <w:szCs w:val="28"/>
        </w:rPr>
        <w:t>под</w:t>
      </w:r>
      <w:hyperlink w:anchor="P77" w:history="1">
        <w:r w:rsidR="00256F70" w:rsidRPr="004F55CB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="00256F70" w:rsidRPr="004F55CB">
          <w:rPr>
            <w:rFonts w:ascii="Times New Roman" w:hAnsi="Times New Roman" w:cs="Times New Roman"/>
            <w:sz w:val="28"/>
            <w:szCs w:val="28"/>
          </w:rPr>
          <w:t>.</w:t>
        </w:r>
        <w:r w:rsidR="004F55CB" w:rsidRPr="004F55CB">
          <w:rPr>
            <w:rFonts w:ascii="Times New Roman" w:hAnsi="Times New Roman" w:cs="Times New Roman"/>
            <w:sz w:val="28"/>
            <w:szCs w:val="28"/>
          </w:rPr>
          <w:t>2</w:t>
        </w:r>
        <w:r w:rsidR="00256F70" w:rsidRPr="004F55C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256F70" w:rsidRPr="004F55C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0" w:history="1">
        <w:r>
          <w:rPr>
            <w:rFonts w:ascii="Times New Roman" w:hAnsi="Times New Roman" w:cs="Times New Roman"/>
            <w:sz w:val="28"/>
            <w:szCs w:val="28"/>
          </w:rPr>
          <w:t>5</w:t>
        </w:r>
        <w:r w:rsidR="004F55CB" w:rsidRPr="004F55CB">
          <w:rPr>
            <w:rFonts w:ascii="Times New Roman" w:hAnsi="Times New Roman" w:cs="Times New Roman"/>
            <w:sz w:val="28"/>
            <w:szCs w:val="28"/>
          </w:rPr>
          <w:t>.2</w:t>
        </w:r>
        <w:r w:rsidR="002E5965" w:rsidRPr="004F55CB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2E5965" w:rsidRPr="004F55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5965" w:rsidRPr="004F55CB">
        <w:rPr>
          <w:rFonts w:ascii="Times New Roman" w:hAnsi="Times New Roman" w:cs="Times New Roman"/>
          <w:sz w:val="28"/>
          <w:szCs w:val="28"/>
        </w:rPr>
        <w:t>.</w:t>
      </w:r>
      <w:r w:rsidR="004F55CB" w:rsidRPr="004F55CB">
        <w:rPr>
          <w:rFonts w:ascii="Times New Roman" w:hAnsi="Times New Roman" w:cs="Times New Roman"/>
          <w:sz w:val="28"/>
          <w:szCs w:val="28"/>
        </w:rPr>
        <w:t>2</w:t>
      </w:r>
      <w:r w:rsidR="002E5965" w:rsidRPr="004F55CB">
        <w:rPr>
          <w:rFonts w:ascii="Times New Roman" w:hAnsi="Times New Roman" w:cs="Times New Roman"/>
          <w:sz w:val="28"/>
          <w:szCs w:val="28"/>
        </w:rPr>
        <w:t xml:space="preserve">.5,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5965" w:rsidRPr="004F55CB">
        <w:rPr>
          <w:rFonts w:ascii="Times New Roman" w:hAnsi="Times New Roman" w:cs="Times New Roman"/>
          <w:sz w:val="28"/>
          <w:szCs w:val="28"/>
        </w:rPr>
        <w:t>.</w:t>
      </w:r>
      <w:r w:rsidR="004F55CB" w:rsidRPr="004F55CB">
        <w:rPr>
          <w:rFonts w:ascii="Times New Roman" w:hAnsi="Times New Roman" w:cs="Times New Roman"/>
          <w:sz w:val="28"/>
          <w:szCs w:val="28"/>
        </w:rPr>
        <w:t>2</w:t>
      </w:r>
      <w:r w:rsidR="002E5965" w:rsidRPr="004F55CB">
        <w:rPr>
          <w:rFonts w:ascii="Times New Roman" w:hAnsi="Times New Roman" w:cs="Times New Roman"/>
          <w:sz w:val="28"/>
          <w:szCs w:val="28"/>
        </w:rPr>
        <w:t>.1</w:t>
      </w:r>
      <w:r w:rsidR="00C0313B" w:rsidRPr="006A28A6">
        <w:rPr>
          <w:rFonts w:ascii="Times New Roman" w:hAnsi="Times New Roman" w:cs="Times New Roman"/>
          <w:sz w:val="28"/>
          <w:szCs w:val="28"/>
        </w:rPr>
        <w:t>0</w:t>
      </w:r>
      <w:r w:rsidR="002E5965" w:rsidRPr="004F55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5965" w:rsidRPr="004F55CB">
        <w:rPr>
          <w:rFonts w:ascii="Times New Roman" w:hAnsi="Times New Roman" w:cs="Times New Roman"/>
          <w:sz w:val="28"/>
          <w:szCs w:val="28"/>
        </w:rPr>
        <w:t>.</w:t>
      </w:r>
      <w:r w:rsidR="004F55CB">
        <w:rPr>
          <w:rFonts w:ascii="Times New Roman" w:hAnsi="Times New Roman" w:cs="Times New Roman"/>
          <w:sz w:val="28"/>
          <w:szCs w:val="28"/>
        </w:rPr>
        <w:t>2</w:t>
      </w:r>
      <w:r w:rsidR="002E5965" w:rsidRPr="004F55CB">
        <w:rPr>
          <w:rFonts w:ascii="Times New Roman" w:hAnsi="Times New Roman" w:cs="Times New Roman"/>
          <w:sz w:val="28"/>
          <w:szCs w:val="28"/>
        </w:rPr>
        <w:t>.1</w:t>
      </w:r>
      <w:r w:rsidR="006A28A6">
        <w:rPr>
          <w:rFonts w:ascii="Times New Roman" w:hAnsi="Times New Roman" w:cs="Times New Roman"/>
          <w:sz w:val="28"/>
          <w:szCs w:val="28"/>
        </w:rPr>
        <w:t>4</w:t>
      </w:r>
      <w:r w:rsidR="00256F70" w:rsidRPr="004F55CB">
        <w:rPr>
          <w:rFonts w:ascii="Times New Roman" w:hAnsi="Times New Roman" w:cs="Times New Roman"/>
          <w:sz w:val="28"/>
          <w:szCs w:val="28"/>
        </w:rPr>
        <w:t xml:space="preserve"> </w:t>
      </w:r>
      <w:r w:rsidR="001F43F0" w:rsidRPr="001F43F0">
        <w:rPr>
          <w:rFonts w:ascii="Times New Roman" w:hAnsi="Times New Roman" w:cs="Times New Roman"/>
          <w:sz w:val="28"/>
          <w:szCs w:val="28"/>
        </w:rPr>
        <w:t>пункта 5.2</w:t>
      </w:r>
      <w:r w:rsidR="00256F70" w:rsidRPr="004F55C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486F647" w14:textId="2F726323" w:rsidR="00256F70" w:rsidRPr="00F44491" w:rsidRDefault="00E44B7A" w:rsidP="00EE44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Start w:id="3" w:name="P66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2E5965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Организатор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в срок не позднее 7 рабочих дней </w:t>
      </w:r>
      <w:r w:rsidR="008A23DD">
        <w:rPr>
          <w:rFonts w:ascii="Times New Roman" w:hAnsi="Times New Roman" w:cs="Times New Roman"/>
          <w:sz w:val="28"/>
          <w:szCs w:val="28"/>
        </w:rPr>
        <w:t>после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дня получения документов, указанных </w:t>
      </w:r>
      <w:r w:rsidR="00256F70" w:rsidRPr="00252C6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1" w:history="1">
        <w:r w:rsidR="00256F70" w:rsidRPr="00252C6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="002E5965" w:rsidRPr="00252C60">
        <w:rPr>
          <w:rFonts w:ascii="Times New Roman" w:hAnsi="Times New Roman" w:cs="Times New Roman"/>
          <w:sz w:val="28"/>
          <w:szCs w:val="28"/>
        </w:rPr>
        <w:t>.1</w:t>
      </w:r>
      <w:r w:rsidR="00256F70" w:rsidRPr="00252C6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56F70" w:rsidRPr="00F44491">
        <w:rPr>
          <w:rFonts w:ascii="Times New Roman" w:hAnsi="Times New Roman" w:cs="Times New Roman"/>
          <w:sz w:val="28"/>
          <w:szCs w:val="28"/>
        </w:rPr>
        <w:t>Порядка:</w:t>
      </w:r>
    </w:p>
    <w:p w14:paraId="48A2B425" w14:textId="099D7391" w:rsidR="00256F70" w:rsidRPr="00F44491" w:rsidRDefault="00E44B7A" w:rsidP="00EE44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2E5965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.1. </w:t>
      </w:r>
      <w:r w:rsidR="000268DD" w:rsidRPr="000268DD">
        <w:rPr>
          <w:rFonts w:ascii="Times New Roman" w:hAnsi="Times New Roman" w:cs="Times New Roman"/>
          <w:sz w:val="28"/>
          <w:szCs w:val="28"/>
        </w:rPr>
        <w:t>Определяет даты начала и окончания регистрации на электронной площадке заявок на участие в аукционе, дату и время проведения аукциона</w:t>
      </w:r>
      <w:r w:rsidR="00256F70" w:rsidRPr="000268DD">
        <w:rPr>
          <w:rFonts w:ascii="Times New Roman" w:hAnsi="Times New Roman" w:cs="Times New Roman"/>
          <w:sz w:val="28"/>
          <w:szCs w:val="28"/>
        </w:rPr>
        <w:t>.</w:t>
      </w:r>
    </w:p>
    <w:p w14:paraId="69A089AA" w14:textId="2AB6C79C" w:rsidR="00256F70" w:rsidRDefault="00E44B7A" w:rsidP="001641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6F70" w:rsidRPr="00F44491">
        <w:rPr>
          <w:rFonts w:ascii="Times New Roman" w:hAnsi="Times New Roman" w:cs="Times New Roman"/>
          <w:sz w:val="28"/>
          <w:szCs w:val="28"/>
        </w:rPr>
        <w:t>.2.</w:t>
      </w:r>
      <w:r w:rsidR="00094D67">
        <w:rPr>
          <w:rFonts w:ascii="Times New Roman" w:hAnsi="Times New Roman" w:cs="Times New Roman"/>
          <w:sz w:val="28"/>
          <w:szCs w:val="28"/>
        </w:rPr>
        <w:t>2</w:t>
      </w:r>
      <w:r w:rsidR="0016412A">
        <w:rPr>
          <w:rFonts w:ascii="Times New Roman" w:hAnsi="Times New Roman" w:cs="Times New Roman"/>
          <w:sz w:val="28"/>
          <w:szCs w:val="28"/>
        </w:rPr>
        <w:t xml:space="preserve">. </w:t>
      </w:r>
      <w:r w:rsidR="000268DD" w:rsidRPr="000268DD">
        <w:rPr>
          <w:rFonts w:ascii="Times New Roman" w:hAnsi="Times New Roman" w:cs="Times New Roman"/>
          <w:sz w:val="28"/>
          <w:szCs w:val="28"/>
        </w:rPr>
        <w:t>Размещает извещение о проведении аукциона</w:t>
      </w:r>
      <w:r w:rsidR="00256F70" w:rsidRPr="000268DD">
        <w:rPr>
          <w:rFonts w:ascii="Times New Roman" w:hAnsi="Times New Roman" w:cs="Times New Roman"/>
          <w:sz w:val="28"/>
          <w:szCs w:val="28"/>
        </w:rPr>
        <w:t>.</w:t>
      </w:r>
    </w:p>
    <w:p w14:paraId="3829B4E9" w14:textId="018FC6A7" w:rsidR="00086D82" w:rsidRPr="00F44491" w:rsidRDefault="00E44B7A" w:rsidP="00086D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6D82">
        <w:rPr>
          <w:rFonts w:ascii="Times New Roman" w:hAnsi="Times New Roman" w:cs="Times New Roman"/>
          <w:sz w:val="28"/>
          <w:szCs w:val="28"/>
        </w:rPr>
        <w:t xml:space="preserve">.3. В случае проведения </w:t>
      </w:r>
      <w:r w:rsidR="00D0669A" w:rsidRPr="000E50CD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086D82">
        <w:rPr>
          <w:rFonts w:ascii="Times New Roman" w:hAnsi="Times New Roman" w:cs="Times New Roman"/>
          <w:sz w:val="28"/>
          <w:szCs w:val="28"/>
        </w:rPr>
        <w:t xml:space="preserve">по </w:t>
      </w:r>
      <w:r w:rsidR="00086D82" w:rsidRPr="00F44491">
        <w:rPr>
          <w:rFonts w:ascii="Times New Roman" w:hAnsi="Times New Roman" w:cs="Times New Roman"/>
          <w:sz w:val="28"/>
          <w:szCs w:val="28"/>
        </w:rPr>
        <w:t>продаж</w:t>
      </w:r>
      <w:r w:rsidR="00086D82">
        <w:rPr>
          <w:rFonts w:ascii="Times New Roman" w:hAnsi="Times New Roman" w:cs="Times New Roman"/>
          <w:sz w:val="28"/>
          <w:szCs w:val="28"/>
        </w:rPr>
        <w:t>е</w:t>
      </w:r>
      <w:r w:rsidR="00086D82" w:rsidRPr="00F44491">
        <w:rPr>
          <w:rFonts w:ascii="Times New Roman" w:hAnsi="Times New Roman" w:cs="Times New Roman"/>
          <w:sz w:val="28"/>
          <w:szCs w:val="28"/>
        </w:rPr>
        <w:t xml:space="preserve"> права на заключение договоров уступки требования (цессии)</w:t>
      </w:r>
      <w:r w:rsidR="00086D82">
        <w:rPr>
          <w:rFonts w:ascii="Times New Roman" w:hAnsi="Times New Roman" w:cs="Times New Roman"/>
          <w:sz w:val="28"/>
          <w:szCs w:val="28"/>
        </w:rPr>
        <w:t xml:space="preserve"> дебиторской задолженности одного лица, сложившейся перед бюджетом, по доходам, администрируемым разными органами </w:t>
      </w:r>
      <w:r w:rsidR="002676A2">
        <w:rPr>
          <w:rFonts w:ascii="Times New Roman" w:hAnsi="Times New Roman" w:cs="Times New Roman"/>
          <w:sz w:val="28"/>
          <w:szCs w:val="28"/>
        </w:rPr>
        <w:t>А</w:t>
      </w:r>
      <w:r w:rsidR="00086D82">
        <w:rPr>
          <w:rFonts w:ascii="Times New Roman" w:hAnsi="Times New Roman" w:cs="Times New Roman"/>
          <w:sz w:val="28"/>
          <w:szCs w:val="28"/>
        </w:rPr>
        <w:t xml:space="preserve">дминистрации, торги проводятся отдельными лотами, сформированными по задолженности перед каждым </w:t>
      </w:r>
      <w:r w:rsidR="00271851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086D82">
        <w:rPr>
          <w:rFonts w:ascii="Times New Roman" w:hAnsi="Times New Roman" w:cs="Times New Roman"/>
          <w:sz w:val="28"/>
          <w:szCs w:val="28"/>
        </w:rPr>
        <w:t>администратором доходов</w:t>
      </w:r>
      <w:r w:rsidR="0027185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86D82">
        <w:rPr>
          <w:rFonts w:ascii="Times New Roman" w:hAnsi="Times New Roman" w:cs="Times New Roman"/>
          <w:sz w:val="28"/>
          <w:szCs w:val="28"/>
        </w:rPr>
        <w:t>.</w:t>
      </w:r>
    </w:p>
    <w:p w14:paraId="0237F7CA" w14:textId="2C0794A5" w:rsidR="00086D82" w:rsidRDefault="00086D82" w:rsidP="001641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9DE4247" w14:textId="404257AD" w:rsidR="00F5391C" w:rsidRDefault="00304520" w:rsidP="00F5391C">
      <w:pPr>
        <w:pStyle w:val="ConsPlusNormal"/>
        <w:ind w:firstLine="53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="00F5391C" w:rsidRPr="00F5391C">
        <w:rPr>
          <w:rFonts w:ascii="Times New Roman" w:eastAsiaTheme="minorHAnsi" w:hAnsi="Times New Roman"/>
          <w:b/>
          <w:bCs/>
          <w:sz w:val="28"/>
          <w:szCs w:val="28"/>
        </w:rPr>
        <w:t>. Извещение о проведении аукциона</w:t>
      </w:r>
    </w:p>
    <w:p w14:paraId="4C2A5180" w14:textId="77777777" w:rsidR="00646F36" w:rsidRPr="00F5391C" w:rsidRDefault="00646F36" w:rsidP="00F5391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EA5F9" w14:textId="3B0B1ECD" w:rsidR="00F5391C" w:rsidRDefault="00304520" w:rsidP="007B2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F5391C">
        <w:rPr>
          <w:rFonts w:ascii="Times New Roman" w:hAnsi="Times New Roman" w:cs="Times New Roman"/>
          <w:sz w:val="28"/>
          <w:szCs w:val="28"/>
        </w:rPr>
        <w:t>1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</w:t>
      </w:r>
      <w:r w:rsidR="00F5391C">
        <w:rPr>
          <w:rFonts w:ascii="Times New Roman" w:hAnsi="Times New Roman" w:cs="Times New Roman"/>
          <w:sz w:val="28"/>
          <w:szCs w:val="28"/>
        </w:rPr>
        <w:t>И</w:t>
      </w:r>
      <w:r w:rsidR="00F5391C" w:rsidRPr="000268DD">
        <w:rPr>
          <w:rFonts w:ascii="Times New Roman" w:hAnsi="Times New Roman" w:cs="Times New Roman"/>
          <w:sz w:val="28"/>
          <w:szCs w:val="28"/>
        </w:rPr>
        <w:t xml:space="preserve">звещение о проведении аукциона </w:t>
      </w:r>
      <w:r w:rsidR="00F5391C">
        <w:rPr>
          <w:rFonts w:ascii="Times New Roman" w:hAnsi="Times New Roman" w:cs="Times New Roman"/>
          <w:sz w:val="28"/>
          <w:szCs w:val="28"/>
        </w:rPr>
        <w:t xml:space="preserve">размещается Организатором </w:t>
      </w:r>
      <w:r w:rsidR="00E44B7A">
        <w:rPr>
          <w:rFonts w:ascii="Times New Roman" w:hAnsi="Times New Roman" w:cs="Times New Roman"/>
          <w:sz w:val="28"/>
          <w:szCs w:val="28"/>
        </w:rPr>
        <w:t>аукциона</w:t>
      </w:r>
      <w:r w:rsidR="00F5391C">
        <w:rPr>
          <w:rFonts w:ascii="Times New Roman" w:hAnsi="Times New Roman" w:cs="Times New Roman"/>
          <w:sz w:val="28"/>
          <w:szCs w:val="28"/>
        </w:rPr>
        <w:t xml:space="preserve"> </w:t>
      </w:r>
      <w:r w:rsidR="00F5391C" w:rsidRPr="000268DD">
        <w:rPr>
          <w:rFonts w:ascii="Times New Roman" w:hAnsi="Times New Roman" w:cs="Times New Roman"/>
          <w:sz w:val="28"/>
          <w:szCs w:val="28"/>
        </w:rPr>
        <w:t>на официальном сайте и на электронной площадке не менее чем за 30 календарных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4ECE3538" w14:textId="1C46D85E" w:rsidR="00256F70" w:rsidRPr="00F44491" w:rsidRDefault="00304520" w:rsidP="007B2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391C">
        <w:rPr>
          <w:rFonts w:ascii="Times New Roman" w:hAnsi="Times New Roman" w:cs="Times New Roman"/>
          <w:sz w:val="28"/>
          <w:szCs w:val="28"/>
        </w:rPr>
        <w:t xml:space="preserve">.2. 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Pr="000268DD">
        <w:rPr>
          <w:rFonts w:ascii="Times New Roman" w:hAnsi="Times New Roman" w:cs="Times New Roman"/>
          <w:sz w:val="28"/>
          <w:szCs w:val="28"/>
        </w:rPr>
        <w:t>аукциона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содержит следующ</w:t>
      </w:r>
      <w:r w:rsidR="00E92736">
        <w:rPr>
          <w:rFonts w:ascii="Times New Roman" w:hAnsi="Times New Roman" w:cs="Times New Roman"/>
          <w:sz w:val="28"/>
          <w:szCs w:val="28"/>
        </w:rPr>
        <w:t>ую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</w:t>
      </w:r>
      <w:r w:rsidR="00E92736">
        <w:rPr>
          <w:rFonts w:ascii="Times New Roman" w:hAnsi="Times New Roman" w:cs="Times New Roman"/>
          <w:sz w:val="28"/>
          <w:szCs w:val="28"/>
        </w:rPr>
        <w:t>информацию</w:t>
      </w:r>
      <w:r w:rsidR="00256F70" w:rsidRPr="00F44491">
        <w:rPr>
          <w:rFonts w:ascii="Times New Roman" w:hAnsi="Times New Roman" w:cs="Times New Roman"/>
          <w:sz w:val="28"/>
          <w:szCs w:val="28"/>
        </w:rPr>
        <w:t>:</w:t>
      </w:r>
    </w:p>
    <w:p w14:paraId="57DC85DA" w14:textId="4A6C8BF4" w:rsidR="00256F70" w:rsidRPr="00F44491" w:rsidRDefault="00304520" w:rsidP="007B2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F5391C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>.1. Ре</w:t>
      </w:r>
      <w:r w:rsidR="00D47EF5">
        <w:rPr>
          <w:rFonts w:ascii="Times New Roman" w:hAnsi="Times New Roman" w:cs="Times New Roman"/>
          <w:sz w:val="28"/>
          <w:szCs w:val="28"/>
        </w:rPr>
        <w:t xml:space="preserve">квизиты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об условиях проведения торгов по продаже права на заключение </w:t>
      </w:r>
      <w:r w:rsidRPr="00F4449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4491">
        <w:rPr>
          <w:rFonts w:ascii="Times New Roman" w:hAnsi="Times New Roman" w:cs="Times New Roman"/>
          <w:sz w:val="28"/>
          <w:szCs w:val="28"/>
        </w:rPr>
        <w:t xml:space="preserve"> уступки требования (цессии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4207D43C" w14:textId="1972FC2D" w:rsidR="00256F70" w:rsidRPr="00F44491" w:rsidRDefault="00304520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F5391C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.2. Сведения (адрес, контактный телефон/факс, адрес электронной почты) об Организаторе </w:t>
      </w:r>
      <w:r w:rsidR="00E44B7A">
        <w:rPr>
          <w:rFonts w:ascii="Times New Roman" w:hAnsi="Times New Roman" w:cs="Times New Roman"/>
          <w:sz w:val="28"/>
          <w:szCs w:val="28"/>
        </w:rPr>
        <w:t>аукциона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и кредиторе (цеденте).</w:t>
      </w:r>
    </w:p>
    <w:p w14:paraId="4165EC0C" w14:textId="05290051" w:rsidR="00256F70" w:rsidRPr="00F44491" w:rsidRDefault="00304520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F5391C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.3. Сведения об адресе электронной площадки в информационно-телекоммуникационной сети Интернет, описание порядка регистрации на площадке для участия в </w:t>
      </w:r>
      <w:r w:rsidR="00F51A54" w:rsidRPr="002B1985">
        <w:rPr>
          <w:rFonts w:ascii="Times New Roman" w:hAnsi="Times New Roman" w:cs="Times New Roman"/>
          <w:sz w:val="28"/>
          <w:szCs w:val="28"/>
        </w:rPr>
        <w:t>аукционе</w:t>
      </w:r>
      <w:r w:rsidR="00F51A5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56F70" w:rsidRPr="00F44491">
        <w:rPr>
          <w:rFonts w:ascii="Times New Roman" w:hAnsi="Times New Roman" w:cs="Times New Roman"/>
          <w:sz w:val="28"/>
          <w:szCs w:val="28"/>
        </w:rPr>
        <w:t>в соответствии с настоящим Порядком и указание (ссылка) на полный текст регламента работы электронной торговой площадки, утвержденного ее оператором.</w:t>
      </w:r>
    </w:p>
    <w:p w14:paraId="7E1D5190" w14:textId="7E9DADDD" w:rsidR="00256F70" w:rsidRPr="00F44491" w:rsidRDefault="0063231B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F5391C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.4. Сведения о должнике и кредиторе </w:t>
      </w:r>
      <w:r w:rsidR="00D47EF5" w:rsidRPr="00C43E36">
        <w:rPr>
          <w:rFonts w:ascii="Times New Roman" w:hAnsi="Times New Roman" w:cs="Times New Roman"/>
          <w:sz w:val="28"/>
          <w:szCs w:val="28"/>
        </w:rPr>
        <w:t xml:space="preserve">(наименование, ОГРН, ИНН, адрес местонахождения в отношении юридических лиц либо Ф.И.О, ИНН в отношении индивидуальных предпринимателей </w:t>
      </w:r>
      <w:r w:rsidR="00D47EF5" w:rsidRPr="006C776D">
        <w:rPr>
          <w:rFonts w:ascii="Times New Roman" w:hAnsi="Times New Roman" w:cs="Times New Roman"/>
          <w:sz w:val="28"/>
          <w:szCs w:val="28"/>
        </w:rPr>
        <w:t>и физических лиц</w:t>
      </w:r>
      <w:r w:rsidR="00D47EF5" w:rsidRPr="00C43E36">
        <w:rPr>
          <w:rFonts w:ascii="Times New Roman" w:hAnsi="Times New Roman" w:cs="Times New Roman"/>
          <w:sz w:val="28"/>
          <w:szCs w:val="28"/>
        </w:rPr>
        <w:t>)</w:t>
      </w:r>
      <w:r w:rsidR="00D47EF5">
        <w:rPr>
          <w:rFonts w:ascii="Times New Roman" w:hAnsi="Times New Roman" w:cs="Times New Roman"/>
          <w:sz w:val="28"/>
          <w:szCs w:val="28"/>
        </w:rPr>
        <w:t>, реквизиты судебного акта о признании должника банкротом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2E637A31" w14:textId="2AB35968" w:rsidR="00256F70" w:rsidRPr="00F44491" w:rsidRDefault="009458AC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2"/>
      <w:bookmarkEnd w:id="7"/>
      <w:r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F5391C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.5. Сведения об имущественном праве (реквизиты документа, являющегося основанием возникновения права требования, реквизиты судебного акта, подтверждающего включение отчуждаемого требования в реестр требований кредиторов, сведения об арбитражном управляющем и </w:t>
      </w:r>
      <w:r w:rsidR="00256F70" w:rsidRPr="00F44491">
        <w:rPr>
          <w:rFonts w:ascii="Times New Roman" w:hAnsi="Times New Roman" w:cs="Times New Roman"/>
          <w:sz w:val="28"/>
          <w:szCs w:val="28"/>
        </w:rPr>
        <w:lastRenderedPageBreak/>
        <w:t>(или) реестродержателе, очередность удовлетворения требования, дата внесения записи о требовании в реестр</w:t>
      </w:r>
      <w:r w:rsidR="000D6F27">
        <w:rPr>
          <w:rFonts w:ascii="Times New Roman" w:hAnsi="Times New Roman" w:cs="Times New Roman"/>
          <w:sz w:val="28"/>
          <w:szCs w:val="28"/>
        </w:rPr>
        <w:t xml:space="preserve"> требований кредиторов</w:t>
      </w:r>
      <w:r w:rsidR="00256F70" w:rsidRPr="00F44491">
        <w:rPr>
          <w:rFonts w:ascii="Times New Roman" w:hAnsi="Times New Roman" w:cs="Times New Roman"/>
          <w:sz w:val="28"/>
          <w:szCs w:val="28"/>
        </w:rPr>
        <w:t>, размер требования в рублях).</w:t>
      </w:r>
    </w:p>
    <w:p w14:paraId="39537195" w14:textId="499AD2E0" w:rsidR="00256F70" w:rsidRPr="00F44491" w:rsidRDefault="00766900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F5391C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.6. </w:t>
      </w:r>
      <w:r w:rsidR="00256F70" w:rsidRPr="002B1985">
        <w:rPr>
          <w:rFonts w:ascii="Times New Roman" w:hAnsi="Times New Roman" w:cs="Times New Roman"/>
          <w:iCs/>
          <w:sz w:val="28"/>
          <w:szCs w:val="28"/>
        </w:rPr>
        <w:t xml:space="preserve">Начальную цену </w:t>
      </w:r>
      <w:r w:rsidR="001B516A" w:rsidRPr="002B1985">
        <w:rPr>
          <w:rFonts w:ascii="Times New Roman" w:hAnsi="Times New Roman" w:cs="Times New Roman"/>
          <w:iCs/>
          <w:sz w:val="28"/>
          <w:szCs w:val="28"/>
        </w:rPr>
        <w:t>аукциона</w:t>
      </w:r>
      <w:r w:rsidR="000D6F27" w:rsidRPr="002B1985">
        <w:rPr>
          <w:rFonts w:ascii="Times New Roman" w:hAnsi="Times New Roman" w:cs="Times New Roman"/>
          <w:sz w:val="28"/>
          <w:szCs w:val="28"/>
        </w:rPr>
        <w:t xml:space="preserve"> </w:t>
      </w:r>
      <w:r w:rsidR="000D6F2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об условиях проведения торгов по продаже права на заключение </w:t>
      </w:r>
      <w:r w:rsidRPr="00F4449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4491">
        <w:rPr>
          <w:rFonts w:ascii="Times New Roman" w:hAnsi="Times New Roman" w:cs="Times New Roman"/>
          <w:sz w:val="28"/>
          <w:szCs w:val="28"/>
        </w:rPr>
        <w:t xml:space="preserve"> уступки требования (цессии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48FB6CF0" w14:textId="475AC2E6" w:rsidR="00256F70" w:rsidRPr="00F44491" w:rsidRDefault="00FE2C87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4"/>
      <w:bookmarkStart w:id="9" w:name="P85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F5391C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F043E8">
        <w:rPr>
          <w:rFonts w:ascii="Times New Roman" w:hAnsi="Times New Roman" w:cs="Times New Roman"/>
          <w:sz w:val="28"/>
          <w:szCs w:val="28"/>
        </w:rPr>
        <w:t>7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Реквизиты </w:t>
      </w:r>
      <w:r w:rsidR="00A23C1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51D17">
        <w:rPr>
          <w:rFonts w:ascii="Times New Roman" w:hAnsi="Times New Roman" w:cs="Times New Roman"/>
          <w:sz w:val="28"/>
          <w:szCs w:val="28"/>
        </w:rPr>
        <w:t>А</w:t>
      </w:r>
      <w:r w:rsidR="006B5895">
        <w:rPr>
          <w:rFonts w:ascii="Times New Roman" w:hAnsi="Times New Roman" w:cs="Times New Roman"/>
          <w:sz w:val="28"/>
          <w:szCs w:val="28"/>
        </w:rPr>
        <w:t>дминистрации</w:t>
      </w:r>
      <w:r w:rsidR="00256F70" w:rsidRPr="00F44491">
        <w:rPr>
          <w:rFonts w:ascii="Times New Roman" w:hAnsi="Times New Roman" w:cs="Times New Roman"/>
          <w:sz w:val="28"/>
          <w:szCs w:val="28"/>
        </w:rPr>
        <w:t>, утверд</w:t>
      </w:r>
      <w:r w:rsidR="00F9699B">
        <w:rPr>
          <w:rFonts w:ascii="Times New Roman" w:hAnsi="Times New Roman" w:cs="Times New Roman"/>
          <w:sz w:val="28"/>
          <w:szCs w:val="28"/>
        </w:rPr>
        <w:t>ившего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настоящий Порядок.</w:t>
      </w:r>
    </w:p>
    <w:p w14:paraId="1D3D2E0F" w14:textId="544FEEAF" w:rsidR="00E82CD2" w:rsidRDefault="00FE2C87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7"/>
      <w:bookmarkEnd w:id="10"/>
      <w:r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F5391C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F9699B">
        <w:rPr>
          <w:rFonts w:ascii="Times New Roman" w:hAnsi="Times New Roman" w:cs="Times New Roman"/>
          <w:sz w:val="28"/>
          <w:szCs w:val="28"/>
        </w:rPr>
        <w:t>8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E82CD2">
        <w:rPr>
          <w:rFonts w:ascii="Times New Roman" w:hAnsi="Times New Roman" w:cs="Times New Roman"/>
          <w:sz w:val="28"/>
          <w:szCs w:val="28"/>
        </w:rPr>
        <w:t xml:space="preserve"> </w:t>
      </w:r>
      <w:r w:rsidR="00E80B09">
        <w:rPr>
          <w:rFonts w:ascii="Times New Roman" w:hAnsi="Times New Roman" w:cs="Times New Roman"/>
          <w:sz w:val="28"/>
          <w:szCs w:val="28"/>
        </w:rPr>
        <w:t>Ф</w:t>
      </w:r>
      <w:r w:rsidR="00E82CD2">
        <w:rPr>
          <w:rFonts w:ascii="Times New Roman" w:eastAsiaTheme="minorHAnsi" w:hAnsi="Times New Roman"/>
          <w:sz w:val="28"/>
          <w:szCs w:val="28"/>
        </w:rPr>
        <w:t>орм</w:t>
      </w:r>
      <w:r w:rsidR="00E80B09">
        <w:rPr>
          <w:rFonts w:ascii="Times New Roman" w:eastAsiaTheme="minorHAnsi" w:hAnsi="Times New Roman"/>
          <w:sz w:val="28"/>
          <w:szCs w:val="28"/>
        </w:rPr>
        <w:t>у</w:t>
      </w:r>
      <w:r w:rsidR="00E82CD2">
        <w:rPr>
          <w:rFonts w:ascii="Times New Roman" w:eastAsiaTheme="minorHAnsi" w:hAnsi="Times New Roman"/>
          <w:sz w:val="28"/>
          <w:szCs w:val="28"/>
        </w:rPr>
        <w:t xml:space="preserve"> заявки на участие в аукционе, поряд</w:t>
      </w:r>
      <w:r w:rsidR="00E80B09">
        <w:rPr>
          <w:rFonts w:ascii="Times New Roman" w:eastAsiaTheme="minorHAnsi" w:hAnsi="Times New Roman"/>
          <w:sz w:val="28"/>
          <w:szCs w:val="28"/>
        </w:rPr>
        <w:t>ок</w:t>
      </w:r>
      <w:r w:rsidR="00E82CD2">
        <w:rPr>
          <w:rFonts w:ascii="Times New Roman" w:eastAsiaTheme="minorHAnsi" w:hAnsi="Times New Roman"/>
          <w:sz w:val="28"/>
          <w:szCs w:val="28"/>
        </w:rPr>
        <w:t xml:space="preserve"> ее приема, адрес места ее приема, дат</w:t>
      </w:r>
      <w:r w:rsidR="00E80B09">
        <w:rPr>
          <w:rFonts w:ascii="Times New Roman" w:eastAsiaTheme="minorHAnsi" w:hAnsi="Times New Roman"/>
          <w:sz w:val="28"/>
          <w:szCs w:val="28"/>
        </w:rPr>
        <w:t>у</w:t>
      </w:r>
      <w:r w:rsidR="00E82CD2">
        <w:rPr>
          <w:rFonts w:ascii="Times New Roman" w:eastAsiaTheme="minorHAnsi" w:hAnsi="Times New Roman"/>
          <w:sz w:val="28"/>
          <w:szCs w:val="28"/>
        </w:rPr>
        <w:t xml:space="preserve"> и врем</w:t>
      </w:r>
      <w:r w:rsidR="00E80B09">
        <w:rPr>
          <w:rFonts w:ascii="Times New Roman" w:eastAsiaTheme="minorHAnsi" w:hAnsi="Times New Roman"/>
          <w:sz w:val="28"/>
          <w:szCs w:val="28"/>
        </w:rPr>
        <w:t>я</w:t>
      </w:r>
      <w:r w:rsidR="00E82CD2">
        <w:rPr>
          <w:rFonts w:ascii="Times New Roman" w:eastAsiaTheme="minorHAnsi" w:hAnsi="Times New Roman"/>
          <w:sz w:val="28"/>
          <w:szCs w:val="28"/>
        </w:rPr>
        <w:t xml:space="preserve"> начала и окончания приема заявок на участие в аукционе.</w:t>
      </w:r>
    </w:p>
    <w:p w14:paraId="708F03A8" w14:textId="523539C8" w:rsidR="00256F70" w:rsidRPr="000268DD" w:rsidRDefault="00FE2C87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2CD2">
        <w:rPr>
          <w:rFonts w:ascii="Times New Roman" w:hAnsi="Times New Roman" w:cs="Times New Roman"/>
          <w:sz w:val="28"/>
          <w:szCs w:val="28"/>
        </w:rPr>
        <w:t xml:space="preserve">.2.9. 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Порядок и сроки рассмотрения поступивших заявок 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304520">
        <w:rPr>
          <w:rFonts w:ascii="Times New Roman" w:hAnsi="Times New Roman" w:cs="Times New Roman"/>
          <w:sz w:val="28"/>
          <w:szCs w:val="28"/>
        </w:rPr>
        <w:t>аукциона</w:t>
      </w:r>
      <w:r w:rsidR="00256F70" w:rsidRPr="000268DD">
        <w:rPr>
          <w:rFonts w:ascii="Times New Roman" w:hAnsi="Times New Roman" w:cs="Times New Roman"/>
          <w:sz w:val="28"/>
          <w:szCs w:val="28"/>
        </w:rPr>
        <w:t>.</w:t>
      </w:r>
    </w:p>
    <w:p w14:paraId="559B3E1C" w14:textId="6E3F4099" w:rsidR="00256F70" w:rsidRPr="00F44491" w:rsidRDefault="00FE2C87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9"/>
      <w:bookmarkEnd w:id="11"/>
      <w:r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8E601B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>.1</w:t>
      </w:r>
      <w:r w:rsidR="00A1741E">
        <w:rPr>
          <w:rFonts w:ascii="Times New Roman" w:hAnsi="Times New Roman" w:cs="Times New Roman"/>
          <w:sz w:val="28"/>
          <w:szCs w:val="28"/>
        </w:rPr>
        <w:t>0</w:t>
      </w:r>
      <w:r w:rsidR="00256F70" w:rsidRPr="00F44491">
        <w:rPr>
          <w:rFonts w:ascii="Times New Roman" w:hAnsi="Times New Roman" w:cs="Times New Roman"/>
          <w:sz w:val="28"/>
          <w:szCs w:val="28"/>
        </w:rPr>
        <w:t>. Проект договора уступки требования (цессии), срок и порядок его заключения</w:t>
      </w:r>
      <w:r w:rsidR="00315470">
        <w:rPr>
          <w:rFonts w:ascii="Times New Roman" w:hAnsi="Times New Roman" w:cs="Times New Roman"/>
          <w:sz w:val="28"/>
          <w:szCs w:val="28"/>
        </w:rPr>
        <w:t xml:space="preserve">, </w:t>
      </w:r>
      <w:r w:rsidR="00315470">
        <w:rPr>
          <w:rFonts w:ascii="Times New Roman" w:eastAsiaTheme="minorHAnsi" w:hAnsi="Times New Roman"/>
          <w:sz w:val="28"/>
          <w:szCs w:val="28"/>
        </w:rPr>
        <w:t xml:space="preserve">сведения о сроке, в течение которого должен быть подписан договор </w:t>
      </w:r>
      <w:r w:rsidR="00315470" w:rsidRPr="00F44491">
        <w:rPr>
          <w:rFonts w:ascii="Times New Roman" w:hAnsi="Times New Roman" w:cs="Times New Roman"/>
          <w:sz w:val="28"/>
          <w:szCs w:val="28"/>
        </w:rPr>
        <w:t>уступки требования (цессии)</w:t>
      </w:r>
      <w:r w:rsidR="00315470">
        <w:rPr>
          <w:rFonts w:ascii="Times New Roman" w:hAnsi="Times New Roman" w:cs="Times New Roman"/>
          <w:sz w:val="28"/>
          <w:szCs w:val="28"/>
        </w:rPr>
        <w:t>.</w:t>
      </w:r>
    </w:p>
    <w:p w14:paraId="1179032F" w14:textId="4EBF7030" w:rsidR="00256F70" w:rsidRDefault="00FE2C87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8E601B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>.1</w:t>
      </w:r>
      <w:r w:rsidR="00A1741E">
        <w:rPr>
          <w:rFonts w:ascii="Times New Roman" w:hAnsi="Times New Roman" w:cs="Times New Roman"/>
          <w:sz w:val="28"/>
          <w:szCs w:val="28"/>
        </w:rPr>
        <w:t>1</w:t>
      </w:r>
      <w:r w:rsidR="00256F70" w:rsidRPr="00F44491">
        <w:rPr>
          <w:rFonts w:ascii="Times New Roman" w:hAnsi="Times New Roman" w:cs="Times New Roman"/>
          <w:sz w:val="28"/>
          <w:szCs w:val="28"/>
        </w:rPr>
        <w:t>. Размер задатка и порядок его внесения</w:t>
      </w:r>
      <w:r w:rsidR="003921C3">
        <w:rPr>
          <w:rFonts w:ascii="Times New Roman" w:hAnsi="Times New Roman" w:cs="Times New Roman"/>
          <w:sz w:val="28"/>
          <w:szCs w:val="28"/>
        </w:rPr>
        <w:t xml:space="preserve"> и возврата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3E6B1251" w14:textId="745FB443" w:rsidR="00BC48E9" w:rsidRDefault="00FE2C87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48E9">
        <w:rPr>
          <w:rFonts w:ascii="Times New Roman" w:hAnsi="Times New Roman" w:cs="Times New Roman"/>
          <w:sz w:val="28"/>
          <w:szCs w:val="28"/>
        </w:rPr>
        <w:t>.</w:t>
      </w:r>
      <w:r w:rsidR="008E601B">
        <w:rPr>
          <w:rFonts w:ascii="Times New Roman" w:hAnsi="Times New Roman" w:cs="Times New Roman"/>
          <w:sz w:val="28"/>
          <w:szCs w:val="28"/>
        </w:rPr>
        <w:t>2</w:t>
      </w:r>
      <w:r w:rsidR="00BC48E9">
        <w:rPr>
          <w:rFonts w:ascii="Times New Roman" w:hAnsi="Times New Roman" w:cs="Times New Roman"/>
          <w:sz w:val="28"/>
          <w:szCs w:val="28"/>
        </w:rPr>
        <w:t>.1</w:t>
      </w:r>
      <w:r w:rsidR="00A1741E">
        <w:rPr>
          <w:rFonts w:ascii="Times New Roman" w:hAnsi="Times New Roman" w:cs="Times New Roman"/>
          <w:sz w:val="28"/>
          <w:szCs w:val="28"/>
        </w:rPr>
        <w:t>2</w:t>
      </w:r>
      <w:r w:rsidR="00BC48E9">
        <w:rPr>
          <w:rFonts w:ascii="Times New Roman" w:hAnsi="Times New Roman" w:cs="Times New Roman"/>
          <w:sz w:val="28"/>
          <w:szCs w:val="28"/>
        </w:rPr>
        <w:t>. «Шаг аукциона».</w:t>
      </w:r>
    </w:p>
    <w:p w14:paraId="5B28E3F5" w14:textId="2D69E5D5" w:rsidR="00E82CD2" w:rsidRPr="00F44491" w:rsidRDefault="00FE2C87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2CD2">
        <w:rPr>
          <w:rFonts w:ascii="Times New Roman" w:hAnsi="Times New Roman" w:cs="Times New Roman"/>
          <w:sz w:val="28"/>
          <w:szCs w:val="28"/>
        </w:rPr>
        <w:t>.2.1</w:t>
      </w:r>
      <w:r w:rsidR="00A1741E">
        <w:rPr>
          <w:rFonts w:ascii="Times New Roman" w:hAnsi="Times New Roman" w:cs="Times New Roman"/>
          <w:sz w:val="28"/>
          <w:szCs w:val="28"/>
        </w:rPr>
        <w:t>3</w:t>
      </w:r>
      <w:r w:rsidR="00E82CD2">
        <w:rPr>
          <w:rFonts w:ascii="Times New Roman" w:hAnsi="Times New Roman" w:cs="Times New Roman"/>
          <w:sz w:val="28"/>
          <w:szCs w:val="28"/>
        </w:rPr>
        <w:t>. В</w:t>
      </w:r>
      <w:r w:rsidR="00E82CD2">
        <w:rPr>
          <w:rFonts w:ascii="Times New Roman" w:eastAsiaTheme="minorHAnsi" w:hAnsi="Times New Roman"/>
          <w:sz w:val="28"/>
          <w:szCs w:val="28"/>
        </w:rPr>
        <w:t>ремя ожидания ценового предложения в ходе аукциона; о способах уведомления об итогах проведения аукциона; перечень документов, прилагаемых к заявке на участие в аукционе; сведения о порядке и сроках отзыва заявок на участие в аукционе</w:t>
      </w:r>
      <w:r w:rsidR="00315470">
        <w:rPr>
          <w:rFonts w:ascii="Times New Roman" w:eastAsiaTheme="minorHAnsi" w:hAnsi="Times New Roman"/>
          <w:sz w:val="28"/>
          <w:szCs w:val="28"/>
        </w:rPr>
        <w:t>.</w:t>
      </w:r>
    </w:p>
    <w:p w14:paraId="6A7BCD61" w14:textId="4FD83F02" w:rsidR="00256F70" w:rsidRPr="00F44491" w:rsidRDefault="00FE2C87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2"/>
      <w:bookmarkEnd w:id="12"/>
      <w:r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8E601B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>.1</w:t>
      </w:r>
      <w:r w:rsidR="00A1741E">
        <w:rPr>
          <w:rFonts w:ascii="Times New Roman" w:hAnsi="Times New Roman" w:cs="Times New Roman"/>
          <w:sz w:val="28"/>
          <w:szCs w:val="28"/>
        </w:rPr>
        <w:t>4</w:t>
      </w:r>
      <w:r w:rsidR="00256F70" w:rsidRPr="00F44491">
        <w:rPr>
          <w:rFonts w:ascii="Times New Roman" w:hAnsi="Times New Roman" w:cs="Times New Roman"/>
          <w:sz w:val="28"/>
          <w:szCs w:val="28"/>
        </w:rPr>
        <w:t>. Порядок внесения платы за приобретаемое имущественное право.</w:t>
      </w:r>
    </w:p>
    <w:p w14:paraId="05D6FA3C" w14:textId="3B892976" w:rsidR="00314D91" w:rsidRPr="00F830BF" w:rsidRDefault="00FE2C87" w:rsidP="00314D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8E601B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>.1</w:t>
      </w:r>
      <w:r w:rsidR="00A1741E"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</w:t>
      </w:r>
      <w:r w:rsidR="00F830BF" w:rsidRPr="00F830BF">
        <w:rPr>
          <w:rFonts w:ascii="Times New Roman" w:hAnsi="Times New Roman" w:cs="Times New Roman"/>
          <w:sz w:val="28"/>
          <w:szCs w:val="28"/>
        </w:rPr>
        <w:t>Место, дата, время, форма и порядок проведения аукциона, в том числе оформления участия в аукционе, определения лица, выигравшего аукцион</w:t>
      </w:r>
      <w:r w:rsidR="00256F70" w:rsidRPr="00F830BF">
        <w:rPr>
          <w:rFonts w:ascii="Times New Roman" w:hAnsi="Times New Roman" w:cs="Times New Roman"/>
          <w:sz w:val="28"/>
          <w:szCs w:val="28"/>
        </w:rPr>
        <w:t>.</w:t>
      </w:r>
    </w:p>
    <w:p w14:paraId="3AC86025" w14:textId="7FAD3139" w:rsidR="00454630" w:rsidRDefault="00FE2C87" w:rsidP="004546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4630" w:rsidRPr="00F44491">
        <w:rPr>
          <w:rFonts w:ascii="Times New Roman" w:hAnsi="Times New Roman" w:cs="Times New Roman"/>
          <w:sz w:val="28"/>
          <w:szCs w:val="28"/>
        </w:rPr>
        <w:t>.</w:t>
      </w:r>
      <w:r w:rsidR="00454630">
        <w:rPr>
          <w:rFonts w:ascii="Times New Roman" w:hAnsi="Times New Roman" w:cs="Times New Roman"/>
          <w:sz w:val="28"/>
          <w:szCs w:val="28"/>
        </w:rPr>
        <w:t>3</w:t>
      </w:r>
      <w:r w:rsidR="00454630" w:rsidRPr="00F44491">
        <w:rPr>
          <w:rFonts w:ascii="Times New Roman" w:hAnsi="Times New Roman" w:cs="Times New Roman"/>
          <w:sz w:val="28"/>
          <w:szCs w:val="28"/>
        </w:rPr>
        <w:t>. Любое лицо независимо от регистрации на электронной площадке вправе направить с использованием средств электронной площадки запрос о разъяснении размещенной информации в срок не позднее чем за 5 рабочих дней до дня начала проведения процедуры</w:t>
      </w:r>
      <w:r w:rsidR="00454630">
        <w:rPr>
          <w:rFonts w:ascii="Times New Roman" w:hAnsi="Times New Roman" w:cs="Times New Roman"/>
          <w:sz w:val="28"/>
          <w:szCs w:val="28"/>
        </w:rPr>
        <w:t xml:space="preserve"> </w:t>
      </w:r>
      <w:r w:rsidR="00646F36">
        <w:rPr>
          <w:rFonts w:ascii="Times New Roman" w:eastAsiaTheme="minorHAnsi" w:hAnsi="Times New Roman"/>
          <w:sz w:val="28"/>
          <w:szCs w:val="28"/>
        </w:rPr>
        <w:t>аукциона</w:t>
      </w:r>
      <w:r w:rsidR="0045463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341D2D4E" w14:textId="5B210E2F" w:rsidR="00454630" w:rsidRDefault="00454630" w:rsidP="004546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449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22C19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44491">
        <w:rPr>
          <w:rFonts w:ascii="Times New Roman" w:hAnsi="Times New Roman" w:cs="Times New Roman"/>
          <w:sz w:val="28"/>
          <w:szCs w:val="28"/>
        </w:rPr>
        <w:t xml:space="preserve">дня поступления запроса Организатор </w:t>
      </w:r>
      <w:r w:rsidR="00304520">
        <w:rPr>
          <w:rFonts w:ascii="Times New Roman" w:hAnsi="Times New Roman" w:cs="Times New Roman"/>
          <w:sz w:val="28"/>
          <w:szCs w:val="28"/>
        </w:rPr>
        <w:t>аукциона</w:t>
      </w:r>
      <w:r w:rsidRPr="00F44491">
        <w:rPr>
          <w:rFonts w:ascii="Times New Roman" w:hAnsi="Times New Roman" w:cs="Times New Roman"/>
          <w:sz w:val="28"/>
          <w:szCs w:val="28"/>
        </w:rPr>
        <w:t xml:space="preserve"> (в случае запроса о процедуре проведения </w:t>
      </w:r>
      <w:r w:rsidR="00646F36">
        <w:rPr>
          <w:rFonts w:ascii="Times New Roman" w:eastAsiaTheme="minorHAnsi" w:hAnsi="Times New Roman"/>
          <w:sz w:val="28"/>
          <w:szCs w:val="28"/>
        </w:rPr>
        <w:t>аукциона</w:t>
      </w:r>
      <w:r w:rsidRPr="00F44491">
        <w:rPr>
          <w:rFonts w:ascii="Times New Roman" w:hAnsi="Times New Roman" w:cs="Times New Roman"/>
          <w:sz w:val="28"/>
          <w:szCs w:val="28"/>
        </w:rPr>
        <w:t>) с использованием средств электронной площадки размещает в открытом доступе разъяснение с указанием предмета запроса, но без указания лица, от которого поступил запрос.</w:t>
      </w:r>
    </w:p>
    <w:p w14:paraId="5E5FD636" w14:textId="1E8A4D48" w:rsidR="00454630" w:rsidRPr="00F44491" w:rsidRDefault="00454630" w:rsidP="004546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запроса о предмете </w:t>
      </w:r>
      <w:r w:rsidR="00646F36">
        <w:rPr>
          <w:rFonts w:ascii="Times New Roman" w:eastAsiaTheme="minorHAnsi" w:hAnsi="Times New Roman"/>
          <w:sz w:val="28"/>
          <w:szCs w:val="28"/>
        </w:rPr>
        <w:t>аукциона</w:t>
      </w:r>
      <w:r w:rsidR="00646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условиях осуществляемой сделки разъяснение готовится департаментом финансов </w:t>
      </w:r>
      <w:r w:rsidR="00C75B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 размещается в открытом доступе с использованием средств электронной площадки Организатором </w:t>
      </w:r>
      <w:r w:rsidR="00304520">
        <w:rPr>
          <w:rFonts w:ascii="Times New Roman" w:hAnsi="Times New Roman" w:cs="Times New Roman"/>
          <w:sz w:val="28"/>
          <w:szCs w:val="28"/>
        </w:rPr>
        <w:t>аукциона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2 рабочих дней </w:t>
      </w:r>
      <w:r w:rsidR="001C39D6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дня поступления запроса.</w:t>
      </w:r>
    </w:p>
    <w:p w14:paraId="61C61E59" w14:textId="3235FE3B" w:rsidR="00314D91" w:rsidRPr="00DF43B1" w:rsidRDefault="005735FC" w:rsidP="00314D91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DF43B1">
        <w:rPr>
          <w:rFonts w:ascii="Times New Roman" w:eastAsiaTheme="minorHAnsi" w:hAnsi="Times New Roman"/>
          <w:sz w:val="28"/>
          <w:szCs w:val="28"/>
        </w:rPr>
        <w:t>5</w:t>
      </w:r>
      <w:r w:rsidR="00454630" w:rsidRPr="00DF43B1">
        <w:rPr>
          <w:rFonts w:ascii="Times New Roman" w:eastAsiaTheme="minorHAnsi" w:hAnsi="Times New Roman"/>
          <w:sz w:val="28"/>
          <w:szCs w:val="28"/>
        </w:rPr>
        <w:t xml:space="preserve">.4. </w:t>
      </w:r>
      <w:r w:rsidR="00DB1CCC" w:rsidRPr="00DF43B1">
        <w:rPr>
          <w:rFonts w:ascii="Times New Roman" w:eastAsiaTheme="minorHAnsi" w:hAnsi="Times New Roman"/>
          <w:sz w:val="28"/>
          <w:szCs w:val="28"/>
        </w:rPr>
        <w:t>В случае внесения изменений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</w:t>
      </w:r>
      <w:r w:rsidR="00E71582">
        <w:rPr>
          <w:rFonts w:ascii="Times New Roman" w:eastAsiaTheme="minorHAnsi" w:hAnsi="Times New Roman"/>
          <w:sz w:val="28"/>
          <w:szCs w:val="28"/>
        </w:rPr>
        <w:t xml:space="preserve"> и</w:t>
      </w:r>
      <w:r w:rsidR="00D241A4">
        <w:rPr>
          <w:rFonts w:ascii="Times New Roman" w:eastAsiaTheme="minorHAnsi" w:hAnsi="Times New Roman"/>
          <w:color w:val="00B050"/>
          <w:sz w:val="28"/>
          <w:szCs w:val="28"/>
        </w:rPr>
        <w:t xml:space="preserve"> </w:t>
      </w:r>
      <w:r w:rsidR="001B516A" w:rsidRPr="00E71582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D241A4" w:rsidRPr="00E71582">
        <w:rPr>
          <w:rFonts w:ascii="Times New Roman" w:eastAsiaTheme="minorHAnsi" w:hAnsi="Times New Roman"/>
          <w:sz w:val="28"/>
          <w:szCs w:val="28"/>
        </w:rPr>
        <w:t>электронной площадке</w:t>
      </w:r>
      <w:r w:rsidR="00E71582">
        <w:rPr>
          <w:rFonts w:ascii="Times New Roman" w:eastAsiaTheme="minorHAnsi" w:hAnsi="Times New Roman"/>
          <w:color w:val="00B050"/>
          <w:sz w:val="28"/>
          <w:szCs w:val="28"/>
        </w:rPr>
        <w:t xml:space="preserve"> </w:t>
      </w:r>
      <w:r w:rsidR="00DB1CCC" w:rsidRPr="00DF43B1">
        <w:rPr>
          <w:rFonts w:ascii="Times New Roman" w:eastAsiaTheme="minorHAnsi" w:hAnsi="Times New Roman"/>
          <w:sz w:val="28"/>
          <w:szCs w:val="28"/>
        </w:rPr>
        <w:t xml:space="preserve">внесенных изменений до даты окончания подачи заявок на участие </w:t>
      </w:r>
      <w:r w:rsidR="00DB1CCC" w:rsidRPr="00DF43B1">
        <w:rPr>
          <w:rFonts w:ascii="Times New Roman" w:eastAsiaTheme="minorHAnsi" w:hAnsi="Times New Roman"/>
          <w:sz w:val="28"/>
          <w:szCs w:val="28"/>
        </w:rPr>
        <w:lastRenderedPageBreak/>
        <w:t xml:space="preserve">в аукционе он составлял не менее </w:t>
      </w:r>
      <w:r w:rsidR="00DF43B1" w:rsidRPr="00DF43B1">
        <w:rPr>
          <w:rFonts w:ascii="Times New Roman" w:eastAsiaTheme="minorHAnsi" w:hAnsi="Times New Roman"/>
          <w:sz w:val="28"/>
          <w:szCs w:val="28"/>
        </w:rPr>
        <w:t xml:space="preserve">20 календарных </w:t>
      </w:r>
      <w:r w:rsidR="00DB1CCC" w:rsidRPr="00DF43B1">
        <w:rPr>
          <w:rFonts w:ascii="Times New Roman" w:eastAsiaTheme="minorHAnsi" w:hAnsi="Times New Roman"/>
          <w:sz w:val="28"/>
          <w:szCs w:val="28"/>
        </w:rPr>
        <w:t>дней. Изменение предмета аукциона не допускается.</w:t>
      </w:r>
    </w:p>
    <w:p w14:paraId="08EF7F4D" w14:textId="0D950D22" w:rsidR="00DB1CCC" w:rsidRDefault="005735FC" w:rsidP="00314D91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DB1CCC">
        <w:rPr>
          <w:rFonts w:ascii="Times New Roman" w:eastAsiaTheme="minorHAnsi" w:hAnsi="Times New Roman"/>
          <w:sz w:val="28"/>
          <w:szCs w:val="28"/>
        </w:rPr>
        <w:t>.</w:t>
      </w:r>
      <w:r w:rsidR="004F55CB">
        <w:rPr>
          <w:rFonts w:ascii="Times New Roman" w:eastAsiaTheme="minorHAnsi" w:hAnsi="Times New Roman"/>
          <w:sz w:val="28"/>
          <w:szCs w:val="28"/>
        </w:rPr>
        <w:t>5</w:t>
      </w:r>
      <w:r w:rsidR="00DB1CCC">
        <w:rPr>
          <w:rFonts w:ascii="Times New Roman" w:eastAsiaTheme="minorHAnsi" w:hAnsi="Times New Roman"/>
          <w:sz w:val="28"/>
          <w:szCs w:val="28"/>
        </w:rPr>
        <w:t xml:space="preserve">. В случае отказа от проведения аукциона </w:t>
      </w:r>
      <w:r w:rsidR="00304520">
        <w:rPr>
          <w:rFonts w:ascii="Times New Roman" w:eastAsiaTheme="minorHAnsi" w:hAnsi="Times New Roman"/>
          <w:sz w:val="28"/>
          <w:szCs w:val="28"/>
        </w:rPr>
        <w:t>О</w:t>
      </w:r>
      <w:r w:rsidR="00DB1CCC">
        <w:rPr>
          <w:rFonts w:ascii="Times New Roman" w:eastAsiaTheme="minorHAnsi" w:hAnsi="Times New Roman"/>
          <w:sz w:val="28"/>
          <w:szCs w:val="28"/>
        </w:rPr>
        <w:t>рганизатор аукциона размещает извещение об отказе от проведения аукциона на официальном сайте, а оператор электронной площадки - на электронной площадке, в течение дня, следующего за днем принятия соответствующего постановления</w:t>
      </w:r>
      <w:r w:rsidR="00573F3A">
        <w:rPr>
          <w:rFonts w:ascii="Times New Roman" w:eastAsiaTheme="minorHAnsi" w:hAnsi="Times New Roman"/>
          <w:sz w:val="28"/>
          <w:szCs w:val="28"/>
        </w:rPr>
        <w:t xml:space="preserve"> </w:t>
      </w:r>
      <w:r w:rsidR="00573F3A" w:rsidRPr="00E71582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DB1CCC" w:rsidRPr="00E71582">
        <w:rPr>
          <w:rFonts w:ascii="Times New Roman" w:eastAsiaTheme="minorHAnsi" w:hAnsi="Times New Roman"/>
          <w:sz w:val="28"/>
          <w:szCs w:val="28"/>
        </w:rPr>
        <w:t>.</w:t>
      </w:r>
    </w:p>
    <w:p w14:paraId="2324F502" w14:textId="25A4B5DB" w:rsidR="00271742" w:rsidRDefault="00271742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AE14D87" w14:textId="246306E3" w:rsidR="008E601B" w:rsidRDefault="00661FFA" w:rsidP="00C05465">
      <w:pPr>
        <w:pStyle w:val="ConsPlusNormal"/>
        <w:ind w:firstLine="53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6</w:t>
      </w:r>
      <w:r w:rsidR="00C05465" w:rsidRPr="00C05465">
        <w:rPr>
          <w:rFonts w:ascii="Times New Roman" w:eastAsiaTheme="minorHAnsi" w:hAnsi="Times New Roman"/>
          <w:b/>
          <w:bCs/>
          <w:sz w:val="28"/>
          <w:szCs w:val="28"/>
        </w:rPr>
        <w:t>. Порядок проведения аукциона</w:t>
      </w:r>
    </w:p>
    <w:p w14:paraId="060C0BA2" w14:textId="77777777" w:rsidR="00BC0C4A" w:rsidRPr="00C05465" w:rsidRDefault="00BC0C4A" w:rsidP="00C05465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216AD" w14:textId="02A19A16" w:rsidR="00CE47C4" w:rsidRPr="00170FE3" w:rsidRDefault="00661FFA" w:rsidP="00C72A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4"/>
      <w:bookmarkEnd w:id="13"/>
      <w:r>
        <w:rPr>
          <w:rFonts w:ascii="Times New Roman" w:hAnsi="Times New Roman" w:cs="Times New Roman"/>
          <w:sz w:val="28"/>
          <w:szCs w:val="28"/>
        </w:rPr>
        <w:t>6</w:t>
      </w:r>
      <w:r w:rsidR="00CE47C4" w:rsidRPr="00F44491">
        <w:rPr>
          <w:rFonts w:ascii="Times New Roman" w:hAnsi="Times New Roman" w:cs="Times New Roman"/>
          <w:sz w:val="28"/>
          <w:szCs w:val="28"/>
        </w:rPr>
        <w:t>.</w:t>
      </w:r>
      <w:r w:rsidR="00517710">
        <w:rPr>
          <w:rFonts w:ascii="Times New Roman" w:hAnsi="Times New Roman" w:cs="Times New Roman"/>
          <w:sz w:val="28"/>
          <w:szCs w:val="28"/>
        </w:rPr>
        <w:t>1</w:t>
      </w:r>
      <w:r w:rsidR="00CE47C4" w:rsidRPr="00F44491">
        <w:rPr>
          <w:rFonts w:ascii="Times New Roman" w:hAnsi="Times New Roman" w:cs="Times New Roman"/>
          <w:sz w:val="28"/>
          <w:szCs w:val="28"/>
        </w:rPr>
        <w:t xml:space="preserve">. </w:t>
      </w:r>
      <w:r w:rsidR="00CE47C4" w:rsidRPr="00170FE3">
        <w:rPr>
          <w:rFonts w:ascii="Times New Roman" w:hAnsi="Times New Roman" w:cs="Times New Roman"/>
          <w:sz w:val="28"/>
          <w:szCs w:val="28"/>
        </w:rPr>
        <w:t>Порядок регистрации участников на электронной площадке.</w:t>
      </w:r>
    </w:p>
    <w:p w14:paraId="3F9CEC66" w14:textId="3986AC13" w:rsidR="00CE47C4" w:rsidRPr="00170FE3" w:rsidRDefault="00CE47C4" w:rsidP="00C7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FE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</w:t>
      </w:r>
      <w:r w:rsidR="00AF382E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170FE3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AF382E">
        <w:rPr>
          <w:rFonts w:ascii="Times New Roman" w:hAnsi="Times New Roman" w:cs="Times New Roman"/>
          <w:sz w:val="28"/>
          <w:szCs w:val="28"/>
        </w:rPr>
        <w:t xml:space="preserve">торговой </w:t>
      </w:r>
      <w:r w:rsidRPr="00170FE3">
        <w:rPr>
          <w:rFonts w:ascii="Times New Roman" w:hAnsi="Times New Roman" w:cs="Times New Roman"/>
          <w:sz w:val="28"/>
          <w:szCs w:val="28"/>
        </w:rPr>
        <w:t>площадки.</w:t>
      </w:r>
    </w:p>
    <w:p w14:paraId="0225E125" w14:textId="13B2ED69" w:rsidR="00CE47C4" w:rsidRPr="00EB38CA" w:rsidRDefault="00661FFA" w:rsidP="00C72A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47C4" w:rsidRPr="00F44491">
        <w:rPr>
          <w:rFonts w:ascii="Times New Roman" w:hAnsi="Times New Roman" w:cs="Times New Roman"/>
          <w:sz w:val="28"/>
          <w:szCs w:val="28"/>
        </w:rPr>
        <w:t>.</w:t>
      </w:r>
      <w:r w:rsidR="00517710">
        <w:rPr>
          <w:rFonts w:ascii="Times New Roman" w:hAnsi="Times New Roman" w:cs="Times New Roman"/>
          <w:sz w:val="28"/>
          <w:szCs w:val="28"/>
        </w:rPr>
        <w:t>2</w:t>
      </w:r>
      <w:r w:rsidR="00CE47C4" w:rsidRPr="00F44491">
        <w:rPr>
          <w:rFonts w:ascii="Times New Roman" w:hAnsi="Times New Roman" w:cs="Times New Roman"/>
          <w:sz w:val="28"/>
          <w:szCs w:val="28"/>
        </w:rPr>
        <w:t xml:space="preserve">. </w:t>
      </w:r>
      <w:r w:rsidR="00CE47C4" w:rsidRPr="00EB38CA">
        <w:rPr>
          <w:rFonts w:ascii="Times New Roman" w:hAnsi="Times New Roman" w:cs="Times New Roman"/>
          <w:sz w:val="28"/>
          <w:szCs w:val="28"/>
        </w:rPr>
        <w:t>Порядок подачи заявок на участие в аукционе:</w:t>
      </w:r>
    </w:p>
    <w:p w14:paraId="023B04FD" w14:textId="0ACB9E57" w:rsidR="00CE47C4" w:rsidRPr="00EB38CA" w:rsidRDefault="00661FFA" w:rsidP="00C72A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47C4" w:rsidRPr="00EB38CA">
        <w:rPr>
          <w:rFonts w:ascii="Times New Roman" w:hAnsi="Times New Roman" w:cs="Times New Roman"/>
          <w:sz w:val="28"/>
          <w:szCs w:val="28"/>
        </w:rPr>
        <w:t>.</w:t>
      </w:r>
      <w:r w:rsidR="00517710">
        <w:rPr>
          <w:rFonts w:ascii="Times New Roman" w:hAnsi="Times New Roman" w:cs="Times New Roman"/>
          <w:sz w:val="28"/>
          <w:szCs w:val="28"/>
        </w:rPr>
        <w:t>2</w:t>
      </w:r>
      <w:r w:rsidR="00CE47C4" w:rsidRPr="00EB38CA">
        <w:rPr>
          <w:rFonts w:ascii="Times New Roman" w:hAnsi="Times New Roman" w:cs="Times New Roman"/>
          <w:sz w:val="28"/>
          <w:szCs w:val="28"/>
        </w:rPr>
        <w:t xml:space="preserve">.1.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CE47C4" w:rsidRPr="00EB38CA">
        <w:rPr>
          <w:rFonts w:ascii="Times New Roman" w:hAnsi="Times New Roman" w:cs="Times New Roman"/>
          <w:sz w:val="28"/>
          <w:szCs w:val="28"/>
        </w:rPr>
        <w:t>.</w:t>
      </w:r>
    </w:p>
    <w:p w14:paraId="2D3B0866" w14:textId="145DE4B3" w:rsidR="00CE47C4" w:rsidRPr="00EB38CA" w:rsidRDefault="00661FFA" w:rsidP="00C72A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47C4" w:rsidRPr="00EB38CA">
        <w:rPr>
          <w:rFonts w:ascii="Times New Roman" w:hAnsi="Times New Roman" w:cs="Times New Roman"/>
          <w:sz w:val="28"/>
          <w:szCs w:val="28"/>
        </w:rPr>
        <w:t>.2.</w:t>
      </w:r>
      <w:r w:rsidR="005177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47C4" w:rsidRPr="00EB38CA">
        <w:rPr>
          <w:rFonts w:ascii="Times New Roman" w:hAnsi="Times New Roman" w:cs="Times New Roman"/>
          <w:sz w:val="28"/>
          <w:szCs w:val="28"/>
        </w:rPr>
        <w:t xml:space="preserve">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14:paraId="4CBDFB27" w14:textId="41D633C0" w:rsidR="00CE47C4" w:rsidRPr="00EB38CA" w:rsidRDefault="00661FFA" w:rsidP="00C72A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47C4" w:rsidRPr="00EB38CA">
        <w:rPr>
          <w:rFonts w:ascii="Times New Roman" w:hAnsi="Times New Roman" w:cs="Times New Roman"/>
          <w:sz w:val="28"/>
          <w:szCs w:val="28"/>
        </w:rPr>
        <w:t>.</w:t>
      </w:r>
      <w:r w:rsidR="00517710">
        <w:rPr>
          <w:rFonts w:ascii="Times New Roman" w:hAnsi="Times New Roman" w:cs="Times New Roman"/>
          <w:sz w:val="28"/>
          <w:szCs w:val="28"/>
        </w:rPr>
        <w:t>2</w:t>
      </w:r>
      <w:r w:rsidR="00CE47C4" w:rsidRPr="00EB38CA">
        <w:rPr>
          <w:rFonts w:ascii="Times New Roman" w:hAnsi="Times New Roman" w:cs="Times New Roman"/>
          <w:sz w:val="28"/>
          <w:szCs w:val="28"/>
        </w:rPr>
        <w:t>.</w:t>
      </w:r>
      <w:r w:rsidR="00517710">
        <w:rPr>
          <w:rFonts w:ascii="Times New Roman" w:hAnsi="Times New Roman" w:cs="Times New Roman"/>
          <w:sz w:val="28"/>
          <w:szCs w:val="28"/>
        </w:rPr>
        <w:t>3.</w:t>
      </w:r>
      <w:r w:rsidR="00CE47C4" w:rsidRPr="00EB38CA">
        <w:rPr>
          <w:rFonts w:ascii="Times New Roman" w:hAnsi="Times New Roman" w:cs="Times New Roman"/>
          <w:sz w:val="28"/>
          <w:szCs w:val="28"/>
        </w:rPr>
        <w:t xml:space="preserve"> Для участия в аукционе претенденты представляют в электронном виде следующие документы:</w:t>
      </w:r>
    </w:p>
    <w:p w14:paraId="2F58F204" w14:textId="0CA4B7DC" w:rsidR="00CE47C4" w:rsidRPr="00EB38CA" w:rsidRDefault="00CE47C4" w:rsidP="00C72A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8CA">
        <w:rPr>
          <w:rFonts w:ascii="Times New Roman" w:hAnsi="Times New Roman" w:cs="Times New Roman"/>
          <w:sz w:val="28"/>
          <w:szCs w:val="28"/>
        </w:rPr>
        <w:t>- заявку на участие в аукционе путем заполнения ее электронной формы;</w:t>
      </w:r>
    </w:p>
    <w:p w14:paraId="02495E0C" w14:textId="12AD4BEE" w:rsidR="00CE47C4" w:rsidRPr="00EB38CA" w:rsidRDefault="00CE47C4" w:rsidP="00C72A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8CA">
        <w:rPr>
          <w:rFonts w:ascii="Times New Roman" w:hAnsi="Times New Roman" w:cs="Times New Roman"/>
          <w:sz w:val="28"/>
          <w:szCs w:val="28"/>
        </w:rPr>
        <w:t>-</w:t>
      </w:r>
      <w:r w:rsidR="00661FFA">
        <w:rPr>
          <w:rFonts w:ascii="Times New Roman" w:hAnsi="Times New Roman" w:cs="Times New Roman"/>
          <w:sz w:val="28"/>
          <w:szCs w:val="28"/>
        </w:rPr>
        <w:t xml:space="preserve"> </w:t>
      </w:r>
      <w:r w:rsidRPr="00EB38CA"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56B5ECB" w14:textId="449710DA" w:rsidR="00517710" w:rsidRDefault="00CE47C4" w:rsidP="00C72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8CA">
        <w:rPr>
          <w:rFonts w:ascii="Times New Roman" w:hAnsi="Times New Roman"/>
          <w:sz w:val="28"/>
          <w:szCs w:val="28"/>
        </w:rPr>
        <w:t xml:space="preserve">- </w:t>
      </w:r>
      <w:r w:rsidR="00517710">
        <w:rPr>
          <w:rFonts w:ascii="Times New Roman" w:eastAsiaTheme="minorHAnsi" w:hAnsi="Times New Roman"/>
          <w:sz w:val="28"/>
          <w:szCs w:val="28"/>
        </w:rPr>
        <w:t xml:space="preserve"> устав юридического лица;</w:t>
      </w:r>
    </w:p>
    <w:p w14:paraId="1FD350A7" w14:textId="1AEA3B48" w:rsidR="00517710" w:rsidRDefault="00517710" w:rsidP="00517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E47C4" w:rsidRPr="00EB38CA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претендента (для индивидуальных предпринимателей и физических лиц)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31C61A" w14:textId="52C8E5CD" w:rsidR="00517710" w:rsidRDefault="00517710" w:rsidP="00517710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надлежащим</w:t>
      </w:r>
      <w:r w:rsidR="002C593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14:paraId="2C044EAC" w14:textId="4B0F380B" w:rsidR="00CE47C4" w:rsidRPr="00EB38CA" w:rsidRDefault="00CE47C4" w:rsidP="001957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8CA">
        <w:rPr>
          <w:rFonts w:ascii="Times New Roman" w:hAnsi="Times New Roman" w:cs="Times New Roman"/>
          <w:sz w:val="28"/>
          <w:szCs w:val="28"/>
        </w:rPr>
        <w:t xml:space="preserve">В случае если от имени претендента действует его представитель по доверенности, к заявке </w:t>
      </w:r>
      <w:r w:rsidR="009B4CE3" w:rsidRPr="00F62654">
        <w:rPr>
          <w:rFonts w:ascii="Times New Roman" w:eastAsiaTheme="minorHAnsi" w:hAnsi="Times New Roman"/>
          <w:sz w:val="28"/>
          <w:szCs w:val="28"/>
        </w:rPr>
        <w:t xml:space="preserve">на участие в аукционе </w:t>
      </w:r>
      <w:r w:rsidRPr="00EB38CA">
        <w:rPr>
          <w:rFonts w:ascii="Times New Roman" w:hAnsi="Times New Roman" w:cs="Times New Roman"/>
          <w:sz w:val="28"/>
          <w:szCs w:val="28"/>
        </w:rPr>
        <w:t xml:space="preserve">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</w:t>
      </w:r>
      <w:r w:rsidR="00114E85">
        <w:rPr>
          <w:rFonts w:ascii="Times New Roman" w:hAnsi="Times New Roman" w:cs="Times New Roman"/>
          <w:sz w:val="28"/>
          <w:szCs w:val="28"/>
        </w:rPr>
        <w:t xml:space="preserve">  </w:t>
      </w:r>
      <w:r w:rsidRPr="00EB38CA">
        <w:rPr>
          <w:rFonts w:ascii="Times New Roman" w:hAnsi="Times New Roman" w:cs="Times New Roman"/>
          <w:sz w:val="28"/>
          <w:szCs w:val="28"/>
        </w:rPr>
        <w:t>подписана</w:t>
      </w:r>
      <w:r w:rsidR="00114E85">
        <w:rPr>
          <w:rFonts w:ascii="Times New Roman" w:hAnsi="Times New Roman" w:cs="Times New Roman"/>
          <w:sz w:val="28"/>
          <w:szCs w:val="28"/>
        </w:rPr>
        <w:t xml:space="preserve">  </w:t>
      </w:r>
      <w:r w:rsidRPr="00EB38CA">
        <w:rPr>
          <w:rFonts w:ascii="Times New Roman" w:hAnsi="Times New Roman" w:cs="Times New Roman"/>
          <w:sz w:val="28"/>
          <w:szCs w:val="28"/>
        </w:rPr>
        <w:t xml:space="preserve"> лицом, уполномоченным </w:t>
      </w:r>
      <w:r w:rsidR="00114E85">
        <w:rPr>
          <w:rFonts w:ascii="Times New Roman" w:hAnsi="Times New Roman" w:cs="Times New Roman"/>
          <w:sz w:val="28"/>
          <w:szCs w:val="28"/>
        </w:rPr>
        <w:t xml:space="preserve">   </w:t>
      </w:r>
      <w:r w:rsidRPr="00EB38CA">
        <w:rPr>
          <w:rFonts w:ascii="Times New Roman" w:hAnsi="Times New Roman" w:cs="Times New Roman"/>
          <w:sz w:val="28"/>
          <w:szCs w:val="28"/>
        </w:rPr>
        <w:t xml:space="preserve">руководителем юридического лица, заявка </w:t>
      </w:r>
      <w:r w:rsidR="009B4CE3" w:rsidRPr="00F62654">
        <w:rPr>
          <w:rFonts w:ascii="Times New Roman" w:eastAsiaTheme="minorHAnsi" w:hAnsi="Times New Roman"/>
          <w:sz w:val="28"/>
          <w:szCs w:val="28"/>
        </w:rPr>
        <w:t xml:space="preserve">на участие в аукционе </w:t>
      </w:r>
      <w:r w:rsidRPr="00EB38CA">
        <w:rPr>
          <w:rFonts w:ascii="Times New Roman" w:hAnsi="Times New Roman" w:cs="Times New Roman"/>
          <w:sz w:val="28"/>
          <w:szCs w:val="28"/>
        </w:rPr>
        <w:t>должна содержать также документ, подтверждающий полномочия этого лица.</w:t>
      </w:r>
    </w:p>
    <w:p w14:paraId="26857CEF" w14:textId="44D2A127" w:rsidR="00454630" w:rsidRDefault="009B0BB1" w:rsidP="00454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454630">
        <w:rPr>
          <w:rFonts w:ascii="Times New Roman" w:hAnsi="Times New Roman"/>
          <w:sz w:val="28"/>
          <w:szCs w:val="28"/>
        </w:rPr>
        <w:t xml:space="preserve">.3. </w:t>
      </w:r>
      <w:r w:rsidR="00CE47C4" w:rsidRPr="00EB38CA">
        <w:rPr>
          <w:rFonts w:ascii="Times New Roman" w:hAnsi="Times New Roman"/>
          <w:sz w:val="28"/>
          <w:szCs w:val="28"/>
        </w:rPr>
        <w:t xml:space="preserve">Прием заявок на участие в аукционе прекращается не ранее чем за </w:t>
      </w:r>
      <w:r w:rsidR="00187E46">
        <w:rPr>
          <w:rFonts w:ascii="Times New Roman" w:hAnsi="Times New Roman"/>
          <w:sz w:val="28"/>
          <w:szCs w:val="28"/>
        </w:rPr>
        <w:t>5</w:t>
      </w:r>
      <w:r w:rsidR="00CE47C4" w:rsidRPr="00EB38CA">
        <w:rPr>
          <w:rFonts w:ascii="Times New Roman" w:hAnsi="Times New Roman"/>
          <w:sz w:val="28"/>
          <w:szCs w:val="28"/>
        </w:rPr>
        <w:t xml:space="preserve"> рабочих дней до дня проведения аукциона</w:t>
      </w:r>
      <w:r w:rsidR="00CE47C4">
        <w:rPr>
          <w:rFonts w:ascii="Times New Roman" w:hAnsi="Times New Roman"/>
          <w:sz w:val="28"/>
          <w:szCs w:val="28"/>
        </w:rPr>
        <w:t>.</w:t>
      </w:r>
    </w:p>
    <w:p w14:paraId="57E3E6BC" w14:textId="21E5E998" w:rsidR="00454630" w:rsidRDefault="00454630" w:rsidP="00454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При внесении изменений в извещение о проведении аукциона дата окончания срока подачи заявок </w:t>
      </w:r>
      <w:r w:rsidR="00C11348" w:rsidRPr="00F62654">
        <w:rPr>
          <w:rFonts w:ascii="Times New Roman" w:eastAsiaTheme="minorHAnsi" w:hAnsi="Times New Roman"/>
          <w:sz w:val="28"/>
          <w:szCs w:val="28"/>
        </w:rPr>
        <w:t xml:space="preserve">на участие в аукционе </w:t>
      </w:r>
      <w:r>
        <w:rPr>
          <w:rFonts w:ascii="Times New Roman" w:eastAsiaTheme="minorHAnsi" w:hAnsi="Times New Roman"/>
          <w:sz w:val="28"/>
          <w:szCs w:val="28"/>
        </w:rPr>
        <w:t xml:space="preserve">изменяется в соответствии с </w:t>
      </w:r>
      <w:hyperlink r:id="rId9" w:history="1">
        <w:r w:rsidRPr="00914B11">
          <w:rPr>
            <w:rFonts w:ascii="Times New Roman" w:eastAsiaTheme="minorHAnsi" w:hAnsi="Times New Roman"/>
            <w:sz w:val="28"/>
            <w:szCs w:val="28"/>
          </w:rPr>
          <w:t xml:space="preserve">пунктом </w:t>
        </w:r>
        <w:r w:rsidR="009B0BB1" w:rsidRPr="00914B11">
          <w:rPr>
            <w:rFonts w:ascii="Times New Roman" w:eastAsiaTheme="minorHAnsi" w:hAnsi="Times New Roman"/>
            <w:sz w:val="28"/>
            <w:szCs w:val="28"/>
          </w:rPr>
          <w:t>5</w:t>
        </w:r>
        <w:r w:rsidRPr="00914B11">
          <w:rPr>
            <w:rFonts w:ascii="Times New Roman" w:eastAsiaTheme="minorHAnsi" w:hAnsi="Times New Roman"/>
            <w:sz w:val="28"/>
            <w:szCs w:val="28"/>
          </w:rPr>
          <w:t>.</w:t>
        </w:r>
      </w:hyperlink>
      <w:r w:rsidRPr="00914B11">
        <w:rPr>
          <w:rFonts w:ascii="Times New Roman" w:eastAsiaTheme="minorHAnsi" w:hAnsi="Times New Roman"/>
          <w:sz w:val="28"/>
          <w:szCs w:val="28"/>
        </w:rPr>
        <w:t xml:space="preserve">4 </w:t>
      </w:r>
      <w:r>
        <w:rPr>
          <w:rFonts w:ascii="Times New Roman" w:eastAsiaTheme="minorHAnsi" w:hAnsi="Times New Roman"/>
          <w:sz w:val="28"/>
          <w:szCs w:val="28"/>
        </w:rPr>
        <w:t>настоящего Порядка.</w:t>
      </w:r>
    </w:p>
    <w:p w14:paraId="1F5D87EB" w14:textId="0C3F3FC4" w:rsidR="00CE47C4" w:rsidRPr="00F44491" w:rsidRDefault="009B0BB1" w:rsidP="00CE4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47C4" w:rsidRPr="00F44491">
        <w:rPr>
          <w:rFonts w:ascii="Times New Roman" w:hAnsi="Times New Roman" w:cs="Times New Roman"/>
          <w:sz w:val="28"/>
          <w:szCs w:val="28"/>
        </w:rPr>
        <w:t>.</w:t>
      </w:r>
      <w:r w:rsidR="00454630">
        <w:rPr>
          <w:rFonts w:ascii="Times New Roman" w:hAnsi="Times New Roman" w:cs="Times New Roman"/>
          <w:sz w:val="28"/>
          <w:szCs w:val="28"/>
        </w:rPr>
        <w:t>4</w:t>
      </w:r>
      <w:r w:rsidR="00CE47C4" w:rsidRPr="00F44491">
        <w:rPr>
          <w:rFonts w:ascii="Times New Roman" w:hAnsi="Times New Roman" w:cs="Times New Roman"/>
          <w:sz w:val="28"/>
          <w:szCs w:val="28"/>
        </w:rPr>
        <w:t xml:space="preserve">. Заявка </w:t>
      </w:r>
      <w:r w:rsidR="009B4CE3" w:rsidRPr="00F62654">
        <w:rPr>
          <w:rFonts w:ascii="Times New Roman" w:eastAsiaTheme="minorHAnsi" w:hAnsi="Times New Roman"/>
          <w:sz w:val="28"/>
          <w:szCs w:val="28"/>
        </w:rPr>
        <w:t xml:space="preserve">на участие в аукционе </w:t>
      </w:r>
      <w:r w:rsidR="00CE47C4" w:rsidRPr="00F44491">
        <w:rPr>
          <w:rFonts w:ascii="Times New Roman" w:hAnsi="Times New Roman" w:cs="Times New Roman"/>
          <w:sz w:val="28"/>
          <w:szCs w:val="28"/>
        </w:rPr>
        <w:t>может быть отозвана лицом, ее подавшим, в любой момент до окончания</w:t>
      </w:r>
      <w:r w:rsidR="00CE47C4">
        <w:rPr>
          <w:rFonts w:ascii="Times New Roman" w:hAnsi="Times New Roman" w:cs="Times New Roman"/>
          <w:sz w:val="28"/>
          <w:szCs w:val="28"/>
        </w:rPr>
        <w:t xml:space="preserve"> периода приема заявок</w:t>
      </w:r>
      <w:r w:rsidR="00CE47C4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39F52663" w14:textId="0B51E2D7" w:rsidR="00FF7C49" w:rsidRPr="00FF7C49" w:rsidRDefault="009B0BB1" w:rsidP="00FF7C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3A5E">
        <w:rPr>
          <w:rFonts w:ascii="Times New Roman" w:hAnsi="Times New Roman" w:cs="Times New Roman"/>
          <w:sz w:val="28"/>
          <w:szCs w:val="28"/>
        </w:rPr>
        <w:t>.</w:t>
      </w:r>
      <w:r w:rsidR="00454630">
        <w:rPr>
          <w:rFonts w:ascii="Times New Roman" w:hAnsi="Times New Roman" w:cs="Times New Roman"/>
          <w:sz w:val="28"/>
          <w:szCs w:val="28"/>
        </w:rPr>
        <w:t>5</w:t>
      </w:r>
      <w:r w:rsidR="00BB3A5E">
        <w:rPr>
          <w:rFonts w:ascii="Times New Roman" w:hAnsi="Times New Roman" w:cs="Times New Roman"/>
          <w:sz w:val="28"/>
          <w:szCs w:val="28"/>
        </w:rPr>
        <w:t>.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</w:t>
      </w:r>
      <w:r w:rsidR="00FF7C49" w:rsidRPr="00FF7C49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F51A54" w:rsidRPr="00F62654"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="00FF7C49" w:rsidRPr="00FF7C49">
        <w:rPr>
          <w:rFonts w:ascii="Times New Roman" w:hAnsi="Times New Roman" w:cs="Times New Roman"/>
          <w:sz w:val="28"/>
          <w:szCs w:val="28"/>
        </w:rPr>
        <w:t xml:space="preserve">претенденты перечисляют задаток в размере, установленном </w:t>
      </w:r>
      <w:r w:rsidR="007F21C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об условиях проведения торгов по продаже права на заключение </w:t>
      </w:r>
      <w:r w:rsidR="007F21C9" w:rsidRPr="00F44491">
        <w:rPr>
          <w:rFonts w:ascii="Times New Roman" w:hAnsi="Times New Roman" w:cs="Times New Roman"/>
          <w:sz w:val="28"/>
          <w:szCs w:val="28"/>
        </w:rPr>
        <w:t>договор</w:t>
      </w:r>
      <w:r w:rsidR="007F21C9">
        <w:rPr>
          <w:rFonts w:ascii="Times New Roman" w:hAnsi="Times New Roman" w:cs="Times New Roman"/>
          <w:sz w:val="28"/>
          <w:szCs w:val="28"/>
        </w:rPr>
        <w:t>а</w:t>
      </w:r>
      <w:r w:rsidR="007F21C9" w:rsidRPr="00F44491">
        <w:rPr>
          <w:rFonts w:ascii="Times New Roman" w:hAnsi="Times New Roman" w:cs="Times New Roman"/>
          <w:sz w:val="28"/>
          <w:szCs w:val="28"/>
        </w:rPr>
        <w:t xml:space="preserve"> уступки требования (цессии</w:t>
      </w:r>
      <w:r w:rsidR="007F21C9">
        <w:rPr>
          <w:rFonts w:ascii="Times New Roman" w:hAnsi="Times New Roman" w:cs="Times New Roman"/>
          <w:sz w:val="28"/>
          <w:szCs w:val="28"/>
        </w:rPr>
        <w:t>)</w:t>
      </w:r>
      <w:r w:rsidR="00FF7C49" w:rsidRPr="00FF7C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CE8813" w14:textId="2B5BCA67" w:rsidR="00FF7C49" w:rsidRPr="00FF7C49" w:rsidRDefault="00FF7C49" w:rsidP="00FF7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C49">
        <w:rPr>
          <w:rFonts w:ascii="Times New Roman" w:hAnsi="Times New Roman"/>
          <w:sz w:val="28"/>
          <w:szCs w:val="28"/>
        </w:rPr>
        <w:t>Задаток</w:t>
      </w:r>
      <w:r w:rsidRPr="00FF7C49">
        <w:rPr>
          <w:rFonts w:ascii="Times New Roman" w:hAnsi="Times New Roman"/>
          <w:b/>
          <w:sz w:val="28"/>
          <w:szCs w:val="28"/>
        </w:rPr>
        <w:t xml:space="preserve"> </w:t>
      </w:r>
      <w:r w:rsidRPr="00FF7C49">
        <w:rPr>
          <w:rFonts w:ascii="Times New Roman" w:hAnsi="Times New Roman"/>
          <w:sz w:val="28"/>
          <w:szCs w:val="28"/>
        </w:rPr>
        <w:t xml:space="preserve">засчитывается победителю </w:t>
      </w:r>
      <w:r w:rsidR="007F21C9">
        <w:rPr>
          <w:rFonts w:ascii="Times New Roman" w:eastAsiaTheme="minorHAnsi" w:hAnsi="Times New Roman"/>
          <w:sz w:val="28"/>
          <w:szCs w:val="28"/>
        </w:rPr>
        <w:t>аукциона</w:t>
      </w:r>
      <w:r w:rsidRPr="00FF7C49">
        <w:rPr>
          <w:rFonts w:ascii="Times New Roman" w:hAnsi="Times New Roman"/>
          <w:sz w:val="28"/>
          <w:szCs w:val="28"/>
        </w:rPr>
        <w:t>, либо лицу, признанному единственным участником аукциона, в счёт оплаты приобретаемого права.</w:t>
      </w:r>
    </w:p>
    <w:p w14:paraId="6A46E7CA" w14:textId="29B213D1" w:rsidR="00FF7C49" w:rsidRPr="00FF7C49" w:rsidRDefault="00FF7C49" w:rsidP="00FF7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C49">
        <w:rPr>
          <w:rFonts w:ascii="Times New Roman" w:hAnsi="Times New Roman"/>
          <w:sz w:val="28"/>
          <w:szCs w:val="28"/>
        </w:rPr>
        <w:t xml:space="preserve">Задаток, внесенный победителем </w:t>
      </w:r>
      <w:r w:rsidR="007F21C9">
        <w:rPr>
          <w:rFonts w:ascii="Times New Roman" w:eastAsiaTheme="minorHAnsi" w:hAnsi="Times New Roman"/>
          <w:sz w:val="28"/>
          <w:szCs w:val="28"/>
        </w:rPr>
        <w:t>аукциона</w:t>
      </w:r>
      <w:r w:rsidRPr="00FF7C49">
        <w:rPr>
          <w:rFonts w:ascii="Times New Roman" w:hAnsi="Times New Roman"/>
          <w:sz w:val="28"/>
          <w:szCs w:val="28"/>
        </w:rPr>
        <w:t>, либо лицом, признанным единственным участником аукциона, не заключившими в установленном порядке договор уступки требования (цессии) вследствие уклонения от заключения договора, не возвращаются.</w:t>
      </w:r>
    </w:p>
    <w:p w14:paraId="3D3714A3" w14:textId="2E21DD80" w:rsidR="00FF7C49" w:rsidRPr="00FF7C49" w:rsidRDefault="00FF7C49" w:rsidP="00FF7C4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FF7C49">
        <w:rPr>
          <w:rFonts w:ascii="Times New Roman" w:hAnsi="Times New Roman"/>
          <w:bCs/>
          <w:sz w:val="28"/>
          <w:szCs w:val="28"/>
        </w:rPr>
        <w:tab/>
        <w:t xml:space="preserve">Платежи по перечислению задатка для участия в </w:t>
      </w:r>
      <w:r w:rsidR="007F21C9">
        <w:rPr>
          <w:rFonts w:ascii="Times New Roman" w:eastAsiaTheme="minorHAnsi" w:hAnsi="Times New Roman"/>
          <w:sz w:val="28"/>
          <w:szCs w:val="28"/>
        </w:rPr>
        <w:t>аукционе</w:t>
      </w:r>
      <w:r w:rsidRPr="00FF7C49">
        <w:rPr>
          <w:rFonts w:ascii="Times New Roman" w:hAnsi="Times New Roman"/>
          <w:bCs/>
          <w:sz w:val="28"/>
          <w:szCs w:val="28"/>
        </w:rPr>
        <w:t xml:space="preserve"> и порядок возврата задатка осуществляются в соответствии с </w:t>
      </w:r>
      <w:r w:rsidR="0062694A" w:rsidRPr="00170FE3">
        <w:rPr>
          <w:rFonts w:ascii="Times New Roman" w:hAnsi="Times New Roman"/>
          <w:sz w:val="28"/>
          <w:szCs w:val="28"/>
        </w:rPr>
        <w:t xml:space="preserve">регламентом </w:t>
      </w:r>
      <w:r w:rsidR="0062694A">
        <w:rPr>
          <w:rFonts w:ascii="Times New Roman" w:hAnsi="Times New Roman"/>
          <w:sz w:val="28"/>
          <w:szCs w:val="28"/>
        </w:rPr>
        <w:t xml:space="preserve">работы </w:t>
      </w:r>
      <w:r w:rsidR="0062694A" w:rsidRPr="00170FE3">
        <w:rPr>
          <w:rFonts w:ascii="Times New Roman" w:hAnsi="Times New Roman"/>
          <w:sz w:val="28"/>
          <w:szCs w:val="28"/>
        </w:rPr>
        <w:t xml:space="preserve">электронной </w:t>
      </w:r>
      <w:r w:rsidR="0062694A">
        <w:rPr>
          <w:rFonts w:ascii="Times New Roman" w:hAnsi="Times New Roman"/>
          <w:sz w:val="28"/>
          <w:szCs w:val="28"/>
        </w:rPr>
        <w:t xml:space="preserve">торговой </w:t>
      </w:r>
      <w:r w:rsidR="0062694A" w:rsidRPr="00170FE3">
        <w:rPr>
          <w:rFonts w:ascii="Times New Roman" w:hAnsi="Times New Roman"/>
          <w:sz w:val="28"/>
          <w:szCs w:val="28"/>
        </w:rPr>
        <w:t>площадки</w:t>
      </w:r>
      <w:r w:rsidRPr="00FF7C49">
        <w:rPr>
          <w:rFonts w:ascii="Times New Roman" w:hAnsi="Times New Roman"/>
          <w:bCs/>
          <w:sz w:val="28"/>
          <w:szCs w:val="28"/>
        </w:rPr>
        <w:t>.</w:t>
      </w:r>
    </w:p>
    <w:p w14:paraId="051F8C68" w14:textId="77777777" w:rsidR="00FF7C49" w:rsidRPr="00FF7C49" w:rsidRDefault="00FF7C49" w:rsidP="00FF7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C49">
        <w:rPr>
          <w:rFonts w:ascii="Times New Roman" w:hAnsi="Times New Roman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14:paraId="265A276F" w14:textId="692B5999" w:rsidR="00FF7C49" w:rsidRPr="00FF7C49" w:rsidRDefault="00FF7C49" w:rsidP="00FF7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C49">
        <w:rPr>
          <w:rFonts w:ascii="Times New Roman" w:hAnsi="Times New Roman"/>
          <w:sz w:val="28"/>
          <w:szCs w:val="28"/>
        </w:rPr>
        <w:t xml:space="preserve">- участникам аукциона, за исключением его победителя, либо лица, признанного единственным участником аукциона, - в течение </w:t>
      </w:r>
      <w:r w:rsidR="0019411A">
        <w:rPr>
          <w:rFonts w:ascii="Times New Roman" w:hAnsi="Times New Roman"/>
          <w:sz w:val="28"/>
          <w:szCs w:val="28"/>
        </w:rPr>
        <w:t>3</w:t>
      </w:r>
      <w:r w:rsidRPr="00FF7C49">
        <w:rPr>
          <w:rFonts w:ascii="Times New Roman" w:hAnsi="Times New Roman"/>
          <w:sz w:val="28"/>
          <w:szCs w:val="28"/>
        </w:rPr>
        <w:t xml:space="preserve"> рабочих дней со дня подведения итогов </w:t>
      </w:r>
      <w:r w:rsidR="00B86441">
        <w:rPr>
          <w:rFonts w:ascii="Times New Roman" w:eastAsiaTheme="minorHAnsi" w:hAnsi="Times New Roman"/>
          <w:sz w:val="28"/>
          <w:szCs w:val="28"/>
        </w:rPr>
        <w:t>аукциона</w:t>
      </w:r>
      <w:r w:rsidRPr="00FF7C49">
        <w:rPr>
          <w:rFonts w:ascii="Times New Roman" w:hAnsi="Times New Roman"/>
          <w:sz w:val="28"/>
          <w:szCs w:val="28"/>
        </w:rPr>
        <w:t>;</w:t>
      </w:r>
    </w:p>
    <w:p w14:paraId="6BA782E5" w14:textId="7B353FF3" w:rsidR="00FF7C49" w:rsidRPr="00FF7C49" w:rsidRDefault="00FF7C49" w:rsidP="00FF7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C49">
        <w:rPr>
          <w:rFonts w:ascii="Times New Roman" w:hAnsi="Times New Roman"/>
          <w:sz w:val="28"/>
          <w:szCs w:val="28"/>
        </w:rPr>
        <w:t xml:space="preserve">- претендентам, не допущенным к участию в аукционе, - в течение </w:t>
      </w:r>
      <w:r w:rsidR="0019411A">
        <w:rPr>
          <w:rFonts w:ascii="Times New Roman" w:hAnsi="Times New Roman"/>
          <w:sz w:val="28"/>
          <w:szCs w:val="28"/>
        </w:rPr>
        <w:t xml:space="preserve">3 </w:t>
      </w:r>
      <w:r w:rsidRPr="00FF7C49">
        <w:rPr>
          <w:rFonts w:ascii="Times New Roman" w:hAnsi="Times New Roman"/>
          <w:sz w:val="28"/>
          <w:szCs w:val="28"/>
        </w:rPr>
        <w:t>рабочих дней со дня подписания протокола рассмотрения заявок;</w:t>
      </w:r>
    </w:p>
    <w:p w14:paraId="14558687" w14:textId="7C07A718" w:rsidR="00FF7C49" w:rsidRPr="00FF7C49" w:rsidRDefault="00FF7C49" w:rsidP="00FF7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C49">
        <w:rPr>
          <w:rFonts w:ascii="Times New Roman" w:hAnsi="Times New Roman"/>
          <w:sz w:val="28"/>
          <w:szCs w:val="28"/>
        </w:rPr>
        <w:t xml:space="preserve">- в случае признания аукциона несостоявшимся - в течение </w:t>
      </w:r>
      <w:r w:rsidR="0019411A">
        <w:rPr>
          <w:rFonts w:ascii="Times New Roman" w:hAnsi="Times New Roman"/>
          <w:sz w:val="28"/>
          <w:szCs w:val="28"/>
        </w:rPr>
        <w:t>3</w:t>
      </w:r>
      <w:r w:rsidRPr="00FF7C49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признании аукциона несостоявшимся;</w:t>
      </w:r>
    </w:p>
    <w:p w14:paraId="72008BDC" w14:textId="24052034" w:rsidR="00256F70" w:rsidRDefault="00FF7C49" w:rsidP="00FF7C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7C49">
        <w:rPr>
          <w:rFonts w:ascii="Times New Roman" w:hAnsi="Times New Roman" w:cs="Times New Roman"/>
          <w:sz w:val="28"/>
          <w:szCs w:val="28"/>
        </w:rPr>
        <w:t xml:space="preserve">- в случае отмены аукциона – в течение </w:t>
      </w:r>
      <w:r w:rsidR="006B3DD9">
        <w:rPr>
          <w:rFonts w:ascii="Times New Roman" w:hAnsi="Times New Roman" w:cs="Times New Roman"/>
          <w:sz w:val="28"/>
          <w:szCs w:val="28"/>
        </w:rPr>
        <w:t>3</w:t>
      </w:r>
      <w:r w:rsidRPr="00FF7C49">
        <w:rPr>
          <w:rFonts w:ascii="Times New Roman" w:hAnsi="Times New Roman" w:cs="Times New Roman"/>
          <w:sz w:val="28"/>
          <w:szCs w:val="28"/>
        </w:rPr>
        <w:t xml:space="preserve"> рабочих дней со дня размещения извещения об отмене аукциона</w:t>
      </w:r>
      <w:r w:rsidR="00256F70" w:rsidRPr="00FF7C49">
        <w:rPr>
          <w:rFonts w:ascii="Times New Roman" w:hAnsi="Times New Roman" w:cs="Times New Roman"/>
          <w:sz w:val="28"/>
          <w:szCs w:val="28"/>
        </w:rPr>
        <w:t>.</w:t>
      </w:r>
    </w:p>
    <w:p w14:paraId="305BB1D3" w14:textId="62E284C9" w:rsidR="00BB3A5E" w:rsidRPr="00F44491" w:rsidRDefault="009B0BB1" w:rsidP="00BB3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5"/>
      <w:bookmarkEnd w:id="14"/>
      <w:r>
        <w:rPr>
          <w:rFonts w:ascii="Times New Roman" w:hAnsi="Times New Roman" w:cs="Times New Roman"/>
          <w:sz w:val="28"/>
          <w:szCs w:val="28"/>
        </w:rPr>
        <w:t>6</w:t>
      </w:r>
      <w:r w:rsidR="00BB3A5E">
        <w:rPr>
          <w:rFonts w:ascii="Times New Roman" w:hAnsi="Times New Roman" w:cs="Times New Roman"/>
          <w:sz w:val="28"/>
          <w:szCs w:val="28"/>
        </w:rPr>
        <w:t>.</w:t>
      </w:r>
      <w:r w:rsidR="003D5293">
        <w:rPr>
          <w:rFonts w:ascii="Times New Roman" w:hAnsi="Times New Roman" w:cs="Times New Roman"/>
          <w:sz w:val="28"/>
          <w:szCs w:val="28"/>
        </w:rPr>
        <w:t>6</w:t>
      </w:r>
      <w:r w:rsidR="00BB3A5E">
        <w:rPr>
          <w:rFonts w:ascii="Times New Roman" w:hAnsi="Times New Roman" w:cs="Times New Roman"/>
          <w:sz w:val="28"/>
          <w:szCs w:val="28"/>
        </w:rPr>
        <w:t xml:space="preserve">. </w:t>
      </w:r>
      <w:r w:rsidR="00BB3A5E" w:rsidRPr="00F4449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B3A5E">
        <w:rPr>
          <w:rFonts w:ascii="Times New Roman" w:hAnsi="Times New Roman" w:cs="Times New Roman"/>
          <w:sz w:val="28"/>
          <w:szCs w:val="28"/>
        </w:rPr>
        <w:t>одного</w:t>
      </w:r>
      <w:r w:rsidR="00BB3A5E" w:rsidRPr="00F44491">
        <w:rPr>
          <w:rFonts w:ascii="Times New Roman" w:hAnsi="Times New Roman" w:cs="Times New Roman"/>
          <w:sz w:val="28"/>
          <w:szCs w:val="28"/>
        </w:rPr>
        <w:t xml:space="preserve"> часа с получения заявки на участие в </w:t>
      </w:r>
      <w:r w:rsidR="005475CC"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="00BB3A5E" w:rsidRPr="00F44491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обязан осуществить блокирование операций по счету для проведения операций по обеспечению участия в </w:t>
      </w:r>
      <w:r w:rsidR="00864D1A">
        <w:rPr>
          <w:rFonts w:ascii="Times New Roman" w:hAnsi="Times New Roman" w:cs="Times New Roman"/>
          <w:sz w:val="28"/>
          <w:szCs w:val="28"/>
        </w:rPr>
        <w:t>аукционе</w:t>
      </w:r>
      <w:r w:rsidR="00BB3A5E" w:rsidRPr="00F44491">
        <w:rPr>
          <w:rFonts w:ascii="Times New Roman" w:hAnsi="Times New Roman" w:cs="Times New Roman"/>
          <w:sz w:val="28"/>
          <w:szCs w:val="28"/>
        </w:rPr>
        <w:t xml:space="preserve"> участника, подавшего такую заявку, в отношении денежных средств в размере суммы задатка на участие в </w:t>
      </w:r>
      <w:r w:rsidR="007F21C9">
        <w:rPr>
          <w:rFonts w:ascii="Times New Roman" w:eastAsiaTheme="minorHAnsi" w:hAnsi="Times New Roman"/>
          <w:sz w:val="28"/>
          <w:szCs w:val="28"/>
        </w:rPr>
        <w:t>аукционе</w:t>
      </w:r>
      <w:r w:rsidR="00BB3A5E" w:rsidRPr="00F44491">
        <w:rPr>
          <w:rFonts w:ascii="Times New Roman" w:hAnsi="Times New Roman" w:cs="Times New Roman"/>
          <w:sz w:val="28"/>
          <w:szCs w:val="28"/>
        </w:rPr>
        <w:t xml:space="preserve">, присвоить ей регистрационный номер и подтвердить в форме электронного документа, направляемого участнику, подавшему заявку на участие в </w:t>
      </w:r>
      <w:r w:rsidR="00864D1A">
        <w:rPr>
          <w:rFonts w:ascii="Times New Roman" w:hAnsi="Times New Roman" w:cs="Times New Roman"/>
          <w:sz w:val="28"/>
          <w:szCs w:val="28"/>
        </w:rPr>
        <w:t>аукционе</w:t>
      </w:r>
      <w:r w:rsidR="00BB3A5E" w:rsidRPr="00F44491">
        <w:rPr>
          <w:rFonts w:ascii="Times New Roman" w:hAnsi="Times New Roman" w:cs="Times New Roman"/>
          <w:sz w:val="28"/>
          <w:szCs w:val="28"/>
        </w:rPr>
        <w:t>, ее получение с указанием присвоенного ей регистрационного номера.</w:t>
      </w:r>
    </w:p>
    <w:p w14:paraId="51414A0F" w14:textId="37DD449C" w:rsidR="006102DA" w:rsidRPr="00F63550" w:rsidRDefault="006102DA" w:rsidP="006102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50">
        <w:rPr>
          <w:rFonts w:ascii="Times New Roman" w:hAnsi="Times New Roman" w:cs="Times New Roman"/>
          <w:sz w:val="28"/>
          <w:szCs w:val="28"/>
        </w:rPr>
        <w:t xml:space="preserve">В случае отзыва заявки </w:t>
      </w:r>
      <w:r w:rsidR="009B4CE3" w:rsidRPr="00ED3E46">
        <w:rPr>
          <w:rFonts w:ascii="Times New Roman" w:eastAsiaTheme="minorHAnsi" w:hAnsi="Times New Roman"/>
          <w:sz w:val="28"/>
          <w:szCs w:val="28"/>
        </w:rPr>
        <w:t xml:space="preserve">на участие в аукционе </w:t>
      </w:r>
      <w:r w:rsidRPr="00F63550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в </w:t>
      </w:r>
      <w:r w:rsidR="00692390" w:rsidRPr="00F63550">
        <w:rPr>
          <w:rFonts w:ascii="Times New Roman" w:hAnsi="Times New Roman" w:cs="Times New Roman"/>
          <w:sz w:val="28"/>
          <w:szCs w:val="28"/>
        </w:rPr>
        <w:t>течение рабочего дня</w:t>
      </w:r>
      <w:r w:rsidR="00C72BD4" w:rsidRPr="00F63550">
        <w:rPr>
          <w:rFonts w:ascii="Times New Roman" w:hAnsi="Times New Roman" w:cs="Times New Roman"/>
          <w:sz w:val="28"/>
          <w:szCs w:val="28"/>
        </w:rPr>
        <w:t>,</w:t>
      </w:r>
      <w:r w:rsidR="00692390" w:rsidRPr="00F63550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C72BD4" w:rsidRPr="00F63550">
        <w:rPr>
          <w:rFonts w:ascii="Times New Roman" w:hAnsi="Times New Roman" w:cs="Times New Roman"/>
          <w:sz w:val="28"/>
          <w:szCs w:val="28"/>
        </w:rPr>
        <w:t xml:space="preserve"> за днем получения отзыва заявки</w:t>
      </w:r>
      <w:r w:rsidR="00E96638" w:rsidRPr="00F63550">
        <w:rPr>
          <w:rFonts w:ascii="Times New Roman" w:hAnsi="Times New Roman" w:cs="Times New Roman"/>
          <w:sz w:val="28"/>
          <w:szCs w:val="28"/>
        </w:rPr>
        <w:t>,</w:t>
      </w:r>
      <w:r w:rsidR="003F2BEC" w:rsidRPr="00F63550">
        <w:rPr>
          <w:rFonts w:ascii="Times New Roman" w:hAnsi="Times New Roman" w:cs="Times New Roman"/>
          <w:sz w:val="28"/>
          <w:szCs w:val="28"/>
        </w:rPr>
        <w:t xml:space="preserve"> </w:t>
      </w:r>
      <w:r w:rsidRPr="00F63550">
        <w:rPr>
          <w:rFonts w:ascii="Times New Roman" w:hAnsi="Times New Roman" w:cs="Times New Roman"/>
          <w:sz w:val="28"/>
          <w:szCs w:val="28"/>
        </w:rPr>
        <w:t>обязан разблокировать внесенные в качестве задатка денежные средства участника.</w:t>
      </w:r>
    </w:p>
    <w:p w14:paraId="0D8628BB" w14:textId="3E9DE200" w:rsidR="00256F70" w:rsidRDefault="00AB6BB0" w:rsidP="00DD5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6F70" w:rsidRPr="00175F43">
        <w:rPr>
          <w:rFonts w:ascii="Times New Roman" w:hAnsi="Times New Roman" w:cs="Times New Roman"/>
          <w:sz w:val="28"/>
          <w:szCs w:val="28"/>
        </w:rPr>
        <w:t>.</w:t>
      </w:r>
      <w:r w:rsidR="003D5293">
        <w:rPr>
          <w:rFonts w:ascii="Times New Roman" w:hAnsi="Times New Roman" w:cs="Times New Roman"/>
          <w:sz w:val="28"/>
          <w:szCs w:val="28"/>
        </w:rPr>
        <w:t>7</w:t>
      </w:r>
      <w:r w:rsidR="00256F70" w:rsidRPr="00175F43">
        <w:rPr>
          <w:rFonts w:ascii="Times New Roman" w:hAnsi="Times New Roman" w:cs="Times New Roman"/>
          <w:sz w:val="28"/>
          <w:szCs w:val="28"/>
        </w:rPr>
        <w:t xml:space="preserve">. В срок не позднее рабочего дня, следующего за днем </w:t>
      </w:r>
      <w:r w:rsidR="006102DA">
        <w:rPr>
          <w:rFonts w:ascii="Times New Roman" w:hAnsi="Times New Roman" w:cs="Times New Roman"/>
          <w:sz w:val="28"/>
          <w:szCs w:val="28"/>
        </w:rPr>
        <w:t>окончания</w:t>
      </w:r>
      <w:r w:rsidR="00175F43" w:rsidRPr="00175F43">
        <w:rPr>
          <w:rFonts w:ascii="Times New Roman" w:hAnsi="Times New Roman" w:cs="Times New Roman"/>
          <w:sz w:val="28"/>
          <w:szCs w:val="28"/>
        </w:rPr>
        <w:t xml:space="preserve"> </w:t>
      </w:r>
      <w:r w:rsidR="00175F43" w:rsidRPr="00175F43">
        <w:rPr>
          <w:rFonts w:ascii="Times New Roman" w:hAnsi="Times New Roman" w:cs="Times New Roman"/>
          <w:sz w:val="28"/>
          <w:szCs w:val="28"/>
        </w:rPr>
        <w:lastRenderedPageBreak/>
        <w:t>приема заявок</w:t>
      </w:r>
      <w:r w:rsidR="00256F70" w:rsidRPr="00175F43">
        <w:rPr>
          <w:rFonts w:ascii="Times New Roman" w:hAnsi="Times New Roman" w:cs="Times New Roman"/>
          <w:sz w:val="28"/>
          <w:szCs w:val="28"/>
        </w:rPr>
        <w:t xml:space="preserve">, </w:t>
      </w:r>
      <w:r w:rsidR="006102DA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304520">
        <w:rPr>
          <w:rFonts w:ascii="Times New Roman" w:hAnsi="Times New Roman" w:cs="Times New Roman"/>
          <w:sz w:val="28"/>
          <w:szCs w:val="28"/>
        </w:rPr>
        <w:t>аукциона</w:t>
      </w:r>
      <w:r w:rsidR="006102DA">
        <w:rPr>
          <w:rFonts w:ascii="Times New Roman" w:hAnsi="Times New Roman" w:cs="Times New Roman"/>
          <w:sz w:val="28"/>
          <w:szCs w:val="28"/>
        </w:rPr>
        <w:t xml:space="preserve"> </w:t>
      </w:r>
      <w:r w:rsidR="00256F70" w:rsidRPr="00175F43">
        <w:rPr>
          <w:rFonts w:ascii="Times New Roman" w:hAnsi="Times New Roman" w:cs="Times New Roman"/>
          <w:sz w:val="28"/>
          <w:szCs w:val="28"/>
        </w:rPr>
        <w:t>рассматривает все поступившие заявки</w:t>
      </w:r>
      <w:r w:rsidR="009B4CE3">
        <w:rPr>
          <w:rFonts w:ascii="Times New Roman" w:hAnsi="Times New Roman" w:cs="Times New Roman"/>
          <w:sz w:val="28"/>
          <w:szCs w:val="28"/>
        </w:rPr>
        <w:t xml:space="preserve"> </w:t>
      </w:r>
      <w:r w:rsidR="009B4CE3" w:rsidRPr="00ED3E46">
        <w:rPr>
          <w:rFonts w:ascii="Times New Roman" w:eastAsiaTheme="minorHAnsi" w:hAnsi="Times New Roman"/>
          <w:sz w:val="28"/>
          <w:szCs w:val="28"/>
        </w:rPr>
        <w:t xml:space="preserve">на участие в аукционе </w:t>
      </w:r>
      <w:r w:rsidR="00256F70" w:rsidRPr="00175F43">
        <w:rPr>
          <w:rFonts w:ascii="Times New Roman" w:hAnsi="Times New Roman" w:cs="Times New Roman"/>
          <w:sz w:val="28"/>
          <w:szCs w:val="28"/>
        </w:rPr>
        <w:t xml:space="preserve">и принимает решение о соответствии или несоответствии заявки участника требованиям </w:t>
      </w:r>
      <w:r w:rsidR="009A795A">
        <w:rPr>
          <w:rFonts w:ascii="Times New Roman" w:hAnsi="Times New Roman" w:cs="Times New Roman"/>
          <w:sz w:val="28"/>
          <w:szCs w:val="28"/>
        </w:rPr>
        <w:t>и</w:t>
      </w:r>
      <w:r w:rsidR="009A795A" w:rsidRPr="000268DD">
        <w:rPr>
          <w:rFonts w:ascii="Times New Roman" w:hAnsi="Times New Roman" w:cs="Times New Roman"/>
          <w:sz w:val="28"/>
          <w:szCs w:val="28"/>
        </w:rPr>
        <w:t>звещени</w:t>
      </w:r>
      <w:r w:rsidR="00C6211B">
        <w:rPr>
          <w:rFonts w:ascii="Times New Roman" w:hAnsi="Times New Roman" w:cs="Times New Roman"/>
          <w:sz w:val="28"/>
          <w:szCs w:val="28"/>
        </w:rPr>
        <w:t>я</w:t>
      </w:r>
      <w:r w:rsidR="009A795A" w:rsidRPr="000268DD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7B5A50">
        <w:rPr>
          <w:rFonts w:ascii="Times New Roman" w:hAnsi="Times New Roman" w:cs="Times New Roman"/>
          <w:sz w:val="28"/>
          <w:szCs w:val="28"/>
        </w:rPr>
        <w:t>аукциона</w:t>
      </w:r>
      <w:r w:rsidR="00256F70" w:rsidRPr="00175F43">
        <w:rPr>
          <w:rFonts w:ascii="Times New Roman" w:hAnsi="Times New Roman" w:cs="Times New Roman"/>
          <w:sz w:val="28"/>
          <w:szCs w:val="28"/>
        </w:rPr>
        <w:t>.</w:t>
      </w:r>
    </w:p>
    <w:p w14:paraId="209E85D8" w14:textId="71B1A7F1" w:rsidR="009A795A" w:rsidRPr="00F63550" w:rsidRDefault="009A795A" w:rsidP="00DD5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95A">
        <w:rPr>
          <w:rFonts w:ascii="Times New Roman" w:hAnsi="Times New Roman" w:cs="Times New Roman"/>
          <w:sz w:val="28"/>
          <w:szCs w:val="28"/>
        </w:rPr>
        <w:t xml:space="preserve"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</w:t>
      </w:r>
      <w:r w:rsidRPr="00F63550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на участие в аукционе подписывается </w:t>
      </w:r>
      <w:r w:rsidR="00304520" w:rsidRPr="00F63550">
        <w:rPr>
          <w:rFonts w:ascii="Times New Roman" w:hAnsi="Times New Roman" w:cs="Times New Roman"/>
          <w:sz w:val="28"/>
          <w:szCs w:val="28"/>
        </w:rPr>
        <w:t>О</w:t>
      </w:r>
      <w:r w:rsidRPr="00F63550">
        <w:rPr>
          <w:rFonts w:ascii="Times New Roman" w:hAnsi="Times New Roman" w:cs="Times New Roman"/>
          <w:sz w:val="28"/>
          <w:szCs w:val="28"/>
        </w:rPr>
        <w:t>рганизатором аукциона не позднее рабочего дня</w:t>
      </w:r>
      <w:r w:rsidR="00E96638" w:rsidRPr="00F63550">
        <w:rPr>
          <w:rFonts w:ascii="Times New Roman" w:hAnsi="Times New Roman" w:cs="Times New Roman"/>
          <w:sz w:val="28"/>
          <w:szCs w:val="28"/>
        </w:rPr>
        <w:t xml:space="preserve">, следующего </w:t>
      </w:r>
      <w:r w:rsidRPr="00F63550">
        <w:rPr>
          <w:rFonts w:ascii="Times New Roman" w:hAnsi="Times New Roman" w:cs="Times New Roman"/>
          <w:sz w:val="28"/>
          <w:szCs w:val="28"/>
        </w:rPr>
        <w:t xml:space="preserve"> </w:t>
      </w:r>
      <w:r w:rsidR="00E96638" w:rsidRPr="00F63550">
        <w:rPr>
          <w:rFonts w:ascii="Times New Roman" w:hAnsi="Times New Roman" w:cs="Times New Roman"/>
          <w:sz w:val="28"/>
          <w:szCs w:val="28"/>
        </w:rPr>
        <w:t xml:space="preserve">за </w:t>
      </w:r>
      <w:r w:rsidR="003F2BEC" w:rsidRPr="00F63550">
        <w:rPr>
          <w:rFonts w:ascii="Times New Roman" w:hAnsi="Times New Roman" w:cs="Times New Roman"/>
          <w:sz w:val="28"/>
          <w:szCs w:val="28"/>
        </w:rPr>
        <w:t xml:space="preserve"> </w:t>
      </w:r>
      <w:r w:rsidRPr="00F63550">
        <w:rPr>
          <w:rFonts w:ascii="Times New Roman" w:hAnsi="Times New Roman" w:cs="Times New Roman"/>
          <w:sz w:val="28"/>
          <w:szCs w:val="28"/>
        </w:rPr>
        <w:t>дн</w:t>
      </w:r>
      <w:r w:rsidR="00E96638" w:rsidRPr="00F63550">
        <w:rPr>
          <w:rFonts w:ascii="Times New Roman" w:hAnsi="Times New Roman" w:cs="Times New Roman"/>
          <w:sz w:val="28"/>
          <w:szCs w:val="28"/>
        </w:rPr>
        <w:t>ем</w:t>
      </w:r>
      <w:r w:rsidRPr="00F63550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E96638" w:rsidRPr="00F63550">
        <w:rPr>
          <w:rFonts w:ascii="Times New Roman" w:hAnsi="Times New Roman" w:cs="Times New Roman"/>
          <w:sz w:val="28"/>
          <w:szCs w:val="28"/>
        </w:rPr>
        <w:t xml:space="preserve">заявок, </w:t>
      </w:r>
      <w:r w:rsidRPr="00F63550">
        <w:rPr>
          <w:rFonts w:ascii="Times New Roman" w:hAnsi="Times New Roman" w:cs="Times New Roman"/>
          <w:sz w:val="28"/>
          <w:szCs w:val="28"/>
        </w:rPr>
        <w:t>и размещается на официальном сайте, электронной площадке не позднее чем на следующий рабочий день после дня подписания протокола.</w:t>
      </w:r>
    </w:p>
    <w:p w14:paraId="094347E7" w14:textId="0FE95CBD" w:rsidR="00256F70" w:rsidRPr="005E7D1E" w:rsidRDefault="00F244AF" w:rsidP="00DD5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6F70" w:rsidRPr="005E7D1E">
        <w:rPr>
          <w:rFonts w:ascii="Times New Roman" w:hAnsi="Times New Roman" w:cs="Times New Roman"/>
          <w:sz w:val="28"/>
          <w:szCs w:val="28"/>
        </w:rPr>
        <w:t>.</w:t>
      </w:r>
      <w:r w:rsidR="004F55CB">
        <w:rPr>
          <w:rFonts w:ascii="Times New Roman" w:hAnsi="Times New Roman" w:cs="Times New Roman"/>
          <w:sz w:val="28"/>
          <w:szCs w:val="28"/>
        </w:rPr>
        <w:t>8</w:t>
      </w:r>
      <w:r w:rsidR="00256F70" w:rsidRPr="005E7D1E">
        <w:rPr>
          <w:rFonts w:ascii="Times New Roman" w:hAnsi="Times New Roman" w:cs="Times New Roman"/>
          <w:sz w:val="28"/>
          <w:szCs w:val="28"/>
        </w:rPr>
        <w:t xml:space="preserve">. Заявка участника </w:t>
      </w:r>
      <w:r w:rsidR="009B4CE3" w:rsidRPr="00ED3E46">
        <w:rPr>
          <w:rFonts w:ascii="Times New Roman" w:hAnsi="Times New Roman"/>
          <w:sz w:val="28"/>
          <w:szCs w:val="28"/>
        </w:rPr>
        <w:t>аукциона</w:t>
      </w:r>
      <w:r w:rsidR="009B4CE3" w:rsidRPr="005E7D1E">
        <w:rPr>
          <w:rFonts w:ascii="Times New Roman" w:hAnsi="Times New Roman" w:cs="Times New Roman"/>
          <w:sz w:val="28"/>
          <w:szCs w:val="28"/>
        </w:rPr>
        <w:t xml:space="preserve"> </w:t>
      </w:r>
      <w:r w:rsidR="00256F70" w:rsidRPr="005E7D1E">
        <w:rPr>
          <w:rFonts w:ascii="Times New Roman" w:hAnsi="Times New Roman" w:cs="Times New Roman"/>
          <w:sz w:val="28"/>
          <w:szCs w:val="28"/>
        </w:rPr>
        <w:t xml:space="preserve">признается не соответствующей требованиям </w:t>
      </w:r>
      <w:r w:rsidR="005D4C91">
        <w:rPr>
          <w:rFonts w:ascii="Times New Roman" w:hAnsi="Times New Roman" w:cs="Times New Roman"/>
          <w:sz w:val="28"/>
          <w:szCs w:val="28"/>
        </w:rPr>
        <w:t>и</w:t>
      </w:r>
      <w:r w:rsidR="005D4C91" w:rsidRPr="000268DD">
        <w:rPr>
          <w:rFonts w:ascii="Times New Roman" w:hAnsi="Times New Roman" w:cs="Times New Roman"/>
          <w:sz w:val="28"/>
          <w:szCs w:val="28"/>
        </w:rPr>
        <w:t>звещени</w:t>
      </w:r>
      <w:r w:rsidR="005D4C91">
        <w:rPr>
          <w:rFonts w:ascii="Times New Roman" w:hAnsi="Times New Roman" w:cs="Times New Roman"/>
          <w:sz w:val="28"/>
          <w:szCs w:val="28"/>
        </w:rPr>
        <w:t>я</w:t>
      </w:r>
      <w:r w:rsidR="005D4C91" w:rsidRPr="000268DD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5D4C91" w:rsidRPr="00F44491">
        <w:rPr>
          <w:rFonts w:ascii="Times New Roman" w:hAnsi="Times New Roman" w:cs="Times New Roman"/>
          <w:sz w:val="28"/>
          <w:szCs w:val="28"/>
        </w:rPr>
        <w:t xml:space="preserve"> </w:t>
      </w:r>
      <w:r w:rsidR="00256F70" w:rsidRPr="005E7D1E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6B792165" w14:textId="49F3DEDC" w:rsidR="00256F70" w:rsidRPr="00F44491" w:rsidRDefault="00F244AF" w:rsidP="00DD5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4F55CB">
        <w:rPr>
          <w:rFonts w:ascii="Times New Roman" w:hAnsi="Times New Roman" w:cs="Times New Roman"/>
          <w:sz w:val="28"/>
          <w:szCs w:val="28"/>
        </w:rPr>
        <w:t>8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FA25AA">
        <w:rPr>
          <w:rFonts w:ascii="Times New Roman" w:hAnsi="Times New Roman" w:cs="Times New Roman"/>
          <w:sz w:val="28"/>
          <w:szCs w:val="28"/>
        </w:rPr>
        <w:t>1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Несоответствия заявки </w:t>
      </w:r>
      <w:r w:rsidR="00846724" w:rsidRPr="00ED3E46">
        <w:rPr>
          <w:rFonts w:ascii="Times New Roman" w:eastAsiaTheme="minorHAnsi" w:hAnsi="Times New Roman"/>
          <w:sz w:val="28"/>
          <w:szCs w:val="28"/>
        </w:rPr>
        <w:t xml:space="preserve">на участие в аукционе </w:t>
      </w:r>
      <w:r w:rsidR="00256F70" w:rsidRPr="00F44491">
        <w:rPr>
          <w:rFonts w:ascii="Times New Roman" w:hAnsi="Times New Roman" w:cs="Times New Roman"/>
          <w:sz w:val="28"/>
          <w:szCs w:val="28"/>
        </w:rPr>
        <w:t>и представленных документов требованиям, у</w:t>
      </w:r>
      <w:r w:rsidR="00FA25AA">
        <w:rPr>
          <w:rFonts w:ascii="Times New Roman" w:hAnsi="Times New Roman" w:cs="Times New Roman"/>
          <w:sz w:val="28"/>
          <w:szCs w:val="28"/>
        </w:rPr>
        <w:t>казанным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в </w:t>
      </w:r>
      <w:r w:rsidR="00FA25AA">
        <w:rPr>
          <w:rFonts w:ascii="Times New Roman" w:hAnsi="Times New Roman" w:cs="Times New Roman"/>
          <w:sz w:val="28"/>
          <w:szCs w:val="28"/>
        </w:rPr>
        <w:t>и</w:t>
      </w:r>
      <w:r w:rsidR="00FA25AA" w:rsidRPr="000268DD">
        <w:rPr>
          <w:rFonts w:ascii="Times New Roman" w:hAnsi="Times New Roman" w:cs="Times New Roman"/>
          <w:sz w:val="28"/>
          <w:szCs w:val="28"/>
        </w:rPr>
        <w:t>звещени</w:t>
      </w:r>
      <w:r w:rsidR="00FA25AA">
        <w:rPr>
          <w:rFonts w:ascii="Times New Roman" w:hAnsi="Times New Roman" w:cs="Times New Roman"/>
          <w:sz w:val="28"/>
          <w:szCs w:val="28"/>
        </w:rPr>
        <w:t>и</w:t>
      </w:r>
      <w:r w:rsidR="00FA25AA" w:rsidRPr="000268DD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21031A34" w14:textId="165D60FE" w:rsidR="00256F70" w:rsidRDefault="00F244AF" w:rsidP="00DD5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4F55CB">
        <w:rPr>
          <w:rFonts w:ascii="Times New Roman" w:hAnsi="Times New Roman" w:cs="Times New Roman"/>
          <w:sz w:val="28"/>
          <w:szCs w:val="28"/>
        </w:rPr>
        <w:t>8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FA25AA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>. Подачи заявки лицом, не имеющим права действовать от имени участника.</w:t>
      </w:r>
    </w:p>
    <w:p w14:paraId="6F37C229" w14:textId="71DB6DFF" w:rsidR="004F55CB" w:rsidRDefault="00F244AF" w:rsidP="004F5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44AB">
        <w:rPr>
          <w:rFonts w:ascii="Times New Roman" w:hAnsi="Times New Roman" w:cs="Times New Roman"/>
          <w:sz w:val="28"/>
          <w:szCs w:val="28"/>
        </w:rPr>
        <w:t>.</w:t>
      </w:r>
      <w:r w:rsidR="004F55CB">
        <w:rPr>
          <w:rFonts w:ascii="Times New Roman" w:hAnsi="Times New Roman" w:cs="Times New Roman"/>
          <w:sz w:val="28"/>
          <w:szCs w:val="28"/>
        </w:rPr>
        <w:t>8</w:t>
      </w:r>
      <w:r w:rsidR="003144AB">
        <w:rPr>
          <w:rFonts w:ascii="Times New Roman" w:hAnsi="Times New Roman" w:cs="Times New Roman"/>
          <w:sz w:val="28"/>
          <w:szCs w:val="28"/>
        </w:rPr>
        <w:t>.</w:t>
      </w:r>
      <w:r w:rsidR="00FA25AA">
        <w:rPr>
          <w:rFonts w:ascii="Times New Roman" w:hAnsi="Times New Roman" w:cs="Times New Roman"/>
          <w:sz w:val="28"/>
          <w:szCs w:val="28"/>
        </w:rPr>
        <w:t>3</w:t>
      </w:r>
      <w:r w:rsidR="00B02913">
        <w:rPr>
          <w:rFonts w:ascii="Times New Roman" w:hAnsi="Times New Roman" w:cs="Times New Roman"/>
          <w:sz w:val="28"/>
          <w:szCs w:val="28"/>
        </w:rPr>
        <w:t>.</w:t>
      </w:r>
      <w:r w:rsidR="003144AB">
        <w:rPr>
          <w:rFonts w:ascii="Times New Roman" w:hAnsi="Times New Roman" w:cs="Times New Roman"/>
          <w:sz w:val="28"/>
          <w:szCs w:val="28"/>
        </w:rPr>
        <w:t xml:space="preserve"> Непоступления задатка, предусмотренного </w:t>
      </w:r>
      <w:r w:rsidR="003144AB" w:rsidRPr="004F55CB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144AB" w:rsidRPr="004F55CB">
        <w:rPr>
          <w:rFonts w:ascii="Times New Roman" w:hAnsi="Times New Roman" w:cs="Times New Roman"/>
          <w:sz w:val="28"/>
          <w:szCs w:val="28"/>
        </w:rPr>
        <w:t>.</w:t>
      </w:r>
      <w:r w:rsidR="004F55CB" w:rsidRPr="004F55CB">
        <w:rPr>
          <w:rFonts w:ascii="Times New Roman" w:hAnsi="Times New Roman" w:cs="Times New Roman"/>
          <w:sz w:val="28"/>
          <w:szCs w:val="28"/>
        </w:rPr>
        <w:t>5</w:t>
      </w:r>
      <w:r w:rsidR="003144AB" w:rsidRPr="004F55CB">
        <w:rPr>
          <w:rFonts w:ascii="Times New Roman" w:hAnsi="Times New Roman" w:cs="Times New Roman"/>
          <w:sz w:val="28"/>
          <w:szCs w:val="28"/>
        </w:rPr>
        <w:t xml:space="preserve"> </w:t>
      </w:r>
      <w:r w:rsidR="003144A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4553D2C3" w14:textId="04D4DF4C" w:rsidR="003D5293" w:rsidRPr="00914B11" w:rsidRDefault="00F244AF" w:rsidP="00DD5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3D5293">
        <w:rPr>
          <w:rFonts w:ascii="Times New Roman" w:eastAsiaTheme="minorHAnsi" w:hAnsi="Times New Roman"/>
          <w:sz w:val="28"/>
          <w:szCs w:val="28"/>
        </w:rPr>
        <w:t>.</w:t>
      </w:r>
      <w:r w:rsidR="004F55CB">
        <w:rPr>
          <w:rFonts w:ascii="Times New Roman" w:eastAsiaTheme="minorHAnsi" w:hAnsi="Times New Roman"/>
          <w:sz w:val="28"/>
          <w:szCs w:val="28"/>
        </w:rPr>
        <w:t>8</w:t>
      </w:r>
      <w:r w:rsidR="003D5293">
        <w:rPr>
          <w:rFonts w:ascii="Times New Roman" w:eastAsiaTheme="minorHAnsi" w:hAnsi="Times New Roman"/>
          <w:sz w:val="28"/>
          <w:szCs w:val="28"/>
        </w:rPr>
        <w:t>.</w:t>
      </w:r>
      <w:r w:rsidR="00753B04">
        <w:rPr>
          <w:rFonts w:ascii="Times New Roman" w:eastAsiaTheme="minorHAnsi" w:hAnsi="Times New Roman"/>
          <w:sz w:val="28"/>
          <w:szCs w:val="28"/>
        </w:rPr>
        <w:t>4.</w:t>
      </w:r>
      <w:r w:rsidR="003D5293">
        <w:rPr>
          <w:rFonts w:ascii="Times New Roman" w:eastAsiaTheme="minorHAnsi" w:hAnsi="Times New Roman"/>
          <w:sz w:val="28"/>
          <w:szCs w:val="28"/>
        </w:rPr>
        <w:t xml:space="preserve"> </w:t>
      </w:r>
      <w:r w:rsidR="00692390">
        <w:rPr>
          <w:rFonts w:ascii="Times New Roman" w:eastAsiaTheme="minorHAnsi" w:hAnsi="Times New Roman"/>
          <w:sz w:val="28"/>
          <w:szCs w:val="28"/>
        </w:rPr>
        <w:t>Подачи заявки участником</w:t>
      </w:r>
      <w:r w:rsidR="009B4CE3">
        <w:rPr>
          <w:rFonts w:ascii="Times New Roman" w:eastAsiaTheme="minorHAnsi" w:hAnsi="Times New Roman"/>
          <w:sz w:val="28"/>
          <w:szCs w:val="28"/>
        </w:rPr>
        <w:t xml:space="preserve"> </w:t>
      </w:r>
      <w:r w:rsidR="009B4CE3" w:rsidRPr="00ED3E46">
        <w:rPr>
          <w:rFonts w:ascii="Times New Roman" w:hAnsi="Times New Roman"/>
          <w:sz w:val="28"/>
          <w:szCs w:val="28"/>
        </w:rPr>
        <w:t>аукциона</w:t>
      </w:r>
      <w:r w:rsidR="00692390">
        <w:rPr>
          <w:rFonts w:ascii="Times New Roman" w:eastAsiaTheme="minorHAnsi" w:hAnsi="Times New Roman"/>
          <w:sz w:val="28"/>
          <w:szCs w:val="28"/>
        </w:rPr>
        <w:t>, несоответствующим</w:t>
      </w:r>
      <w:r w:rsidR="009A665E">
        <w:rPr>
          <w:rFonts w:ascii="Times New Roman" w:eastAsiaTheme="minorHAnsi" w:hAnsi="Times New Roman"/>
          <w:sz w:val="28"/>
          <w:szCs w:val="28"/>
        </w:rPr>
        <w:t xml:space="preserve"> </w:t>
      </w:r>
      <w:r w:rsidR="003D5293">
        <w:rPr>
          <w:rFonts w:ascii="Times New Roman" w:eastAsiaTheme="minorHAnsi" w:hAnsi="Times New Roman"/>
          <w:sz w:val="28"/>
          <w:szCs w:val="28"/>
        </w:rPr>
        <w:t xml:space="preserve">требованиям, </w:t>
      </w:r>
      <w:r w:rsidR="003D5293" w:rsidRPr="00914B11">
        <w:rPr>
          <w:rFonts w:ascii="Times New Roman" w:eastAsiaTheme="minorHAnsi" w:hAnsi="Times New Roman"/>
          <w:sz w:val="28"/>
          <w:szCs w:val="28"/>
        </w:rPr>
        <w:t xml:space="preserve">предусмотренным </w:t>
      </w:r>
      <w:hyperlink r:id="rId10" w:history="1">
        <w:r w:rsidR="003D5293" w:rsidRPr="00914B11">
          <w:rPr>
            <w:rFonts w:ascii="Times New Roman" w:eastAsiaTheme="minorHAnsi" w:hAnsi="Times New Roman"/>
            <w:sz w:val="28"/>
            <w:szCs w:val="28"/>
          </w:rPr>
          <w:t>подпунктами 2.</w:t>
        </w:r>
        <w:r w:rsidR="004F55CB" w:rsidRPr="00914B11">
          <w:rPr>
            <w:rFonts w:ascii="Times New Roman" w:eastAsiaTheme="minorHAnsi" w:hAnsi="Times New Roman"/>
            <w:sz w:val="28"/>
            <w:szCs w:val="28"/>
          </w:rPr>
          <w:t>4</w:t>
        </w:r>
        <w:r w:rsidR="003D5293" w:rsidRPr="00914B11">
          <w:rPr>
            <w:rFonts w:ascii="Times New Roman" w:eastAsiaTheme="minorHAnsi" w:hAnsi="Times New Roman"/>
            <w:sz w:val="28"/>
            <w:szCs w:val="28"/>
          </w:rPr>
          <w:t>.1</w:t>
        </w:r>
      </w:hyperlink>
      <w:r w:rsidR="003D5293" w:rsidRPr="00914B1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1" w:history="1">
        <w:r w:rsidR="003D5293" w:rsidRPr="00914B11">
          <w:rPr>
            <w:rFonts w:ascii="Times New Roman" w:eastAsiaTheme="minorHAnsi" w:hAnsi="Times New Roman"/>
            <w:sz w:val="28"/>
            <w:szCs w:val="28"/>
          </w:rPr>
          <w:t>2.</w:t>
        </w:r>
        <w:r w:rsidR="004F55CB" w:rsidRPr="00914B11">
          <w:rPr>
            <w:rFonts w:ascii="Times New Roman" w:eastAsiaTheme="minorHAnsi" w:hAnsi="Times New Roman"/>
            <w:sz w:val="28"/>
            <w:szCs w:val="28"/>
          </w:rPr>
          <w:t>4</w:t>
        </w:r>
        <w:r w:rsidR="003D5293" w:rsidRPr="00914B11">
          <w:rPr>
            <w:rFonts w:ascii="Times New Roman" w:eastAsiaTheme="minorHAnsi" w:hAnsi="Times New Roman"/>
            <w:sz w:val="28"/>
            <w:szCs w:val="28"/>
          </w:rPr>
          <w:t>.2 пункта 2.</w:t>
        </w:r>
      </w:hyperlink>
      <w:r w:rsidR="004F55CB" w:rsidRPr="00914B11">
        <w:rPr>
          <w:rFonts w:ascii="Times New Roman" w:eastAsiaTheme="minorHAnsi" w:hAnsi="Times New Roman"/>
          <w:sz w:val="28"/>
          <w:szCs w:val="28"/>
        </w:rPr>
        <w:t>4</w:t>
      </w:r>
      <w:r w:rsidR="003D5293" w:rsidRPr="00914B11">
        <w:rPr>
          <w:rFonts w:ascii="Times New Roman" w:eastAsiaTheme="minorHAnsi" w:hAnsi="Times New Roman"/>
          <w:sz w:val="28"/>
          <w:szCs w:val="28"/>
        </w:rPr>
        <w:t xml:space="preserve"> настоящего По</w:t>
      </w:r>
      <w:r w:rsidR="004F55CB" w:rsidRPr="00914B11">
        <w:rPr>
          <w:rFonts w:ascii="Times New Roman" w:eastAsiaTheme="minorHAnsi" w:hAnsi="Times New Roman"/>
          <w:sz w:val="28"/>
          <w:szCs w:val="28"/>
        </w:rPr>
        <w:t>рядка</w:t>
      </w:r>
      <w:r w:rsidR="003D5293" w:rsidRPr="00914B11">
        <w:rPr>
          <w:rFonts w:ascii="Times New Roman" w:eastAsiaTheme="minorHAnsi" w:hAnsi="Times New Roman"/>
          <w:sz w:val="28"/>
          <w:szCs w:val="28"/>
        </w:rPr>
        <w:t>.</w:t>
      </w:r>
    </w:p>
    <w:p w14:paraId="0F10EFC5" w14:textId="3905B018" w:rsidR="00256F70" w:rsidRPr="00F44491" w:rsidRDefault="00F244AF" w:rsidP="00DD5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4F55CB">
        <w:rPr>
          <w:rFonts w:ascii="Times New Roman" w:hAnsi="Times New Roman" w:cs="Times New Roman"/>
          <w:sz w:val="28"/>
          <w:szCs w:val="28"/>
        </w:rPr>
        <w:t>9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Признание заявки участника </w:t>
      </w:r>
      <w:r w:rsidR="009B4CE3" w:rsidRPr="00ED3E46">
        <w:rPr>
          <w:rFonts w:ascii="Times New Roman" w:hAnsi="Times New Roman"/>
          <w:sz w:val="28"/>
          <w:szCs w:val="28"/>
        </w:rPr>
        <w:t>аукциона</w:t>
      </w:r>
      <w:r w:rsidR="009B4CE3" w:rsidRPr="00F44491">
        <w:rPr>
          <w:rFonts w:ascii="Times New Roman" w:hAnsi="Times New Roman" w:cs="Times New Roman"/>
          <w:sz w:val="28"/>
          <w:szCs w:val="28"/>
        </w:rPr>
        <w:t xml:space="preserve"> 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несоответствующей требованиям </w:t>
      </w:r>
      <w:r w:rsidR="005D4C91">
        <w:rPr>
          <w:rFonts w:ascii="Times New Roman" w:hAnsi="Times New Roman" w:cs="Times New Roman"/>
          <w:sz w:val="28"/>
          <w:szCs w:val="28"/>
        </w:rPr>
        <w:t>и</w:t>
      </w:r>
      <w:r w:rsidR="005D4C91" w:rsidRPr="000268DD">
        <w:rPr>
          <w:rFonts w:ascii="Times New Roman" w:hAnsi="Times New Roman" w:cs="Times New Roman"/>
          <w:sz w:val="28"/>
          <w:szCs w:val="28"/>
        </w:rPr>
        <w:t>звещени</w:t>
      </w:r>
      <w:r w:rsidR="005D4C91">
        <w:rPr>
          <w:rFonts w:ascii="Times New Roman" w:hAnsi="Times New Roman" w:cs="Times New Roman"/>
          <w:sz w:val="28"/>
          <w:szCs w:val="28"/>
        </w:rPr>
        <w:t>я</w:t>
      </w:r>
      <w:r w:rsidR="005D4C91" w:rsidRPr="000268DD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CE231D">
        <w:rPr>
          <w:rFonts w:ascii="Times New Roman" w:hAnsi="Times New Roman" w:cs="Times New Roman"/>
          <w:sz w:val="28"/>
          <w:szCs w:val="28"/>
        </w:rPr>
        <w:t>аукциона</w:t>
      </w:r>
      <w:r w:rsidR="005D4C91" w:rsidRPr="00F44491">
        <w:rPr>
          <w:rFonts w:ascii="Times New Roman" w:hAnsi="Times New Roman" w:cs="Times New Roman"/>
          <w:sz w:val="28"/>
          <w:szCs w:val="28"/>
        </w:rPr>
        <w:t xml:space="preserve"> </w:t>
      </w:r>
      <w:r w:rsidR="00256F70" w:rsidRPr="00F44491">
        <w:rPr>
          <w:rFonts w:ascii="Times New Roman" w:hAnsi="Times New Roman" w:cs="Times New Roman"/>
          <w:sz w:val="28"/>
          <w:szCs w:val="28"/>
        </w:rPr>
        <w:t>по иным основаниям не допускается.</w:t>
      </w:r>
    </w:p>
    <w:p w14:paraId="2694F357" w14:textId="34B37421" w:rsidR="00FA25AA" w:rsidRPr="00FA25AA" w:rsidRDefault="000B506C" w:rsidP="003757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6F70" w:rsidRPr="00F44491">
        <w:rPr>
          <w:rFonts w:ascii="Times New Roman" w:hAnsi="Times New Roman" w:cs="Times New Roman"/>
          <w:sz w:val="28"/>
          <w:szCs w:val="28"/>
        </w:rPr>
        <w:t>.1</w:t>
      </w:r>
      <w:r w:rsidR="00C21F92">
        <w:rPr>
          <w:rFonts w:ascii="Times New Roman" w:hAnsi="Times New Roman" w:cs="Times New Roman"/>
          <w:sz w:val="28"/>
          <w:szCs w:val="28"/>
        </w:rPr>
        <w:t>0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</w:t>
      </w:r>
      <w:r w:rsidR="00FA25AA" w:rsidRPr="00FA25AA">
        <w:rPr>
          <w:rFonts w:ascii="Times New Roman" w:hAnsi="Times New Roman" w:cs="Times New Roman"/>
          <w:sz w:val="28"/>
          <w:szCs w:val="28"/>
        </w:rPr>
        <w:t>Порядок проведения аукциона на электронной площадке.</w:t>
      </w:r>
    </w:p>
    <w:p w14:paraId="3B481CE2" w14:textId="3E2CB1DB" w:rsid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 xml:space="preserve">Подача предложений о цене </w:t>
      </w:r>
      <w:r w:rsidR="00B87B49" w:rsidRPr="00ED3E46">
        <w:rPr>
          <w:rFonts w:ascii="Times New Roman" w:hAnsi="Times New Roman"/>
          <w:sz w:val="28"/>
          <w:szCs w:val="28"/>
        </w:rPr>
        <w:t xml:space="preserve">аукциона </w:t>
      </w:r>
      <w:r w:rsidRPr="00FA25AA">
        <w:rPr>
          <w:rFonts w:ascii="Times New Roman" w:hAnsi="Times New Roman"/>
          <w:sz w:val="28"/>
          <w:szCs w:val="28"/>
        </w:rPr>
        <w:t>(торговая сессия) проводится на электронной площадке в день и время, указанные в извещении о проведении аукциона.</w:t>
      </w:r>
    </w:p>
    <w:p w14:paraId="5888E07E" w14:textId="763CA71C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Торговая сессия проводится путем последовательного повышения участниками аукциона начальной цены аукциона на величину, равную либо кратную величине «шага аукциона».</w:t>
      </w:r>
    </w:p>
    <w:p w14:paraId="5EC06B20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Время для подачи предложений о цене аукциона определяется в следующем порядке:</w:t>
      </w:r>
    </w:p>
    <w:p w14:paraId="16DA8DFC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- время для подачи первого предложения о цене аукциона составляет 10 (десять) минут с момента начала аукциона;</w:t>
      </w:r>
    </w:p>
    <w:p w14:paraId="5985AA7A" w14:textId="040F69BA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</w:t>
      </w:r>
      <w:r w:rsidR="00B87B49" w:rsidRPr="00ED3E46">
        <w:rPr>
          <w:rFonts w:ascii="Times New Roman" w:hAnsi="Times New Roman"/>
          <w:sz w:val="28"/>
          <w:szCs w:val="28"/>
        </w:rPr>
        <w:t>аукциона</w:t>
      </w:r>
      <w:r w:rsidR="00B87B49">
        <w:rPr>
          <w:rFonts w:ascii="Times New Roman" w:hAnsi="Times New Roman"/>
          <w:sz w:val="28"/>
          <w:szCs w:val="28"/>
        </w:rPr>
        <w:t xml:space="preserve"> </w:t>
      </w:r>
      <w:r w:rsidRPr="00FA25AA">
        <w:rPr>
          <w:rFonts w:ascii="Times New Roman" w:hAnsi="Times New Roman"/>
          <w:sz w:val="28"/>
          <w:szCs w:val="28"/>
        </w:rPr>
        <w:t>продлевается на 10 (десять) минут с момента приема Оператором каждого из таких предложений.</w:t>
      </w:r>
    </w:p>
    <w:p w14:paraId="77E9F16B" w14:textId="2BB974FD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 xml:space="preserve">Если в течение 10 (десяти) минут после предоставления лучшего текущего предложения о цене аукциона не поступило следующее лучшее </w:t>
      </w:r>
      <w:r w:rsidRPr="00FA25AA">
        <w:rPr>
          <w:rFonts w:ascii="Times New Roman" w:hAnsi="Times New Roman"/>
          <w:sz w:val="28"/>
          <w:szCs w:val="28"/>
        </w:rPr>
        <w:lastRenderedPageBreak/>
        <w:t xml:space="preserve">предложение о цене аукциона, подача предложений о цене </w:t>
      </w:r>
      <w:r w:rsidR="001B516A" w:rsidRPr="00ED3E46">
        <w:rPr>
          <w:rFonts w:ascii="Times New Roman" w:hAnsi="Times New Roman"/>
          <w:sz w:val="28"/>
          <w:szCs w:val="28"/>
        </w:rPr>
        <w:t>аукциона</w:t>
      </w:r>
      <w:r w:rsidR="001B516A" w:rsidRPr="00FA25AA">
        <w:rPr>
          <w:rFonts w:ascii="Times New Roman" w:hAnsi="Times New Roman"/>
          <w:sz w:val="28"/>
          <w:szCs w:val="28"/>
        </w:rPr>
        <w:t xml:space="preserve"> </w:t>
      </w:r>
      <w:r w:rsidRPr="00FA25AA">
        <w:rPr>
          <w:rFonts w:ascii="Times New Roman" w:hAnsi="Times New Roman"/>
          <w:sz w:val="28"/>
          <w:szCs w:val="28"/>
        </w:rPr>
        <w:t>автоматически, при помощи программных и технических средств торговой секции завершается.</w:t>
      </w:r>
    </w:p>
    <w:p w14:paraId="64DF93AC" w14:textId="04C9EA4D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 xml:space="preserve">Если в течение времени для подачи первого предложения о цене аукциона не поступает ни одного предложения о цене аукциона, подача предложений о цене </w:t>
      </w:r>
      <w:r w:rsidR="001B516A" w:rsidRPr="00ED3E46">
        <w:rPr>
          <w:rFonts w:ascii="Times New Roman" w:hAnsi="Times New Roman"/>
          <w:sz w:val="28"/>
          <w:szCs w:val="28"/>
        </w:rPr>
        <w:t>аукциона</w:t>
      </w:r>
      <w:r w:rsidR="001B516A" w:rsidRPr="00FA25AA">
        <w:rPr>
          <w:rFonts w:ascii="Times New Roman" w:hAnsi="Times New Roman"/>
          <w:sz w:val="28"/>
          <w:szCs w:val="28"/>
        </w:rPr>
        <w:t xml:space="preserve"> </w:t>
      </w:r>
      <w:r w:rsidRPr="00FA25AA">
        <w:rPr>
          <w:rFonts w:ascii="Times New Roman" w:hAnsi="Times New Roman"/>
          <w:sz w:val="28"/>
          <w:szCs w:val="28"/>
        </w:rPr>
        <w:t>автоматически при помощи программных и технических средств торговой секции завершается.</w:t>
      </w:r>
    </w:p>
    <w:p w14:paraId="70312CC9" w14:textId="1E8F693F" w:rsidR="00FA25AA" w:rsidRPr="00FA25AA" w:rsidRDefault="008F1AD0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</w:t>
      </w:r>
      <w:r w:rsidR="00FA25AA" w:rsidRPr="00FA25AA">
        <w:rPr>
          <w:rFonts w:ascii="Times New Roman" w:hAnsi="Times New Roman"/>
          <w:sz w:val="28"/>
          <w:szCs w:val="28"/>
        </w:rPr>
        <w:t xml:space="preserve">для подачи предложений о цене </w:t>
      </w:r>
      <w:r w:rsidR="001B516A" w:rsidRPr="00ED3E46">
        <w:rPr>
          <w:rFonts w:ascii="Times New Roman" w:hAnsi="Times New Roman"/>
          <w:sz w:val="28"/>
          <w:szCs w:val="28"/>
        </w:rPr>
        <w:t xml:space="preserve">аукциона </w:t>
      </w:r>
      <w:r w:rsidR="00FA25AA" w:rsidRPr="00FA25AA">
        <w:rPr>
          <w:rFonts w:ascii="Times New Roman" w:hAnsi="Times New Roman"/>
          <w:sz w:val="28"/>
          <w:szCs w:val="28"/>
        </w:rPr>
        <w:t>обновляется автоматически после улучшения текущего предложения о цене</w:t>
      </w:r>
      <w:r w:rsidR="001B516A" w:rsidRPr="001B516A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1B516A" w:rsidRPr="00ED3E46">
        <w:rPr>
          <w:rFonts w:ascii="Times New Roman" w:hAnsi="Times New Roman"/>
          <w:sz w:val="28"/>
          <w:szCs w:val="28"/>
        </w:rPr>
        <w:t>аукциона</w:t>
      </w:r>
      <w:r w:rsidR="00FA25AA" w:rsidRPr="00ED3E46">
        <w:rPr>
          <w:rFonts w:ascii="Times New Roman" w:hAnsi="Times New Roman"/>
          <w:sz w:val="28"/>
          <w:szCs w:val="28"/>
        </w:rPr>
        <w:t xml:space="preserve">. </w:t>
      </w:r>
      <w:r w:rsidR="00FA25AA" w:rsidRPr="00FA25AA">
        <w:rPr>
          <w:rFonts w:ascii="Times New Roman" w:hAnsi="Times New Roman"/>
          <w:sz w:val="28"/>
          <w:szCs w:val="28"/>
        </w:rPr>
        <w:t xml:space="preserve">Время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FA25AA" w:rsidRPr="00FA25AA">
        <w:rPr>
          <w:rFonts w:ascii="Times New Roman" w:hAnsi="Times New Roman"/>
          <w:sz w:val="28"/>
          <w:szCs w:val="28"/>
        </w:rPr>
        <w:t>подачи предложений отсчитывается с момента подачи последнего (лучшего) предложения (или с начала подачи предложений о цене</w:t>
      </w:r>
      <w:r w:rsidR="001B516A" w:rsidRPr="001B516A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1B516A" w:rsidRPr="00ED3E46">
        <w:rPr>
          <w:rFonts w:ascii="Times New Roman" w:hAnsi="Times New Roman"/>
          <w:sz w:val="28"/>
          <w:szCs w:val="28"/>
        </w:rPr>
        <w:t>аукциона</w:t>
      </w:r>
      <w:r w:rsidR="00FA25AA" w:rsidRPr="00FA25AA">
        <w:rPr>
          <w:rFonts w:ascii="Times New Roman" w:hAnsi="Times New Roman"/>
          <w:sz w:val="28"/>
          <w:szCs w:val="28"/>
        </w:rPr>
        <w:t xml:space="preserve">), отображается в закрытой части электронной площадки как расчетное время окончания </w:t>
      </w:r>
      <w:r w:rsidR="00B86441">
        <w:rPr>
          <w:rFonts w:ascii="Times New Roman" w:eastAsiaTheme="minorHAnsi" w:hAnsi="Times New Roman"/>
          <w:sz w:val="28"/>
          <w:szCs w:val="28"/>
        </w:rPr>
        <w:t>аукциона</w:t>
      </w:r>
      <w:r w:rsidR="00FA25AA" w:rsidRPr="00FA25AA">
        <w:rPr>
          <w:rFonts w:ascii="Times New Roman" w:hAnsi="Times New Roman"/>
          <w:sz w:val="28"/>
          <w:szCs w:val="28"/>
        </w:rPr>
        <w:t xml:space="preserve">, а также как время, оставшееся до окончания </w:t>
      </w:r>
      <w:r w:rsidR="00B86441">
        <w:rPr>
          <w:rFonts w:ascii="Times New Roman" w:eastAsiaTheme="minorHAnsi" w:hAnsi="Times New Roman"/>
          <w:sz w:val="28"/>
          <w:szCs w:val="28"/>
        </w:rPr>
        <w:t>аукциона</w:t>
      </w:r>
      <w:r w:rsidR="00FA25AA" w:rsidRPr="00FA25AA">
        <w:rPr>
          <w:rFonts w:ascii="Times New Roman" w:hAnsi="Times New Roman"/>
          <w:sz w:val="28"/>
          <w:szCs w:val="28"/>
        </w:rPr>
        <w:t xml:space="preserve"> в минутах.</w:t>
      </w:r>
    </w:p>
    <w:p w14:paraId="29900C2A" w14:textId="0F9A3066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В ходе проведения подачи предложений о цене аукциона Оператор электронной площадки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 если:</w:t>
      </w:r>
    </w:p>
    <w:p w14:paraId="162F6587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14:paraId="33569D59" w14:textId="7EC55D24" w:rsidR="00FA25AA" w:rsidRPr="00ED3E46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- представленное предложение о цене аукциона ниже начальной цены</w:t>
      </w:r>
      <w:r w:rsidR="001B516A" w:rsidRPr="001B516A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1B516A" w:rsidRPr="00ED3E46">
        <w:rPr>
          <w:rFonts w:ascii="Times New Roman" w:hAnsi="Times New Roman"/>
          <w:sz w:val="28"/>
          <w:szCs w:val="28"/>
        </w:rPr>
        <w:t>аукциона</w:t>
      </w:r>
      <w:r w:rsidRPr="00ED3E46">
        <w:rPr>
          <w:rFonts w:ascii="Times New Roman" w:hAnsi="Times New Roman"/>
          <w:sz w:val="28"/>
          <w:szCs w:val="28"/>
        </w:rPr>
        <w:t>;</w:t>
      </w:r>
    </w:p>
    <w:p w14:paraId="1CDF26BE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- представленное предложение о цене аукциона равно нулю;</w:t>
      </w:r>
    </w:p>
    <w:p w14:paraId="37DDFE79" w14:textId="74932450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 xml:space="preserve">- представленное предложение о цене аукциона не соответствует увеличению текущей цены </w:t>
      </w:r>
      <w:r w:rsidR="001B516A" w:rsidRPr="00ED3E46">
        <w:rPr>
          <w:rFonts w:ascii="Times New Roman" w:hAnsi="Times New Roman"/>
          <w:sz w:val="28"/>
          <w:szCs w:val="28"/>
        </w:rPr>
        <w:t>аукциона</w:t>
      </w:r>
      <w:r w:rsidR="001B516A" w:rsidRPr="00FA25AA">
        <w:rPr>
          <w:rFonts w:ascii="Times New Roman" w:hAnsi="Times New Roman"/>
          <w:sz w:val="28"/>
          <w:szCs w:val="28"/>
        </w:rPr>
        <w:t xml:space="preserve"> </w:t>
      </w:r>
      <w:r w:rsidRPr="00FA25AA">
        <w:rPr>
          <w:rFonts w:ascii="Times New Roman" w:hAnsi="Times New Roman"/>
          <w:sz w:val="28"/>
          <w:szCs w:val="28"/>
        </w:rPr>
        <w:t>в соответствии с «шагом аукциона»;</w:t>
      </w:r>
    </w:p>
    <w:p w14:paraId="5A782B51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- представленное участником аукциона предложение о цене аукциона меньше ранее представленных предложений;</w:t>
      </w:r>
    </w:p>
    <w:p w14:paraId="4F22A794" w14:textId="4BE5032E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- представленное участником аукциона предложение о цене аукциона является лучшим текущим предложением о цене</w:t>
      </w:r>
      <w:r w:rsidR="002E59A6">
        <w:rPr>
          <w:rFonts w:ascii="Times New Roman" w:hAnsi="Times New Roman"/>
          <w:sz w:val="28"/>
          <w:szCs w:val="28"/>
        </w:rPr>
        <w:t xml:space="preserve"> </w:t>
      </w:r>
      <w:r w:rsidR="002E59A6" w:rsidRPr="00ED3E46">
        <w:rPr>
          <w:rFonts w:ascii="Times New Roman" w:hAnsi="Times New Roman"/>
          <w:sz w:val="28"/>
          <w:szCs w:val="28"/>
        </w:rPr>
        <w:t>аукциона</w:t>
      </w:r>
      <w:r w:rsidRPr="00FA25AA">
        <w:rPr>
          <w:rFonts w:ascii="Times New Roman" w:hAnsi="Times New Roman"/>
          <w:sz w:val="28"/>
          <w:szCs w:val="28"/>
        </w:rPr>
        <w:t>.</w:t>
      </w:r>
    </w:p>
    <w:p w14:paraId="423A888C" w14:textId="44776BB1" w:rsidR="00E36511" w:rsidRDefault="00FA25AA" w:rsidP="00FA25AA">
      <w:pPr>
        <w:pStyle w:val="ConsPlusNormal"/>
        <w:ind w:firstLine="53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FA25AA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прекращает блокирование в отношении денежных средств участников аукциона, заблокированных в размере задатка на лицевом счете </w:t>
      </w:r>
      <w:r w:rsidR="00724066" w:rsidRPr="00ED3E46">
        <w:rPr>
          <w:rFonts w:ascii="Times New Roman" w:hAnsi="Times New Roman" w:cs="Times New Roman"/>
          <w:sz w:val="28"/>
          <w:szCs w:val="28"/>
        </w:rPr>
        <w:t>у</w:t>
      </w:r>
      <w:r w:rsidRPr="00FA25AA">
        <w:rPr>
          <w:rFonts w:ascii="Times New Roman" w:hAnsi="Times New Roman" w:cs="Times New Roman"/>
          <w:sz w:val="28"/>
          <w:szCs w:val="28"/>
        </w:rPr>
        <w:t>частника</w:t>
      </w:r>
      <w:r w:rsidR="00724066">
        <w:rPr>
          <w:rFonts w:ascii="Times New Roman" w:hAnsi="Times New Roman" w:cs="Times New Roman"/>
          <w:sz w:val="28"/>
          <w:szCs w:val="28"/>
        </w:rPr>
        <w:t xml:space="preserve"> </w:t>
      </w:r>
      <w:r w:rsidR="00724066" w:rsidRPr="00ED3E46">
        <w:rPr>
          <w:rFonts w:ascii="Times New Roman" w:hAnsi="Times New Roman"/>
          <w:sz w:val="28"/>
          <w:szCs w:val="28"/>
        </w:rPr>
        <w:t>аукциона</w:t>
      </w:r>
      <w:r w:rsidRPr="00FA25AA">
        <w:rPr>
          <w:rFonts w:ascii="Times New Roman" w:hAnsi="Times New Roman" w:cs="Times New Roman"/>
          <w:sz w:val="28"/>
          <w:szCs w:val="28"/>
        </w:rPr>
        <w:t xml:space="preserve"> на электронной площадке</w:t>
      </w:r>
      <w:r w:rsidR="00061EFB">
        <w:rPr>
          <w:rFonts w:ascii="Times New Roman" w:hAnsi="Times New Roman" w:cs="Times New Roman"/>
          <w:sz w:val="28"/>
          <w:szCs w:val="28"/>
        </w:rPr>
        <w:t>,</w:t>
      </w:r>
      <w:r w:rsidRPr="00FA25AA">
        <w:rPr>
          <w:rFonts w:ascii="Times New Roman" w:hAnsi="Times New Roman" w:cs="Times New Roman"/>
          <w:sz w:val="28"/>
          <w:szCs w:val="28"/>
        </w:rPr>
        <w:t xml:space="preserve"> после подписания Организатором аукциона процедуры протокола об итогах проведения </w:t>
      </w:r>
      <w:r w:rsidR="00B86441">
        <w:rPr>
          <w:rFonts w:ascii="Times New Roman" w:eastAsiaTheme="minorHAnsi" w:hAnsi="Times New Roman"/>
          <w:sz w:val="28"/>
          <w:szCs w:val="28"/>
        </w:rPr>
        <w:t>аукциона</w:t>
      </w:r>
      <w:r w:rsidRPr="00FA25AA">
        <w:rPr>
          <w:rFonts w:ascii="Times New Roman" w:hAnsi="Times New Roman" w:cs="Times New Roman"/>
          <w:sz w:val="28"/>
          <w:szCs w:val="28"/>
        </w:rPr>
        <w:t xml:space="preserve">, за исключением победителя аукциона, единственного допущенного участника </w:t>
      </w:r>
      <w:r w:rsidRPr="00FA25AA">
        <w:rPr>
          <w:rFonts w:ascii="Times New Roman" w:eastAsia="Courier New" w:hAnsi="Times New Roman" w:cs="Times New Roman"/>
          <w:sz w:val="28"/>
          <w:szCs w:val="28"/>
          <w:lang w:bidi="ru-RU"/>
        </w:rPr>
        <w:t>или единственного принявшего участие в аукционе участника</w:t>
      </w:r>
      <w:r w:rsidR="00E36511">
        <w:rPr>
          <w:rFonts w:ascii="Times New Roman" w:eastAsia="Courier New" w:hAnsi="Times New Roman" w:cs="Times New Roman"/>
          <w:sz w:val="28"/>
          <w:szCs w:val="28"/>
          <w:lang w:bidi="ru-RU"/>
        </w:rPr>
        <w:t>.</w:t>
      </w:r>
    </w:p>
    <w:p w14:paraId="0B7CB1E1" w14:textId="0FF7EA0C" w:rsidR="000268DD" w:rsidRDefault="00FB2A11" w:rsidP="00FA25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6F70" w:rsidRPr="00FA25AA">
        <w:rPr>
          <w:rFonts w:ascii="Times New Roman" w:hAnsi="Times New Roman" w:cs="Times New Roman"/>
          <w:sz w:val="28"/>
          <w:szCs w:val="28"/>
        </w:rPr>
        <w:t>.1</w:t>
      </w:r>
      <w:r w:rsidR="00C21F92">
        <w:rPr>
          <w:rFonts w:ascii="Times New Roman" w:hAnsi="Times New Roman" w:cs="Times New Roman"/>
          <w:sz w:val="28"/>
          <w:szCs w:val="28"/>
        </w:rPr>
        <w:t>1</w:t>
      </w:r>
      <w:r w:rsidR="00256F70" w:rsidRPr="00FA25AA">
        <w:rPr>
          <w:rFonts w:ascii="Times New Roman" w:hAnsi="Times New Roman" w:cs="Times New Roman"/>
          <w:sz w:val="28"/>
          <w:szCs w:val="28"/>
        </w:rPr>
        <w:t xml:space="preserve">. Победителем </w:t>
      </w:r>
      <w:r w:rsidR="00F311B6" w:rsidRPr="0097130B">
        <w:rPr>
          <w:rFonts w:ascii="Times New Roman" w:eastAsiaTheme="minorHAnsi" w:hAnsi="Times New Roman"/>
          <w:sz w:val="28"/>
          <w:szCs w:val="28"/>
        </w:rPr>
        <w:t>аукциона</w:t>
      </w:r>
      <w:r w:rsidR="00345974">
        <w:rPr>
          <w:rFonts w:ascii="Times New Roman" w:hAnsi="Times New Roman" w:cs="Times New Roman"/>
          <w:sz w:val="28"/>
          <w:szCs w:val="28"/>
        </w:rPr>
        <w:t xml:space="preserve"> </w:t>
      </w:r>
      <w:r w:rsidR="00256F70" w:rsidRPr="00FA25AA">
        <w:rPr>
          <w:rFonts w:ascii="Times New Roman" w:hAnsi="Times New Roman" w:cs="Times New Roman"/>
          <w:sz w:val="28"/>
          <w:szCs w:val="28"/>
        </w:rPr>
        <w:t xml:space="preserve">признается участник, который первым представил заявку на участие в </w:t>
      </w:r>
      <w:r w:rsidR="00F311B6">
        <w:rPr>
          <w:rFonts w:ascii="Times New Roman" w:eastAsiaTheme="minorHAnsi" w:hAnsi="Times New Roman"/>
          <w:sz w:val="28"/>
          <w:szCs w:val="28"/>
        </w:rPr>
        <w:t>аукционе</w:t>
      </w:r>
      <w:r w:rsidR="00256F70" w:rsidRPr="00FA25AA">
        <w:rPr>
          <w:rFonts w:ascii="Times New Roman" w:hAnsi="Times New Roman" w:cs="Times New Roman"/>
          <w:sz w:val="28"/>
          <w:szCs w:val="28"/>
        </w:rPr>
        <w:t>, подтвердив предложение о цене</w:t>
      </w:r>
      <w:r w:rsidR="00054AEE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256F70" w:rsidRPr="00FA25AA">
        <w:rPr>
          <w:rFonts w:ascii="Times New Roman" w:hAnsi="Times New Roman" w:cs="Times New Roman"/>
          <w:sz w:val="28"/>
          <w:szCs w:val="28"/>
        </w:rPr>
        <w:t>, равной начальной цене</w:t>
      </w:r>
      <w:r w:rsidR="002B0384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256F70" w:rsidRPr="00FA25AA">
        <w:rPr>
          <w:rFonts w:ascii="Times New Roman" w:hAnsi="Times New Roman" w:cs="Times New Roman"/>
          <w:sz w:val="28"/>
          <w:szCs w:val="28"/>
        </w:rPr>
        <w:t xml:space="preserve">, при отсутствии предложений других участников и заявка которого соответствует требованиям </w:t>
      </w:r>
      <w:r w:rsidR="000268DD" w:rsidRPr="00FA25AA">
        <w:rPr>
          <w:rFonts w:ascii="Times New Roman" w:hAnsi="Times New Roman" w:cs="Times New Roman"/>
          <w:sz w:val="28"/>
          <w:szCs w:val="28"/>
        </w:rPr>
        <w:t xml:space="preserve">извещения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0268DD" w:rsidRPr="00FA25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1DC9FD" w14:textId="25A05699" w:rsidR="000268DD" w:rsidRPr="000268DD" w:rsidRDefault="00F77488" w:rsidP="00026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B86180">
        <w:rPr>
          <w:rFonts w:ascii="Times New Roman" w:hAnsi="Times New Roman" w:cs="Times New Roman"/>
          <w:sz w:val="28"/>
          <w:szCs w:val="28"/>
        </w:rPr>
        <w:t>1</w:t>
      </w:r>
      <w:r w:rsidR="00C21F92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В случае наличия </w:t>
      </w:r>
      <w:r w:rsidR="00283250">
        <w:rPr>
          <w:rFonts w:ascii="Times New Roman" w:hAnsi="Times New Roman" w:cs="Times New Roman"/>
          <w:sz w:val="28"/>
          <w:szCs w:val="28"/>
        </w:rPr>
        <w:t xml:space="preserve">не менее двух 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заявок участников </w:t>
      </w:r>
      <w:r w:rsidR="00846724" w:rsidRPr="00ED3E46">
        <w:rPr>
          <w:rFonts w:ascii="Times New Roman" w:eastAsiaTheme="minorHAnsi" w:hAnsi="Times New Roman"/>
          <w:sz w:val="28"/>
          <w:szCs w:val="28"/>
        </w:rPr>
        <w:t>на участие в аукционе</w:t>
      </w:r>
      <w:r w:rsidR="00846724" w:rsidRPr="00ED3E46">
        <w:rPr>
          <w:rFonts w:ascii="Times New Roman" w:hAnsi="Times New Roman" w:cs="Times New Roman"/>
          <w:sz w:val="28"/>
          <w:szCs w:val="28"/>
        </w:rPr>
        <w:t xml:space="preserve"> 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победителем признается участник, предложивший наиболее </w:t>
      </w:r>
      <w:r w:rsidR="00256F70" w:rsidRPr="00F44491">
        <w:rPr>
          <w:rFonts w:ascii="Times New Roman" w:hAnsi="Times New Roman" w:cs="Times New Roman"/>
          <w:sz w:val="28"/>
          <w:szCs w:val="28"/>
        </w:rPr>
        <w:lastRenderedPageBreak/>
        <w:t xml:space="preserve">высокую цену </w:t>
      </w:r>
      <w:r w:rsidR="002E59A6" w:rsidRPr="00ED3E46">
        <w:rPr>
          <w:rFonts w:ascii="Times New Roman" w:hAnsi="Times New Roman"/>
          <w:sz w:val="28"/>
          <w:szCs w:val="28"/>
        </w:rPr>
        <w:t>аукциона</w:t>
      </w:r>
      <w:r w:rsidR="002E59A6" w:rsidRPr="00FA25AA">
        <w:rPr>
          <w:rFonts w:ascii="Times New Roman" w:hAnsi="Times New Roman"/>
          <w:sz w:val="28"/>
          <w:szCs w:val="28"/>
        </w:rPr>
        <w:t xml:space="preserve"> 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и заявка которого соответствует требованиям 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извещения о проведении </w:t>
      </w:r>
      <w:r w:rsidR="00FB2A11">
        <w:rPr>
          <w:rFonts w:ascii="Times New Roman" w:hAnsi="Times New Roman" w:cs="Times New Roman"/>
          <w:sz w:val="28"/>
          <w:szCs w:val="28"/>
        </w:rPr>
        <w:t>аукциона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90AC1A" w14:textId="3977FE2F" w:rsidR="002F3474" w:rsidRDefault="00256F70" w:rsidP="00DF5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При отсутствии предложений </w:t>
      </w:r>
      <w:r w:rsidR="002F3474" w:rsidRPr="00F44491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2F3474" w:rsidRPr="004A67D3">
        <w:rPr>
          <w:rFonts w:ascii="Times New Roman" w:hAnsi="Times New Roman" w:cs="Times New Roman"/>
          <w:sz w:val="28"/>
          <w:szCs w:val="28"/>
        </w:rPr>
        <w:t xml:space="preserve">по </w:t>
      </w:r>
      <w:r w:rsidR="002F3474" w:rsidRPr="004A67D3">
        <w:rPr>
          <w:rFonts w:ascii="Times New Roman" w:hAnsi="Times New Roman"/>
          <w:sz w:val="28"/>
          <w:szCs w:val="28"/>
        </w:rPr>
        <w:t>увеличению цены аукциона</w:t>
      </w:r>
      <w:r w:rsidR="00834AB6" w:rsidRPr="004A67D3">
        <w:rPr>
          <w:rFonts w:ascii="Times New Roman" w:hAnsi="Times New Roman" w:cs="Times New Roman"/>
          <w:sz w:val="28"/>
          <w:szCs w:val="28"/>
        </w:rPr>
        <w:t xml:space="preserve"> </w:t>
      </w:r>
      <w:r w:rsidRPr="00F44491">
        <w:rPr>
          <w:rFonts w:ascii="Times New Roman" w:hAnsi="Times New Roman" w:cs="Times New Roman"/>
          <w:sz w:val="28"/>
          <w:szCs w:val="28"/>
        </w:rPr>
        <w:t xml:space="preserve">при проведении аукциона победителем признается участник, который первым представил заявку на участие в </w:t>
      </w:r>
      <w:r w:rsidR="00087E4F" w:rsidRPr="002F3474">
        <w:rPr>
          <w:rFonts w:ascii="Times New Roman" w:hAnsi="Times New Roman" w:cs="Times New Roman"/>
          <w:sz w:val="28"/>
          <w:szCs w:val="28"/>
        </w:rPr>
        <w:t>аукционе</w:t>
      </w:r>
      <w:r w:rsidRPr="00F44491">
        <w:rPr>
          <w:rFonts w:ascii="Times New Roman" w:hAnsi="Times New Roman" w:cs="Times New Roman"/>
          <w:sz w:val="28"/>
          <w:szCs w:val="28"/>
        </w:rPr>
        <w:t xml:space="preserve">, подтвердив предложение о цене </w:t>
      </w:r>
      <w:r w:rsidR="00F770F5">
        <w:rPr>
          <w:rFonts w:ascii="Times New Roman" w:hAnsi="Times New Roman" w:cs="Times New Roman"/>
          <w:sz w:val="28"/>
          <w:szCs w:val="28"/>
        </w:rPr>
        <w:t>аукциона</w:t>
      </w:r>
      <w:r w:rsidRPr="00F44491">
        <w:rPr>
          <w:rFonts w:ascii="Times New Roman" w:hAnsi="Times New Roman" w:cs="Times New Roman"/>
          <w:sz w:val="28"/>
          <w:szCs w:val="28"/>
        </w:rPr>
        <w:t xml:space="preserve">, равной начальной цене </w:t>
      </w:r>
      <w:r w:rsidR="002E59A6" w:rsidRPr="002F3474">
        <w:rPr>
          <w:rFonts w:ascii="Times New Roman" w:hAnsi="Times New Roman"/>
          <w:sz w:val="28"/>
          <w:szCs w:val="28"/>
        </w:rPr>
        <w:t>аукциона</w:t>
      </w:r>
      <w:r w:rsidR="00DF53DA">
        <w:rPr>
          <w:rFonts w:ascii="Times New Roman" w:hAnsi="Times New Roman" w:cs="Times New Roman"/>
          <w:sz w:val="28"/>
          <w:szCs w:val="28"/>
        </w:rPr>
        <w:t xml:space="preserve">, </w:t>
      </w:r>
      <w:r w:rsidRPr="00F44491">
        <w:rPr>
          <w:rFonts w:ascii="Times New Roman" w:hAnsi="Times New Roman" w:cs="Times New Roman"/>
          <w:sz w:val="28"/>
          <w:szCs w:val="28"/>
        </w:rPr>
        <w:t xml:space="preserve">и заявка которого соответствует требованиям 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извещения о проведении </w:t>
      </w:r>
      <w:r w:rsidR="00FB2A11">
        <w:rPr>
          <w:rFonts w:ascii="Times New Roman" w:hAnsi="Times New Roman" w:cs="Times New Roman"/>
          <w:sz w:val="28"/>
          <w:szCs w:val="28"/>
        </w:rPr>
        <w:t>аукциона</w:t>
      </w:r>
      <w:r w:rsidR="000268DD" w:rsidRPr="000268DD">
        <w:rPr>
          <w:rFonts w:ascii="Times New Roman" w:hAnsi="Times New Roman" w:cs="Times New Roman"/>
          <w:sz w:val="28"/>
          <w:szCs w:val="28"/>
        </w:rPr>
        <w:t>.</w:t>
      </w:r>
    </w:p>
    <w:p w14:paraId="3B416CC7" w14:textId="1887D827" w:rsidR="00256F70" w:rsidRPr="00F44491" w:rsidRDefault="00F77488" w:rsidP="00DF5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B86180">
        <w:rPr>
          <w:rFonts w:ascii="Times New Roman" w:hAnsi="Times New Roman" w:cs="Times New Roman"/>
          <w:sz w:val="28"/>
          <w:szCs w:val="28"/>
        </w:rPr>
        <w:t>1</w:t>
      </w:r>
      <w:r w:rsidR="00C21F92"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</w:t>
      </w:r>
      <w:r w:rsidR="00875048">
        <w:rPr>
          <w:rFonts w:ascii="Times New Roman" w:eastAsiaTheme="minorHAnsi" w:hAnsi="Times New Roman"/>
          <w:sz w:val="28"/>
          <w:szCs w:val="28"/>
        </w:rPr>
        <w:t>Аукцион</w:t>
      </w:r>
      <w:r w:rsidR="00DF53DA">
        <w:rPr>
          <w:rFonts w:ascii="Times New Roman" w:hAnsi="Times New Roman" w:cs="Times New Roman"/>
          <w:sz w:val="28"/>
          <w:szCs w:val="28"/>
        </w:rPr>
        <w:t xml:space="preserve"> </w:t>
      </w:r>
      <w:r w:rsidR="00256F70" w:rsidRPr="00F44491">
        <w:rPr>
          <w:rFonts w:ascii="Times New Roman" w:hAnsi="Times New Roman" w:cs="Times New Roman"/>
          <w:sz w:val="28"/>
          <w:szCs w:val="28"/>
        </w:rPr>
        <w:t>призна</w:t>
      </w:r>
      <w:r w:rsidR="00875048">
        <w:rPr>
          <w:rFonts w:ascii="Times New Roman" w:hAnsi="Times New Roman" w:cs="Times New Roman"/>
          <w:sz w:val="28"/>
          <w:szCs w:val="28"/>
        </w:rPr>
        <w:t>е</w:t>
      </w:r>
      <w:r w:rsidR="00256F70" w:rsidRPr="00F44491">
        <w:rPr>
          <w:rFonts w:ascii="Times New Roman" w:hAnsi="Times New Roman" w:cs="Times New Roman"/>
          <w:sz w:val="28"/>
          <w:szCs w:val="28"/>
        </w:rPr>
        <w:t>тся несостоявшимся, в случае если:</w:t>
      </w:r>
    </w:p>
    <w:p w14:paraId="57F6E030" w14:textId="079AB623" w:rsidR="00256F70" w:rsidRPr="002F3474" w:rsidRDefault="00F77488" w:rsidP="00DF5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1"/>
      <w:bookmarkEnd w:id="15"/>
      <w:r>
        <w:rPr>
          <w:rFonts w:ascii="Times New Roman" w:hAnsi="Times New Roman" w:cs="Times New Roman"/>
          <w:sz w:val="28"/>
          <w:szCs w:val="28"/>
        </w:rPr>
        <w:t>6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B86180">
        <w:rPr>
          <w:rFonts w:ascii="Times New Roman" w:hAnsi="Times New Roman" w:cs="Times New Roman"/>
          <w:sz w:val="28"/>
          <w:szCs w:val="28"/>
        </w:rPr>
        <w:t>1</w:t>
      </w:r>
      <w:r w:rsidR="00C21F92"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.1. По окончании срока, указанного в </w:t>
      </w:r>
      <w:r w:rsidR="00283250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875048">
        <w:rPr>
          <w:rFonts w:ascii="Times New Roman" w:hAnsi="Times New Roman" w:cs="Times New Roman"/>
          <w:sz w:val="28"/>
          <w:szCs w:val="28"/>
        </w:rPr>
        <w:t>5</w:t>
      </w:r>
      <w:r w:rsidR="00C21F92">
        <w:rPr>
          <w:rFonts w:ascii="Times New Roman" w:hAnsi="Times New Roman" w:cs="Times New Roman"/>
          <w:sz w:val="28"/>
          <w:szCs w:val="28"/>
        </w:rPr>
        <w:t>.2.</w:t>
      </w:r>
      <w:r w:rsidR="00A75177">
        <w:rPr>
          <w:rFonts w:ascii="Times New Roman" w:hAnsi="Times New Roman" w:cs="Times New Roman"/>
          <w:sz w:val="28"/>
          <w:szCs w:val="28"/>
        </w:rPr>
        <w:t>8</w:t>
      </w:r>
      <w:r w:rsidR="0028325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75048">
        <w:rPr>
          <w:rFonts w:ascii="Times New Roman" w:hAnsi="Times New Roman" w:cs="Times New Roman"/>
          <w:sz w:val="28"/>
          <w:szCs w:val="28"/>
        </w:rPr>
        <w:t>5</w:t>
      </w:r>
      <w:r w:rsidR="00C21F92">
        <w:rPr>
          <w:rFonts w:ascii="Times New Roman" w:hAnsi="Times New Roman" w:cs="Times New Roman"/>
          <w:sz w:val="28"/>
          <w:szCs w:val="28"/>
        </w:rPr>
        <w:t>.2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настоящего Порядка, от участников не поступило заявок</w:t>
      </w:r>
      <w:r w:rsidR="00724066">
        <w:rPr>
          <w:rFonts w:ascii="Times New Roman" w:hAnsi="Times New Roman" w:cs="Times New Roman"/>
          <w:sz w:val="28"/>
          <w:szCs w:val="28"/>
        </w:rPr>
        <w:t xml:space="preserve"> </w:t>
      </w:r>
      <w:r w:rsidR="00724066" w:rsidRPr="002F3474">
        <w:rPr>
          <w:rFonts w:ascii="Times New Roman" w:eastAsiaTheme="minorHAnsi" w:hAnsi="Times New Roman"/>
          <w:sz w:val="28"/>
          <w:szCs w:val="28"/>
        </w:rPr>
        <w:t>на участие в аукционе</w:t>
      </w:r>
      <w:r w:rsidR="00256F70" w:rsidRPr="002F3474">
        <w:rPr>
          <w:rFonts w:ascii="Times New Roman" w:hAnsi="Times New Roman" w:cs="Times New Roman"/>
          <w:sz w:val="28"/>
          <w:szCs w:val="28"/>
        </w:rPr>
        <w:t>.</w:t>
      </w:r>
    </w:p>
    <w:p w14:paraId="7C2EA83B" w14:textId="554A0733" w:rsidR="000268DD" w:rsidRDefault="00F77488" w:rsidP="00026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2"/>
      <w:bookmarkEnd w:id="16"/>
      <w:r>
        <w:rPr>
          <w:rFonts w:ascii="Times New Roman" w:hAnsi="Times New Roman" w:cs="Times New Roman"/>
          <w:sz w:val="28"/>
          <w:szCs w:val="28"/>
        </w:rPr>
        <w:t>6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B86180">
        <w:rPr>
          <w:rFonts w:ascii="Times New Roman" w:hAnsi="Times New Roman" w:cs="Times New Roman"/>
          <w:sz w:val="28"/>
          <w:szCs w:val="28"/>
        </w:rPr>
        <w:t>1</w:t>
      </w:r>
      <w:r w:rsidR="00C21F92"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.2. По результатам рассмотрения заявок </w:t>
      </w:r>
      <w:r w:rsidR="00724066" w:rsidRPr="002F3474">
        <w:rPr>
          <w:rFonts w:ascii="Times New Roman" w:eastAsiaTheme="minorHAnsi" w:hAnsi="Times New Roman"/>
          <w:sz w:val="28"/>
          <w:szCs w:val="28"/>
        </w:rPr>
        <w:t xml:space="preserve">на участие в аукционе 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ни одна из них не признана соответствующей требованиям 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извещения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B2723E" w14:textId="392F91AC" w:rsidR="003757E9" w:rsidRDefault="00F77488" w:rsidP="00026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57E9">
        <w:rPr>
          <w:rFonts w:ascii="Times New Roman" w:hAnsi="Times New Roman" w:cs="Times New Roman"/>
          <w:sz w:val="28"/>
          <w:szCs w:val="28"/>
        </w:rPr>
        <w:t>.1</w:t>
      </w:r>
      <w:r w:rsidR="00C21F92">
        <w:rPr>
          <w:rFonts w:ascii="Times New Roman" w:hAnsi="Times New Roman" w:cs="Times New Roman"/>
          <w:sz w:val="28"/>
          <w:szCs w:val="28"/>
        </w:rPr>
        <w:t>3</w:t>
      </w:r>
      <w:r w:rsidR="003757E9">
        <w:rPr>
          <w:rFonts w:ascii="Times New Roman" w:hAnsi="Times New Roman" w:cs="Times New Roman"/>
          <w:sz w:val="28"/>
          <w:szCs w:val="28"/>
        </w:rPr>
        <w:t xml:space="preserve">.3. </w:t>
      </w:r>
      <w:r w:rsidR="003757E9" w:rsidRPr="003757E9">
        <w:rPr>
          <w:rFonts w:ascii="Times New Roman" w:hAnsi="Times New Roman" w:cs="Times New Roman"/>
          <w:sz w:val="28"/>
          <w:szCs w:val="28"/>
        </w:rPr>
        <w:t xml:space="preserve">Ни один из участников аукциона не сделал предложение о начальной цене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3757E9" w:rsidRPr="003757E9">
        <w:rPr>
          <w:rFonts w:ascii="Times New Roman" w:hAnsi="Times New Roman" w:cs="Times New Roman"/>
          <w:sz w:val="28"/>
          <w:szCs w:val="28"/>
        </w:rPr>
        <w:t>.</w:t>
      </w:r>
    </w:p>
    <w:p w14:paraId="0516B198" w14:textId="77777777" w:rsidR="00C21F92" w:rsidRDefault="00C21F92" w:rsidP="003D5293">
      <w:pPr>
        <w:pStyle w:val="ConsPlusNormal"/>
        <w:ind w:firstLine="54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0F8F0774" w14:textId="603C9E42" w:rsidR="003D5293" w:rsidRDefault="00F77488" w:rsidP="003D5293">
      <w:pPr>
        <w:pStyle w:val="ConsPlusNormal"/>
        <w:ind w:firstLine="54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7</w:t>
      </w:r>
      <w:r w:rsidR="003D5293" w:rsidRPr="003D5293">
        <w:rPr>
          <w:rFonts w:ascii="Times New Roman" w:eastAsiaTheme="minorHAnsi" w:hAnsi="Times New Roman"/>
          <w:b/>
          <w:bCs/>
          <w:sz w:val="28"/>
          <w:szCs w:val="28"/>
        </w:rPr>
        <w:t>. Подведение результатов аукциона. Заключение договора с победителем</w:t>
      </w:r>
    </w:p>
    <w:p w14:paraId="10902A43" w14:textId="77777777" w:rsidR="00B86441" w:rsidRPr="003D5293" w:rsidRDefault="00B86441" w:rsidP="003D529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81128" w14:textId="73F0D488" w:rsidR="00256F70" w:rsidRPr="00C23684" w:rsidRDefault="00F77488" w:rsidP="00DF5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F70" w:rsidRPr="0019572F">
        <w:rPr>
          <w:rFonts w:ascii="Times New Roman" w:hAnsi="Times New Roman" w:cs="Times New Roman"/>
          <w:sz w:val="28"/>
          <w:szCs w:val="28"/>
        </w:rPr>
        <w:t>.</w:t>
      </w:r>
      <w:r w:rsidR="00283250" w:rsidRPr="0019572F">
        <w:rPr>
          <w:rFonts w:ascii="Times New Roman" w:hAnsi="Times New Roman" w:cs="Times New Roman"/>
          <w:sz w:val="28"/>
          <w:szCs w:val="28"/>
        </w:rPr>
        <w:t>1</w:t>
      </w:r>
      <w:r w:rsidR="00256F70" w:rsidRPr="0019572F">
        <w:rPr>
          <w:rFonts w:ascii="Times New Roman" w:hAnsi="Times New Roman" w:cs="Times New Roman"/>
          <w:sz w:val="28"/>
          <w:szCs w:val="28"/>
        </w:rPr>
        <w:t xml:space="preserve">. В день подведения итогов </w:t>
      </w:r>
      <w:r w:rsidR="00B86441" w:rsidRPr="0019572F">
        <w:rPr>
          <w:rFonts w:ascii="Times New Roman" w:eastAsiaTheme="minorHAnsi" w:hAnsi="Times New Roman"/>
          <w:sz w:val="28"/>
          <w:szCs w:val="28"/>
        </w:rPr>
        <w:t>аукциона</w:t>
      </w:r>
      <w:r w:rsidR="00B86441" w:rsidRPr="0019572F">
        <w:rPr>
          <w:rFonts w:ascii="Times New Roman" w:hAnsi="Times New Roman" w:cs="Times New Roman"/>
          <w:sz w:val="28"/>
          <w:szCs w:val="28"/>
        </w:rPr>
        <w:t xml:space="preserve"> </w:t>
      </w:r>
      <w:r w:rsidR="00283250" w:rsidRPr="0019572F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304520" w:rsidRPr="0019572F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283250" w:rsidRPr="0019572F">
        <w:rPr>
          <w:rFonts w:ascii="Times New Roman" w:hAnsi="Times New Roman" w:cs="Times New Roman"/>
          <w:sz w:val="28"/>
          <w:szCs w:val="28"/>
        </w:rPr>
        <w:t>о</w:t>
      </w:r>
      <w:r w:rsidR="00256F70" w:rsidRPr="0019572F">
        <w:rPr>
          <w:rFonts w:ascii="Times New Roman" w:hAnsi="Times New Roman" w:cs="Times New Roman"/>
          <w:sz w:val="28"/>
          <w:szCs w:val="28"/>
        </w:rPr>
        <w:t xml:space="preserve">формляет протокол об итогах проведения </w:t>
      </w:r>
      <w:r w:rsidR="008E46E1" w:rsidRPr="0019572F">
        <w:rPr>
          <w:rFonts w:ascii="Times New Roman" w:eastAsiaTheme="minorHAnsi" w:hAnsi="Times New Roman"/>
          <w:sz w:val="28"/>
          <w:szCs w:val="28"/>
        </w:rPr>
        <w:t>аукциона</w:t>
      </w:r>
      <w:r w:rsidR="00256F70" w:rsidRPr="0019572F">
        <w:rPr>
          <w:rFonts w:ascii="Times New Roman" w:hAnsi="Times New Roman" w:cs="Times New Roman"/>
          <w:sz w:val="28"/>
          <w:szCs w:val="28"/>
        </w:rPr>
        <w:t xml:space="preserve">, который подлежит </w:t>
      </w:r>
      <w:r w:rsidR="00256F70" w:rsidRPr="00D241A4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9C1B41" w:rsidRPr="00D241A4">
        <w:rPr>
          <w:rFonts w:ascii="Times New Roman" w:hAnsi="Times New Roman" w:cs="Times New Roman"/>
          <w:sz w:val="28"/>
          <w:szCs w:val="28"/>
        </w:rPr>
        <w:t>на</w:t>
      </w:r>
      <w:r w:rsidR="009C1B41" w:rsidRPr="0019572F">
        <w:rPr>
          <w:rFonts w:ascii="Times New Roman" w:hAnsi="Times New Roman" w:cs="Times New Roman"/>
          <w:sz w:val="24"/>
          <w:szCs w:val="24"/>
        </w:rPr>
        <w:t xml:space="preserve"> </w:t>
      </w:r>
      <w:r w:rsidR="009C1B41" w:rsidRPr="0019572F">
        <w:rPr>
          <w:rFonts w:ascii="Times New Roman" w:hAnsi="Times New Roman" w:cs="Times New Roman"/>
          <w:sz w:val="28"/>
          <w:szCs w:val="28"/>
        </w:rPr>
        <w:t xml:space="preserve">официальном сайте, электронной площадке </w:t>
      </w:r>
      <w:r w:rsidR="00256F70" w:rsidRPr="0019572F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7C00C9" w:rsidRPr="0019572F">
        <w:rPr>
          <w:rFonts w:ascii="Times New Roman" w:hAnsi="Times New Roman" w:cs="Times New Roman"/>
          <w:sz w:val="28"/>
          <w:szCs w:val="28"/>
        </w:rPr>
        <w:t>одного</w:t>
      </w:r>
      <w:r w:rsidR="00256F70" w:rsidRPr="0019572F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="00C23684" w:rsidRPr="0019572F">
        <w:rPr>
          <w:rFonts w:ascii="Times New Roman" w:hAnsi="Times New Roman" w:cs="Times New Roman"/>
          <w:sz w:val="28"/>
          <w:szCs w:val="28"/>
        </w:rPr>
        <w:t>после</w:t>
      </w:r>
      <w:r w:rsidR="00256F70" w:rsidRPr="0019572F">
        <w:rPr>
          <w:rFonts w:ascii="Times New Roman" w:hAnsi="Times New Roman" w:cs="Times New Roman"/>
          <w:sz w:val="28"/>
          <w:szCs w:val="28"/>
        </w:rPr>
        <w:t xml:space="preserve"> дня его подписания.</w:t>
      </w:r>
    </w:p>
    <w:p w14:paraId="445BA7FE" w14:textId="775CA3E3" w:rsidR="00DE372C" w:rsidRPr="00DE372C" w:rsidRDefault="00DE372C" w:rsidP="00DE372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72C">
        <w:rPr>
          <w:rFonts w:ascii="Times New Roman" w:hAnsi="Times New Roman" w:cs="Times New Roman"/>
          <w:sz w:val="28"/>
          <w:szCs w:val="28"/>
        </w:rPr>
        <w:t xml:space="preserve">В протоколе об итогах проведения </w:t>
      </w:r>
      <w:r w:rsidR="008E46E1">
        <w:rPr>
          <w:rFonts w:ascii="Times New Roman" w:eastAsiaTheme="minorHAnsi" w:hAnsi="Times New Roman"/>
          <w:sz w:val="28"/>
          <w:szCs w:val="28"/>
        </w:rPr>
        <w:t>аукциона</w:t>
      </w:r>
      <w:r w:rsidRPr="00DE372C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14:paraId="0B488E26" w14:textId="6D1AA8E5" w:rsidR="00DE372C" w:rsidRPr="00DE372C" w:rsidRDefault="00DE372C" w:rsidP="00DE372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72C">
        <w:rPr>
          <w:rFonts w:ascii="Times New Roman" w:hAnsi="Times New Roman" w:cs="Times New Roman"/>
          <w:sz w:val="28"/>
          <w:szCs w:val="28"/>
        </w:rPr>
        <w:t>- сведения о предмете аукциона, месте, дате и времени его проведения;</w:t>
      </w:r>
    </w:p>
    <w:p w14:paraId="7981F73B" w14:textId="3D378E35" w:rsidR="00DE372C" w:rsidRPr="00DE372C" w:rsidRDefault="00DE372C" w:rsidP="00DE372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72C">
        <w:rPr>
          <w:rFonts w:ascii="Times New Roman" w:hAnsi="Times New Roman" w:cs="Times New Roman"/>
          <w:sz w:val="28"/>
          <w:szCs w:val="28"/>
        </w:rPr>
        <w:t xml:space="preserve">- сведения об участниках аукциона, о начальной цене </w:t>
      </w:r>
      <w:r w:rsidR="008E46E1">
        <w:rPr>
          <w:rFonts w:ascii="Times New Roman" w:eastAsiaTheme="minorHAnsi" w:hAnsi="Times New Roman"/>
          <w:sz w:val="28"/>
          <w:szCs w:val="28"/>
        </w:rPr>
        <w:t>аукциона</w:t>
      </w:r>
      <w:r w:rsidRPr="00DE372C">
        <w:rPr>
          <w:rFonts w:ascii="Times New Roman" w:hAnsi="Times New Roman" w:cs="Times New Roman"/>
          <w:sz w:val="28"/>
          <w:szCs w:val="28"/>
        </w:rPr>
        <w:t xml:space="preserve">, последнем и предпоследнем предложениях о цене </w:t>
      </w:r>
      <w:r w:rsidR="00AC5F02" w:rsidRPr="00AC5F02">
        <w:rPr>
          <w:rFonts w:ascii="Times New Roman" w:hAnsi="Times New Roman" w:cs="Times New Roman"/>
          <w:sz w:val="28"/>
          <w:szCs w:val="28"/>
        </w:rPr>
        <w:t>аукциона</w:t>
      </w:r>
      <w:r w:rsidRPr="00AC5F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490543" w14:textId="6FF6AFB7" w:rsidR="00DE372C" w:rsidRPr="00DE372C" w:rsidRDefault="00DE372C" w:rsidP="00DE37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72C">
        <w:rPr>
          <w:rFonts w:ascii="Times New Roman" w:hAnsi="Times New Roman" w:cs="Times New Roman"/>
          <w:sz w:val="28"/>
          <w:szCs w:val="28"/>
        </w:rPr>
        <w:t>- наименование и место нахождения (для юридического лица), фамилия, имя и отчество</w:t>
      </w:r>
      <w:r w:rsidR="00724066">
        <w:rPr>
          <w:rFonts w:ascii="Times New Roman" w:hAnsi="Times New Roman" w:cs="Times New Roman"/>
          <w:sz w:val="28"/>
          <w:szCs w:val="28"/>
        </w:rPr>
        <w:t xml:space="preserve"> </w:t>
      </w:r>
      <w:r w:rsidR="00724066" w:rsidRPr="00DE372C">
        <w:rPr>
          <w:rFonts w:ascii="Times New Roman" w:hAnsi="Times New Roman" w:cs="Times New Roman"/>
          <w:sz w:val="28"/>
          <w:szCs w:val="28"/>
        </w:rPr>
        <w:t>(при наличии)</w:t>
      </w:r>
      <w:r w:rsidRPr="00DE372C">
        <w:rPr>
          <w:rFonts w:ascii="Times New Roman" w:hAnsi="Times New Roman" w:cs="Times New Roman"/>
          <w:sz w:val="28"/>
          <w:szCs w:val="28"/>
        </w:rPr>
        <w:t>, место жительства</w:t>
      </w:r>
      <w:r w:rsidR="002F3474" w:rsidRPr="002F3474">
        <w:rPr>
          <w:rFonts w:ascii="Times New Roman" w:hAnsi="Times New Roman" w:cs="Times New Roman"/>
          <w:sz w:val="28"/>
          <w:szCs w:val="28"/>
        </w:rPr>
        <w:t xml:space="preserve"> </w:t>
      </w:r>
      <w:r w:rsidRPr="00DE372C">
        <w:rPr>
          <w:rFonts w:ascii="Times New Roman" w:hAnsi="Times New Roman" w:cs="Times New Roman"/>
          <w:sz w:val="28"/>
          <w:szCs w:val="28"/>
        </w:rPr>
        <w:t>(для индивидуального предпринимателя, физического лица)</w:t>
      </w:r>
      <w:r w:rsidR="006134B5">
        <w:rPr>
          <w:rFonts w:ascii="Times New Roman" w:hAnsi="Times New Roman" w:cs="Times New Roman"/>
          <w:sz w:val="28"/>
          <w:szCs w:val="28"/>
        </w:rPr>
        <w:t xml:space="preserve">, </w:t>
      </w:r>
      <w:r w:rsidR="006134B5" w:rsidRPr="002F3474">
        <w:rPr>
          <w:rFonts w:ascii="Times New Roman" w:hAnsi="Times New Roman" w:cs="Times New Roman"/>
          <w:sz w:val="28"/>
          <w:szCs w:val="28"/>
        </w:rPr>
        <w:t>ИНН</w:t>
      </w:r>
      <w:r w:rsidR="006134B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E372C">
        <w:rPr>
          <w:rFonts w:ascii="Times New Roman" w:hAnsi="Times New Roman" w:cs="Times New Roman"/>
          <w:sz w:val="28"/>
          <w:szCs w:val="28"/>
        </w:rPr>
        <w:t xml:space="preserve">победителя аукциона и участника аукциона, который сделал предпоследнее предложение о цене </w:t>
      </w:r>
      <w:r w:rsidR="00091052" w:rsidRPr="00091052">
        <w:rPr>
          <w:rFonts w:ascii="Times New Roman" w:hAnsi="Times New Roman" w:cs="Times New Roman"/>
          <w:sz w:val="28"/>
          <w:szCs w:val="28"/>
        </w:rPr>
        <w:t>аукциона</w:t>
      </w:r>
      <w:r w:rsidRPr="00091052">
        <w:rPr>
          <w:rFonts w:ascii="Times New Roman" w:hAnsi="Times New Roman" w:cs="Times New Roman"/>
          <w:sz w:val="28"/>
          <w:szCs w:val="28"/>
        </w:rPr>
        <w:t>.</w:t>
      </w:r>
    </w:p>
    <w:p w14:paraId="4EF45357" w14:textId="0F0C8C06" w:rsidR="00256F70" w:rsidRPr="00F44491" w:rsidRDefault="00F77488" w:rsidP="00DF5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C21F92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7C00C9">
        <w:rPr>
          <w:rFonts w:ascii="Times New Roman" w:hAnsi="Times New Roman" w:cs="Times New Roman"/>
          <w:sz w:val="28"/>
          <w:szCs w:val="28"/>
        </w:rPr>
        <w:t>одного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часа с момента размещения на электронной площадке протокола об итогах проведения </w:t>
      </w:r>
      <w:r w:rsidR="008E46E1">
        <w:rPr>
          <w:rFonts w:ascii="Times New Roman" w:eastAsiaTheme="minorHAnsi" w:hAnsi="Times New Roman"/>
          <w:sz w:val="28"/>
          <w:szCs w:val="28"/>
        </w:rPr>
        <w:t>аукциона</w:t>
      </w:r>
      <w:r w:rsidR="008E46E1" w:rsidRPr="00F44491">
        <w:rPr>
          <w:rFonts w:ascii="Times New Roman" w:hAnsi="Times New Roman" w:cs="Times New Roman"/>
          <w:sz w:val="28"/>
          <w:szCs w:val="28"/>
        </w:rPr>
        <w:t xml:space="preserve"> </w:t>
      </w:r>
      <w:r w:rsidR="00256F70" w:rsidRPr="00F44491">
        <w:rPr>
          <w:rFonts w:ascii="Times New Roman" w:hAnsi="Times New Roman" w:cs="Times New Roman"/>
          <w:sz w:val="28"/>
          <w:szCs w:val="28"/>
        </w:rPr>
        <w:t>участнику направляется уведомление о признании его победителем.</w:t>
      </w:r>
    </w:p>
    <w:p w14:paraId="63605BD3" w14:textId="103F7FA7" w:rsidR="000268DD" w:rsidRPr="000268DD" w:rsidRDefault="00F77488" w:rsidP="00026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C21F92"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F3362F" w:rsidRPr="002F3474">
        <w:rPr>
          <w:rFonts w:ascii="Times New Roman" w:hAnsi="Times New Roman" w:cs="Times New Roman"/>
          <w:sz w:val="28"/>
          <w:szCs w:val="28"/>
        </w:rPr>
        <w:t>аукциона</w:t>
      </w:r>
      <w:r w:rsidR="00F3362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с победителем </w:t>
      </w:r>
      <w:r w:rsidR="000F4C36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договор уступки требования (цессии) в порядке, предусмотренном </w:t>
      </w:r>
      <w:r w:rsidR="000268DD" w:rsidRPr="000268DD">
        <w:rPr>
          <w:rFonts w:ascii="Times New Roman" w:hAnsi="Times New Roman" w:cs="Times New Roman"/>
          <w:sz w:val="28"/>
          <w:szCs w:val="28"/>
        </w:rPr>
        <w:t>извещени</w:t>
      </w:r>
      <w:r w:rsidR="00F436C4">
        <w:rPr>
          <w:rFonts w:ascii="Times New Roman" w:hAnsi="Times New Roman" w:cs="Times New Roman"/>
          <w:sz w:val="28"/>
          <w:szCs w:val="28"/>
        </w:rPr>
        <w:t>ем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9DDA33" w14:textId="714CBB17" w:rsidR="00256F70" w:rsidRPr="00F44491" w:rsidRDefault="00F77488" w:rsidP="00B861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7"/>
      <w:bookmarkEnd w:id="17"/>
      <w:r>
        <w:rPr>
          <w:rFonts w:ascii="Times New Roman" w:hAnsi="Times New Roman" w:cs="Times New Roman"/>
          <w:sz w:val="28"/>
          <w:szCs w:val="28"/>
        </w:rPr>
        <w:t>7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C21F92">
        <w:rPr>
          <w:rFonts w:ascii="Times New Roman" w:hAnsi="Times New Roman" w:cs="Times New Roman"/>
          <w:sz w:val="28"/>
          <w:szCs w:val="28"/>
        </w:rPr>
        <w:t>4</w:t>
      </w:r>
      <w:r w:rsidR="00256F70" w:rsidRPr="00F44491">
        <w:rPr>
          <w:rFonts w:ascii="Times New Roman" w:hAnsi="Times New Roman" w:cs="Times New Roman"/>
          <w:sz w:val="28"/>
          <w:szCs w:val="28"/>
        </w:rPr>
        <w:t>. Обязательными условиями договора уступки требования (цессии) являются:</w:t>
      </w:r>
    </w:p>
    <w:p w14:paraId="34C894A5" w14:textId="6F10F2CC" w:rsidR="00256F70" w:rsidRPr="00F44491" w:rsidRDefault="00F77488" w:rsidP="00B861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C21F92">
        <w:rPr>
          <w:rFonts w:ascii="Times New Roman" w:hAnsi="Times New Roman" w:cs="Times New Roman"/>
          <w:sz w:val="28"/>
          <w:szCs w:val="28"/>
        </w:rPr>
        <w:t>4.1</w:t>
      </w:r>
      <w:r w:rsidR="00256F70" w:rsidRPr="00F44491">
        <w:rPr>
          <w:rFonts w:ascii="Times New Roman" w:hAnsi="Times New Roman" w:cs="Times New Roman"/>
          <w:sz w:val="28"/>
          <w:szCs w:val="28"/>
        </w:rPr>
        <w:t>. Указание на обязательство, из которого возникло уступаемое право требования</w:t>
      </w:r>
      <w:r w:rsidR="006134B5">
        <w:rPr>
          <w:rFonts w:ascii="Times New Roman" w:hAnsi="Times New Roman" w:cs="Times New Roman"/>
          <w:sz w:val="28"/>
          <w:szCs w:val="28"/>
        </w:rPr>
        <w:t xml:space="preserve"> </w:t>
      </w:r>
      <w:r w:rsidR="006134B5" w:rsidRPr="002F3474">
        <w:rPr>
          <w:rFonts w:ascii="Times New Roman" w:hAnsi="Times New Roman" w:cs="Times New Roman"/>
          <w:sz w:val="28"/>
          <w:szCs w:val="28"/>
        </w:rPr>
        <w:t>(цессии)</w:t>
      </w:r>
      <w:r w:rsidR="00256F70" w:rsidRPr="002F3474">
        <w:rPr>
          <w:rFonts w:ascii="Times New Roman" w:hAnsi="Times New Roman" w:cs="Times New Roman"/>
          <w:sz w:val="28"/>
          <w:szCs w:val="28"/>
        </w:rPr>
        <w:t>.</w:t>
      </w:r>
    </w:p>
    <w:p w14:paraId="0DFB47AD" w14:textId="783F60BC" w:rsidR="00256F70" w:rsidRDefault="00F77488" w:rsidP="00B861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1F92">
        <w:rPr>
          <w:rFonts w:ascii="Times New Roman" w:hAnsi="Times New Roman" w:cs="Times New Roman"/>
          <w:sz w:val="28"/>
          <w:szCs w:val="28"/>
        </w:rPr>
        <w:t>.4.2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</w:t>
      </w:r>
      <w:r w:rsidR="00256F70" w:rsidRPr="00F3362F">
        <w:rPr>
          <w:rFonts w:ascii="Times New Roman" w:hAnsi="Times New Roman" w:cs="Times New Roman"/>
          <w:color w:val="000000" w:themeColor="text1"/>
          <w:sz w:val="28"/>
          <w:szCs w:val="28"/>
        </w:rPr>
        <w:t>Цена права на заключение договора уступки требования (цессии)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00531F3F" w14:textId="06F88E34" w:rsidR="000F4C36" w:rsidRPr="00F44491" w:rsidRDefault="00F77488" w:rsidP="00B861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4C36">
        <w:rPr>
          <w:rFonts w:ascii="Times New Roman" w:hAnsi="Times New Roman" w:cs="Times New Roman"/>
          <w:sz w:val="28"/>
          <w:szCs w:val="28"/>
        </w:rPr>
        <w:t>.</w:t>
      </w:r>
      <w:r w:rsidR="00C21F92">
        <w:rPr>
          <w:rFonts w:ascii="Times New Roman" w:hAnsi="Times New Roman" w:cs="Times New Roman"/>
          <w:sz w:val="28"/>
          <w:szCs w:val="28"/>
        </w:rPr>
        <w:t>4</w:t>
      </w:r>
      <w:r w:rsidR="000F4C36">
        <w:rPr>
          <w:rFonts w:ascii="Times New Roman" w:hAnsi="Times New Roman" w:cs="Times New Roman"/>
          <w:sz w:val="28"/>
          <w:szCs w:val="28"/>
        </w:rPr>
        <w:t>.3. Порядок внесения платы за приобретаемое имущественное право.</w:t>
      </w:r>
    </w:p>
    <w:p w14:paraId="7BF96121" w14:textId="5CA81982" w:rsidR="00256F70" w:rsidRPr="00F44491" w:rsidRDefault="00F77488" w:rsidP="00B861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C21F92">
        <w:rPr>
          <w:rFonts w:ascii="Times New Roman" w:hAnsi="Times New Roman" w:cs="Times New Roman"/>
          <w:sz w:val="28"/>
          <w:szCs w:val="28"/>
        </w:rPr>
        <w:t>4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0F4C36">
        <w:rPr>
          <w:rFonts w:ascii="Times New Roman" w:hAnsi="Times New Roman" w:cs="Times New Roman"/>
          <w:sz w:val="28"/>
          <w:szCs w:val="28"/>
        </w:rPr>
        <w:t>4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Условие, что право требования задолженности (имущественное право) переходит к покупателю с момента полной оплаты цены, установленной по результатам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2910326A" w14:textId="46890111" w:rsidR="00256F70" w:rsidRDefault="00F77488" w:rsidP="00B861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C21F92">
        <w:rPr>
          <w:rFonts w:ascii="Times New Roman" w:hAnsi="Times New Roman" w:cs="Times New Roman"/>
          <w:sz w:val="28"/>
          <w:szCs w:val="28"/>
        </w:rPr>
        <w:t>4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0F4C36"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>. Сведения о наличии или об отсутствии обременения в отношении уступаемого имущественного права.</w:t>
      </w:r>
    </w:p>
    <w:p w14:paraId="4A0EC704" w14:textId="01852632" w:rsidR="000F4C36" w:rsidRPr="00F44491" w:rsidRDefault="00F77488" w:rsidP="00B861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4C36">
        <w:rPr>
          <w:rFonts w:ascii="Times New Roman" w:hAnsi="Times New Roman" w:cs="Times New Roman"/>
          <w:sz w:val="28"/>
          <w:szCs w:val="28"/>
        </w:rPr>
        <w:t>.</w:t>
      </w:r>
      <w:r w:rsidR="00C21F92">
        <w:rPr>
          <w:rFonts w:ascii="Times New Roman" w:hAnsi="Times New Roman" w:cs="Times New Roman"/>
          <w:sz w:val="28"/>
          <w:szCs w:val="28"/>
        </w:rPr>
        <w:t>4</w:t>
      </w:r>
      <w:r w:rsidR="000F4C36">
        <w:rPr>
          <w:rFonts w:ascii="Times New Roman" w:hAnsi="Times New Roman" w:cs="Times New Roman"/>
          <w:sz w:val="28"/>
          <w:szCs w:val="28"/>
        </w:rPr>
        <w:t>.6. Обязательство по замене стороны в деле о несостоятельности (банкротстве) должника, дебиторская задолженность которого</w:t>
      </w:r>
      <w:r w:rsidR="00723FBB">
        <w:rPr>
          <w:rFonts w:ascii="Times New Roman" w:hAnsi="Times New Roman" w:cs="Times New Roman"/>
          <w:sz w:val="28"/>
          <w:szCs w:val="28"/>
        </w:rPr>
        <w:t xml:space="preserve"> является предметом договора уступки требования (цессии).</w:t>
      </w:r>
    </w:p>
    <w:p w14:paraId="26DF9A9E" w14:textId="4FB37D93" w:rsidR="00FA2324" w:rsidRDefault="00F77488" w:rsidP="00FA23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2"/>
      <w:bookmarkEnd w:id="18"/>
      <w:r>
        <w:rPr>
          <w:rFonts w:ascii="Times New Roman" w:hAnsi="Times New Roman" w:cs="Times New Roman"/>
          <w:sz w:val="28"/>
          <w:szCs w:val="28"/>
        </w:rPr>
        <w:t>7</w:t>
      </w:r>
      <w:r w:rsidR="00C21F92">
        <w:rPr>
          <w:rFonts w:ascii="Times New Roman" w:hAnsi="Times New Roman" w:cs="Times New Roman"/>
          <w:sz w:val="28"/>
          <w:szCs w:val="28"/>
        </w:rPr>
        <w:t>.5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</w:t>
      </w:r>
      <w:r w:rsidR="002650F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F720F2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53247C" w:rsidRPr="002650F5">
        <w:rPr>
          <w:rFonts w:ascii="Times New Roman" w:hAnsi="Times New Roman" w:cs="Times New Roman"/>
          <w:sz w:val="28"/>
          <w:szCs w:val="28"/>
        </w:rPr>
        <w:t>Администраци</w:t>
      </w:r>
      <w:r w:rsidR="002650F5" w:rsidRPr="002650F5">
        <w:rPr>
          <w:rFonts w:ascii="Times New Roman" w:hAnsi="Times New Roman" w:cs="Times New Roman"/>
          <w:sz w:val="28"/>
          <w:szCs w:val="28"/>
        </w:rPr>
        <w:t>и</w:t>
      </w:r>
      <w:r w:rsidR="005324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в срок не позднее 30 календарных дней </w:t>
      </w:r>
      <w:r w:rsidR="00E97142">
        <w:rPr>
          <w:rFonts w:ascii="Times New Roman" w:hAnsi="Times New Roman" w:cs="Times New Roman"/>
          <w:sz w:val="28"/>
          <w:szCs w:val="28"/>
        </w:rPr>
        <w:t>после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дня направления уведомления о признании победителем составляет проект договора уступки требования (цессии) и направляет его для подписания победителю.</w:t>
      </w:r>
      <w:bookmarkStart w:id="19" w:name="P133"/>
      <w:bookmarkEnd w:id="19"/>
    </w:p>
    <w:p w14:paraId="36C95063" w14:textId="187EB553" w:rsidR="00256F70" w:rsidRPr="00F44491" w:rsidRDefault="00F77488" w:rsidP="00FA23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1F92">
        <w:rPr>
          <w:rFonts w:ascii="Times New Roman" w:hAnsi="Times New Roman" w:cs="Times New Roman"/>
          <w:sz w:val="28"/>
          <w:szCs w:val="28"/>
        </w:rPr>
        <w:t>.6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Договор уступки требования (цессии) должен быть подписан в срок не позднее 10 календарных дней </w:t>
      </w:r>
      <w:r w:rsidR="00E97142">
        <w:rPr>
          <w:rFonts w:ascii="Times New Roman" w:hAnsi="Times New Roman" w:cs="Times New Roman"/>
          <w:sz w:val="28"/>
          <w:szCs w:val="28"/>
        </w:rPr>
        <w:t>после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дня получения победителем </w:t>
      </w:r>
      <w:r w:rsidR="00C15353" w:rsidRPr="00BB2625">
        <w:rPr>
          <w:rFonts w:ascii="Times New Roman" w:hAnsi="Times New Roman" w:cs="Times New Roman"/>
          <w:sz w:val="28"/>
          <w:szCs w:val="28"/>
        </w:rPr>
        <w:t>аукциона</w:t>
      </w:r>
      <w:r w:rsidR="00C1535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предложения о заключении данного договора от </w:t>
      </w:r>
      <w:r w:rsidR="00CB3DC4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641DBC35" w14:textId="678672D0" w:rsidR="00256F70" w:rsidRPr="00F44491" w:rsidRDefault="00F77488" w:rsidP="00FA2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4"/>
      <w:bookmarkEnd w:id="20"/>
      <w:r>
        <w:rPr>
          <w:rFonts w:ascii="Times New Roman" w:hAnsi="Times New Roman" w:cs="Times New Roman"/>
          <w:sz w:val="28"/>
          <w:szCs w:val="28"/>
        </w:rPr>
        <w:t>7</w:t>
      </w:r>
      <w:r w:rsidR="00C21F92">
        <w:rPr>
          <w:rFonts w:ascii="Times New Roman" w:hAnsi="Times New Roman" w:cs="Times New Roman"/>
          <w:sz w:val="28"/>
          <w:szCs w:val="28"/>
        </w:rPr>
        <w:t>.7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В случае неисполнения победителем </w:t>
      </w:r>
      <w:r w:rsidR="00C57EB3">
        <w:rPr>
          <w:rFonts w:ascii="Times New Roman" w:eastAsiaTheme="minorHAnsi" w:hAnsi="Times New Roman"/>
          <w:sz w:val="28"/>
          <w:szCs w:val="28"/>
        </w:rPr>
        <w:t>аукциона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обязательств по подписанию договора в соответствии с </w:t>
      </w:r>
      <w:hyperlink w:anchor="P133" w:history="1">
        <w:r w:rsidR="00256F70" w:rsidRPr="00CB3DC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="00C21F92">
        <w:rPr>
          <w:rFonts w:ascii="Times New Roman" w:hAnsi="Times New Roman" w:cs="Times New Roman"/>
          <w:sz w:val="28"/>
          <w:szCs w:val="28"/>
        </w:rPr>
        <w:t>.6</w:t>
      </w:r>
      <w:r w:rsidR="00256F70" w:rsidRPr="00CB3DC4">
        <w:rPr>
          <w:rFonts w:ascii="Times New Roman" w:hAnsi="Times New Roman" w:cs="Times New Roman"/>
          <w:sz w:val="28"/>
          <w:szCs w:val="28"/>
        </w:rPr>
        <w:t xml:space="preserve"> </w:t>
      </w:r>
      <w:r w:rsidR="00256F70" w:rsidRPr="00F44491">
        <w:rPr>
          <w:rFonts w:ascii="Times New Roman" w:hAnsi="Times New Roman" w:cs="Times New Roman"/>
          <w:sz w:val="28"/>
          <w:szCs w:val="28"/>
        </w:rPr>
        <w:t>настоящего Порядка победитель признается уклонившимся от заключения договора уступки требования (цессии), задаток возврату не подлежит.</w:t>
      </w:r>
    </w:p>
    <w:p w14:paraId="737F7A80" w14:textId="7F9BB168" w:rsidR="002C0A53" w:rsidRDefault="00256F70" w:rsidP="00C0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8"/>
          <w:szCs w:val="28"/>
        </w:rPr>
        <w:t>В случае</w:t>
      </w:r>
      <w:r w:rsidR="00CB3DC4">
        <w:rPr>
          <w:rFonts w:ascii="Times New Roman" w:hAnsi="Times New Roman" w:cs="Times New Roman"/>
          <w:sz w:val="28"/>
          <w:szCs w:val="28"/>
        </w:rPr>
        <w:t xml:space="preserve"> наличия не менее двух заявок участников и </w:t>
      </w:r>
      <w:r w:rsidRPr="00F44491">
        <w:rPr>
          <w:rFonts w:ascii="Times New Roman" w:hAnsi="Times New Roman" w:cs="Times New Roman"/>
          <w:sz w:val="28"/>
          <w:szCs w:val="28"/>
        </w:rPr>
        <w:t xml:space="preserve">признания победителя уклонившимся от заключения договора </w:t>
      </w:r>
      <w:r w:rsidR="00CB3DC4">
        <w:rPr>
          <w:rFonts w:ascii="Times New Roman" w:hAnsi="Times New Roman" w:cs="Times New Roman"/>
          <w:sz w:val="28"/>
          <w:szCs w:val="28"/>
        </w:rPr>
        <w:t xml:space="preserve">департамент финансов </w:t>
      </w:r>
      <w:r w:rsidR="00C96F95">
        <w:rPr>
          <w:rFonts w:ascii="Times New Roman" w:hAnsi="Times New Roman" w:cs="Times New Roman"/>
          <w:sz w:val="28"/>
          <w:szCs w:val="28"/>
        </w:rPr>
        <w:t>А</w:t>
      </w:r>
      <w:r w:rsidR="00C96F95" w:rsidRPr="00CB3DC4">
        <w:rPr>
          <w:rFonts w:ascii="Times New Roman" w:hAnsi="Times New Roman" w:cs="Times New Roman"/>
          <w:sz w:val="28"/>
          <w:szCs w:val="28"/>
        </w:rPr>
        <w:t>дминистраци</w:t>
      </w:r>
      <w:r w:rsidR="00CB3DC4" w:rsidRPr="00CB3DC4">
        <w:rPr>
          <w:rFonts w:ascii="Times New Roman" w:hAnsi="Times New Roman" w:cs="Times New Roman"/>
          <w:sz w:val="28"/>
          <w:szCs w:val="28"/>
        </w:rPr>
        <w:t>и</w:t>
      </w:r>
      <w:r w:rsidR="00C96F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4491">
        <w:rPr>
          <w:rFonts w:ascii="Times New Roman" w:hAnsi="Times New Roman" w:cs="Times New Roman"/>
          <w:sz w:val="28"/>
          <w:szCs w:val="28"/>
        </w:rPr>
        <w:t xml:space="preserve">заключает договор с участником, предложившим наиболее высокую после победителя цену </w:t>
      </w:r>
      <w:r w:rsidR="00F3362F" w:rsidRPr="00BB2625">
        <w:rPr>
          <w:rFonts w:ascii="Times New Roman" w:hAnsi="Times New Roman" w:cs="Times New Roman"/>
          <w:sz w:val="28"/>
          <w:szCs w:val="28"/>
        </w:rPr>
        <w:t>аукциона</w:t>
      </w:r>
      <w:r w:rsidRPr="00F44491">
        <w:rPr>
          <w:rFonts w:ascii="Times New Roman" w:hAnsi="Times New Roman" w:cs="Times New Roman"/>
          <w:sz w:val="28"/>
          <w:szCs w:val="28"/>
        </w:rPr>
        <w:t xml:space="preserve">, или с участником, следующим после победителя, подтвердившим предложение о цене </w:t>
      </w:r>
      <w:r w:rsidR="003A1BD3" w:rsidRPr="003A1BD3">
        <w:rPr>
          <w:rFonts w:ascii="Times New Roman" w:hAnsi="Times New Roman" w:cs="Times New Roman"/>
          <w:sz w:val="28"/>
          <w:szCs w:val="28"/>
        </w:rPr>
        <w:t>аукциона</w:t>
      </w:r>
      <w:r w:rsidR="003A1BD3" w:rsidRPr="00F44491">
        <w:rPr>
          <w:rFonts w:ascii="Times New Roman" w:hAnsi="Times New Roman" w:cs="Times New Roman"/>
          <w:sz w:val="28"/>
          <w:szCs w:val="28"/>
        </w:rPr>
        <w:t xml:space="preserve"> </w:t>
      </w:r>
      <w:r w:rsidRPr="00F44491">
        <w:rPr>
          <w:rFonts w:ascii="Times New Roman" w:hAnsi="Times New Roman" w:cs="Times New Roman"/>
          <w:sz w:val="28"/>
          <w:szCs w:val="28"/>
        </w:rPr>
        <w:t xml:space="preserve">(при отсутствии предложений участников при проведении аукциона) и заявка </w:t>
      </w:r>
      <w:r w:rsidR="00846724" w:rsidRPr="00BB2625">
        <w:rPr>
          <w:rFonts w:ascii="Times New Roman" w:eastAsiaTheme="minorHAnsi" w:hAnsi="Times New Roman"/>
          <w:sz w:val="28"/>
          <w:szCs w:val="28"/>
        </w:rPr>
        <w:t xml:space="preserve">на участие в аукционе </w:t>
      </w:r>
      <w:r w:rsidRPr="00F44491">
        <w:rPr>
          <w:rFonts w:ascii="Times New Roman" w:hAnsi="Times New Roman" w:cs="Times New Roman"/>
          <w:sz w:val="28"/>
          <w:szCs w:val="28"/>
        </w:rPr>
        <w:t xml:space="preserve">которого соответствует требованиям 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извещения о проведении </w:t>
      </w:r>
      <w:r w:rsidR="00B81737">
        <w:rPr>
          <w:rFonts w:ascii="Times New Roman" w:eastAsiaTheme="minorHAnsi" w:hAnsi="Times New Roman"/>
          <w:sz w:val="28"/>
          <w:szCs w:val="28"/>
        </w:rPr>
        <w:t>аукциона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. </w:t>
      </w:r>
      <w:bookmarkStart w:id="21" w:name="P136"/>
      <w:bookmarkEnd w:id="21"/>
    </w:p>
    <w:p w14:paraId="0FF4BE35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9E266AF" w14:textId="0B916508" w:rsidR="008B21ED" w:rsidRDefault="00F77488" w:rsidP="008B21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8</w:t>
      </w:r>
      <w:r w:rsidR="008B21ED">
        <w:rPr>
          <w:rFonts w:ascii="Times New Roman" w:eastAsiaTheme="minorHAnsi" w:hAnsi="Times New Roman"/>
          <w:b/>
          <w:bCs/>
          <w:sz w:val="28"/>
          <w:szCs w:val="28"/>
        </w:rPr>
        <w:t>. Разрешение споров</w:t>
      </w:r>
    </w:p>
    <w:p w14:paraId="63DD9163" w14:textId="77777777" w:rsidR="00F857E5" w:rsidRDefault="00F857E5" w:rsidP="008B21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654DC6E8" w14:textId="4A436C26" w:rsidR="008B21ED" w:rsidRDefault="008B21ED" w:rsidP="008B2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несогласия результат</w:t>
      </w:r>
      <w:r w:rsidR="00603CDA">
        <w:rPr>
          <w:rFonts w:ascii="Times New Roman" w:eastAsiaTheme="minorHAnsi" w:hAnsi="Times New Roman"/>
          <w:sz w:val="28"/>
          <w:szCs w:val="28"/>
        </w:rPr>
        <w:t>ы</w:t>
      </w:r>
      <w:r>
        <w:rPr>
          <w:rFonts w:ascii="Times New Roman" w:eastAsiaTheme="minorHAnsi" w:hAnsi="Times New Roman"/>
          <w:sz w:val="28"/>
          <w:szCs w:val="28"/>
        </w:rPr>
        <w:t xml:space="preserve"> аукциона могут </w:t>
      </w:r>
      <w:r w:rsidR="00603CDA">
        <w:rPr>
          <w:rFonts w:ascii="Times New Roman" w:eastAsiaTheme="minorHAnsi" w:hAnsi="Times New Roman"/>
          <w:sz w:val="28"/>
          <w:szCs w:val="28"/>
        </w:rPr>
        <w:t xml:space="preserve">быть </w:t>
      </w:r>
      <w:r>
        <w:rPr>
          <w:rFonts w:ascii="Times New Roman" w:eastAsiaTheme="minorHAnsi" w:hAnsi="Times New Roman"/>
          <w:sz w:val="28"/>
          <w:szCs w:val="28"/>
        </w:rPr>
        <w:t>оспор</w:t>
      </w:r>
      <w:r w:rsidR="00603CDA">
        <w:rPr>
          <w:rFonts w:ascii="Times New Roman" w:eastAsiaTheme="minorHAnsi" w:hAnsi="Times New Roman"/>
          <w:sz w:val="28"/>
          <w:szCs w:val="28"/>
        </w:rPr>
        <w:t>ены</w:t>
      </w:r>
      <w:r w:rsidR="00603CDA" w:rsidRPr="00603CDA">
        <w:rPr>
          <w:rFonts w:ascii="Times New Roman" w:eastAsiaTheme="minorHAnsi" w:hAnsi="Times New Roman"/>
          <w:sz w:val="28"/>
          <w:szCs w:val="28"/>
        </w:rPr>
        <w:t xml:space="preserve"> </w:t>
      </w:r>
      <w:r w:rsidR="00603CDA">
        <w:rPr>
          <w:rFonts w:ascii="Times New Roman" w:eastAsiaTheme="minorHAnsi" w:hAnsi="Times New Roman"/>
          <w:sz w:val="28"/>
          <w:szCs w:val="28"/>
        </w:rPr>
        <w:t xml:space="preserve">заинтересованными  лицами </w:t>
      </w:r>
      <w:r>
        <w:rPr>
          <w:rFonts w:ascii="Times New Roman" w:eastAsiaTheme="minorHAnsi" w:hAnsi="Times New Roman"/>
          <w:sz w:val="28"/>
          <w:szCs w:val="28"/>
        </w:rPr>
        <w:t xml:space="preserve"> в судебном порядке.</w:t>
      </w:r>
    </w:p>
    <w:p w14:paraId="417478FA" w14:textId="77411AC6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AE1E963" w14:textId="53BC5F40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0768288" w14:textId="7DD5D8A1" w:rsidR="00256F70" w:rsidRPr="00F44491" w:rsidRDefault="00256F70" w:rsidP="00BB7FAA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sectPr w:rsidR="00256F70" w:rsidRPr="00F44491" w:rsidSect="00394CE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816A" w14:textId="77777777" w:rsidR="00ED3E6C" w:rsidRDefault="00ED3E6C" w:rsidP="00C52F6B">
      <w:pPr>
        <w:spacing w:after="0" w:line="240" w:lineRule="auto"/>
      </w:pPr>
      <w:r>
        <w:separator/>
      </w:r>
    </w:p>
  </w:endnote>
  <w:endnote w:type="continuationSeparator" w:id="0">
    <w:p w14:paraId="4E8421A5" w14:textId="77777777" w:rsidR="00ED3E6C" w:rsidRDefault="00ED3E6C" w:rsidP="00C5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A483" w14:textId="77777777" w:rsidR="00ED3E6C" w:rsidRDefault="00ED3E6C" w:rsidP="00C52F6B">
      <w:pPr>
        <w:spacing w:after="0" w:line="240" w:lineRule="auto"/>
      </w:pPr>
      <w:r>
        <w:separator/>
      </w:r>
    </w:p>
  </w:footnote>
  <w:footnote w:type="continuationSeparator" w:id="0">
    <w:p w14:paraId="707334F0" w14:textId="77777777" w:rsidR="00ED3E6C" w:rsidRDefault="00ED3E6C" w:rsidP="00C5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1611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8215896" w14:textId="630BEE99" w:rsidR="00C52F6B" w:rsidRPr="00C52F6B" w:rsidRDefault="00C52F6B">
        <w:pPr>
          <w:pStyle w:val="a5"/>
          <w:jc w:val="center"/>
          <w:rPr>
            <w:rFonts w:ascii="Times New Roman" w:hAnsi="Times New Roman"/>
          </w:rPr>
        </w:pPr>
        <w:r w:rsidRPr="00C52F6B">
          <w:rPr>
            <w:rFonts w:ascii="Times New Roman" w:hAnsi="Times New Roman"/>
          </w:rPr>
          <w:fldChar w:fldCharType="begin"/>
        </w:r>
        <w:r w:rsidRPr="00C52F6B">
          <w:rPr>
            <w:rFonts w:ascii="Times New Roman" w:hAnsi="Times New Roman"/>
          </w:rPr>
          <w:instrText>PAGE   \* MERGEFORMAT</w:instrText>
        </w:r>
        <w:r w:rsidRPr="00C52F6B">
          <w:rPr>
            <w:rFonts w:ascii="Times New Roman" w:hAnsi="Times New Roman"/>
          </w:rPr>
          <w:fldChar w:fldCharType="separate"/>
        </w:r>
        <w:r w:rsidR="00E21915">
          <w:rPr>
            <w:rFonts w:ascii="Times New Roman" w:hAnsi="Times New Roman"/>
            <w:noProof/>
          </w:rPr>
          <w:t>13</w:t>
        </w:r>
        <w:r w:rsidRPr="00C52F6B">
          <w:rPr>
            <w:rFonts w:ascii="Times New Roman" w:hAnsi="Times New Roman"/>
          </w:rPr>
          <w:fldChar w:fldCharType="end"/>
        </w:r>
      </w:p>
    </w:sdtContent>
  </w:sdt>
  <w:p w14:paraId="148EF049" w14:textId="77777777" w:rsidR="00C52F6B" w:rsidRDefault="00C52F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70"/>
    <w:rsid w:val="00002496"/>
    <w:rsid w:val="000125FF"/>
    <w:rsid w:val="00024128"/>
    <w:rsid w:val="00025723"/>
    <w:rsid w:val="0002671D"/>
    <w:rsid w:val="000268DD"/>
    <w:rsid w:val="00040BBB"/>
    <w:rsid w:val="00054AEE"/>
    <w:rsid w:val="000603A0"/>
    <w:rsid w:val="00061EFB"/>
    <w:rsid w:val="00066454"/>
    <w:rsid w:val="00071B88"/>
    <w:rsid w:val="00077305"/>
    <w:rsid w:val="00080EB0"/>
    <w:rsid w:val="00084C89"/>
    <w:rsid w:val="00086D82"/>
    <w:rsid w:val="00087E4F"/>
    <w:rsid w:val="00091052"/>
    <w:rsid w:val="00094232"/>
    <w:rsid w:val="00094D67"/>
    <w:rsid w:val="000A3ADE"/>
    <w:rsid w:val="000A735D"/>
    <w:rsid w:val="000B01FF"/>
    <w:rsid w:val="000B272A"/>
    <w:rsid w:val="000B33A2"/>
    <w:rsid w:val="000B506C"/>
    <w:rsid w:val="000B5597"/>
    <w:rsid w:val="000C18CD"/>
    <w:rsid w:val="000C220E"/>
    <w:rsid w:val="000D6F27"/>
    <w:rsid w:val="000E50CD"/>
    <w:rsid w:val="000F4C36"/>
    <w:rsid w:val="0011177F"/>
    <w:rsid w:val="00114E85"/>
    <w:rsid w:val="00115D25"/>
    <w:rsid w:val="0012146D"/>
    <w:rsid w:val="00132F3D"/>
    <w:rsid w:val="001330FC"/>
    <w:rsid w:val="001337F4"/>
    <w:rsid w:val="00145515"/>
    <w:rsid w:val="0015241F"/>
    <w:rsid w:val="001525E3"/>
    <w:rsid w:val="00152EDB"/>
    <w:rsid w:val="0015301A"/>
    <w:rsid w:val="001530AC"/>
    <w:rsid w:val="0016412A"/>
    <w:rsid w:val="00170FE3"/>
    <w:rsid w:val="00171407"/>
    <w:rsid w:val="001722B7"/>
    <w:rsid w:val="00175F43"/>
    <w:rsid w:val="00187E46"/>
    <w:rsid w:val="0019411A"/>
    <w:rsid w:val="001945E2"/>
    <w:rsid w:val="0019572F"/>
    <w:rsid w:val="001975E9"/>
    <w:rsid w:val="001B516A"/>
    <w:rsid w:val="001C2B15"/>
    <w:rsid w:val="001C39D6"/>
    <w:rsid w:val="001D04DC"/>
    <w:rsid w:val="001E277F"/>
    <w:rsid w:val="001F43F0"/>
    <w:rsid w:val="001F72C8"/>
    <w:rsid w:val="00206F3B"/>
    <w:rsid w:val="00214C51"/>
    <w:rsid w:val="002162DB"/>
    <w:rsid w:val="00217663"/>
    <w:rsid w:val="0022400D"/>
    <w:rsid w:val="0023216E"/>
    <w:rsid w:val="00234CFD"/>
    <w:rsid w:val="0023697D"/>
    <w:rsid w:val="00244B04"/>
    <w:rsid w:val="00247660"/>
    <w:rsid w:val="0025081C"/>
    <w:rsid w:val="00252C60"/>
    <w:rsid w:val="00253657"/>
    <w:rsid w:val="00256F70"/>
    <w:rsid w:val="00261D88"/>
    <w:rsid w:val="002650F5"/>
    <w:rsid w:val="002676A2"/>
    <w:rsid w:val="00271742"/>
    <w:rsid w:val="00271851"/>
    <w:rsid w:val="00280EBE"/>
    <w:rsid w:val="00283250"/>
    <w:rsid w:val="002A069A"/>
    <w:rsid w:val="002B0384"/>
    <w:rsid w:val="002B1985"/>
    <w:rsid w:val="002B3704"/>
    <w:rsid w:val="002B6483"/>
    <w:rsid w:val="002C0A53"/>
    <w:rsid w:val="002C2A4F"/>
    <w:rsid w:val="002C57D4"/>
    <w:rsid w:val="002C5932"/>
    <w:rsid w:val="002C5B85"/>
    <w:rsid w:val="002D13BB"/>
    <w:rsid w:val="002D2684"/>
    <w:rsid w:val="002D7BD7"/>
    <w:rsid w:val="002E07F0"/>
    <w:rsid w:val="002E16FE"/>
    <w:rsid w:val="002E5965"/>
    <w:rsid w:val="002E59A6"/>
    <w:rsid w:val="002F3474"/>
    <w:rsid w:val="00304520"/>
    <w:rsid w:val="003144AB"/>
    <w:rsid w:val="00314D91"/>
    <w:rsid w:val="00315470"/>
    <w:rsid w:val="00316E7B"/>
    <w:rsid w:val="00327B13"/>
    <w:rsid w:val="0033661A"/>
    <w:rsid w:val="00336CF0"/>
    <w:rsid w:val="00343D58"/>
    <w:rsid w:val="00345974"/>
    <w:rsid w:val="00345E24"/>
    <w:rsid w:val="00354675"/>
    <w:rsid w:val="00357782"/>
    <w:rsid w:val="00367226"/>
    <w:rsid w:val="00374326"/>
    <w:rsid w:val="003757E9"/>
    <w:rsid w:val="003846C0"/>
    <w:rsid w:val="00387113"/>
    <w:rsid w:val="003921C3"/>
    <w:rsid w:val="00393D9C"/>
    <w:rsid w:val="00394CE1"/>
    <w:rsid w:val="00395302"/>
    <w:rsid w:val="0039615E"/>
    <w:rsid w:val="003A1BD3"/>
    <w:rsid w:val="003C07E7"/>
    <w:rsid w:val="003C176F"/>
    <w:rsid w:val="003C3638"/>
    <w:rsid w:val="003C4E61"/>
    <w:rsid w:val="003D5293"/>
    <w:rsid w:val="003D61E0"/>
    <w:rsid w:val="003E4894"/>
    <w:rsid w:val="003E604E"/>
    <w:rsid w:val="003E60F4"/>
    <w:rsid w:val="003E6952"/>
    <w:rsid w:val="003F0CB5"/>
    <w:rsid w:val="003F25FE"/>
    <w:rsid w:val="003F2BEC"/>
    <w:rsid w:val="004057CC"/>
    <w:rsid w:val="00406044"/>
    <w:rsid w:val="00435911"/>
    <w:rsid w:val="00443F14"/>
    <w:rsid w:val="00445289"/>
    <w:rsid w:val="00454630"/>
    <w:rsid w:val="00464456"/>
    <w:rsid w:val="00465A8E"/>
    <w:rsid w:val="00465B04"/>
    <w:rsid w:val="00467B52"/>
    <w:rsid w:val="0048367C"/>
    <w:rsid w:val="0048415A"/>
    <w:rsid w:val="00486EF1"/>
    <w:rsid w:val="00491265"/>
    <w:rsid w:val="00494D7B"/>
    <w:rsid w:val="004A3B87"/>
    <w:rsid w:val="004A67D3"/>
    <w:rsid w:val="004B24AD"/>
    <w:rsid w:val="004C5DDC"/>
    <w:rsid w:val="004D04A8"/>
    <w:rsid w:val="004D73B3"/>
    <w:rsid w:val="004E0840"/>
    <w:rsid w:val="004F55CB"/>
    <w:rsid w:val="004F7E90"/>
    <w:rsid w:val="00517710"/>
    <w:rsid w:val="00527488"/>
    <w:rsid w:val="005279AB"/>
    <w:rsid w:val="0053247C"/>
    <w:rsid w:val="00533EE3"/>
    <w:rsid w:val="005402C5"/>
    <w:rsid w:val="005475CC"/>
    <w:rsid w:val="00564B48"/>
    <w:rsid w:val="005735FC"/>
    <w:rsid w:val="00573F3A"/>
    <w:rsid w:val="00576D46"/>
    <w:rsid w:val="005938E1"/>
    <w:rsid w:val="00593BC7"/>
    <w:rsid w:val="005D4C91"/>
    <w:rsid w:val="005D7EF8"/>
    <w:rsid w:val="005E1E95"/>
    <w:rsid w:val="005E7D1E"/>
    <w:rsid w:val="005F25E9"/>
    <w:rsid w:val="00603CDA"/>
    <w:rsid w:val="006102DA"/>
    <w:rsid w:val="006126D2"/>
    <w:rsid w:val="0061297C"/>
    <w:rsid w:val="006134B5"/>
    <w:rsid w:val="0062694A"/>
    <w:rsid w:val="0063231B"/>
    <w:rsid w:val="00633359"/>
    <w:rsid w:val="00634526"/>
    <w:rsid w:val="00642380"/>
    <w:rsid w:val="00646F36"/>
    <w:rsid w:val="00651F71"/>
    <w:rsid w:val="00661A85"/>
    <w:rsid w:val="00661FFA"/>
    <w:rsid w:val="00666A64"/>
    <w:rsid w:val="00675EA7"/>
    <w:rsid w:val="0068538F"/>
    <w:rsid w:val="00692390"/>
    <w:rsid w:val="006A28A6"/>
    <w:rsid w:val="006A68DC"/>
    <w:rsid w:val="006B3DD9"/>
    <w:rsid w:val="006B4AE8"/>
    <w:rsid w:val="006B5895"/>
    <w:rsid w:val="006C4284"/>
    <w:rsid w:val="006C776D"/>
    <w:rsid w:val="006D04D4"/>
    <w:rsid w:val="006F4FE4"/>
    <w:rsid w:val="006F7190"/>
    <w:rsid w:val="006F71CB"/>
    <w:rsid w:val="007011CC"/>
    <w:rsid w:val="00701616"/>
    <w:rsid w:val="007048BB"/>
    <w:rsid w:val="00711330"/>
    <w:rsid w:val="0072064E"/>
    <w:rsid w:val="00722C19"/>
    <w:rsid w:val="00723FBB"/>
    <w:rsid w:val="00724066"/>
    <w:rsid w:val="0072575E"/>
    <w:rsid w:val="00730B87"/>
    <w:rsid w:val="00737F0D"/>
    <w:rsid w:val="00752ACB"/>
    <w:rsid w:val="00753B04"/>
    <w:rsid w:val="00766900"/>
    <w:rsid w:val="00770EE9"/>
    <w:rsid w:val="00775381"/>
    <w:rsid w:val="00781A3C"/>
    <w:rsid w:val="00792F2D"/>
    <w:rsid w:val="007944C3"/>
    <w:rsid w:val="007A42E1"/>
    <w:rsid w:val="007A4887"/>
    <w:rsid w:val="007A5564"/>
    <w:rsid w:val="007B201E"/>
    <w:rsid w:val="007B5A50"/>
    <w:rsid w:val="007B5C56"/>
    <w:rsid w:val="007C00C9"/>
    <w:rsid w:val="007D3623"/>
    <w:rsid w:val="007F21C9"/>
    <w:rsid w:val="00807636"/>
    <w:rsid w:val="00816AEB"/>
    <w:rsid w:val="0082169D"/>
    <w:rsid w:val="008240FA"/>
    <w:rsid w:val="00834AB6"/>
    <w:rsid w:val="008374E5"/>
    <w:rsid w:val="0084240C"/>
    <w:rsid w:val="00843D75"/>
    <w:rsid w:val="00846724"/>
    <w:rsid w:val="00846A43"/>
    <w:rsid w:val="008639F7"/>
    <w:rsid w:val="00864D1A"/>
    <w:rsid w:val="00865369"/>
    <w:rsid w:val="008733CD"/>
    <w:rsid w:val="00875048"/>
    <w:rsid w:val="00885213"/>
    <w:rsid w:val="008A08D8"/>
    <w:rsid w:val="008A1992"/>
    <w:rsid w:val="008A23DD"/>
    <w:rsid w:val="008B21ED"/>
    <w:rsid w:val="008B283D"/>
    <w:rsid w:val="008E3094"/>
    <w:rsid w:val="008E46E1"/>
    <w:rsid w:val="008E601B"/>
    <w:rsid w:val="008F1AD0"/>
    <w:rsid w:val="00901B75"/>
    <w:rsid w:val="00914B11"/>
    <w:rsid w:val="00925FDA"/>
    <w:rsid w:val="00934135"/>
    <w:rsid w:val="00937C68"/>
    <w:rsid w:val="009458AC"/>
    <w:rsid w:val="00954674"/>
    <w:rsid w:val="009702AC"/>
    <w:rsid w:val="0097130B"/>
    <w:rsid w:val="00984EF6"/>
    <w:rsid w:val="00985D7A"/>
    <w:rsid w:val="009A0C61"/>
    <w:rsid w:val="009A665E"/>
    <w:rsid w:val="009A795A"/>
    <w:rsid w:val="009B0BB1"/>
    <w:rsid w:val="009B1E87"/>
    <w:rsid w:val="009B4CE3"/>
    <w:rsid w:val="009B6A9D"/>
    <w:rsid w:val="009C1B41"/>
    <w:rsid w:val="009C2687"/>
    <w:rsid w:val="009C3BD6"/>
    <w:rsid w:val="009C5652"/>
    <w:rsid w:val="009D10CC"/>
    <w:rsid w:val="009D369C"/>
    <w:rsid w:val="009E233A"/>
    <w:rsid w:val="009F4B72"/>
    <w:rsid w:val="009F5437"/>
    <w:rsid w:val="00A01E36"/>
    <w:rsid w:val="00A1741E"/>
    <w:rsid w:val="00A23C1E"/>
    <w:rsid w:val="00A409A1"/>
    <w:rsid w:val="00A40E48"/>
    <w:rsid w:val="00A466D8"/>
    <w:rsid w:val="00A51116"/>
    <w:rsid w:val="00A52725"/>
    <w:rsid w:val="00A672A5"/>
    <w:rsid w:val="00A71338"/>
    <w:rsid w:val="00A75177"/>
    <w:rsid w:val="00A76CA8"/>
    <w:rsid w:val="00A92EF4"/>
    <w:rsid w:val="00A96D81"/>
    <w:rsid w:val="00AB6BB0"/>
    <w:rsid w:val="00AC4282"/>
    <w:rsid w:val="00AC42A9"/>
    <w:rsid w:val="00AC4F04"/>
    <w:rsid w:val="00AC5F02"/>
    <w:rsid w:val="00AE3B3F"/>
    <w:rsid w:val="00AF245F"/>
    <w:rsid w:val="00AF27FA"/>
    <w:rsid w:val="00AF382E"/>
    <w:rsid w:val="00B02913"/>
    <w:rsid w:val="00B236D9"/>
    <w:rsid w:val="00B33BB3"/>
    <w:rsid w:val="00B37E16"/>
    <w:rsid w:val="00B44036"/>
    <w:rsid w:val="00B50E42"/>
    <w:rsid w:val="00B55D61"/>
    <w:rsid w:val="00B627D4"/>
    <w:rsid w:val="00B7529B"/>
    <w:rsid w:val="00B80086"/>
    <w:rsid w:val="00B81737"/>
    <w:rsid w:val="00B86180"/>
    <w:rsid w:val="00B86441"/>
    <w:rsid w:val="00B87B49"/>
    <w:rsid w:val="00B92EC9"/>
    <w:rsid w:val="00BA7F79"/>
    <w:rsid w:val="00BB2625"/>
    <w:rsid w:val="00BB306E"/>
    <w:rsid w:val="00BB3A5E"/>
    <w:rsid w:val="00BB7FAA"/>
    <w:rsid w:val="00BC0C4A"/>
    <w:rsid w:val="00BC48E9"/>
    <w:rsid w:val="00BC5DFC"/>
    <w:rsid w:val="00BF04DB"/>
    <w:rsid w:val="00BF6B10"/>
    <w:rsid w:val="00C01E43"/>
    <w:rsid w:val="00C0313B"/>
    <w:rsid w:val="00C03EDC"/>
    <w:rsid w:val="00C05465"/>
    <w:rsid w:val="00C11348"/>
    <w:rsid w:val="00C15353"/>
    <w:rsid w:val="00C17F58"/>
    <w:rsid w:val="00C21F92"/>
    <w:rsid w:val="00C23684"/>
    <w:rsid w:val="00C40D04"/>
    <w:rsid w:val="00C43E36"/>
    <w:rsid w:val="00C44FF0"/>
    <w:rsid w:val="00C52F6B"/>
    <w:rsid w:val="00C55827"/>
    <w:rsid w:val="00C57EB3"/>
    <w:rsid w:val="00C6211B"/>
    <w:rsid w:val="00C71AC8"/>
    <w:rsid w:val="00C72ACC"/>
    <w:rsid w:val="00C72BD4"/>
    <w:rsid w:val="00C75554"/>
    <w:rsid w:val="00C75BCE"/>
    <w:rsid w:val="00C83471"/>
    <w:rsid w:val="00C84DD6"/>
    <w:rsid w:val="00C96F95"/>
    <w:rsid w:val="00CA27F0"/>
    <w:rsid w:val="00CB1538"/>
    <w:rsid w:val="00CB3DC4"/>
    <w:rsid w:val="00CD0325"/>
    <w:rsid w:val="00CD06D6"/>
    <w:rsid w:val="00CD2788"/>
    <w:rsid w:val="00CD4D5C"/>
    <w:rsid w:val="00CE231D"/>
    <w:rsid w:val="00CE3E84"/>
    <w:rsid w:val="00CE47C4"/>
    <w:rsid w:val="00CF6C22"/>
    <w:rsid w:val="00D03E93"/>
    <w:rsid w:val="00D0669A"/>
    <w:rsid w:val="00D10E09"/>
    <w:rsid w:val="00D11A8F"/>
    <w:rsid w:val="00D17FF5"/>
    <w:rsid w:val="00D241A4"/>
    <w:rsid w:val="00D277C7"/>
    <w:rsid w:val="00D47EF5"/>
    <w:rsid w:val="00D50A45"/>
    <w:rsid w:val="00D51D17"/>
    <w:rsid w:val="00D6733B"/>
    <w:rsid w:val="00D72942"/>
    <w:rsid w:val="00D741BC"/>
    <w:rsid w:val="00D77E33"/>
    <w:rsid w:val="00D8401C"/>
    <w:rsid w:val="00D8480D"/>
    <w:rsid w:val="00D866DE"/>
    <w:rsid w:val="00D9708F"/>
    <w:rsid w:val="00D97F36"/>
    <w:rsid w:val="00DA2C39"/>
    <w:rsid w:val="00DA6638"/>
    <w:rsid w:val="00DB1CCC"/>
    <w:rsid w:val="00DB4424"/>
    <w:rsid w:val="00DB44B8"/>
    <w:rsid w:val="00DB65A0"/>
    <w:rsid w:val="00DC274C"/>
    <w:rsid w:val="00DD59CD"/>
    <w:rsid w:val="00DE18AF"/>
    <w:rsid w:val="00DE2C51"/>
    <w:rsid w:val="00DE372C"/>
    <w:rsid w:val="00DE7186"/>
    <w:rsid w:val="00DF2CA6"/>
    <w:rsid w:val="00DF43B1"/>
    <w:rsid w:val="00DF53DA"/>
    <w:rsid w:val="00E02FC2"/>
    <w:rsid w:val="00E0765D"/>
    <w:rsid w:val="00E12854"/>
    <w:rsid w:val="00E143DD"/>
    <w:rsid w:val="00E21915"/>
    <w:rsid w:val="00E27F12"/>
    <w:rsid w:val="00E30151"/>
    <w:rsid w:val="00E36511"/>
    <w:rsid w:val="00E37A81"/>
    <w:rsid w:val="00E41D00"/>
    <w:rsid w:val="00E44B7A"/>
    <w:rsid w:val="00E51E45"/>
    <w:rsid w:val="00E6332F"/>
    <w:rsid w:val="00E63426"/>
    <w:rsid w:val="00E71582"/>
    <w:rsid w:val="00E71F1B"/>
    <w:rsid w:val="00E75049"/>
    <w:rsid w:val="00E80B09"/>
    <w:rsid w:val="00E8196E"/>
    <w:rsid w:val="00E82CD2"/>
    <w:rsid w:val="00E92736"/>
    <w:rsid w:val="00E96638"/>
    <w:rsid w:val="00E97142"/>
    <w:rsid w:val="00E97455"/>
    <w:rsid w:val="00EA4312"/>
    <w:rsid w:val="00EB38CA"/>
    <w:rsid w:val="00EC2778"/>
    <w:rsid w:val="00EC39FB"/>
    <w:rsid w:val="00ED18F2"/>
    <w:rsid w:val="00ED3E46"/>
    <w:rsid w:val="00ED3E6C"/>
    <w:rsid w:val="00ED6693"/>
    <w:rsid w:val="00EE442C"/>
    <w:rsid w:val="00EF0956"/>
    <w:rsid w:val="00F03B22"/>
    <w:rsid w:val="00F043E8"/>
    <w:rsid w:val="00F07D8F"/>
    <w:rsid w:val="00F14D0A"/>
    <w:rsid w:val="00F15E46"/>
    <w:rsid w:val="00F20890"/>
    <w:rsid w:val="00F244AF"/>
    <w:rsid w:val="00F25680"/>
    <w:rsid w:val="00F311B6"/>
    <w:rsid w:val="00F3362F"/>
    <w:rsid w:val="00F379BA"/>
    <w:rsid w:val="00F436C4"/>
    <w:rsid w:val="00F44491"/>
    <w:rsid w:val="00F51A54"/>
    <w:rsid w:val="00F5344C"/>
    <w:rsid w:val="00F5391C"/>
    <w:rsid w:val="00F62654"/>
    <w:rsid w:val="00F63550"/>
    <w:rsid w:val="00F64D77"/>
    <w:rsid w:val="00F720F2"/>
    <w:rsid w:val="00F770F5"/>
    <w:rsid w:val="00F77488"/>
    <w:rsid w:val="00F830BF"/>
    <w:rsid w:val="00F857E5"/>
    <w:rsid w:val="00F9699B"/>
    <w:rsid w:val="00FA211C"/>
    <w:rsid w:val="00FA2324"/>
    <w:rsid w:val="00FA25AA"/>
    <w:rsid w:val="00FA5AB9"/>
    <w:rsid w:val="00FB2A11"/>
    <w:rsid w:val="00FB4DD0"/>
    <w:rsid w:val="00FB7D8C"/>
    <w:rsid w:val="00FE1AFA"/>
    <w:rsid w:val="00FE2C87"/>
    <w:rsid w:val="00FE434C"/>
    <w:rsid w:val="00FF54A7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5B8D9"/>
  <w15:chartTrackingRefBased/>
  <w15:docId w15:val="{F45B80B6-8BC7-4680-B7E4-9BDBE04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7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6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5564"/>
    <w:pPr>
      <w:spacing w:after="5" w:line="363" w:lineRule="auto"/>
      <w:ind w:left="720" w:firstLine="566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table" w:styleId="a4">
    <w:name w:val="Table Grid"/>
    <w:basedOn w:val="a1"/>
    <w:uiPriority w:val="59"/>
    <w:rsid w:val="00170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2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F6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52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F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B339AAE8AECEEF410A95DEEDD9CE7DDBB86D623C238D03CF2BCCB76ABED458077980E86C2A985A285FE3F40CCd6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9D56F618786C3529D7280294B9BF1C82FE50EEEA718C4FA88FDB79D54A57190D3E155623BDFDBF3B5C91B7E7xFi1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3DEA122CD46B9BACB4CF0EA8DAB256F3A15124BE480F1A4100223F9047A5A449E36DFE7C857D19F165BE41AEC77C6B2B3FBCE8385CD22E80341008w4Y5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43DEA122CD46B9BACB4CF0EA8DAB256F3A15124BE480F1A4100223F9047A5A449E36DFE7C857D19F165BE41A1C77C6B2B3FBCE8385CD22E80341008w4Y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380FA1180B525E429CB83E06D00BF2DF9318B82C94C5F597A3267DF89782A1817ADD966EF73408655A0AC5B8FEF9DD2418E2E81C2F697AEB191A3ClFN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5DCE-E637-489B-866C-8A5B3C0E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4264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Надежда Анатольевна</dc:creator>
  <cp:keywords/>
  <dc:description/>
  <cp:lastModifiedBy>Демидова Надежда Анатольевна</cp:lastModifiedBy>
  <cp:revision>36</cp:revision>
  <cp:lastPrinted>2023-02-01T12:05:00Z</cp:lastPrinted>
  <dcterms:created xsi:type="dcterms:W3CDTF">2023-02-21T05:14:00Z</dcterms:created>
  <dcterms:modified xsi:type="dcterms:W3CDTF">2023-02-27T11:01:00Z</dcterms:modified>
</cp:coreProperties>
</file>