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FD4" w:rsidRPr="00D238B9" w:rsidRDefault="007D7FD4" w:rsidP="00AC52F1">
      <w:pPr>
        <w:contextualSpacing/>
      </w:pPr>
    </w:p>
    <w:tbl>
      <w:tblPr>
        <w:tblW w:w="0" w:type="auto"/>
        <w:tblInd w:w="4644" w:type="dxa"/>
        <w:tblLook w:val="01E0" w:firstRow="1" w:lastRow="1" w:firstColumn="1" w:lastColumn="1" w:noHBand="0" w:noVBand="0"/>
      </w:tblPr>
      <w:tblGrid>
        <w:gridCol w:w="4921"/>
      </w:tblGrid>
      <w:tr w:rsidR="00D238B9" w:rsidRPr="00D238B9" w:rsidTr="00A95EEC">
        <w:tc>
          <w:tcPr>
            <w:tcW w:w="4927" w:type="dxa"/>
          </w:tcPr>
          <w:p w:rsidR="00EA3E8B" w:rsidRPr="00D238B9" w:rsidRDefault="00EA3E8B" w:rsidP="00AC52F1">
            <w:pPr>
              <w:contextualSpacing/>
              <w:jc w:val="center"/>
              <w:rPr>
                <w:rFonts w:ascii="Times New Roman" w:hAnsi="Times New Roman"/>
              </w:rPr>
            </w:pPr>
            <w:r w:rsidRPr="00D238B9">
              <w:rPr>
                <w:rFonts w:ascii="Times New Roman" w:hAnsi="Times New Roman"/>
              </w:rPr>
              <w:t>УТВЕРЖДЕН</w:t>
            </w:r>
          </w:p>
        </w:tc>
      </w:tr>
      <w:tr w:rsidR="00D238B9" w:rsidRPr="00D238B9" w:rsidTr="00A95EEC">
        <w:tc>
          <w:tcPr>
            <w:tcW w:w="4927" w:type="dxa"/>
          </w:tcPr>
          <w:p w:rsidR="00EA3E8B" w:rsidRPr="00D238B9" w:rsidRDefault="00EA3E8B" w:rsidP="00AC52F1">
            <w:pPr>
              <w:contextualSpacing/>
              <w:jc w:val="center"/>
              <w:rPr>
                <w:rFonts w:ascii="Times New Roman" w:hAnsi="Times New Roman"/>
              </w:rPr>
            </w:pPr>
            <w:r w:rsidRPr="00D238B9">
              <w:rPr>
                <w:rFonts w:ascii="Times New Roman" w:hAnsi="Times New Roman"/>
              </w:rPr>
              <w:t xml:space="preserve">постановлением </w:t>
            </w:r>
            <w:r w:rsidR="00D160A2" w:rsidRPr="00D238B9">
              <w:rPr>
                <w:rFonts w:ascii="Times New Roman" w:hAnsi="Times New Roman"/>
              </w:rPr>
              <w:t>администрации</w:t>
            </w:r>
            <w:r w:rsidR="00715EA2" w:rsidRPr="00D238B9">
              <w:rPr>
                <w:rFonts w:ascii="Times New Roman" w:hAnsi="Times New Roman"/>
              </w:rPr>
              <w:t xml:space="preserve"> городского округа Тольятти</w:t>
            </w:r>
          </w:p>
        </w:tc>
      </w:tr>
      <w:tr w:rsidR="00D238B9" w:rsidRPr="00D238B9" w:rsidTr="00A95EEC">
        <w:tc>
          <w:tcPr>
            <w:tcW w:w="4927" w:type="dxa"/>
          </w:tcPr>
          <w:p w:rsidR="00EA3E8B" w:rsidRPr="00D238B9" w:rsidRDefault="00EA3E8B" w:rsidP="00AC52F1">
            <w:pPr>
              <w:contextualSpacing/>
              <w:jc w:val="center"/>
              <w:rPr>
                <w:rFonts w:ascii="Times New Roman" w:hAnsi="Times New Roman"/>
              </w:rPr>
            </w:pPr>
          </w:p>
        </w:tc>
      </w:tr>
      <w:tr w:rsidR="00D238B9" w:rsidRPr="00D238B9" w:rsidTr="00A95EEC">
        <w:tc>
          <w:tcPr>
            <w:tcW w:w="4927" w:type="dxa"/>
          </w:tcPr>
          <w:p w:rsidR="00EA3E8B" w:rsidRPr="00D238B9" w:rsidRDefault="00EA3E8B" w:rsidP="00AC52F1">
            <w:pPr>
              <w:ind w:left="-108"/>
              <w:contextualSpacing/>
              <w:jc w:val="center"/>
              <w:rPr>
                <w:rFonts w:ascii="Times New Roman" w:hAnsi="Times New Roman"/>
              </w:rPr>
            </w:pPr>
            <w:r w:rsidRPr="00D238B9">
              <w:rPr>
                <w:rFonts w:ascii="Times New Roman" w:hAnsi="Times New Roman"/>
              </w:rPr>
              <w:t>от «___» _________ 201_ г. № ___</w:t>
            </w:r>
          </w:p>
        </w:tc>
      </w:tr>
    </w:tbl>
    <w:p w:rsidR="00EA3E8B" w:rsidRPr="00D238B9" w:rsidRDefault="00EA3E8B" w:rsidP="00AC52F1">
      <w:pPr>
        <w:contextualSpacing/>
        <w:jc w:val="center"/>
        <w:rPr>
          <w:rFonts w:ascii="Times New Roman" w:hAnsi="Times New Roman"/>
          <w:b/>
        </w:rPr>
      </w:pPr>
    </w:p>
    <w:p w:rsidR="00EA3E8B" w:rsidRPr="00D238B9" w:rsidRDefault="00EA3E8B" w:rsidP="00AC52F1">
      <w:pPr>
        <w:contextualSpacing/>
        <w:jc w:val="center"/>
        <w:rPr>
          <w:rFonts w:ascii="Times New Roman" w:hAnsi="Times New Roman"/>
          <w:b/>
        </w:rPr>
      </w:pPr>
    </w:p>
    <w:p w:rsidR="00EA3E8B" w:rsidRPr="00D238B9" w:rsidRDefault="00EA3E8B" w:rsidP="00AC52F1">
      <w:pPr>
        <w:contextualSpacing/>
        <w:jc w:val="center"/>
        <w:rPr>
          <w:rFonts w:ascii="Times New Roman" w:hAnsi="Times New Roman"/>
          <w:b/>
        </w:rPr>
      </w:pPr>
    </w:p>
    <w:p w:rsidR="00EA3E8B" w:rsidRPr="00D238B9" w:rsidRDefault="00EA3E8B" w:rsidP="00AC52F1">
      <w:pPr>
        <w:contextualSpacing/>
        <w:jc w:val="center"/>
        <w:rPr>
          <w:rFonts w:ascii="Times New Roman" w:hAnsi="Times New Roman"/>
          <w:b/>
        </w:rPr>
      </w:pPr>
    </w:p>
    <w:p w:rsidR="00591446" w:rsidRPr="00D238B9" w:rsidRDefault="00591446" w:rsidP="00591446">
      <w:pPr>
        <w:jc w:val="center"/>
        <w:rPr>
          <w:rFonts w:ascii="Times New Roman" w:hAnsi="Times New Roman"/>
          <w:b/>
        </w:rPr>
      </w:pPr>
      <w:r w:rsidRPr="00D238B9">
        <w:rPr>
          <w:rFonts w:ascii="Times New Roman" w:hAnsi="Times New Roman"/>
          <w:b/>
        </w:rPr>
        <w:t>Административный регламент</w:t>
      </w:r>
    </w:p>
    <w:p w:rsidR="00591446" w:rsidRPr="00D238B9" w:rsidRDefault="00591446" w:rsidP="00591446">
      <w:pPr>
        <w:jc w:val="center"/>
        <w:rPr>
          <w:rFonts w:ascii="Times New Roman" w:hAnsi="Times New Roman"/>
          <w:b/>
        </w:rPr>
      </w:pPr>
      <w:r w:rsidRPr="00D238B9">
        <w:rPr>
          <w:rFonts w:ascii="Times New Roman" w:hAnsi="Times New Roman"/>
          <w:b/>
        </w:rPr>
        <w:t>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w:t>
      </w:r>
    </w:p>
    <w:p w:rsidR="00591446" w:rsidRPr="00D238B9" w:rsidRDefault="00591446" w:rsidP="00591446">
      <w:pPr>
        <w:jc w:val="center"/>
        <w:rPr>
          <w:rFonts w:ascii="Times New Roman" w:hAnsi="Times New Roman"/>
        </w:rPr>
      </w:pPr>
    </w:p>
    <w:p w:rsidR="00591446" w:rsidRPr="00D238B9" w:rsidRDefault="00591446" w:rsidP="00591446">
      <w:pPr>
        <w:pStyle w:val="afb"/>
        <w:numPr>
          <w:ilvl w:val="0"/>
          <w:numId w:val="16"/>
        </w:numPr>
        <w:jc w:val="center"/>
        <w:rPr>
          <w:rFonts w:ascii="Times New Roman" w:hAnsi="Times New Roman" w:cs="Times New Roman"/>
          <w:b/>
        </w:rPr>
      </w:pPr>
      <w:r w:rsidRPr="00D238B9">
        <w:rPr>
          <w:rFonts w:ascii="Times New Roman" w:hAnsi="Times New Roman" w:cs="Times New Roman"/>
          <w:b/>
        </w:rPr>
        <w:t>Общие положения</w:t>
      </w:r>
    </w:p>
    <w:p w:rsidR="00591446" w:rsidRPr="00D238B9" w:rsidRDefault="00591446" w:rsidP="00591446">
      <w:pPr>
        <w:pStyle w:val="afb"/>
        <w:numPr>
          <w:ilvl w:val="1"/>
          <w:numId w:val="16"/>
        </w:numPr>
        <w:ind w:left="0" w:firstLine="688"/>
        <w:jc w:val="both"/>
        <w:rPr>
          <w:rFonts w:ascii="Times New Roman" w:hAnsi="Times New Roman" w:cs="Times New Roman"/>
        </w:rPr>
      </w:pPr>
      <w:proofErr w:type="gramStart"/>
      <w:r w:rsidRPr="00D238B9">
        <w:rPr>
          <w:rFonts w:ascii="Times New Roman" w:hAnsi="Times New Roman" w:cs="Times New Roman"/>
        </w:rPr>
        <w:t>Административный регламент 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образования» (далее – Регламент) разработан в целях повышения качества предоставления муниципальной услуги по предоставлению земельных участков, государственная собственность на которые не разграничена</w:t>
      </w:r>
      <w:r w:rsidR="003D3BFA">
        <w:rPr>
          <w:rFonts w:ascii="Times New Roman" w:hAnsi="Times New Roman" w:cs="Times New Roman"/>
        </w:rPr>
        <w:t xml:space="preserve"> (далее – земельные участки или земельный участок)</w:t>
      </w:r>
      <w:r w:rsidRPr="00D238B9">
        <w:rPr>
          <w:rFonts w:ascii="Times New Roman" w:hAnsi="Times New Roman" w:cs="Times New Roman"/>
        </w:rPr>
        <w:t>, отдельным категориям физических и юридических лиц без</w:t>
      </w:r>
      <w:proofErr w:type="gramEnd"/>
      <w:r w:rsidRPr="00D238B9">
        <w:rPr>
          <w:rFonts w:ascii="Times New Roman" w:hAnsi="Times New Roman" w:cs="Times New Roman"/>
        </w:rPr>
        <w:t xml:space="preserve"> проведения торгов на территории муниципального образования (далее – услуга) и определяет сроки и последовательность действий (административных процедур) при предоставлении услуги.</w:t>
      </w:r>
    </w:p>
    <w:p w:rsidR="00591446" w:rsidRPr="00D238B9" w:rsidRDefault="00591446" w:rsidP="00591446">
      <w:pPr>
        <w:pStyle w:val="afb"/>
        <w:numPr>
          <w:ilvl w:val="1"/>
          <w:numId w:val="16"/>
        </w:numPr>
        <w:ind w:left="0" w:firstLine="709"/>
        <w:jc w:val="both"/>
        <w:rPr>
          <w:rFonts w:ascii="Times New Roman" w:hAnsi="Times New Roman" w:cs="Times New Roman"/>
        </w:rPr>
      </w:pPr>
      <w:r w:rsidRPr="00D238B9">
        <w:rPr>
          <w:rFonts w:ascii="Times New Roman" w:hAnsi="Times New Roman" w:cs="Times New Roman"/>
        </w:rPr>
        <w:t xml:space="preserve">Предоставление услуги по предоставлению земельных участков, осуществляется в соответствии с настоящим Регламентом, за исключением случаев, когда  предоставление земельных участков, государственная собственность на которые не </w:t>
      </w:r>
      <w:proofErr w:type="gramStart"/>
      <w:r w:rsidRPr="00D238B9">
        <w:rPr>
          <w:rFonts w:ascii="Times New Roman" w:hAnsi="Times New Roman" w:cs="Times New Roman"/>
        </w:rPr>
        <w:t>разграничена, в собственность или в аренду осуществляется на торгах, а также случаев, предусмотренных абзацами с шестого по восьмой пункта 2 статьи 3.3 Федерального закона от 25.10.2001 года № 137-ФЗ «О введении в действие Земельного кодекса Российской Федерации».</w:t>
      </w:r>
      <w:proofErr w:type="gramEnd"/>
      <w:r w:rsidR="00553354" w:rsidRPr="00D238B9">
        <w:rPr>
          <w:rFonts w:ascii="Times New Roman" w:hAnsi="Times New Roman" w:cs="Times New Roman"/>
        </w:rPr>
        <w:t xml:space="preserve"> </w:t>
      </w:r>
      <w:r w:rsidRPr="00D238B9">
        <w:rPr>
          <w:rFonts w:ascii="Times New Roman" w:hAnsi="Times New Roman" w:cs="Times New Roman"/>
        </w:rPr>
        <w:t xml:space="preserve">Положения настоящего Регламента не применяются к отношениям, связанным с </w:t>
      </w:r>
      <w:r w:rsidR="003D3BFA">
        <w:rPr>
          <w:rFonts w:ascii="Times New Roman" w:hAnsi="Times New Roman" w:cs="Times New Roman"/>
        </w:rPr>
        <w:t>предоставлением в аренду</w:t>
      </w:r>
      <w:r w:rsidRPr="00D238B9">
        <w:rPr>
          <w:rFonts w:ascii="Times New Roman" w:hAnsi="Times New Roman" w:cs="Times New Roman"/>
        </w:rPr>
        <w:t xml:space="preserve"> лесных участков.</w:t>
      </w:r>
    </w:p>
    <w:p w:rsidR="00591446" w:rsidRPr="00D238B9" w:rsidRDefault="00591446" w:rsidP="00591446">
      <w:pPr>
        <w:pStyle w:val="afb"/>
        <w:numPr>
          <w:ilvl w:val="0"/>
          <w:numId w:val="16"/>
        </w:numPr>
        <w:ind w:left="0" w:firstLine="0"/>
        <w:jc w:val="center"/>
        <w:rPr>
          <w:rFonts w:ascii="Times New Roman" w:hAnsi="Times New Roman" w:cs="Times New Roman"/>
        </w:rPr>
      </w:pPr>
      <w:r w:rsidRPr="00D238B9">
        <w:rPr>
          <w:rFonts w:ascii="Times New Roman" w:eastAsia="Times New Roman" w:hAnsi="Times New Roman" w:cs="Times New Roman"/>
          <w:b/>
          <w:bCs/>
        </w:rPr>
        <w:t>Стандарт предоставления услуги</w:t>
      </w:r>
    </w:p>
    <w:p w:rsidR="00591446" w:rsidRPr="00D238B9" w:rsidRDefault="00591446" w:rsidP="00591446">
      <w:pPr>
        <w:autoSpaceDE w:val="0"/>
        <w:autoSpaceDN w:val="0"/>
        <w:adjustRightInd w:val="0"/>
        <w:jc w:val="center"/>
        <w:outlineLvl w:val="1"/>
        <w:rPr>
          <w:rFonts w:ascii="Times New Roman" w:eastAsia="Times New Roman" w:hAnsi="Times New Roman" w:cs="Times New Roman"/>
          <w:bCs/>
        </w:rPr>
      </w:pPr>
    </w:p>
    <w:p w:rsidR="00591446" w:rsidRPr="00D238B9" w:rsidRDefault="00591446" w:rsidP="00591446">
      <w:pPr>
        <w:pStyle w:val="afb"/>
        <w:numPr>
          <w:ilvl w:val="1"/>
          <w:numId w:val="16"/>
        </w:numPr>
        <w:autoSpaceDE w:val="0"/>
        <w:autoSpaceDN w:val="0"/>
        <w:adjustRightInd w:val="0"/>
        <w:ind w:left="0" w:firstLine="709"/>
        <w:jc w:val="center"/>
        <w:outlineLvl w:val="1"/>
        <w:rPr>
          <w:rFonts w:ascii="Times New Roman" w:eastAsia="Times New Roman" w:hAnsi="Times New Roman" w:cs="Times New Roman"/>
          <w:bCs/>
        </w:rPr>
      </w:pPr>
      <w:r w:rsidRPr="00D238B9">
        <w:rPr>
          <w:rFonts w:ascii="Times New Roman" w:eastAsia="Times New Roman" w:hAnsi="Times New Roman" w:cs="Times New Roman"/>
          <w:bCs/>
        </w:rPr>
        <w:t>Наименование услуги.</w:t>
      </w:r>
    </w:p>
    <w:p w:rsidR="00591446" w:rsidRPr="00D238B9" w:rsidRDefault="00591446" w:rsidP="00591446">
      <w:pPr>
        <w:autoSpaceDE w:val="0"/>
        <w:autoSpaceDN w:val="0"/>
        <w:adjustRightInd w:val="0"/>
        <w:ind w:firstLine="708"/>
        <w:jc w:val="both"/>
        <w:outlineLvl w:val="1"/>
        <w:rPr>
          <w:rFonts w:ascii="Times New Roman" w:eastAsia="Times New Roman" w:hAnsi="Times New Roman" w:cs="Times New Roman"/>
          <w:bCs/>
        </w:rPr>
      </w:pPr>
      <w:r w:rsidRPr="00D238B9">
        <w:rPr>
          <w:rFonts w:ascii="Times New Roman" w:eastAsia="Times New Roman" w:hAnsi="Times New Roman" w:cs="Times New Roman"/>
          <w:bCs/>
        </w:rPr>
        <w:t xml:space="preserve"> «</w:t>
      </w:r>
      <w:r w:rsidRPr="00D238B9">
        <w:rPr>
          <w:rFonts w:ascii="Times New Roman" w:hAnsi="Times New Roman" w:cs="Times New Roman"/>
        </w:rPr>
        <w:t>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(далее – услуга)</w:t>
      </w:r>
      <w:r w:rsidRPr="00D238B9">
        <w:rPr>
          <w:rFonts w:ascii="Times New Roman" w:eastAsia="Times New Roman" w:hAnsi="Times New Roman" w:cs="Times New Roman"/>
          <w:bCs/>
        </w:rPr>
        <w:t>.</w:t>
      </w:r>
    </w:p>
    <w:p w:rsidR="00591446" w:rsidRPr="00D238B9" w:rsidRDefault="00591446" w:rsidP="00591446">
      <w:pPr>
        <w:autoSpaceDE w:val="0"/>
        <w:autoSpaceDN w:val="0"/>
        <w:adjustRightInd w:val="0"/>
        <w:ind w:firstLine="708"/>
        <w:jc w:val="both"/>
        <w:outlineLvl w:val="1"/>
        <w:rPr>
          <w:rFonts w:ascii="Times New Roman" w:hAnsi="Times New Roman" w:cs="Times New Roman"/>
        </w:rPr>
      </w:pPr>
      <w:proofErr w:type="gramStart"/>
      <w:r w:rsidRPr="00D238B9">
        <w:rPr>
          <w:rFonts w:ascii="Times New Roman" w:hAnsi="Times New Roman" w:cs="Times New Roman"/>
        </w:rPr>
        <w:t xml:space="preserve">В состав указанной услуги входят следующие </w:t>
      </w:r>
      <w:proofErr w:type="spellStart"/>
      <w:r w:rsidRPr="00D238B9">
        <w:rPr>
          <w:rFonts w:ascii="Times New Roman" w:hAnsi="Times New Roman" w:cs="Times New Roman"/>
        </w:rPr>
        <w:t>подуслуги</w:t>
      </w:r>
      <w:proofErr w:type="spellEnd"/>
      <w:r w:rsidRPr="00D238B9">
        <w:rPr>
          <w:rFonts w:ascii="Times New Roman" w:hAnsi="Times New Roman" w:cs="Times New Roman"/>
        </w:rPr>
        <w:t>:</w:t>
      </w:r>
      <w:proofErr w:type="gramEnd"/>
    </w:p>
    <w:p w:rsidR="00591446" w:rsidRPr="00D238B9" w:rsidRDefault="00591446" w:rsidP="00591446">
      <w:pPr>
        <w:autoSpaceDE w:val="0"/>
        <w:autoSpaceDN w:val="0"/>
        <w:adjustRightInd w:val="0"/>
        <w:ind w:firstLine="708"/>
        <w:jc w:val="both"/>
        <w:outlineLvl w:val="1"/>
        <w:rPr>
          <w:rFonts w:ascii="Times New Roman" w:hAnsi="Times New Roman" w:cs="Times New Roman"/>
        </w:rPr>
      </w:pPr>
      <w:r w:rsidRPr="00D238B9">
        <w:rPr>
          <w:rFonts w:ascii="Times New Roman" w:hAnsi="Times New Roman" w:cs="Times New Roman"/>
        </w:rPr>
        <w:t xml:space="preserve">предоставление земельных участков в собственность </w:t>
      </w:r>
      <w:r w:rsidR="00D46AB7">
        <w:rPr>
          <w:rFonts w:ascii="Times New Roman" w:hAnsi="Times New Roman" w:cs="Times New Roman"/>
        </w:rPr>
        <w:t>за плату</w:t>
      </w:r>
      <w:r w:rsidRPr="00D238B9">
        <w:rPr>
          <w:rFonts w:ascii="Times New Roman" w:hAnsi="Times New Roman" w:cs="Times New Roman"/>
        </w:rPr>
        <w:t xml:space="preserve"> без проведения торгов;</w:t>
      </w:r>
    </w:p>
    <w:p w:rsidR="00591446" w:rsidRPr="00D238B9" w:rsidRDefault="00591446" w:rsidP="00591446">
      <w:pPr>
        <w:autoSpaceDE w:val="0"/>
        <w:autoSpaceDN w:val="0"/>
        <w:adjustRightInd w:val="0"/>
        <w:ind w:firstLine="708"/>
        <w:jc w:val="both"/>
        <w:outlineLvl w:val="1"/>
        <w:rPr>
          <w:rFonts w:ascii="Times New Roman" w:hAnsi="Times New Roman" w:cs="Times New Roman"/>
        </w:rPr>
      </w:pPr>
      <w:r w:rsidRPr="00D238B9">
        <w:rPr>
          <w:rFonts w:ascii="Times New Roman" w:hAnsi="Times New Roman" w:cs="Times New Roman"/>
        </w:rPr>
        <w:t>предоставление земельных участков в собственность бесплатно;</w:t>
      </w:r>
    </w:p>
    <w:p w:rsidR="00591446" w:rsidRPr="00D238B9" w:rsidRDefault="00591446" w:rsidP="00591446">
      <w:pPr>
        <w:autoSpaceDE w:val="0"/>
        <w:autoSpaceDN w:val="0"/>
        <w:adjustRightInd w:val="0"/>
        <w:ind w:firstLine="708"/>
        <w:jc w:val="both"/>
        <w:outlineLvl w:val="1"/>
        <w:rPr>
          <w:rFonts w:ascii="Times New Roman" w:hAnsi="Times New Roman" w:cs="Times New Roman"/>
        </w:rPr>
      </w:pPr>
      <w:r w:rsidRPr="00D238B9">
        <w:rPr>
          <w:rFonts w:ascii="Times New Roman" w:hAnsi="Times New Roman" w:cs="Times New Roman"/>
        </w:rPr>
        <w:t>предоставление земельных участков в аренду без проведения торгов;</w:t>
      </w:r>
    </w:p>
    <w:p w:rsidR="00591446" w:rsidRPr="00D238B9" w:rsidRDefault="00591446" w:rsidP="00591446">
      <w:pPr>
        <w:autoSpaceDE w:val="0"/>
        <w:autoSpaceDN w:val="0"/>
        <w:adjustRightInd w:val="0"/>
        <w:ind w:firstLine="708"/>
        <w:jc w:val="both"/>
        <w:outlineLvl w:val="1"/>
        <w:rPr>
          <w:rFonts w:ascii="Times New Roman" w:hAnsi="Times New Roman" w:cs="Times New Roman"/>
        </w:rPr>
      </w:pPr>
      <w:r w:rsidRPr="00D238B9">
        <w:rPr>
          <w:rFonts w:ascii="Times New Roman" w:hAnsi="Times New Roman" w:cs="Times New Roman"/>
        </w:rPr>
        <w:t>предоставление земельных участков в постоянное (бессрочное) пользование;</w:t>
      </w:r>
    </w:p>
    <w:p w:rsidR="00591446" w:rsidRPr="00D238B9" w:rsidRDefault="00591446" w:rsidP="00591446">
      <w:pPr>
        <w:autoSpaceDE w:val="0"/>
        <w:autoSpaceDN w:val="0"/>
        <w:adjustRightInd w:val="0"/>
        <w:ind w:firstLine="708"/>
        <w:jc w:val="both"/>
        <w:outlineLvl w:val="1"/>
        <w:rPr>
          <w:rFonts w:ascii="Times New Roman" w:hAnsi="Times New Roman" w:cs="Times New Roman"/>
        </w:rPr>
      </w:pPr>
      <w:r w:rsidRPr="00D238B9">
        <w:rPr>
          <w:rFonts w:ascii="Times New Roman" w:hAnsi="Times New Roman" w:cs="Times New Roman"/>
        </w:rPr>
        <w:t>предоставление земельных участков в безвозмездное пользование.</w:t>
      </w:r>
    </w:p>
    <w:p w:rsidR="00591446" w:rsidRPr="00D238B9" w:rsidRDefault="00591446" w:rsidP="00591446">
      <w:pPr>
        <w:autoSpaceDE w:val="0"/>
        <w:autoSpaceDN w:val="0"/>
        <w:adjustRightInd w:val="0"/>
        <w:ind w:firstLine="708"/>
        <w:jc w:val="both"/>
        <w:outlineLvl w:val="1"/>
        <w:rPr>
          <w:rFonts w:ascii="Times New Roman" w:eastAsia="Times New Roman" w:hAnsi="Times New Roman" w:cs="Times New Roman"/>
          <w:bCs/>
        </w:rPr>
      </w:pPr>
      <w:r w:rsidRPr="00D238B9">
        <w:rPr>
          <w:rFonts w:ascii="Times New Roman" w:hAnsi="Times New Roman" w:cs="Times New Roman"/>
        </w:rPr>
        <w:t>В случае</w:t>
      </w:r>
      <w:proofErr w:type="gramStart"/>
      <w:r w:rsidRPr="00D238B9">
        <w:rPr>
          <w:rFonts w:ascii="Times New Roman" w:hAnsi="Times New Roman" w:cs="Times New Roman"/>
        </w:rPr>
        <w:t>,</w:t>
      </w:r>
      <w:proofErr w:type="gramEnd"/>
      <w:r w:rsidRPr="00D238B9">
        <w:rPr>
          <w:rFonts w:ascii="Times New Roman" w:hAnsi="Times New Roman" w:cs="Times New Roman"/>
        </w:rPr>
        <w:t xml:space="preserve"> если земельный участок, запрашиваемый заявителем для предоставления, предстоит образовать или границы земельного участка подлежат уточнению, в рамках указанной услуги, если иное не предусмотрено настоящим Регламентом для отдельных категорий заявителей, входит </w:t>
      </w:r>
      <w:proofErr w:type="spellStart"/>
      <w:r w:rsidRPr="00D238B9">
        <w:rPr>
          <w:rFonts w:ascii="Times New Roman" w:hAnsi="Times New Roman" w:cs="Times New Roman"/>
        </w:rPr>
        <w:t>подуслуга</w:t>
      </w:r>
      <w:proofErr w:type="spellEnd"/>
      <w:r w:rsidRPr="00D238B9">
        <w:rPr>
          <w:rFonts w:ascii="Times New Roman" w:hAnsi="Times New Roman" w:cs="Times New Roman"/>
        </w:rPr>
        <w:t xml:space="preserve"> по принятию решения о предварительном согласовании предоставления земельного участка.</w:t>
      </w:r>
    </w:p>
    <w:p w:rsidR="00591446" w:rsidRPr="00D238B9" w:rsidRDefault="00591446" w:rsidP="00591446">
      <w:pPr>
        <w:pStyle w:val="afb"/>
        <w:numPr>
          <w:ilvl w:val="1"/>
          <w:numId w:val="16"/>
        </w:numPr>
        <w:autoSpaceDE w:val="0"/>
        <w:autoSpaceDN w:val="0"/>
        <w:adjustRightInd w:val="0"/>
        <w:ind w:left="993" w:firstLine="708"/>
        <w:jc w:val="center"/>
        <w:outlineLvl w:val="1"/>
        <w:rPr>
          <w:rFonts w:ascii="Times New Roman" w:eastAsia="Times New Roman" w:hAnsi="Times New Roman" w:cs="Times New Roman"/>
          <w:bCs/>
        </w:rPr>
      </w:pPr>
      <w:r w:rsidRPr="00D238B9">
        <w:rPr>
          <w:rFonts w:ascii="Times New Roman" w:eastAsia="Times New Roman" w:hAnsi="Times New Roman" w:cs="Times New Roman"/>
          <w:bCs/>
        </w:rPr>
        <w:lastRenderedPageBreak/>
        <w:t>Сведения о категории получателей услуги.</w:t>
      </w:r>
    </w:p>
    <w:p w:rsidR="00591446" w:rsidRPr="00D238B9" w:rsidRDefault="00591446" w:rsidP="00591446">
      <w:pPr>
        <w:pStyle w:val="afb"/>
        <w:widowControl w:val="0"/>
        <w:numPr>
          <w:ilvl w:val="2"/>
          <w:numId w:val="16"/>
        </w:numPr>
        <w:autoSpaceDE w:val="0"/>
        <w:autoSpaceDN w:val="0"/>
        <w:adjustRightInd w:val="0"/>
        <w:ind w:left="0" w:firstLine="709"/>
        <w:jc w:val="both"/>
        <w:outlineLvl w:val="1"/>
        <w:rPr>
          <w:rFonts w:ascii="Times New Roman" w:hAnsi="Times New Roman" w:cs="Times New Roman"/>
        </w:rPr>
      </w:pPr>
      <w:r w:rsidRPr="00D238B9">
        <w:rPr>
          <w:rFonts w:ascii="Times New Roman" w:hAnsi="Times New Roman" w:cs="Times New Roman"/>
        </w:rPr>
        <w:t>Заявителями услуги являются:</w:t>
      </w:r>
    </w:p>
    <w:p w:rsidR="00591446" w:rsidRPr="00D238B9" w:rsidRDefault="00591446" w:rsidP="00591446">
      <w:pPr>
        <w:widowControl w:val="0"/>
        <w:autoSpaceDE w:val="0"/>
        <w:autoSpaceDN w:val="0"/>
        <w:adjustRightInd w:val="0"/>
        <w:ind w:firstLine="708"/>
        <w:jc w:val="both"/>
        <w:outlineLvl w:val="1"/>
        <w:rPr>
          <w:rFonts w:ascii="Times New Roman" w:hAnsi="Times New Roman" w:cs="Times New Roman"/>
        </w:rPr>
      </w:pPr>
      <w:r w:rsidRPr="00D238B9">
        <w:rPr>
          <w:rFonts w:ascii="Times New Roman" w:hAnsi="Times New Roman" w:cs="Times New Roman"/>
        </w:rPr>
        <w:t>-  граждане (физические лица).</w:t>
      </w:r>
    </w:p>
    <w:p w:rsidR="00591446" w:rsidRPr="00D238B9" w:rsidRDefault="00591446" w:rsidP="00591446">
      <w:pPr>
        <w:widowControl w:val="0"/>
        <w:autoSpaceDE w:val="0"/>
        <w:autoSpaceDN w:val="0"/>
        <w:adjustRightInd w:val="0"/>
        <w:ind w:firstLine="708"/>
        <w:jc w:val="both"/>
        <w:outlineLvl w:val="1"/>
        <w:rPr>
          <w:rFonts w:ascii="Times New Roman" w:hAnsi="Times New Roman" w:cs="Times New Roman"/>
        </w:rPr>
      </w:pPr>
      <w:r w:rsidRPr="00D238B9">
        <w:rPr>
          <w:rFonts w:ascii="Times New Roman" w:hAnsi="Times New Roman" w:cs="Times New Roman"/>
        </w:rPr>
        <w:t>-  юридические лица.</w:t>
      </w:r>
    </w:p>
    <w:p w:rsidR="00591446" w:rsidRPr="00D238B9" w:rsidRDefault="00591446" w:rsidP="00591446">
      <w:pPr>
        <w:pStyle w:val="afb"/>
        <w:widowControl w:val="0"/>
        <w:numPr>
          <w:ilvl w:val="2"/>
          <w:numId w:val="16"/>
        </w:numPr>
        <w:autoSpaceDE w:val="0"/>
        <w:autoSpaceDN w:val="0"/>
        <w:adjustRightInd w:val="0"/>
        <w:ind w:left="0" w:firstLine="709"/>
        <w:jc w:val="both"/>
        <w:outlineLvl w:val="1"/>
        <w:rPr>
          <w:rFonts w:ascii="Times New Roman" w:hAnsi="Times New Roman" w:cs="Times New Roman"/>
        </w:rPr>
      </w:pPr>
      <w:r w:rsidRPr="00D238B9">
        <w:rPr>
          <w:rFonts w:ascii="Times New Roman" w:hAnsi="Times New Roman" w:cs="Times New Roman"/>
        </w:rPr>
        <w:t>От имени физических лиц с заявлением вправе обратиться:</w:t>
      </w:r>
    </w:p>
    <w:p w:rsidR="00591446" w:rsidRPr="00D238B9" w:rsidRDefault="00591446" w:rsidP="00591446">
      <w:pPr>
        <w:widowControl w:val="0"/>
        <w:autoSpaceDE w:val="0"/>
        <w:autoSpaceDN w:val="0"/>
        <w:adjustRightInd w:val="0"/>
        <w:ind w:firstLine="708"/>
        <w:jc w:val="both"/>
        <w:outlineLvl w:val="1"/>
        <w:rPr>
          <w:rFonts w:ascii="Times New Roman" w:hAnsi="Times New Roman" w:cs="Times New Roman"/>
        </w:rPr>
      </w:pPr>
      <w:r w:rsidRPr="00D238B9">
        <w:rPr>
          <w:rFonts w:ascii="Times New Roman" w:hAnsi="Times New Roman" w:cs="Times New Roman"/>
        </w:rPr>
        <w:t>- их представители, действующие в силу полномочий, основанных на нотариально удостоверенной доверенности на совершение действий, связанных с получением муниципальной услуги;</w:t>
      </w:r>
    </w:p>
    <w:p w:rsidR="00591446" w:rsidRPr="00D238B9" w:rsidRDefault="00591446" w:rsidP="00591446">
      <w:pPr>
        <w:widowControl w:val="0"/>
        <w:autoSpaceDE w:val="0"/>
        <w:autoSpaceDN w:val="0"/>
        <w:adjustRightInd w:val="0"/>
        <w:ind w:firstLine="708"/>
        <w:jc w:val="both"/>
        <w:outlineLvl w:val="1"/>
        <w:rPr>
          <w:rFonts w:ascii="Times New Roman" w:hAnsi="Times New Roman" w:cs="Times New Roman"/>
        </w:rPr>
      </w:pPr>
      <w:r w:rsidRPr="00D238B9">
        <w:rPr>
          <w:rFonts w:ascii="Times New Roman" w:hAnsi="Times New Roman" w:cs="Times New Roman"/>
        </w:rPr>
        <w:t>- законные представители (родители, усыновители, опекуны несовершеннолетних в возрасте до 14 лет, попечители несовершеннолетних в возрасте от 14 до 18 лет</w:t>
      </w:r>
      <w:r w:rsidR="007C10C8">
        <w:rPr>
          <w:rFonts w:ascii="Times New Roman" w:hAnsi="Times New Roman" w:cs="Times New Roman"/>
        </w:rPr>
        <w:t>,</w:t>
      </w:r>
      <w:r w:rsidR="007C10C8" w:rsidRPr="007C10C8">
        <w:rPr>
          <w:rFonts w:ascii="Times New Roman" w:hAnsi="Times New Roman" w:cs="Times New Roman"/>
        </w:rPr>
        <w:t xml:space="preserve"> </w:t>
      </w:r>
      <w:r w:rsidR="007C10C8" w:rsidRPr="00D238B9">
        <w:rPr>
          <w:rFonts w:ascii="Times New Roman" w:hAnsi="Times New Roman" w:cs="Times New Roman"/>
        </w:rPr>
        <w:t>опекуны недееспособных граждан</w:t>
      </w:r>
      <w:r w:rsidR="007C10C8">
        <w:rPr>
          <w:rFonts w:ascii="Times New Roman" w:hAnsi="Times New Roman" w:cs="Times New Roman"/>
        </w:rPr>
        <w:t>).</w:t>
      </w:r>
    </w:p>
    <w:p w:rsidR="00591446" w:rsidRPr="00D238B9" w:rsidRDefault="00591446" w:rsidP="00591446">
      <w:pPr>
        <w:pStyle w:val="afb"/>
        <w:widowControl w:val="0"/>
        <w:numPr>
          <w:ilvl w:val="2"/>
          <w:numId w:val="16"/>
        </w:numPr>
        <w:autoSpaceDE w:val="0"/>
        <w:autoSpaceDN w:val="0"/>
        <w:adjustRightInd w:val="0"/>
        <w:ind w:left="0" w:firstLine="708"/>
        <w:jc w:val="both"/>
        <w:outlineLvl w:val="1"/>
        <w:rPr>
          <w:rFonts w:ascii="Times New Roman" w:eastAsia="Times New Roman" w:hAnsi="Times New Roman" w:cs="Times New Roman"/>
          <w:bCs/>
        </w:rPr>
      </w:pPr>
      <w:r w:rsidRPr="00D238B9">
        <w:rPr>
          <w:rFonts w:ascii="Times New Roman" w:hAnsi="Times New Roman" w:cs="Times New Roman"/>
        </w:rPr>
        <w:t>От имени юридического лица заявления вправе подавать:</w:t>
      </w:r>
    </w:p>
    <w:p w:rsidR="00591446" w:rsidRPr="00D238B9" w:rsidRDefault="00591446" w:rsidP="00591446">
      <w:pPr>
        <w:widowControl w:val="0"/>
        <w:autoSpaceDE w:val="0"/>
        <w:autoSpaceDN w:val="0"/>
        <w:adjustRightInd w:val="0"/>
        <w:ind w:firstLine="708"/>
        <w:jc w:val="both"/>
        <w:outlineLvl w:val="1"/>
        <w:rPr>
          <w:rFonts w:ascii="Times New Roman" w:hAnsi="Times New Roman" w:cs="Times New Roman"/>
        </w:rPr>
      </w:pPr>
      <w:r w:rsidRPr="00D238B9">
        <w:rPr>
          <w:rFonts w:ascii="Times New Roman" w:hAnsi="Times New Roman" w:cs="Times New Roman"/>
        </w:rPr>
        <w:t>- лица, действующие в соответствии с учредительными документами и правовыми актами без доверенности;</w:t>
      </w:r>
    </w:p>
    <w:p w:rsidR="00591446" w:rsidRPr="00D238B9" w:rsidRDefault="00591446" w:rsidP="00591446">
      <w:pPr>
        <w:widowControl w:val="0"/>
        <w:autoSpaceDE w:val="0"/>
        <w:autoSpaceDN w:val="0"/>
        <w:adjustRightInd w:val="0"/>
        <w:ind w:firstLine="708"/>
        <w:jc w:val="both"/>
        <w:outlineLvl w:val="1"/>
        <w:rPr>
          <w:rFonts w:ascii="Times New Roman" w:hAnsi="Times New Roman" w:cs="Times New Roman"/>
        </w:rPr>
      </w:pPr>
      <w:r w:rsidRPr="00D238B9">
        <w:rPr>
          <w:rFonts w:ascii="Times New Roman" w:hAnsi="Times New Roman" w:cs="Times New Roman"/>
        </w:rPr>
        <w:t>- представители в силу полномочий, основанных на доверенности;</w:t>
      </w:r>
    </w:p>
    <w:p w:rsidR="00591446" w:rsidRPr="00D238B9" w:rsidRDefault="00591446" w:rsidP="00591446">
      <w:pPr>
        <w:widowControl w:val="0"/>
        <w:autoSpaceDE w:val="0"/>
        <w:autoSpaceDN w:val="0"/>
        <w:adjustRightInd w:val="0"/>
        <w:ind w:firstLine="708"/>
        <w:jc w:val="both"/>
        <w:outlineLvl w:val="1"/>
        <w:rPr>
          <w:rFonts w:ascii="Times New Roman" w:hAnsi="Times New Roman" w:cs="Times New Roman"/>
        </w:rPr>
      </w:pPr>
      <w:r w:rsidRPr="00D238B9">
        <w:rPr>
          <w:rFonts w:ascii="Times New Roman" w:hAnsi="Times New Roman" w:cs="Times New Roman"/>
        </w:rPr>
        <w:t>- участники юридических лиц в предусмотренных законом случаях.</w:t>
      </w:r>
    </w:p>
    <w:p w:rsidR="00184513" w:rsidRDefault="00184513" w:rsidP="00184513">
      <w:pPr>
        <w:widowControl w:val="0"/>
        <w:autoSpaceDE w:val="0"/>
        <w:autoSpaceDN w:val="0"/>
        <w:adjustRightInd w:val="0"/>
        <w:ind w:firstLine="708"/>
        <w:jc w:val="both"/>
        <w:outlineLvl w:val="1"/>
        <w:rPr>
          <w:rFonts w:ascii="Times New Roman" w:hAnsi="Times New Roman" w:cs="Times New Roman"/>
          <w:b/>
        </w:rPr>
      </w:pPr>
      <w:r w:rsidRPr="00D238B9">
        <w:rPr>
          <w:rFonts w:ascii="Times New Roman" w:hAnsi="Times New Roman" w:cs="Times New Roman"/>
          <w:b/>
        </w:rPr>
        <w:t xml:space="preserve">2.2.4. </w:t>
      </w:r>
      <w:proofErr w:type="gramStart"/>
      <w:r w:rsidRPr="00D238B9">
        <w:rPr>
          <w:rFonts w:ascii="Times New Roman" w:hAnsi="Times New Roman" w:cs="Times New Roman"/>
          <w:b/>
        </w:rPr>
        <w:t xml:space="preserve">Заявителями при предоставлении услуги </w:t>
      </w:r>
      <w:r w:rsidR="00B93415" w:rsidRPr="00B93415">
        <w:rPr>
          <w:rFonts w:ascii="Times New Roman" w:hAnsi="Times New Roman" w:cs="Times New Roman"/>
          <w:b/>
        </w:rPr>
        <w:t>электронном виде</w:t>
      </w:r>
      <w:r w:rsidR="00B93415">
        <w:rPr>
          <w:rFonts w:ascii="Times New Roman" w:hAnsi="Times New Roman" w:cs="Times New Roman"/>
          <w:b/>
        </w:rPr>
        <w:t xml:space="preserve"> </w:t>
      </w:r>
      <w:r w:rsidRPr="00D238B9">
        <w:rPr>
          <w:rFonts w:ascii="Times New Roman" w:hAnsi="Times New Roman" w:cs="Times New Roman"/>
          <w:b/>
        </w:rPr>
        <w:t>по экстерриториальному принципу являются физические и юридические лица, зарегистрированные в Единой системе идентификации и аутентификации (далее – ЕСИА) для работы на Едином Портале государственных и муниципальных услуг (функций (</w:t>
      </w:r>
      <w:hyperlink r:id="rId9" w:history="1">
        <w:r w:rsidRPr="00D238B9">
          <w:rPr>
            <w:rStyle w:val="ad"/>
            <w:rFonts w:ascii="Times New Roman" w:hAnsi="Times New Roman"/>
            <w:b/>
            <w:color w:val="auto"/>
            <w:lang w:val="en-US"/>
          </w:rPr>
          <w:t>http</w:t>
        </w:r>
        <w:r w:rsidRPr="00D238B9">
          <w:rPr>
            <w:rStyle w:val="ad"/>
            <w:rFonts w:ascii="Times New Roman" w:hAnsi="Times New Roman"/>
            <w:b/>
            <w:color w:val="auto"/>
          </w:rPr>
          <w:t>://</w:t>
        </w:r>
        <w:r w:rsidRPr="00D238B9">
          <w:rPr>
            <w:rStyle w:val="ad"/>
            <w:rFonts w:ascii="Times New Roman" w:hAnsi="Times New Roman"/>
            <w:b/>
            <w:color w:val="auto"/>
            <w:lang w:val="en-US"/>
          </w:rPr>
          <w:t>www</w:t>
        </w:r>
        <w:r w:rsidRPr="00D238B9">
          <w:rPr>
            <w:rStyle w:val="ad"/>
            <w:rFonts w:ascii="Times New Roman" w:hAnsi="Times New Roman"/>
            <w:b/>
            <w:color w:val="auto"/>
          </w:rPr>
          <w:t>.</w:t>
        </w:r>
        <w:proofErr w:type="spellStart"/>
        <w:r w:rsidRPr="00D238B9">
          <w:rPr>
            <w:rStyle w:val="ad"/>
            <w:rFonts w:ascii="Times New Roman" w:hAnsi="Times New Roman"/>
            <w:b/>
            <w:color w:val="auto"/>
            <w:lang w:val="en-US"/>
          </w:rPr>
          <w:t>gosuslugi</w:t>
        </w:r>
        <w:proofErr w:type="spellEnd"/>
        <w:r w:rsidRPr="00D238B9">
          <w:rPr>
            <w:rStyle w:val="ad"/>
            <w:rFonts w:ascii="Times New Roman" w:hAnsi="Times New Roman"/>
            <w:b/>
            <w:color w:val="auto"/>
          </w:rPr>
          <w:t>.</w:t>
        </w:r>
        <w:proofErr w:type="spellStart"/>
        <w:r w:rsidRPr="00D238B9">
          <w:rPr>
            <w:rStyle w:val="ad"/>
            <w:rFonts w:ascii="Times New Roman" w:hAnsi="Times New Roman"/>
            <w:b/>
            <w:color w:val="auto"/>
            <w:lang w:val="en-US"/>
          </w:rPr>
          <w:t>ru</w:t>
        </w:r>
        <w:proofErr w:type="spellEnd"/>
      </w:hyperlink>
      <w:r w:rsidRPr="00D238B9">
        <w:rPr>
          <w:rFonts w:ascii="Times New Roman" w:hAnsi="Times New Roman" w:cs="Times New Roman"/>
          <w:b/>
        </w:rPr>
        <w:t>) – (далее – Единый портал).</w:t>
      </w:r>
      <w:proofErr w:type="gramEnd"/>
      <w:r w:rsidRPr="00D238B9">
        <w:rPr>
          <w:rFonts w:ascii="Times New Roman" w:hAnsi="Times New Roman" w:cs="Times New Roman"/>
          <w:b/>
        </w:rPr>
        <w:t xml:space="preserve"> Условия регистрации в ЕСИА размещены на Едином портале.</w:t>
      </w:r>
    </w:p>
    <w:p w:rsidR="00261E9C" w:rsidRPr="00D238B9" w:rsidRDefault="00261E9C" w:rsidP="00184513">
      <w:pPr>
        <w:widowControl w:val="0"/>
        <w:autoSpaceDE w:val="0"/>
        <w:autoSpaceDN w:val="0"/>
        <w:adjustRightInd w:val="0"/>
        <w:ind w:firstLine="708"/>
        <w:jc w:val="both"/>
        <w:outlineLvl w:val="1"/>
        <w:rPr>
          <w:rFonts w:ascii="Times New Roman" w:hAnsi="Times New Roman" w:cs="Times New Roman"/>
          <w:b/>
        </w:rPr>
      </w:pPr>
    </w:p>
    <w:p w:rsidR="00591446" w:rsidRPr="00D238B9" w:rsidRDefault="00591446" w:rsidP="00591446">
      <w:pPr>
        <w:pStyle w:val="afb"/>
        <w:numPr>
          <w:ilvl w:val="1"/>
          <w:numId w:val="16"/>
        </w:numPr>
        <w:autoSpaceDE w:val="0"/>
        <w:autoSpaceDN w:val="0"/>
        <w:adjustRightInd w:val="0"/>
        <w:ind w:left="993" w:hanging="284"/>
        <w:jc w:val="center"/>
        <w:outlineLvl w:val="1"/>
        <w:rPr>
          <w:rFonts w:ascii="Times New Roman" w:eastAsia="Times New Roman" w:hAnsi="Times New Roman" w:cs="Times New Roman"/>
          <w:bCs/>
        </w:rPr>
      </w:pPr>
      <w:r w:rsidRPr="00D238B9">
        <w:rPr>
          <w:rFonts w:ascii="Times New Roman" w:eastAsia="Times New Roman" w:hAnsi="Times New Roman" w:cs="Times New Roman"/>
          <w:bCs/>
        </w:rPr>
        <w:t>Наименование органа, предоставляющего услугу.</w:t>
      </w:r>
    </w:p>
    <w:p w:rsidR="00591446" w:rsidRPr="00D238B9" w:rsidRDefault="007C10C8" w:rsidP="00591446">
      <w:pPr>
        <w:pStyle w:val="afb"/>
        <w:numPr>
          <w:ilvl w:val="2"/>
          <w:numId w:val="16"/>
        </w:numPr>
        <w:autoSpaceDE w:val="0"/>
        <w:autoSpaceDN w:val="0"/>
        <w:adjustRightInd w:val="0"/>
        <w:ind w:left="0" w:firstLine="567"/>
        <w:jc w:val="both"/>
        <w:outlineLvl w:val="1"/>
        <w:rPr>
          <w:rFonts w:ascii="Times New Roman" w:eastAsia="Times New Roman" w:hAnsi="Times New Roman" w:cs="Times New Roman"/>
          <w:bCs/>
        </w:rPr>
      </w:pPr>
      <w:r>
        <w:rPr>
          <w:rFonts w:ascii="Times New Roman" w:eastAsia="Times New Roman" w:hAnsi="Times New Roman" w:cs="Times New Roman"/>
          <w:bCs/>
        </w:rPr>
        <w:t xml:space="preserve">Орган, предоставляющий услугу, </w:t>
      </w:r>
      <w:r w:rsidR="00591446" w:rsidRPr="00D238B9">
        <w:rPr>
          <w:rFonts w:ascii="Times New Roman" w:eastAsia="Times New Roman" w:hAnsi="Times New Roman" w:cs="Times New Roman"/>
          <w:bCs/>
        </w:rPr>
        <w:t>администрация городского округа Тольятти (далее - администрация).</w:t>
      </w:r>
    </w:p>
    <w:p w:rsidR="00591446" w:rsidRPr="00D238B9" w:rsidRDefault="00591446" w:rsidP="00591446">
      <w:pPr>
        <w:pStyle w:val="afb"/>
        <w:numPr>
          <w:ilvl w:val="2"/>
          <w:numId w:val="16"/>
        </w:numPr>
        <w:autoSpaceDE w:val="0"/>
        <w:autoSpaceDN w:val="0"/>
        <w:adjustRightInd w:val="0"/>
        <w:ind w:left="0" w:firstLine="567"/>
        <w:jc w:val="both"/>
        <w:outlineLvl w:val="1"/>
        <w:rPr>
          <w:rFonts w:ascii="Times New Roman" w:eastAsia="Times New Roman" w:hAnsi="Times New Roman" w:cs="Times New Roman"/>
          <w:bCs/>
        </w:rPr>
      </w:pPr>
      <w:r w:rsidRPr="00D238B9">
        <w:rPr>
          <w:rFonts w:ascii="Times New Roman" w:eastAsia="Times New Roman" w:hAnsi="Times New Roman" w:cs="Times New Roman"/>
          <w:bCs/>
        </w:rPr>
        <w:t>Администрация расположена по адресу: 445011, город Тольятти, площадь Свободы, дом 4.</w:t>
      </w:r>
    </w:p>
    <w:p w:rsidR="00591446" w:rsidRDefault="00591446" w:rsidP="00591446">
      <w:pPr>
        <w:pStyle w:val="afb"/>
        <w:numPr>
          <w:ilvl w:val="2"/>
          <w:numId w:val="16"/>
        </w:numPr>
        <w:autoSpaceDE w:val="0"/>
        <w:autoSpaceDN w:val="0"/>
        <w:adjustRightInd w:val="0"/>
        <w:ind w:left="0" w:firstLine="567"/>
        <w:jc w:val="both"/>
        <w:outlineLvl w:val="1"/>
        <w:rPr>
          <w:rFonts w:ascii="Times New Roman" w:eastAsia="Times New Roman" w:hAnsi="Times New Roman" w:cs="Times New Roman"/>
          <w:bCs/>
        </w:rPr>
      </w:pPr>
      <w:r w:rsidRPr="00D238B9">
        <w:rPr>
          <w:rFonts w:ascii="Times New Roman" w:eastAsia="Times New Roman" w:hAnsi="Times New Roman" w:cs="Times New Roman"/>
          <w:bCs/>
        </w:rPr>
        <w:t xml:space="preserve">Адрес </w:t>
      </w:r>
      <w:hyperlink r:id="rId10" w:history="1">
        <w:r w:rsidRPr="00D238B9">
          <w:rPr>
            <w:rStyle w:val="ad"/>
            <w:rFonts w:eastAsia="Times New Roman"/>
            <w:bCs/>
            <w:color w:val="auto"/>
          </w:rPr>
          <w:t>официального портала</w:t>
        </w:r>
      </w:hyperlink>
      <w:r w:rsidR="004010BE" w:rsidRPr="00D238B9">
        <w:t xml:space="preserve"> </w:t>
      </w:r>
      <w:r w:rsidRPr="00D238B9">
        <w:rPr>
          <w:rFonts w:ascii="Times New Roman" w:eastAsia="Times New Roman" w:hAnsi="Times New Roman" w:cs="Times New Roman"/>
          <w:bCs/>
        </w:rPr>
        <w:t xml:space="preserve">администрации в информационно-коммуникационной сети "Интернет": portal.tgl.ru, </w:t>
      </w:r>
      <w:proofErr w:type="spellStart"/>
      <w:r w:rsidRPr="00D238B9">
        <w:rPr>
          <w:rFonts w:ascii="Times New Roman" w:eastAsia="Times New Roman" w:hAnsi="Times New Roman" w:cs="Times New Roman"/>
          <w:bCs/>
        </w:rPr>
        <w:t>тольятти.рф</w:t>
      </w:r>
      <w:proofErr w:type="spellEnd"/>
      <w:r w:rsidRPr="00D238B9">
        <w:rPr>
          <w:rFonts w:ascii="Times New Roman" w:eastAsia="Times New Roman" w:hAnsi="Times New Roman" w:cs="Times New Roman"/>
          <w:bCs/>
        </w:rPr>
        <w:t>.</w:t>
      </w:r>
    </w:p>
    <w:p w:rsidR="00103D5A" w:rsidRPr="00D238B9" w:rsidRDefault="00103D5A" w:rsidP="00103D5A">
      <w:pPr>
        <w:pStyle w:val="afb"/>
        <w:autoSpaceDE w:val="0"/>
        <w:autoSpaceDN w:val="0"/>
        <w:adjustRightInd w:val="0"/>
        <w:ind w:left="567"/>
        <w:jc w:val="both"/>
        <w:outlineLvl w:val="1"/>
        <w:rPr>
          <w:rFonts w:ascii="Times New Roman" w:eastAsia="Times New Roman" w:hAnsi="Times New Roman" w:cs="Times New Roman"/>
          <w:bCs/>
        </w:rPr>
      </w:pPr>
    </w:p>
    <w:p w:rsidR="00591446" w:rsidRPr="00D238B9" w:rsidRDefault="00591446" w:rsidP="00591446">
      <w:pPr>
        <w:pStyle w:val="afb"/>
        <w:numPr>
          <w:ilvl w:val="1"/>
          <w:numId w:val="16"/>
        </w:numPr>
        <w:autoSpaceDE w:val="0"/>
        <w:autoSpaceDN w:val="0"/>
        <w:adjustRightInd w:val="0"/>
        <w:ind w:left="567" w:hanging="567"/>
        <w:jc w:val="center"/>
        <w:outlineLvl w:val="1"/>
        <w:rPr>
          <w:rFonts w:ascii="Times New Roman" w:eastAsia="Times New Roman" w:hAnsi="Times New Roman" w:cs="Times New Roman"/>
          <w:bCs/>
        </w:rPr>
      </w:pPr>
      <w:r w:rsidRPr="00D238B9">
        <w:rPr>
          <w:rFonts w:ascii="Times New Roman" w:eastAsia="Times New Roman" w:hAnsi="Times New Roman" w:cs="Times New Roman"/>
          <w:bCs/>
        </w:rPr>
        <w:t>Наименование органа, обеспечивающего предоставление услуги, органов и организаций, участвующих в предоставлении услуги.</w:t>
      </w:r>
      <w:bookmarkStart w:id="0" w:name="Par37"/>
      <w:bookmarkEnd w:id="0"/>
    </w:p>
    <w:p w:rsidR="00591446" w:rsidRPr="00D238B9" w:rsidRDefault="00591446" w:rsidP="00591446">
      <w:pPr>
        <w:pStyle w:val="afb"/>
        <w:numPr>
          <w:ilvl w:val="2"/>
          <w:numId w:val="16"/>
        </w:numPr>
        <w:autoSpaceDE w:val="0"/>
        <w:autoSpaceDN w:val="0"/>
        <w:adjustRightInd w:val="0"/>
        <w:ind w:left="0" w:firstLine="540"/>
        <w:jc w:val="both"/>
        <w:outlineLvl w:val="1"/>
        <w:rPr>
          <w:rFonts w:ascii="Times New Roman" w:eastAsia="Times New Roman" w:hAnsi="Times New Roman" w:cs="Times New Roman"/>
          <w:bCs/>
        </w:rPr>
      </w:pPr>
      <w:r w:rsidRPr="00D238B9">
        <w:rPr>
          <w:rFonts w:ascii="Times New Roman" w:eastAsia="Times New Roman" w:hAnsi="Times New Roman" w:cs="Times New Roman"/>
          <w:bCs/>
        </w:rPr>
        <w:t xml:space="preserve">Орган администрации, обеспечивающий предоставление услуги - Департамент по управлению муниципальным имуществом (далее - Департамент) в лице уполномоченного структурного подразделения – </w:t>
      </w:r>
      <w:r w:rsidR="00CB7F4B">
        <w:rPr>
          <w:rFonts w:ascii="Times New Roman" w:eastAsia="Times New Roman" w:hAnsi="Times New Roman" w:cs="Times New Roman"/>
          <w:bCs/>
        </w:rPr>
        <w:t>Отдел</w:t>
      </w:r>
      <w:r w:rsidRPr="00D238B9">
        <w:rPr>
          <w:rFonts w:ascii="Times New Roman" w:eastAsia="Times New Roman" w:hAnsi="Times New Roman" w:cs="Times New Roman"/>
          <w:bCs/>
        </w:rPr>
        <w:t xml:space="preserve">а предоставления земельных участков управления </w:t>
      </w:r>
      <w:r w:rsidR="00103D5A">
        <w:rPr>
          <w:rFonts w:ascii="Times New Roman" w:eastAsia="Times New Roman" w:hAnsi="Times New Roman" w:cs="Times New Roman"/>
          <w:bCs/>
        </w:rPr>
        <w:t xml:space="preserve">распоряжения </w:t>
      </w:r>
      <w:r w:rsidRPr="00D238B9">
        <w:rPr>
          <w:rFonts w:ascii="Times New Roman" w:eastAsia="Times New Roman" w:hAnsi="Times New Roman" w:cs="Times New Roman"/>
          <w:bCs/>
        </w:rPr>
        <w:t xml:space="preserve">муниципальным имуществом (далее - </w:t>
      </w:r>
      <w:r w:rsidR="00CB7F4B">
        <w:rPr>
          <w:rFonts w:ascii="Times New Roman" w:eastAsia="Times New Roman" w:hAnsi="Times New Roman" w:cs="Times New Roman"/>
          <w:bCs/>
        </w:rPr>
        <w:t>Отдел</w:t>
      </w:r>
      <w:r w:rsidRPr="00D238B9">
        <w:rPr>
          <w:rFonts w:ascii="Times New Roman" w:eastAsia="Times New Roman" w:hAnsi="Times New Roman" w:cs="Times New Roman"/>
          <w:bCs/>
        </w:rPr>
        <w:t>).</w:t>
      </w:r>
    </w:p>
    <w:p w:rsidR="00591446" w:rsidRPr="00D238B9" w:rsidRDefault="00591446" w:rsidP="00591446">
      <w:pPr>
        <w:autoSpaceDE w:val="0"/>
        <w:autoSpaceDN w:val="0"/>
        <w:adjustRightInd w:val="0"/>
        <w:ind w:firstLine="540"/>
        <w:jc w:val="both"/>
        <w:outlineLvl w:val="1"/>
        <w:rPr>
          <w:rFonts w:ascii="Times New Roman" w:eastAsia="Times New Roman" w:hAnsi="Times New Roman" w:cs="Times New Roman"/>
          <w:bCs/>
        </w:rPr>
      </w:pPr>
      <w:r w:rsidRPr="00D238B9">
        <w:rPr>
          <w:rFonts w:ascii="Times New Roman" w:eastAsia="Times New Roman" w:hAnsi="Times New Roman" w:cs="Times New Roman"/>
          <w:bCs/>
        </w:rPr>
        <w:t>Департамент расположен по адресу: 445020, Самарская область, г. Тольятти, ул. Белорусская, 33 (приемная руководителя Департамента), телефон: 8(8482) 54-37-00. Адрес электронной почты (e-</w:t>
      </w:r>
      <w:proofErr w:type="spellStart"/>
      <w:r w:rsidRPr="00D238B9">
        <w:rPr>
          <w:rFonts w:ascii="Times New Roman" w:eastAsia="Times New Roman" w:hAnsi="Times New Roman" w:cs="Times New Roman"/>
          <w:bCs/>
        </w:rPr>
        <w:t>mail</w:t>
      </w:r>
      <w:proofErr w:type="spellEnd"/>
      <w:r w:rsidRPr="00D238B9">
        <w:rPr>
          <w:rFonts w:ascii="Times New Roman" w:eastAsia="Times New Roman" w:hAnsi="Times New Roman" w:cs="Times New Roman"/>
          <w:bCs/>
        </w:rPr>
        <w:t xml:space="preserve">): </w:t>
      </w:r>
      <w:hyperlink r:id="rId11" w:history="1">
        <w:r w:rsidRPr="00D238B9">
          <w:rPr>
            <w:rStyle w:val="ad"/>
            <w:rFonts w:eastAsia="Times New Roman"/>
            <w:bCs/>
            <w:color w:val="auto"/>
          </w:rPr>
          <w:t>dumi@tgl.ru</w:t>
        </w:r>
      </w:hyperlink>
      <w:r w:rsidRPr="00D238B9">
        <w:rPr>
          <w:rFonts w:ascii="Times New Roman" w:eastAsia="Times New Roman" w:hAnsi="Times New Roman" w:cs="Times New Roman"/>
          <w:bCs/>
        </w:rPr>
        <w:t>.</w:t>
      </w:r>
    </w:p>
    <w:p w:rsidR="00591446" w:rsidRPr="00D238B9" w:rsidRDefault="00591446" w:rsidP="00591446">
      <w:pPr>
        <w:autoSpaceDE w:val="0"/>
        <w:autoSpaceDN w:val="0"/>
        <w:adjustRightInd w:val="0"/>
        <w:ind w:firstLine="540"/>
        <w:jc w:val="both"/>
        <w:outlineLvl w:val="1"/>
        <w:rPr>
          <w:rFonts w:ascii="Times New Roman" w:eastAsia="Times New Roman" w:hAnsi="Times New Roman" w:cs="Times New Roman"/>
          <w:bCs/>
        </w:rPr>
      </w:pPr>
      <w:r w:rsidRPr="00D238B9">
        <w:rPr>
          <w:rFonts w:ascii="Times New Roman" w:eastAsia="Times New Roman" w:hAnsi="Times New Roman" w:cs="Times New Roman"/>
          <w:bCs/>
        </w:rPr>
        <w:t xml:space="preserve">Время работы Департамента: </w:t>
      </w:r>
    </w:p>
    <w:p w:rsidR="00591446" w:rsidRPr="00D238B9" w:rsidRDefault="00591446" w:rsidP="00591446">
      <w:pPr>
        <w:autoSpaceDE w:val="0"/>
        <w:autoSpaceDN w:val="0"/>
        <w:adjustRightInd w:val="0"/>
        <w:ind w:firstLine="540"/>
        <w:jc w:val="both"/>
        <w:outlineLvl w:val="1"/>
        <w:rPr>
          <w:rFonts w:ascii="Times New Roman" w:eastAsia="Times New Roman" w:hAnsi="Times New Roman" w:cs="Times New Roman"/>
          <w:bCs/>
        </w:rPr>
      </w:pPr>
      <w:r w:rsidRPr="00D238B9">
        <w:rPr>
          <w:rFonts w:ascii="Times New Roman" w:eastAsia="Times New Roman" w:hAnsi="Times New Roman" w:cs="Times New Roman"/>
          <w:bCs/>
        </w:rPr>
        <w:t xml:space="preserve">понедельник - пятница - с 8.00 часов до 12.00 часов, с 13.00 часов до 17.00 часов; </w:t>
      </w:r>
    </w:p>
    <w:p w:rsidR="00591446" w:rsidRPr="00D238B9" w:rsidRDefault="00591446" w:rsidP="00591446">
      <w:pPr>
        <w:autoSpaceDE w:val="0"/>
        <w:autoSpaceDN w:val="0"/>
        <w:adjustRightInd w:val="0"/>
        <w:ind w:firstLine="540"/>
        <w:jc w:val="both"/>
        <w:outlineLvl w:val="1"/>
        <w:rPr>
          <w:rFonts w:ascii="Times New Roman" w:eastAsia="Times New Roman" w:hAnsi="Times New Roman" w:cs="Times New Roman"/>
          <w:bCs/>
        </w:rPr>
      </w:pPr>
      <w:r w:rsidRPr="00D238B9">
        <w:rPr>
          <w:rFonts w:ascii="Times New Roman" w:eastAsia="Times New Roman" w:hAnsi="Times New Roman" w:cs="Times New Roman"/>
          <w:bCs/>
        </w:rPr>
        <w:t>суббота и воскресенье - выходные дни.</w:t>
      </w:r>
    </w:p>
    <w:p w:rsidR="00591446" w:rsidRPr="00D238B9" w:rsidRDefault="00591446" w:rsidP="00591446">
      <w:pPr>
        <w:autoSpaceDE w:val="0"/>
        <w:autoSpaceDN w:val="0"/>
        <w:adjustRightInd w:val="0"/>
        <w:ind w:firstLine="540"/>
        <w:jc w:val="both"/>
        <w:outlineLvl w:val="1"/>
        <w:rPr>
          <w:rFonts w:ascii="Times New Roman" w:eastAsia="Times New Roman" w:hAnsi="Times New Roman" w:cs="Times New Roman"/>
          <w:bCs/>
        </w:rPr>
      </w:pPr>
      <w:r w:rsidRPr="00D238B9">
        <w:rPr>
          <w:rFonts w:ascii="Times New Roman" w:eastAsia="Times New Roman" w:hAnsi="Times New Roman" w:cs="Times New Roman"/>
          <w:bCs/>
        </w:rPr>
        <w:t>График приема для консультирования и подачи заявлений:</w:t>
      </w:r>
    </w:p>
    <w:p w:rsidR="00591446" w:rsidRPr="00D238B9" w:rsidRDefault="00591446" w:rsidP="00591446">
      <w:pPr>
        <w:autoSpaceDE w:val="0"/>
        <w:autoSpaceDN w:val="0"/>
        <w:adjustRightInd w:val="0"/>
        <w:ind w:firstLine="540"/>
        <w:jc w:val="both"/>
        <w:outlineLvl w:val="1"/>
        <w:rPr>
          <w:rFonts w:ascii="Times New Roman" w:eastAsia="Times New Roman" w:hAnsi="Times New Roman" w:cs="Times New Roman"/>
          <w:bCs/>
        </w:rPr>
      </w:pPr>
      <w:r w:rsidRPr="00D238B9">
        <w:rPr>
          <w:rFonts w:ascii="Times New Roman" w:eastAsia="Times New Roman" w:hAnsi="Times New Roman" w:cs="Times New Roman"/>
          <w:bCs/>
        </w:rPr>
        <w:t>- руководителем Департамента: четверг - с 13.00 часов до 17.00 часов;</w:t>
      </w:r>
    </w:p>
    <w:p w:rsidR="00591446" w:rsidRPr="00D238B9" w:rsidRDefault="00591446" w:rsidP="00591446">
      <w:pPr>
        <w:autoSpaceDE w:val="0"/>
        <w:autoSpaceDN w:val="0"/>
        <w:adjustRightInd w:val="0"/>
        <w:ind w:firstLine="540"/>
        <w:jc w:val="both"/>
        <w:outlineLvl w:val="1"/>
        <w:rPr>
          <w:rFonts w:ascii="Times New Roman" w:eastAsia="Times New Roman" w:hAnsi="Times New Roman" w:cs="Times New Roman"/>
          <w:bCs/>
        </w:rPr>
      </w:pPr>
      <w:r w:rsidRPr="00D238B9">
        <w:rPr>
          <w:rFonts w:ascii="Times New Roman" w:eastAsia="Times New Roman" w:hAnsi="Times New Roman" w:cs="Times New Roman"/>
          <w:bCs/>
        </w:rPr>
        <w:t>- заместителем руководителя Департамента: четверг - с 13.00 часов до 17.00 часов;</w:t>
      </w:r>
    </w:p>
    <w:p w:rsidR="00591446" w:rsidRPr="00D238B9" w:rsidRDefault="00591446" w:rsidP="00591446">
      <w:pPr>
        <w:autoSpaceDE w:val="0"/>
        <w:autoSpaceDN w:val="0"/>
        <w:adjustRightInd w:val="0"/>
        <w:ind w:firstLine="540"/>
        <w:jc w:val="both"/>
        <w:outlineLvl w:val="1"/>
        <w:rPr>
          <w:rFonts w:ascii="Times New Roman" w:eastAsia="Times New Roman" w:hAnsi="Times New Roman" w:cs="Times New Roman"/>
          <w:bCs/>
        </w:rPr>
      </w:pPr>
      <w:r w:rsidRPr="00D238B9">
        <w:rPr>
          <w:rFonts w:ascii="Times New Roman" w:eastAsia="Times New Roman" w:hAnsi="Times New Roman" w:cs="Times New Roman"/>
          <w:bCs/>
        </w:rPr>
        <w:t xml:space="preserve">- начальником и специалистами </w:t>
      </w:r>
      <w:r w:rsidR="00CB7F4B">
        <w:rPr>
          <w:rFonts w:ascii="Times New Roman" w:eastAsia="Times New Roman" w:hAnsi="Times New Roman" w:cs="Times New Roman"/>
          <w:bCs/>
        </w:rPr>
        <w:t>Отдел</w:t>
      </w:r>
      <w:r w:rsidRPr="00D238B9">
        <w:rPr>
          <w:rFonts w:ascii="Times New Roman" w:eastAsia="Times New Roman" w:hAnsi="Times New Roman" w:cs="Times New Roman"/>
          <w:bCs/>
        </w:rPr>
        <w:t>а: четверг - с 9-00 до 16-00, обед - с 12-00 до 13-00;</w:t>
      </w:r>
    </w:p>
    <w:p w:rsidR="00591446" w:rsidRPr="00D238B9" w:rsidRDefault="00591446" w:rsidP="00591446">
      <w:pPr>
        <w:autoSpaceDE w:val="0"/>
        <w:autoSpaceDN w:val="0"/>
        <w:adjustRightInd w:val="0"/>
        <w:ind w:firstLine="540"/>
        <w:jc w:val="both"/>
        <w:outlineLvl w:val="1"/>
        <w:rPr>
          <w:rFonts w:ascii="Times New Roman" w:eastAsia="Times New Roman" w:hAnsi="Times New Roman" w:cs="Times New Roman"/>
          <w:bCs/>
        </w:rPr>
      </w:pPr>
      <w:r w:rsidRPr="00D238B9">
        <w:rPr>
          <w:rFonts w:ascii="Times New Roman" w:eastAsia="Times New Roman" w:hAnsi="Times New Roman" w:cs="Times New Roman"/>
          <w:bCs/>
        </w:rPr>
        <w:t>- канцелярией Департамента: понедельник - пятница - с 9.00 до 12.00, с 13.00 до 16.00.</w:t>
      </w:r>
    </w:p>
    <w:p w:rsidR="00591446" w:rsidRPr="00D238B9" w:rsidRDefault="00591446" w:rsidP="00591446">
      <w:pPr>
        <w:autoSpaceDE w:val="0"/>
        <w:autoSpaceDN w:val="0"/>
        <w:adjustRightInd w:val="0"/>
        <w:ind w:firstLine="540"/>
        <w:jc w:val="both"/>
        <w:outlineLvl w:val="1"/>
        <w:rPr>
          <w:rFonts w:ascii="Times New Roman" w:eastAsia="Times New Roman" w:hAnsi="Times New Roman" w:cs="Times New Roman"/>
          <w:bCs/>
        </w:rPr>
      </w:pPr>
      <w:r w:rsidRPr="00D238B9">
        <w:rPr>
          <w:rFonts w:ascii="Times New Roman" w:eastAsia="Times New Roman" w:hAnsi="Times New Roman" w:cs="Times New Roman"/>
          <w:bCs/>
        </w:rPr>
        <w:t>В предпраздничные дни продолжительность приема заявлений сокращается на 1 час и прекращается на 1 час раньше.</w:t>
      </w:r>
    </w:p>
    <w:p w:rsidR="00591446" w:rsidRPr="00D238B9" w:rsidRDefault="00591446" w:rsidP="00591446">
      <w:pPr>
        <w:autoSpaceDE w:val="0"/>
        <w:autoSpaceDN w:val="0"/>
        <w:adjustRightInd w:val="0"/>
        <w:ind w:firstLine="540"/>
        <w:jc w:val="both"/>
        <w:outlineLvl w:val="1"/>
        <w:rPr>
          <w:rFonts w:ascii="Times New Roman" w:eastAsia="Times New Roman" w:hAnsi="Times New Roman" w:cs="Times New Roman"/>
          <w:bCs/>
        </w:rPr>
      </w:pPr>
      <w:r w:rsidRPr="00D238B9">
        <w:rPr>
          <w:rFonts w:ascii="Times New Roman" w:eastAsia="Times New Roman" w:hAnsi="Times New Roman" w:cs="Times New Roman"/>
          <w:bCs/>
        </w:rPr>
        <w:lastRenderedPageBreak/>
        <w:t>Справочные телефоны Департамента:</w:t>
      </w:r>
    </w:p>
    <w:p w:rsidR="00591446" w:rsidRPr="00D238B9" w:rsidRDefault="00591446" w:rsidP="00591446">
      <w:pPr>
        <w:autoSpaceDE w:val="0"/>
        <w:autoSpaceDN w:val="0"/>
        <w:adjustRightInd w:val="0"/>
        <w:ind w:firstLine="540"/>
        <w:jc w:val="both"/>
        <w:outlineLvl w:val="1"/>
        <w:rPr>
          <w:rFonts w:ascii="Times New Roman" w:eastAsia="Times New Roman" w:hAnsi="Times New Roman" w:cs="Times New Roman"/>
          <w:bCs/>
        </w:rPr>
      </w:pPr>
      <w:r w:rsidRPr="00D238B9">
        <w:rPr>
          <w:rFonts w:ascii="Times New Roman" w:eastAsia="Times New Roman" w:hAnsi="Times New Roman" w:cs="Times New Roman"/>
          <w:bCs/>
        </w:rPr>
        <w:t>- общий: (8482) 54-37-00;</w:t>
      </w:r>
    </w:p>
    <w:p w:rsidR="00591446" w:rsidRPr="00D238B9" w:rsidRDefault="00591446" w:rsidP="00591446">
      <w:pPr>
        <w:autoSpaceDE w:val="0"/>
        <w:autoSpaceDN w:val="0"/>
        <w:adjustRightInd w:val="0"/>
        <w:ind w:firstLine="540"/>
        <w:jc w:val="both"/>
        <w:outlineLvl w:val="1"/>
        <w:rPr>
          <w:rFonts w:ascii="Times New Roman" w:eastAsia="Times New Roman" w:hAnsi="Times New Roman" w:cs="Times New Roman"/>
          <w:bCs/>
        </w:rPr>
      </w:pPr>
      <w:r w:rsidRPr="00D238B9">
        <w:rPr>
          <w:rFonts w:ascii="Times New Roman" w:eastAsia="Times New Roman" w:hAnsi="Times New Roman" w:cs="Times New Roman"/>
          <w:bCs/>
        </w:rPr>
        <w:t>- работников: (8482) 54-43-88, 54-41-93.</w:t>
      </w:r>
    </w:p>
    <w:p w:rsidR="00591446" w:rsidRPr="00D238B9" w:rsidRDefault="00591446" w:rsidP="00591446">
      <w:pPr>
        <w:autoSpaceDE w:val="0"/>
        <w:autoSpaceDN w:val="0"/>
        <w:adjustRightInd w:val="0"/>
        <w:ind w:firstLine="540"/>
        <w:jc w:val="both"/>
        <w:outlineLvl w:val="1"/>
        <w:rPr>
          <w:rFonts w:ascii="Times New Roman" w:eastAsia="Times New Roman" w:hAnsi="Times New Roman" w:cs="Times New Roman"/>
          <w:bCs/>
        </w:rPr>
      </w:pPr>
      <w:r w:rsidRPr="00D238B9">
        <w:rPr>
          <w:rFonts w:ascii="Times New Roman" w:eastAsia="Times New Roman" w:hAnsi="Times New Roman" w:cs="Times New Roman"/>
          <w:bCs/>
        </w:rPr>
        <w:t xml:space="preserve">Раздел Департамента на </w:t>
      </w:r>
      <w:hyperlink r:id="rId12" w:history="1">
        <w:r w:rsidR="007C10C8">
          <w:rPr>
            <w:rStyle w:val="ad"/>
            <w:rFonts w:eastAsia="Times New Roman"/>
            <w:bCs/>
            <w:color w:val="auto"/>
          </w:rPr>
          <w:t>официальном портал</w:t>
        </w:r>
        <w:r w:rsidRPr="00D238B9">
          <w:rPr>
            <w:rStyle w:val="ad"/>
            <w:rFonts w:eastAsia="Times New Roman"/>
            <w:bCs/>
            <w:color w:val="auto"/>
          </w:rPr>
          <w:t>е</w:t>
        </w:r>
      </w:hyperlink>
      <w:r w:rsidR="007C10C8">
        <w:rPr>
          <w:rStyle w:val="ad"/>
          <w:rFonts w:eastAsia="Times New Roman"/>
          <w:bCs/>
          <w:color w:val="auto"/>
        </w:rPr>
        <w:t xml:space="preserve"> </w:t>
      </w:r>
      <w:r w:rsidRPr="00D238B9">
        <w:rPr>
          <w:rFonts w:ascii="Times New Roman" w:eastAsia="Times New Roman" w:hAnsi="Times New Roman" w:cs="Times New Roman"/>
          <w:bCs/>
        </w:rPr>
        <w:t xml:space="preserve">администрации городского округа Тольятти в информационно-телекоммуникационной сети "Интернет", содержащего информацию о предоставлении услуги: http://portal.tgl.ru, </w:t>
      </w:r>
      <w:proofErr w:type="spellStart"/>
      <w:r w:rsidRPr="00D238B9">
        <w:rPr>
          <w:rFonts w:ascii="Times New Roman" w:eastAsia="Times New Roman" w:hAnsi="Times New Roman" w:cs="Times New Roman"/>
          <w:bCs/>
        </w:rPr>
        <w:t>тольятти.рф</w:t>
      </w:r>
      <w:proofErr w:type="spellEnd"/>
      <w:r w:rsidRPr="00D238B9">
        <w:rPr>
          <w:rFonts w:ascii="Times New Roman" w:eastAsia="Times New Roman" w:hAnsi="Times New Roman" w:cs="Times New Roman"/>
          <w:bCs/>
        </w:rPr>
        <w:t>.</w:t>
      </w:r>
    </w:p>
    <w:p w:rsidR="00B93415" w:rsidRPr="00B93415" w:rsidRDefault="00B93415" w:rsidP="00B93415">
      <w:pPr>
        <w:autoSpaceDE w:val="0"/>
        <w:autoSpaceDN w:val="0"/>
        <w:adjustRightInd w:val="0"/>
        <w:ind w:firstLine="540"/>
        <w:jc w:val="both"/>
        <w:outlineLvl w:val="1"/>
        <w:rPr>
          <w:rFonts w:ascii="Times New Roman" w:hAnsi="Times New Roman" w:cs="Times New Roman"/>
        </w:rPr>
      </w:pPr>
      <w:r w:rsidRPr="00B93415">
        <w:rPr>
          <w:rFonts w:ascii="Times New Roman" w:hAnsi="Times New Roman" w:cs="Times New Roman"/>
        </w:rPr>
        <w:t>2.4.2.</w:t>
      </w:r>
      <w:r w:rsidRPr="00B93415">
        <w:t xml:space="preserve"> </w:t>
      </w:r>
      <w:r w:rsidRPr="00B93415">
        <w:rPr>
          <w:rFonts w:ascii="Times New Roman" w:hAnsi="Times New Roman" w:cs="Times New Roman"/>
        </w:rPr>
        <w:t xml:space="preserve">Организация, уполномоченная на организацию предоставления муниципальной услуги по принципу «одного окна» - муниципальное автономное учреждение городского округа Тольятти «Многофункциональный центр предоставления государственных и муниципальных услуг» (далее – МАУ «МФЦ»). </w:t>
      </w:r>
    </w:p>
    <w:p w:rsidR="00B93415" w:rsidRPr="00B93415" w:rsidRDefault="00B93415" w:rsidP="00B93415">
      <w:pPr>
        <w:autoSpaceDE w:val="0"/>
        <w:autoSpaceDN w:val="0"/>
        <w:adjustRightInd w:val="0"/>
        <w:ind w:firstLine="540"/>
        <w:jc w:val="both"/>
        <w:outlineLvl w:val="1"/>
        <w:rPr>
          <w:rFonts w:ascii="Times New Roman" w:hAnsi="Times New Roman" w:cs="Times New Roman"/>
        </w:rPr>
      </w:pPr>
      <w:r w:rsidRPr="00B93415">
        <w:rPr>
          <w:rFonts w:ascii="Times New Roman" w:hAnsi="Times New Roman" w:cs="Times New Roman"/>
        </w:rPr>
        <w:t>Информация о МАУ «МФЦ»:</w:t>
      </w:r>
    </w:p>
    <w:p w:rsidR="00B93415" w:rsidRPr="00B93415" w:rsidRDefault="00B93415" w:rsidP="00B93415">
      <w:pPr>
        <w:autoSpaceDE w:val="0"/>
        <w:autoSpaceDN w:val="0"/>
        <w:adjustRightInd w:val="0"/>
        <w:ind w:firstLine="540"/>
        <w:jc w:val="both"/>
        <w:outlineLvl w:val="1"/>
        <w:rPr>
          <w:rFonts w:ascii="Times New Roman" w:hAnsi="Times New Roman" w:cs="Times New Roman"/>
        </w:rPr>
      </w:pPr>
      <w:r w:rsidRPr="00B93415">
        <w:rPr>
          <w:rFonts w:ascii="Times New Roman" w:hAnsi="Times New Roman" w:cs="Times New Roman"/>
        </w:rPr>
        <w:t>Место нахождения администрации МАУ «МФЦ»: 445010, Самарская обл., г. Тольятти, ул. Советская, д. 51А.</w:t>
      </w:r>
    </w:p>
    <w:p w:rsidR="00B93415" w:rsidRPr="00B93415" w:rsidRDefault="00B93415" w:rsidP="00B93415">
      <w:pPr>
        <w:autoSpaceDE w:val="0"/>
        <w:autoSpaceDN w:val="0"/>
        <w:adjustRightInd w:val="0"/>
        <w:ind w:firstLine="540"/>
        <w:jc w:val="both"/>
        <w:outlineLvl w:val="1"/>
        <w:rPr>
          <w:rFonts w:ascii="Times New Roman" w:hAnsi="Times New Roman" w:cs="Times New Roman"/>
        </w:rPr>
      </w:pPr>
      <w:r w:rsidRPr="00B93415">
        <w:rPr>
          <w:rFonts w:ascii="Times New Roman" w:hAnsi="Times New Roman" w:cs="Times New Roman"/>
        </w:rPr>
        <w:t xml:space="preserve">Место нахождения отделения МФЦ по Автозаводскому району: г. Тольятти, ул. </w:t>
      </w:r>
      <w:proofErr w:type="gramStart"/>
      <w:r w:rsidRPr="00B93415">
        <w:rPr>
          <w:rFonts w:ascii="Times New Roman" w:hAnsi="Times New Roman" w:cs="Times New Roman"/>
        </w:rPr>
        <w:t>Юбилейная</w:t>
      </w:r>
      <w:proofErr w:type="gramEnd"/>
      <w:r w:rsidRPr="00B93415">
        <w:rPr>
          <w:rFonts w:ascii="Times New Roman" w:hAnsi="Times New Roman" w:cs="Times New Roman"/>
        </w:rPr>
        <w:t>, д. 4.</w:t>
      </w:r>
    </w:p>
    <w:p w:rsidR="00B93415" w:rsidRPr="00B93415" w:rsidRDefault="00B93415" w:rsidP="00B93415">
      <w:pPr>
        <w:autoSpaceDE w:val="0"/>
        <w:autoSpaceDN w:val="0"/>
        <w:adjustRightInd w:val="0"/>
        <w:ind w:firstLine="540"/>
        <w:jc w:val="both"/>
        <w:outlineLvl w:val="1"/>
        <w:rPr>
          <w:rFonts w:ascii="Times New Roman" w:hAnsi="Times New Roman" w:cs="Times New Roman"/>
        </w:rPr>
      </w:pPr>
      <w:r w:rsidRPr="00B93415">
        <w:rPr>
          <w:rFonts w:ascii="Times New Roman" w:hAnsi="Times New Roman" w:cs="Times New Roman"/>
        </w:rPr>
        <w:t>Место нахождения отделения МФЦ № 2 по Автозаводскому району: г. Тольятти, ул. Автостроителей, д. 5.</w:t>
      </w:r>
    </w:p>
    <w:p w:rsidR="00B93415" w:rsidRPr="00B93415" w:rsidRDefault="00B93415" w:rsidP="00B93415">
      <w:pPr>
        <w:autoSpaceDE w:val="0"/>
        <w:autoSpaceDN w:val="0"/>
        <w:adjustRightInd w:val="0"/>
        <w:ind w:firstLine="540"/>
        <w:jc w:val="both"/>
        <w:outlineLvl w:val="1"/>
        <w:rPr>
          <w:rFonts w:ascii="Times New Roman" w:hAnsi="Times New Roman" w:cs="Times New Roman"/>
        </w:rPr>
      </w:pPr>
      <w:r w:rsidRPr="00B93415">
        <w:rPr>
          <w:rFonts w:ascii="Times New Roman" w:hAnsi="Times New Roman" w:cs="Times New Roman"/>
        </w:rPr>
        <w:t>Место нахождения отделения МФЦ по Центральному району: г. Тольятти, ул. Мира, д. 84.</w:t>
      </w:r>
    </w:p>
    <w:p w:rsidR="00B93415" w:rsidRPr="00B93415" w:rsidRDefault="00B93415" w:rsidP="00B93415">
      <w:pPr>
        <w:autoSpaceDE w:val="0"/>
        <w:autoSpaceDN w:val="0"/>
        <w:adjustRightInd w:val="0"/>
        <w:ind w:firstLine="540"/>
        <w:jc w:val="both"/>
        <w:outlineLvl w:val="1"/>
        <w:rPr>
          <w:rFonts w:ascii="Times New Roman" w:hAnsi="Times New Roman" w:cs="Times New Roman"/>
        </w:rPr>
      </w:pPr>
      <w:r w:rsidRPr="00B93415">
        <w:rPr>
          <w:rFonts w:ascii="Times New Roman" w:hAnsi="Times New Roman" w:cs="Times New Roman"/>
        </w:rPr>
        <w:t xml:space="preserve">Место нахождения отделения МФЦ по Комсомольскому району: г. Тольятти, ул. </w:t>
      </w:r>
      <w:proofErr w:type="gramStart"/>
      <w:r w:rsidRPr="00B93415">
        <w:rPr>
          <w:rFonts w:ascii="Times New Roman" w:hAnsi="Times New Roman" w:cs="Times New Roman"/>
        </w:rPr>
        <w:t>Ярославская</w:t>
      </w:r>
      <w:proofErr w:type="gramEnd"/>
      <w:r w:rsidRPr="00B93415">
        <w:rPr>
          <w:rFonts w:ascii="Times New Roman" w:hAnsi="Times New Roman" w:cs="Times New Roman"/>
        </w:rPr>
        <w:t>, д. 35.</w:t>
      </w:r>
    </w:p>
    <w:p w:rsidR="00B93415" w:rsidRPr="00B93415" w:rsidRDefault="00B93415" w:rsidP="00B93415">
      <w:pPr>
        <w:autoSpaceDE w:val="0"/>
        <w:autoSpaceDN w:val="0"/>
        <w:adjustRightInd w:val="0"/>
        <w:ind w:firstLine="540"/>
        <w:jc w:val="both"/>
        <w:outlineLvl w:val="1"/>
        <w:rPr>
          <w:rFonts w:ascii="Times New Roman" w:hAnsi="Times New Roman" w:cs="Times New Roman"/>
        </w:rPr>
      </w:pPr>
      <w:r w:rsidRPr="00B93415">
        <w:rPr>
          <w:rFonts w:ascii="Times New Roman" w:hAnsi="Times New Roman" w:cs="Times New Roman"/>
        </w:rPr>
        <w:t>Телефон приемной МАУ «МФЦ»: 8(8482) 52-50-50.</w:t>
      </w:r>
    </w:p>
    <w:p w:rsidR="00B93415" w:rsidRPr="00B93415" w:rsidRDefault="00B93415" w:rsidP="00B93415">
      <w:pPr>
        <w:autoSpaceDE w:val="0"/>
        <w:autoSpaceDN w:val="0"/>
        <w:adjustRightInd w:val="0"/>
        <w:ind w:firstLine="540"/>
        <w:jc w:val="both"/>
        <w:outlineLvl w:val="1"/>
        <w:rPr>
          <w:rFonts w:ascii="Times New Roman" w:hAnsi="Times New Roman" w:cs="Times New Roman"/>
        </w:rPr>
      </w:pPr>
      <w:r w:rsidRPr="00B93415">
        <w:rPr>
          <w:rFonts w:ascii="Times New Roman" w:hAnsi="Times New Roman" w:cs="Times New Roman"/>
        </w:rPr>
        <w:t>Телефон контактного центра МАУ «МФЦ»: 8(8482)51-21-21.</w:t>
      </w:r>
    </w:p>
    <w:p w:rsidR="00B93415" w:rsidRPr="00B93415" w:rsidRDefault="00B93415" w:rsidP="00B93415">
      <w:pPr>
        <w:autoSpaceDE w:val="0"/>
        <w:autoSpaceDN w:val="0"/>
        <w:adjustRightInd w:val="0"/>
        <w:ind w:firstLine="540"/>
        <w:jc w:val="both"/>
        <w:outlineLvl w:val="1"/>
        <w:rPr>
          <w:rFonts w:ascii="Times New Roman" w:hAnsi="Times New Roman" w:cs="Times New Roman"/>
        </w:rPr>
      </w:pPr>
      <w:r w:rsidRPr="00B93415">
        <w:rPr>
          <w:rFonts w:ascii="Times New Roman" w:hAnsi="Times New Roman" w:cs="Times New Roman"/>
        </w:rPr>
        <w:t>Адрес единого портала сети МФЦ по Самарской области в информационно-телекоммуникационной сети «Интернет»: http://mfc63.samregion.ru</w:t>
      </w:r>
    </w:p>
    <w:p w:rsidR="00B93415" w:rsidRPr="00B93415" w:rsidRDefault="00B93415" w:rsidP="00B93415">
      <w:pPr>
        <w:autoSpaceDE w:val="0"/>
        <w:autoSpaceDN w:val="0"/>
        <w:adjustRightInd w:val="0"/>
        <w:ind w:firstLine="540"/>
        <w:jc w:val="both"/>
        <w:outlineLvl w:val="1"/>
        <w:rPr>
          <w:rFonts w:ascii="Times New Roman" w:hAnsi="Times New Roman" w:cs="Times New Roman"/>
        </w:rPr>
      </w:pPr>
      <w:r w:rsidRPr="00B93415">
        <w:rPr>
          <w:rFonts w:ascii="Times New Roman" w:hAnsi="Times New Roman" w:cs="Times New Roman"/>
        </w:rPr>
        <w:t>Адрес электронной почты (e-</w:t>
      </w:r>
      <w:proofErr w:type="spellStart"/>
      <w:r w:rsidRPr="00B93415">
        <w:rPr>
          <w:rFonts w:ascii="Times New Roman" w:hAnsi="Times New Roman" w:cs="Times New Roman"/>
        </w:rPr>
        <w:t>mail</w:t>
      </w:r>
      <w:proofErr w:type="spellEnd"/>
      <w:r w:rsidRPr="00B93415">
        <w:rPr>
          <w:rFonts w:ascii="Times New Roman" w:hAnsi="Times New Roman" w:cs="Times New Roman"/>
        </w:rPr>
        <w:t>): info@mfc63.ru.</w:t>
      </w:r>
    </w:p>
    <w:p w:rsidR="00B93415" w:rsidRPr="00B93415" w:rsidRDefault="00B93415" w:rsidP="00B93415">
      <w:pPr>
        <w:autoSpaceDE w:val="0"/>
        <w:autoSpaceDN w:val="0"/>
        <w:adjustRightInd w:val="0"/>
        <w:ind w:firstLine="540"/>
        <w:jc w:val="both"/>
        <w:outlineLvl w:val="1"/>
        <w:rPr>
          <w:rFonts w:ascii="Times New Roman" w:hAnsi="Times New Roman" w:cs="Times New Roman"/>
        </w:rPr>
      </w:pPr>
      <w:r w:rsidRPr="00B93415">
        <w:rPr>
          <w:rFonts w:ascii="Times New Roman" w:hAnsi="Times New Roman" w:cs="Times New Roman"/>
        </w:rPr>
        <w:t>Информацию об адресах пунктов приема документов МАУ «МФЦ» и о графике работы МАУ «МФЦ» можно получить:</w:t>
      </w:r>
    </w:p>
    <w:p w:rsidR="00B93415" w:rsidRPr="00B93415" w:rsidRDefault="00B93415" w:rsidP="00B93415">
      <w:pPr>
        <w:autoSpaceDE w:val="0"/>
        <w:autoSpaceDN w:val="0"/>
        <w:adjustRightInd w:val="0"/>
        <w:ind w:firstLine="540"/>
        <w:jc w:val="both"/>
        <w:outlineLvl w:val="1"/>
        <w:rPr>
          <w:rFonts w:ascii="Times New Roman" w:hAnsi="Times New Roman" w:cs="Times New Roman"/>
        </w:rPr>
      </w:pPr>
      <w:r w:rsidRPr="00B93415">
        <w:rPr>
          <w:rFonts w:ascii="Times New Roman" w:hAnsi="Times New Roman" w:cs="Times New Roman"/>
        </w:rPr>
        <w:t>- по телефону контактного центра МАУ «МФЦ»: 8 (8482) 51-21-21</w:t>
      </w:r>
    </w:p>
    <w:p w:rsidR="00B93415" w:rsidRPr="00B93415" w:rsidRDefault="00B93415" w:rsidP="00B93415">
      <w:pPr>
        <w:autoSpaceDE w:val="0"/>
        <w:autoSpaceDN w:val="0"/>
        <w:adjustRightInd w:val="0"/>
        <w:ind w:firstLine="540"/>
        <w:jc w:val="both"/>
        <w:outlineLvl w:val="1"/>
        <w:rPr>
          <w:rFonts w:ascii="Times New Roman" w:hAnsi="Times New Roman" w:cs="Times New Roman"/>
        </w:rPr>
      </w:pPr>
      <w:r w:rsidRPr="00B93415">
        <w:rPr>
          <w:rFonts w:ascii="Times New Roman" w:hAnsi="Times New Roman" w:cs="Times New Roman"/>
        </w:rPr>
        <w:t>- в отделениях МАУ «МФЦ»</w:t>
      </w:r>
    </w:p>
    <w:p w:rsidR="00B93415" w:rsidRPr="00B93415" w:rsidRDefault="00B93415" w:rsidP="00B93415">
      <w:pPr>
        <w:autoSpaceDE w:val="0"/>
        <w:autoSpaceDN w:val="0"/>
        <w:adjustRightInd w:val="0"/>
        <w:ind w:firstLine="540"/>
        <w:jc w:val="both"/>
        <w:outlineLvl w:val="1"/>
        <w:rPr>
          <w:rFonts w:ascii="Times New Roman" w:hAnsi="Times New Roman" w:cs="Times New Roman"/>
        </w:rPr>
      </w:pPr>
      <w:r w:rsidRPr="00B93415">
        <w:rPr>
          <w:rFonts w:ascii="Times New Roman" w:hAnsi="Times New Roman" w:cs="Times New Roman"/>
        </w:rPr>
        <w:t xml:space="preserve">- на едином портале сети МФЦ по Самарской области в информационно-телекоммуникационной сети «Интернет»: </w:t>
      </w:r>
      <w:hyperlink r:id="rId13" w:history="1">
        <w:r w:rsidRPr="00B93415">
          <w:rPr>
            <w:rStyle w:val="ad"/>
            <w:rFonts w:ascii="Times New Roman" w:hAnsi="Times New Roman"/>
            <w:color w:val="auto"/>
          </w:rPr>
          <w:t>http://mfc63.samregion.ru</w:t>
        </w:r>
      </w:hyperlink>
      <w:r w:rsidRPr="00B93415">
        <w:rPr>
          <w:rFonts w:ascii="Times New Roman" w:hAnsi="Times New Roman" w:cs="Times New Roman"/>
        </w:rPr>
        <w:t>.</w:t>
      </w:r>
    </w:p>
    <w:p w:rsidR="00B93415" w:rsidRPr="00B93415" w:rsidRDefault="00B93415" w:rsidP="00B93415">
      <w:pPr>
        <w:autoSpaceDE w:val="0"/>
        <w:autoSpaceDN w:val="0"/>
        <w:adjustRightInd w:val="0"/>
        <w:ind w:firstLine="540"/>
        <w:jc w:val="both"/>
        <w:outlineLvl w:val="1"/>
        <w:rPr>
          <w:rFonts w:ascii="Times New Roman" w:hAnsi="Times New Roman" w:cs="Times New Roman"/>
        </w:rPr>
      </w:pPr>
      <w:r w:rsidRPr="00B93415">
        <w:rPr>
          <w:rFonts w:ascii="Times New Roman" w:hAnsi="Times New Roman" w:cs="Times New Roman"/>
        </w:rPr>
        <w:t>2.4.3.Организации, участвующие в предоставлении услуги по экстерриториальному принципу:</w:t>
      </w:r>
    </w:p>
    <w:p w:rsidR="00B93415" w:rsidRPr="00B93415" w:rsidRDefault="00B93415" w:rsidP="008245A4">
      <w:pPr>
        <w:pStyle w:val="afb"/>
        <w:autoSpaceDE w:val="0"/>
        <w:autoSpaceDN w:val="0"/>
        <w:adjustRightInd w:val="0"/>
        <w:ind w:left="0" w:firstLine="709"/>
        <w:jc w:val="both"/>
        <w:outlineLvl w:val="1"/>
        <w:rPr>
          <w:rFonts w:ascii="Times New Roman" w:hAnsi="Times New Roman" w:cs="Times New Roman"/>
        </w:rPr>
      </w:pPr>
      <w:r w:rsidRPr="00B93415">
        <w:rPr>
          <w:rFonts w:ascii="Times New Roman" w:hAnsi="Times New Roman" w:cs="Times New Roman"/>
        </w:rPr>
        <w:t>- многофункциональные центры предоставления государственных и муниципальных услуг на территории Самарской области (далее – МФЦ на территории Самарской области).</w:t>
      </w:r>
    </w:p>
    <w:p w:rsidR="0038291B" w:rsidRPr="00544AE5" w:rsidRDefault="0038291B" w:rsidP="00544AE5">
      <w:pPr>
        <w:pStyle w:val="afb"/>
        <w:autoSpaceDE w:val="0"/>
        <w:autoSpaceDN w:val="0"/>
        <w:adjustRightInd w:val="0"/>
        <w:ind w:left="0" w:firstLine="709"/>
        <w:jc w:val="both"/>
        <w:outlineLvl w:val="1"/>
        <w:rPr>
          <w:rFonts w:ascii="Times New Roman" w:hAnsi="Times New Roman" w:cs="Times New Roman"/>
          <w:highlight w:val="yellow"/>
        </w:rPr>
      </w:pPr>
      <w:r w:rsidRPr="00B93415">
        <w:rPr>
          <w:rFonts w:ascii="Times New Roman" w:hAnsi="Times New Roman" w:cs="Times New Roman"/>
        </w:rPr>
        <w:t xml:space="preserve">2.4.4. </w:t>
      </w:r>
      <w:r w:rsidR="00544AE5" w:rsidRPr="00B93415">
        <w:rPr>
          <w:rFonts w:ascii="Times New Roman" w:hAnsi="Times New Roman" w:cs="Times New Roman"/>
        </w:rPr>
        <w:t>Органы государственной власти, органы</w:t>
      </w:r>
      <w:r w:rsidR="00544AE5" w:rsidRPr="00544AE5">
        <w:rPr>
          <w:rFonts w:ascii="Times New Roman" w:hAnsi="Times New Roman" w:cs="Times New Roman"/>
        </w:rPr>
        <w:t xml:space="preserve"> местного самоуправления,</w:t>
      </w:r>
      <w:r w:rsidR="00865C3D">
        <w:rPr>
          <w:rFonts w:ascii="Times New Roman" w:hAnsi="Times New Roman" w:cs="Times New Roman"/>
        </w:rPr>
        <w:t xml:space="preserve"> (далее – ОМСУ),</w:t>
      </w:r>
      <w:r w:rsidR="00544AE5" w:rsidRPr="00544AE5">
        <w:rPr>
          <w:rFonts w:ascii="Times New Roman" w:hAnsi="Times New Roman" w:cs="Times New Roman"/>
        </w:rPr>
        <w:t xml:space="preserve"> государственные учреждения, муниципальные учреждения и иные организации, участвующие в межведомственном информационном взаимодействии при предоставлении муниципальной услуги</w:t>
      </w:r>
      <w:r w:rsidRPr="00544AE5">
        <w:rPr>
          <w:rFonts w:ascii="Times New Roman" w:hAnsi="Times New Roman" w:cs="Times New Roman"/>
        </w:rPr>
        <w:t>:</w:t>
      </w:r>
    </w:p>
    <w:p w:rsidR="009776E4" w:rsidRPr="003A0092" w:rsidRDefault="009776E4" w:rsidP="00184513">
      <w:pPr>
        <w:pStyle w:val="afb"/>
        <w:autoSpaceDE w:val="0"/>
        <w:autoSpaceDN w:val="0"/>
        <w:adjustRightInd w:val="0"/>
        <w:ind w:left="709"/>
        <w:jc w:val="both"/>
        <w:outlineLvl w:val="1"/>
        <w:rPr>
          <w:rFonts w:ascii="Times New Roman" w:hAnsi="Times New Roman" w:cs="Times New Roman"/>
        </w:rPr>
      </w:pPr>
      <w:r w:rsidRPr="003A0092">
        <w:rPr>
          <w:rFonts w:ascii="Times New Roman" w:hAnsi="Times New Roman" w:cs="Times New Roman"/>
        </w:rPr>
        <w:t xml:space="preserve">- </w:t>
      </w:r>
      <w:r w:rsidR="0038291B">
        <w:rPr>
          <w:rFonts w:ascii="Times New Roman" w:hAnsi="Times New Roman" w:cs="Times New Roman"/>
        </w:rPr>
        <w:t xml:space="preserve">Администрация </w:t>
      </w:r>
      <w:r w:rsidRPr="003A0092">
        <w:rPr>
          <w:rFonts w:ascii="Times New Roman" w:hAnsi="Times New Roman" w:cs="Times New Roman"/>
        </w:rPr>
        <w:t>Президент</w:t>
      </w:r>
      <w:r w:rsidR="0038291B">
        <w:rPr>
          <w:rFonts w:ascii="Times New Roman" w:hAnsi="Times New Roman" w:cs="Times New Roman"/>
        </w:rPr>
        <w:t>а</w:t>
      </w:r>
      <w:r w:rsidRPr="003A0092">
        <w:rPr>
          <w:rFonts w:ascii="Times New Roman" w:hAnsi="Times New Roman" w:cs="Times New Roman"/>
        </w:rPr>
        <w:t xml:space="preserve"> РФ; </w:t>
      </w:r>
    </w:p>
    <w:p w:rsidR="009776E4" w:rsidRPr="003A0092" w:rsidRDefault="009776E4" w:rsidP="009776E4">
      <w:pPr>
        <w:pStyle w:val="afb"/>
        <w:autoSpaceDE w:val="0"/>
        <w:autoSpaceDN w:val="0"/>
        <w:adjustRightInd w:val="0"/>
        <w:ind w:left="709"/>
        <w:jc w:val="both"/>
        <w:outlineLvl w:val="1"/>
        <w:rPr>
          <w:rFonts w:ascii="Times New Roman" w:hAnsi="Times New Roman" w:cs="Times New Roman"/>
        </w:rPr>
      </w:pPr>
      <w:r w:rsidRPr="003A0092">
        <w:rPr>
          <w:rFonts w:ascii="Times New Roman" w:hAnsi="Times New Roman" w:cs="Times New Roman"/>
        </w:rPr>
        <w:t>- Правительство РФ;</w:t>
      </w:r>
    </w:p>
    <w:p w:rsidR="009776E4" w:rsidRPr="003A0092" w:rsidRDefault="009776E4" w:rsidP="009776E4">
      <w:pPr>
        <w:pStyle w:val="afb"/>
        <w:autoSpaceDE w:val="0"/>
        <w:autoSpaceDN w:val="0"/>
        <w:adjustRightInd w:val="0"/>
        <w:ind w:left="709"/>
        <w:jc w:val="both"/>
        <w:outlineLvl w:val="1"/>
        <w:rPr>
          <w:rFonts w:ascii="Times New Roman" w:hAnsi="Times New Roman" w:cs="Times New Roman"/>
        </w:rPr>
      </w:pPr>
      <w:r w:rsidRPr="003A0092">
        <w:rPr>
          <w:rFonts w:ascii="Times New Roman" w:hAnsi="Times New Roman" w:cs="Times New Roman"/>
        </w:rPr>
        <w:t>- Орган исполнительной государственной власти (далее – ОИГВ);</w:t>
      </w:r>
    </w:p>
    <w:p w:rsidR="009776E4" w:rsidRPr="003A0092" w:rsidRDefault="009776E4" w:rsidP="00184513">
      <w:pPr>
        <w:pStyle w:val="afb"/>
        <w:autoSpaceDE w:val="0"/>
        <w:autoSpaceDN w:val="0"/>
        <w:adjustRightInd w:val="0"/>
        <w:ind w:left="709"/>
        <w:jc w:val="both"/>
        <w:outlineLvl w:val="1"/>
        <w:rPr>
          <w:rFonts w:ascii="Times New Roman" w:hAnsi="Times New Roman" w:cs="Times New Roman"/>
        </w:rPr>
      </w:pPr>
      <w:r w:rsidRPr="003A0092">
        <w:rPr>
          <w:rFonts w:ascii="Times New Roman" w:hAnsi="Times New Roman" w:cs="Times New Roman"/>
        </w:rPr>
        <w:t xml:space="preserve">- Управление Росреестра по Самарской области (далее – </w:t>
      </w:r>
      <w:proofErr w:type="spellStart"/>
      <w:r w:rsidRPr="003A0092">
        <w:rPr>
          <w:rFonts w:ascii="Times New Roman" w:hAnsi="Times New Roman" w:cs="Times New Roman"/>
        </w:rPr>
        <w:t>Росреестр</w:t>
      </w:r>
      <w:proofErr w:type="spellEnd"/>
      <w:r w:rsidRPr="003A0092">
        <w:rPr>
          <w:rFonts w:ascii="Times New Roman" w:hAnsi="Times New Roman" w:cs="Times New Roman"/>
        </w:rPr>
        <w:t>);</w:t>
      </w:r>
    </w:p>
    <w:p w:rsidR="009776E4" w:rsidRPr="003A0092" w:rsidRDefault="009776E4" w:rsidP="00184513">
      <w:pPr>
        <w:pStyle w:val="afb"/>
        <w:autoSpaceDE w:val="0"/>
        <w:autoSpaceDN w:val="0"/>
        <w:adjustRightInd w:val="0"/>
        <w:ind w:left="709"/>
        <w:jc w:val="both"/>
        <w:outlineLvl w:val="1"/>
        <w:rPr>
          <w:rFonts w:ascii="Times New Roman" w:hAnsi="Times New Roman" w:cs="Times New Roman"/>
        </w:rPr>
      </w:pPr>
      <w:r w:rsidRPr="003A0092">
        <w:rPr>
          <w:rFonts w:ascii="Times New Roman" w:hAnsi="Times New Roman" w:cs="Times New Roman"/>
        </w:rPr>
        <w:t xml:space="preserve">- Федеральная  налоговая служба России </w:t>
      </w:r>
      <w:proofErr w:type="gramStart"/>
      <w:r w:rsidRPr="003A0092">
        <w:rPr>
          <w:rFonts w:ascii="Times New Roman" w:hAnsi="Times New Roman" w:cs="Times New Roman"/>
        </w:rPr>
        <w:t xml:space="preserve">( </w:t>
      </w:r>
      <w:proofErr w:type="gramEnd"/>
      <w:r w:rsidRPr="003A0092">
        <w:rPr>
          <w:rFonts w:ascii="Times New Roman" w:hAnsi="Times New Roman" w:cs="Times New Roman"/>
        </w:rPr>
        <w:t>далее - ФНС России);</w:t>
      </w:r>
    </w:p>
    <w:p w:rsidR="003A0092" w:rsidRPr="003A0092" w:rsidRDefault="003A0092" w:rsidP="003A0092">
      <w:pPr>
        <w:pStyle w:val="afb"/>
        <w:autoSpaceDE w:val="0"/>
        <w:autoSpaceDN w:val="0"/>
        <w:adjustRightInd w:val="0"/>
        <w:ind w:left="709"/>
        <w:jc w:val="both"/>
        <w:outlineLvl w:val="1"/>
        <w:rPr>
          <w:rFonts w:ascii="Times New Roman" w:hAnsi="Times New Roman" w:cs="Times New Roman"/>
        </w:rPr>
      </w:pPr>
      <w:r w:rsidRPr="003A0092">
        <w:rPr>
          <w:rFonts w:ascii="Times New Roman" w:hAnsi="Times New Roman" w:cs="Times New Roman"/>
        </w:rPr>
        <w:t xml:space="preserve">- Федеральное агентство по недропользованию (далее – </w:t>
      </w:r>
      <w:proofErr w:type="spellStart"/>
      <w:r w:rsidRPr="003A0092">
        <w:rPr>
          <w:rFonts w:ascii="Times New Roman" w:hAnsi="Times New Roman" w:cs="Times New Roman"/>
        </w:rPr>
        <w:t>Роснедра</w:t>
      </w:r>
      <w:proofErr w:type="spellEnd"/>
      <w:r w:rsidRPr="003A0092">
        <w:rPr>
          <w:rFonts w:ascii="Times New Roman" w:hAnsi="Times New Roman" w:cs="Times New Roman"/>
        </w:rPr>
        <w:t>)</w:t>
      </w:r>
      <w:r w:rsidR="007C10C8">
        <w:rPr>
          <w:rFonts w:ascii="Times New Roman" w:hAnsi="Times New Roman" w:cs="Times New Roman"/>
        </w:rPr>
        <w:t>;</w:t>
      </w:r>
    </w:p>
    <w:p w:rsidR="009776E4" w:rsidRDefault="003A0092" w:rsidP="0038291B">
      <w:pPr>
        <w:pStyle w:val="afb"/>
        <w:autoSpaceDE w:val="0"/>
        <w:autoSpaceDN w:val="0"/>
        <w:adjustRightInd w:val="0"/>
        <w:ind w:left="0" w:firstLine="709"/>
        <w:jc w:val="both"/>
        <w:outlineLvl w:val="1"/>
        <w:rPr>
          <w:rFonts w:ascii="Times New Roman" w:hAnsi="Times New Roman" w:cs="Times New Roman"/>
        </w:rPr>
      </w:pPr>
      <w:r w:rsidRPr="003A0092">
        <w:rPr>
          <w:rFonts w:ascii="Times New Roman" w:hAnsi="Times New Roman" w:cs="Times New Roman"/>
        </w:rPr>
        <w:t xml:space="preserve">- </w:t>
      </w:r>
      <w:r w:rsidR="009776E4" w:rsidRPr="003A0092">
        <w:rPr>
          <w:rFonts w:ascii="Times New Roman" w:hAnsi="Times New Roman" w:cs="Times New Roman"/>
        </w:rPr>
        <w:t xml:space="preserve">Органы местного самоуправления иных муниципальных образований </w:t>
      </w:r>
      <w:proofErr w:type="gramStart"/>
      <w:r w:rsidR="009776E4" w:rsidRPr="003A0092">
        <w:rPr>
          <w:rFonts w:ascii="Times New Roman" w:hAnsi="Times New Roman" w:cs="Times New Roman"/>
        </w:rPr>
        <w:t xml:space="preserve">( </w:t>
      </w:r>
      <w:proofErr w:type="gramEnd"/>
      <w:r w:rsidR="009776E4" w:rsidRPr="003A0092">
        <w:rPr>
          <w:rFonts w:ascii="Times New Roman" w:hAnsi="Times New Roman" w:cs="Times New Roman"/>
        </w:rPr>
        <w:t>далее - ОМСУ</w:t>
      </w:r>
      <w:r w:rsidRPr="003A0092">
        <w:rPr>
          <w:rFonts w:ascii="Times New Roman" w:hAnsi="Times New Roman" w:cs="Times New Roman"/>
        </w:rPr>
        <w:t xml:space="preserve"> иных муниципальных образований.</w:t>
      </w:r>
    </w:p>
    <w:p w:rsidR="007C10C8" w:rsidRDefault="007C10C8" w:rsidP="0038291B">
      <w:pPr>
        <w:pStyle w:val="afb"/>
        <w:autoSpaceDE w:val="0"/>
        <w:autoSpaceDN w:val="0"/>
        <w:adjustRightInd w:val="0"/>
        <w:ind w:left="0" w:firstLine="709"/>
        <w:jc w:val="both"/>
        <w:outlineLvl w:val="1"/>
        <w:rPr>
          <w:rFonts w:ascii="Times New Roman" w:hAnsi="Times New Roman" w:cs="Times New Roman"/>
        </w:rPr>
      </w:pPr>
    </w:p>
    <w:p w:rsidR="007C10C8" w:rsidRDefault="007C10C8" w:rsidP="0038291B">
      <w:pPr>
        <w:pStyle w:val="afb"/>
        <w:autoSpaceDE w:val="0"/>
        <w:autoSpaceDN w:val="0"/>
        <w:adjustRightInd w:val="0"/>
        <w:ind w:left="0" w:firstLine="709"/>
        <w:jc w:val="both"/>
        <w:outlineLvl w:val="1"/>
        <w:rPr>
          <w:rFonts w:ascii="Times New Roman" w:hAnsi="Times New Roman" w:cs="Times New Roman"/>
        </w:rPr>
      </w:pPr>
    </w:p>
    <w:p w:rsidR="007C10C8" w:rsidRDefault="007C10C8" w:rsidP="0038291B">
      <w:pPr>
        <w:pStyle w:val="afb"/>
        <w:autoSpaceDE w:val="0"/>
        <w:autoSpaceDN w:val="0"/>
        <w:adjustRightInd w:val="0"/>
        <w:ind w:left="0" w:firstLine="709"/>
        <w:jc w:val="both"/>
        <w:outlineLvl w:val="1"/>
        <w:rPr>
          <w:rFonts w:ascii="Times New Roman" w:hAnsi="Times New Roman" w:cs="Times New Roman"/>
        </w:rPr>
      </w:pPr>
    </w:p>
    <w:p w:rsidR="00591446" w:rsidRPr="00D238B9" w:rsidRDefault="00591446" w:rsidP="00184513">
      <w:pPr>
        <w:pStyle w:val="afb"/>
        <w:numPr>
          <w:ilvl w:val="1"/>
          <w:numId w:val="16"/>
        </w:numPr>
        <w:autoSpaceDE w:val="0"/>
        <w:autoSpaceDN w:val="0"/>
        <w:adjustRightInd w:val="0"/>
        <w:ind w:left="284" w:hanging="284"/>
        <w:jc w:val="center"/>
        <w:outlineLvl w:val="1"/>
        <w:rPr>
          <w:rFonts w:ascii="Times New Roman" w:eastAsia="Times New Roman" w:hAnsi="Times New Roman" w:cs="Times New Roman"/>
          <w:bCs/>
        </w:rPr>
      </w:pPr>
      <w:r w:rsidRPr="00D238B9">
        <w:rPr>
          <w:rFonts w:ascii="Times New Roman" w:eastAsia="Times New Roman" w:hAnsi="Times New Roman" w:cs="Times New Roman"/>
          <w:bCs/>
        </w:rPr>
        <w:lastRenderedPageBreak/>
        <w:t>Результат предоставления услуги</w:t>
      </w:r>
    </w:p>
    <w:p w:rsidR="00591446" w:rsidRPr="00D238B9" w:rsidRDefault="00591446" w:rsidP="00591446">
      <w:pPr>
        <w:autoSpaceDE w:val="0"/>
        <w:autoSpaceDN w:val="0"/>
        <w:adjustRightInd w:val="0"/>
        <w:ind w:firstLine="540"/>
        <w:jc w:val="both"/>
        <w:rPr>
          <w:rFonts w:ascii="Times New Roman" w:eastAsia="Times New Roman" w:hAnsi="Times New Roman" w:cs="Times New Roman"/>
          <w:bCs/>
        </w:rPr>
      </w:pPr>
      <w:r w:rsidRPr="00D238B9">
        <w:rPr>
          <w:rFonts w:ascii="Times New Roman" w:eastAsia="Times New Roman" w:hAnsi="Times New Roman" w:cs="Times New Roman"/>
          <w:bCs/>
        </w:rPr>
        <w:t xml:space="preserve">Результатом предоставления услуги </w:t>
      </w:r>
      <w:r w:rsidR="00F57D5E" w:rsidRPr="00D238B9">
        <w:rPr>
          <w:rFonts w:ascii="Times New Roman" w:eastAsia="Times New Roman" w:hAnsi="Times New Roman" w:cs="Times New Roman"/>
          <w:bCs/>
        </w:rPr>
        <w:t xml:space="preserve">с учетом характера предоставляемой </w:t>
      </w:r>
      <w:proofErr w:type="spellStart"/>
      <w:r w:rsidR="00F57D5E" w:rsidRPr="00D238B9">
        <w:rPr>
          <w:rFonts w:ascii="Times New Roman" w:eastAsia="Times New Roman" w:hAnsi="Times New Roman" w:cs="Times New Roman"/>
          <w:bCs/>
        </w:rPr>
        <w:t>подуслуги</w:t>
      </w:r>
      <w:proofErr w:type="spellEnd"/>
      <w:r w:rsidR="00F57D5E" w:rsidRPr="00D238B9">
        <w:rPr>
          <w:rFonts w:ascii="Times New Roman" w:eastAsia="Times New Roman" w:hAnsi="Times New Roman" w:cs="Times New Roman"/>
          <w:bCs/>
        </w:rPr>
        <w:t xml:space="preserve">, указанной в пункте 2.1. настоящего Регламента, </w:t>
      </w:r>
      <w:r w:rsidRPr="00D238B9">
        <w:rPr>
          <w:rFonts w:ascii="Times New Roman" w:eastAsia="Times New Roman" w:hAnsi="Times New Roman" w:cs="Times New Roman"/>
          <w:bCs/>
        </w:rPr>
        <w:t>являются:</w:t>
      </w:r>
    </w:p>
    <w:p w:rsidR="00591446" w:rsidRPr="00D238B9" w:rsidRDefault="00591446" w:rsidP="00591446">
      <w:pPr>
        <w:ind w:firstLine="709"/>
        <w:jc w:val="both"/>
        <w:rPr>
          <w:rFonts w:ascii="Times New Roman" w:hAnsi="Times New Roman" w:cs="Times New Roman"/>
        </w:rPr>
      </w:pPr>
      <w:r w:rsidRPr="00D238B9">
        <w:rPr>
          <w:rFonts w:ascii="Times New Roman" w:hAnsi="Times New Roman" w:cs="Times New Roman"/>
        </w:rPr>
        <w:t xml:space="preserve">1) решение </w:t>
      </w:r>
      <w:r w:rsidR="005D0FB9" w:rsidRPr="00D238B9">
        <w:rPr>
          <w:rFonts w:ascii="Times New Roman" w:hAnsi="Times New Roman" w:cs="Times New Roman"/>
        </w:rPr>
        <w:t>о предварительном согласовании предоставления земельного участка</w:t>
      </w:r>
      <w:r w:rsidRPr="00D238B9">
        <w:rPr>
          <w:rFonts w:ascii="Times New Roman" w:hAnsi="Times New Roman" w:cs="Times New Roman"/>
        </w:rPr>
        <w:t>;</w:t>
      </w:r>
    </w:p>
    <w:p w:rsidR="00591446" w:rsidRPr="00D238B9" w:rsidRDefault="00591446" w:rsidP="00591446">
      <w:pPr>
        <w:ind w:firstLine="709"/>
        <w:jc w:val="both"/>
        <w:rPr>
          <w:rFonts w:ascii="Times New Roman" w:hAnsi="Times New Roman" w:cs="Times New Roman"/>
        </w:rPr>
      </w:pPr>
      <w:r w:rsidRPr="00D238B9">
        <w:rPr>
          <w:rFonts w:ascii="Times New Roman" w:hAnsi="Times New Roman" w:cs="Times New Roman"/>
        </w:rPr>
        <w:t xml:space="preserve">2) </w:t>
      </w:r>
      <w:r w:rsidR="00A1167A" w:rsidRPr="00D238B9">
        <w:rPr>
          <w:rFonts w:ascii="Times New Roman" w:hAnsi="Times New Roman" w:cs="Times New Roman"/>
        </w:rPr>
        <w:t>проект договор</w:t>
      </w:r>
      <w:r w:rsidR="00184513" w:rsidRPr="00D238B9">
        <w:rPr>
          <w:rFonts w:ascii="Times New Roman" w:hAnsi="Times New Roman" w:cs="Times New Roman"/>
        </w:rPr>
        <w:t>а</w:t>
      </w:r>
      <w:r w:rsidR="00A1167A" w:rsidRPr="00D238B9">
        <w:rPr>
          <w:rFonts w:ascii="Times New Roman" w:hAnsi="Times New Roman" w:cs="Times New Roman"/>
        </w:rPr>
        <w:t xml:space="preserve"> купли-продажи земельного участка, подписанный</w:t>
      </w:r>
      <w:r w:rsidRPr="00D238B9">
        <w:rPr>
          <w:rFonts w:ascii="Times New Roman" w:hAnsi="Times New Roman" w:cs="Times New Roman"/>
        </w:rPr>
        <w:t xml:space="preserve"> администрацией городского округа Тольятти </w:t>
      </w:r>
      <w:r w:rsidR="00A1167A" w:rsidRPr="00D238B9">
        <w:rPr>
          <w:rFonts w:ascii="Times New Roman" w:hAnsi="Times New Roman" w:cs="Times New Roman"/>
        </w:rPr>
        <w:t xml:space="preserve">и направленный для подписания </w:t>
      </w:r>
      <w:r w:rsidRPr="00D238B9">
        <w:rPr>
          <w:rFonts w:ascii="Times New Roman" w:hAnsi="Times New Roman" w:cs="Times New Roman"/>
        </w:rPr>
        <w:t>получателю услуги (уполномоченн</w:t>
      </w:r>
      <w:r w:rsidR="00A1167A" w:rsidRPr="00D238B9">
        <w:rPr>
          <w:rFonts w:ascii="Times New Roman" w:hAnsi="Times New Roman" w:cs="Times New Roman"/>
        </w:rPr>
        <w:t>ому</w:t>
      </w:r>
      <w:r w:rsidRPr="00D238B9">
        <w:rPr>
          <w:rFonts w:ascii="Times New Roman" w:hAnsi="Times New Roman" w:cs="Times New Roman"/>
        </w:rPr>
        <w:t xml:space="preserve"> им лиц</w:t>
      </w:r>
      <w:r w:rsidR="00A1167A" w:rsidRPr="00D238B9">
        <w:rPr>
          <w:rFonts w:ascii="Times New Roman" w:hAnsi="Times New Roman" w:cs="Times New Roman"/>
        </w:rPr>
        <w:t>у</w:t>
      </w:r>
      <w:r w:rsidRPr="00D238B9">
        <w:rPr>
          <w:rFonts w:ascii="Times New Roman" w:hAnsi="Times New Roman" w:cs="Times New Roman"/>
        </w:rPr>
        <w:t xml:space="preserve">); </w:t>
      </w:r>
    </w:p>
    <w:p w:rsidR="00A1167A" w:rsidRPr="00D238B9" w:rsidRDefault="00591446" w:rsidP="00A1167A">
      <w:pPr>
        <w:ind w:firstLine="709"/>
        <w:jc w:val="both"/>
        <w:rPr>
          <w:rFonts w:ascii="Times New Roman" w:hAnsi="Times New Roman" w:cs="Times New Roman"/>
        </w:rPr>
      </w:pPr>
      <w:r w:rsidRPr="00D238B9">
        <w:rPr>
          <w:rFonts w:ascii="Times New Roman" w:hAnsi="Times New Roman" w:cs="Times New Roman"/>
        </w:rPr>
        <w:t xml:space="preserve">3) </w:t>
      </w:r>
      <w:r w:rsidR="00AC3552" w:rsidRPr="00D238B9">
        <w:rPr>
          <w:rFonts w:ascii="Times New Roman" w:hAnsi="Times New Roman" w:cs="Times New Roman"/>
        </w:rPr>
        <w:t>проект</w:t>
      </w:r>
      <w:r w:rsidR="00A1167A" w:rsidRPr="00D238B9">
        <w:rPr>
          <w:rFonts w:ascii="Times New Roman" w:hAnsi="Times New Roman" w:cs="Times New Roman"/>
        </w:rPr>
        <w:t xml:space="preserve"> договора аренды земельного участка, подписанный администрацией городского округа Тольятти и направленный для подписания получателю услуги (уполномоченному им лицу); </w:t>
      </w:r>
    </w:p>
    <w:p w:rsidR="00A1167A" w:rsidRPr="00D238B9" w:rsidRDefault="00591446" w:rsidP="00A1167A">
      <w:pPr>
        <w:ind w:firstLine="709"/>
        <w:jc w:val="both"/>
        <w:rPr>
          <w:rFonts w:ascii="Times New Roman" w:hAnsi="Times New Roman" w:cs="Times New Roman"/>
        </w:rPr>
      </w:pPr>
      <w:r w:rsidRPr="00D238B9">
        <w:rPr>
          <w:rFonts w:ascii="Times New Roman" w:hAnsi="Times New Roman" w:cs="Times New Roman"/>
        </w:rPr>
        <w:t xml:space="preserve">4) </w:t>
      </w:r>
      <w:r w:rsidR="00AC3552" w:rsidRPr="00D238B9">
        <w:rPr>
          <w:rFonts w:ascii="Times New Roman" w:hAnsi="Times New Roman" w:cs="Times New Roman"/>
        </w:rPr>
        <w:t>проект</w:t>
      </w:r>
      <w:r w:rsidR="00A1167A" w:rsidRPr="00D238B9">
        <w:rPr>
          <w:rFonts w:ascii="Times New Roman" w:hAnsi="Times New Roman" w:cs="Times New Roman"/>
        </w:rPr>
        <w:t xml:space="preserve"> договора безвозмездного пользования земельным участком, подписанный администрацией городского округа Тольятти и направленный для подписания получателю услуги (уполномоченному им лицу); </w:t>
      </w:r>
    </w:p>
    <w:p w:rsidR="00A1167A" w:rsidRPr="00D238B9" w:rsidRDefault="00591446" w:rsidP="00A1167A">
      <w:pPr>
        <w:ind w:firstLine="709"/>
        <w:jc w:val="both"/>
        <w:rPr>
          <w:rFonts w:ascii="Times New Roman" w:hAnsi="Times New Roman" w:cs="Times New Roman"/>
        </w:rPr>
      </w:pPr>
      <w:r w:rsidRPr="00D238B9">
        <w:rPr>
          <w:rFonts w:ascii="Times New Roman" w:hAnsi="Times New Roman" w:cs="Times New Roman"/>
        </w:rPr>
        <w:t>5) решени</w:t>
      </w:r>
      <w:r w:rsidR="00AA43A0" w:rsidRPr="00D238B9">
        <w:rPr>
          <w:rFonts w:ascii="Times New Roman" w:hAnsi="Times New Roman" w:cs="Times New Roman"/>
        </w:rPr>
        <w:t>е</w:t>
      </w:r>
      <w:r w:rsidRPr="00D238B9">
        <w:rPr>
          <w:rFonts w:ascii="Times New Roman" w:hAnsi="Times New Roman" w:cs="Times New Roman"/>
        </w:rPr>
        <w:t xml:space="preserve"> о предоставлении получателю услуги земельного участка в собственность бесплатно</w:t>
      </w:r>
      <w:r w:rsidR="00A1167A" w:rsidRPr="00D238B9">
        <w:rPr>
          <w:rFonts w:ascii="Times New Roman" w:hAnsi="Times New Roman" w:cs="Times New Roman"/>
        </w:rPr>
        <w:t>;</w:t>
      </w:r>
    </w:p>
    <w:p w:rsidR="00A1167A" w:rsidRPr="00D238B9" w:rsidRDefault="00591446" w:rsidP="00A1167A">
      <w:pPr>
        <w:ind w:firstLine="709"/>
        <w:jc w:val="both"/>
        <w:rPr>
          <w:rFonts w:ascii="Times New Roman" w:hAnsi="Times New Roman" w:cs="Times New Roman"/>
        </w:rPr>
      </w:pPr>
      <w:r w:rsidRPr="00D238B9">
        <w:rPr>
          <w:rFonts w:ascii="Times New Roman" w:hAnsi="Times New Roman" w:cs="Times New Roman"/>
        </w:rPr>
        <w:t>6) решени</w:t>
      </w:r>
      <w:r w:rsidR="00AA43A0" w:rsidRPr="00D238B9">
        <w:rPr>
          <w:rFonts w:ascii="Times New Roman" w:hAnsi="Times New Roman" w:cs="Times New Roman"/>
        </w:rPr>
        <w:t>е</w:t>
      </w:r>
      <w:r w:rsidRPr="00D238B9">
        <w:rPr>
          <w:rFonts w:ascii="Times New Roman" w:hAnsi="Times New Roman" w:cs="Times New Roman"/>
        </w:rPr>
        <w:t xml:space="preserve"> о предоставлении получателю услуги земельного участка в постоянное (бессрочное) пользование</w:t>
      </w:r>
      <w:r w:rsidR="00A1167A" w:rsidRPr="00D238B9">
        <w:rPr>
          <w:rFonts w:ascii="Times New Roman" w:hAnsi="Times New Roman" w:cs="Times New Roman"/>
        </w:rPr>
        <w:t>;</w:t>
      </w:r>
    </w:p>
    <w:p w:rsidR="00591446" w:rsidRPr="00D238B9" w:rsidRDefault="00591446" w:rsidP="00591446">
      <w:pPr>
        <w:ind w:firstLine="709"/>
        <w:jc w:val="both"/>
        <w:rPr>
          <w:rFonts w:ascii="Times New Roman" w:hAnsi="Times New Roman" w:cs="Times New Roman"/>
        </w:rPr>
      </w:pPr>
      <w:r w:rsidRPr="00D238B9">
        <w:rPr>
          <w:rFonts w:ascii="Times New Roman" w:hAnsi="Times New Roman" w:cs="Times New Roman"/>
        </w:rPr>
        <w:t>7) отказ в предварительном согласовании предоставления земельного участка</w:t>
      </w:r>
      <w:r w:rsidR="005D0FB9" w:rsidRPr="00D238B9">
        <w:rPr>
          <w:rFonts w:ascii="Times New Roman" w:hAnsi="Times New Roman" w:cs="Times New Roman"/>
        </w:rPr>
        <w:t>;</w:t>
      </w:r>
    </w:p>
    <w:p w:rsidR="00591446" w:rsidRPr="00D238B9" w:rsidRDefault="00591446" w:rsidP="00591446">
      <w:pPr>
        <w:ind w:firstLine="709"/>
        <w:jc w:val="both"/>
        <w:rPr>
          <w:rFonts w:ascii="Times New Roman" w:hAnsi="Times New Roman" w:cs="Times New Roman"/>
        </w:rPr>
      </w:pPr>
      <w:r w:rsidRPr="00D238B9">
        <w:rPr>
          <w:rFonts w:ascii="Times New Roman" w:hAnsi="Times New Roman" w:cs="Times New Roman"/>
        </w:rPr>
        <w:t>8) отказ в предоставлении земельного участка</w:t>
      </w:r>
      <w:r w:rsidR="005D0FB9" w:rsidRPr="00D238B9">
        <w:rPr>
          <w:rFonts w:ascii="Times New Roman" w:hAnsi="Times New Roman" w:cs="Times New Roman"/>
        </w:rPr>
        <w:t>.</w:t>
      </w:r>
    </w:p>
    <w:p w:rsidR="00591446" w:rsidRPr="00D238B9" w:rsidRDefault="00591446" w:rsidP="00591446">
      <w:pPr>
        <w:autoSpaceDE w:val="0"/>
        <w:autoSpaceDN w:val="0"/>
        <w:adjustRightInd w:val="0"/>
        <w:jc w:val="center"/>
        <w:outlineLvl w:val="1"/>
        <w:rPr>
          <w:rFonts w:ascii="Times New Roman" w:eastAsia="Times New Roman" w:hAnsi="Times New Roman" w:cs="Times New Roman"/>
          <w:bCs/>
        </w:rPr>
      </w:pPr>
    </w:p>
    <w:p w:rsidR="00591446" w:rsidRPr="00D238B9" w:rsidRDefault="00591446" w:rsidP="00184513">
      <w:pPr>
        <w:pStyle w:val="afb"/>
        <w:numPr>
          <w:ilvl w:val="1"/>
          <w:numId w:val="16"/>
        </w:numPr>
        <w:autoSpaceDE w:val="0"/>
        <w:autoSpaceDN w:val="0"/>
        <w:adjustRightInd w:val="0"/>
        <w:ind w:left="284" w:hanging="284"/>
        <w:jc w:val="center"/>
        <w:outlineLvl w:val="1"/>
        <w:rPr>
          <w:rFonts w:ascii="Times New Roman" w:eastAsia="Times New Roman" w:hAnsi="Times New Roman" w:cs="Times New Roman"/>
          <w:bCs/>
        </w:rPr>
      </w:pPr>
      <w:r w:rsidRPr="00D238B9">
        <w:rPr>
          <w:rFonts w:ascii="Times New Roman" w:eastAsia="Times New Roman" w:hAnsi="Times New Roman" w:cs="Times New Roman"/>
          <w:bCs/>
        </w:rPr>
        <w:t>Срок предоставления услуги.</w:t>
      </w:r>
    </w:p>
    <w:p w:rsidR="00591446" w:rsidRPr="00D238B9" w:rsidRDefault="00591446" w:rsidP="00591446">
      <w:pPr>
        <w:ind w:firstLine="709"/>
        <w:jc w:val="both"/>
        <w:rPr>
          <w:rFonts w:ascii="Times New Roman" w:hAnsi="Times New Roman" w:cs="Times New Roman"/>
        </w:rPr>
      </w:pPr>
      <w:r w:rsidRPr="00D238B9">
        <w:rPr>
          <w:rFonts w:ascii="Times New Roman" w:hAnsi="Times New Roman" w:cs="Times New Roman"/>
        </w:rPr>
        <w:t>Услуга предоставляется:</w:t>
      </w:r>
    </w:p>
    <w:p w:rsidR="007C10C8" w:rsidRDefault="007C10C8" w:rsidP="007C10C8">
      <w:pPr>
        <w:pStyle w:val="afb"/>
        <w:numPr>
          <w:ilvl w:val="0"/>
          <w:numId w:val="32"/>
        </w:numPr>
        <w:ind w:left="0" w:firstLine="709"/>
        <w:jc w:val="both"/>
        <w:rPr>
          <w:rFonts w:ascii="Times New Roman" w:hAnsi="Times New Roman" w:cs="Times New Roman"/>
        </w:rPr>
      </w:pPr>
      <w:r>
        <w:rPr>
          <w:rFonts w:ascii="Times New Roman" w:hAnsi="Times New Roman" w:cs="Times New Roman"/>
        </w:rPr>
        <w:t>В</w:t>
      </w:r>
      <w:r w:rsidR="00591446" w:rsidRPr="007C10C8">
        <w:rPr>
          <w:rFonts w:ascii="Times New Roman" w:hAnsi="Times New Roman" w:cs="Times New Roman"/>
        </w:rPr>
        <w:t xml:space="preserve"> части рассмотрения заявления о предварительном согласовании предоставления земельного участка – в срок, не превышающий 30 дней со дня получения заявления о предварительном согласовании предоставления земельного участка. </w:t>
      </w:r>
    </w:p>
    <w:p w:rsidR="007C10C8" w:rsidRPr="007C10C8" w:rsidRDefault="00591446" w:rsidP="007C10C8">
      <w:pPr>
        <w:pStyle w:val="afb"/>
        <w:ind w:left="0" w:firstLine="709"/>
        <w:jc w:val="both"/>
        <w:rPr>
          <w:rFonts w:ascii="Times New Roman" w:hAnsi="Times New Roman" w:cs="Times New Roman"/>
        </w:rPr>
      </w:pPr>
      <w:r w:rsidRPr="007C10C8">
        <w:rPr>
          <w:rFonts w:ascii="Times New Roman" w:hAnsi="Times New Roman" w:cs="Times New Roman"/>
        </w:rPr>
        <w:t>В случае</w:t>
      </w:r>
      <w:proofErr w:type="gramStart"/>
      <w:r w:rsidRPr="007C10C8">
        <w:rPr>
          <w:rFonts w:ascii="Times New Roman" w:hAnsi="Times New Roman" w:cs="Times New Roman"/>
        </w:rPr>
        <w:t>,</w:t>
      </w:r>
      <w:proofErr w:type="gramEnd"/>
      <w:r w:rsidRPr="007C10C8">
        <w:rPr>
          <w:rFonts w:ascii="Times New Roman" w:hAnsi="Times New Roman" w:cs="Times New Roman"/>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 расположения земельного участка), на рассмотрении администрации городского округа Тольятти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Департамент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rsidR="007C10C8" w:rsidRDefault="00591446" w:rsidP="007C10C8">
      <w:pPr>
        <w:ind w:firstLine="709"/>
        <w:jc w:val="both"/>
        <w:rPr>
          <w:rFonts w:ascii="Times New Roman" w:hAnsi="Times New Roman" w:cs="Times New Roman"/>
        </w:rPr>
      </w:pPr>
      <w:r w:rsidRPr="007C10C8">
        <w:rPr>
          <w:rFonts w:ascii="Times New Roman" w:hAnsi="Times New Roman" w:cs="Times New Roman"/>
        </w:rPr>
        <w:t xml:space="preserve">Срок принятия </w:t>
      </w:r>
      <w:proofErr w:type="gramStart"/>
      <w:r w:rsidRPr="007C10C8">
        <w:rPr>
          <w:rFonts w:ascii="Times New Roman" w:hAnsi="Times New Roman" w:cs="Times New Roman"/>
        </w:rPr>
        <w:t>решения</w:t>
      </w:r>
      <w:proofErr w:type="gramEnd"/>
      <w:r w:rsidRPr="007C10C8">
        <w:rPr>
          <w:rFonts w:ascii="Times New Roman" w:hAnsi="Times New Roman" w:cs="Times New Roman"/>
        </w:rPr>
        <w:t xml:space="preserve"> о приостановлении срока рассмотрения поданного позднее заявления о предварительном согласовании предоставления земельного участка составляет не более чем 3 рабочих дня со дня получения указанного заявления. </w:t>
      </w:r>
    </w:p>
    <w:p w:rsidR="007C10C8" w:rsidRDefault="00591446" w:rsidP="007C10C8">
      <w:pPr>
        <w:ind w:firstLine="709"/>
        <w:jc w:val="both"/>
        <w:rPr>
          <w:rFonts w:ascii="Times New Roman" w:hAnsi="Times New Roman" w:cs="Times New Roman"/>
        </w:rPr>
      </w:pPr>
      <w:r w:rsidRPr="007C10C8">
        <w:rPr>
          <w:rFonts w:ascii="Times New Roman" w:hAnsi="Times New Roman" w:cs="Times New Roman"/>
        </w:rPr>
        <w:t xml:space="preserve">Срок приостановления рассмотрения заявления о предварительном согласовании предоставления земельного участка не может превышать оставшийся </w:t>
      </w:r>
      <w:proofErr w:type="gramStart"/>
      <w:r w:rsidRPr="007C10C8">
        <w:rPr>
          <w:rFonts w:ascii="Times New Roman" w:hAnsi="Times New Roman" w:cs="Times New Roman"/>
        </w:rPr>
        <w:t>срок</w:t>
      </w:r>
      <w:proofErr w:type="gramEnd"/>
      <w:r w:rsidRPr="007C10C8">
        <w:rPr>
          <w:rFonts w:ascii="Times New Roman" w:hAnsi="Times New Roman" w:cs="Times New Roman"/>
        </w:rPr>
        <w:t xml:space="preserve"> для утверждения ранее поданной в администрацию схемы расположения земельного участка.</w:t>
      </w:r>
    </w:p>
    <w:p w:rsidR="005305B2" w:rsidRPr="00D238B9" w:rsidRDefault="00591446" w:rsidP="005305B2">
      <w:pPr>
        <w:ind w:firstLine="709"/>
        <w:jc w:val="both"/>
        <w:rPr>
          <w:rFonts w:ascii="Times New Roman" w:hAnsi="Times New Roman" w:cs="Times New Roman"/>
        </w:rPr>
      </w:pPr>
      <w:r w:rsidRPr="007C10C8">
        <w:rPr>
          <w:rFonts w:ascii="Times New Roman" w:hAnsi="Times New Roman" w:cs="Times New Roman"/>
        </w:rPr>
        <w:t xml:space="preserve"> В случае приостановления рассмотрения заявления о предварительном согласовании предоставления земельного участка на срок 15 дней или более после завершения срока приостановления рассмотрения указанного заявления услуга должна быть предоставлена в срок, не превышающий 15 дней</w:t>
      </w:r>
      <w:r w:rsidR="007C10C8">
        <w:rPr>
          <w:rFonts w:ascii="Times New Roman" w:hAnsi="Times New Roman" w:cs="Times New Roman"/>
        </w:rPr>
        <w:t xml:space="preserve"> с момента</w:t>
      </w:r>
      <w:r w:rsidR="005305B2">
        <w:rPr>
          <w:rFonts w:ascii="Times New Roman" w:hAnsi="Times New Roman" w:cs="Times New Roman"/>
        </w:rPr>
        <w:t xml:space="preserve"> окончания срока приостановления.</w:t>
      </w:r>
      <w:r w:rsidR="005305B2" w:rsidRPr="005305B2">
        <w:rPr>
          <w:rFonts w:ascii="Times New Roman" w:hAnsi="Times New Roman" w:cs="Times New Roman"/>
        </w:rPr>
        <w:t xml:space="preserve"> </w:t>
      </w:r>
    </w:p>
    <w:p w:rsidR="00591446" w:rsidRPr="007C10C8" w:rsidRDefault="00591446" w:rsidP="007C10C8">
      <w:pPr>
        <w:ind w:firstLine="709"/>
        <w:jc w:val="both"/>
        <w:rPr>
          <w:rFonts w:ascii="Times New Roman" w:hAnsi="Times New Roman" w:cs="Times New Roman"/>
        </w:rPr>
      </w:pPr>
    </w:p>
    <w:p w:rsidR="00591446" w:rsidRPr="00D238B9" w:rsidRDefault="00591446" w:rsidP="00591446">
      <w:pPr>
        <w:ind w:firstLine="709"/>
        <w:jc w:val="both"/>
        <w:rPr>
          <w:rFonts w:ascii="Times New Roman" w:hAnsi="Times New Roman" w:cs="Times New Roman"/>
        </w:rPr>
      </w:pPr>
      <w:r w:rsidRPr="00D238B9">
        <w:rPr>
          <w:rFonts w:ascii="Times New Roman" w:hAnsi="Times New Roman" w:cs="Times New Roman"/>
        </w:rPr>
        <w:lastRenderedPageBreak/>
        <w:t xml:space="preserve">2) </w:t>
      </w:r>
      <w:r w:rsidR="007C10C8">
        <w:rPr>
          <w:rFonts w:ascii="Times New Roman" w:hAnsi="Times New Roman" w:cs="Times New Roman"/>
        </w:rPr>
        <w:t>В</w:t>
      </w:r>
      <w:r w:rsidRPr="00D238B9">
        <w:rPr>
          <w:rFonts w:ascii="Times New Roman" w:hAnsi="Times New Roman" w:cs="Times New Roman"/>
        </w:rPr>
        <w:t xml:space="preserve"> части рассмотрения заявления о предоставлении земельного участка – в срок, не превышающий 30 дней со дня получения заявления о предоставлении земельного участка. </w:t>
      </w:r>
      <w:r w:rsidR="005305B2" w:rsidRPr="00D238B9">
        <w:rPr>
          <w:rFonts w:ascii="Times New Roman" w:hAnsi="Times New Roman" w:cs="Times New Roman"/>
        </w:rPr>
        <w:t xml:space="preserve">Предусмотренный </w:t>
      </w:r>
      <w:r w:rsidR="005305B2">
        <w:rPr>
          <w:rFonts w:ascii="Times New Roman" w:hAnsi="Times New Roman" w:cs="Times New Roman"/>
        </w:rPr>
        <w:t xml:space="preserve">данным </w:t>
      </w:r>
      <w:r w:rsidR="005305B2" w:rsidRPr="00D238B9">
        <w:rPr>
          <w:rFonts w:ascii="Times New Roman" w:hAnsi="Times New Roman" w:cs="Times New Roman"/>
        </w:rPr>
        <w:t xml:space="preserve">абзацем срок предоставления услуги применяется в отношении </w:t>
      </w:r>
      <w:proofErr w:type="spellStart"/>
      <w:r w:rsidR="005305B2" w:rsidRPr="00D238B9">
        <w:rPr>
          <w:rFonts w:ascii="Times New Roman" w:hAnsi="Times New Roman" w:cs="Times New Roman"/>
        </w:rPr>
        <w:t>подуслуг</w:t>
      </w:r>
      <w:proofErr w:type="spellEnd"/>
      <w:r w:rsidR="005305B2" w:rsidRPr="00D238B9">
        <w:rPr>
          <w:rFonts w:ascii="Times New Roman" w:hAnsi="Times New Roman" w:cs="Times New Roman"/>
        </w:rPr>
        <w:t xml:space="preserve">, </w:t>
      </w:r>
      <w:proofErr w:type="gramStart"/>
      <w:r w:rsidR="005305B2" w:rsidRPr="00D238B9">
        <w:rPr>
          <w:rFonts w:ascii="Times New Roman" w:hAnsi="Times New Roman" w:cs="Times New Roman"/>
        </w:rPr>
        <w:t>предусмотренных</w:t>
      </w:r>
      <w:proofErr w:type="gramEnd"/>
      <w:r w:rsidR="005305B2" w:rsidRPr="00D238B9">
        <w:rPr>
          <w:rFonts w:ascii="Times New Roman" w:hAnsi="Times New Roman" w:cs="Times New Roman"/>
        </w:rPr>
        <w:t xml:space="preserve"> абзацами с третьего по седьмой пункта 2.1 настоящего Регламента.</w:t>
      </w:r>
    </w:p>
    <w:p w:rsidR="00591446" w:rsidRPr="00D238B9" w:rsidRDefault="00591446" w:rsidP="00591446">
      <w:pPr>
        <w:ind w:firstLine="709"/>
        <w:jc w:val="both"/>
        <w:rPr>
          <w:rFonts w:ascii="Times New Roman" w:hAnsi="Times New Roman" w:cs="Times New Roman"/>
        </w:rPr>
      </w:pPr>
      <w:r w:rsidRPr="00D238B9">
        <w:rPr>
          <w:rFonts w:ascii="Times New Roman" w:hAnsi="Times New Roman" w:cs="Times New Roman"/>
        </w:rPr>
        <w:t>Общий срок предоставления услуги в отношении гражданина, подавшего заявление о предоставлении услуги в части предварительного согласования предоставления земельного участка или в части предоставления земельного участка для индивидуального жилищного строительства, ведени</w:t>
      </w:r>
      <w:r w:rsidR="005305B2">
        <w:rPr>
          <w:rFonts w:ascii="Times New Roman" w:hAnsi="Times New Roman" w:cs="Times New Roman"/>
        </w:rPr>
        <w:t xml:space="preserve">я личного подсобного хозяйства, садоводства </w:t>
      </w:r>
      <w:r w:rsidR="005305B2" w:rsidRPr="00D238B9">
        <w:rPr>
          <w:rFonts w:ascii="Times New Roman" w:hAnsi="Times New Roman" w:cs="Times New Roman"/>
        </w:rPr>
        <w:t>границах н</w:t>
      </w:r>
      <w:r w:rsidR="005305B2">
        <w:rPr>
          <w:rFonts w:ascii="Times New Roman" w:hAnsi="Times New Roman" w:cs="Times New Roman"/>
        </w:rPr>
        <w:t>аселенного пункта</w:t>
      </w:r>
      <w:r w:rsidR="005305B2" w:rsidRPr="00D238B9">
        <w:rPr>
          <w:rFonts w:ascii="Times New Roman" w:hAnsi="Times New Roman" w:cs="Times New Roman"/>
        </w:rPr>
        <w:t xml:space="preserve"> </w:t>
      </w:r>
      <w:r w:rsidRPr="00D238B9">
        <w:rPr>
          <w:rFonts w:ascii="Times New Roman" w:hAnsi="Times New Roman" w:cs="Times New Roman"/>
        </w:rPr>
        <w:t xml:space="preserve">составляет: </w:t>
      </w:r>
    </w:p>
    <w:p w:rsidR="00591446" w:rsidRPr="00D238B9" w:rsidRDefault="00591446" w:rsidP="00591446">
      <w:pPr>
        <w:ind w:firstLine="709"/>
        <w:jc w:val="both"/>
        <w:rPr>
          <w:rFonts w:ascii="Times New Roman" w:hAnsi="Times New Roman" w:cs="Times New Roman"/>
        </w:rPr>
      </w:pPr>
      <w:r w:rsidRPr="00D238B9">
        <w:rPr>
          <w:rFonts w:ascii="Times New Roman" w:hAnsi="Times New Roman" w:cs="Times New Roman"/>
        </w:rPr>
        <w:t xml:space="preserve">1) 60 дней в случае, если предусмотренное пунктами 1 и 2 статьи 39.18 Земельного кодекса Российской Федерации извещение о предоставлении земельного участка </w:t>
      </w:r>
      <w:r w:rsidR="005305B2">
        <w:rPr>
          <w:rFonts w:ascii="Times New Roman" w:hAnsi="Times New Roman" w:cs="Times New Roman"/>
        </w:rPr>
        <w:t>для индивидуального жилищного строительства, ведения личного подсобного хозяйства, садоводства</w:t>
      </w:r>
      <w:r w:rsidR="005305B2" w:rsidRPr="00D238B9">
        <w:rPr>
          <w:rFonts w:ascii="Times New Roman" w:hAnsi="Times New Roman" w:cs="Times New Roman"/>
        </w:rPr>
        <w:t xml:space="preserve"> </w:t>
      </w:r>
      <w:r w:rsidRPr="00D238B9">
        <w:rPr>
          <w:rFonts w:ascii="Times New Roman" w:hAnsi="Times New Roman" w:cs="Times New Roman"/>
        </w:rPr>
        <w:t>подлежит опубликованию;</w:t>
      </w:r>
    </w:p>
    <w:p w:rsidR="00591446" w:rsidRPr="00D238B9" w:rsidRDefault="00591446" w:rsidP="00591446">
      <w:pPr>
        <w:ind w:firstLine="709"/>
        <w:jc w:val="both"/>
        <w:rPr>
          <w:rFonts w:ascii="Times New Roman" w:hAnsi="Times New Roman" w:cs="Times New Roman"/>
        </w:rPr>
      </w:pPr>
      <w:r w:rsidRPr="00D238B9">
        <w:rPr>
          <w:rFonts w:ascii="Times New Roman" w:hAnsi="Times New Roman" w:cs="Times New Roman"/>
        </w:rPr>
        <w:t>2) 30 дней в случае, если предусмотренное пунктами 1 и 2 статьи 39.18 Земельного кодекса Российской Федерации извещение о предоставлении земельного участка было опубликовано.</w:t>
      </w:r>
    </w:p>
    <w:p w:rsidR="00591446" w:rsidRPr="00D238B9" w:rsidRDefault="00591446" w:rsidP="00591446">
      <w:pPr>
        <w:ind w:firstLine="709"/>
        <w:jc w:val="both"/>
        <w:rPr>
          <w:rFonts w:ascii="Times New Roman" w:hAnsi="Times New Roman" w:cs="Times New Roman"/>
        </w:rPr>
      </w:pPr>
    </w:p>
    <w:p w:rsidR="00591446" w:rsidRPr="00D238B9" w:rsidRDefault="00591446" w:rsidP="00184513">
      <w:pPr>
        <w:pStyle w:val="afb"/>
        <w:numPr>
          <w:ilvl w:val="1"/>
          <w:numId w:val="16"/>
        </w:numPr>
        <w:autoSpaceDE w:val="0"/>
        <w:autoSpaceDN w:val="0"/>
        <w:adjustRightInd w:val="0"/>
        <w:ind w:left="284" w:hanging="284"/>
        <w:jc w:val="center"/>
        <w:outlineLvl w:val="1"/>
        <w:rPr>
          <w:rFonts w:ascii="Times New Roman" w:eastAsia="Times New Roman" w:hAnsi="Times New Roman" w:cs="Times New Roman"/>
          <w:bCs/>
        </w:rPr>
      </w:pPr>
      <w:r w:rsidRPr="00D238B9">
        <w:rPr>
          <w:rFonts w:ascii="Times New Roman" w:eastAsia="Times New Roman" w:hAnsi="Times New Roman" w:cs="Times New Roman"/>
          <w:bCs/>
        </w:rPr>
        <w:t>Правовые основания для предоставления услуги</w:t>
      </w:r>
    </w:p>
    <w:p w:rsidR="00591446" w:rsidRPr="00D238B9" w:rsidRDefault="00591446" w:rsidP="00591446">
      <w:pPr>
        <w:ind w:firstLine="709"/>
        <w:jc w:val="both"/>
        <w:rPr>
          <w:rFonts w:ascii="Times New Roman" w:hAnsi="Times New Roman" w:cs="Times New Roman"/>
        </w:rPr>
      </w:pPr>
      <w:r w:rsidRPr="00D238B9">
        <w:rPr>
          <w:rFonts w:ascii="Times New Roman" w:hAnsi="Times New Roman" w:cs="Times New Roman"/>
        </w:rPr>
        <w:t>Правовыми основаниями для предоставления услуги являются:</w:t>
      </w:r>
    </w:p>
    <w:p w:rsidR="00591446" w:rsidRPr="00D238B9" w:rsidRDefault="00591446" w:rsidP="00591446">
      <w:pPr>
        <w:ind w:firstLine="709"/>
        <w:jc w:val="both"/>
        <w:rPr>
          <w:rFonts w:ascii="Times New Roman" w:hAnsi="Times New Roman" w:cs="Times New Roman"/>
        </w:rPr>
      </w:pPr>
      <w:r w:rsidRPr="00D238B9">
        <w:rPr>
          <w:rFonts w:ascii="Times New Roman" w:hAnsi="Times New Roman" w:cs="Times New Roman"/>
        </w:rPr>
        <w:t>Земельный кодекс Российской Федерации от 25.10.2001 № 136-ФЗ;</w:t>
      </w:r>
    </w:p>
    <w:p w:rsidR="00591446" w:rsidRPr="00D238B9" w:rsidRDefault="00591446" w:rsidP="00591446">
      <w:pPr>
        <w:ind w:firstLine="709"/>
        <w:jc w:val="both"/>
        <w:rPr>
          <w:rFonts w:ascii="Times New Roman" w:hAnsi="Times New Roman" w:cs="Times New Roman"/>
        </w:rPr>
      </w:pPr>
      <w:r w:rsidRPr="00D238B9">
        <w:rPr>
          <w:rFonts w:ascii="Times New Roman" w:hAnsi="Times New Roman" w:cs="Times New Roman"/>
        </w:rPr>
        <w:t>Федеральный закон от 25.10.2001 № 137-ФЗ «О введении в действие Земельного кодекса Российской Федерации»;</w:t>
      </w:r>
    </w:p>
    <w:p w:rsidR="00591446" w:rsidRPr="00D238B9" w:rsidRDefault="00591446" w:rsidP="00591446">
      <w:pPr>
        <w:ind w:firstLine="709"/>
        <w:jc w:val="both"/>
        <w:rPr>
          <w:rFonts w:ascii="Times New Roman" w:hAnsi="Times New Roman" w:cs="Times New Roman"/>
        </w:rPr>
      </w:pPr>
      <w:r w:rsidRPr="00D238B9">
        <w:rPr>
          <w:rFonts w:ascii="Times New Roman" w:hAnsi="Times New Roman" w:cs="Times New Roman"/>
        </w:rPr>
        <w:t>Федеральный закон от 24.07.2002 № 101-ФЗ «Об обороте земель сельскохозяйственного назначения»;</w:t>
      </w:r>
    </w:p>
    <w:p w:rsidR="00591446" w:rsidRPr="00D238B9" w:rsidRDefault="00591446" w:rsidP="00591446">
      <w:pPr>
        <w:ind w:firstLine="709"/>
        <w:jc w:val="both"/>
        <w:rPr>
          <w:rFonts w:ascii="Times New Roman" w:hAnsi="Times New Roman" w:cs="Times New Roman"/>
        </w:rPr>
      </w:pPr>
      <w:r w:rsidRPr="00D238B9">
        <w:rPr>
          <w:rFonts w:ascii="Times New Roman" w:hAnsi="Times New Roman" w:cs="Times New Roman"/>
        </w:rPr>
        <w:t>Градостроительный кодекс Российской Федерации от 29.12.2004</w:t>
      </w:r>
      <w:r w:rsidR="00DC5A8E" w:rsidRPr="00D238B9">
        <w:rPr>
          <w:rFonts w:ascii="Times New Roman" w:hAnsi="Times New Roman" w:cs="Times New Roman"/>
        </w:rPr>
        <w:t xml:space="preserve"> </w:t>
      </w:r>
      <w:r w:rsidRPr="00D238B9">
        <w:rPr>
          <w:rFonts w:ascii="Times New Roman" w:hAnsi="Times New Roman" w:cs="Times New Roman"/>
        </w:rPr>
        <w:t xml:space="preserve"> № 190-ФЗ;</w:t>
      </w:r>
    </w:p>
    <w:p w:rsidR="00591446" w:rsidRPr="00D238B9" w:rsidRDefault="00591446" w:rsidP="00591446">
      <w:pPr>
        <w:ind w:firstLine="709"/>
        <w:jc w:val="both"/>
        <w:rPr>
          <w:rFonts w:ascii="Times New Roman" w:eastAsia="Times New Roman" w:hAnsi="Times New Roman" w:cs="Times New Roman"/>
          <w:bCs/>
        </w:rPr>
      </w:pPr>
      <w:r w:rsidRPr="00D238B9">
        <w:rPr>
          <w:rFonts w:ascii="Times New Roman" w:eastAsia="Times New Roman" w:hAnsi="Times New Roman" w:cs="Times New Roman"/>
          <w:bCs/>
        </w:rPr>
        <w:t xml:space="preserve">Федеральный закон от 24.07.2007 </w:t>
      </w:r>
      <w:r w:rsidR="00DC5A8E" w:rsidRPr="00D238B9">
        <w:rPr>
          <w:rFonts w:ascii="Times New Roman" w:eastAsia="Times New Roman" w:hAnsi="Times New Roman" w:cs="Times New Roman"/>
          <w:bCs/>
        </w:rPr>
        <w:t>№</w:t>
      </w:r>
      <w:r w:rsidRPr="00D238B9">
        <w:rPr>
          <w:rFonts w:ascii="Times New Roman" w:eastAsia="Times New Roman" w:hAnsi="Times New Roman" w:cs="Times New Roman"/>
          <w:bCs/>
        </w:rPr>
        <w:t xml:space="preserve"> 221-ФЗ "О государственном кадастре недвижимости";</w:t>
      </w:r>
    </w:p>
    <w:p w:rsidR="00591446" w:rsidRPr="00D238B9" w:rsidRDefault="00591446" w:rsidP="00591446">
      <w:pPr>
        <w:ind w:firstLine="709"/>
        <w:jc w:val="both"/>
        <w:rPr>
          <w:rFonts w:ascii="Times New Roman" w:eastAsia="Times New Roman" w:hAnsi="Times New Roman" w:cs="Times New Roman"/>
          <w:bCs/>
        </w:rPr>
      </w:pPr>
      <w:r w:rsidRPr="00D238B9">
        <w:rPr>
          <w:rFonts w:ascii="Times New Roman" w:eastAsia="Times New Roman" w:hAnsi="Times New Roman" w:cs="Times New Roman"/>
          <w:bCs/>
        </w:rPr>
        <w:t xml:space="preserve">Федеральный </w:t>
      </w:r>
      <w:hyperlink r:id="rId14" w:history="1">
        <w:r w:rsidRPr="00D238B9">
          <w:rPr>
            <w:rStyle w:val="ad"/>
            <w:rFonts w:eastAsia="Times New Roman"/>
            <w:bCs/>
            <w:color w:val="auto"/>
          </w:rPr>
          <w:t>закон</w:t>
        </w:r>
      </w:hyperlink>
      <w:r w:rsidRPr="00D238B9">
        <w:rPr>
          <w:rFonts w:ascii="Times New Roman" w:eastAsia="Times New Roman" w:hAnsi="Times New Roman" w:cs="Times New Roman"/>
          <w:bCs/>
        </w:rPr>
        <w:t xml:space="preserve"> от 02.05.2006 </w:t>
      </w:r>
      <w:r w:rsidR="00DC5A8E" w:rsidRPr="00D238B9">
        <w:rPr>
          <w:rFonts w:ascii="Times New Roman" w:eastAsia="Times New Roman" w:hAnsi="Times New Roman" w:cs="Times New Roman"/>
          <w:bCs/>
        </w:rPr>
        <w:t>№</w:t>
      </w:r>
      <w:r w:rsidRPr="00D238B9">
        <w:rPr>
          <w:rFonts w:ascii="Times New Roman" w:eastAsia="Times New Roman" w:hAnsi="Times New Roman" w:cs="Times New Roman"/>
          <w:bCs/>
        </w:rPr>
        <w:t xml:space="preserve"> 59-ФЗ "О порядке рассмотрения обращений граждан Российской Федерации»;</w:t>
      </w:r>
    </w:p>
    <w:p w:rsidR="00591446" w:rsidRPr="00D238B9" w:rsidRDefault="00591446" w:rsidP="00591446">
      <w:pPr>
        <w:ind w:firstLine="709"/>
        <w:jc w:val="both"/>
        <w:rPr>
          <w:rFonts w:ascii="Times New Roman" w:hAnsi="Times New Roman" w:cs="Times New Roman"/>
        </w:rPr>
      </w:pPr>
      <w:r w:rsidRPr="00D238B9">
        <w:rPr>
          <w:rFonts w:ascii="Times New Roman" w:hAnsi="Times New Roman" w:cs="Times New Roman"/>
        </w:rPr>
        <w:t>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591446" w:rsidRPr="00D238B9" w:rsidRDefault="00591446" w:rsidP="00591446">
      <w:pPr>
        <w:ind w:firstLine="709"/>
        <w:jc w:val="both"/>
        <w:rPr>
          <w:rFonts w:ascii="Times New Roman" w:hAnsi="Times New Roman" w:cs="Times New Roman"/>
        </w:rPr>
      </w:pPr>
      <w:r w:rsidRPr="00D238B9">
        <w:rPr>
          <w:rFonts w:ascii="Times New Roman" w:hAnsi="Times New Roman" w:cs="Times New Roman"/>
        </w:rPr>
        <w:t>Закон Самарской области от 11.03.2005 № 94-ГД «О земле»;</w:t>
      </w:r>
    </w:p>
    <w:p w:rsidR="00591446" w:rsidRPr="00D238B9" w:rsidRDefault="00591446" w:rsidP="00591446">
      <w:pPr>
        <w:ind w:firstLine="709"/>
        <w:jc w:val="both"/>
        <w:rPr>
          <w:rFonts w:ascii="Times New Roman" w:eastAsia="Times New Roman" w:hAnsi="Times New Roman" w:cs="Times New Roman"/>
          <w:bCs/>
        </w:rPr>
      </w:pPr>
      <w:r w:rsidRPr="00D238B9">
        <w:rPr>
          <w:rFonts w:ascii="Times New Roman" w:eastAsia="Times New Roman" w:hAnsi="Times New Roman" w:cs="Times New Roman"/>
          <w:bCs/>
        </w:rPr>
        <w:t>Решение Думы городского округа Тольятти от 24.12.2008 N 1059 "О Правилах землепользования и застройки городского округа Тольятти";</w:t>
      </w:r>
    </w:p>
    <w:p w:rsidR="00591446" w:rsidRPr="00D238B9" w:rsidRDefault="00591446" w:rsidP="00591446">
      <w:pPr>
        <w:ind w:firstLine="709"/>
        <w:jc w:val="both"/>
        <w:rPr>
          <w:rFonts w:ascii="Times New Roman" w:hAnsi="Times New Roman" w:cs="Times New Roman"/>
        </w:rPr>
      </w:pPr>
      <w:r w:rsidRPr="00D238B9">
        <w:rPr>
          <w:rFonts w:ascii="Times New Roman" w:hAnsi="Times New Roman" w:cs="Times New Roman"/>
        </w:rPr>
        <w:t>настоящий Регламент.</w:t>
      </w:r>
    </w:p>
    <w:p w:rsidR="00591446" w:rsidRPr="00D238B9" w:rsidRDefault="00591446" w:rsidP="00591446">
      <w:pPr>
        <w:ind w:firstLine="709"/>
        <w:jc w:val="both"/>
        <w:rPr>
          <w:rFonts w:ascii="Times New Roman" w:hAnsi="Times New Roman" w:cs="Times New Roman"/>
        </w:rPr>
      </w:pPr>
      <w:r w:rsidRPr="00D238B9">
        <w:rPr>
          <w:rFonts w:ascii="Times New Roman" w:hAnsi="Times New Roman" w:cs="Times New Roman"/>
        </w:rPr>
        <w:t xml:space="preserve">С текстами федеральных законов, указов и распоряжений Президента Российской Федерации можно ознакомиться на </w:t>
      </w:r>
      <w:proofErr w:type="gramStart"/>
      <w:r w:rsidRPr="00D238B9">
        <w:rPr>
          <w:rFonts w:ascii="Times New Roman" w:hAnsi="Times New Roman" w:cs="Times New Roman"/>
        </w:rPr>
        <w:t>Официальном</w:t>
      </w:r>
      <w:proofErr w:type="gramEnd"/>
      <w:r w:rsidRPr="00D238B9">
        <w:rPr>
          <w:rFonts w:ascii="Times New Roman" w:hAnsi="Times New Roman" w:cs="Times New Roman"/>
        </w:rPr>
        <w:t xml:space="preserve"> интернет-портале правовой информации (</w:t>
      </w:r>
      <w:hyperlink r:id="rId15" w:history="1">
        <w:r w:rsidRPr="00D238B9">
          <w:rPr>
            <w:rStyle w:val="ad"/>
            <w:color w:val="auto"/>
          </w:rPr>
          <w:t>www.pravo.gov.ru</w:t>
        </w:r>
      </w:hyperlink>
      <w:r w:rsidRPr="00D238B9">
        <w:rPr>
          <w:rFonts w:ascii="Times New Roman" w:hAnsi="Times New Roman" w:cs="Times New Roman"/>
        </w:rPr>
        <w:t xml:space="preserve">). На </w:t>
      </w:r>
      <w:proofErr w:type="gramStart"/>
      <w:r w:rsidRPr="00D238B9">
        <w:rPr>
          <w:rFonts w:ascii="Times New Roman" w:hAnsi="Times New Roman" w:cs="Times New Roman"/>
        </w:rPr>
        <w:t>Официальном</w:t>
      </w:r>
      <w:proofErr w:type="gramEnd"/>
      <w:r w:rsidRPr="00D238B9">
        <w:rPr>
          <w:rFonts w:ascii="Times New Roman" w:hAnsi="Times New Roman" w:cs="Times New Roman"/>
        </w:rPr>
        <w:t xml:space="preserve">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rsidR="00591446" w:rsidRPr="00D238B9" w:rsidRDefault="00591446" w:rsidP="00591446">
      <w:pPr>
        <w:autoSpaceDE w:val="0"/>
        <w:autoSpaceDN w:val="0"/>
        <w:adjustRightInd w:val="0"/>
        <w:jc w:val="center"/>
        <w:outlineLvl w:val="1"/>
        <w:rPr>
          <w:rFonts w:ascii="Times New Roman" w:eastAsia="Times New Roman" w:hAnsi="Times New Roman" w:cs="Times New Roman"/>
          <w:bCs/>
        </w:rPr>
      </w:pPr>
    </w:p>
    <w:p w:rsidR="00591446" w:rsidRPr="00D238B9" w:rsidRDefault="00591446" w:rsidP="00184513">
      <w:pPr>
        <w:pStyle w:val="afb"/>
        <w:numPr>
          <w:ilvl w:val="1"/>
          <w:numId w:val="16"/>
        </w:numPr>
        <w:autoSpaceDE w:val="0"/>
        <w:autoSpaceDN w:val="0"/>
        <w:adjustRightInd w:val="0"/>
        <w:ind w:left="284" w:hanging="284"/>
        <w:jc w:val="center"/>
        <w:outlineLvl w:val="1"/>
        <w:rPr>
          <w:rFonts w:ascii="Times New Roman" w:eastAsia="Times New Roman" w:hAnsi="Times New Roman" w:cs="Times New Roman"/>
          <w:bCs/>
        </w:rPr>
      </w:pPr>
      <w:r w:rsidRPr="00D238B9">
        <w:rPr>
          <w:rFonts w:ascii="Times New Roman" w:eastAsia="Times New Roman" w:hAnsi="Times New Roman" w:cs="Times New Roman"/>
          <w:bCs/>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p>
    <w:tbl>
      <w:tblPr>
        <w:tblStyle w:val="af0"/>
        <w:tblW w:w="9720" w:type="dxa"/>
        <w:jc w:val="center"/>
        <w:tblInd w:w="-2" w:type="dxa"/>
        <w:tblLayout w:type="fixed"/>
        <w:tblLook w:val="04A0" w:firstRow="1" w:lastRow="0" w:firstColumn="1" w:lastColumn="0" w:noHBand="0" w:noVBand="1"/>
      </w:tblPr>
      <w:tblGrid>
        <w:gridCol w:w="709"/>
        <w:gridCol w:w="1645"/>
        <w:gridCol w:w="1558"/>
        <w:gridCol w:w="1725"/>
        <w:gridCol w:w="1391"/>
        <w:gridCol w:w="1419"/>
        <w:gridCol w:w="1273"/>
      </w:tblGrid>
      <w:tr w:rsidR="004962B9"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303491" w:rsidRPr="004962B9" w:rsidRDefault="00303491">
            <w:pPr>
              <w:spacing w:line="360" w:lineRule="auto"/>
              <w:jc w:val="both"/>
              <w:rPr>
                <w:rFonts w:eastAsia="Calibri"/>
                <w:b/>
                <w:sz w:val="18"/>
                <w:szCs w:val="18"/>
              </w:rPr>
            </w:pPr>
            <w:r w:rsidRPr="004962B9">
              <w:rPr>
                <w:b/>
                <w:sz w:val="18"/>
                <w:szCs w:val="18"/>
              </w:rPr>
              <w:t>№</w:t>
            </w:r>
            <w:proofErr w:type="gramStart"/>
            <w:r w:rsidRPr="004962B9">
              <w:rPr>
                <w:b/>
                <w:sz w:val="18"/>
                <w:szCs w:val="18"/>
              </w:rPr>
              <w:t>п</w:t>
            </w:r>
            <w:proofErr w:type="gramEnd"/>
            <w:r w:rsidRPr="004962B9">
              <w:rPr>
                <w:b/>
                <w:sz w:val="18"/>
                <w:szCs w:val="18"/>
              </w:rPr>
              <w:t>/п</w:t>
            </w:r>
          </w:p>
        </w:tc>
        <w:tc>
          <w:tcPr>
            <w:tcW w:w="1645" w:type="dxa"/>
            <w:tcBorders>
              <w:top w:val="single" w:sz="4" w:space="0" w:color="auto"/>
              <w:left w:val="single" w:sz="4" w:space="0" w:color="auto"/>
              <w:bottom w:val="single" w:sz="4" w:space="0" w:color="auto"/>
              <w:right w:val="single" w:sz="4" w:space="0" w:color="auto"/>
            </w:tcBorders>
            <w:hideMark/>
          </w:tcPr>
          <w:p w:rsidR="00303491" w:rsidRPr="004962B9" w:rsidRDefault="00303491">
            <w:pPr>
              <w:jc w:val="center"/>
              <w:rPr>
                <w:rFonts w:eastAsia="Calibri"/>
                <w:b/>
                <w:sz w:val="18"/>
                <w:szCs w:val="18"/>
              </w:rPr>
            </w:pPr>
            <w:r w:rsidRPr="004962B9">
              <w:rPr>
                <w:b/>
                <w:sz w:val="18"/>
                <w:szCs w:val="18"/>
              </w:rPr>
              <w:t>Наименование вида документа (сведений) в соответствии с нормативными правовыми актами</w:t>
            </w:r>
          </w:p>
        </w:tc>
        <w:tc>
          <w:tcPr>
            <w:tcW w:w="1558" w:type="dxa"/>
            <w:tcBorders>
              <w:top w:val="single" w:sz="4" w:space="0" w:color="auto"/>
              <w:left w:val="single" w:sz="4" w:space="0" w:color="auto"/>
              <w:bottom w:val="single" w:sz="4" w:space="0" w:color="auto"/>
              <w:right w:val="single" w:sz="4" w:space="0" w:color="auto"/>
            </w:tcBorders>
            <w:hideMark/>
          </w:tcPr>
          <w:p w:rsidR="00303491" w:rsidRPr="004962B9" w:rsidRDefault="00303491">
            <w:pPr>
              <w:autoSpaceDE w:val="0"/>
              <w:autoSpaceDN w:val="0"/>
              <w:adjustRightInd w:val="0"/>
              <w:jc w:val="center"/>
              <w:rPr>
                <w:rFonts w:eastAsia="Calibri"/>
                <w:b/>
                <w:sz w:val="18"/>
                <w:szCs w:val="18"/>
              </w:rPr>
            </w:pPr>
            <w:r w:rsidRPr="004962B9">
              <w:rPr>
                <w:b/>
                <w:sz w:val="18"/>
                <w:szCs w:val="18"/>
              </w:rPr>
              <w:t xml:space="preserve">Унифицированное наименование вида документа (сведений) для использования </w:t>
            </w:r>
            <w:r w:rsidRPr="004962B9">
              <w:rPr>
                <w:b/>
                <w:sz w:val="18"/>
                <w:szCs w:val="18"/>
              </w:rPr>
              <w:lastRenderedPageBreak/>
              <w:t>в информационных системах</w:t>
            </w:r>
            <w:r w:rsidRPr="004962B9">
              <w:rPr>
                <w:b/>
                <w:sz w:val="18"/>
                <w:szCs w:val="18"/>
                <w:vertAlign w:val="superscript"/>
              </w:rPr>
              <w:t>*</w:t>
            </w:r>
          </w:p>
        </w:tc>
        <w:tc>
          <w:tcPr>
            <w:tcW w:w="1725" w:type="dxa"/>
            <w:tcBorders>
              <w:top w:val="single" w:sz="4" w:space="0" w:color="auto"/>
              <w:left w:val="single" w:sz="4" w:space="0" w:color="auto"/>
              <w:bottom w:val="single" w:sz="4" w:space="0" w:color="auto"/>
              <w:right w:val="single" w:sz="4" w:space="0" w:color="auto"/>
            </w:tcBorders>
            <w:hideMark/>
          </w:tcPr>
          <w:p w:rsidR="00303491" w:rsidRPr="004962B9" w:rsidRDefault="00303491">
            <w:pPr>
              <w:tabs>
                <w:tab w:val="left" w:pos="0"/>
              </w:tabs>
              <w:jc w:val="center"/>
              <w:rPr>
                <w:rFonts w:eastAsia="Calibri"/>
                <w:b/>
                <w:sz w:val="18"/>
                <w:szCs w:val="18"/>
              </w:rPr>
            </w:pPr>
            <w:r w:rsidRPr="004962B9">
              <w:rPr>
                <w:b/>
                <w:sz w:val="18"/>
                <w:szCs w:val="18"/>
              </w:rPr>
              <w:lastRenderedPageBreak/>
              <w:t xml:space="preserve">Форма предоставления документа (информации) (оригинал / копия/ в форме электронного </w:t>
            </w:r>
            <w:r w:rsidRPr="004962B9">
              <w:rPr>
                <w:b/>
                <w:sz w:val="18"/>
                <w:szCs w:val="18"/>
              </w:rPr>
              <w:lastRenderedPageBreak/>
              <w:t>документа/*) количество экземпляров</w:t>
            </w:r>
          </w:p>
        </w:tc>
        <w:tc>
          <w:tcPr>
            <w:tcW w:w="1391" w:type="dxa"/>
            <w:tcBorders>
              <w:top w:val="single" w:sz="4" w:space="0" w:color="auto"/>
              <w:left w:val="single" w:sz="4" w:space="0" w:color="auto"/>
              <w:bottom w:val="single" w:sz="4" w:space="0" w:color="auto"/>
              <w:right w:val="single" w:sz="4" w:space="0" w:color="auto"/>
            </w:tcBorders>
            <w:hideMark/>
          </w:tcPr>
          <w:p w:rsidR="00303491" w:rsidRPr="004962B9" w:rsidRDefault="00303491">
            <w:pPr>
              <w:tabs>
                <w:tab w:val="left" w:pos="0"/>
              </w:tabs>
              <w:jc w:val="center"/>
              <w:rPr>
                <w:rFonts w:eastAsia="Calibri"/>
                <w:b/>
                <w:sz w:val="18"/>
                <w:szCs w:val="18"/>
              </w:rPr>
            </w:pPr>
            <w:r w:rsidRPr="004962B9">
              <w:rPr>
                <w:b/>
                <w:sz w:val="18"/>
                <w:szCs w:val="18"/>
              </w:rPr>
              <w:lastRenderedPageBreak/>
              <w:t xml:space="preserve">Основания предоставления документа (информации) (номер статьи, </w:t>
            </w:r>
            <w:r w:rsidRPr="004962B9">
              <w:rPr>
                <w:b/>
                <w:sz w:val="18"/>
                <w:szCs w:val="18"/>
              </w:rPr>
              <w:lastRenderedPageBreak/>
              <w:t>наименование нормативного правового акта)</w:t>
            </w:r>
          </w:p>
        </w:tc>
        <w:tc>
          <w:tcPr>
            <w:tcW w:w="1419" w:type="dxa"/>
            <w:tcBorders>
              <w:top w:val="single" w:sz="4" w:space="0" w:color="auto"/>
              <w:left w:val="single" w:sz="4" w:space="0" w:color="auto"/>
              <w:bottom w:val="single" w:sz="4" w:space="0" w:color="auto"/>
              <w:right w:val="single" w:sz="4" w:space="0" w:color="auto"/>
            </w:tcBorders>
            <w:hideMark/>
          </w:tcPr>
          <w:p w:rsidR="00303491" w:rsidRPr="004962B9" w:rsidRDefault="00303491">
            <w:pPr>
              <w:tabs>
                <w:tab w:val="left" w:pos="0"/>
              </w:tabs>
              <w:jc w:val="center"/>
              <w:rPr>
                <w:rFonts w:eastAsia="Calibri"/>
                <w:b/>
                <w:sz w:val="18"/>
                <w:szCs w:val="18"/>
              </w:rPr>
            </w:pPr>
            <w:r w:rsidRPr="004962B9">
              <w:rPr>
                <w:b/>
                <w:sz w:val="18"/>
                <w:szCs w:val="18"/>
              </w:rPr>
              <w:lastRenderedPageBreak/>
              <w:t>Орган, уполномоченный выдавать документ</w:t>
            </w:r>
          </w:p>
        </w:tc>
        <w:tc>
          <w:tcPr>
            <w:tcW w:w="1273" w:type="dxa"/>
            <w:tcBorders>
              <w:top w:val="single" w:sz="4" w:space="0" w:color="auto"/>
              <w:left w:val="single" w:sz="4" w:space="0" w:color="auto"/>
              <w:bottom w:val="single" w:sz="4" w:space="0" w:color="auto"/>
              <w:right w:val="single" w:sz="4" w:space="0" w:color="auto"/>
            </w:tcBorders>
            <w:hideMark/>
          </w:tcPr>
          <w:p w:rsidR="00303491" w:rsidRPr="004962B9" w:rsidRDefault="00303491">
            <w:pPr>
              <w:tabs>
                <w:tab w:val="left" w:pos="0"/>
              </w:tabs>
              <w:jc w:val="center"/>
              <w:rPr>
                <w:rFonts w:eastAsia="Calibri"/>
                <w:b/>
                <w:sz w:val="18"/>
                <w:szCs w:val="18"/>
              </w:rPr>
            </w:pPr>
            <w:r w:rsidRPr="004962B9">
              <w:rPr>
                <w:b/>
                <w:sz w:val="18"/>
                <w:szCs w:val="18"/>
              </w:rPr>
              <w:t xml:space="preserve">Источник предоставления документа (информации) (заявитель </w:t>
            </w:r>
            <w:r w:rsidRPr="004962B9">
              <w:rPr>
                <w:b/>
                <w:sz w:val="18"/>
                <w:szCs w:val="18"/>
              </w:rPr>
              <w:lastRenderedPageBreak/>
              <w:t>/ орган, организация, участвующие в межведомственном взаимодействии*)</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tcPr>
          <w:p w:rsidR="00A64D54" w:rsidRPr="004962B9" w:rsidRDefault="00A64D54">
            <w:pPr>
              <w:spacing w:line="360" w:lineRule="auto"/>
              <w:jc w:val="both"/>
              <w:rPr>
                <w:b/>
                <w:sz w:val="18"/>
                <w:szCs w:val="18"/>
              </w:rPr>
            </w:pPr>
          </w:p>
        </w:tc>
        <w:tc>
          <w:tcPr>
            <w:tcW w:w="1645" w:type="dxa"/>
            <w:tcBorders>
              <w:top w:val="single" w:sz="4" w:space="0" w:color="auto"/>
              <w:left w:val="single" w:sz="4" w:space="0" w:color="auto"/>
              <w:bottom w:val="single" w:sz="4" w:space="0" w:color="auto"/>
              <w:right w:val="single" w:sz="4" w:space="0" w:color="auto"/>
            </w:tcBorders>
          </w:tcPr>
          <w:p w:rsidR="00A64D54" w:rsidRPr="00A64D54" w:rsidRDefault="00A64D54" w:rsidP="00A64D54">
            <w:pPr>
              <w:pStyle w:val="ConsPlusNonformat"/>
              <w:jc w:val="center"/>
              <w:rPr>
                <w:b/>
                <w:sz w:val="18"/>
                <w:szCs w:val="18"/>
              </w:rPr>
            </w:pPr>
            <w:r w:rsidRPr="00A64D54">
              <w:rPr>
                <w:b/>
                <w:sz w:val="18"/>
                <w:szCs w:val="18"/>
              </w:rPr>
              <w:t xml:space="preserve">Заявление </w:t>
            </w:r>
            <w:r w:rsidRPr="00A64D54">
              <w:rPr>
                <w:sz w:val="18"/>
                <w:szCs w:val="18"/>
              </w:rPr>
              <w:t>о п</w:t>
            </w:r>
            <w:r w:rsidRPr="00A64D54">
              <w:rPr>
                <w:b/>
                <w:sz w:val="18"/>
                <w:szCs w:val="18"/>
              </w:rPr>
              <w:t>редварительном согласовании предоставления земельного участка, государственная собственность на который не разграничена, без проведения торгов</w:t>
            </w:r>
          </w:p>
          <w:p w:rsidR="00A64D54" w:rsidRPr="004962B9" w:rsidRDefault="00A64D54" w:rsidP="00A64D54">
            <w:pPr>
              <w:jc w:val="center"/>
              <w:rPr>
                <w:b/>
                <w:sz w:val="18"/>
                <w:szCs w:val="18"/>
              </w:rPr>
            </w:pPr>
            <w:r w:rsidRPr="00A64D54">
              <w:rPr>
                <w:b/>
                <w:sz w:val="18"/>
                <w:szCs w:val="18"/>
              </w:rPr>
              <w:t xml:space="preserve"> (Приложение 1)</w:t>
            </w:r>
          </w:p>
        </w:tc>
        <w:tc>
          <w:tcPr>
            <w:tcW w:w="1558" w:type="dxa"/>
            <w:tcBorders>
              <w:top w:val="single" w:sz="4" w:space="0" w:color="auto"/>
              <w:left w:val="single" w:sz="4" w:space="0" w:color="auto"/>
              <w:bottom w:val="single" w:sz="4" w:space="0" w:color="auto"/>
              <w:right w:val="single" w:sz="4" w:space="0" w:color="auto"/>
            </w:tcBorders>
          </w:tcPr>
          <w:p w:rsidR="00A64D54" w:rsidRPr="00A64D54" w:rsidRDefault="00A64D54" w:rsidP="00A64D54">
            <w:pPr>
              <w:pStyle w:val="ConsPlusNonformat"/>
              <w:jc w:val="center"/>
              <w:rPr>
                <w:b/>
                <w:sz w:val="18"/>
                <w:szCs w:val="18"/>
              </w:rPr>
            </w:pPr>
            <w:r w:rsidRPr="00A64D54">
              <w:rPr>
                <w:b/>
                <w:sz w:val="18"/>
                <w:szCs w:val="18"/>
              </w:rPr>
              <w:t>Заявление о предварительном согласовании предоставления земельного участка, государственная собственность на который не разграничена, без проведения торгов</w:t>
            </w:r>
          </w:p>
          <w:p w:rsidR="00A64D54" w:rsidRPr="004962B9" w:rsidRDefault="00A64D54">
            <w:pPr>
              <w:autoSpaceDE w:val="0"/>
              <w:autoSpaceDN w:val="0"/>
              <w:adjustRightInd w:val="0"/>
              <w:jc w:val="center"/>
              <w:rPr>
                <w:b/>
                <w:sz w:val="18"/>
                <w:szCs w:val="18"/>
              </w:rPr>
            </w:pPr>
          </w:p>
        </w:tc>
        <w:tc>
          <w:tcPr>
            <w:tcW w:w="1725" w:type="dxa"/>
            <w:tcBorders>
              <w:top w:val="single" w:sz="4" w:space="0" w:color="auto"/>
              <w:left w:val="single" w:sz="4" w:space="0" w:color="auto"/>
              <w:bottom w:val="single" w:sz="4" w:space="0" w:color="auto"/>
              <w:right w:val="single" w:sz="4" w:space="0" w:color="auto"/>
            </w:tcBorders>
          </w:tcPr>
          <w:p w:rsidR="00A64D54" w:rsidRPr="004962B9" w:rsidRDefault="00A64D54" w:rsidP="00A64D54">
            <w:pPr>
              <w:jc w:val="center"/>
              <w:rPr>
                <w:rFonts w:eastAsia="Calibri"/>
                <w:sz w:val="18"/>
                <w:szCs w:val="18"/>
              </w:rPr>
            </w:pPr>
            <w:r w:rsidRPr="004962B9">
              <w:rPr>
                <w:sz w:val="18"/>
                <w:szCs w:val="18"/>
              </w:rPr>
              <w:t>Оригинал в 1-м экз./</w:t>
            </w:r>
          </w:p>
          <w:p w:rsidR="00A64D54" w:rsidRPr="004962B9" w:rsidRDefault="00A64D54" w:rsidP="00A64D54">
            <w:pPr>
              <w:tabs>
                <w:tab w:val="left" w:pos="0"/>
              </w:tabs>
              <w:jc w:val="center"/>
              <w:rPr>
                <w:b/>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tcPr>
          <w:p w:rsidR="00A64D54" w:rsidRPr="004962B9" w:rsidRDefault="003842EF" w:rsidP="003842EF">
            <w:pPr>
              <w:tabs>
                <w:tab w:val="left" w:pos="0"/>
              </w:tabs>
              <w:jc w:val="center"/>
              <w:rPr>
                <w:b/>
                <w:sz w:val="18"/>
                <w:szCs w:val="18"/>
              </w:rPr>
            </w:pPr>
            <w:r>
              <w:rPr>
                <w:b/>
                <w:sz w:val="18"/>
                <w:szCs w:val="18"/>
              </w:rPr>
              <w:t xml:space="preserve">Пп.2 п.1 ст. 39.14 </w:t>
            </w:r>
            <w:r w:rsidR="00A64D54">
              <w:rPr>
                <w:b/>
                <w:sz w:val="18"/>
                <w:szCs w:val="18"/>
              </w:rPr>
              <w:t>Земельн</w:t>
            </w:r>
            <w:r>
              <w:rPr>
                <w:b/>
                <w:sz w:val="18"/>
                <w:szCs w:val="18"/>
              </w:rPr>
              <w:t>ого</w:t>
            </w:r>
            <w:r w:rsidR="00A64D54">
              <w:rPr>
                <w:b/>
                <w:sz w:val="18"/>
                <w:szCs w:val="18"/>
              </w:rPr>
              <w:t xml:space="preserve"> кодекс</w:t>
            </w:r>
            <w:r>
              <w:rPr>
                <w:b/>
                <w:sz w:val="18"/>
                <w:szCs w:val="18"/>
              </w:rPr>
              <w:t>а</w:t>
            </w:r>
            <w:r w:rsidR="00A64D54">
              <w:rPr>
                <w:b/>
                <w:sz w:val="18"/>
                <w:szCs w:val="18"/>
              </w:rPr>
              <w:t xml:space="preserve"> РФ</w:t>
            </w:r>
          </w:p>
        </w:tc>
        <w:tc>
          <w:tcPr>
            <w:tcW w:w="1419" w:type="dxa"/>
            <w:tcBorders>
              <w:top w:val="single" w:sz="4" w:space="0" w:color="auto"/>
              <w:left w:val="single" w:sz="4" w:space="0" w:color="auto"/>
              <w:bottom w:val="single" w:sz="4" w:space="0" w:color="auto"/>
              <w:right w:val="single" w:sz="4" w:space="0" w:color="auto"/>
            </w:tcBorders>
          </w:tcPr>
          <w:p w:rsidR="00A64D54" w:rsidRPr="004962B9" w:rsidRDefault="00A64D54">
            <w:pPr>
              <w:tabs>
                <w:tab w:val="left" w:pos="0"/>
              </w:tabs>
              <w:jc w:val="center"/>
              <w:rPr>
                <w:b/>
                <w:sz w:val="18"/>
                <w:szCs w:val="18"/>
              </w:rPr>
            </w:pPr>
            <w:r>
              <w:rPr>
                <w:b/>
                <w:sz w:val="18"/>
                <w:szCs w:val="18"/>
              </w:rPr>
              <w:t>Заявитель</w:t>
            </w:r>
          </w:p>
        </w:tc>
        <w:tc>
          <w:tcPr>
            <w:tcW w:w="1273" w:type="dxa"/>
            <w:tcBorders>
              <w:top w:val="single" w:sz="4" w:space="0" w:color="auto"/>
              <w:left w:val="single" w:sz="4" w:space="0" w:color="auto"/>
              <w:bottom w:val="single" w:sz="4" w:space="0" w:color="auto"/>
              <w:right w:val="single" w:sz="4" w:space="0" w:color="auto"/>
            </w:tcBorders>
          </w:tcPr>
          <w:p w:rsidR="00A64D54" w:rsidRPr="004962B9" w:rsidRDefault="00A64D54">
            <w:pPr>
              <w:tabs>
                <w:tab w:val="left" w:pos="0"/>
              </w:tabs>
              <w:jc w:val="center"/>
              <w:rPr>
                <w:b/>
                <w:sz w:val="18"/>
                <w:szCs w:val="18"/>
              </w:rPr>
            </w:pPr>
            <w:r>
              <w:rPr>
                <w:b/>
                <w:sz w:val="18"/>
                <w:szCs w:val="18"/>
              </w:rPr>
              <w:t>Заявитель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tcPr>
          <w:p w:rsidR="00A64D54" w:rsidRPr="004962B9" w:rsidRDefault="00A64D54">
            <w:pPr>
              <w:spacing w:line="360" w:lineRule="auto"/>
              <w:jc w:val="both"/>
              <w:rPr>
                <w:b/>
                <w:sz w:val="18"/>
                <w:szCs w:val="18"/>
              </w:rPr>
            </w:pPr>
          </w:p>
        </w:tc>
        <w:tc>
          <w:tcPr>
            <w:tcW w:w="1645" w:type="dxa"/>
            <w:tcBorders>
              <w:top w:val="single" w:sz="4" w:space="0" w:color="auto"/>
              <w:left w:val="single" w:sz="4" w:space="0" w:color="auto"/>
              <w:bottom w:val="single" w:sz="4" w:space="0" w:color="auto"/>
              <w:right w:val="single" w:sz="4" w:space="0" w:color="auto"/>
            </w:tcBorders>
          </w:tcPr>
          <w:p w:rsidR="00A64D54" w:rsidRPr="00A64D54" w:rsidRDefault="00A64D54" w:rsidP="00A64D54">
            <w:pPr>
              <w:pStyle w:val="ConsPlusNonformat"/>
              <w:jc w:val="center"/>
              <w:rPr>
                <w:b/>
                <w:sz w:val="18"/>
                <w:szCs w:val="18"/>
              </w:rPr>
            </w:pPr>
            <w:r w:rsidRPr="00A64D54">
              <w:rPr>
                <w:b/>
                <w:sz w:val="18"/>
                <w:szCs w:val="18"/>
              </w:rPr>
              <w:t>Заявление о  предоставлении земельного участка, государственная собственность на который не разграничена, без проведения торгов</w:t>
            </w:r>
          </w:p>
          <w:p w:rsidR="00A64D54" w:rsidRPr="004962B9" w:rsidRDefault="00A64D54" w:rsidP="00A64D54">
            <w:pPr>
              <w:jc w:val="center"/>
              <w:rPr>
                <w:b/>
                <w:sz w:val="18"/>
                <w:szCs w:val="18"/>
              </w:rPr>
            </w:pPr>
            <w:r>
              <w:rPr>
                <w:b/>
                <w:sz w:val="18"/>
                <w:szCs w:val="18"/>
              </w:rPr>
              <w:t xml:space="preserve"> (Приложение 2)</w:t>
            </w:r>
          </w:p>
        </w:tc>
        <w:tc>
          <w:tcPr>
            <w:tcW w:w="1558" w:type="dxa"/>
            <w:tcBorders>
              <w:top w:val="single" w:sz="4" w:space="0" w:color="auto"/>
              <w:left w:val="single" w:sz="4" w:space="0" w:color="auto"/>
              <w:bottom w:val="single" w:sz="4" w:space="0" w:color="auto"/>
              <w:right w:val="single" w:sz="4" w:space="0" w:color="auto"/>
            </w:tcBorders>
          </w:tcPr>
          <w:p w:rsidR="00A64D54" w:rsidRPr="00A64D54" w:rsidRDefault="00A64D54" w:rsidP="00A64D54">
            <w:pPr>
              <w:pStyle w:val="ConsPlusNonformat"/>
              <w:jc w:val="center"/>
              <w:rPr>
                <w:b/>
                <w:sz w:val="18"/>
                <w:szCs w:val="18"/>
              </w:rPr>
            </w:pPr>
            <w:r w:rsidRPr="00A64D54">
              <w:rPr>
                <w:b/>
                <w:sz w:val="18"/>
                <w:szCs w:val="18"/>
              </w:rPr>
              <w:t>Заявление о  предоставлении земельного участка, государственная собственность на который не разграничена, без проведения торгов</w:t>
            </w:r>
          </w:p>
          <w:p w:rsidR="00A64D54" w:rsidRPr="004962B9" w:rsidRDefault="00A64D54" w:rsidP="00B93415">
            <w:pPr>
              <w:autoSpaceDE w:val="0"/>
              <w:autoSpaceDN w:val="0"/>
              <w:adjustRightInd w:val="0"/>
              <w:jc w:val="center"/>
              <w:rPr>
                <w:b/>
                <w:sz w:val="18"/>
                <w:szCs w:val="18"/>
              </w:rPr>
            </w:pPr>
          </w:p>
        </w:tc>
        <w:tc>
          <w:tcPr>
            <w:tcW w:w="1725" w:type="dxa"/>
            <w:tcBorders>
              <w:top w:val="single" w:sz="4" w:space="0" w:color="auto"/>
              <w:left w:val="single" w:sz="4" w:space="0" w:color="auto"/>
              <w:bottom w:val="single" w:sz="4" w:space="0" w:color="auto"/>
              <w:right w:val="single" w:sz="4" w:space="0" w:color="auto"/>
            </w:tcBorders>
          </w:tcPr>
          <w:p w:rsidR="00A64D54" w:rsidRPr="004962B9" w:rsidRDefault="00A64D54" w:rsidP="00B93415">
            <w:pPr>
              <w:jc w:val="center"/>
              <w:rPr>
                <w:rFonts w:eastAsia="Calibri"/>
                <w:sz w:val="18"/>
                <w:szCs w:val="18"/>
              </w:rPr>
            </w:pPr>
            <w:r w:rsidRPr="004962B9">
              <w:rPr>
                <w:sz w:val="18"/>
                <w:szCs w:val="18"/>
              </w:rPr>
              <w:t>Оригинал в 1-м экз./</w:t>
            </w:r>
          </w:p>
          <w:p w:rsidR="00A64D54" w:rsidRPr="004962B9" w:rsidRDefault="00A64D54" w:rsidP="00B93415">
            <w:pPr>
              <w:tabs>
                <w:tab w:val="left" w:pos="0"/>
              </w:tabs>
              <w:jc w:val="center"/>
              <w:rPr>
                <w:b/>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tcPr>
          <w:p w:rsidR="00A64D54" w:rsidRPr="004962B9" w:rsidRDefault="003842EF" w:rsidP="003842EF">
            <w:pPr>
              <w:tabs>
                <w:tab w:val="left" w:pos="0"/>
              </w:tabs>
              <w:jc w:val="center"/>
              <w:rPr>
                <w:b/>
                <w:sz w:val="18"/>
                <w:szCs w:val="18"/>
              </w:rPr>
            </w:pPr>
            <w:r>
              <w:rPr>
                <w:b/>
                <w:sz w:val="18"/>
                <w:szCs w:val="18"/>
              </w:rPr>
              <w:t>Пп.6 п.1 ст. 39.14 Земельного кодекса РФ</w:t>
            </w:r>
          </w:p>
        </w:tc>
        <w:tc>
          <w:tcPr>
            <w:tcW w:w="1419" w:type="dxa"/>
            <w:tcBorders>
              <w:top w:val="single" w:sz="4" w:space="0" w:color="auto"/>
              <w:left w:val="single" w:sz="4" w:space="0" w:color="auto"/>
              <w:bottom w:val="single" w:sz="4" w:space="0" w:color="auto"/>
              <w:right w:val="single" w:sz="4" w:space="0" w:color="auto"/>
            </w:tcBorders>
          </w:tcPr>
          <w:p w:rsidR="00A64D54" w:rsidRPr="004962B9" w:rsidRDefault="00A64D54" w:rsidP="00B93415">
            <w:pPr>
              <w:tabs>
                <w:tab w:val="left" w:pos="0"/>
              </w:tabs>
              <w:jc w:val="center"/>
              <w:rPr>
                <w:b/>
                <w:sz w:val="18"/>
                <w:szCs w:val="18"/>
              </w:rPr>
            </w:pPr>
            <w:r>
              <w:rPr>
                <w:b/>
                <w:sz w:val="18"/>
                <w:szCs w:val="18"/>
              </w:rPr>
              <w:t>Заявитель</w:t>
            </w:r>
          </w:p>
        </w:tc>
        <w:tc>
          <w:tcPr>
            <w:tcW w:w="1273" w:type="dxa"/>
            <w:tcBorders>
              <w:top w:val="single" w:sz="4" w:space="0" w:color="auto"/>
              <w:left w:val="single" w:sz="4" w:space="0" w:color="auto"/>
              <w:bottom w:val="single" w:sz="4" w:space="0" w:color="auto"/>
              <w:right w:val="single" w:sz="4" w:space="0" w:color="auto"/>
            </w:tcBorders>
          </w:tcPr>
          <w:p w:rsidR="00A64D54" w:rsidRPr="004962B9" w:rsidRDefault="00A64D54" w:rsidP="00B93415">
            <w:pPr>
              <w:tabs>
                <w:tab w:val="left" w:pos="0"/>
              </w:tabs>
              <w:jc w:val="center"/>
              <w:rPr>
                <w:b/>
                <w:sz w:val="18"/>
                <w:szCs w:val="18"/>
              </w:rPr>
            </w:pPr>
            <w:r>
              <w:rPr>
                <w:b/>
                <w:sz w:val="18"/>
                <w:szCs w:val="18"/>
              </w:rPr>
              <w:t>Заявитель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spacing w:line="360" w:lineRule="auto"/>
              <w:jc w:val="both"/>
              <w:rPr>
                <w:rFonts w:eastAsia="Calibri"/>
                <w:b/>
                <w:sz w:val="18"/>
                <w:szCs w:val="18"/>
              </w:rPr>
            </w:pPr>
            <w:r w:rsidRPr="004962B9">
              <w:rPr>
                <w:b/>
                <w:sz w:val="18"/>
                <w:szCs w:val="18"/>
              </w:rPr>
              <w:t>1.</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rsidP="00261E9C">
            <w:pPr>
              <w:tabs>
                <w:tab w:val="left" w:pos="0"/>
              </w:tabs>
              <w:ind w:left="720"/>
              <w:rPr>
                <w:rFonts w:eastAsia="Calibri"/>
                <w:b/>
                <w:sz w:val="18"/>
                <w:szCs w:val="18"/>
              </w:rPr>
            </w:pPr>
            <w:r w:rsidRPr="004962B9">
              <w:rPr>
                <w:b/>
                <w:sz w:val="18"/>
                <w:szCs w:val="18"/>
              </w:rPr>
              <w:t>Документы, необходимые для предоставления услуги, в том числе в случае</w:t>
            </w:r>
            <w:r>
              <w:rPr>
                <w:b/>
                <w:sz w:val="18"/>
                <w:szCs w:val="18"/>
              </w:rPr>
              <w:t xml:space="preserve"> </w:t>
            </w:r>
            <w:proofErr w:type="spellStart"/>
            <w:r>
              <w:rPr>
                <w:b/>
                <w:sz w:val="18"/>
                <w:szCs w:val="18"/>
              </w:rPr>
              <w:t>подуслуги</w:t>
            </w:r>
            <w:proofErr w:type="spellEnd"/>
            <w:r>
              <w:rPr>
                <w:b/>
                <w:sz w:val="18"/>
                <w:szCs w:val="18"/>
              </w:rPr>
              <w:t xml:space="preserve"> </w:t>
            </w:r>
            <w:r w:rsidRPr="004962B9">
              <w:rPr>
                <w:b/>
                <w:sz w:val="18"/>
                <w:szCs w:val="18"/>
              </w:rPr>
              <w:t xml:space="preserve"> </w:t>
            </w:r>
            <w:r>
              <w:rPr>
                <w:b/>
                <w:sz w:val="18"/>
                <w:szCs w:val="18"/>
              </w:rPr>
              <w:t>«П</w:t>
            </w:r>
            <w:r w:rsidRPr="004962B9">
              <w:rPr>
                <w:b/>
                <w:sz w:val="18"/>
                <w:szCs w:val="18"/>
              </w:rPr>
              <w:t>редварительно</w:t>
            </w:r>
            <w:r>
              <w:rPr>
                <w:b/>
                <w:sz w:val="18"/>
                <w:szCs w:val="18"/>
              </w:rPr>
              <w:t>е</w:t>
            </w:r>
            <w:r w:rsidRPr="004962B9">
              <w:rPr>
                <w:b/>
                <w:sz w:val="18"/>
                <w:szCs w:val="18"/>
              </w:rPr>
              <w:t xml:space="preserve"> согласовани</w:t>
            </w:r>
            <w:r>
              <w:rPr>
                <w:b/>
                <w:sz w:val="18"/>
                <w:szCs w:val="18"/>
              </w:rPr>
              <w:t>е</w:t>
            </w:r>
            <w:r w:rsidRPr="004962B9">
              <w:rPr>
                <w:b/>
                <w:sz w:val="18"/>
                <w:szCs w:val="18"/>
              </w:rPr>
              <w:t xml:space="preserve"> предоставления земельн</w:t>
            </w:r>
            <w:r>
              <w:rPr>
                <w:b/>
                <w:sz w:val="18"/>
                <w:szCs w:val="18"/>
              </w:rPr>
              <w:t>ого</w:t>
            </w:r>
            <w:r w:rsidRPr="004962B9">
              <w:rPr>
                <w:b/>
                <w:sz w:val="18"/>
                <w:szCs w:val="18"/>
              </w:rPr>
              <w:t xml:space="preserve"> участк</w:t>
            </w:r>
            <w:r>
              <w:rPr>
                <w:b/>
                <w:sz w:val="18"/>
                <w:szCs w:val="18"/>
              </w:rPr>
              <w:t>а»</w:t>
            </w:r>
            <w:r w:rsidRPr="004962B9">
              <w:rPr>
                <w:b/>
                <w:sz w:val="18"/>
                <w:szCs w:val="18"/>
              </w:rPr>
              <w:t>.</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1.1.</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rsidP="00431D02">
            <w:pPr>
              <w:jc w:val="both"/>
              <w:rPr>
                <w:rFonts w:eastAsia="Calibri"/>
                <w:sz w:val="18"/>
                <w:szCs w:val="18"/>
              </w:rPr>
            </w:pPr>
            <w:r w:rsidRPr="004962B9">
              <w:rPr>
                <w:sz w:val="18"/>
                <w:szCs w:val="18"/>
              </w:rPr>
              <w:t xml:space="preserve">Паспорт гражданина РФ или паспорт иностранного гражданина </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both"/>
              <w:rPr>
                <w:rFonts w:eastAsia="Calibri"/>
                <w:sz w:val="18"/>
                <w:szCs w:val="18"/>
              </w:rPr>
            </w:pPr>
            <w:r w:rsidRPr="004962B9">
              <w:rPr>
                <w:sz w:val="18"/>
                <w:szCs w:val="18"/>
              </w:rPr>
              <w:t>Документ, подтверждающий личность заявителя</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B93415">
            <w:pPr>
              <w:tabs>
                <w:tab w:val="left" w:pos="0"/>
              </w:tabs>
              <w:ind w:left="-57"/>
              <w:jc w:val="center"/>
              <w:rPr>
                <w:rFonts w:eastAsia="Calibri"/>
                <w:sz w:val="18"/>
                <w:szCs w:val="18"/>
              </w:rPr>
            </w:pPr>
            <w:r>
              <w:rPr>
                <w:sz w:val="18"/>
                <w:szCs w:val="18"/>
              </w:rPr>
              <w:t>Копия при предъявлении оригинала</w:t>
            </w:r>
            <w:r w:rsidR="00A64D54" w:rsidRPr="004962B9">
              <w:rPr>
                <w:sz w:val="18"/>
                <w:szCs w:val="18"/>
              </w:rPr>
              <w:t xml:space="preserve"> либо заверенная в установленном законом порядке   в 1-м экз./</w:t>
            </w:r>
          </w:p>
          <w:p w:rsidR="00A64D54" w:rsidRPr="004962B9" w:rsidRDefault="00A64D54">
            <w:pP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 2 Приказа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both"/>
              <w:rPr>
                <w:rFonts w:eastAsia="Calibri"/>
                <w:sz w:val="18"/>
                <w:szCs w:val="18"/>
              </w:rPr>
            </w:pPr>
            <w:r w:rsidRPr="004962B9">
              <w:rPr>
                <w:sz w:val="18"/>
                <w:szCs w:val="18"/>
              </w:rPr>
              <w:t>МВД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Заявитель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tcPr>
          <w:p w:rsidR="00A64D54" w:rsidRPr="004962B9" w:rsidRDefault="00A64D54">
            <w:pPr>
              <w:jc w:val="center"/>
              <w:rPr>
                <w:rFonts w:eastAsia="Calibri"/>
                <w:sz w:val="18"/>
                <w:szCs w:val="18"/>
              </w:rPr>
            </w:pPr>
            <w:r w:rsidRPr="004962B9">
              <w:rPr>
                <w:sz w:val="18"/>
                <w:szCs w:val="18"/>
              </w:rPr>
              <w:t>1.2.</w:t>
            </w:r>
          </w:p>
          <w:p w:rsidR="00A64D54" w:rsidRPr="004962B9" w:rsidRDefault="00A64D54">
            <w:pPr>
              <w:jc w:val="center"/>
              <w:rPr>
                <w:sz w:val="18"/>
                <w:szCs w:val="18"/>
              </w:rPr>
            </w:pPr>
          </w:p>
          <w:p w:rsidR="00A64D54" w:rsidRPr="004962B9" w:rsidRDefault="00A64D54">
            <w:pPr>
              <w:jc w:val="center"/>
              <w:rPr>
                <w:rFonts w:eastAsia="Calibri"/>
                <w:sz w:val="18"/>
                <w:szCs w:val="18"/>
              </w:rPr>
            </w:pPr>
          </w:p>
        </w:tc>
        <w:tc>
          <w:tcPr>
            <w:tcW w:w="1645" w:type="dxa"/>
            <w:tcBorders>
              <w:top w:val="single" w:sz="4" w:space="0" w:color="auto"/>
              <w:left w:val="single" w:sz="4" w:space="0" w:color="auto"/>
              <w:bottom w:val="single" w:sz="4" w:space="0" w:color="auto"/>
              <w:right w:val="single" w:sz="4" w:space="0" w:color="auto"/>
            </w:tcBorders>
          </w:tcPr>
          <w:p w:rsidR="00A64D54" w:rsidRPr="004962B9" w:rsidRDefault="00A64D54">
            <w:pPr>
              <w:jc w:val="center"/>
              <w:rPr>
                <w:rFonts w:eastAsia="Calibri"/>
                <w:sz w:val="18"/>
                <w:szCs w:val="18"/>
              </w:rPr>
            </w:pPr>
            <w:r>
              <w:rPr>
                <w:sz w:val="18"/>
                <w:szCs w:val="18"/>
              </w:rPr>
              <w:t>Доверенность</w:t>
            </w:r>
          </w:p>
          <w:p w:rsidR="00A64D54" w:rsidRPr="004962B9" w:rsidRDefault="00A64D54">
            <w:pPr>
              <w:jc w:val="center"/>
              <w:rPr>
                <w:rFonts w:eastAsia="Calibri"/>
                <w:sz w:val="18"/>
                <w:szCs w:val="18"/>
              </w:rPr>
            </w:pPr>
          </w:p>
        </w:tc>
        <w:tc>
          <w:tcPr>
            <w:tcW w:w="1558" w:type="dxa"/>
            <w:tcBorders>
              <w:top w:val="single" w:sz="4" w:space="0" w:color="auto"/>
              <w:left w:val="single" w:sz="4" w:space="0" w:color="auto"/>
              <w:bottom w:val="single" w:sz="4" w:space="0" w:color="auto"/>
              <w:right w:val="single" w:sz="4" w:space="0" w:color="auto"/>
            </w:tcBorders>
          </w:tcPr>
          <w:p w:rsidR="00A64D54" w:rsidRPr="009D5A95" w:rsidRDefault="00A64D54">
            <w:pPr>
              <w:jc w:val="center"/>
              <w:rPr>
                <w:rFonts w:eastAsia="Calibri"/>
                <w:sz w:val="18"/>
                <w:szCs w:val="18"/>
              </w:rPr>
            </w:pPr>
            <w:r w:rsidRPr="009D5A95">
              <w:rPr>
                <w:rFonts w:ascii="Times New Roman" w:hAnsi="Times New Roman"/>
                <w:color w:val="000000" w:themeColor="text1"/>
                <w:sz w:val="18"/>
                <w:szCs w:val="18"/>
              </w:rPr>
              <w:t>Документ, подтверждающий полномочия представителя юридического или физического лица в соответствии с законодательством Российской Федерации</w:t>
            </w:r>
          </w:p>
        </w:tc>
        <w:tc>
          <w:tcPr>
            <w:tcW w:w="1725" w:type="dxa"/>
            <w:tcBorders>
              <w:top w:val="single" w:sz="4" w:space="0" w:color="auto"/>
              <w:left w:val="single" w:sz="4" w:space="0" w:color="auto"/>
              <w:bottom w:val="single" w:sz="4" w:space="0" w:color="auto"/>
              <w:right w:val="single" w:sz="4" w:space="0" w:color="auto"/>
            </w:tcBorders>
            <w:hideMark/>
          </w:tcPr>
          <w:p w:rsidR="00B93415" w:rsidRPr="004962B9" w:rsidRDefault="00B93415" w:rsidP="00B93415">
            <w:pPr>
              <w:tabs>
                <w:tab w:val="left" w:pos="0"/>
              </w:tabs>
              <w:ind w:left="-57"/>
              <w:jc w:val="center"/>
              <w:rPr>
                <w:rFonts w:eastAsia="Calibri"/>
                <w:sz w:val="18"/>
                <w:szCs w:val="18"/>
              </w:rPr>
            </w:pPr>
            <w:r>
              <w:rPr>
                <w:sz w:val="18"/>
                <w:szCs w:val="18"/>
              </w:rPr>
              <w:t>Копия при предъявлении оригинала</w:t>
            </w:r>
            <w:r w:rsidRPr="004962B9">
              <w:rPr>
                <w:sz w:val="18"/>
                <w:szCs w:val="18"/>
              </w:rPr>
              <w:t xml:space="preserve"> либо заверенная в установленном законом порядке   в 1-м </w:t>
            </w:r>
            <w:proofErr w:type="spellStart"/>
            <w:proofErr w:type="gramStart"/>
            <w:r w:rsidRPr="004962B9">
              <w:rPr>
                <w:sz w:val="18"/>
                <w:szCs w:val="18"/>
              </w:rPr>
              <w:t>экз</w:t>
            </w:r>
            <w:proofErr w:type="spellEnd"/>
            <w:proofErr w:type="gramEnd"/>
          </w:p>
          <w:p w:rsidR="00A64D54" w:rsidRPr="004962B9" w:rsidRDefault="00A64D54" w:rsidP="00B93415">
            <w:pPr>
              <w:tabs>
                <w:tab w:val="left" w:pos="0"/>
              </w:tabs>
              <w:ind w:left="-57"/>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 2 ст. 39.15 Земельного кодекса РФ</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Нотариат</w:t>
            </w:r>
          </w:p>
        </w:tc>
        <w:tc>
          <w:tcPr>
            <w:tcW w:w="1273" w:type="dxa"/>
            <w:tcBorders>
              <w:top w:val="single" w:sz="4" w:space="0" w:color="auto"/>
              <w:left w:val="single" w:sz="4" w:space="0" w:color="auto"/>
              <w:bottom w:val="single" w:sz="4" w:space="0" w:color="auto"/>
              <w:right w:val="single" w:sz="4" w:space="0" w:color="auto"/>
            </w:tcBorders>
          </w:tcPr>
          <w:p w:rsidR="00A64D54" w:rsidRPr="004962B9" w:rsidRDefault="00A64D54">
            <w:pPr>
              <w:jc w:val="center"/>
              <w:rPr>
                <w:rFonts w:eastAsia="Calibri"/>
                <w:sz w:val="18"/>
                <w:szCs w:val="18"/>
              </w:rPr>
            </w:pPr>
            <w:r w:rsidRPr="004962B9">
              <w:rPr>
                <w:sz w:val="18"/>
                <w:szCs w:val="18"/>
              </w:rPr>
              <w:t>заявитель</w:t>
            </w:r>
          </w:p>
          <w:p w:rsidR="00A64D54" w:rsidRPr="004962B9" w:rsidRDefault="00A64D54">
            <w:pPr>
              <w:jc w:val="center"/>
              <w:rPr>
                <w:rFonts w:eastAsia="Calibri"/>
                <w:sz w:val="18"/>
                <w:szCs w:val="18"/>
              </w:rPr>
            </w:pP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1.3.</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Заверенный перевод на русский язык документов оформленных, в соответствии с законодательством иностранного государства</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Заверенный перевод на русский язык документов оформленных, в соответствии с законодательством иностранного государства</w:t>
            </w:r>
          </w:p>
        </w:tc>
        <w:tc>
          <w:tcPr>
            <w:tcW w:w="1725" w:type="dxa"/>
            <w:tcBorders>
              <w:top w:val="single" w:sz="4" w:space="0" w:color="auto"/>
              <w:left w:val="single" w:sz="4" w:space="0" w:color="auto"/>
              <w:bottom w:val="single" w:sz="4" w:space="0" w:color="auto"/>
              <w:right w:val="single" w:sz="4" w:space="0" w:color="auto"/>
            </w:tcBorders>
            <w:hideMark/>
          </w:tcPr>
          <w:p w:rsidR="00A64D54" w:rsidRPr="00AE3B67" w:rsidRDefault="00AE3B67" w:rsidP="00AE3B67">
            <w:pPr>
              <w:tabs>
                <w:tab w:val="left" w:pos="0"/>
              </w:tabs>
              <w:ind w:left="-57"/>
              <w:jc w:val="center"/>
              <w:rPr>
                <w:sz w:val="18"/>
                <w:szCs w:val="18"/>
              </w:rPr>
            </w:pPr>
            <w:r>
              <w:rPr>
                <w:sz w:val="18"/>
                <w:szCs w:val="18"/>
              </w:rPr>
              <w:t xml:space="preserve">Копия при предъявлении оригинала, </w:t>
            </w:r>
            <w:r w:rsidR="00A64D54" w:rsidRPr="004962B9">
              <w:rPr>
                <w:sz w:val="18"/>
                <w:szCs w:val="18"/>
              </w:rPr>
              <w:t>1 экземпляр</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 2 ст. 39.15 Земельного кодекса РФ</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Нотариат</w:t>
            </w:r>
          </w:p>
        </w:tc>
        <w:tc>
          <w:tcPr>
            <w:tcW w:w="1273" w:type="dxa"/>
            <w:tcBorders>
              <w:top w:val="single" w:sz="4" w:space="0" w:color="auto"/>
              <w:left w:val="single" w:sz="4" w:space="0" w:color="auto"/>
              <w:bottom w:val="single" w:sz="4" w:space="0" w:color="auto"/>
              <w:right w:val="single" w:sz="4" w:space="0" w:color="auto"/>
            </w:tcBorders>
          </w:tcPr>
          <w:p w:rsidR="00A64D54" w:rsidRPr="004962B9" w:rsidRDefault="00A64D54">
            <w:pPr>
              <w:jc w:val="center"/>
              <w:rPr>
                <w:rFonts w:eastAsia="Calibri"/>
                <w:sz w:val="18"/>
                <w:szCs w:val="18"/>
              </w:rPr>
            </w:pPr>
            <w:r w:rsidRPr="004962B9">
              <w:rPr>
                <w:sz w:val="18"/>
                <w:szCs w:val="18"/>
              </w:rPr>
              <w:t>заявитель</w:t>
            </w:r>
          </w:p>
          <w:p w:rsidR="00A64D54" w:rsidRPr="004962B9" w:rsidRDefault="00A64D54">
            <w:pPr>
              <w:jc w:val="center"/>
              <w:rPr>
                <w:rFonts w:eastAsia="Calibri"/>
                <w:sz w:val="18"/>
                <w:szCs w:val="18"/>
              </w:rPr>
            </w:pP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1.4.</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rsidP="003842EF">
            <w:pPr>
              <w:jc w:val="both"/>
              <w:rPr>
                <w:rFonts w:eastAsia="Calibri"/>
                <w:sz w:val="18"/>
                <w:szCs w:val="18"/>
              </w:rPr>
            </w:pPr>
            <w:r w:rsidRPr="004962B9">
              <w:rPr>
                <w:sz w:val="18"/>
                <w:szCs w:val="18"/>
              </w:rPr>
              <w:t xml:space="preserve">Схема </w:t>
            </w:r>
            <w:r w:rsidRPr="004962B9">
              <w:rPr>
                <w:sz w:val="18"/>
                <w:szCs w:val="18"/>
              </w:rPr>
              <w:lastRenderedPageBreak/>
              <w:t>расположения земельного участка на кадастровом плане соответствующей территории</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both"/>
              <w:rPr>
                <w:rFonts w:eastAsia="Calibri"/>
                <w:sz w:val="18"/>
                <w:szCs w:val="18"/>
              </w:rPr>
            </w:pPr>
            <w:r w:rsidRPr="004962B9">
              <w:rPr>
                <w:sz w:val="18"/>
                <w:szCs w:val="18"/>
              </w:rPr>
              <w:lastRenderedPageBreak/>
              <w:t xml:space="preserve">Схема </w:t>
            </w:r>
            <w:r w:rsidRPr="004962B9">
              <w:rPr>
                <w:sz w:val="18"/>
                <w:szCs w:val="18"/>
              </w:rPr>
              <w:lastRenderedPageBreak/>
              <w:t>расположения земельного участка на кадастровом плане или кадастровой карте соответствующей территории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 xml:space="preserve">Оригинал в 1-м </w:t>
            </w:r>
            <w:r w:rsidRPr="004962B9">
              <w:rPr>
                <w:sz w:val="18"/>
                <w:szCs w:val="18"/>
              </w:rPr>
              <w:lastRenderedPageBreak/>
              <w:t>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 xml:space="preserve">П. 2 ст. 39.15 </w:t>
            </w:r>
            <w:r w:rsidRPr="004962B9">
              <w:rPr>
                <w:sz w:val="18"/>
                <w:szCs w:val="18"/>
              </w:rPr>
              <w:lastRenderedPageBreak/>
              <w:t>Земельного кодекса Российской Федерации.</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 xml:space="preserve">Кадастровый </w:t>
            </w:r>
            <w:r w:rsidRPr="004962B9">
              <w:rPr>
                <w:sz w:val="18"/>
                <w:szCs w:val="18"/>
              </w:rPr>
              <w:lastRenderedPageBreak/>
              <w:t>инженер</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Заявитель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1.5</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both"/>
              <w:rPr>
                <w:rStyle w:val="blk1"/>
                <w:rFonts w:eastAsia="Calibri"/>
                <w:sz w:val="18"/>
                <w:szCs w:val="18"/>
                <w:specVanish w:val="0"/>
              </w:rPr>
            </w:pPr>
            <w:r w:rsidRPr="004962B9">
              <w:rPr>
                <w:sz w:val="18"/>
                <w:szCs w:val="18"/>
              </w:rPr>
              <w:t>Проектная документация лесных участков</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both"/>
              <w:rPr>
                <w:rStyle w:val="blk1"/>
                <w:rFonts w:eastAsia="Calibri"/>
                <w:sz w:val="18"/>
                <w:szCs w:val="18"/>
                <w:specVanish w:val="0"/>
              </w:rPr>
            </w:pPr>
            <w:r w:rsidRPr="004962B9">
              <w:rPr>
                <w:sz w:val="18"/>
                <w:szCs w:val="18"/>
              </w:rPr>
              <w:t>Проектная документация лесных участков</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Пп.3 П. 2 ст. 39.15 Земельного кодекса Российской Федерации.</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Проектная организация</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Заявитель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sz w:val="18"/>
                <w:szCs w:val="18"/>
              </w:rPr>
            </w:pPr>
            <w:r w:rsidRPr="004962B9">
              <w:rPr>
                <w:b/>
                <w:sz w:val="18"/>
                <w:szCs w:val="18"/>
              </w:rPr>
              <w:t>2.</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rsidP="003842EF">
            <w:pPr>
              <w:jc w:val="center"/>
              <w:rPr>
                <w:rFonts w:eastAsia="Calibri"/>
                <w:sz w:val="18"/>
                <w:szCs w:val="18"/>
              </w:rPr>
            </w:pPr>
            <w:r>
              <w:rPr>
                <w:b/>
                <w:sz w:val="18"/>
                <w:szCs w:val="18"/>
              </w:rPr>
              <w:t>Документы в</w:t>
            </w:r>
            <w:r w:rsidRPr="004962B9">
              <w:rPr>
                <w:b/>
                <w:sz w:val="18"/>
                <w:szCs w:val="18"/>
              </w:rPr>
              <w:t xml:space="preserve"> случае </w:t>
            </w:r>
            <w:r>
              <w:rPr>
                <w:b/>
                <w:sz w:val="18"/>
                <w:szCs w:val="18"/>
              </w:rPr>
              <w:t xml:space="preserve">предоставления </w:t>
            </w:r>
            <w:proofErr w:type="spellStart"/>
            <w:r>
              <w:rPr>
                <w:b/>
                <w:sz w:val="18"/>
                <w:szCs w:val="18"/>
              </w:rPr>
              <w:t>подуслуги</w:t>
            </w:r>
            <w:proofErr w:type="spellEnd"/>
            <w:r>
              <w:rPr>
                <w:b/>
                <w:sz w:val="18"/>
                <w:szCs w:val="18"/>
              </w:rPr>
              <w:t xml:space="preserve"> «П</w:t>
            </w:r>
            <w:r w:rsidRPr="004962B9">
              <w:rPr>
                <w:b/>
                <w:sz w:val="18"/>
                <w:szCs w:val="18"/>
              </w:rPr>
              <w:t>редварительно</w:t>
            </w:r>
            <w:r>
              <w:rPr>
                <w:b/>
                <w:sz w:val="18"/>
                <w:szCs w:val="18"/>
              </w:rPr>
              <w:t>е</w:t>
            </w:r>
            <w:r w:rsidRPr="004962B9">
              <w:rPr>
                <w:b/>
                <w:sz w:val="18"/>
                <w:szCs w:val="18"/>
              </w:rPr>
              <w:t xml:space="preserve"> согласовани</w:t>
            </w:r>
            <w:r>
              <w:rPr>
                <w:b/>
                <w:sz w:val="18"/>
                <w:szCs w:val="18"/>
              </w:rPr>
              <w:t>е</w:t>
            </w:r>
            <w:r w:rsidRPr="004962B9">
              <w:rPr>
                <w:b/>
                <w:sz w:val="18"/>
                <w:szCs w:val="18"/>
              </w:rPr>
              <w:t xml:space="preserve"> предоставлени</w:t>
            </w:r>
            <w:r>
              <w:rPr>
                <w:b/>
                <w:sz w:val="18"/>
                <w:szCs w:val="18"/>
              </w:rPr>
              <w:t>я земельного</w:t>
            </w:r>
            <w:proofErr w:type="gramStart"/>
            <w:r>
              <w:rPr>
                <w:b/>
                <w:sz w:val="18"/>
                <w:szCs w:val="18"/>
              </w:rPr>
              <w:t xml:space="preserve"> (-</w:t>
            </w:r>
            <w:proofErr w:type="gramEnd"/>
            <w:r>
              <w:rPr>
                <w:b/>
                <w:sz w:val="18"/>
                <w:szCs w:val="18"/>
              </w:rPr>
              <w:t>ых) участка (-</w:t>
            </w:r>
            <w:proofErr w:type="spellStart"/>
            <w:r>
              <w:rPr>
                <w:b/>
                <w:sz w:val="18"/>
                <w:szCs w:val="18"/>
              </w:rPr>
              <w:t>ов</w:t>
            </w:r>
            <w:proofErr w:type="spellEnd"/>
            <w:r>
              <w:rPr>
                <w:b/>
                <w:sz w:val="18"/>
                <w:szCs w:val="18"/>
              </w:rPr>
              <w:t>)»</w:t>
            </w:r>
            <w:r w:rsidRPr="004962B9">
              <w:rPr>
                <w:b/>
                <w:sz w:val="18"/>
                <w:szCs w:val="18"/>
              </w:rPr>
              <w:t xml:space="preserve"> и</w:t>
            </w:r>
            <w:r>
              <w:rPr>
                <w:b/>
                <w:sz w:val="18"/>
                <w:szCs w:val="18"/>
              </w:rPr>
              <w:t>ли</w:t>
            </w:r>
            <w:r w:rsidRPr="004962B9">
              <w:rPr>
                <w:b/>
                <w:sz w:val="18"/>
                <w:szCs w:val="18"/>
              </w:rPr>
              <w:t xml:space="preserve"> </w:t>
            </w:r>
            <w:r>
              <w:rPr>
                <w:b/>
                <w:sz w:val="18"/>
                <w:szCs w:val="18"/>
              </w:rPr>
              <w:t xml:space="preserve">услуги о предоставлении </w:t>
            </w:r>
            <w:r w:rsidRPr="004962B9">
              <w:rPr>
                <w:b/>
                <w:sz w:val="18"/>
                <w:szCs w:val="18"/>
              </w:rPr>
              <w:t>земельн</w:t>
            </w:r>
            <w:r>
              <w:rPr>
                <w:b/>
                <w:sz w:val="18"/>
                <w:szCs w:val="18"/>
              </w:rPr>
              <w:t>ого</w:t>
            </w:r>
            <w:r w:rsidRPr="004962B9">
              <w:rPr>
                <w:b/>
                <w:sz w:val="18"/>
                <w:szCs w:val="18"/>
              </w:rPr>
              <w:t xml:space="preserve"> участк</w:t>
            </w:r>
            <w:r>
              <w:rPr>
                <w:b/>
                <w:sz w:val="18"/>
                <w:szCs w:val="18"/>
              </w:rPr>
              <w:t>а</w:t>
            </w:r>
            <w:r w:rsidRPr="004962B9">
              <w:rPr>
                <w:b/>
                <w:sz w:val="18"/>
                <w:szCs w:val="18"/>
              </w:rPr>
              <w:t xml:space="preserve"> в собственность </w:t>
            </w:r>
            <w:r w:rsidR="003842EF">
              <w:rPr>
                <w:b/>
                <w:sz w:val="18"/>
                <w:szCs w:val="18"/>
              </w:rPr>
              <w:t>за плату</w:t>
            </w:r>
            <w:r w:rsidRPr="004962B9">
              <w:rPr>
                <w:b/>
                <w:sz w:val="18"/>
                <w:szCs w:val="18"/>
              </w:rPr>
              <w:t>, если ранее документы не были предоставлены с заявлением о предварительном согласовании предоставления земельного (-ых) участка (-</w:t>
            </w:r>
            <w:proofErr w:type="spellStart"/>
            <w:r w:rsidRPr="004962B9">
              <w:rPr>
                <w:b/>
                <w:sz w:val="18"/>
                <w:szCs w:val="18"/>
              </w:rPr>
              <w:t>ов</w:t>
            </w:r>
            <w:proofErr w:type="spellEnd"/>
            <w:r w:rsidRPr="004962B9">
              <w:rPr>
                <w:b/>
                <w:sz w:val="18"/>
                <w:szCs w:val="18"/>
              </w:rPr>
              <w:t>)</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sz w:val="18"/>
                <w:szCs w:val="18"/>
              </w:rPr>
            </w:pPr>
            <w:r w:rsidRPr="004962B9">
              <w:rPr>
                <w:b/>
                <w:sz w:val="18"/>
                <w:szCs w:val="18"/>
              </w:rPr>
              <w:t>2.1.</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3842EF">
            <w:pPr>
              <w:autoSpaceDE w:val="0"/>
              <w:autoSpaceDN w:val="0"/>
              <w:adjustRightInd w:val="0"/>
              <w:jc w:val="center"/>
              <w:rPr>
                <w:rFonts w:eastAsia="Calibri"/>
                <w:b/>
                <w:i/>
                <w:sz w:val="18"/>
                <w:szCs w:val="18"/>
              </w:rPr>
            </w:pPr>
            <w:r>
              <w:rPr>
                <w:b/>
                <w:i/>
                <w:sz w:val="18"/>
                <w:szCs w:val="18"/>
              </w:rPr>
              <w:t>Лицо</w:t>
            </w:r>
            <w:r w:rsidR="00A64D54" w:rsidRPr="004962B9">
              <w:rPr>
                <w:b/>
                <w:i/>
                <w:sz w:val="18"/>
                <w:szCs w:val="18"/>
              </w:rPr>
              <w:t>, с которым заключен договор о комплексном освоении территории (</w:t>
            </w:r>
            <w:hyperlink r:id="rId16" w:history="1">
              <w:r w:rsidR="00A64D54" w:rsidRPr="004962B9">
                <w:rPr>
                  <w:rStyle w:val="ad"/>
                  <w:b/>
                  <w:i/>
                  <w:color w:val="auto"/>
                  <w:sz w:val="18"/>
                  <w:szCs w:val="18"/>
                  <w:u w:val="none"/>
                </w:rPr>
                <w:t>подпункт 1 пункта 2 статьи 39.3</w:t>
              </w:r>
            </w:hyperlink>
            <w:r w:rsidR="00A64D54" w:rsidRPr="004962B9">
              <w:rPr>
                <w:b/>
                <w:i/>
                <w:sz w:val="18"/>
                <w:szCs w:val="18"/>
              </w:rPr>
              <w:t xml:space="preserve"> Земельного кодекса Российской Федерации)</w:t>
            </w:r>
          </w:p>
        </w:tc>
      </w:tr>
      <w:tr w:rsidR="00A64D54" w:rsidRPr="004962B9" w:rsidTr="00D06513">
        <w:trPr>
          <w:jc w:val="center"/>
        </w:trPr>
        <w:tc>
          <w:tcPr>
            <w:tcW w:w="709" w:type="dxa"/>
            <w:vMerge w:val="restart"/>
            <w:tcBorders>
              <w:top w:val="single" w:sz="4" w:space="0" w:color="auto"/>
              <w:left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2.1.1</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Договор о комплексном освоении территории</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rsidP="00CB3A94">
            <w:pPr>
              <w:jc w:val="center"/>
              <w:rPr>
                <w:rFonts w:eastAsia="Calibri"/>
                <w:sz w:val="18"/>
                <w:szCs w:val="18"/>
              </w:rPr>
            </w:pPr>
            <w:r w:rsidRPr="004962B9">
              <w:rPr>
                <w:sz w:val="18"/>
                <w:szCs w:val="18"/>
              </w:rPr>
              <w:t xml:space="preserve">Договор о комплексном освоении территории </w:t>
            </w:r>
          </w:p>
        </w:tc>
        <w:tc>
          <w:tcPr>
            <w:tcW w:w="1725" w:type="dxa"/>
            <w:tcBorders>
              <w:top w:val="single" w:sz="4" w:space="0" w:color="auto"/>
              <w:left w:val="single" w:sz="4" w:space="0" w:color="auto"/>
              <w:bottom w:val="single" w:sz="4" w:space="0" w:color="auto"/>
              <w:right w:val="single" w:sz="4" w:space="0" w:color="auto"/>
            </w:tcBorders>
          </w:tcPr>
          <w:p w:rsidR="00AE3B67" w:rsidRDefault="00AE3B67" w:rsidP="00AE3B67">
            <w:pPr>
              <w:tabs>
                <w:tab w:val="left" w:pos="0"/>
              </w:tabs>
              <w:ind w:left="-57"/>
              <w:jc w:val="center"/>
              <w:rPr>
                <w:rFonts w:eastAsia="Calibri"/>
                <w:sz w:val="18"/>
                <w:szCs w:val="18"/>
              </w:rPr>
            </w:pPr>
            <w:r>
              <w:rPr>
                <w:sz w:val="18"/>
                <w:szCs w:val="18"/>
              </w:rPr>
              <w:t xml:space="preserve">Копия </w:t>
            </w:r>
            <w:r w:rsidRPr="00AE3B67">
              <w:rPr>
                <w:sz w:val="18"/>
                <w:szCs w:val="18"/>
              </w:rPr>
              <w:t>при предъявлении оригинала</w:t>
            </w:r>
            <w:r>
              <w:rPr>
                <w:sz w:val="18"/>
                <w:szCs w:val="18"/>
              </w:rPr>
              <w:t xml:space="preserve"> либо заверенная в установленном законом порядке   в 1-м экз./</w:t>
            </w:r>
          </w:p>
          <w:p w:rsidR="00AE3B67" w:rsidRDefault="00AE3B67" w:rsidP="00AE3B67">
            <w:pPr>
              <w:tabs>
                <w:tab w:val="left" w:pos="0"/>
                <w:tab w:val="center" w:pos="619"/>
              </w:tabs>
              <w:ind w:left="-57"/>
              <w:jc w:val="center"/>
              <w:rPr>
                <w:rFonts w:eastAsiaTheme="minorEastAsia"/>
                <w:sz w:val="18"/>
                <w:szCs w:val="18"/>
              </w:rPr>
            </w:pPr>
            <w:r>
              <w:rPr>
                <w:sz w:val="18"/>
                <w:szCs w:val="18"/>
              </w:rPr>
              <w:t>в форме электронного документа</w:t>
            </w:r>
          </w:p>
          <w:p w:rsidR="00A64D54" w:rsidRPr="004962B9" w:rsidRDefault="00A64D54">
            <w:pPr>
              <w:tabs>
                <w:tab w:val="left" w:pos="0"/>
              </w:tabs>
              <w:ind w:left="-57"/>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CB3A94">
            <w:pPr>
              <w:jc w:val="center"/>
              <w:rPr>
                <w:rFonts w:eastAsia="Calibri"/>
                <w:sz w:val="18"/>
                <w:szCs w:val="18"/>
              </w:rPr>
            </w:pPr>
            <w:r>
              <w:rPr>
                <w:sz w:val="18"/>
                <w:szCs w:val="18"/>
              </w:rPr>
              <w:t>ДГД</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rPr>
                <w:rFonts w:eastAsia="Calibri"/>
                <w:sz w:val="18"/>
                <w:szCs w:val="18"/>
              </w:rPr>
            </w:pPr>
            <w:r w:rsidRPr="004962B9">
              <w:rPr>
                <w:sz w:val="18"/>
                <w:szCs w:val="18"/>
              </w:rPr>
              <w:t>В порядке внутриведомственного взаимодействия или заявитель по собственной инициативе</w:t>
            </w:r>
          </w:p>
        </w:tc>
      </w:tr>
      <w:tr w:rsidR="00A64D54" w:rsidRPr="004962B9" w:rsidTr="00D06513">
        <w:trPr>
          <w:jc w:val="center"/>
        </w:trPr>
        <w:tc>
          <w:tcPr>
            <w:tcW w:w="709" w:type="dxa"/>
            <w:vMerge/>
            <w:tcBorders>
              <w:left w:val="single" w:sz="4" w:space="0" w:color="auto"/>
              <w:bottom w:val="single" w:sz="4" w:space="0" w:color="auto"/>
              <w:right w:val="single" w:sz="4" w:space="0" w:color="auto"/>
            </w:tcBorders>
          </w:tcPr>
          <w:p w:rsidR="00A64D54" w:rsidRPr="004962B9" w:rsidRDefault="00A64D54">
            <w:pPr>
              <w:jc w:val="center"/>
              <w:rPr>
                <w:sz w:val="18"/>
                <w:szCs w:val="18"/>
              </w:rPr>
            </w:pPr>
          </w:p>
        </w:tc>
        <w:tc>
          <w:tcPr>
            <w:tcW w:w="1645" w:type="dxa"/>
            <w:tcBorders>
              <w:top w:val="single" w:sz="4" w:space="0" w:color="auto"/>
              <w:left w:val="single" w:sz="4" w:space="0" w:color="auto"/>
              <w:bottom w:val="single" w:sz="4" w:space="0" w:color="auto"/>
              <w:right w:val="single" w:sz="4" w:space="0" w:color="auto"/>
            </w:tcBorders>
          </w:tcPr>
          <w:p w:rsidR="00A64D54" w:rsidRPr="004962B9" w:rsidRDefault="00A64D54" w:rsidP="00D06513">
            <w:pPr>
              <w:jc w:val="center"/>
              <w:rPr>
                <w:rFonts w:eastAsia="Calibri"/>
                <w:sz w:val="18"/>
                <w:szCs w:val="18"/>
              </w:rPr>
            </w:pPr>
            <w:r w:rsidRPr="004962B9">
              <w:rPr>
                <w:sz w:val="18"/>
                <w:szCs w:val="18"/>
              </w:rPr>
              <w:t>Договор о комплексном освоении территории</w:t>
            </w:r>
          </w:p>
        </w:tc>
        <w:tc>
          <w:tcPr>
            <w:tcW w:w="1558" w:type="dxa"/>
            <w:tcBorders>
              <w:top w:val="single" w:sz="4" w:space="0" w:color="auto"/>
              <w:left w:val="single" w:sz="4" w:space="0" w:color="auto"/>
              <w:bottom w:val="single" w:sz="4" w:space="0" w:color="auto"/>
              <w:right w:val="single" w:sz="4" w:space="0" w:color="auto"/>
            </w:tcBorders>
          </w:tcPr>
          <w:p w:rsidR="00A64D54" w:rsidRPr="004962B9" w:rsidRDefault="00A64D54" w:rsidP="00D06513">
            <w:pPr>
              <w:jc w:val="center"/>
              <w:rPr>
                <w:rFonts w:eastAsia="Calibri"/>
                <w:sz w:val="18"/>
                <w:szCs w:val="18"/>
              </w:rPr>
            </w:pPr>
            <w:r w:rsidRPr="004962B9">
              <w:rPr>
                <w:sz w:val="18"/>
                <w:szCs w:val="18"/>
              </w:rPr>
              <w:t xml:space="preserve">Договор о комплексном освоении территории </w:t>
            </w:r>
          </w:p>
        </w:tc>
        <w:tc>
          <w:tcPr>
            <w:tcW w:w="1725" w:type="dxa"/>
            <w:tcBorders>
              <w:top w:val="single" w:sz="4" w:space="0" w:color="auto"/>
              <w:left w:val="single" w:sz="4" w:space="0" w:color="auto"/>
              <w:bottom w:val="single" w:sz="4" w:space="0" w:color="auto"/>
              <w:right w:val="single" w:sz="4" w:space="0" w:color="auto"/>
            </w:tcBorders>
          </w:tcPr>
          <w:p w:rsidR="00AE3B67" w:rsidRPr="00AE3B67" w:rsidRDefault="00AE3B67" w:rsidP="00AE3B67">
            <w:pPr>
              <w:tabs>
                <w:tab w:val="left" w:pos="0"/>
              </w:tabs>
              <w:ind w:left="-57"/>
              <w:jc w:val="center"/>
              <w:rPr>
                <w:rFonts w:eastAsia="Calibri"/>
                <w:sz w:val="18"/>
                <w:szCs w:val="18"/>
              </w:rPr>
            </w:pPr>
            <w:r w:rsidRPr="00AE3B67">
              <w:rPr>
                <w:sz w:val="18"/>
                <w:szCs w:val="18"/>
              </w:rPr>
              <w:t>Копия при предъявлении оригинала либо заверенная в установленном законом порядке   в 1-м экз./</w:t>
            </w:r>
          </w:p>
          <w:p w:rsidR="00AE3B67" w:rsidRPr="00AE3B67" w:rsidRDefault="00AE3B67" w:rsidP="00AE3B67">
            <w:pPr>
              <w:tabs>
                <w:tab w:val="left" w:pos="0"/>
                <w:tab w:val="center" w:pos="619"/>
              </w:tabs>
              <w:ind w:left="-57"/>
              <w:jc w:val="center"/>
              <w:rPr>
                <w:rFonts w:eastAsiaTheme="minorEastAsia"/>
                <w:sz w:val="18"/>
                <w:szCs w:val="18"/>
              </w:rPr>
            </w:pPr>
            <w:r w:rsidRPr="00AE3B67">
              <w:rPr>
                <w:sz w:val="18"/>
                <w:szCs w:val="18"/>
              </w:rPr>
              <w:t>в форме электронного документа</w:t>
            </w:r>
          </w:p>
          <w:p w:rsidR="00A64D54" w:rsidRPr="004962B9" w:rsidRDefault="00A64D54" w:rsidP="00D06513">
            <w:pPr>
              <w:tabs>
                <w:tab w:val="left" w:pos="0"/>
              </w:tabs>
              <w:ind w:left="-57"/>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tcPr>
          <w:p w:rsidR="00A64D54" w:rsidRPr="004962B9" w:rsidRDefault="00A64D54" w:rsidP="00D06513">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tcPr>
          <w:p w:rsidR="00A64D54" w:rsidRPr="004962B9" w:rsidRDefault="00A64D54" w:rsidP="00D06513">
            <w:pPr>
              <w:jc w:val="center"/>
              <w:rPr>
                <w:rFonts w:eastAsia="Calibri"/>
                <w:sz w:val="18"/>
                <w:szCs w:val="18"/>
              </w:rPr>
            </w:pPr>
            <w:r>
              <w:rPr>
                <w:sz w:val="18"/>
                <w:szCs w:val="18"/>
              </w:rPr>
              <w:t>ОИГВ, ОМСУ иных муниципальных образований</w:t>
            </w:r>
          </w:p>
        </w:tc>
        <w:tc>
          <w:tcPr>
            <w:tcW w:w="1273" w:type="dxa"/>
            <w:tcBorders>
              <w:top w:val="single" w:sz="4" w:space="0" w:color="auto"/>
              <w:left w:val="single" w:sz="4" w:space="0" w:color="auto"/>
              <w:bottom w:val="single" w:sz="4" w:space="0" w:color="auto"/>
              <w:right w:val="single" w:sz="4" w:space="0" w:color="auto"/>
            </w:tcBorders>
          </w:tcPr>
          <w:p w:rsidR="00A64D54" w:rsidRPr="004962B9" w:rsidRDefault="00A64D54" w:rsidP="00CB3A94">
            <w:pPr>
              <w:rPr>
                <w:rFonts w:eastAsia="Calibri"/>
                <w:sz w:val="18"/>
                <w:szCs w:val="18"/>
              </w:rPr>
            </w:pPr>
            <w:r w:rsidRPr="004962B9">
              <w:rPr>
                <w:sz w:val="18"/>
                <w:szCs w:val="18"/>
              </w:rPr>
              <w:t xml:space="preserve">В порядке </w:t>
            </w:r>
            <w:r>
              <w:rPr>
                <w:sz w:val="18"/>
                <w:szCs w:val="18"/>
              </w:rPr>
              <w:t>меж</w:t>
            </w:r>
            <w:r w:rsidRPr="004962B9">
              <w:rPr>
                <w:sz w:val="18"/>
                <w:szCs w:val="18"/>
              </w:rPr>
              <w:t>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2.1.2</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ind w:left="-56"/>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ED5362">
        <w:trPr>
          <w:jc w:val="center"/>
        </w:trPr>
        <w:tc>
          <w:tcPr>
            <w:tcW w:w="709" w:type="dxa"/>
            <w:vMerge w:val="restart"/>
            <w:tcBorders>
              <w:top w:val="single" w:sz="4" w:space="0" w:color="auto"/>
              <w:left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2.1.3.</w:t>
            </w:r>
          </w:p>
        </w:tc>
        <w:tc>
          <w:tcPr>
            <w:tcW w:w="1645" w:type="dxa"/>
            <w:tcBorders>
              <w:top w:val="single" w:sz="4" w:space="0" w:color="auto"/>
              <w:left w:val="single" w:sz="4" w:space="0" w:color="auto"/>
              <w:bottom w:val="single" w:sz="4" w:space="0" w:color="auto"/>
              <w:right w:val="single" w:sz="4" w:space="0" w:color="auto"/>
            </w:tcBorders>
          </w:tcPr>
          <w:p w:rsidR="00A64D54" w:rsidRPr="004962B9" w:rsidRDefault="003842EF">
            <w:pPr>
              <w:jc w:val="center"/>
              <w:rPr>
                <w:rFonts w:eastAsia="Calibri"/>
                <w:sz w:val="18"/>
                <w:szCs w:val="18"/>
              </w:rPr>
            </w:pPr>
            <w:r>
              <w:rPr>
                <w:sz w:val="18"/>
                <w:szCs w:val="18"/>
              </w:rPr>
              <w:t>У</w:t>
            </w:r>
            <w:r w:rsidRPr="004962B9">
              <w:rPr>
                <w:sz w:val="18"/>
                <w:szCs w:val="18"/>
              </w:rPr>
              <w:t>твержден</w:t>
            </w:r>
            <w:r>
              <w:rPr>
                <w:sz w:val="18"/>
                <w:szCs w:val="18"/>
              </w:rPr>
              <w:t>ный</w:t>
            </w:r>
            <w:r w:rsidR="00A64D54" w:rsidRPr="004962B9">
              <w:rPr>
                <w:sz w:val="18"/>
                <w:szCs w:val="18"/>
              </w:rPr>
              <w:t xml:space="preserve"> </w:t>
            </w:r>
            <w:r>
              <w:rPr>
                <w:sz w:val="18"/>
                <w:szCs w:val="18"/>
              </w:rPr>
              <w:t xml:space="preserve">постановлением </w:t>
            </w:r>
            <w:r w:rsidRPr="004962B9">
              <w:rPr>
                <w:sz w:val="18"/>
                <w:szCs w:val="18"/>
              </w:rPr>
              <w:t xml:space="preserve">администрации </w:t>
            </w:r>
            <w:proofErr w:type="spellStart"/>
            <w:r w:rsidRPr="004962B9">
              <w:rPr>
                <w:sz w:val="18"/>
                <w:szCs w:val="18"/>
              </w:rPr>
              <w:t>г.о</w:t>
            </w:r>
            <w:proofErr w:type="gramStart"/>
            <w:r w:rsidRPr="004962B9">
              <w:rPr>
                <w:sz w:val="18"/>
                <w:szCs w:val="18"/>
              </w:rPr>
              <w:t>.Т</w:t>
            </w:r>
            <w:proofErr w:type="gramEnd"/>
            <w:r w:rsidRPr="004962B9">
              <w:rPr>
                <w:sz w:val="18"/>
                <w:szCs w:val="18"/>
              </w:rPr>
              <w:t>ольятти</w:t>
            </w:r>
            <w:proofErr w:type="spellEnd"/>
            <w:r w:rsidRPr="004962B9">
              <w:rPr>
                <w:sz w:val="18"/>
                <w:szCs w:val="18"/>
              </w:rPr>
              <w:t xml:space="preserve"> </w:t>
            </w:r>
            <w:r w:rsidR="00A64D54" w:rsidRPr="004962B9">
              <w:rPr>
                <w:sz w:val="18"/>
                <w:szCs w:val="18"/>
              </w:rPr>
              <w:t>проект</w:t>
            </w:r>
            <w:r>
              <w:rPr>
                <w:sz w:val="18"/>
                <w:szCs w:val="18"/>
              </w:rPr>
              <w:t xml:space="preserve"> </w:t>
            </w:r>
            <w:r w:rsidR="00A64D54" w:rsidRPr="004962B9">
              <w:rPr>
                <w:sz w:val="18"/>
                <w:szCs w:val="18"/>
              </w:rPr>
              <w:t>планировки территории</w:t>
            </w:r>
          </w:p>
          <w:p w:rsidR="00A64D54" w:rsidRPr="004962B9" w:rsidRDefault="00A64D54">
            <w:pPr>
              <w:jc w:val="center"/>
              <w:rPr>
                <w:rFonts w:eastAsia="Calibri"/>
                <w:sz w:val="18"/>
                <w:szCs w:val="18"/>
              </w:rPr>
            </w:pPr>
          </w:p>
        </w:tc>
        <w:tc>
          <w:tcPr>
            <w:tcW w:w="1558" w:type="dxa"/>
            <w:tcBorders>
              <w:top w:val="single" w:sz="4" w:space="0" w:color="auto"/>
              <w:left w:val="single" w:sz="4" w:space="0" w:color="auto"/>
              <w:bottom w:val="single" w:sz="4" w:space="0" w:color="auto"/>
              <w:right w:val="single" w:sz="4" w:space="0" w:color="auto"/>
            </w:tcBorders>
          </w:tcPr>
          <w:p w:rsidR="00A64D54" w:rsidRPr="004962B9" w:rsidRDefault="00A64D54">
            <w:pPr>
              <w:jc w:val="center"/>
              <w:rPr>
                <w:sz w:val="18"/>
                <w:szCs w:val="18"/>
              </w:rPr>
            </w:pPr>
          </w:p>
          <w:p w:rsidR="00A64D54" w:rsidRPr="004962B9" w:rsidRDefault="00A64D54">
            <w:pPr>
              <w:jc w:val="center"/>
              <w:rPr>
                <w:rFonts w:eastAsia="Calibri"/>
                <w:sz w:val="18"/>
                <w:szCs w:val="18"/>
              </w:rPr>
            </w:pPr>
            <w:r>
              <w:rPr>
                <w:rFonts w:eastAsia="Calibri"/>
                <w:sz w:val="18"/>
                <w:szCs w:val="18"/>
              </w:rPr>
              <w:t>Проект планировки территории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копия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ДГД</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внутриведомственного взаимодействия или заявитель по собственной инициативе</w:t>
            </w:r>
          </w:p>
        </w:tc>
      </w:tr>
      <w:tr w:rsidR="00A64D54" w:rsidRPr="004962B9" w:rsidTr="00ED5362">
        <w:trPr>
          <w:jc w:val="center"/>
        </w:trPr>
        <w:tc>
          <w:tcPr>
            <w:tcW w:w="709" w:type="dxa"/>
            <w:vMerge/>
            <w:tcBorders>
              <w:left w:val="single" w:sz="4" w:space="0" w:color="auto"/>
              <w:bottom w:val="single" w:sz="4" w:space="0" w:color="auto"/>
              <w:right w:val="single" w:sz="4" w:space="0" w:color="auto"/>
            </w:tcBorders>
          </w:tcPr>
          <w:p w:rsidR="00A64D54" w:rsidRPr="004962B9" w:rsidRDefault="00A64D54">
            <w:pPr>
              <w:jc w:val="center"/>
              <w:rPr>
                <w:sz w:val="18"/>
                <w:szCs w:val="18"/>
              </w:rPr>
            </w:pPr>
          </w:p>
        </w:tc>
        <w:tc>
          <w:tcPr>
            <w:tcW w:w="1645" w:type="dxa"/>
            <w:tcBorders>
              <w:top w:val="single" w:sz="4" w:space="0" w:color="auto"/>
              <w:left w:val="single" w:sz="4" w:space="0" w:color="auto"/>
              <w:bottom w:val="single" w:sz="4" w:space="0" w:color="auto"/>
              <w:right w:val="single" w:sz="4" w:space="0" w:color="auto"/>
            </w:tcBorders>
          </w:tcPr>
          <w:p w:rsidR="003842EF" w:rsidRPr="004962B9" w:rsidRDefault="003842EF" w:rsidP="003842EF">
            <w:pPr>
              <w:jc w:val="center"/>
              <w:rPr>
                <w:sz w:val="18"/>
                <w:szCs w:val="18"/>
              </w:rPr>
            </w:pPr>
            <w:r>
              <w:rPr>
                <w:sz w:val="18"/>
                <w:szCs w:val="18"/>
              </w:rPr>
              <w:t>У</w:t>
            </w:r>
            <w:r w:rsidRPr="004962B9">
              <w:rPr>
                <w:sz w:val="18"/>
                <w:szCs w:val="18"/>
              </w:rPr>
              <w:t>твержден</w:t>
            </w:r>
            <w:r>
              <w:rPr>
                <w:sz w:val="18"/>
                <w:szCs w:val="18"/>
              </w:rPr>
              <w:t>ный</w:t>
            </w:r>
            <w:r w:rsidRPr="004962B9">
              <w:rPr>
                <w:sz w:val="18"/>
                <w:szCs w:val="18"/>
              </w:rPr>
              <w:t xml:space="preserve"> </w:t>
            </w:r>
            <w:r>
              <w:rPr>
                <w:sz w:val="18"/>
                <w:szCs w:val="18"/>
              </w:rPr>
              <w:t xml:space="preserve">Постановлением </w:t>
            </w:r>
            <w:r w:rsidRPr="004962B9">
              <w:rPr>
                <w:sz w:val="18"/>
                <w:szCs w:val="18"/>
              </w:rPr>
              <w:t xml:space="preserve">администрации </w:t>
            </w:r>
            <w:proofErr w:type="spellStart"/>
            <w:r w:rsidRPr="004962B9">
              <w:rPr>
                <w:sz w:val="18"/>
                <w:szCs w:val="18"/>
              </w:rPr>
              <w:t>г.о</w:t>
            </w:r>
            <w:proofErr w:type="gramStart"/>
            <w:r w:rsidRPr="004962B9">
              <w:rPr>
                <w:sz w:val="18"/>
                <w:szCs w:val="18"/>
              </w:rPr>
              <w:t>.Т</w:t>
            </w:r>
            <w:proofErr w:type="gramEnd"/>
            <w:r w:rsidRPr="004962B9">
              <w:rPr>
                <w:sz w:val="18"/>
                <w:szCs w:val="18"/>
              </w:rPr>
              <w:t>ольятти</w:t>
            </w:r>
            <w:proofErr w:type="spellEnd"/>
            <w:r w:rsidRPr="004962B9">
              <w:rPr>
                <w:sz w:val="18"/>
                <w:szCs w:val="18"/>
              </w:rPr>
              <w:t xml:space="preserve"> </w:t>
            </w:r>
          </w:p>
          <w:p w:rsidR="00A64D54" w:rsidRPr="004962B9" w:rsidRDefault="003842EF" w:rsidP="006A6DE3">
            <w:pPr>
              <w:jc w:val="center"/>
              <w:rPr>
                <w:rFonts w:eastAsia="Calibri"/>
                <w:sz w:val="18"/>
                <w:szCs w:val="18"/>
              </w:rPr>
            </w:pPr>
            <w:r>
              <w:rPr>
                <w:sz w:val="18"/>
                <w:szCs w:val="18"/>
              </w:rPr>
              <w:lastRenderedPageBreak/>
              <w:t>п</w:t>
            </w:r>
            <w:r w:rsidR="00A64D54" w:rsidRPr="004962B9">
              <w:rPr>
                <w:sz w:val="18"/>
                <w:szCs w:val="18"/>
              </w:rPr>
              <w:t>роект</w:t>
            </w:r>
            <w:r>
              <w:rPr>
                <w:sz w:val="18"/>
                <w:szCs w:val="18"/>
              </w:rPr>
              <w:t xml:space="preserve"> </w:t>
            </w:r>
            <w:r w:rsidR="00A64D54" w:rsidRPr="004962B9">
              <w:rPr>
                <w:sz w:val="18"/>
                <w:szCs w:val="18"/>
              </w:rPr>
              <w:t>межевания территории</w:t>
            </w:r>
          </w:p>
          <w:p w:rsidR="00A64D54" w:rsidRPr="004962B9" w:rsidRDefault="00A64D54">
            <w:pPr>
              <w:jc w:val="center"/>
              <w:rPr>
                <w:sz w:val="18"/>
                <w:szCs w:val="18"/>
              </w:rPr>
            </w:pPr>
          </w:p>
        </w:tc>
        <w:tc>
          <w:tcPr>
            <w:tcW w:w="1558" w:type="dxa"/>
            <w:tcBorders>
              <w:top w:val="single" w:sz="4" w:space="0" w:color="auto"/>
              <w:left w:val="single" w:sz="4" w:space="0" w:color="auto"/>
              <w:bottom w:val="single" w:sz="4" w:space="0" w:color="auto"/>
              <w:right w:val="single" w:sz="4" w:space="0" w:color="auto"/>
            </w:tcBorders>
          </w:tcPr>
          <w:p w:rsidR="00A64D54" w:rsidRPr="004962B9" w:rsidRDefault="00A64D54">
            <w:pPr>
              <w:jc w:val="center"/>
              <w:rPr>
                <w:sz w:val="18"/>
                <w:szCs w:val="18"/>
              </w:rPr>
            </w:pPr>
            <w:r>
              <w:rPr>
                <w:sz w:val="18"/>
                <w:szCs w:val="18"/>
              </w:rPr>
              <w:lastRenderedPageBreak/>
              <w:t>Проект межевания территории</w:t>
            </w:r>
          </w:p>
        </w:tc>
        <w:tc>
          <w:tcPr>
            <w:tcW w:w="1725" w:type="dxa"/>
            <w:tcBorders>
              <w:top w:val="single" w:sz="4" w:space="0" w:color="auto"/>
              <w:left w:val="single" w:sz="4" w:space="0" w:color="auto"/>
              <w:bottom w:val="single" w:sz="4" w:space="0" w:color="auto"/>
              <w:right w:val="single" w:sz="4" w:space="0" w:color="auto"/>
            </w:tcBorders>
          </w:tcPr>
          <w:p w:rsidR="00A64D54" w:rsidRPr="004962B9" w:rsidRDefault="00A64D54" w:rsidP="00ED5362">
            <w:pPr>
              <w:jc w:val="center"/>
              <w:rPr>
                <w:rFonts w:eastAsia="Calibri"/>
                <w:sz w:val="18"/>
                <w:szCs w:val="18"/>
              </w:rPr>
            </w:pPr>
            <w:r w:rsidRPr="004962B9">
              <w:rPr>
                <w:sz w:val="18"/>
                <w:szCs w:val="18"/>
              </w:rPr>
              <w:t>копия в 1-м экз./</w:t>
            </w:r>
          </w:p>
          <w:p w:rsidR="00A64D54" w:rsidRPr="004962B9" w:rsidRDefault="00A64D54" w:rsidP="00ED5362">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tcPr>
          <w:p w:rsidR="00A64D54" w:rsidRPr="004962B9" w:rsidRDefault="00A64D54" w:rsidP="00ED5362">
            <w:pPr>
              <w:jc w:val="center"/>
              <w:rPr>
                <w:rFonts w:eastAsia="Calibri"/>
                <w:sz w:val="18"/>
                <w:szCs w:val="18"/>
              </w:rPr>
            </w:pPr>
            <w:r w:rsidRPr="004962B9">
              <w:rPr>
                <w:sz w:val="18"/>
                <w:szCs w:val="18"/>
              </w:rPr>
              <w:t xml:space="preserve">Приказ Минэкономразвития России от </w:t>
            </w:r>
            <w:r w:rsidRPr="004962B9">
              <w:rPr>
                <w:sz w:val="18"/>
                <w:szCs w:val="18"/>
              </w:rPr>
              <w:lastRenderedPageBreak/>
              <w:t>12.01.2015 N 1</w:t>
            </w:r>
          </w:p>
        </w:tc>
        <w:tc>
          <w:tcPr>
            <w:tcW w:w="1419" w:type="dxa"/>
            <w:tcBorders>
              <w:top w:val="single" w:sz="4" w:space="0" w:color="auto"/>
              <w:left w:val="single" w:sz="4" w:space="0" w:color="auto"/>
              <w:bottom w:val="single" w:sz="4" w:space="0" w:color="auto"/>
              <w:right w:val="single" w:sz="4" w:space="0" w:color="auto"/>
            </w:tcBorders>
          </w:tcPr>
          <w:p w:rsidR="00A64D54" w:rsidRPr="004962B9" w:rsidRDefault="00A64D54" w:rsidP="00ED5362">
            <w:pPr>
              <w:jc w:val="center"/>
              <w:rPr>
                <w:rFonts w:eastAsia="Calibri"/>
                <w:sz w:val="18"/>
                <w:szCs w:val="18"/>
              </w:rPr>
            </w:pPr>
            <w:r w:rsidRPr="004962B9">
              <w:rPr>
                <w:sz w:val="18"/>
                <w:szCs w:val="18"/>
              </w:rPr>
              <w:lastRenderedPageBreak/>
              <w:t>ДГД</w:t>
            </w:r>
          </w:p>
        </w:tc>
        <w:tc>
          <w:tcPr>
            <w:tcW w:w="1273" w:type="dxa"/>
            <w:tcBorders>
              <w:top w:val="single" w:sz="4" w:space="0" w:color="auto"/>
              <w:left w:val="single" w:sz="4" w:space="0" w:color="auto"/>
              <w:bottom w:val="single" w:sz="4" w:space="0" w:color="auto"/>
              <w:right w:val="single" w:sz="4" w:space="0" w:color="auto"/>
            </w:tcBorders>
          </w:tcPr>
          <w:p w:rsidR="00A64D54" w:rsidRPr="004962B9" w:rsidRDefault="00A64D54" w:rsidP="00ED5362">
            <w:pPr>
              <w:jc w:val="center"/>
              <w:rPr>
                <w:rFonts w:eastAsia="Calibri"/>
                <w:sz w:val="18"/>
                <w:szCs w:val="18"/>
              </w:rPr>
            </w:pPr>
            <w:r w:rsidRPr="004962B9">
              <w:rPr>
                <w:sz w:val="18"/>
                <w:szCs w:val="18"/>
              </w:rPr>
              <w:t>В порядке внутриведомственного взаимодейст</w:t>
            </w:r>
            <w:r w:rsidRPr="004962B9">
              <w:rPr>
                <w:sz w:val="18"/>
                <w:szCs w:val="18"/>
              </w:rPr>
              <w:lastRenderedPageBreak/>
              <w:t>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2.1.4</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Единого государственного реестра юридических лиц (ЕГРЮЛ) о юридическом лице, являющемся заявителе</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tabs>
                <w:tab w:val="left" w:pos="0"/>
              </w:tabs>
              <w:ind w:left="-57"/>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sz w:val="18"/>
                <w:szCs w:val="18"/>
              </w:rPr>
            </w:pPr>
            <w:r w:rsidRPr="004962B9">
              <w:rPr>
                <w:b/>
                <w:sz w:val="18"/>
                <w:szCs w:val="18"/>
              </w:rPr>
              <w:t>2.2.</w:t>
            </w:r>
          </w:p>
        </w:tc>
        <w:tc>
          <w:tcPr>
            <w:tcW w:w="9011" w:type="dxa"/>
            <w:gridSpan w:val="6"/>
            <w:tcBorders>
              <w:top w:val="single" w:sz="4" w:space="0" w:color="auto"/>
              <w:left w:val="single" w:sz="4" w:space="0" w:color="auto"/>
              <w:bottom w:val="single" w:sz="4" w:space="0" w:color="auto"/>
              <w:right w:val="single" w:sz="4" w:space="0" w:color="auto"/>
            </w:tcBorders>
          </w:tcPr>
          <w:p w:rsidR="00A64D54" w:rsidRPr="004962B9" w:rsidRDefault="003842EF">
            <w:pPr>
              <w:jc w:val="center"/>
              <w:rPr>
                <w:rFonts w:eastAsia="Calibri"/>
                <w:b/>
                <w:sz w:val="18"/>
                <w:szCs w:val="18"/>
              </w:rPr>
            </w:pPr>
            <w:proofErr w:type="gramStart"/>
            <w:r>
              <w:rPr>
                <w:b/>
                <w:i/>
                <w:sz w:val="18"/>
                <w:szCs w:val="18"/>
              </w:rPr>
              <w:t>Члену некоммерческой организации, созданной гражданами, земельного участка, предназначенного для индивидуального жилищного строительства, образованного из земельного участка, предоставленного некоммерческой организации для комплексного освоения территории (Подпункт 2 пункта 2 статьи 39.3 Земельного кодекса)</w:t>
            </w:r>
            <w:proofErr w:type="gramEnd"/>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2.2.1</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Документ, подтверждающий членство заявителя в некоммерческой организации</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Документ, подтверждающий членство заявителя в некоммерческой организации</w:t>
            </w:r>
          </w:p>
        </w:tc>
        <w:tc>
          <w:tcPr>
            <w:tcW w:w="1725" w:type="dxa"/>
            <w:tcBorders>
              <w:top w:val="single" w:sz="4" w:space="0" w:color="auto"/>
              <w:left w:val="single" w:sz="4" w:space="0" w:color="auto"/>
              <w:bottom w:val="single" w:sz="4" w:space="0" w:color="auto"/>
              <w:right w:val="single" w:sz="4" w:space="0" w:color="auto"/>
            </w:tcBorders>
            <w:hideMark/>
          </w:tcPr>
          <w:p w:rsidR="00AE3B67" w:rsidRPr="00AE3B67" w:rsidRDefault="00AE3B67" w:rsidP="00AE3B67">
            <w:pPr>
              <w:tabs>
                <w:tab w:val="left" w:pos="0"/>
              </w:tabs>
              <w:ind w:left="-57"/>
              <w:jc w:val="center"/>
              <w:rPr>
                <w:rFonts w:eastAsia="Calibri"/>
                <w:sz w:val="18"/>
                <w:szCs w:val="18"/>
              </w:rPr>
            </w:pPr>
            <w:r>
              <w:rPr>
                <w:sz w:val="18"/>
                <w:szCs w:val="18"/>
              </w:rPr>
              <w:t xml:space="preserve">Копия </w:t>
            </w:r>
            <w:r w:rsidRPr="00AE3B67">
              <w:rPr>
                <w:sz w:val="18"/>
                <w:szCs w:val="18"/>
              </w:rPr>
              <w:t>при предъявлении оригинала либо заверенная в установленном законом порядке   в 1-м экз./</w:t>
            </w:r>
          </w:p>
          <w:p w:rsidR="00AE3B67" w:rsidRPr="00AE3B67" w:rsidRDefault="00AE3B67" w:rsidP="00AE3B67">
            <w:pPr>
              <w:tabs>
                <w:tab w:val="left" w:pos="0"/>
                <w:tab w:val="center" w:pos="619"/>
              </w:tabs>
              <w:ind w:left="-57"/>
              <w:jc w:val="center"/>
              <w:rPr>
                <w:rFonts w:eastAsiaTheme="minorEastAsia"/>
                <w:sz w:val="18"/>
                <w:szCs w:val="18"/>
              </w:rPr>
            </w:pPr>
            <w:r w:rsidRPr="00AE3B67">
              <w:rPr>
                <w:sz w:val="18"/>
                <w:szCs w:val="18"/>
              </w:rPr>
              <w:t>в форме электронного документа</w:t>
            </w:r>
          </w:p>
          <w:p w:rsidR="00A64D54" w:rsidRPr="004962B9"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r w:rsidR="00FE2410">
              <w:rPr>
                <w:sz w:val="18"/>
                <w:szCs w:val="18"/>
              </w:rPr>
              <w:t xml:space="preserve"> (п.2)</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Некоммерческая организация</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Заявитель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2.2.2</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Решение органа некоммерческой организации о распределении испрашиваемого земельного участка заявителю</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rsidP="00FE2410">
            <w:pPr>
              <w:jc w:val="center"/>
              <w:rPr>
                <w:rFonts w:eastAsia="Calibri"/>
                <w:sz w:val="18"/>
                <w:szCs w:val="18"/>
              </w:rPr>
            </w:pPr>
            <w:r w:rsidRPr="004962B9">
              <w:rPr>
                <w:sz w:val="18"/>
                <w:szCs w:val="18"/>
              </w:rPr>
              <w:t>Решение о распределении земельного участка</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Некоммерческая организация</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Заявитель</w:t>
            </w:r>
          </w:p>
        </w:tc>
      </w:tr>
      <w:tr w:rsidR="00A64D54" w:rsidRPr="004962B9" w:rsidTr="00D06513">
        <w:trPr>
          <w:jc w:val="center"/>
        </w:trPr>
        <w:tc>
          <w:tcPr>
            <w:tcW w:w="709" w:type="dxa"/>
            <w:vMerge w:val="restart"/>
            <w:tcBorders>
              <w:top w:val="single" w:sz="4" w:space="0" w:color="auto"/>
              <w:left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2.2.3.</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Договор о комплексном освоении территории</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rsidP="00CB3A94">
            <w:pPr>
              <w:jc w:val="center"/>
              <w:rPr>
                <w:rFonts w:eastAsia="Calibri"/>
                <w:sz w:val="18"/>
                <w:szCs w:val="18"/>
              </w:rPr>
            </w:pPr>
            <w:r w:rsidRPr="004962B9">
              <w:rPr>
                <w:sz w:val="18"/>
                <w:szCs w:val="18"/>
              </w:rPr>
              <w:t xml:space="preserve">Договор о комплексном освоении территории </w:t>
            </w:r>
          </w:p>
        </w:tc>
        <w:tc>
          <w:tcPr>
            <w:tcW w:w="1725" w:type="dxa"/>
            <w:tcBorders>
              <w:top w:val="single" w:sz="4" w:space="0" w:color="auto"/>
              <w:left w:val="single" w:sz="4" w:space="0" w:color="auto"/>
              <w:bottom w:val="single" w:sz="4" w:space="0" w:color="auto"/>
              <w:right w:val="single" w:sz="4" w:space="0" w:color="auto"/>
            </w:tcBorders>
          </w:tcPr>
          <w:p w:rsidR="00AE3B67" w:rsidRPr="00AE3B67" w:rsidRDefault="00A64D54" w:rsidP="00AE3B67">
            <w:pPr>
              <w:tabs>
                <w:tab w:val="left" w:pos="0"/>
              </w:tabs>
              <w:ind w:left="-57"/>
              <w:jc w:val="center"/>
              <w:rPr>
                <w:rFonts w:eastAsia="Calibri"/>
                <w:sz w:val="18"/>
                <w:szCs w:val="18"/>
              </w:rPr>
            </w:pPr>
            <w:r w:rsidRPr="00AE3B67">
              <w:rPr>
                <w:sz w:val="18"/>
                <w:szCs w:val="18"/>
              </w:rPr>
              <w:t xml:space="preserve">Копия </w:t>
            </w:r>
            <w:r w:rsidR="00AE3B67" w:rsidRPr="00AE3B67">
              <w:rPr>
                <w:sz w:val="18"/>
                <w:szCs w:val="18"/>
              </w:rPr>
              <w:t>при предъявлении оригинала либо заверенная в установленном законом порядке   в 1-м экз./</w:t>
            </w:r>
          </w:p>
          <w:p w:rsidR="00AE3B67" w:rsidRPr="00AE3B67" w:rsidRDefault="00AE3B67" w:rsidP="00AE3B67">
            <w:pPr>
              <w:tabs>
                <w:tab w:val="left" w:pos="0"/>
                <w:tab w:val="center" w:pos="619"/>
              </w:tabs>
              <w:ind w:left="-57"/>
              <w:jc w:val="center"/>
              <w:rPr>
                <w:rFonts w:eastAsiaTheme="minorEastAsia"/>
                <w:sz w:val="18"/>
                <w:szCs w:val="18"/>
              </w:rPr>
            </w:pPr>
            <w:r w:rsidRPr="00AE3B67">
              <w:rPr>
                <w:sz w:val="18"/>
                <w:szCs w:val="18"/>
              </w:rPr>
              <w:t>в форме электронного документа</w:t>
            </w:r>
          </w:p>
          <w:p w:rsidR="00A64D54" w:rsidRPr="004962B9" w:rsidRDefault="00A64D54">
            <w:pPr>
              <w:tabs>
                <w:tab w:val="left" w:pos="0"/>
              </w:tabs>
              <w:ind w:left="-57"/>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CB3A94">
            <w:pPr>
              <w:jc w:val="center"/>
              <w:rPr>
                <w:rFonts w:eastAsia="Calibri"/>
                <w:sz w:val="18"/>
                <w:szCs w:val="18"/>
              </w:rPr>
            </w:pPr>
            <w:r>
              <w:rPr>
                <w:sz w:val="18"/>
                <w:szCs w:val="18"/>
              </w:rPr>
              <w:t>ДГД</w:t>
            </w:r>
          </w:p>
        </w:tc>
        <w:tc>
          <w:tcPr>
            <w:tcW w:w="1273" w:type="dxa"/>
            <w:tcBorders>
              <w:top w:val="single" w:sz="4" w:space="0" w:color="auto"/>
              <w:left w:val="single" w:sz="4" w:space="0" w:color="auto"/>
              <w:bottom w:val="single" w:sz="4" w:space="0" w:color="auto"/>
              <w:right w:val="single" w:sz="4" w:space="0" w:color="auto"/>
            </w:tcBorders>
            <w:vAlign w:val="center"/>
            <w:hideMark/>
          </w:tcPr>
          <w:p w:rsidR="00A64D54" w:rsidRPr="004962B9" w:rsidRDefault="00A64D54">
            <w:pPr>
              <w:jc w:val="center"/>
              <w:rPr>
                <w:rFonts w:eastAsia="Calibri"/>
                <w:sz w:val="18"/>
                <w:szCs w:val="18"/>
              </w:rPr>
            </w:pPr>
            <w:r w:rsidRPr="004962B9">
              <w:rPr>
                <w:sz w:val="18"/>
                <w:szCs w:val="18"/>
              </w:rPr>
              <w:t>В порядке внутриведомственного взаимодействия или заявитель по собственной инициативе</w:t>
            </w:r>
          </w:p>
        </w:tc>
      </w:tr>
      <w:tr w:rsidR="00A64D54" w:rsidRPr="004962B9" w:rsidTr="00D06513">
        <w:trPr>
          <w:jc w:val="center"/>
        </w:trPr>
        <w:tc>
          <w:tcPr>
            <w:tcW w:w="709" w:type="dxa"/>
            <w:vMerge/>
            <w:tcBorders>
              <w:left w:val="single" w:sz="4" w:space="0" w:color="auto"/>
              <w:bottom w:val="single" w:sz="4" w:space="0" w:color="auto"/>
              <w:right w:val="single" w:sz="4" w:space="0" w:color="auto"/>
            </w:tcBorders>
          </w:tcPr>
          <w:p w:rsidR="00A64D54" w:rsidRPr="004962B9" w:rsidRDefault="00A64D54">
            <w:pPr>
              <w:jc w:val="center"/>
              <w:rPr>
                <w:sz w:val="18"/>
                <w:szCs w:val="18"/>
              </w:rPr>
            </w:pPr>
          </w:p>
        </w:tc>
        <w:tc>
          <w:tcPr>
            <w:tcW w:w="1645" w:type="dxa"/>
            <w:tcBorders>
              <w:top w:val="single" w:sz="4" w:space="0" w:color="auto"/>
              <w:left w:val="single" w:sz="4" w:space="0" w:color="auto"/>
              <w:bottom w:val="single" w:sz="4" w:space="0" w:color="auto"/>
              <w:right w:val="single" w:sz="4" w:space="0" w:color="auto"/>
            </w:tcBorders>
          </w:tcPr>
          <w:p w:rsidR="00A64D54" w:rsidRPr="004962B9" w:rsidRDefault="00A64D54" w:rsidP="00D06513">
            <w:pPr>
              <w:jc w:val="center"/>
              <w:rPr>
                <w:rFonts w:eastAsia="Calibri"/>
                <w:sz w:val="18"/>
                <w:szCs w:val="18"/>
              </w:rPr>
            </w:pPr>
            <w:r w:rsidRPr="004962B9">
              <w:rPr>
                <w:sz w:val="18"/>
                <w:szCs w:val="18"/>
              </w:rPr>
              <w:t>Договор о комплексном освоении территории</w:t>
            </w:r>
          </w:p>
        </w:tc>
        <w:tc>
          <w:tcPr>
            <w:tcW w:w="1558" w:type="dxa"/>
            <w:tcBorders>
              <w:top w:val="single" w:sz="4" w:space="0" w:color="auto"/>
              <w:left w:val="single" w:sz="4" w:space="0" w:color="auto"/>
              <w:bottom w:val="single" w:sz="4" w:space="0" w:color="auto"/>
              <w:right w:val="single" w:sz="4" w:space="0" w:color="auto"/>
            </w:tcBorders>
          </w:tcPr>
          <w:p w:rsidR="00A64D54" w:rsidRPr="004962B9" w:rsidRDefault="00A64D54" w:rsidP="00D06513">
            <w:pPr>
              <w:jc w:val="center"/>
              <w:rPr>
                <w:rFonts w:eastAsia="Calibri"/>
                <w:sz w:val="18"/>
                <w:szCs w:val="18"/>
              </w:rPr>
            </w:pPr>
            <w:r w:rsidRPr="004962B9">
              <w:rPr>
                <w:sz w:val="18"/>
                <w:szCs w:val="18"/>
              </w:rPr>
              <w:t xml:space="preserve">Договор о комплексном освоении территории </w:t>
            </w:r>
          </w:p>
        </w:tc>
        <w:tc>
          <w:tcPr>
            <w:tcW w:w="1725" w:type="dxa"/>
            <w:tcBorders>
              <w:top w:val="single" w:sz="4" w:space="0" w:color="auto"/>
              <w:left w:val="single" w:sz="4" w:space="0" w:color="auto"/>
              <w:bottom w:val="single" w:sz="4" w:space="0" w:color="auto"/>
              <w:right w:val="single" w:sz="4" w:space="0" w:color="auto"/>
            </w:tcBorders>
          </w:tcPr>
          <w:p w:rsidR="00AE3B67" w:rsidRDefault="00AE3B67" w:rsidP="00AE3B67">
            <w:pPr>
              <w:tabs>
                <w:tab w:val="left" w:pos="0"/>
              </w:tabs>
              <w:ind w:left="-57"/>
              <w:jc w:val="center"/>
              <w:rPr>
                <w:rFonts w:eastAsia="Calibri"/>
                <w:sz w:val="18"/>
                <w:szCs w:val="18"/>
              </w:rPr>
            </w:pPr>
            <w:r>
              <w:rPr>
                <w:sz w:val="18"/>
                <w:szCs w:val="18"/>
              </w:rPr>
              <w:t xml:space="preserve">Копия </w:t>
            </w:r>
            <w:r w:rsidRPr="00AE3B67">
              <w:rPr>
                <w:sz w:val="18"/>
                <w:szCs w:val="18"/>
              </w:rPr>
              <w:t>при предъявлении оригинала либо</w:t>
            </w:r>
            <w:r>
              <w:rPr>
                <w:sz w:val="18"/>
                <w:szCs w:val="18"/>
              </w:rPr>
              <w:t xml:space="preserve"> заверенная в установленном законом порядке   в 1-м экз./</w:t>
            </w:r>
          </w:p>
          <w:p w:rsidR="00AE3B67" w:rsidRDefault="00AE3B67" w:rsidP="00AE3B67">
            <w:pPr>
              <w:tabs>
                <w:tab w:val="left" w:pos="0"/>
                <w:tab w:val="center" w:pos="619"/>
              </w:tabs>
              <w:ind w:left="-57"/>
              <w:jc w:val="center"/>
              <w:rPr>
                <w:rFonts w:eastAsiaTheme="minorEastAsia"/>
                <w:sz w:val="18"/>
                <w:szCs w:val="18"/>
              </w:rPr>
            </w:pPr>
            <w:r>
              <w:rPr>
                <w:sz w:val="18"/>
                <w:szCs w:val="18"/>
              </w:rPr>
              <w:t>в форме электронного документа</w:t>
            </w:r>
          </w:p>
          <w:p w:rsidR="00A64D54" w:rsidRPr="004962B9" w:rsidRDefault="00A64D54" w:rsidP="00D06513">
            <w:pPr>
              <w:tabs>
                <w:tab w:val="left" w:pos="0"/>
              </w:tabs>
              <w:ind w:left="-57"/>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tcPr>
          <w:p w:rsidR="00A64D54" w:rsidRPr="004962B9" w:rsidRDefault="00A64D54" w:rsidP="00D06513">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ОИГВ, ОМСУ иных муниципальных образований</w:t>
            </w:r>
          </w:p>
        </w:tc>
        <w:tc>
          <w:tcPr>
            <w:tcW w:w="1273" w:type="dxa"/>
            <w:tcBorders>
              <w:top w:val="single" w:sz="4" w:space="0" w:color="auto"/>
              <w:left w:val="single" w:sz="4" w:space="0" w:color="auto"/>
              <w:bottom w:val="single" w:sz="4" w:space="0" w:color="auto"/>
              <w:right w:val="single" w:sz="4" w:space="0" w:color="auto"/>
            </w:tcBorders>
          </w:tcPr>
          <w:p w:rsidR="00A64D54" w:rsidRDefault="00A64D54">
            <w:pPr>
              <w:rPr>
                <w:rFonts w:eastAsia="Calibri"/>
                <w:sz w:val="18"/>
                <w:szCs w:val="18"/>
              </w:rPr>
            </w:pPr>
            <w:r>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2.2.4</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 xml:space="preserve">Выписка из Единого государственного реестра недвижимости об основных характеристиках и </w:t>
            </w:r>
            <w:r>
              <w:rPr>
                <w:rFonts w:eastAsia="Calibri"/>
                <w:sz w:val="18"/>
                <w:szCs w:val="18"/>
              </w:rPr>
              <w:lastRenderedPageBreak/>
              <w:t>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Оригинал в 1-м экз./</w:t>
            </w:r>
          </w:p>
          <w:p w:rsidR="00A64D54" w:rsidRPr="004962B9" w:rsidRDefault="00A64D54">
            <w:pPr>
              <w:ind w:left="-56"/>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 xml:space="preserve">В порядке межведомственного взаимодействия или заявитель по собственной </w:t>
            </w:r>
            <w:r w:rsidRPr="004962B9">
              <w:rPr>
                <w:sz w:val="18"/>
                <w:szCs w:val="18"/>
              </w:rPr>
              <w:lastRenderedPageBreak/>
              <w:t>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2.2.5.</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 о юридическом лице, являющемся заявителем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tabs>
                <w:tab w:val="left" w:pos="0"/>
              </w:tabs>
              <w:ind w:left="-57"/>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ED5362">
        <w:trPr>
          <w:jc w:val="center"/>
        </w:trPr>
        <w:tc>
          <w:tcPr>
            <w:tcW w:w="709" w:type="dxa"/>
            <w:vMerge w:val="restart"/>
            <w:tcBorders>
              <w:top w:val="single" w:sz="4" w:space="0" w:color="auto"/>
              <w:left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2.2.6.</w:t>
            </w:r>
          </w:p>
        </w:tc>
        <w:tc>
          <w:tcPr>
            <w:tcW w:w="1645" w:type="dxa"/>
            <w:tcBorders>
              <w:top w:val="single" w:sz="4" w:space="0" w:color="auto"/>
              <w:left w:val="single" w:sz="4" w:space="0" w:color="auto"/>
              <w:bottom w:val="single" w:sz="4" w:space="0" w:color="auto"/>
              <w:right w:val="single" w:sz="4" w:space="0" w:color="auto"/>
            </w:tcBorders>
          </w:tcPr>
          <w:p w:rsidR="003842EF" w:rsidRDefault="003842EF" w:rsidP="003842EF">
            <w:pPr>
              <w:jc w:val="center"/>
              <w:rPr>
                <w:rFonts w:eastAsia="Calibri"/>
                <w:sz w:val="18"/>
                <w:szCs w:val="18"/>
              </w:rPr>
            </w:pPr>
            <w:r>
              <w:rPr>
                <w:sz w:val="18"/>
                <w:szCs w:val="18"/>
              </w:rPr>
              <w:t xml:space="preserve">Утвержденный постановлением администрации </w:t>
            </w:r>
            <w:proofErr w:type="spellStart"/>
            <w:r>
              <w:rPr>
                <w:sz w:val="18"/>
                <w:szCs w:val="18"/>
              </w:rPr>
              <w:t>г.о</w:t>
            </w:r>
            <w:proofErr w:type="gramStart"/>
            <w:r>
              <w:rPr>
                <w:sz w:val="18"/>
                <w:szCs w:val="18"/>
              </w:rPr>
              <w:t>.Т</w:t>
            </w:r>
            <w:proofErr w:type="gramEnd"/>
            <w:r>
              <w:rPr>
                <w:sz w:val="18"/>
                <w:szCs w:val="18"/>
              </w:rPr>
              <w:t>ольятти</w:t>
            </w:r>
            <w:proofErr w:type="spellEnd"/>
            <w:r>
              <w:rPr>
                <w:sz w:val="18"/>
                <w:szCs w:val="18"/>
              </w:rPr>
              <w:t xml:space="preserve"> проект планировки территории</w:t>
            </w:r>
          </w:p>
          <w:p w:rsidR="00A64D54" w:rsidRDefault="00A64D54">
            <w:pPr>
              <w:jc w:val="center"/>
              <w:rPr>
                <w:rFonts w:eastAsia="Calibri"/>
                <w:sz w:val="18"/>
                <w:szCs w:val="18"/>
              </w:rPr>
            </w:pPr>
          </w:p>
        </w:tc>
        <w:tc>
          <w:tcPr>
            <w:tcW w:w="1558" w:type="dxa"/>
            <w:tcBorders>
              <w:top w:val="single" w:sz="4" w:space="0" w:color="auto"/>
              <w:left w:val="single" w:sz="4" w:space="0" w:color="auto"/>
              <w:bottom w:val="single" w:sz="4" w:space="0" w:color="auto"/>
              <w:right w:val="single" w:sz="4" w:space="0" w:color="auto"/>
            </w:tcBorders>
          </w:tcPr>
          <w:p w:rsidR="00A64D54" w:rsidRDefault="00A64D54">
            <w:pPr>
              <w:jc w:val="center"/>
              <w:rPr>
                <w:sz w:val="18"/>
                <w:szCs w:val="18"/>
              </w:rPr>
            </w:pPr>
          </w:p>
          <w:p w:rsidR="00A64D54" w:rsidRDefault="00A64D54">
            <w:pPr>
              <w:jc w:val="center"/>
              <w:rPr>
                <w:rFonts w:eastAsia="Calibri"/>
                <w:sz w:val="18"/>
                <w:szCs w:val="18"/>
              </w:rPr>
            </w:pPr>
            <w:r>
              <w:rPr>
                <w:rFonts w:eastAsia="Calibri"/>
                <w:sz w:val="18"/>
                <w:szCs w:val="18"/>
              </w:rPr>
              <w:t>Проект планировки территории</w:t>
            </w:r>
          </w:p>
        </w:tc>
        <w:tc>
          <w:tcPr>
            <w:tcW w:w="1725"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копия в 1-м экз./</w:t>
            </w:r>
          </w:p>
          <w:p w:rsidR="00A64D54" w:rsidRDefault="00A64D54">
            <w:pPr>
              <w:jc w:val="center"/>
              <w:rPr>
                <w:rFonts w:eastAsia="Calibri"/>
                <w:sz w:val="18"/>
                <w:szCs w:val="18"/>
              </w:rPr>
            </w:pPr>
            <w:r>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ДГД</w:t>
            </w:r>
          </w:p>
        </w:tc>
        <w:tc>
          <w:tcPr>
            <w:tcW w:w="1273"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В порядке внутриведомственного взаимодействия или заявитель по собственной инициативе</w:t>
            </w:r>
          </w:p>
        </w:tc>
      </w:tr>
      <w:tr w:rsidR="00A64D54" w:rsidRPr="004962B9" w:rsidTr="00ED5362">
        <w:trPr>
          <w:jc w:val="center"/>
        </w:trPr>
        <w:tc>
          <w:tcPr>
            <w:tcW w:w="709" w:type="dxa"/>
            <w:vMerge/>
            <w:tcBorders>
              <w:left w:val="single" w:sz="4" w:space="0" w:color="auto"/>
              <w:bottom w:val="single" w:sz="4" w:space="0" w:color="auto"/>
              <w:right w:val="single" w:sz="4" w:space="0" w:color="auto"/>
            </w:tcBorders>
          </w:tcPr>
          <w:p w:rsidR="00A64D54" w:rsidRPr="004962B9" w:rsidRDefault="00A64D54">
            <w:pPr>
              <w:jc w:val="center"/>
              <w:rPr>
                <w:sz w:val="18"/>
                <w:szCs w:val="18"/>
              </w:rPr>
            </w:pPr>
          </w:p>
        </w:tc>
        <w:tc>
          <w:tcPr>
            <w:tcW w:w="1645" w:type="dxa"/>
            <w:tcBorders>
              <w:top w:val="single" w:sz="4" w:space="0" w:color="auto"/>
              <w:left w:val="single" w:sz="4" w:space="0" w:color="auto"/>
              <w:bottom w:val="single" w:sz="4" w:space="0" w:color="auto"/>
              <w:right w:val="single" w:sz="4" w:space="0" w:color="auto"/>
            </w:tcBorders>
          </w:tcPr>
          <w:p w:rsidR="003842EF" w:rsidRDefault="003842EF" w:rsidP="003842EF">
            <w:pPr>
              <w:jc w:val="center"/>
              <w:rPr>
                <w:sz w:val="18"/>
                <w:szCs w:val="18"/>
              </w:rPr>
            </w:pPr>
            <w:r>
              <w:rPr>
                <w:sz w:val="18"/>
                <w:szCs w:val="18"/>
              </w:rPr>
              <w:t xml:space="preserve">Утвержденный Постановлением администрации </w:t>
            </w:r>
            <w:proofErr w:type="spellStart"/>
            <w:r>
              <w:rPr>
                <w:sz w:val="18"/>
                <w:szCs w:val="18"/>
              </w:rPr>
              <w:t>г.о</w:t>
            </w:r>
            <w:proofErr w:type="gramStart"/>
            <w:r>
              <w:rPr>
                <w:sz w:val="18"/>
                <w:szCs w:val="18"/>
              </w:rPr>
              <w:t>.Т</w:t>
            </w:r>
            <w:proofErr w:type="gramEnd"/>
            <w:r>
              <w:rPr>
                <w:sz w:val="18"/>
                <w:szCs w:val="18"/>
              </w:rPr>
              <w:t>ольятти</w:t>
            </w:r>
            <w:proofErr w:type="spellEnd"/>
            <w:r>
              <w:rPr>
                <w:sz w:val="18"/>
                <w:szCs w:val="18"/>
              </w:rPr>
              <w:t xml:space="preserve"> </w:t>
            </w:r>
          </w:p>
          <w:p w:rsidR="003842EF" w:rsidRDefault="003842EF" w:rsidP="003842EF">
            <w:pPr>
              <w:jc w:val="center"/>
              <w:rPr>
                <w:rFonts w:eastAsia="Calibri"/>
                <w:sz w:val="18"/>
                <w:szCs w:val="18"/>
              </w:rPr>
            </w:pPr>
            <w:r>
              <w:rPr>
                <w:sz w:val="18"/>
                <w:szCs w:val="18"/>
              </w:rPr>
              <w:t>проект межевания территории</w:t>
            </w:r>
          </w:p>
          <w:p w:rsidR="00A64D54" w:rsidRDefault="00A64D54">
            <w:pPr>
              <w:jc w:val="center"/>
              <w:rPr>
                <w:sz w:val="18"/>
                <w:szCs w:val="18"/>
              </w:rPr>
            </w:pPr>
          </w:p>
        </w:tc>
        <w:tc>
          <w:tcPr>
            <w:tcW w:w="1558" w:type="dxa"/>
            <w:tcBorders>
              <w:top w:val="single" w:sz="4" w:space="0" w:color="auto"/>
              <w:left w:val="single" w:sz="4" w:space="0" w:color="auto"/>
              <w:bottom w:val="single" w:sz="4" w:space="0" w:color="auto"/>
              <w:right w:val="single" w:sz="4" w:space="0" w:color="auto"/>
            </w:tcBorders>
          </w:tcPr>
          <w:p w:rsidR="00A64D54" w:rsidRDefault="00A64D54">
            <w:pPr>
              <w:jc w:val="center"/>
              <w:rPr>
                <w:sz w:val="18"/>
                <w:szCs w:val="18"/>
              </w:rPr>
            </w:pPr>
            <w:r>
              <w:rPr>
                <w:sz w:val="18"/>
                <w:szCs w:val="18"/>
              </w:rPr>
              <w:t>Проект межевания территории</w:t>
            </w:r>
          </w:p>
        </w:tc>
        <w:tc>
          <w:tcPr>
            <w:tcW w:w="1725"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копия в 1-м экз./</w:t>
            </w:r>
          </w:p>
          <w:p w:rsidR="00A64D54" w:rsidRDefault="00A64D54">
            <w:pPr>
              <w:jc w:val="center"/>
              <w:rPr>
                <w:rFonts w:eastAsia="Calibri"/>
                <w:sz w:val="18"/>
                <w:szCs w:val="18"/>
              </w:rPr>
            </w:pPr>
            <w:r>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ДГД</w:t>
            </w:r>
          </w:p>
        </w:tc>
        <w:tc>
          <w:tcPr>
            <w:tcW w:w="1273"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В порядке внутриведомственного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64D54" w:rsidRPr="004962B9" w:rsidRDefault="00A64D54">
            <w:pPr>
              <w:rPr>
                <w:b/>
                <w:sz w:val="18"/>
                <w:szCs w:val="18"/>
              </w:rPr>
            </w:pPr>
            <w:r w:rsidRPr="004962B9">
              <w:rPr>
                <w:b/>
                <w:sz w:val="18"/>
                <w:szCs w:val="18"/>
              </w:rPr>
              <w:t>2.3.</w:t>
            </w:r>
          </w:p>
        </w:tc>
        <w:tc>
          <w:tcPr>
            <w:tcW w:w="9011" w:type="dxa"/>
            <w:gridSpan w:val="6"/>
            <w:tcBorders>
              <w:top w:val="single" w:sz="4" w:space="0" w:color="auto"/>
              <w:left w:val="single" w:sz="4" w:space="0" w:color="auto"/>
              <w:bottom w:val="single" w:sz="4" w:space="0" w:color="auto"/>
              <w:right w:val="single" w:sz="4" w:space="0" w:color="auto"/>
            </w:tcBorders>
            <w:vAlign w:val="center"/>
            <w:hideMark/>
          </w:tcPr>
          <w:p w:rsidR="003842EF" w:rsidRDefault="003842EF" w:rsidP="003842EF">
            <w:pPr>
              <w:autoSpaceDE w:val="0"/>
              <w:autoSpaceDN w:val="0"/>
              <w:adjustRightInd w:val="0"/>
              <w:jc w:val="center"/>
              <w:rPr>
                <w:rFonts w:eastAsia="Calibri"/>
                <w:b/>
                <w:i/>
                <w:sz w:val="18"/>
                <w:szCs w:val="18"/>
              </w:rPr>
            </w:pPr>
            <w:r>
              <w:rPr>
                <w:b/>
                <w:i/>
                <w:sz w:val="18"/>
                <w:szCs w:val="18"/>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p w:rsidR="003842EF" w:rsidRDefault="003842EF" w:rsidP="003842EF">
            <w:pPr>
              <w:autoSpaceDE w:val="0"/>
              <w:autoSpaceDN w:val="0"/>
              <w:adjustRightInd w:val="0"/>
              <w:jc w:val="center"/>
              <w:rPr>
                <w:rFonts w:eastAsiaTheme="minorEastAsia"/>
                <w:b/>
                <w:i/>
                <w:sz w:val="18"/>
                <w:szCs w:val="18"/>
              </w:rPr>
            </w:pPr>
            <w:r>
              <w:rPr>
                <w:b/>
                <w:i/>
                <w:sz w:val="18"/>
                <w:szCs w:val="18"/>
              </w:rPr>
              <w:t>(</w:t>
            </w:r>
            <w:hyperlink r:id="rId17" w:history="1">
              <w:r w:rsidRPr="003842EF">
                <w:rPr>
                  <w:rStyle w:val="ad"/>
                  <w:b/>
                  <w:i/>
                  <w:color w:val="auto"/>
                  <w:sz w:val="18"/>
                  <w:szCs w:val="18"/>
                  <w:u w:val="none"/>
                </w:rPr>
                <w:t>подпункт 2 пункта 2 статьи 39.3</w:t>
              </w:r>
            </w:hyperlink>
            <w:r>
              <w:rPr>
                <w:i/>
                <w:sz w:val="18"/>
                <w:szCs w:val="18"/>
              </w:rPr>
              <w:t xml:space="preserve"> </w:t>
            </w:r>
            <w:r>
              <w:rPr>
                <w:b/>
                <w:i/>
                <w:sz w:val="18"/>
                <w:szCs w:val="18"/>
              </w:rPr>
              <w:t>Земельного кодекса Российской Федерации).</w:t>
            </w:r>
          </w:p>
          <w:p w:rsidR="00A64D54" w:rsidRPr="004962B9" w:rsidRDefault="00A64D54" w:rsidP="00E14F64">
            <w:pPr>
              <w:jc w:val="center"/>
              <w:rPr>
                <w:rFonts w:eastAsia="Calibri"/>
                <w:b/>
                <w:i/>
                <w:sz w:val="18"/>
                <w:szCs w:val="18"/>
              </w:rPr>
            </w:pPr>
          </w:p>
        </w:tc>
      </w:tr>
      <w:tr w:rsidR="00A64D54" w:rsidRPr="004962B9" w:rsidTr="00D06513">
        <w:trPr>
          <w:jc w:val="center"/>
        </w:trPr>
        <w:tc>
          <w:tcPr>
            <w:tcW w:w="709" w:type="dxa"/>
            <w:vMerge w:val="restart"/>
            <w:tcBorders>
              <w:top w:val="single" w:sz="4" w:space="0" w:color="auto"/>
              <w:left w:val="single" w:sz="4" w:space="0" w:color="auto"/>
              <w:right w:val="single" w:sz="4" w:space="0" w:color="auto"/>
            </w:tcBorders>
            <w:vAlign w:val="center"/>
            <w:hideMark/>
          </w:tcPr>
          <w:p w:rsidR="00A64D54" w:rsidRPr="004962B9" w:rsidRDefault="00A64D54">
            <w:pPr>
              <w:rPr>
                <w:sz w:val="18"/>
                <w:szCs w:val="18"/>
              </w:rPr>
            </w:pPr>
            <w:r w:rsidRPr="004962B9">
              <w:rPr>
                <w:sz w:val="18"/>
                <w:szCs w:val="18"/>
              </w:rPr>
              <w:t>2.3.1</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rPr>
                <w:sz w:val="18"/>
                <w:szCs w:val="18"/>
              </w:rPr>
            </w:pPr>
            <w:r w:rsidRPr="004962B9">
              <w:rPr>
                <w:sz w:val="18"/>
                <w:szCs w:val="18"/>
              </w:rPr>
              <w:t>Договор о комплексном освоении территории</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Договор о комплексном освоении территории</w:t>
            </w:r>
          </w:p>
        </w:tc>
        <w:tc>
          <w:tcPr>
            <w:tcW w:w="1725" w:type="dxa"/>
            <w:tcBorders>
              <w:top w:val="single" w:sz="4" w:space="0" w:color="auto"/>
              <w:left w:val="single" w:sz="4" w:space="0" w:color="auto"/>
              <w:bottom w:val="single" w:sz="4" w:space="0" w:color="auto"/>
              <w:right w:val="single" w:sz="4" w:space="0" w:color="auto"/>
            </w:tcBorders>
            <w:hideMark/>
          </w:tcPr>
          <w:p w:rsidR="00E14F64" w:rsidRDefault="00A64D54" w:rsidP="00E14F64">
            <w:pPr>
              <w:tabs>
                <w:tab w:val="left" w:pos="0"/>
              </w:tabs>
              <w:ind w:left="-57"/>
              <w:jc w:val="center"/>
              <w:rPr>
                <w:rFonts w:eastAsia="Calibri"/>
                <w:sz w:val="18"/>
                <w:szCs w:val="18"/>
              </w:rPr>
            </w:pPr>
            <w:r w:rsidRPr="004962B9">
              <w:rPr>
                <w:sz w:val="18"/>
                <w:szCs w:val="18"/>
              </w:rPr>
              <w:t>Копия</w:t>
            </w:r>
            <w:r w:rsidR="00E14F64">
              <w:rPr>
                <w:sz w:val="18"/>
                <w:szCs w:val="18"/>
              </w:rPr>
              <w:t xml:space="preserve"> </w:t>
            </w:r>
            <w:r w:rsidR="00E14F64" w:rsidRPr="00E14F64">
              <w:rPr>
                <w:sz w:val="18"/>
                <w:szCs w:val="18"/>
              </w:rPr>
              <w:t>при предъявлении оригинала либо заверенная в установленном</w:t>
            </w:r>
            <w:r w:rsidR="00E14F64">
              <w:rPr>
                <w:sz w:val="18"/>
                <w:szCs w:val="18"/>
              </w:rPr>
              <w:t xml:space="preserve"> законом порядке   в 1-м экз./</w:t>
            </w:r>
          </w:p>
          <w:p w:rsidR="00E14F64" w:rsidRDefault="00E14F64" w:rsidP="00E14F64">
            <w:pPr>
              <w:tabs>
                <w:tab w:val="left" w:pos="0"/>
                <w:tab w:val="center" w:pos="619"/>
              </w:tabs>
              <w:ind w:left="-57"/>
              <w:jc w:val="center"/>
              <w:rPr>
                <w:rFonts w:eastAsiaTheme="minorEastAsia"/>
                <w:sz w:val="18"/>
                <w:szCs w:val="18"/>
              </w:rPr>
            </w:pPr>
            <w:r>
              <w:rPr>
                <w:sz w:val="18"/>
                <w:szCs w:val="18"/>
              </w:rPr>
              <w:t>в форме электронного документа</w:t>
            </w:r>
          </w:p>
          <w:p w:rsidR="00A64D54" w:rsidRPr="004962B9"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tcPr>
          <w:p w:rsidR="00A64D54" w:rsidRPr="004962B9" w:rsidRDefault="00FE2410">
            <w:pPr>
              <w:jc w:val="center"/>
              <w:rPr>
                <w:rFonts w:eastAsia="Calibri"/>
                <w:sz w:val="18"/>
                <w:szCs w:val="18"/>
              </w:rPr>
            </w:pPr>
            <w:r>
              <w:rPr>
                <w:sz w:val="18"/>
                <w:szCs w:val="18"/>
              </w:rPr>
              <w:t>Приказ Минэкономразвития России от 12.01.2015 N 1 (п.2.1)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CB3A94">
            <w:pPr>
              <w:jc w:val="center"/>
              <w:rPr>
                <w:rFonts w:eastAsia="Calibri"/>
                <w:sz w:val="18"/>
                <w:szCs w:val="18"/>
              </w:rPr>
            </w:pPr>
            <w:r w:rsidRPr="004962B9">
              <w:rPr>
                <w:sz w:val="18"/>
                <w:szCs w:val="18"/>
              </w:rPr>
              <w:t>ДГД</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rsidP="00CB3A94">
            <w:pPr>
              <w:jc w:val="center"/>
              <w:rPr>
                <w:rFonts w:eastAsia="Calibri"/>
                <w:sz w:val="18"/>
                <w:szCs w:val="18"/>
              </w:rPr>
            </w:pPr>
            <w:r w:rsidRPr="004962B9">
              <w:rPr>
                <w:sz w:val="18"/>
                <w:szCs w:val="18"/>
              </w:rPr>
              <w:t xml:space="preserve">В порядке </w:t>
            </w:r>
            <w:r>
              <w:rPr>
                <w:sz w:val="18"/>
                <w:szCs w:val="18"/>
              </w:rPr>
              <w:t>внутри</w:t>
            </w:r>
            <w:r w:rsidRPr="004962B9">
              <w:rPr>
                <w:sz w:val="18"/>
                <w:szCs w:val="18"/>
              </w:rPr>
              <w:t>ведомственного взаимодействия или заявитель по собственной инициативе</w:t>
            </w:r>
          </w:p>
        </w:tc>
      </w:tr>
      <w:tr w:rsidR="00A64D54" w:rsidRPr="004962B9" w:rsidTr="00D06513">
        <w:trPr>
          <w:jc w:val="center"/>
        </w:trPr>
        <w:tc>
          <w:tcPr>
            <w:tcW w:w="709" w:type="dxa"/>
            <w:vMerge/>
            <w:tcBorders>
              <w:left w:val="single" w:sz="4" w:space="0" w:color="auto"/>
              <w:bottom w:val="single" w:sz="4" w:space="0" w:color="auto"/>
              <w:right w:val="single" w:sz="4" w:space="0" w:color="auto"/>
            </w:tcBorders>
            <w:vAlign w:val="center"/>
          </w:tcPr>
          <w:p w:rsidR="00A64D54" w:rsidRPr="004962B9" w:rsidRDefault="00A64D54">
            <w:pPr>
              <w:rPr>
                <w:sz w:val="18"/>
                <w:szCs w:val="18"/>
              </w:rPr>
            </w:pPr>
          </w:p>
        </w:tc>
        <w:tc>
          <w:tcPr>
            <w:tcW w:w="1645"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Договор о комплексном освоении территории</w:t>
            </w:r>
          </w:p>
        </w:tc>
        <w:tc>
          <w:tcPr>
            <w:tcW w:w="1558"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 xml:space="preserve">Договор о комплексном освоении территории </w:t>
            </w:r>
          </w:p>
        </w:tc>
        <w:tc>
          <w:tcPr>
            <w:tcW w:w="1725" w:type="dxa"/>
            <w:tcBorders>
              <w:top w:val="single" w:sz="4" w:space="0" w:color="auto"/>
              <w:left w:val="single" w:sz="4" w:space="0" w:color="auto"/>
              <w:bottom w:val="single" w:sz="4" w:space="0" w:color="auto"/>
              <w:right w:val="single" w:sz="4" w:space="0" w:color="auto"/>
            </w:tcBorders>
          </w:tcPr>
          <w:p w:rsidR="00E14F64" w:rsidRDefault="00E14F64" w:rsidP="00E14F64">
            <w:pPr>
              <w:tabs>
                <w:tab w:val="left" w:pos="0"/>
              </w:tabs>
              <w:ind w:left="-57"/>
              <w:jc w:val="center"/>
              <w:rPr>
                <w:rFonts w:eastAsia="Calibri"/>
                <w:sz w:val="18"/>
                <w:szCs w:val="18"/>
              </w:rPr>
            </w:pPr>
            <w:r>
              <w:rPr>
                <w:sz w:val="18"/>
                <w:szCs w:val="18"/>
              </w:rPr>
              <w:t xml:space="preserve">Копия </w:t>
            </w:r>
            <w:r w:rsidRPr="00E14F64">
              <w:rPr>
                <w:sz w:val="18"/>
                <w:szCs w:val="18"/>
              </w:rPr>
              <w:t>при предъявлении оригинала либо заверенная</w:t>
            </w:r>
            <w:r>
              <w:rPr>
                <w:sz w:val="18"/>
                <w:szCs w:val="18"/>
              </w:rPr>
              <w:t xml:space="preserve"> в установленном законом порядке   в 1-м экз./</w:t>
            </w:r>
          </w:p>
          <w:p w:rsidR="00E14F64" w:rsidRDefault="00E14F64" w:rsidP="00E14F64">
            <w:pPr>
              <w:tabs>
                <w:tab w:val="left" w:pos="0"/>
                <w:tab w:val="center" w:pos="619"/>
              </w:tabs>
              <w:ind w:left="-57"/>
              <w:jc w:val="center"/>
              <w:rPr>
                <w:rFonts w:eastAsiaTheme="minorEastAsia"/>
                <w:sz w:val="18"/>
                <w:szCs w:val="18"/>
              </w:rPr>
            </w:pPr>
            <w:r>
              <w:rPr>
                <w:sz w:val="18"/>
                <w:szCs w:val="18"/>
              </w:rPr>
              <w:t>в форме электронного документа</w:t>
            </w:r>
          </w:p>
          <w:p w:rsidR="00A64D54" w:rsidRDefault="00A64D54">
            <w:pPr>
              <w:tabs>
                <w:tab w:val="left" w:pos="0"/>
              </w:tabs>
              <w:ind w:left="-57"/>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tcPr>
          <w:p w:rsidR="00A64D54" w:rsidRDefault="00A64D54" w:rsidP="00D06513">
            <w:pPr>
              <w:jc w:val="center"/>
              <w:rPr>
                <w:rFonts w:eastAsia="Calibri"/>
                <w:sz w:val="18"/>
                <w:szCs w:val="18"/>
              </w:rPr>
            </w:pPr>
            <w:r>
              <w:rPr>
                <w:sz w:val="18"/>
                <w:szCs w:val="18"/>
              </w:rPr>
              <w:t>ОИГВ, ОМСУ иных муниципальных образований</w:t>
            </w:r>
          </w:p>
        </w:tc>
        <w:tc>
          <w:tcPr>
            <w:tcW w:w="1273" w:type="dxa"/>
            <w:tcBorders>
              <w:top w:val="single" w:sz="4" w:space="0" w:color="auto"/>
              <w:left w:val="single" w:sz="4" w:space="0" w:color="auto"/>
              <w:bottom w:val="single" w:sz="4" w:space="0" w:color="auto"/>
              <w:right w:val="single" w:sz="4" w:space="0" w:color="auto"/>
            </w:tcBorders>
          </w:tcPr>
          <w:p w:rsidR="00A64D54" w:rsidRDefault="00A64D54" w:rsidP="00D06513">
            <w:pPr>
              <w:rPr>
                <w:rFonts w:eastAsia="Calibri"/>
                <w:sz w:val="18"/>
                <w:szCs w:val="18"/>
              </w:rPr>
            </w:pPr>
            <w:r>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64D54" w:rsidRPr="004962B9" w:rsidRDefault="00A64D54">
            <w:pPr>
              <w:rPr>
                <w:sz w:val="18"/>
                <w:szCs w:val="18"/>
              </w:rPr>
            </w:pPr>
            <w:r w:rsidRPr="004962B9">
              <w:rPr>
                <w:sz w:val="18"/>
                <w:szCs w:val="18"/>
              </w:rPr>
              <w:t>2.3.2.</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rsidP="00CB3A94">
            <w:pPr>
              <w:jc w:val="center"/>
              <w:rPr>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 xml:space="preserve">Выписка из Единого государственного реестра недвижимости об основных характеристиках и зарегистрированных правах на объект </w:t>
            </w:r>
            <w:r>
              <w:rPr>
                <w:rFonts w:eastAsia="Calibri"/>
                <w:sz w:val="18"/>
                <w:szCs w:val="18"/>
              </w:rPr>
              <w:lastRenderedPageBreak/>
              <w:t>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Оригинал в 1-м экз./</w:t>
            </w:r>
          </w:p>
          <w:p w:rsidR="00A64D54" w:rsidRPr="004962B9" w:rsidRDefault="00A64D54">
            <w:pPr>
              <w:ind w:left="-56"/>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64D54" w:rsidRPr="004962B9" w:rsidRDefault="00A64D54">
            <w:pPr>
              <w:rPr>
                <w:sz w:val="18"/>
                <w:szCs w:val="18"/>
              </w:rPr>
            </w:pPr>
            <w:r w:rsidRPr="004962B9">
              <w:rPr>
                <w:sz w:val="18"/>
                <w:szCs w:val="18"/>
              </w:rPr>
              <w:lastRenderedPageBreak/>
              <w:t>2.3.3.</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rPr>
                <w:sz w:val="18"/>
                <w:szCs w:val="18"/>
              </w:rPr>
            </w:pPr>
            <w:r w:rsidRPr="004962B9">
              <w:rPr>
                <w:sz w:val="18"/>
                <w:szCs w:val="18"/>
              </w:rPr>
              <w:t>Выписка из ЕГРЮЛ о юридическом лице, являющемся заявителем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tabs>
                <w:tab w:val="left" w:pos="0"/>
              </w:tabs>
              <w:ind w:left="-57"/>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3842EF"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3842EF" w:rsidRPr="004962B9" w:rsidRDefault="00FE2410">
            <w:pPr>
              <w:rPr>
                <w:sz w:val="18"/>
                <w:szCs w:val="18"/>
              </w:rPr>
            </w:pPr>
            <w:r>
              <w:rPr>
                <w:sz w:val="18"/>
                <w:szCs w:val="18"/>
              </w:rPr>
              <w:t>2.3.4</w:t>
            </w:r>
          </w:p>
        </w:tc>
        <w:tc>
          <w:tcPr>
            <w:tcW w:w="1645" w:type="dxa"/>
            <w:tcBorders>
              <w:top w:val="single" w:sz="4" w:space="0" w:color="auto"/>
              <w:left w:val="single" w:sz="4" w:space="0" w:color="auto"/>
              <w:bottom w:val="single" w:sz="4" w:space="0" w:color="auto"/>
              <w:right w:val="single" w:sz="4" w:space="0" w:color="auto"/>
            </w:tcBorders>
          </w:tcPr>
          <w:p w:rsidR="003842EF" w:rsidRPr="004962B9" w:rsidRDefault="00FE2410">
            <w:pPr>
              <w:rPr>
                <w:sz w:val="18"/>
                <w:szCs w:val="18"/>
              </w:rPr>
            </w:pPr>
            <w:r>
              <w:rPr>
                <w:sz w:val="18"/>
                <w:szCs w:val="18"/>
              </w:rPr>
              <w:t>Решение органа некоммерческой организации о приобретении земельного участка</w:t>
            </w:r>
          </w:p>
        </w:tc>
        <w:tc>
          <w:tcPr>
            <w:tcW w:w="1558" w:type="dxa"/>
            <w:tcBorders>
              <w:top w:val="single" w:sz="4" w:space="0" w:color="auto"/>
              <w:left w:val="single" w:sz="4" w:space="0" w:color="auto"/>
              <w:bottom w:val="single" w:sz="4" w:space="0" w:color="auto"/>
              <w:right w:val="single" w:sz="4" w:space="0" w:color="auto"/>
            </w:tcBorders>
          </w:tcPr>
          <w:p w:rsidR="003842EF" w:rsidRPr="004962B9" w:rsidRDefault="00FE2410" w:rsidP="00FE2410">
            <w:pPr>
              <w:jc w:val="center"/>
              <w:rPr>
                <w:sz w:val="18"/>
                <w:szCs w:val="18"/>
              </w:rPr>
            </w:pPr>
            <w:r w:rsidRPr="004962B9">
              <w:rPr>
                <w:sz w:val="18"/>
                <w:szCs w:val="18"/>
              </w:rPr>
              <w:t>Решение о приобретении земельного участка</w:t>
            </w:r>
          </w:p>
        </w:tc>
        <w:tc>
          <w:tcPr>
            <w:tcW w:w="1725" w:type="dxa"/>
            <w:tcBorders>
              <w:top w:val="single" w:sz="4" w:space="0" w:color="auto"/>
              <w:left w:val="single" w:sz="4" w:space="0" w:color="auto"/>
              <w:bottom w:val="single" w:sz="4" w:space="0" w:color="auto"/>
              <w:right w:val="single" w:sz="4" w:space="0" w:color="auto"/>
            </w:tcBorders>
          </w:tcPr>
          <w:p w:rsidR="00FE2410" w:rsidRDefault="00FE2410" w:rsidP="00FE2410">
            <w:pPr>
              <w:jc w:val="center"/>
              <w:rPr>
                <w:rFonts w:eastAsia="Calibri"/>
                <w:sz w:val="18"/>
                <w:szCs w:val="18"/>
              </w:rPr>
            </w:pPr>
            <w:r>
              <w:rPr>
                <w:sz w:val="18"/>
                <w:szCs w:val="18"/>
              </w:rPr>
              <w:t>копия в 1-м экз./</w:t>
            </w:r>
          </w:p>
          <w:p w:rsidR="003842EF" w:rsidRPr="004962B9" w:rsidRDefault="00FE2410" w:rsidP="00FE2410">
            <w:pPr>
              <w:jc w:val="center"/>
              <w:rPr>
                <w:sz w:val="18"/>
                <w:szCs w:val="18"/>
              </w:rPr>
            </w:pPr>
            <w:r>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tcPr>
          <w:p w:rsidR="003842EF" w:rsidRPr="004962B9" w:rsidRDefault="00FE2410">
            <w:pPr>
              <w:jc w:val="center"/>
              <w:rPr>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tcPr>
          <w:p w:rsidR="003842EF" w:rsidRPr="004962B9" w:rsidRDefault="00FE2410">
            <w:pPr>
              <w:jc w:val="center"/>
              <w:rPr>
                <w:sz w:val="18"/>
                <w:szCs w:val="18"/>
              </w:rPr>
            </w:pPr>
            <w:r>
              <w:rPr>
                <w:sz w:val="18"/>
                <w:szCs w:val="18"/>
              </w:rPr>
              <w:t>Заявитель</w:t>
            </w:r>
          </w:p>
        </w:tc>
        <w:tc>
          <w:tcPr>
            <w:tcW w:w="1273" w:type="dxa"/>
            <w:tcBorders>
              <w:top w:val="single" w:sz="4" w:space="0" w:color="auto"/>
              <w:left w:val="single" w:sz="4" w:space="0" w:color="auto"/>
              <w:bottom w:val="single" w:sz="4" w:space="0" w:color="auto"/>
              <w:right w:val="single" w:sz="4" w:space="0" w:color="auto"/>
            </w:tcBorders>
          </w:tcPr>
          <w:p w:rsidR="003842EF" w:rsidRPr="004962B9" w:rsidRDefault="00FE2410">
            <w:pPr>
              <w:jc w:val="center"/>
              <w:rPr>
                <w:sz w:val="18"/>
                <w:szCs w:val="18"/>
              </w:rPr>
            </w:pPr>
            <w:r>
              <w:rPr>
                <w:sz w:val="18"/>
                <w:szCs w:val="18"/>
              </w:rPr>
              <w:t>Заявитель</w:t>
            </w:r>
          </w:p>
        </w:tc>
      </w:tr>
      <w:tr w:rsidR="00A64D54" w:rsidRPr="004962B9" w:rsidTr="00ED5362">
        <w:trPr>
          <w:jc w:val="center"/>
        </w:trPr>
        <w:tc>
          <w:tcPr>
            <w:tcW w:w="709" w:type="dxa"/>
            <w:vMerge w:val="restart"/>
            <w:tcBorders>
              <w:top w:val="single" w:sz="4" w:space="0" w:color="auto"/>
              <w:left w:val="single" w:sz="4" w:space="0" w:color="auto"/>
              <w:right w:val="single" w:sz="4" w:space="0" w:color="auto"/>
            </w:tcBorders>
            <w:vAlign w:val="center"/>
            <w:hideMark/>
          </w:tcPr>
          <w:p w:rsidR="00A64D54" w:rsidRPr="004962B9" w:rsidRDefault="00A64D54" w:rsidP="00FE2410">
            <w:pPr>
              <w:rPr>
                <w:sz w:val="18"/>
                <w:szCs w:val="18"/>
              </w:rPr>
            </w:pPr>
            <w:r w:rsidRPr="004962B9">
              <w:rPr>
                <w:sz w:val="18"/>
                <w:szCs w:val="18"/>
              </w:rPr>
              <w:t>2.3.</w:t>
            </w:r>
            <w:r w:rsidR="00FE2410">
              <w:rPr>
                <w:sz w:val="18"/>
                <w:szCs w:val="18"/>
              </w:rPr>
              <w:t>5</w:t>
            </w:r>
            <w:r w:rsidRPr="004962B9">
              <w:rPr>
                <w:sz w:val="18"/>
                <w:szCs w:val="18"/>
              </w:rPr>
              <w:t>.</w:t>
            </w:r>
          </w:p>
        </w:tc>
        <w:tc>
          <w:tcPr>
            <w:tcW w:w="1645" w:type="dxa"/>
            <w:tcBorders>
              <w:top w:val="single" w:sz="4" w:space="0" w:color="auto"/>
              <w:left w:val="single" w:sz="4" w:space="0" w:color="auto"/>
              <w:bottom w:val="single" w:sz="4" w:space="0" w:color="auto"/>
              <w:right w:val="single" w:sz="4" w:space="0" w:color="auto"/>
            </w:tcBorders>
            <w:hideMark/>
          </w:tcPr>
          <w:p w:rsidR="00FE2410" w:rsidRDefault="00FE2410" w:rsidP="00FE2410">
            <w:pPr>
              <w:jc w:val="center"/>
              <w:rPr>
                <w:rFonts w:eastAsia="Calibri"/>
                <w:sz w:val="18"/>
                <w:szCs w:val="18"/>
              </w:rPr>
            </w:pPr>
            <w:r>
              <w:rPr>
                <w:sz w:val="18"/>
                <w:szCs w:val="18"/>
              </w:rPr>
              <w:t xml:space="preserve">Утвержденный постановлением администрации </w:t>
            </w:r>
            <w:proofErr w:type="spellStart"/>
            <w:r>
              <w:rPr>
                <w:sz w:val="18"/>
                <w:szCs w:val="18"/>
              </w:rPr>
              <w:t>г.о</w:t>
            </w:r>
            <w:proofErr w:type="gramStart"/>
            <w:r>
              <w:rPr>
                <w:sz w:val="18"/>
                <w:szCs w:val="18"/>
              </w:rPr>
              <w:t>.Т</w:t>
            </w:r>
            <w:proofErr w:type="gramEnd"/>
            <w:r>
              <w:rPr>
                <w:sz w:val="18"/>
                <w:szCs w:val="18"/>
              </w:rPr>
              <w:t>ольятти</w:t>
            </w:r>
            <w:proofErr w:type="spellEnd"/>
            <w:r>
              <w:rPr>
                <w:sz w:val="18"/>
                <w:szCs w:val="18"/>
              </w:rPr>
              <w:t xml:space="preserve"> проект планировки территории</w:t>
            </w:r>
          </w:p>
          <w:p w:rsidR="00A64D54" w:rsidRDefault="00FE2410" w:rsidP="00FE2410">
            <w:pPr>
              <w:jc w:val="center"/>
              <w:rPr>
                <w:rFonts w:eastAsia="Calibri"/>
                <w:sz w:val="18"/>
                <w:szCs w:val="18"/>
              </w:rPr>
            </w:pPr>
            <w:r>
              <w:rPr>
                <w:rFonts w:eastAsia="Calibri"/>
                <w:sz w:val="18"/>
                <w:szCs w:val="18"/>
              </w:rPr>
              <w:t xml:space="preserve"> </w:t>
            </w:r>
          </w:p>
        </w:tc>
        <w:tc>
          <w:tcPr>
            <w:tcW w:w="1558"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sz w:val="18"/>
                <w:szCs w:val="18"/>
              </w:rPr>
            </w:pPr>
          </w:p>
          <w:p w:rsidR="00A64D54" w:rsidRDefault="00A64D54">
            <w:pPr>
              <w:jc w:val="center"/>
              <w:rPr>
                <w:rFonts w:eastAsia="Calibri"/>
                <w:sz w:val="18"/>
                <w:szCs w:val="18"/>
              </w:rPr>
            </w:pPr>
            <w:r>
              <w:rPr>
                <w:rFonts w:eastAsia="Calibri"/>
                <w:sz w:val="18"/>
                <w:szCs w:val="18"/>
              </w:rPr>
              <w:t>Проект планировки территории</w:t>
            </w:r>
          </w:p>
        </w:tc>
        <w:tc>
          <w:tcPr>
            <w:tcW w:w="1725"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копия в 1-м экз./</w:t>
            </w:r>
          </w:p>
          <w:p w:rsidR="00A64D54" w:rsidRDefault="00A64D54">
            <w:pPr>
              <w:jc w:val="center"/>
              <w:rPr>
                <w:rFonts w:eastAsia="Calibri"/>
                <w:sz w:val="18"/>
                <w:szCs w:val="18"/>
              </w:rPr>
            </w:pPr>
            <w:r>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ДГД</w:t>
            </w:r>
          </w:p>
        </w:tc>
        <w:tc>
          <w:tcPr>
            <w:tcW w:w="1273"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В порядке внутриведомственного взаимодействия или заявитель по собственной инициативе</w:t>
            </w:r>
          </w:p>
        </w:tc>
      </w:tr>
      <w:tr w:rsidR="00A64D54" w:rsidRPr="004962B9" w:rsidTr="00ED5362">
        <w:trPr>
          <w:jc w:val="center"/>
        </w:trPr>
        <w:tc>
          <w:tcPr>
            <w:tcW w:w="709" w:type="dxa"/>
            <w:vMerge/>
            <w:tcBorders>
              <w:left w:val="single" w:sz="4" w:space="0" w:color="auto"/>
              <w:bottom w:val="single" w:sz="4" w:space="0" w:color="auto"/>
              <w:right w:val="single" w:sz="4" w:space="0" w:color="auto"/>
            </w:tcBorders>
            <w:vAlign w:val="center"/>
          </w:tcPr>
          <w:p w:rsidR="00A64D54" w:rsidRPr="004962B9" w:rsidRDefault="00A64D54">
            <w:pPr>
              <w:rPr>
                <w:sz w:val="18"/>
                <w:szCs w:val="18"/>
              </w:rPr>
            </w:pPr>
          </w:p>
        </w:tc>
        <w:tc>
          <w:tcPr>
            <w:tcW w:w="1645" w:type="dxa"/>
            <w:tcBorders>
              <w:top w:val="single" w:sz="4" w:space="0" w:color="auto"/>
              <w:left w:val="single" w:sz="4" w:space="0" w:color="auto"/>
              <w:bottom w:val="single" w:sz="4" w:space="0" w:color="auto"/>
              <w:right w:val="single" w:sz="4" w:space="0" w:color="auto"/>
            </w:tcBorders>
          </w:tcPr>
          <w:p w:rsidR="00FE2410" w:rsidRDefault="00FE2410" w:rsidP="00FE2410">
            <w:pPr>
              <w:jc w:val="center"/>
              <w:rPr>
                <w:sz w:val="18"/>
                <w:szCs w:val="18"/>
              </w:rPr>
            </w:pPr>
            <w:r>
              <w:rPr>
                <w:sz w:val="18"/>
                <w:szCs w:val="18"/>
              </w:rPr>
              <w:t xml:space="preserve">Утвержденный Постановлением администрации </w:t>
            </w:r>
            <w:proofErr w:type="spellStart"/>
            <w:r>
              <w:rPr>
                <w:sz w:val="18"/>
                <w:szCs w:val="18"/>
              </w:rPr>
              <w:t>г.о</w:t>
            </w:r>
            <w:proofErr w:type="gramStart"/>
            <w:r>
              <w:rPr>
                <w:sz w:val="18"/>
                <w:szCs w:val="18"/>
              </w:rPr>
              <w:t>.Т</w:t>
            </w:r>
            <w:proofErr w:type="gramEnd"/>
            <w:r>
              <w:rPr>
                <w:sz w:val="18"/>
                <w:szCs w:val="18"/>
              </w:rPr>
              <w:t>ольятти</w:t>
            </w:r>
            <w:proofErr w:type="spellEnd"/>
            <w:r>
              <w:rPr>
                <w:sz w:val="18"/>
                <w:szCs w:val="18"/>
              </w:rPr>
              <w:t xml:space="preserve"> </w:t>
            </w:r>
          </w:p>
          <w:p w:rsidR="00FE2410" w:rsidRDefault="00FE2410" w:rsidP="00FE2410">
            <w:pPr>
              <w:jc w:val="center"/>
              <w:rPr>
                <w:rFonts w:eastAsia="Calibri"/>
                <w:sz w:val="18"/>
                <w:szCs w:val="18"/>
              </w:rPr>
            </w:pPr>
            <w:r>
              <w:rPr>
                <w:sz w:val="18"/>
                <w:szCs w:val="18"/>
              </w:rPr>
              <w:t>проект межевания территории</w:t>
            </w:r>
          </w:p>
          <w:p w:rsidR="00A64D54" w:rsidRDefault="00FE2410" w:rsidP="00FE2410">
            <w:pPr>
              <w:jc w:val="center"/>
              <w:rPr>
                <w:sz w:val="18"/>
                <w:szCs w:val="18"/>
              </w:rPr>
            </w:pPr>
            <w:r>
              <w:rPr>
                <w:sz w:val="18"/>
                <w:szCs w:val="18"/>
              </w:rPr>
              <w:t xml:space="preserve"> </w:t>
            </w:r>
          </w:p>
        </w:tc>
        <w:tc>
          <w:tcPr>
            <w:tcW w:w="1558" w:type="dxa"/>
            <w:tcBorders>
              <w:top w:val="single" w:sz="4" w:space="0" w:color="auto"/>
              <w:left w:val="single" w:sz="4" w:space="0" w:color="auto"/>
              <w:bottom w:val="single" w:sz="4" w:space="0" w:color="auto"/>
              <w:right w:val="single" w:sz="4" w:space="0" w:color="auto"/>
            </w:tcBorders>
          </w:tcPr>
          <w:p w:rsidR="00A64D54" w:rsidRDefault="00A64D54">
            <w:pPr>
              <w:jc w:val="center"/>
              <w:rPr>
                <w:sz w:val="18"/>
                <w:szCs w:val="18"/>
              </w:rPr>
            </w:pPr>
            <w:r>
              <w:rPr>
                <w:sz w:val="18"/>
                <w:szCs w:val="18"/>
              </w:rPr>
              <w:t>Проект межевания территории</w:t>
            </w:r>
          </w:p>
        </w:tc>
        <w:tc>
          <w:tcPr>
            <w:tcW w:w="1725"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копия в 1-м экз./</w:t>
            </w:r>
          </w:p>
          <w:p w:rsidR="00A64D54" w:rsidRDefault="00A64D54">
            <w:pPr>
              <w:jc w:val="center"/>
              <w:rPr>
                <w:rFonts w:eastAsia="Calibri"/>
                <w:sz w:val="18"/>
                <w:szCs w:val="18"/>
              </w:rPr>
            </w:pPr>
            <w:r>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ДГД</w:t>
            </w:r>
          </w:p>
        </w:tc>
        <w:tc>
          <w:tcPr>
            <w:tcW w:w="1273"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В порядке внутриведомственного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sz w:val="18"/>
                <w:szCs w:val="18"/>
              </w:rPr>
            </w:pPr>
            <w:r w:rsidRPr="004962B9">
              <w:rPr>
                <w:b/>
                <w:sz w:val="18"/>
                <w:szCs w:val="18"/>
              </w:rPr>
              <w:t>2.4</w:t>
            </w:r>
          </w:p>
        </w:tc>
        <w:tc>
          <w:tcPr>
            <w:tcW w:w="9011" w:type="dxa"/>
            <w:gridSpan w:val="6"/>
            <w:tcBorders>
              <w:top w:val="single" w:sz="4" w:space="0" w:color="auto"/>
              <w:left w:val="single" w:sz="4" w:space="0" w:color="auto"/>
              <w:bottom w:val="single" w:sz="4" w:space="0" w:color="auto"/>
              <w:right w:val="single" w:sz="4" w:space="0" w:color="auto"/>
            </w:tcBorders>
          </w:tcPr>
          <w:p w:rsidR="00A64D54" w:rsidRPr="004962B9" w:rsidRDefault="00A64D54">
            <w:pPr>
              <w:jc w:val="center"/>
              <w:rPr>
                <w:rFonts w:eastAsia="Calibri"/>
                <w:b/>
                <w:i/>
                <w:sz w:val="18"/>
                <w:szCs w:val="18"/>
              </w:rPr>
            </w:pPr>
            <w:proofErr w:type="gramStart"/>
            <w:r w:rsidRPr="004962B9">
              <w:rPr>
                <w:b/>
                <w:i/>
                <w:sz w:val="18"/>
                <w:szCs w:val="18"/>
              </w:rPr>
              <w:t xml:space="preserve">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земельного участка, предназначенного для индивидуального жилищного строительства, образованного в результате раздела </w:t>
            </w:r>
            <w:r w:rsidR="00E14F64">
              <w:rPr>
                <w:b/>
                <w:i/>
                <w:sz w:val="18"/>
                <w:szCs w:val="18"/>
              </w:rPr>
              <w:t xml:space="preserve">такого </w:t>
            </w:r>
            <w:r w:rsidRPr="004962B9">
              <w:rPr>
                <w:b/>
                <w:i/>
                <w:sz w:val="18"/>
                <w:szCs w:val="18"/>
              </w:rPr>
              <w:t xml:space="preserve">земельного участка, </w:t>
            </w:r>
            <w:proofErr w:type="gramEnd"/>
          </w:p>
          <w:p w:rsidR="00A64D54" w:rsidRPr="004962B9" w:rsidRDefault="00A64D54">
            <w:pPr>
              <w:autoSpaceDE w:val="0"/>
              <w:autoSpaceDN w:val="0"/>
              <w:adjustRightInd w:val="0"/>
              <w:jc w:val="center"/>
              <w:rPr>
                <w:b/>
                <w:sz w:val="18"/>
                <w:szCs w:val="18"/>
              </w:rPr>
            </w:pPr>
            <w:r w:rsidRPr="004962B9">
              <w:rPr>
                <w:b/>
                <w:i/>
                <w:sz w:val="18"/>
                <w:szCs w:val="18"/>
              </w:rPr>
              <w:t>(</w:t>
            </w:r>
            <w:hyperlink r:id="rId18" w:history="1">
              <w:r w:rsidRPr="004962B9">
                <w:rPr>
                  <w:rStyle w:val="ad"/>
                  <w:b/>
                  <w:bCs/>
                  <w:i/>
                  <w:color w:val="auto"/>
                  <w:sz w:val="18"/>
                  <w:szCs w:val="18"/>
                  <w:u w:val="none"/>
                </w:rPr>
                <w:t>подпункт 2 пункта 2 статьи 39.3</w:t>
              </w:r>
            </w:hyperlink>
            <w:r w:rsidRPr="004962B9">
              <w:rPr>
                <w:b/>
                <w:bCs/>
                <w:i/>
                <w:sz w:val="18"/>
                <w:szCs w:val="18"/>
              </w:rPr>
              <w:t xml:space="preserve"> Земельного кодекса РФ</w:t>
            </w:r>
            <w:r w:rsidRPr="004962B9">
              <w:rPr>
                <w:b/>
                <w:i/>
                <w:sz w:val="18"/>
                <w:szCs w:val="18"/>
              </w:rPr>
              <w:t>)</w:t>
            </w:r>
          </w:p>
          <w:p w:rsidR="00A64D54" w:rsidRPr="004962B9" w:rsidRDefault="00A64D54">
            <w:pPr>
              <w:autoSpaceDE w:val="0"/>
              <w:autoSpaceDN w:val="0"/>
              <w:adjustRightInd w:val="0"/>
              <w:jc w:val="center"/>
              <w:rPr>
                <w:rFonts w:eastAsia="Calibri"/>
                <w:b/>
                <w:bCs/>
                <w:sz w:val="18"/>
                <w:szCs w:val="18"/>
              </w:rPr>
            </w:pPr>
          </w:p>
        </w:tc>
      </w:tr>
      <w:tr w:rsidR="00A64D54" w:rsidRPr="004962B9" w:rsidTr="00D06513">
        <w:trPr>
          <w:jc w:val="center"/>
        </w:trPr>
        <w:tc>
          <w:tcPr>
            <w:tcW w:w="709" w:type="dxa"/>
            <w:vMerge w:val="restart"/>
            <w:tcBorders>
              <w:top w:val="single" w:sz="4" w:space="0" w:color="auto"/>
              <w:left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2.4.1.</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Договор о комплексном освоении территории</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rsidP="00CB3A94">
            <w:pPr>
              <w:jc w:val="center"/>
              <w:rPr>
                <w:rFonts w:eastAsia="Calibri"/>
                <w:sz w:val="18"/>
                <w:szCs w:val="18"/>
              </w:rPr>
            </w:pPr>
            <w:r w:rsidRPr="004962B9">
              <w:rPr>
                <w:sz w:val="18"/>
                <w:szCs w:val="18"/>
              </w:rPr>
              <w:t xml:space="preserve">Договор о комплексном освоении территории </w:t>
            </w:r>
          </w:p>
        </w:tc>
        <w:tc>
          <w:tcPr>
            <w:tcW w:w="1725" w:type="dxa"/>
            <w:tcBorders>
              <w:top w:val="single" w:sz="4" w:space="0" w:color="auto"/>
              <w:left w:val="single" w:sz="4" w:space="0" w:color="auto"/>
              <w:bottom w:val="single" w:sz="4" w:space="0" w:color="auto"/>
              <w:right w:val="single" w:sz="4" w:space="0" w:color="auto"/>
            </w:tcBorders>
          </w:tcPr>
          <w:p w:rsidR="00E14F64" w:rsidRDefault="00E14F64" w:rsidP="00E14F64">
            <w:pPr>
              <w:tabs>
                <w:tab w:val="left" w:pos="0"/>
              </w:tabs>
              <w:ind w:left="-57"/>
              <w:jc w:val="center"/>
              <w:rPr>
                <w:rFonts w:eastAsia="Calibri"/>
                <w:sz w:val="18"/>
                <w:szCs w:val="18"/>
              </w:rPr>
            </w:pPr>
            <w:r>
              <w:rPr>
                <w:sz w:val="18"/>
                <w:szCs w:val="18"/>
              </w:rPr>
              <w:t xml:space="preserve">Копия </w:t>
            </w:r>
            <w:r w:rsidRPr="00E14F64">
              <w:rPr>
                <w:sz w:val="18"/>
                <w:szCs w:val="18"/>
              </w:rPr>
              <w:t>при предъявлении оригинала либо</w:t>
            </w:r>
            <w:r>
              <w:rPr>
                <w:sz w:val="18"/>
                <w:szCs w:val="18"/>
              </w:rPr>
              <w:t xml:space="preserve"> заверенная в установленном законом порядке   в 1-м экз./</w:t>
            </w:r>
          </w:p>
          <w:p w:rsidR="00E14F64" w:rsidRDefault="00E14F64" w:rsidP="00E14F64">
            <w:pPr>
              <w:tabs>
                <w:tab w:val="left" w:pos="0"/>
                <w:tab w:val="center" w:pos="619"/>
              </w:tabs>
              <w:ind w:left="-57"/>
              <w:jc w:val="center"/>
              <w:rPr>
                <w:rFonts w:eastAsiaTheme="minorEastAsia"/>
                <w:sz w:val="18"/>
                <w:szCs w:val="18"/>
              </w:rPr>
            </w:pPr>
            <w:r>
              <w:rPr>
                <w:sz w:val="18"/>
                <w:szCs w:val="18"/>
              </w:rPr>
              <w:t>в форме электронного документа</w:t>
            </w:r>
          </w:p>
          <w:p w:rsidR="00A64D54" w:rsidRPr="004962B9" w:rsidRDefault="00A64D54">
            <w:pPr>
              <w:tabs>
                <w:tab w:val="left" w:pos="0"/>
              </w:tabs>
              <w:ind w:left="-57"/>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CB3A94">
            <w:pPr>
              <w:jc w:val="center"/>
              <w:rPr>
                <w:rFonts w:eastAsia="Calibri"/>
                <w:sz w:val="18"/>
                <w:szCs w:val="18"/>
              </w:rPr>
            </w:pPr>
            <w:r w:rsidRPr="004962B9">
              <w:rPr>
                <w:sz w:val="18"/>
                <w:szCs w:val="18"/>
              </w:rPr>
              <w:t>ДГД</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rsidP="00CB3A94">
            <w:pPr>
              <w:jc w:val="center"/>
              <w:rPr>
                <w:rFonts w:eastAsia="Calibri"/>
                <w:sz w:val="18"/>
                <w:szCs w:val="18"/>
              </w:rPr>
            </w:pPr>
            <w:r w:rsidRPr="004962B9">
              <w:rPr>
                <w:sz w:val="18"/>
                <w:szCs w:val="18"/>
              </w:rPr>
              <w:t xml:space="preserve">В порядке </w:t>
            </w:r>
            <w:r>
              <w:rPr>
                <w:sz w:val="18"/>
                <w:szCs w:val="18"/>
              </w:rPr>
              <w:t>внутри</w:t>
            </w:r>
            <w:r w:rsidRPr="004962B9">
              <w:rPr>
                <w:sz w:val="18"/>
                <w:szCs w:val="18"/>
              </w:rPr>
              <w:t>ведомственного взаимодействия или заявитель по собственной инициативе</w:t>
            </w:r>
          </w:p>
        </w:tc>
      </w:tr>
      <w:tr w:rsidR="00A64D54" w:rsidRPr="004962B9" w:rsidTr="00D06513">
        <w:trPr>
          <w:jc w:val="center"/>
        </w:trPr>
        <w:tc>
          <w:tcPr>
            <w:tcW w:w="709" w:type="dxa"/>
            <w:vMerge/>
            <w:tcBorders>
              <w:left w:val="single" w:sz="4" w:space="0" w:color="auto"/>
              <w:bottom w:val="single" w:sz="4" w:space="0" w:color="auto"/>
              <w:right w:val="single" w:sz="4" w:space="0" w:color="auto"/>
            </w:tcBorders>
          </w:tcPr>
          <w:p w:rsidR="00A64D54" w:rsidRPr="004962B9" w:rsidRDefault="00A64D54">
            <w:pPr>
              <w:jc w:val="center"/>
              <w:rPr>
                <w:sz w:val="18"/>
                <w:szCs w:val="18"/>
              </w:rPr>
            </w:pPr>
          </w:p>
        </w:tc>
        <w:tc>
          <w:tcPr>
            <w:tcW w:w="1645"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Договор о комплексном освоении территории</w:t>
            </w:r>
          </w:p>
        </w:tc>
        <w:tc>
          <w:tcPr>
            <w:tcW w:w="1558"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 xml:space="preserve">Договор о комплексном освоении территории </w:t>
            </w:r>
          </w:p>
        </w:tc>
        <w:tc>
          <w:tcPr>
            <w:tcW w:w="1725" w:type="dxa"/>
            <w:tcBorders>
              <w:top w:val="single" w:sz="4" w:space="0" w:color="auto"/>
              <w:left w:val="single" w:sz="4" w:space="0" w:color="auto"/>
              <w:bottom w:val="single" w:sz="4" w:space="0" w:color="auto"/>
              <w:right w:val="single" w:sz="4" w:space="0" w:color="auto"/>
            </w:tcBorders>
          </w:tcPr>
          <w:p w:rsidR="00E14F64" w:rsidRDefault="00A64D54" w:rsidP="00E14F64">
            <w:pPr>
              <w:tabs>
                <w:tab w:val="left" w:pos="0"/>
              </w:tabs>
              <w:ind w:left="-57"/>
              <w:jc w:val="center"/>
              <w:rPr>
                <w:rFonts w:eastAsia="Calibri"/>
                <w:sz w:val="18"/>
                <w:szCs w:val="18"/>
              </w:rPr>
            </w:pPr>
            <w:r>
              <w:rPr>
                <w:sz w:val="18"/>
                <w:szCs w:val="18"/>
              </w:rPr>
              <w:t>Копия</w:t>
            </w:r>
            <w:r w:rsidR="00E14F64">
              <w:rPr>
                <w:sz w:val="18"/>
                <w:szCs w:val="18"/>
              </w:rPr>
              <w:t xml:space="preserve"> </w:t>
            </w:r>
            <w:r w:rsidR="00E14F64" w:rsidRPr="00E14F64">
              <w:rPr>
                <w:sz w:val="18"/>
                <w:szCs w:val="18"/>
              </w:rPr>
              <w:t>при предъявлении оригинала либо</w:t>
            </w:r>
            <w:r w:rsidR="00E14F64">
              <w:rPr>
                <w:sz w:val="18"/>
                <w:szCs w:val="18"/>
              </w:rPr>
              <w:t xml:space="preserve"> заверенная в установленном законом порядке   в 1-м экз./</w:t>
            </w:r>
          </w:p>
          <w:p w:rsidR="00E14F64" w:rsidRDefault="00E14F64" w:rsidP="00E14F64">
            <w:pPr>
              <w:tabs>
                <w:tab w:val="left" w:pos="0"/>
                <w:tab w:val="center" w:pos="619"/>
              </w:tabs>
              <w:ind w:left="-57"/>
              <w:jc w:val="center"/>
              <w:rPr>
                <w:rFonts w:eastAsiaTheme="minorEastAsia"/>
                <w:sz w:val="18"/>
                <w:szCs w:val="18"/>
              </w:rPr>
            </w:pPr>
            <w:r>
              <w:rPr>
                <w:sz w:val="18"/>
                <w:szCs w:val="18"/>
              </w:rPr>
              <w:t>в форме электронного документа</w:t>
            </w:r>
          </w:p>
          <w:p w:rsidR="00A64D54" w:rsidRDefault="00A64D54">
            <w:pPr>
              <w:tabs>
                <w:tab w:val="left" w:pos="0"/>
                <w:tab w:val="center" w:pos="619"/>
              </w:tabs>
              <w:ind w:left="-57"/>
              <w:jc w:val="center"/>
              <w:rPr>
                <w:sz w:val="18"/>
                <w:szCs w:val="18"/>
              </w:rPr>
            </w:pPr>
            <w:r>
              <w:rPr>
                <w:sz w:val="18"/>
                <w:szCs w:val="18"/>
              </w:rPr>
              <w:t>документа</w:t>
            </w:r>
          </w:p>
          <w:p w:rsidR="00A64D54" w:rsidRDefault="00A64D54">
            <w:pPr>
              <w:tabs>
                <w:tab w:val="left" w:pos="0"/>
              </w:tabs>
              <w:ind w:left="-57"/>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ОИГВ, ОМСУ иных муниципальных образований</w:t>
            </w:r>
          </w:p>
        </w:tc>
        <w:tc>
          <w:tcPr>
            <w:tcW w:w="1273" w:type="dxa"/>
            <w:tcBorders>
              <w:top w:val="single" w:sz="4" w:space="0" w:color="auto"/>
              <w:left w:val="single" w:sz="4" w:space="0" w:color="auto"/>
              <w:bottom w:val="single" w:sz="4" w:space="0" w:color="auto"/>
              <w:right w:val="single" w:sz="4" w:space="0" w:color="auto"/>
            </w:tcBorders>
          </w:tcPr>
          <w:p w:rsidR="00A64D54" w:rsidRDefault="00A64D54">
            <w:pPr>
              <w:rPr>
                <w:rFonts w:eastAsia="Calibri"/>
                <w:sz w:val="18"/>
                <w:szCs w:val="18"/>
              </w:rPr>
            </w:pPr>
            <w:r>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2.4.2.</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Протокол или иной документ</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FE2410">
            <w:pPr>
              <w:jc w:val="center"/>
              <w:rPr>
                <w:rFonts w:eastAsia="Calibri"/>
                <w:sz w:val="18"/>
                <w:szCs w:val="18"/>
              </w:rPr>
            </w:pPr>
            <w:r>
              <w:rPr>
                <w:sz w:val="18"/>
                <w:szCs w:val="18"/>
              </w:rPr>
              <w:t>Решение о приобретении земельного участка</w:t>
            </w:r>
          </w:p>
        </w:tc>
        <w:tc>
          <w:tcPr>
            <w:tcW w:w="1725" w:type="dxa"/>
            <w:tcBorders>
              <w:top w:val="single" w:sz="4" w:space="0" w:color="auto"/>
              <w:left w:val="single" w:sz="4" w:space="0" w:color="auto"/>
              <w:bottom w:val="single" w:sz="4" w:space="0" w:color="auto"/>
              <w:right w:val="single" w:sz="4" w:space="0" w:color="auto"/>
            </w:tcBorders>
            <w:hideMark/>
          </w:tcPr>
          <w:p w:rsidR="00E14F64" w:rsidRDefault="00A64D54" w:rsidP="00E14F64">
            <w:pPr>
              <w:tabs>
                <w:tab w:val="left" w:pos="0"/>
              </w:tabs>
              <w:ind w:left="-57"/>
              <w:jc w:val="center"/>
              <w:rPr>
                <w:rFonts w:eastAsia="Calibri"/>
                <w:sz w:val="18"/>
                <w:szCs w:val="18"/>
              </w:rPr>
            </w:pPr>
            <w:r w:rsidRPr="004962B9">
              <w:rPr>
                <w:sz w:val="18"/>
                <w:szCs w:val="18"/>
              </w:rPr>
              <w:t xml:space="preserve">Копия </w:t>
            </w:r>
            <w:r w:rsidR="00E14F64" w:rsidRPr="00E14F64">
              <w:rPr>
                <w:sz w:val="18"/>
                <w:szCs w:val="18"/>
              </w:rPr>
              <w:t>при предъявлении оригинала либо</w:t>
            </w:r>
            <w:r w:rsidR="00E14F64">
              <w:rPr>
                <w:sz w:val="18"/>
                <w:szCs w:val="18"/>
              </w:rPr>
              <w:t xml:space="preserve"> заверенная в установленном </w:t>
            </w:r>
            <w:r w:rsidR="00E14F64">
              <w:rPr>
                <w:sz w:val="18"/>
                <w:szCs w:val="18"/>
              </w:rPr>
              <w:lastRenderedPageBreak/>
              <w:t>законом порядке   в 1-м экз./</w:t>
            </w:r>
          </w:p>
          <w:p w:rsidR="00E14F64" w:rsidRDefault="00E14F64" w:rsidP="00E14F64">
            <w:pPr>
              <w:tabs>
                <w:tab w:val="left" w:pos="0"/>
                <w:tab w:val="center" w:pos="619"/>
              </w:tabs>
              <w:ind w:left="-57"/>
              <w:jc w:val="center"/>
              <w:rPr>
                <w:rFonts w:eastAsiaTheme="minorEastAsia"/>
                <w:sz w:val="18"/>
                <w:szCs w:val="18"/>
              </w:rPr>
            </w:pPr>
            <w:r>
              <w:rPr>
                <w:sz w:val="18"/>
                <w:szCs w:val="18"/>
              </w:rPr>
              <w:t>в форме электронного документа</w:t>
            </w:r>
          </w:p>
          <w:p w:rsidR="00A64D54" w:rsidRPr="004962B9" w:rsidRDefault="00A64D54">
            <w:pPr>
              <w:tabs>
                <w:tab w:val="left" w:pos="0"/>
              </w:tabs>
              <w:ind w:left="-57"/>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865C3D">
            <w:pPr>
              <w:jc w:val="center"/>
              <w:rPr>
                <w:rFonts w:eastAsia="Calibri"/>
                <w:sz w:val="18"/>
                <w:szCs w:val="18"/>
              </w:rPr>
            </w:pPr>
            <w:r>
              <w:rPr>
                <w:sz w:val="18"/>
                <w:szCs w:val="18"/>
              </w:rPr>
              <w:lastRenderedPageBreak/>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Некоммерческая организация</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rPr>
                <w:rFonts w:eastAsia="Calibri"/>
                <w:sz w:val="18"/>
                <w:szCs w:val="18"/>
              </w:rPr>
            </w:pPr>
            <w:r w:rsidRPr="004962B9">
              <w:rPr>
                <w:sz w:val="18"/>
                <w:szCs w:val="18"/>
              </w:rPr>
              <w:t>заявитель</w:t>
            </w:r>
          </w:p>
        </w:tc>
      </w:tr>
      <w:tr w:rsidR="00A64D54" w:rsidRPr="004962B9" w:rsidTr="00ED5362">
        <w:trPr>
          <w:jc w:val="center"/>
        </w:trPr>
        <w:tc>
          <w:tcPr>
            <w:tcW w:w="709" w:type="dxa"/>
            <w:vMerge w:val="restart"/>
            <w:tcBorders>
              <w:top w:val="single" w:sz="4" w:space="0" w:color="auto"/>
              <w:left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2.4.3</w:t>
            </w:r>
          </w:p>
        </w:tc>
        <w:tc>
          <w:tcPr>
            <w:tcW w:w="1645" w:type="dxa"/>
            <w:tcBorders>
              <w:top w:val="single" w:sz="4" w:space="0" w:color="auto"/>
              <w:left w:val="single" w:sz="4" w:space="0" w:color="auto"/>
              <w:bottom w:val="single" w:sz="4" w:space="0" w:color="auto"/>
              <w:right w:val="single" w:sz="4" w:space="0" w:color="auto"/>
            </w:tcBorders>
          </w:tcPr>
          <w:p w:rsidR="00FE2410" w:rsidRDefault="00FE2410" w:rsidP="00FE2410">
            <w:pPr>
              <w:jc w:val="center"/>
              <w:rPr>
                <w:rFonts w:eastAsia="Calibri"/>
                <w:sz w:val="18"/>
                <w:szCs w:val="18"/>
              </w:rPr>
            </w:pPr>
            <w:r>
              <w:rPr>
                <w:sz w:val="18"/>
                <w:szCs w:val="18"/>
              </w:rPr>
              <w:t xml:space="preserve">Утвержденный постановлением администрации </w:t>
            </w:r>
            <w:proofErr w:type="spellStart"/>
            <w:r>
              <w:rPr>
                <w:sz w:val="18"/>
                <w:szCs w:val="18"/>
              </w:rPr>
              <w:t>г.о</w:t>
            </w:r>
            <w:proofErr w:type="gramStart"/>
            <w:r>
              <w:rPr>
                <w:sz w:val="18"/>
                <w:szCs w:val="18"/>
              </w:rPr>
              <w:t>.Т</w:t>
            </w:r>
            <w:proofErr w:type="gramEnd"/>
            <w:r>
              <w:rPr>
                <w:sz w:val="18"/>
                <w:szCs w:val="18"/>
              </w:rPr>
              <w:t>ольятти</w:t>
            </w:r>
            <w:proofErr w:type="spellEnd"/>
            <w:r>
              <w:rPr>
                <w:sz w:val="18"/>
                <w:szCs w:val="18"/>
              </w:rPr>
              <w:t xml:space="preserve"> проект планировки территории</w:t>
            </w:r>
          </w:p>
          <w:p w:rsidR="00A64D54" w:rsidRDefault="00FE2410" w:rsidP="00FE2410">
            <w:pPr>
              <w:jc w:val="center"/>
              <w:rPr>
                <w:rFonts w:eastAsia="Calibri"/>
                <w:sz w:val="18"/>
                <w:szCs w:val="18"/>
              </w:rPr>
            </w:pPr>
            <w:r>
              <w:rPr>
                <w:rFonts w:eastAsia="Calibri"/>
                <w:sz w:val="18"/>
                <w:szCs w:val="18"/>
              </w:rPr>
              <w:t xml:space="preserve"> </w:t>
            </w:r>
          </w:p>
        </w:tc>
        <w:tc>
          <w:tcPr>
            <w:tcW w:w="1558" w:type="dxa"/>
            <w:tcBorders>
              <w:top w:val="single" w:sz="4" w:space="0" w:color="auto"/>
              <w:left w:val="single" w:sz="4" w:space="0" w:color="auto"/>
              <w:bottom w:val="single" w:sz="4" w:space="0" w:color="auto"/>
              <w:right w:val="single" w:sz="4" w:space="0" w:color="auto"/>
            </w:tcBorders>
          </w:tcPr>
          <w:p w:rsidR="00A64D54" w:rsidRDefault="00A64D54">
            <w:pPr>
              <w:jc w:val="center"/>
              <w:rPr>
                <w:sz w:val="18"/>
                <w:szCs w:val="18"/>
              </w:rPr>
            </w:pPr>
          </w:p>
          <w:p w:rsidR="00A64D54" w:rsidRDefault="00A64D54">
            <w:pPr>
              <w:jc w:val="center"/>
              <w:rPr>
                <w:rFonts w:eastAsia="Calibri"/>
                <w:sz w:val="18"/>
                <w:szCs w:val="18"/>
              </w:rPr>
            </w:pPr>
            <w:r>
              <w:rPr>
                <w:rFonts w:eastAsia="Calibri"/>
                <w:sz w:val="18"/>
                <w:szCs w:val="18"/>
              </w:rPr>
              <w:t>Проект планировки территории</w:t>
            </w:r>
          </w:p>
        </w:tc>
        <w:tc>
          <w:tcPr>
            <w:tcW w:w="1725"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копия в 1-м экз./</w:t>
            </w:r>
          </w:p>
          <w:p w:rsidR="00A64D54" w:rsidRDefault="00A64D54">
            <w:pPr>
              <w:jc w:val="center"/>
              <w:rPr>
                <w:rFonts w:eastAsia="Calibri"/>
                <w:sz w:val="18"/>
                <w:szCs w:val="18"/>
              </w:rPr>
            </w:pPr>
            <w:r>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ДГД</w:t>
            </w:r>
          </w:p>
        </w:tc>
        <w:tc>
          <w:tcPr>
            <w:tcW w:w="1273"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В порядке внутриведомственного взаимодействия или заявитель по собственной инициативе</w:t>
            </w:r>
          </w:p>
        </w:tc>
      </w:tr>
      <w:tr w:rsidR="00A64D54" w:rsidRPr="004962B9" w:rsidTr="00ED5362">
        <w:trPr>
          <w:jc w:val="center"/>
        </w:trPr>
        <w:tc>
          <w:tcPr>
            <w:tcW w:w="709" w:type="dxa"/>
            <w:vMerge/>
            <w:tcBorders>
              <w:left w:val="single" w:sz="4" w:space="0" w:color="auto"/>
              <w:bottom w:val="single" w:sz="4" w:space="0" w:color="auto"/>
              <w:right w:val="single" w:sz="4" w:space="0" w:color="auto"/>
            </w:tcBorders>
          </w:tcPr>
          <w:p w:rsidR="00A64D54" w:rsidRPr="004962B9" w:rsidRDefault="00A64D54">
            <w:pPr>
              <w:jc w:val="center"/>
              <w:rPr>
                <w:sz w:val="18"/>
                <w:szCs w:val="18"/>
              </w:rPr>
            </w:pPr>
          </w:p>
        </w:tc>
        <w:tc>
          <w:tcPr>
            <w:tcW w:w="1645" w:type="dxa"/>
            <w:tcBorders>
              <w:top w:val="single" w:sz="4" w:space="0" w:color="auto"/>
              <w:left w:val="single" w:sz="4" w:space="0" w:color="auto"/>
              <w:bottom w:val="single" w:sz="4" w:space="0" w:color="auto"/>
              <w:right w:val="single" w:sz="4" w:space="0" w:color="auto"/>
            </w:tcBorders>
          </w:tcPr>
          <w:p w:rsidR="00FE2410" w:rsidRDefault="00FE2410" w:rsidP="00FE2410">
            <w:pPr>
              <w:jc w:val="center"/>
              <w:rPr>
                <w:sz w:val="18"/>
                <w:szCs w:val="18"/>
              </w:rPr>
            </w:pPr>
            <w:r>
              <w:rPr>
                <w:sz w:val="18"/>
                <w:szCs w:val="18"/>
              </w:rPr>
              <w:t xml:space="preserve">Утвержденный Постановлением администрации </w:t>
            </w:r>
            <w:proofErr w:type="spellStart"/>
            <w:r>
              <w:rPr>
                <w:sz w:val="18"/>
                <w:szCs w:val="18"/>
              </w:rPr>
              <w:t>г.о</w:t>
            </w:r>
            <w:proofErr w:type="gramStart"/>
            <w:r>
              <w:rPr>
                <w:sz w:val="18"/>
                <w:szCs w:val="18"/>
              </w:rPr>
              <w:t>.Т</w:t>
            </w:r>
            <w:proofErr w:type="gramEnd"/>
            <w:r>
              <w:rPr>
                <w:sz w:val="18"/>
                <w:szCs w:val="18"/>
              </w:rPr>
              <w:t>ольятти</w:t>
            </w:r>
            <w:proofErr w:type="spellEnd"/>
            <w:r>
              <w:rPr>
                <w:sz w:val="18"/>
                <w:szCs w:val="18"/>
              </w:rPr>
              <w:t xml:space="preserve"> </w:t>
            </w:r>
          </w:p>
          <w:p w:rsidR="00FE2410" w:rsidRDefault="00FE2410" w:rsidP="00FE2410">
            <w:pPr>
              <w:jc w:val="center"/>
              <w:rPr>
                <w:rFonts w:eastAsia="Calibri"/>
                <w:sz w:val="18"/>
                <w:szCs w:val="18"/>
              </w:rPr>
            </w:pPr>
            <w:r>
              <w:rPr>
                <w:sz w:val="18"/>
                <w:szCs w:val="18"/>
              </w:rPr>
              <w:t>проект межевания территории</w:t>
            </w:r>
          </w:p>
          <w:p w:rsidR="00A64D54" w:rsidRDefault="00FE2410" w:rsidP="00FE2410">
            <w:pPr>
              <w:jc w:val="center"/>
              <w:rPr>
                <w:sz w:val="18"/>
                <w:szCs w:val="18"/>
              </w:rPr>
            </w:pPr>
            <w:r>
              <w:rPr>
                <w:sz w:val="18"/>
                <w:szCs w:val="18"/>
              </w:rPr>
              <w:t xml:space="preserve"> </w:t>
            </w:r>
          </w:p>
        </w:tc>
        <w:tc>
          <w:tcPr>
            <w:tcW w:w="1558" w:type="dxa"/>
            <w:tcBorders>
              <w:top w:val="single" w:sz="4" w:space="0" w:color="auto"/>
              <w:left w:val="single" w:sz="4" w:space="0" w:color="auto"/>
              <w:bottom w:val="single" w:sz="4" w:space="0" w:color="auto"/>
              <w:right w:val="single" w:sz="4" w:space="0" w:color="auto"/>
            </w:tcBorders>
          </w:tcPr>
          <w:p w:rsidR="00A64D54" w:rsidRDefault="00A64D54">
            <w:pPr>
              <w:jc w:val="center"/>
              <w:rPr>
                <w:sz w:val="18"/>
                <w:szCs w:val="18"/>
              </w:rPr>
            </w:pPr>
            <w:r>
              <w:rPr>
                <w:sz w:val="18"/>
                <w:szCs w:val="18"/>
              </w:rPr>
              <w:t>Проект межевания территории</w:t>
            </w:r>
          </w:p>
        </w:tc>
        <w:tc>
          <w:tcPr>
            <w:tcW w:w="1725"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копия в 1-м экз./</w:t>
            </w:r>
          </w:p>
          <w:p w:rsidR="00A64D54" w:rsidRDefault="00A64D54">
            <w:pPr>
              <w:jc w:val="center"/>
              <w:rPr>
                <w:rFonts w:eastAsia="Calibri"/>
                <w:sz w:val="18"/>
                <w:szCs w:val="18"/>
              </w:rPr>
            </w:pPr>
            <w:r>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ДГД</w:t>
            </w:r>
          </w:p>
        </w:tc>
        <w:tc>
          <w:tcPr>
            <w:tcW w:w="1273"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В порядке внутриведомственного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2.4.4.</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ind w:left="-56"/>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2.4.5.</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 о юридическом лице, являющемся заявителем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tabs>
                <w:tab w:val="left" w:pos="0"/>
              </w:tabs>
              <w:ind w:left="-57"/>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sz w:val="18"/>
                <w:szCs w:val="18"/>
              </w:rPr>
            </w:pPr>
            <w:r w:rsidRPr="004962B9">
              <w:rPr>
                <w:b/>
                <w:sz w:val="18"/>
                <w:szCs w:val="18"/>
              </w:rPr>
              <w:t>2.5.</w:t>
            </w:r>
          </w:p>
        </w:tc>
        <w:tc>
          <w:tcPr>
            <w:tcW w:w="9011" w:type="dxa"/>
            <w:gridSpan w:val="6"/>
            <w:tcBorders>
              <w:top w:val="single" w:sz="4" w:space="0" w:color="auto"/>
              <w:left w:val="single" w:sz="4" w:space="0" w:color="auto"/>
              <w:bottom w:val="single" w:sz="4" w:space="0" w:color="auto"/>
              <w:right w:val="single" w:sz="4" w:space="0" w:color="auto"/>
            </w:tcBorders>
            <w:hideMark/>
          </w:tcPr>
          <w:p w:rsidR="00622EBF" w:rsidRDefault="00A64D54" w:rsidP="00622EBF">
            <w:pPr>
              <w:jc w:val="center"/>
              <w:rPr>
                <w:b/>
                <w:i/>
                <w:sz w:val="18"/>
                <w:szCs w:val="18"/>
              </w:rPr>
            </w:pPr>
            <w:r w:rsidRPr="004962B9">
              <w:rPr>
                <w:b/>
                <w:i/>
                <w:sz w:val="18"/>
                <w:szCs w:val="18"/>
              </w:rPr>
              <w:t xml:space="preserve">Члену некоммерческого товарищества </w:t>
            </w:r>
            <w:r w:rsidR="00622EBF" w:rsidRPr="00622EBF">
              <w:rPr>
                <w:b/>
                <w:i/>
                <w:sz w:val="18"/>
                <w:szCs w:val="18"/>
              </w:rPr>
              <w:t>земельн</w:t>
            </w:r>
            <w:r w:rsidR="00622EBF">
              <w:rPr>
                <w:b/>
                <w:i/>
                <w:sz w:val="18"/>
                <w:szCs w:val="18"/>
              </w:rPr>
              <w:t xml:space="preserve">ого </w:t>
            </w:r>
            <w:r w:rsidR="00622EBF" w:rsidRPr="00622EBF">
              <w:rPr>
                <w:b/>
                <w:i/>
                <w:sz w:val="18"/>
                <w:szCs w:val="18"/>
              </w:rPr>
              <w:t>участк</w:t>
            </w:r>
            <w:r w:rsidR="00622EBF">
              <w:rPr>
                <w:b/>
                <w:i/>
                <w:sz w:val="18"/>
                <w:szCs w:val="18"/>
              </w:rPr>
              <w:t>а</w:t>
            </w:r>
            <w:r w:rsidR="00622EBF" w:rsidRPr="00622EBF">
              <w:rPr>
                <w:b/>
                <w:i/>
                <w:sz w:val="18"/>
                <w:szCs w:val="18"/>
              </w:rPr>
              <w:t>, образованн</w:t>
            </w:r>
            <w:r w:rsidR="00622EBF">
              <w:rPr>
                <w:b/>
                <w:i/>
                <w:sz w:val="18"/>
                <w:szCs w:val="18"/>
              </w:rPr>
              <w:t>ого</w:t>
            </w:r>
            <w:r w:rsidR="00622EBF" w:rsidRPr="00622EBF">
              <w:rPr>
                <w:b/>
                <w:i/>
                <w:sz w:val="18"/>
                <w:szCs w:val="18"/>
              </w:rPr>
              <w:t xml:space="preserve">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p>
          <w:p w:rsidR="00A64D54" w:rsidRPr="004962B9" w:rsidRDefault="00A64D54" w:rsidP="00622EBF">
            <w:pPr>
              <w:jc w:val="center"/>
              <w:rPr>
                <w:rFonts w:eastAsia="Calibri"/>
                <w:b/>
                <w:i/>
                <w:sz w:val="18"/>
                <w:szCs w:val="18"/>
              </w:rPr>
            </w:pPr>
            <w:r w:rsidRPr="004962B9">
              <w:rPr>
                <w:b/>
                <w:i/>
                <w:sz w:val="18"/>
                <w:szCs w:val="18"/>
              </w:rPr>
              <w:t>(Подпункт 3 пункта 2 статьи 39.3 Земельного кодекса РФ)</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2.5.1.</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Свидетельство, государственный акт или решение ОМС</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Документ, удостоверяющий права на земельный участок, если такие права не зарегистрированы в ЕГРН</w:t>
            </w:r>
          </w:p>
        </w:tc>
        <w:tc>
          <w:tcPr>
            <w:tcW w:w="1725" w:type="dxa"/>
            <w:tcBorders>
              <w:top w:val="single" w:sz="4" w:space="0" w:color="auto"/>
              <w:left w:val="single" w:sz="4" w:space="0" w:color="auto"/>
              <w:bottom w:val="single" w:sz="4" w:space="0" w:color="auto"/>
              <w:right w:val="single" w:sz="4" w:space="0" w:color="auto"/>
            </w:tcBorders>
            <w:hideMark/>
          </w:tcPr>
          <w:p w:rsidR="00E14F64" w:rsidRDefault="00A64D54" w:rsidP="00E14F64">
            <w:pPr>
              <w:tabs>
                <w:tab w:val="left" w:pos="0"/>
              </w:tabs>
              <w:ind w:left="-57"/>
              <w:jc w:val="center"/>
              <w:rPr>
                <w:rFonts w:eastAsia="Calibri"/>
                <w:sz w:val="18"/>
                <w:szCs w:val="18"/>
              </w:rPr>
            </w:pPr>
            <w:r w:rsidRPr="004962B9">
              <w:rPr>
                <w:sz w:val="18"/>
                <w:szCs w:val="18"/>
              </w:rPr>
              <w:t xml:space="preserve">Копия </w:t>
            </w:r>
            <w:r w:rsidR="00E14F64" w:rsidRPr="00E14F64">
              <w:rPr>
                <w:sz w:val="18"/>
                <w:szCs w:val="18"/>
              </w:rPr>
              <w:t>при предъявлении оригинала либо</w:t>
            </w:r>
            <w:r w:rsidR="00E14F64">
              <w:rPr>
                <w:sz w:val="18"/>
                <w:szCs w:val="18"/>
              </w:rPr>
              <w:t xml:space="preserve"> заверенная в установленном законом порядке   в 1-м экз./</w:t>
            </w:r>
          </w:p>
          <w:p w:rsidR="00E14F64" w:rsidRDefault="00E14F64" w:rsidP="00E14F64">
            <w:pPr>
              <w:tabs>
                <w:tab w:val="left" w:pos="0"/>
                <w:tab w:val="center" w:pos="619"/>
              </w:tabs>
              <w:ind w:left="-57"/>
              <w:jc w:val="center"/>
              <w:rPr>
                <w:rFonts w:eastAsiaTheme="minorEastAsia"/>
                <w:sz w:val="18"/>
                <w:szCs w:val="18"/>
              </w:rPr>
            </w:pPr>
            <w:r>
              <w:rPr>
                <w:sz w:val="18"/>
                <w:szCs w:val="18"/>
              </w:rPr>
              <w:t>в форме электронного документа</w:t>
            </w:r>
          </w:p>
          <w:p w:rsidR="00A64D54" w:rsidRPr="004962B9"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r w:rsidR="00FE2410">
              <w:rPr>
                <w:sz w:val="18"/>
                <w:szCs w:val="18"/>
              </w:rPr>
              <w:t xml:space="preserve"> (п.3)</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Организации всех форм собственности, осуществляющие деятельность в области земельных отношений</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заявитель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2.5.2.</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Садовая книжка</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rsidP="009D5A95">
            <w:pPr>
              <w:jc w:val="center"/>
              <w:rPr>
                <w:rFonts w:eastAsia="Calibri"/>
                <w:sz w:val="18"/>
                <w:szCs w:val="18"/>
              </w:rPr>
            </w:pPr>
            <w:r w:rsidRPr="004962B9">
              <w:rPr>
                <w:sz w:val="18"/>
                <w:szCs w:val="18"/>
              </w:rPr>
              <w:t xml:space="preserve">Документ, подтверждающий членство заявителя в </w:t>
            </w:r>
            <w:r>
              <w:rPr>
                <w:sz w:val="18"/>
                <w:szCs w:val="18"/>
              </w:rPr>
              <w:t>некоммерческой организации</w:t>
            </w:r>
            <w:r w:rsidRPr="004962B9">
              <w:rPr>
                <w:sz w:val="18"/>
                <w:szCs w:val="18"/>
              </w:rPr>
              <w:t xml:space="preserve"> </w:t>
            </w:r>
          </w:p>
        </w:tc>
        <w:tc>
          <w:tcPr>
            <w:tcW w:w="1725" w:type="dxa"/>
            <w:tcBorders>
              <w:top w:val="single" w:sz="4" w:space="0" w:color="auto"/>
              <w:left w:val="single" w:sz="4" w:space="0" w:color="auto"/>
              <w:bottom w:val="single" w:sz="4" w:space="0" w:color="auto"/>
              <w:right w:val="single" w:sz="4" w:space="0" w:color="auto"/>
            </w:tcBorders>
            <w:hideMark/>
          </w:tcPr>
          <w:p w:rsidR="00E14F64" w:rsidRDefault="00A64D54" w:rsidP="00E14F64">
            <w:pPr>
              <w:tabs>
                <w:tab w:val="left" w:pos="0"/>
              </w:tabs>
              <w:ind w:left="-57"/>
              <w:jc w:val="center"/>
              <w:rPr>
                <w:rFonts w:eastAsia="Calibri"/>
                <w:sz w:val="18"/>
                <w:szCs w:val="18"/>
              </w:rPr>
            </w:pPr>
            <w:r w:rsidRPr="004962B9">
              <w:rPr>
                <w:sz w:val="18"/>
                <w:szCs w:val="18"/>
              </w:rPr>
              <w:t xml:space="preserve">Копия </w:t>
            </w:r>
            <w:r w:rsidR="00E14F64" w:rsidRPr="00E14F64">
              <w:rPr>
                <w:sz w:val="18"/>
                <w:szCs w:val="18"/>
              </w:rPr>
              <w:t>при предъявлении оригинала либо</w:t>
            </w:r>
            <w:r w:rsidR="00E14F64">
              <w:rPr>
                <w:sz w:val="18"/>
                <w:szCs w:val="18"/>
              </w:rPr>
              <w:t xml:space="preserve"> заверенная в установленном законом порядке   в 1-м экз./</w:t>
            </w:r>
          </w:p>
          <w:p w:rsidR="00E14F64" w:rsidRDefault="00E14F64" w:rsidP="00E14F64">
            <w:pPr>
              <w:tabs>
                <w:tab w:val="left" w:pos="0"/>
                <w:tab w:val="center" w:pos="619"/>
              </w:tabs>
              <w:ind w:left="-57"/>
              <w:jc w:val="center"/>
              <w:rPr>
                <w:rFonts w:eastAsiaTheme="minorEastAsia"/>
                <w:sz w:val="18"/>
                <w:szCs w:val="18"/>
              </w:rPr>
            </w:pPr>
            <w:r>
              <w:rPr>
                <w:sz w:val="18"/>
                <w:szCs w:val="18"/>
              </w:rPr>
              <w:t xml:space="preserve">в форме </w:t>
            </w:r>
            <w:r>
              <w:rPr>
                <w:sz w:val="18"/>
                <w:szCs w:val="18"/>
              </w:rPr>
              <w:lastRenderedPageBreak/>
              <w:t>электронного документа</w:t>
            </w:r>
          </w:p>
          <w:p w:rsidR="00A64D54" w:rsidRPr="004962B9" w:rsidRDefault="00A64D54">
            <w:pPr>
              <w:jc w:val="center"/>
              <w:rPr>
                <w:rFonts w:eastAsia="Calibri"/>
                <w:sz w:val="18"/>
                <w:szCs w:val="18"/>
              </w:rPr>
            </w:pPr>
            <w:r w:rsidRPr="004962B9">
              <w:rPr>
                <w:sz w:val="18"/>
                <w:szCs w:val="18"/>
              </w:rPr>
              <w:t>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Некоммерческая организация</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З</w:t>
            </w:r>
            <w:r w:rsidRPr="004962B9">
              <w:rPr>
                <w:sz w:val="18"/>
                <w:szCs w:val="18"/>
              </w:rPr>
              <w:t>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2.5.3.</w:t>
            </w:r>
          </w:p>
        </w:tc>
        <w:tc>
          <w:tcPr>
            <w:tcW w:w="1645"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Протокол или иной документ</w:t>
            </w:r>
          </w:p>
        </w:tc>
        <w:tc>
          <w:tcPr>
            <w:tcW w:w="1558"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Решение о распределении и/или приобретении земельного участка</w:t>
            </w:r>
          </w:p>
        </w:tc>
        <w:tc>
          <w:tcPr>
            <w:tcW w:w="1725" w:type="dxa"/>
            <w:tcBorders>
              <w:top w:val="single" w:sz="4" w:space="0" w:color="auto"/>
              <w:left w:val="single" w:sz="4" w:space="0" w:color="auto"/>
              <w:bottom w:val="single" w:sz="4" w:space="0" w:color="auto"/>
              <w:right w:val="single" w:sz="4" w:space="0" w:color="auto"/>
            </w:tcBorders>
            <w:hideMark/>
          </w:tcPr>
          <w:p w:rsidR="00E14F64" w:rsidRDefault="00A64D54" w:rsidP="00E14F64">
            <w:pPr>
              <w:tabs>
                <w:tab w:val="left" w:pos="0"/>
              </w:tabs>
              <w:ind w:left="-57"/>
              <w:jc w:val="center"/>
              <w:rPr>
                <w:rFonts w:eastAsia="Calibri"/>
                <w:sz w:val="18"/>
                <w:szCs w:val="18"/>
              </w:rPr>
            </w:pPr>
            <w:r w:rsidRPr="004962B9">
              <w:rPr>
                <w:sz w:val="18"/>
                <w:szCs w:val="18"/>
              </w:rPr>
              <w:t xml:space="preserve">Копия </w:t>
            </w:r>
            <w:r w:rsidR="00E14F64" w:rsidRPr="00E14F64">
              <w:rPr>
                <w:sz w:val="18"/>
                <w:szCs w:val="18"/>
              </w:rPr>
              <w:t>при предъявлении оригинала либо</w:t>
            </w:r>
            <w:r w:rsidR="00E14F64">
              <w:rPr>
                <w:sz w:val="18"/>
                <w:szCs w:val="18"/>
              </w:rPr>
              <w:t xml:space="preserve"> заверенная в установленном законом порядке   в 1-м экз./</w:t>
            </w:r>
          </w:p>
          <w:p w:rsidR="00E14F64" w:rsidRDefault="00E14F64" w:rsidP="00E14F64">
            <w:pPr>
              <w:tabs>
                <w:tab w:val="left" w:pos="0"/>
                <w:tab w:val="center" w:pos="619"/>
              </w:tabs>
              <w:ind w:left="-57"/>
              <w:jc w:val="center"/>
              <w:rPr>
                <w:rFonts w:eastAsiaTheme="minorEastAsia"/>
                <w:sz w:val="18"/>
                <w:szCs w:val="18"/>
              </w:rPr>
            </w:pPr>
            <w:r>
              <w:rPr>
                <w:sz w:val="18"/>
                <w:szCs w:val="18"/>
              </w:rPr>
              <w:t>в форме электронного документа</w:t>
            </w:r>
          </w:p>
          <w:p w:rsidR="00A64D54" w:rsidRPr="004962B9"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Некоммерческая организация</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заявитель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rPr>
                <w:rFonts w:eastAsia="Calibri"/>
                <w:sz w:val="18"/>
                <w:szCs w:val="18"/>
              </w:rPr>
            </w:pPr>
            <w:r w:rsidRPr="004962B9">
              <w:rPr>
                <w:sz w:val="18"/>
                <w:szCs w:val="18"/>
              </w:rPr>
              <w:t>2.5.4.</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rsidP="00C61F7A">
            <w:pPr>
              <w:jc w:val="center"/>
              <w:rPr>
                <w:rFonts w:eastAsia="Calibri"/>
                <w:sz w:val="18"/>
                <w:szCs w:val="18"/>
              </w:rPr>
            </w:pPr>
            <w:r w:rsidRPr="004962B9">
              <w:rPr>
                <w:sz w:val="18"/>
                <w:szCs w:val="18"/>
              </w:rPr>
              <w:t xml:space="preserve">Утвержденный </w:t>
            </w:r>
            <w:r>
              <w:rPr>
                <w:sz w:val="18"/>
                <w:szCs w:val="18"/>
              </w:rPr>
              <w:t>п</w:t>
            </w:r>
            <w:r w:rsidRPr="004962B9">
              <w:rPr>
                <w:sz w:val="18"/>
                <w:szCs w:val="18"/>
              </w:rPr>
              <w:t>остановление</w:t>
            </w:r>
            <w:r>
              <w:rPr>
                <w:sz w:val="18"/>
                <w:szCs w:val="18"/>
              </w:rPr>
              <w:t>м</w:t>
            </w:r>
            <w:r w:rsidRPr="004962B9">
              <w:rPr>
                <w:sz w:val="18"/>
                <w:szCs w:val="18"/>
              </w:rPr>
              <w:t xml:space="preserve"> администрации </w:t>
            </w:r>
            <w:proofErr w:type="spellStart"/>
            <w:r w:rsidRPr="004962B9">
              <w:rPr>
                <w:sz w:val="18"/>
                <w:szCs w:val="18"/>
              </w:rPr>
              <w:t>г.о</w:t>
            </w:r>
            <w:proofErr w:type="gramStart"/>
            <w:r w:rsidRPr="004962B9">
              <w:rPr>
                <w:sz w:val="18"/>
                <w:szCs w:val="18"/>
              </w:rPr>
              <w:t>.Т</w:t>
            </w:r>
            <w:proofErr w:type="gramEnd"/>
            <w:r w:rsidRPr="004962B9">
              <w:rPr>
                <w:sz w:val="18"/>
                <w:szCs w:val="18"/>
              </w:rPr>
              <w:t>ольятти</w:t>
            </w:r>
            <w:proofErr w:type="spellEnd"/>
          </w:p>
          <w:p w:rsidR="00A64D54" w:rsidRPr="004962B9" w:rsidRDefault="00A64D54">
            <w:pPr>
              <w:jc w:val="center"/>
              <w:rPr>
                <w:rFonts w:eastAsia="Calibri"/>
                <w:sz w:val="18"/>
                <w:szCs w:val="18"/>
              </w:rPr>
            </w:pPr>
            <w:r w:rsidRPr="004962B9">
              <w:rPr>
                <w:sz w:val="18"/>
                <w:szCs w:val="18"/>
              </w:rPr>
              <w:t>проект межевания территории *</w:t>
            </w:r>
          </w:p>
        </w:tc>
        <w:tc>
          <w:tcPr>
            <w:tcW w:w="1558" w:type="dxa"/>
            <w:tcBorders>
              <w:top w:val="single" w:sz="4" w:space="0" w:color="auto"/>
              <w:left w:val="single" w:sz="4" w:space="0" w:color="auto"/>
              <w:bottom w:val="single" w:sz="4" w:space="0" w:color="auto"/>
              <w:right w:val="single" w:sz="4" w:space="0" w:color="auto"/>
            </w:tcBorders>
          </w:tcPr>
          <w:p w:rsidR="00A64D54" w:rsidRPr="004962B9" w:rsidRDefault="00A64D54">
            <w:pPr>
              <w:jc w:val="center"/>
              <w:rPr>
                <w:sz w:val="18"/>
                <w:szCs w:val="18"/>
              </w:rPr>
            </w:pPr>
          </w:p>
          <w:p w:rsidR="00A64D54" w:rsidRPr="004962B9" w:rsidRDefault="00A64D54">
            <w:pPr>
              <w:jc w:val="center"/>
              <w:rPr>
                <w:rFonts w:eastAsia="Calibri"/>
                <w:sz w:val="18"/>
                <w:szCs w:val="18"/>
              </w:rPr>
            </w:pPr>
            <w:r>
              <w:rPr>
                <w:rFonts w:eastAsia="Calibri"/>
                <w:sz w:val="18"/>
                <w:szCs w:val="18"/>
              </w:rPr>
              <w:t>Проект межевания территории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tabs>
                <w:tab w:val="left" w:pos="0"/>
              </w:tabs>
              <w:ind w:left="-57"/>
              <w:jc w:val="center"/>
              <w:rPr>
                <w:rFonts w:eastAsia="Calibri"/>
                <w:sz w:val="18"/>
                <w:szCs w:val="18"/>
              </w:rPr>
            </w:pPr>
            <w:r w:rsidRPr="004962B9">
              <w:rPr>
                <w:sz w:val="18"/>
                <w:szCs w:val="18"/>
              </w:rPr>
              <w:t>Копия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ДГД</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внутриведомственного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rPr>
                <w:rFonts w:eastAsia="Calibri"/>
                <w:sz w:val="18"/>
                <w:szCs w:val="18"/>
              </w:rPr>
            </w:pPr>
            <w:r w:rsidRPr="004962B9">
              <w:rPr>
                <w:sz w:val="18"/>
                <w:szCs w:val="18"/>
              </w:rPr>
              <w:t>2.5.5.</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ind w:left="-56"/>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rPr>
                <w:rFonts w:eastAsia="Calibri"/>
                <w:sz w:val="18"/>
                <w:szCs w:val="18"/>
              </w:rPr>
            </w:pPr>
            <w:r w:rsidRPr="004962B9">
              <w:rPr>
                <w:sz w:val="18"/>
                <w:szCs w:val="18"/>
              </w:rPr>
              <w:t>2.5.6.</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 в отношении СНТ или ОНТ</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tabs>
                <w:tab w:val="left" w:pos="0"/>
              </w:tabs>
              <w:ind w:left="-57"/>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i/>
                <w:sz w:val="18"/>
                <w:szCs w:val="18"/>
              </w:rPr>
            </w:pPr>
            <w:r w:rsidRPr="004962B9">
              <w:rPr>
                <w:b/>
                <w:i/>
                <w:sz w:val="18"/>
                <w:szCs w:val="18"/>
              </w:rPr>
              <w:t>2.6.</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i/>
                <w:sz w:val="18"/>
                <w:szCs w:val="18"/>
              </w:rPr>
            </w:pPr>
            <w:proofErr w:type="gramStart"/>
            <w:r w:rsidRPr="004962B9">
              <w:rPr>
                <w:b/>
                <w:i/>
                <w:sz w:val="18"/>
                <w:szCs w:val="18"/>
              </w:rPr>
              <w:t>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земельного участка,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 (</w:t>
            </w:r>
            <w:hyperlink r:id="rId19" w:history="1">
              <w:r w:rsidRPr="004962B9">
                <w:rPr>
                  <w:rStyle w:val="ad"/>
                  <w:b/>
                  <w:i/>
                  <w:color w:val="auto"/>
                  <w:sz w:val="18"/>
                  <w:szCs w:val="18"/>
                  <w:u w:val="none"/>
                </w:rPr>
                <w:t>подпункт 4 пункта 2 статьи 39.3</w:t>
              </w:r>
            </w:hyperlink>
            <w:r w:rsidRPr="004962B9">
              <w:rPr>
                <w:b/>
                <w:i/>
                <w:sz w:val="18"/>
                <w:szCs w:val="18"/>
              </w:rPr>
              <w:t xml:space="preserve"> Земельного кодекса РФ)</w:t>
            </w:r>
            <w:proofErr w:type="gramEnd"/>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2.6.1.</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Решение органа некоммерческой организации о приобретении земельного участка, относящегося к имуществу общего пользования</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Решение органа юридического лица о приобретении земельного участка, относящегося к имуществу общего пользования</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Организации всех форм собственности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Заявитель</w:t>
            </w:r>
          </w:p>
        </w:tc>
      </w:tr>
      <w:tr w:rsidR="00A64D54" w:rsidRPr="004962B9" w:rsidTr="00D06513">
        <w:trPr>
          <w:jc w:val="center"/>
        </w:trPr>
        <w:tc>
          <w:tcPr>
            <w:tcW w:w="709" w:type="dxa"/>
            <w:vMerge w:val="restart"/>
            <w:tcBorders>
              <w:top w:val="single" w:sz="4" w:space="0" w:color="auto"/>
              <w:left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2.6.2.</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Договор о комплексном освоении территории</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rsidP="00CB3A94">
            <w:pPr>
              <w:jc w:val="center"/>
              <w:rPr>
                <w:rFonts w:eastAsia="Calibri"/>
                <w:sz w:val="18"/>
                <w:szCs w:val="18"/>
              </w:rPr>
            </w:pPr>
            <w:r w:rsidRPr="004962B9">
              <w:rPr>
                <w:sz w:val="18"/>
                <w:szCs w:val="18"/>
              </w:rPr>
              <w:t xml:space="preserve">Договор о комплексном освоении территории </w:t>
            </w:r>
          </w:p>
        </w:tc>
        <w:tc>
          <w:tcPr>
            <w:tcW w:w="1725" w:type="dxa"/>
            <w:tcBorders>
              <w:top w:val="single" w:sz="4" w:space="0" w:color="auto"/>
              <w:left w:val="single" w:sz="4" w:space="0" w:color="auto"/>
              <w:bottom w:val="single" w:sz="4" w:space="0" w:color="auto"/>
              <w:right w:val="single" w:sz="4" w:space="0" w:color="auto"/>
            </w:tcBorders>
          </w:tcPr>
          <w:p w:rsidR="00E14F64" w:rsidRDefault="00A64D54" w:rsidP="00E14F64">
            <w:pPr>
              <w:tabs>
                <w:tab w:val="left" w:pos="0"/>
              </w:tabs>
              <w:ind w:left="-57"/>
              <w:jc w:val="center"/>
              <w:rPr>
                <w:rFonts w:eastAsia="Calibri"/>
                <w:sz w:val="18"/>
                <w:szCs w:val="18"/>
              </w:rPr>
            </w:pPr>
            <w:r w:rsidRPr="004962B9">
              <w:rPr>
                <w:sz w:val="18"/>
                <w:szCs w:val="18"/>
              </w:rPr>
              <w:t xml:space="preserve">Копия </w:t>
            </w:r>
            <w:r w:rsidR="00E14F64" w:rsidRPr="00E14F64">
              <w:rPr>
                <w:sz w:val="18"/>
                <w:szCs w:val="18"/>
              </w:rPr>
              <w:t>при предъявлении оригинала либо</w:t>
            </w:r>
            <w:r w:rsidR="00E14F64">
              <w:rPr>
                <w:sz w:val="18"/>
                <w:szCs w:val="18"/>
              </w:rPr>
              <w:t xml:space="preserve"> заверенная в установленном законом порядке   в 1-м экз./</w:t>
            </w:r>
          </w:p>
          <w:p w:rsidR="00E14F64" w:rsidRDefault="00E14F64" w:rsidP="00E14F64">
            <w:pPr>
              <w:tabs>
                <w:tab w:val="left" w:pos="0"/>
                <w:tab w:val="center" w:pos="619"/>
              </w:tabs>
              <w:ind w:left="-57"/>
              <w:jc w:val="center"/>
              <w:rPr>
                <w:rFonts w:eastAsiaTheme="minorEastAsia"/>
                <w:sz w:val="18"/>
                <w:szCs w:val="18"/>
              </w:rPr>
            </w:pPr>
            <w:r>
              <w:rPr>
                <w:sz w:val="18"/>
                <w:szCs w:val="18"/>
              </w:rPr>
              <w:lastRenderedPageBreak/>
              <w:t>в форме электронного документа</w:t>
            </w:r>
          </w:p>
          <w:p w:rsidR="00A64D54" w:rsidRPr="004962B9" w:rsidRDefault="00A64D54" w:rsidP="00E14F64">
            <w:pPr>
              <w:tabs>
                <w:tab w:val="left" w:pos="0"/>
              </w:tabs>
              <w:ind w:left="-57"/>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CB3A94">
            <w:pPr>
              <w:jc w:val="center"/>
              <w:rPr>
                <w:rFonts w:eastAsia="Calibri"/>
                <w:sz w:val="18"/>
                <w:szCs w:val="18"/>
              </w:rPr>
            </w:pPr>
            <w:r w:rsidRPr="004962B9">
              <w:rPr>
                <w:sz w:val="18"/>
                <w:szCs w:val="18"/>
              </w:rPr>
              <w:t>ДГД</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rPr>
                <w:rFonts w:eastAsia="Calibri"/>
                <w:sz w:val="18"/>
                <w:szCs w:val="18"/>
              </w:rPr>
            </w:pPr>
            <w:r w:rsidRPr="004962B9">
              <w:rPr>
                <w:sz w:val="18"/>
                <w:szCs w:val="18"/>
              </w:rPr>
              <w:t xml:space="preserve">В порядке внутриведомственного взаимодействия или заявитель по </w:t>
            </w:r>
            <w:r w:rsidRPr="004962B9">
              <w:rPr>
                <w:sz w:val="18"/>
                <w:szCs w:val="18"/>
              </w:rPr>
              <w:lastRenderedPageBreak/>
              <w:t>собственной инициативе</w:t>
            </w:r>
          </w:p>
        </w:tc>
      </w:tr>
      <w:tr w:rsidR="00A64D54" w:rsidRPr="004962B9" w:rsidTr="00D06513">
        <w:trPr>
          <w:jc w:val="center"/>
        </w:trPr>
        <w:tc>
          <w:tcPr>
            <w:tcW w:w="709" w:type="dxa"/>
            <w:vMerge/>
            <w:tcBorders>
              <w:left w:val="single" w:sz="4" w:space="0" w:color="auto"/>
              <w:bottom w:val="single" w:sz="4" w:space="0" w:color="auto"/>
              <w:right w:val="single" w:sz="4" w:space="0" w:color="auto"/>
            </w:tcBorders>
          </w:tcPr>
          <w:p w:rsidR="00A64D54" w:rsidRPr="004962B9" w:rsidRDefault="00A64D54">
            <w:pPr>
              <w:jc w:val="center"/>
              <w:rPr>
                <w:sz w:val="18"/>
                <w:szCs w:val="18"/>
              </w:rPr>
            </w:pPr>
          </w:p>
        </w:tc>
        <w:tc>
          <w:tcPr>
            <w:tcW w:w="1645"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Договор о комплексном освоении территории</w:t>
            </w:r>
          </w:p>
        </w:tc>
        <w:tc>
          <w:tcPr>
            <w:tcW w:w="1558"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 xml:space="preserve">Договор о комплексном освоении территории </w:t>
            </w:r>
          </w:p>
        </w:tc>
        <w:tc>
          <w:tcPr>
            <w:tcW w:w="1725" w:type="dxa"/>
            <w:tcBorders>
              <w:top w:val="single" w:sz="4" w:space="0" w:color="auto"/>
              <w:left w:val="single" w:sz="4" w:space="0" w:color="auto"/>
              <w:bottom w:val="single" w:sz="4" w:space="0" w:color="auto"/>
              <w:right w:val="single" w:sz="4" w:space="0" w:color="auto"/>
            </w:tcBorders>
          </w:tcPr>
          <w:p w:rsidR="00CF24F6" w:rsidRDefault="00A64D54" w:rsidP="00CF24F6">
            <w:pPr>
              <w:tabs>
                <w:tab w:val="left" w:pos="0"/>
              </w:tabs>
              <w:ind w:left="-57"/>
              <w:jc w:val="center"/>
              <w:rPr>
                <w:rFonts w:eastAsia="Calibri"/>
                <w:sz w:val="18"/>
                <w:szCs w:val="18"/>
              </w:rPr>
            </w:pPr>
            <w:r>
              <w:rPr>
                <w:sz w:val="18"/>
                <w:szCs w:val="18"/>
              </w:rPr>
              <w:t xml:space="preserve">Копия </w:t>
            </w:r>
            <w:r w:rsidR="00CF24F6" w:rsidRPr="00CF24F6">
              <w:rPr>
                <w:sz w:val="18"/>
                <w:szCs w:val="18"/>
              </w:rPr>
              <w:t>при предъявлении оригинала либо</w:t>
            </w:r>
            <w:r w:rsidR="00CF24F6">
              <w:rPr>
                <w:sz w:val="18"/>
                <w:szCs w:val="18"/>
              </w:rPr>
              <w:t xml:space="preserve"> заверенная в установленном законом порядке   в 1-м экз./</w:t>
            </w:r>
          </w:p>
          <w:p w:rsidR="00CF24F6" w:rsidRDefault="00CF24F6" w:rsidP="00CF24F6">
            <w:pPr>
              <w:tabs>
                <w:tab w:val="left" w:pos="0"/>
                <w:tab w:val="center" w:pos="619"/>
              </w:tabs>
              <w:ind w:left="-57"/>
              <w:jc w:val="center"/>
              <w:rPr>
                <w:rFonts w:eastAsiaTheme="minorEastAsia"/>
                <w:sz w:val="18"/>
                <w:szCs w:val="18"/>
              </w:rPr>
            </w:pPr>
            <w:r>
              <w:rPr>
                <w:sz w:val="18"/>
                <w:szCs w:val="18"/>
              </w:rPr>
              <w:t>в форме электронного документа</w:t>
            </w:r>
          </w:p>
          <w:p w:rsidR="00A64D54" w:rsidRDefault="00A64D54">
            <w:pPr>
              <w:tabs>
                <w:tab w:val="left" w:pos="0"/>
              </w:tabs>
              <w:ind w:left="-57"/>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ОИГВ, ОМСУ иных муниципальных образований</w:t>
            </w:r>
          </w:p>
        </w:tc>
        <w:tc>
          <w:tcPr>
            <w:tcW w:w="1273" w:type="dxa"/>
            <w:tcBorders>
              <w:top w:val="single" w:sz="4" w:space="0" w:color="auto"/>
              <w:left w:val="single" w:sz="4" w:space="0" w:color="auto"/>
              <w:bottom w:val="single" w:sz="4" w:space="0" w:color="auto"/>
              <w:right w:val="single" w:sz="4" w:space="0" w:color="auto"/>
            </w:tcBorders>
          </w:tcPr>
          <w:p w:rsidR="00A64D54" w:rsidRDefault="00A64D54">
            <w:pPr>
              <w:rPr>
                <w:rFonts w:eastAsia="Calibri"/>
                <w:sz w:val="18"/>
                <w:szCs w:val="18"/>
              </w:rPr>
            </w:pPr>
            <w:r>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2.6.3.</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ind w:left="-56"/>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2.6.4.</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 о юридическом лице, являющемся заявителем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tabs>
                <w:tab w:val="left" w:pos="0"/>
              </w:tabs>
              <w:ind w:left="-57"/>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sz w:val="18"/>
                <w:szCs w:val="18"/>
              </w:rPr>
            </w:pPr>
            <w:r w:rsidRPr="004962B9">
              <w:rPr>
                <w:b/>
                <w:sz w:val="18"/>
                <w:szCs w:val="18"/>
              </w:rPr>
              <w:t>2.7.</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autoSpaceDE w:val="0"/>
              <w:autoSpaceDN w:val="0"/>
              <w:adjustRightInd w:val="0"/>
              <w:jc w:val="center"/>
              <w:rPr>
                <w:b/>
                <w:i/>
                <w:sz w:val="18"/>
                <w:szCs w:val="18"/>
              </w:rPr>
            </w:pPr>
            <w:r w:rsidRPr="004962B9">
              <w:rPr>
                <w:b/>
                <w:i/>
                <w:sz w:val="18"/>
                <w:szCs w:val="18"/>
              </w:rPr>
              <w:t xml:space="preserve">Собственнику здания, сооружения либо помещения в здании, сооружении земельного участка, на котором расположено здание, сооружение </w:t>
            </w:r>
          </w:p>
          <w:p w:rsidR="00A64D54" w:rsidRPr="004962B9" w:rsidRDefault="00A64D54">
            <w:pPr>
              <w:autoSpaceDE w:val="0"/>
              <w:autoSpaceDN w:val="0"/>
              <w:adjustRightInd w:val="0"/>
              <w:jc w:val="center"/>
              <w:rPr>
                <w:rFonts w:eastAsia="Calibri"/>
                <w:b/>
                <w:bCs/>
                <w:i/>
                <w:sz w:val="18"/>
                <w:szCs w:val="18"/>
              </w:rPr>
            </w:pPr>
            <w:r w:rsidRPr="004962B9">
              <w:rPr>
                <w:b/>
                <w:i/>
                <w:sz w:val="18"/>
                <w:szCs w:val="18"/>
              </w:rPr>
              <w:t>(</w:t>
            </w:r>
            <w:hyperlink r:id="rId20" w:history="1">
              <w:r w:rsidRPr="004962B9">
                <w:rPr>
                  <w:rStyle w:val="ad"/>
                  <w:b/>
                  <w:bCs/>
                  <w:i/>
                  <w:color w:val="auto"/>
                  <w:sz w:val="18"/>
                  <w:szCs w:val="18"/>
                  <w:u w:val="none"/>
                </w:rPr>
                <w:t>подпункт 6 пункта 2 статьи 39.3</w:t>
              </w:r>
            </w:hyperlink>
            <w:r w:rsidRPr="004962B9">
              <w:rPr>
                <w:b/>
                <w:bCs/>
                <w:i/>
                <w:sz w:val="18"/>
                <w:szCs w:val="18"/>
              </w:rPr>
              <w:t xml:space="preserve"> Земельного кодекса РФ)</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2.7.1.</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Регистрационное удостоверение</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tabs>
                <w:tab w:val="left" w:pos="0"/>
              </w:tabs>
              <w:ind w:left="-57"/>
              <w:jc w:val="center"/>
              <w:rPr>
                <w:rFonts w:eastAsia="Calibri"/>
                <w:sz w:val="18"/>
                <w:szCs w:val="18"/>
              </w:rPr>
            </w:pPr>
            <w:r>
              <w:rPr>
                <w:sz w:val="18"/>
                <w:szCs w:val="18"/>
              </w:rPr>
              <w:t>Документ, удостоверяющий права заявителя на объект недвижимости, если такие права не зарегистрированы в ЕГРН</w:t>
            </w:r>
          </w:p>
        </w:tc>
        <w:tc>
          <w:tcPr>
            <w:tcW w:w="1725" w:type="dxa"/>
            <w:tcBorders>
              <w:top w:val="single" w:sz="4" w:space="0" w:color="auto"/>
              <w:left w:val="single" w:sz="4" w:space="0" w:color="auto"/>
              <w:bottom w:val="single" w:sz="4" w:space="0" w:color="auto"/>
              <w:right w:val="single" w:sz="4" w:space="0" w:color="auto"/>
            </w:tcBorders>
            <w:hideMark/>
          </w:tcPr>
          <w:p w:rsidR="00CF24F6" w:rsidRPr="00CF24F6" w:rsidRDefault="00A64D54" w:rsidP="00CF24F6">
            <w:pPr>
              <w:tabs>
                <w:tab w:val="left" w:pos="0"/>
              </w:tabs>
              <w:ind w:left="-57"/>
              <w:jc w:val="center"/>
              <w:rPr>
                <w:rFonts w:eastAsia="Calibri"/>
                <w:sz w:val="18"/>
                <w:szCs w:val="18"/>
              </w:rPr>
            </w:pPr>
            <w:r w:rsidRPr="00CF24F6">
              <w:rPr>
                <w:sz w:val="18"/>
                <w:szCs w:val="18"/>
              </w:rPr>
              <w:t>Копия</w:t>
            </w:r>
            <w:r w:rsidR="00CF24F6" w:rsidRPr="00CF24F6">
              <w:rPr>
                <w:sz w:val="18"/>
                <w:szCs w:val="18"/>
              </w:rPr>
              <w:t xml:space="preserve"> при предъявлении оригинала либо заверенная в установленном законом порядке   в 1-м экз./</w:t>
            </w:r>
          </w:p>
          <w:p w:rsidR="00CF24F6" w:rsidRPr="00CF24F6" w:rsidRDefault="00CF24F6" w:rsidP="00CF24F6">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Pr="004962B9"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РФ от 12.01.2015 N1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spacing w:before="100" w:beforeAutospacing="1" w:after="100" w:afterAutospacing="1"/>
              <w:jc w:val="center"/>
              <w:rPr>
                <w:rFonts w:eastAsia="Times New Roman"/>
                <w:sz w:val="18"/>
                <w:szCs w:val="18"/>
              </w:rPr>
            </w:pPr>
            <w:r w:rsidRPr="004962B9">
              <w:rPr>
                <w:rFonts w:eastAsia="Times New Roman"/>
                <w:sz w:val="18"/>
                <w:szCs w:val="18"/>
              </w:rPr>
              <w:t>Орган технической инвентаризации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Заявитель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2.7.2.</w:t>
            </w:r>
          </w:p>
        </w:tc>
        <w:tc>
          <w:tcPr>
            <w:tcW w:w="1645"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Свидетельство, государственный акт или решение ОМС</w:t>
            </w:r>
          </w:p>
        </w:tc>
        <w:tc>
          <w:tcPr>
            <w:tcW w:w="1558"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Документ, удостоверяющий права на земельный участок, если такие права не зарегистрированы в ЕГРН</w:t>
            </w:r>
          </w:p>
        </w:tc>
        <w:tc>
          <w:tcPr>
            <w:tcW w:w="1725" w:type="dxa"/>
            <w:tcBorders>
              <w:top w:val="single" w:sz="4" w:space="0" w:color="auto"/>
              <w:left w:val="single" w:sz="4" w:space="0" w:color="auto"/>
              <w:bottom w:val="single" w:sz="4" w:space="0" w:color="auto"/>
              <w:right w:val="single" w:sz="4" w:space="0" w:color="auto"/>
            </w:tcBorders>
            <w:hideMark/>
          </w:tcPr>
          <w:p w:rsidR="00CF24F6" w:rsidRPr="00CF24F6" w:rsidRDefault="00CF24F6" w:rsidP="00CF24F6">
            <w:pPr>
              <w:tabs>
                <w:tab w:val="left" w:pos="0"/>
              </w:tabs>
              <w:ind w:left="-57"/>
              <w:jc w:val="center"/>
              <w:rPr>
                <w:rFonts w:eastAsia="Calibri"/>
                <w:sz w:val="18"/>
                <w:szCs w:val="18"/>
              </w:rPr>
            </w:pPr>
            <w:r w:rsidRPr="00CF24F6">
              <w:rPr>
                <w:sz w:val="18"/>
                <w:szCs w:val="18"/>
              </w:rPr>
              <w:t>Копия при предъявлении оригинала либо заверенная в установленном законом порядке   в 1-м экз./</w:t>
            </w:r>
          </w:p>
          <w:p w:rsidR="00CF24F6" w:rsidRPr="00CF24F6" w:rsidRDefault="00CF24F6" w:rsidP="00CF24F6">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Организации всех форм собственности, осуществляющие деятельность в области земельных отношений</w:t>
            </w:r>
          </w:p>
        </w:tc>
        <w:tc>
          <w:tcPr>
            <w:tcW w:w="1273"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Заявитель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2.7.3.</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 xml:space="preserve">Сообщение заявителя (заявителей), содержащее перечень всех зданий, сооружений, </w:t>
            </w:r>
            <w:r w:rsidRPr="004962B9">
              <w:rPr>
                <w:sz w:val="18"/>
                <w:szCs w:val="18"/>
              </w:rPr>
              <w:lastRenderedPageBreak/>
              <w:t>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rsidP="00BB5598">
            <w:pPr>
              <w:jc w:val="center"/>
              <w:rPr>
                <w:rFonts w:eastAsia="Calibri"/>
                <w:sz w:val="18"/>
                <w:szCs w:val="18"/>
              </w:rPr>
            </w:pPr>
            <w:r>
              <w:rPr>
                <w:sz w:val="18"/>
                <w:szCs w:val="18"/>
              </w:rPr>
              <w:lastRenderedPageBreak/>
              <w:t xml:space="preserve">Сообщение, перечень, описание, </w:t>
            </w:r>
            <w:proofErr w:type="gramStart"/>
            <w:r>
              <w:rPr>
                <w:sz w:val="18"/>
                <w:szCs w:val="18"/>
              </w:rPr>
              <w:t>предоставляемые</w:t>
            </w:r>
            <w:proofErr w:type="gramEnd"/>
            <w:r>
              <w:rPr>
                <w:sz w:val="18"/>
                <w:szCs w:val="18"/>
              </w:rPr>
              <w:t xml:space="preserve"> заявителем</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tabs>
                <w:tab w:val="left" w:pos="0"/>
              </w:tabs>
              <w:ind w:left="-57"/>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Заявитель</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Заявитель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2.7.4.</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ind w:left="-56"/>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2.7.5.</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rsidP="00CB3A94">
            <w:pPr>
              <w:jc w:val="center"/>
              <w:rPr>
                <w:rFonts w:eastAsia="Calibri"/>
                <w:sz w:val="18"/>
                <w:szCs w:val="18"/>
              </w:rPr>
            </w:pPr>
            <w:r>
              <w:rPr>
                <w:sz w:val="18"/>
                <w:szCs w:val="18"/>
              </w:rPr>
              <w:t>Выписка из ЕГРН на здание и (или) сооружение</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ind w:left="-56"/>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2.7.6.</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помещение</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ind w:left="-56"/>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2.7.7.</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 о юридическом лице, являющемся заявителем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tabs>
                <w:tab w:val="left" w:pos="0"/>
              </w:tabs>
              <w:ind w:left="-57"/>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2.7.8.</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 xml:space="preserve">Выписка из Единого государственного реестра </w:t>
            </w:r>
            <w:r w:rsidRPr="004962B9">
              <w:rPr>
                <w:sz w:val="18"/>
                <w:szCs w:val="18"/>
              </w:rPr>
              <w:lastRenderedPageBreak/>
              <w:t>индивидуальных предпринимателей (ЕГРИП) об индивидуальном предпринимателе, являющемся заявителем</w:t>
            </w:r>
          </w:p>
        </w:tc>
        <w:tc>
          <w:tcPr>
            <w:tcW w:w="1558" w:type="dxa"/>
            <w:tcBorders>
              <w:top w:val="single" w:sz="4" w:space="0" w:color="auto"/>
              <w:left w:val="single" w:sz="4" w:space="0" w:color="auto"/>
              <w:bottom w:val="single" w:sz="4" w:space="0" w:color="auto"/>
              <w:right w:val="single" w:sz="4" w:space="0" w:color="auto"/>
            </w:tcBorders>
          </w:tcPr>
          <w:p w:rsidR="00A64D54" w:rsidRPr="004962B9" w:rsidRDefault="00A64D54">
            <w:pPr>
              <w:jc w:val="center"/>
              <w:rPr>
                <w:rFonts w:eastAsia="Calibri"/>
                <w:sz w:val="18"/>
                <w:szCs w:val="18"/>
              </w:rPr>
            </w:pPr>
            <w:r w:rsidRPr="004962B9">
              <w:rPr>
                <w:sz w:val="18"/>
                <w:szCs w:val="18"/>
              </w:rPr>
              <w:lastRenderedPageBreak/>
              <w:t xml:space="preserve">Выписка ЕГРИП </w:t>
            </w:r>
          </w:p>
          <w:p w:rsidR="00A64D54" w:rsidRPr="004962B9" w:rsidRDefault="00A64D54">
            <w:pPr>
              <w:jc w:val="center"/>
              <w:rPr>
                <w:rFonts w:eastAsia="Calibri"/>
                <w:sz w:val="18"/>
                <w:szCs w:val="18"/>
              </w:rPr>
            </w:pP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 xml:space="preserve">в форме электронного </w:t>
            </w:r>
            <w:r w:rsidRPr="004962B9">
              <w:rPr>
                <w:sz w:val="18"/>
                <w:szCs w:val="18"/>
              </w:rPr>
              <w:lastRenderedPageBreak/>
              <w:t>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 xml:space="preserve">Приказ Минэкономразвития России от </w:t>
            </w:r>
            <w:r w:rsidRPr="004962B9">
              <w:rPr>
                <w:sz w:val="18"/>
                <w:szCs w:val="18"/>
              </w:rPr>
              <w:lastRenderedPageBreak/>
              <w:t>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w:t>
            </w:r>
            <w:r w:rsidRPr="004962B9">
              <w:rPr>
                <w:sz w:val="18"/>
                <w:szCs w:val="18"/>
              </w:rPr>
              <w:lastRenderedPageBreak/>
              <w:t>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sz w:val="18"/>
                <w:szCs w:val="18"/>
              </w:rPr>
            </w:pPr>
            <w:r w:rsidRPr="004962B9">
              <w:rPr>
                <w:b/>
                <w:sz w:val="18"/>
                <w:szCs w:val="18"/>
              </w:rPr>
              <w:lastRenderedPageBreak/>
              <w:t>2.8.</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autoSpaceDE w:val="0"/>
              <w:autoSpaceDN w:val="0"/>
              <w:adjustRightInd w:val="0"/>
              <w:jc w:val="center"/>
              <w:rPr>
                <w:rFonts w:eastAsia="Calibri"/>
                <w:b/>
                <w:i/>
                <w:sz w:val="18"/>
                <w:szCs w:val="18"/>
              </w:rPr>
            </w:pPr>
            <w:r w:rsidRPr="004962B9">
              <w:rPr>
                <w:b/>
                <w:i/>
                <w:sz w:val="18"/>
                <w:szCs w:val="18"/>
              </w:rPr>
              <w:t>Юридическому лицу, использующему земельный участок на праве постоянного (бессрочного) пользования</w:t>
            </w:r>
          </w:p>
          <w:p w:rsidR="00A64D54" w:rsidRPr="004962B9" w:rsidRDefault="00A64D54">
            <w:pPr>
              <w:autoSpaceDE w:val="0"/>
              <w:autoSpaceDN w:val="0"/>
              <w:adjustRightInd w:val="0"/>
              <w:jc w:val="center"/>
              <w:rPr>
                <w:rFonts w:eastAsia="Calibri"/>
                <w:b/>
                <w:bCs/>
                <w:sz w:val="18"/>
                <w:szCs w:val="18"/>
              </w:rPr>
            </w:pPr>
            <w:r w:rsidRPr="004962B9">
              <w:rPr>
                <w:b/>
                <w:i/>
                <w:sz w:val="18"/>
                <w:szCs w:val="18"/>
              </w:rPr>
              <w:t>(</w:t>
            </w:r>
            <w:hyperlink r:id="rId21" w:history="1">
              <w:r w:rsidRPr="004962B9">
                <w:rPr>
                  <w:rStyle w:val="ad"/>
                  <w:b/>
                  <w:bCs/>
                  <w:i/>
                  <w:color w:val="auto"/>
                  <w:sz w:val="18"/>
                  <w:szCs w:val="18"/>
                  <w:u w:val="none"/>
                </w:rPr>
                <w:t>подпункт 7 пункта 2 статьи 39.3</w:t>
              </w:r>
            </w:hyperlink>
            <w:r w:rsidRPr="004962B9">
              <w:rPr>
                <w:b/>
                <w:bCs/>
                <w:i/>
                <w:sz w:val="18"/>
                <w:szCs w:val="18"/>
              </w:rPr>
              <w:t xml:space="preserve"> Земельного кодекса РФ)</w:t>
            </w:r>
          </w:p>
        </w:tc>
      </w:tr>
      <w:tr w:rsidR="00A64D54" w:rsidRPr="004962B9" w:rsidTr="00ED5362">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2.8.1.</w:t>
            </w:r>
          </w:p>
        </w:tc>
        <w:tc>
          <w:tcPr>
            <w:tcW w:w="1645"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Свидетельство, государственный акт или решение ОМС</w:t>
            </w:r>
          </w:p>
        </w:tc>
        <w:tc>
          <w:tcPr>
            <w:tcW w:w="1558"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Документ, удостоверяющий права на земельный участок, если такие права не зарегистрированы в ЕГРН</w:t>
            </w:r>
          </w:p>
        </w:tc>
        <w:tc>
          <w:tcPr>
            <w:tcW w:w="1725" w:type="dxa"/>
            <w:tcBorders>
              <w:top w:val="single" w:sz="4" w:space="0" w:color="auto"/>
              <w:left w:val="single" w:sz="4" w:space="0" w:color="auto"/>
              <w:bottom w:val="single" w:sz="4" w:space="0" w:color="auto"/>
              <w:right w:val="single" w:sz="4" w:space="0" w:color="auto"/>
            </w:tcBorders>
            <w:hideMark/>
          </w:tcPr>
          <w:p w:rsidR="00CF24F6" w:rsidRPr="00CF24F6" w:rsidRDefault="00CF24F6" w:rsidP="00CF24F6">
            <w:pPr>
              <w:tabs>
                <w:tab w:val="left" w:pos="0"/>
              </w:tabs>
              <w:ind w:left="-57"/>
              <w:jc w:val="center"/>
              <w:rPr>
                <w:rFonts w:eastAsia="Calibri"/>
                <w:sz w:val="18"/>
                <w:szCs w:val="18"/>
              </w:rPr>
            </w:pPr>
            <w:r w:rsidRPr="00CF24F6">
              <w:rPr>
                <w:sz w:val="18"/>
                <w:szCs w:val="18"/>
              </w:rPr>
              <w:t>Копия при предъявлении оригинала либо заверенная в установленном законом порядке   в 1-м экз./</w:t>
            </w:r>
          </w:p>
          <w:p w:rsidR="00CF24F6" w:rsidRPr="00CF24F6" w:rsidRDefault="00CF24F6" w:rsidP="00CF24F6">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Организации всех форм собственности, осуществляющие деятельность в области земельных отношений</w:t>
            </w:r>
          </w:p>
        </w:tc>
        <w:tc>
          <w:tcPr>
            <w:tcW w:w="1273"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Заявитель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2.8.2.</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ind w:left="-56"/>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2.8.3.</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 о юридическом лице, являющемся заявителем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tabs>
                <w:tab w:val="left" w:pos="0"/>
              </w:tabs>
              <w:ind w:left="-57"/>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CC2607">
            <w:pPr>
              <w:jc w:val="center"/>
              <w:rPr>
                <w:rFonts w:eastAsia="Calibri"/>
                <w:b/>
                <w:sz w:val="18"/>
                <w:szCs w:val="18"/>
              </w:rPr>
            </w:pPr>
            <w:r w:rsidRPr="004962B9">
              <w:rPr>
                <w:b/>
                <w:sz w:val="18"/>
                <w:szCs w:val="18"/>
              </w:rPr>
              <w:t>2.</w:t>
            </w:r>
            <w:r w:rsidR="00CC2607">
              <w:rPr>
                <w:b/>
                <w:sz w:val="18"/>
                <w:szCs w:val="18"/>
              </w:rPr>
              <w:t>9</w:t>
            </w:r>
            <w:r w:rsidRPr="004962B9">
              <w:rPr>
                <w:b/>
                <w:sz w:val="18"/>
                <w:szCs w:val="18"/>
              </w:rPr>
              <w:t>.</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autoSpaceDE w:val="0"/>
              <w:autoSpaceDN w:val="0"/>
              <w:adjustRightInd w:val="0"/>
              <w:jc w:val="center"/>
              <w:rPr>
                <w:rFonts w:eastAsia="Calibri"/>
                <w:b/>
                <w:i/>
                <w:sz w:val="18"/>
                <w:szCs w:val="18"/>
              </w:rPr>
            </w:pPr>
            <w:r w:rsidRPr="004962B9">
              <w:rPr>
                <w:b/>
                <w:i/>
                <w:sz w:val="18"/>
                <w:szCs w:val="18"/>
              </w:rPr>
              <w:t xml:space="preserve">Гражданину или юридическому лицу, являющемуся арендатором земельного участка, предназначенного для ведения сельскохозяйственного производства, земельного участка, </w:t>
            </w:r>
          </w:p>
          <w:p w:rsidR="00A64D54" w:rsidRPr="004962B9" w:rsidRDefault="00A64D54">
            <w:pPr>
              <w:autoSpaceDE w:val="0"/>
              <w:autoSpaceDN w:val="0"/>
              <w:adjustRightInd w:val="0"/>
              <w:jc w:val="center"/>
              <w:rPr>
                <w:rFonts w:eastAsia="Calibri"/>
                <w:b/>
                <w:i/>
                <w:sz w:val="18"/>
                <w:szCs w:val="18"/>
              </w:rPr>
            </w:pPr>
            <w:r w:rsidRPr="004962B9">
              <w:rPr>
                <w:b/>
                <w:i/>
                <w:sz w:val="18"/>
                <w:szCs w:val="18"/>
              </w:rPr>
              <w:t>предназначенного для ведения сельскохозяйственного производства и используемого на основании договора аренды более трех лет (</w:t>
            </w:r>
            <w:hyperlink r:id="rId22" w:history="1">
              <w:r w:rsidRPr="004962B9">
                <w:rPr>
                  <w:rStyle w:val="ad"/>
                  <w:b/>
                  <w:bCs/>
                  <w:i/>
                  <w:color w:val="auto"/>
                  <w:sz w:val="18"/>
                  <w:szCs w:val="18"/>
                  <w:u w:val="none"/>
                </w:rPr>
                <w:t>подпункт 9 пункта 2 статьи 39.3</w:t>
              </w:r>
            </w:hyperlink>
            <w:r w:rsidRPr="004962B9">
              <w:rPr>
                <w:b/>
                <w:bCs/>
                <w:i/>
                <w:sz w:val="18"/>
                <w:szCs w:val="18"/>
              </w:rPr>
              <w:t xml:space="preserve"> Земельного кодекса РФ</w:t>
            </w:r>
            <w:r w:rsidRPr="004962B9">
              <w:rPr>
                <w:b/>
                <w:bCs/>
                <w:i/>
                <w:vanish/>
                <w:sz w:val="18"/>
                <w:szCs w:val="18"/>
              </w:rPr>
              <w:t>РФрр</w:t>
            </w:r>
            <w:r w:rsidRPr="004962B9">
              <w:rPr>
                <w:b/>
                <w:bCs/>
                <w:i/>
                <w:sz w:val="18"/>
                <w:szCs w:val="18"/>
              </w:rPr>
              <w:t>)</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CC2607">
            <w:pPr>
              <w:jc w:val="center"/>
              <w:rPr>
                <w:rFonts w:eastAsia="Calibri"/>
                <w:sz w:val="18"/>
                <w:szCs w:val="18"/>
              </w:rPr>
            </w:pPr>
            <w:r w:rsidRPr="004962B9">
              <w:rPr>
                <w:sz w:val="18"/>
                <w:szCs w:val="18"/>
              </w:rPr>
              <w:t>2.</w:t>
            </w:r>
            <w:r w:rsidR="00CC2607">
              <w:rPr>
                <w:sz w:val="18"/>
                <w:szCs w:val="18"/>
              </w:rPr>
              <w:t>9</w:t>
            </w:r>
            <w:r w:rsidRPr="004962B9">
              <w:rPr>
                <w:sz w:val="18"/>
                <w:szCs w:val="18"/>
              </w:rPr>
              <w:t>.1.</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ind w:left="-56"/>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CC2607">
            <w:pPr>
              <w:jc w:val="center"/>
              <w:rPr>
                <w:rFonts w:eastAsia="Calibri"/>
                <w:sz w:val="18"/>
                <w:szCs w:val="18"/>
              </w:rPr>
            </w:pPr>
            <w:r w:rsidRPr="004962B9">
              <w:rPr>
                <w:sz w:val="18"/>
                <w:szCs w:val="18"/>
              </w:rPr>
              <w:t>2.</w:t>
            </w:r>
            <w:r w:rsidR="00CC2607">
              <w:rPr>
                <w:sz w:val="18"/>
                <w:szCs w:val="18"/>
              </w:rPr>
              <w:t>9</w:t>
            </w:r>
            <w:r w:rsidRPr="004962B9">
              <w:rPr>
                <w:sz w:val="18"/>
                <w:szCs w:val="18"/>
              </w:rPr>
              <w:t>.2.</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 о юридическом лице, являющемся заявителем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tabs>
                <w:tab w:val="left" w:pos="0"/>
              </w:tabs>
              <w:ind w:left="-57"/>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CC2607">
            <w:pPr>
              <w:jc w:val="center"/>
              <w:rPr>
                <w:rFonts w:eastAsia="Calibri"/>
                <w:sz w:val="18"/>
                <w:szCs w:val="18"/>
              </w:rPr>
            </w:pPr>
            <w:r w:rsidRPr="004962B9">
              <w:rPr>
                <w:sz w:val="18"/>
                <w:szCs w:val="18"/>
              </w:rPr>
              <w:t>2.</w:t>
            </w:r>
            <w:r w:rsidR="00CC2607">
              <w:rPr>
                <w:sz w:val="18"/>
                <w:szCs w:val="18"/>
              </w:rPr>
              <w:t>9</w:t>
            </w:r>
            <w:r w:rsidRPr="004962B9">
              <w:rPr>
                <w:sz w:val="18"/>
                <w:szCs w:val="18"/>
              </w:rPr>
              <w:t>.3.</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 xml:space="preserve">Выписка из </w:t>
            </w:r>
            <w:r w:rsidRPr="004962B9">
              <w:rPr>
                <w:sz w:val="18"/>
                <w:szCs w:val="18"/>
              </w:rPr>
              <w:lastRenderedPageBreak/>
              <w:t>Единого государственного реестра индивидуальных предпринимателей (ЕГРИП) об индивидуальном предпринимателе, являющемся заявителем</w:t>
            </w:r>
          </w:p>
        </w:tc>
        <w:tc>
          <w:tcPr>
            <w:tcW w:w="1558" w:type="dxa"/>
            <w:tcBorders>
              <w:top w:val="single" w:sz="4" w:space="0" w:color="auto"/>
              <w:left w:val="single" w:sz="4" w:space="0" w:color="auto"/>
              <w:bottom w:val="single" w:sz="4" w:space="0" w:color="auto"/>
              <w:right w:val="single" w:sz="4" w:space="0" w:color="auto"/>
            </w:tcBorders>
          </w:tcPr>
          <w:p w:rsidR="00A64D54" w:rsidRPr="004962B9" w:rsidRDefault="00A64D54">
            <w:pPr>
              <w:jc w:val="center"/>
              <w:rPr>
                <w:rFonts w:eastAsia="Calibri"/>
                <w:sz w:val="18"/>
                <w:szCs w:val="18"/>
              </w:rPr>
            </w:pPr>
            <w:r w:rsidRPr="004962B9">
              <w:rPr>
                <w:sz w:val="18"/>
                <w:szCs w:val="18"/>
              </w:rPr>
              <w:lastRenderedPageBreak/>
              <w:t xml:space="preserve">Выписка ЕГРИП </w:t>
            </w:r>
          </w:p>
          <w:p w:rsidR="00A64D54" w:rsidRPr="004962B9" w:rsidRDefault="00A64D54">
            <w:pPr>
              <w:jc w:val="center"/>
              <w:rPr>
                <w:rFonts w:eastAsia="Calibri"/>
                <w:sz w:val="18"/>
                <w:szCs w:val="18"/>
              </w:rPr>
            </w:pP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 xml:space="preserve">Оригинал в 1-м </w:t>
            </w:r>
            <w:r w:rsidRPr="004962B9">
              <w:rPr>
                <w:sz w:val="18"/>
                <w:szCs w:val="18"/>
              </w:rPr>
              <w:lastRenderedPageBreak/>
              <w:t>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 xml:space="preserve">Приказ </w:t>
            </w:r>
            <w:r w:rsidRPr="004962B9">
              <w:rPr>
                <w:sz w:val="18"/>
                <w:szCs w:val="18"/>
              </w:rPr>
              <w:lastRenderedPageBreak/>
              <w:t>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 xml:space="preserve">В порядке </w:t>
            </w:r>
            <w:r w:rsidRPr="004962B9">
              <w:rPr>
                <w:sz w:val="18"/>
                <w:szCs w:val="18"/>
              </w:rPr>
              <w:lastRenderedPageBreak/>
              <w:t>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CC2607">
            <w:pPr>
              <w:jc w:val="center"/>
              <w:rPr>
                <w:rFonts w:eastAsia="Calibri"/>
                <w:b/>
                <w:sz w:val="18"/>
                <w:szCs w:val="18"/>
              </w:rPr>
            </w:pPr>
            <w:r w:rsidRPr="004962B9">
              <w:rPr>
                <w:b/>
                <w:sz w:val="18"/>
                <w:szCs w:val="18"/>
              </w:rPr>
              <w:lastRenderedPageBreak/>
              <w:t>2.1</w:t>
            </w:r>
            <w:r w:rsidR="00CC2607">
              <w:rPr>
                <w:b/>
                <w:sz w:val="18"/>
                <w:szCs w:val="18"/>
              </w:rPr>
              <w:t>0</w:t>
            </w:r>
            <w:r w:rsidRPr="004962B9">
              <w:rPr>
                <w:b/>
                <w:sz w:val="18"/>
                <w:szCs w:val="18"/>
              </w:rPr>
              <w:t>.</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autoSpaceDE w:val="0"/>
              <w:autoSpaceDN w:val="0"/>
              <w:adjustRightInd w:val="0"/>
              <w:jc w:val="center"/>
              <w:rPr>
                <w:rFonts w:eastAsia="Calibri"/>
                <w:b/>
                <w:i/>
                <w:sz w:val="18"/>
                <w:szCs w:val="18"/>
              </w:rPr>
            </w:pPr>
            <w:r w:rsidRPr="004962B9">
              <w:rPr>
                <w:b/>
                <w:i/>
                <w:sz w:val="18"/>
                <w:szCs w:val="18"/>
              </w:rPr>
              <w:t xml:space="preserve">Гражданину, подавшему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w:t>
            </w:r>
          </w:p>
          <w:p w:rsidR="00A64D54" w:rsidRPr="004962B9" w:rsidRDefault="00A64D54">
            <w:pPr>
              <w:autoSpaceDE w:val="0"/>
              <w:autoSpaceDN w:val="0"/>
              <w:adjustRightInd w:val="0"/>
              <w:jc w:val="center"/>
              <w:rPr>
                <w:rFonts w:eastAsia="Calibri"/>
                <w:b/>
                <w:bCs/>
                <w:sz w:val="18"/>
                <w:szCs w:val="18"/>
              </w:rPr>
            </w:pPr>
            <w:r w:rsidRPr="004962B9">
              <w:rPr>
                <w:b/>
                <w:i/>
                <w:sz w:val="18"/>
                <w:szCs w:val="18"/>
              </w:rPr>
              <w:t>(</w:t>
            </w:r>
            <w:hyperlink r:id="rId23" w:history="1">
              <w:r w:rsidRPr="004962B9">
                <w:rPr>
                  <w:rStyle w:val="ad"/>
                  <w:b/>
                  <w:bCs/>
                  <w:i/>
                  <w:color w:val="auto"/>
                  <w:sz w:val="18"/>
                  <w:szCs w:val="18"/>
                  <w:u w:val="none"/>
                </w:rPr>
                <w:t>подпункт 10 пункта 2 статьи 39.3</w:t>
              </w:r>
            </w:hyperlink>
            <w:r w:rsidRPr="004962B9">
              <w:rPr>
                <w:b/>
                <w:bCs/>
                <w:i/>
                <w:sz w:val="18"/>
                <w:szCs w:val="18"/>
              </w:rPr>
              <w:t xml:space="preserve"> Земельного кодекса РФ)</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CC2607">
            <w:pPr>
              <w:jc w:val="center"/>
              <w:rPr>
                <w:rFonts w:eastAsia="Calibri"/>
                <w:sz w:val="18"/>
                <w:szCs w:val="18"/>
              </w:rPr>
            </w:pPr>
            <w:r w:rsidRPr="004962B9">
              <w:rPr>
                <w:sz w:val="18"/>
                <w:szCs w:val="18"/>
              </w:rPr>
              <w:t>2.1</w:t>
            </w:r>
            <w:r w:rsidR="00CC2607">
              <w:rPr>
                <w:sz w:val="18"/>
                <w:szCs w:val="18"/>
              </w:rPr>
              <w:t>0</w:t>
            </w:r>
            <w:r w:rsidRPr="004962B9">
              <w:rPr>
                <w:sz w:val="18"/>
                <w:szCs w:val="18"/>
              </w:rPr>
              <w:t>.1.</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ind w:left="-56"/>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sz w:val="18"/>
                <w:szCs w:val="18"/>
              </w:rPr>
            </w:pPr>
            <w:r w:rsidRPr="004962B9">
              <w:rPr>
                <w:b/>
                <w:sz w:val="18"/>
                <w:szCs w:val="18"/>
              </w:rPr>
              <w:t xml:space="preserve">3. </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rsidP="00261E9C">
            <w:pPr>
              <w:jc w:val="center"/>
              <w:rPr>
                <w:rFonts w:eastAsia="Calibri"/>
                <w:sz w:val="18"/>
                <w:szCs w:val="18"/>
              </w:rPr>
            </w:pPr>
            <w:r>
              <w:rPr>
                <w:b/>
                <w:sz w:val="18"/>
                <w:szCs w:val="18"/>
              </w:rPr>
              <w:t xml:space="preserve">Документы в случае предоставления </w:t>
            </w:r>
            <w:proofErr w:type="spellStart"/>
            <w:r>
              <w:rPr>
                <w:b/>
                <w:sz w:val="18"/>
                <w:szCs w:val="18"/>
              </w:rPr>
              <w:t>подуслуги</w:t>
            </w:r>
            <w:proofErr w:type="spellEnd"/>
            <w:r>
              <w:rPr>
                <w:b/>
                <w:sz w:val="18"/>
                <w:szCs w:val="18"/>
              </w:rPr>
              <w:t xml:space="preserve"> «Предварительное согласование </w:t>
            </w:r>
            <w:r w:rsidR="00FE2410">
              <w:rPr>
                <w:b/>
                <w:sz w:val="18"/>
                <w:szCs w:val="18"/>
              </w:rPr>
              <w:t>предоставления земельного участка</w:t>
            </w:r>
            <w:r>
              <w:rPr>
                <w:b/>
                <w:sz w:val="18"/>
                <w:szCs w:val="18"/>
              </w:rPr>
              <w:t xml:space="preserve">» </w:t>
            </w:r>
            <w:r w:rsidRPr="004962B9">
              <w:rPr>
                <w:b/>
                <w:sz w:val="18"/>
                <w:szCs w:val="18"/>
              </w:rPr>
              <w:t>и</w:t>
            </w:r>
            <w:r>
              <w:rPr>
                <w:b/>
                <w:sz w:val="18"/>
                <w:szCs w:val="18"/>
              </w:rPr>
              <w:t>ли</w:t>
            </w:r>
            <w:r w:rsidRPr="004962B9">
              <w:rPr>
                <w:b/>
                <w:sz w:val="18"/>
                <w:szCs w:val="18"/>
              </w:rPr>
              <w:t xml:space="preserve"> </w:t>
            </w:r>
            <w:r>
              <w:rPr>
                <w:b/>
                <w:sz w:val="18"/>
                <w:szCs w:val="18"/>
              </w:rPr>
              <w:t>услуги о предоставлении</w:t>
            </w:r>
            <w:r w:rsidRPr="004962B9">
              <w:rPr>
                <w:b/>
                <w:sz w:val="18"/>
                <w:szCs w:val="18"/>
              </w:rPr>
              <w:t xml:space="preserve"> земельн</w:t>
            </w:r>
            <w:r>
              <w:rPr>
                <w:b/>
                <w:sz w:val="18"/>
                <w:szCs w:val="18"/>
              </w:rPr>
              <w:t>ого</w:t>
            </w:r>
            <w:r w:rsidRPr="004962B9">
              <w:rPr>
                <w:b/>
                <w:sz w:val="18"/>
                <w:szCs w:val="18"/>
              </w:rPr>
              <w:t xml:space="preserve"> участк</w:t>
            </w:r>
            <w:r>
              <w:rPr>
                <w:b/>
                <w:sz w:val="18"/>
                <w:szCs w:val="18"/>
              </w:rPr>
              <w:t>а</w:t>
            </w:r>
            <w:r w:rsidRPr="004962B9">
              <w:rPr>
                <w:b/>
                <w:sz w:val="18"/>
                <w:szCs w:val="18"/>
              </w:rPr>
              <w:t xml:space="preserve"> в собственность бесплатно, если ранее документы не были предоставлены с заявлением о предварительном согласовании</w:t>
            </w:r>
            <w:r w:rsidR="00FE2410">
              <w:rPr>
                <w:b/>
                <w:sz w:val="18"/>
                <w:szCs w:val="18"/>
              </w:rPr>
              <w:t xml:space="preserve"> предоставления земельного  участка </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pStyle w:val="ConsPlusNormal"/>
              <w:ind w:firstLine="0"/>
              <w:jc w:val="center"/>
              <w:rPr>
                <w:rFonts w:ascii="Times New Roman" w:hAnsi="Times New Roman" w:cs="Times New Roman"/>
                <w:sz w:val="18"/>
                <w:szCs w:val="18"/>
              </w:rPr>
            </w:pPr>
            <w:r w:rsidRPr="004962B9">
              <w:rPr>
                <w:rFonts w:ascii="Times New Roman" w:hAnsi="Times New Roman" w:cs="Times New Roman"/>
                <w:sz w:val="18"/>
                <w:szCs w:val="18"/>
              </w:rPr>
              <w:t>3.1.</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autoSpaceDE w:val="0"/>
              <w:autoSpaceDN w:val="0"/>
              <w:adjustRightInd w:val="0"/>
              <w:jc w:val="center"/>
              <w:rPr>
                <w:rFonts w:eastAsia="Calibri"/>
                <w:b/>
                <w:i/>
                <w:sz w:val="18"/>
                <w:szCs w:val="18"/>
              </w:rPr>
            </w:pPr>
            <w:r w:rsidRPr="004962B9">
              <w:rPr>
                <w:b/>
                <w:i/>
                <w:sz w:val="18"/>
                <w:szCs w:val="18"/>
              </w:rPr>
              <w:t>Лицу, с которым заключен договор о развитии застроенной территории, земельного участка, образованного в границах застроенной территории, в отношении которой заключен договор о ее развитии (</w:t>
            </w:r>
            <w:hyperlink r:id="rId24" w:history="1">
              <w:r w:rsidRPr="004962B9">
                <w:rPr>
                  <w:rStyle w:val="ad"/>
                  <w:b/>
                  <w:i/>
                  <w:color w:val="auto"/>
                  <w:sz w:val="18"/>
                  <w:szCs w:val="18"/>
                  <w:u w:val="none"/>
                </w:rPr>
                <w:t>подпункт 1 статьи 39.5</w:t>
              </w:r>
            </w:hyperlink>
            <w:r w:rsidRPr="004962B9">
              <w:rPr>
                <w:b/>
                <w:i/>
                <w:sz w:val="18"/>
                <w:szCs w:val="18"/>
              </w:rPr>
              <w:t xml:space="preserve"> Земельного кодекса РФ)</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pStyle w:val="ConsPlusNormal"/>
              <w:ind w:firstLine="0"/>
              <w:jc w:val="center"/>
              <w:rPr>
                <w:rFonts w:ascii="Times New Roman" w:hAnsi="Times New Roman" w:cs="Times New Roman"/>
                <w:sz w:val="18"/>
                <w:szCs w:val="18"/>
              </w:rPr>
            </w:pPr>
            <w:r w:rsidRPr="004962B9">
              <w:rPr>
                <w:rFonts w:ascii="Times New Roman" w:hAnsi="Times New Roman" w:cs="Times New Roman"/>
                <w:sz w:val="18"/>
                <w:szCs w:val="18"/>
              </w:rPr>
              <w:t>3.1.1.</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Договор о развитии застроенной территории</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Договор о развитии застроенной территории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ДГД</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внутриведомственного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3.1.2.</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ind w:left="-56"/>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ED5362">
        <w:trPr>
          <w:jc w:val="center"/>
        </w:trPr>
        <w:tc>
          <w:tcPr>
            <w:tcW w:w="709" w:type="dxa"/>
            <w:vMerge w:val="restart"/>
            <w:tcBorders>
              <w:top w:val="single" w:sz="4" w:space="0" w:color="auto"/>
              <w:left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3.1.3.</w:t>
            </w:r>
          </w:p>
        </w:tc>
        <w:tc>
          <w:tcPr>
            <w:tcW w:w="1645" w:type="dxa"/>
            <w:tcBorders>
              <w:top w:val="single" w:sz="4" w:space="0" w:color="auto"/>
              <w:left w:val="single" w:sz="4" w:space="0" w:color="auto"/>
              <w:bottom w:val="single" w:sz="4" w:space="0" w:color="auto"/>
              <w:right w:val="single" w:sz="4" w:space="0" w:color="auto"/>
            </w:tcBorders>
          </w:tcPr>
          <w:p w:rsidR="00FE2410" w:rsidRDefault="00FE2410" w:rsidP="00FE2410">
            <w:pPr>
              <w:jc w:val="center"/>
              <w:rPr>
                <w:rFonts w:eastAsia="Calibri"/>
                <w:sz w:val="18"/>
                <w:szCs w:val="18"/>
              </w:rPr>
            </w:pPr>
            <w:r>
              <w:rPr>
                <w:sz w:val="18"/>
                <w:szCs w:val="18"/>
              </w:rPr>
              <w:t xml:space="preserve">Утвержденный постановлением администрации </w:t>
            </w:r>
            <w:proofErr w:type="spellStart"/>
            <w:r>
              <w:rPr>
                <w:sz w:val="18"/>
                <w:szCs w:val="18"/>
              </w:rPr>
              <w:t>г.о</w:t>
            </w:r>
            <w:proofErr w:type="gramStart"/>
            <w:r>
              <w:rPr>
                <w:sz w:val="18"/>
                <w:szCs w:val="18"/>
              </w:rPr>
              <w:t>.Т</w:t>
            </w:r>
            <w:proofErr w:type="gramEnd"/>
            <w:r>
              <w:rPr>
                <w:sz w:val="18"/>
                <w:szCs w:val="18"/>
              </w:rPr>
              <w:t>ольятти</w:t>
            </w:r>
            <w:proofErr w:type="spellEnd"/>
            <w:r>
              <w:rPr>
                <w:sz w:val="18"/>
                <w:szCs w:val="18"/>
              </w:rPr>
              <w:t xml:space="preserve"> проект планировки территории</w:t>
            </w:r>
          </w:p>
          <w:p w:rsidR="00A64D54" w:rsidRDefault="00A64D54">
            <w:pPr>
              <w:jc w:val="center"/>
              <w:rPr>
                <w:rFonts w:eastAsia="Calibri"/>
                <w:sz w:val="18"/>
                <w:szCs w:val="18"/>
              </w:rPr>
            </w:pPr>
          </w:p>
        </w:tc>
        <w:tc>
          <w:tcPr>
            <w:tcW w:w="1558" w:type="dxa"/>
            <w:tcBorders>
              <w:top w:val="single" w:sz="4" w:space="0" w:color="auto"/>
              <w:left w:val="single" w:sz="4" w:space="0" w:color="auto"/>
              <w:bottom w:val="single" w:sz="4" w:space="0" w:color="auto"/>
              <w:right w:val="single" w:sz="4" w:space="0" w:color="auto"/>
            </w:tcBorders>
          </w:tcPr>
          <w:p w:rsidR="00A64D54" w:rsidRDefault="00A64D54">
            <w:pPr>
              <w:jc w:val="center"/>
              <w:rPr>
                <w:sz w:val="18"/>
                <w:szCs w:val="18"/>
              </w:rPr>
            </w:pPr>
          </w:p>
          <w:p w:rsidR="00A64D54" w:rsidRDefault="00A64D54">
            <w:pPr>
              <w:jc w:val="center"/>
              <w:rPr>
                <w:rFonts w:eastAsia="Calibri"/>
                <w:sz w:val="18"/>
                <w:szCs w:val="18"/>
              </w:rPr>
            </w:pPr>
            <w:r>
              <w:rPr>
                <w:rFonts w:eastAsia="Calibri"/>
                <w:sz w:val="18"/>
                <w:szCs w:val="18"/>
              </w:rPr>
              <w:t>Проект планировки территории</w:t>
            </w:r>
          </w:p>
        </w:tc>
        <w:tc>
          <w:tcPr>
            <w:tcW w:w="1725"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копия в 1-м экз./</w:t>
            </w:r>
          </w:p>
          <w:p w:rsidR="00A64D54" w:rsidRDefault="00A64D54">
            <w:pPr>
              <w:jc w:val="center"/>
              <w:rPr>
                <w:rFonts w:eastAsia="Calibri"/>
                <w:sz w:val="18"/>
                <w:szCs w:val="18"/>
              </w:rPr>
            </w:pPr>
            <w:r>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ДГД</w:t>
            </w:r>
          </w:p>
        </w:tc>
        <w:tc>
          <w:tcPr>
            <w:tcW w:w="1273"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В порядке внутриведомственного взаимодействия или заявитель по собственной инициативе</w:t>
            </w:r>
          </w:p>
        </w:tc>
      </w:tr>
      <w:tr w:rsidR="00A64D54" w:rsidRPr="004962B9" w:rsidTr="00ED5362">
        <w:trPr>
          <w:jc w:val="center"/>
        </w:trPr>
        <w:tc>
          <w:tcPr>
            <w:tcW w:w="709" w:type="dxa"/>
            <w:vMerge/>
            <w:tcBorders>
              <w:left w:val="single" w:sz="4" w:space="0" w:color="auto"/>
              <w:bottom w:val="single" w:sz="4" w:space="0" w:color="auto"/>
              <w:right w:val="single" w:sz="4" w:space="0" w:color="auto"/>
            </w:tcBorders>
          </w:tcPr>
          <w:p w:rsidR="00A64D54" w:rsidRPr="004962B9" w:rsidRDefault="00A64D54">
            <w:pPr>
              <w:jc w:val="center"/>
              <w:rPr>
                <w:sz w:val="18"/>
                <w:szCs w:val="18"/>
              </w:rPr>
            </w:pPr>
          </w:p>
        </w:tc>
        <w:tc>
          <w:tcPr>
            <w:tcW w:w="1645" w:type="dxa"/>
            <w:tcBorders>
              <w:top w:val="single" w:sz="4" w:space="0" w:color="auto"/>
              <w:left w:val="single" w:sz="4" w:space="0" w:color="auto"/>
              <w:bottom w:val="single" w:sz="4" w:space="0" w:color="auto"/>
              <w:right w:val="single" w:sz="4" w:space="0" w:color="auto"/>
            </w:tcBorders>
          </w:tcPr>
          <w:p w:rsidR="00FE2410" w:rsidRDefault="00FE2410" w:rsidP="00FE2410">
            <w:pPr>
              <w:jc w:val="center"/>
              <w:rPr>
                <w:sz w:val="18"/>
                <w:szCs w:val="18"/>
              </w:rPr>
            </w:pPr>
            <w:r>
              <w:rPr>
                <w:sz w:val="18"/>
                <w:szCs w:val="18"/>
              </w:rPr>
              <w:t xml:space="preserve">Утвержденный Постановлением администрации </w:t>
            </w:r>
            <w:proofErr w:type="spellStart"/>
            <w:r>
              <w:rPr>
                <w:sz w:val="18"/>
                <w:szCs w:val="18"/>
              </w:rPr>
              <w:t>г.о</w:t>
            </w:r>
            <w:proofErr w:type="gramStart"/>
            <w:r>
              <w:rPr>
                <w:sz w:val="18"/>
                <w:szCs w:val="18"/>
              </w:rPr>
              <w:t>.Т</w:t>
            </w:r>
            <w:proofErr w:type="gramEnd"/>
            <w:r>
              <w:rPr>
                <w:sz w:val="18"/>
                <w:szCs w:val="18"/>
              </w:rPr>
              <w:t>ольятти</w:t>
            </w:r>
            <w:proofErr w:type="spellEnd"/>
            <w:r>
              <w:rPr>
                <w:sz w:val="18"/>
                <w:szCs w:val="18"/>
              </w:rPr>
              <w:t xml:space="preserve"> </w:t>
            </w:r>
          </w:p>
          <w:p w:rsidR="00FE2410" w:rsidRDefault="00FE2410" w:rsidP="00FE2410">
            <w:pPr>
              <w:jc w:val="center"/>
              <w:rPr>
                <w:rFonts w:eastAsia="Calibri"/>
                <w:sz w:val="18"/>
                <w:szCs w:val="18"/>
              </w:rPr>
            </w:pPr>
            <w:r>
              <w:rPr>
                <w:sz w:val="18"/>
                <w:szCs w:val="18"/>
              </w:rPr>
              <w:lastRenderedPageBreak/>
              <w:t>проект межевания территории</w:t>
            </w:r>
          </w:p>
          <w:p w:rsidR="00A64D54" w:rsidRDefault="00A64D54">
            <w:pPr>
              <w:jc w:val="center"/>
              <w:rPr>
                <w:sz w:val="18"/>
                <w:szCs w:val="18"/>
              </w:rPr>
            </w:pPr>
          </w:p>
        </w:tc>
        <w:tc>
          <w:tcPr>
            <w:tcW w:w="1558" w:type="dxa"/>
            <w:tcBorders>
              <w:top w:val="single" w:sz="4" w:space="0" w:color="auto"/>
              <w:left w:val="single" w:sz="4" w:space="0" w:color="auto"/>
              <w:bottom w:val="single" w:sz="4" w:space="0" w:color="auto"/>
              <w:right w:val="single" w:sz="4" w:space="0" w:color="auto"/>
            </w:tcBorders>
          </w:tcPr>
          <w:p w:rsidR="00A64D54" w:rsidRDefault="00A64D54">
            <w:pPr>
              <w:jc w:val="center"/>
              <w:rPr>
                <w:sz w:val="18"/>
                <w:szCs w:val="18"/>
              </w:rPr>
            </w:pPr>
            <w:r>
              <w:rPr>
                <w:sz w:val="18"/>
                <w:szCs w:val="18"/>
              </w:rPr>
              <w:lastRenderedPageBreak/>
              <w:t>Проект межевания территории</w:t>
            </w:r>
          </w:p>
        </w:tc>
        <w:tc>
          <w:tcPr>
            <w:tcW w:w="1725"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копия в 1-м экз./</w:t>
            </w:r>
          </w:p>
          <w:p w:rsidR="00A64D54" w:rsidRDefault="00A64D54">
            <w:pPr>
              <w:jc w:val="center"/>
              <w:rPr>
                <w:rFonts w:eastAsia="Calibri"/>
                <w:sz w:val="18"/>
                <w:szCs w:val="18"/>
              </w:rPr>
            </w:pPr>
            <w:r>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 xml:space="preserve">Приказ Минэкономразвития России от </w:t>
            </w:r>
            <w:r>
              <w:rPr>
                <w:sz w:val="18"/>
                <w:szCs w:val="18"/>
              </w:rPr>
              <w:lastRenderedPageBreak/>
              <w:t>12.01.2015 N 1</w:t>
            </w:r>
          </w:p>
        </w:tc>
        <w:tc>
          <w:tcPr>
            <w:tcW w:w="1419"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lastRenderedPageBreak/>
              <w:t>ДГД</w:t>
            </w:r>
          </w:p>
        </w:tc>
        <w:tc>
          <w:tcPr>
            <w:tcW w:w="1273"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В порядке внутриведомственного взаимодейст</w:t>
            </w:r>
            <w:r>
              <w:rPr>
                <w:sz w:val="18"/>
                <w:szCs w:val="18"/>
              </w:rPr>
              <w:lastRenderedPageBreak/>
              <w:t>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3.1.4.</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 о юридическом лице, являющемся заявителем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tabs>
                <w:tab w:val="left" w:pos="0"/>
              </w:tabs>
              <w:ind w:left="-57"/>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pStyle w:val="ConsPlusNormal"/>
              <w:ind w:firstLine="0"/>
              <w:jc w:val="center"/>
              <w:rPr>
                <w:rFonts w:ascii="Times New Roman" w:hAnsi="Times New Roman" w:cs="Times New Roman"/>
                <w:b/>
                <w:sz w:val="18"/>
                <w:szCs w:val="18"/>
              </w:rPr>
            </w:pPr>
            <w:r w:rsidRPr="004962B9">
              <w:rPr>
                <w:rFonts w:ascii="Times New Roman" w:hAnsi="Times New Roman" w:cs="Times New Roman"/>
                <w:b/>
                <w:sz w:val="18"/>
                <w:szCs w:val="18"/>
              </w:rPr>
              <w:t>3.2.</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autoSpaceDE w:val="0"/>
              <w:autoSpaceDN w:val="0"/>
              <w:adjustRightInd w:val="0"/>
              <w:jc w:val="center"/>
              <w:rPr>
                <w:rFonts w:eastAsia="Calibri"/>
                <w:b/>
                <w:i/>
                <w:sz w:val="18"/>
                <w:szCs w:val="18"/>
              </w:rPr>
            </w:pPr>
            <w:r w:rsidRPr="004962B9">
              <w:rPr>
                <w:b/>
                <w:i/>
                <w:sz w:val="18"/>
                <w:szCs w:val="18"/>
              </w:rPr>
              <w:t>Религиозной организации, имеющей в собственности здания или сооружения религиозного или благотворительного назначения (</w:t>
            </w:r>
            <w:hyperlink r:id="rId25" w:history="1">
              <w:r w:rsidRPr="004962B9">
                <w:rPr>
                  <w:rStyle w:val="ad"/>
                  <w:b/>
                  <w:i/>
                  <w:color w:val="auto"/>
                  <w:sz w:val="18"/>
                  <w:szCs w:val="18"/>
                  <w:u w:val="none"/>
                </w:rPr>
                <w:t>подпункт 2 статьи 39.5</w:t>
              </w:r>
            </w:hyperlink>
            <w:r w:rsidRPr="004962B9">
              <w:rPr>
                <w:b/>
                <w:i/>
                <w:sz w:val="18"/>
                <w:szCs w:val="18"/>
              </w:rPr>
              <w:t xml:space="preserve"> Земельного кодекса РФ)</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3.2.1.</w:t>
            </w:r>
          </w:p>
        </w:tc>
        <w:tc>
          <w:tcPr>
            <w:tcW w:w="1645"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Регистрационное удостоверение</w:t>
            </w:r>
          </w:p>
        </w:tc>
        <w:tc>
          <w:tcPr>
            <w:tcW w:w="1558" w:type="dxa"/>
            <w:tcBorders>
              <w:top w:val="single" w:sz="4" w:space="0" w:color="auto"/>
              <w:left w:val="single" w:sz="4" w:space="0" w:color="auto"/>
              <w:bottom w:val="single" w:sz="4" w:space="0" w:color="auto"/>
              <w:right w:val="single" w:sz="4" w:space="0" w:color="auto"/>
            </w:tcBorders>
            <w:hideMark/>
          </w:tcPr>
          <w:p w:rsidR="00A64D54" w:rsidRDefault="00A64D54">
            <w:pPr>
              <w:tabs>
                <w:tab w:val="left" w:pos="0"/>
              </w:tabs>
              <w:ind w:left="-57"/>
              <w:jc w:val="center"/>
              <w:rPr>
                <w:rFonts w:eastAsia="Calibri"/>
                <w:sz w:val="18"/>
                <w:szCs w:val="18"/>
              </w:rPr>
            </w:pPr>
            <w:r>
              <w:rPr>
                <w:sz w:val="18"/>
                <w:szCs w:val="18"/>
              </w:rPr>
              <w:t>Документ, удостоверяющий права заявителя на объект недвижимости, если такие права не зарегистрированы в ЕГРН</w:t>
            </w:r>
          </w:p>
        </w:tc>
        <w:tc>
          <w:tcPr>
            <w:tcW w:w="1725" w:type="dxa"/>
            <w:tcBorders>
              <w:top w:val="single" w:sz="4" w:space="0" w:color="auto"/>
              <w:left w:val="single" w:sz="4" w:space="0" w:color="auto"/>
              <w:bottom w:val="single" w:sz="4" w:space="0" w:color="auto"/>
              <w:right w:val="single" w:sz="4" w:space="0" w:color="auto"/>
            </w:tcBorders>
            <w:hideMark/>
          </w:tcPr>
          <w:p w:rsidR="00CF24F6" w:rsidRPr="00CF24F6" w:rsidRDefault="00CF24F6" w:rsidP="00CF24F6">
            <w:pPr>
              <w:tabs>
                <w:tab w:val="left" w:pos="0"/>
              </w:tabs>
              <w:ind w:left="-57"/>
              <w:jc w:val="center"/>
              <w:rPr>
                <w:rFonts w:eastAsia="Calibri"/>
                <w:sz w:val="18"/>
                <w:szCs w:val="18"/>
              </w:rPr>
            </w:pPr>
            <w:r w:rsidRPr="00CF24F6">
              <w:rPr>
                <w:sz w:val="18"/>
                <w:szCs w:val="18"/>
              </w:rPr>
              <w:t>Копия при предъявлении оригинала либо заверенная в установленном законом порядке   в 1-м экз./</w:t>
            </w:r>
          </w:p>
          <w:p w:rsidR="00CF24F6" w:rsidRPr="00CF24F6" w:rsidRDefault="00CF24F6" w:rsidP="00CF24F6">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Приказ Минэкономразвития РФ от 12.01.2015 N1</w:t>
            </w:r>
          </w:p>
        </w:tc>
        <w:tc>
          <w:tcPr>
            <w:tcW w:w="1419" w:type="dxa"/>
            <w:tcBorders>
              <w:top w:val="single" w:sz="4" w:space="0" w:color="auto"/>
              <w:left w:val="single" w:sz="4" w:space="0" w:color="auto"/>
              <w:bottom w:val="single" w:sz="4" w:space="0" w:color="auto"/>
              <w:right w:val="single" w:sz="4" w:space="0" w:color="auto"/>
            </w:tcBorders>
          </w:tcPr>
          <w:p w:rsidR="00A64D54" w:rsidRDefault="00A64D54">
            <w:pPr>
              <w:spacing w:before="100" w:beforeAutospacing="1" w:after="100" w:afterAutospacing="1"/>
              <w:jc w:val="center"/>
              <w:rPr>
                <w:rFonts w:eastAsia="Times New Roman"/>
                <w:sz w:val="18"/>
                <w:szCs w:val="18"/>
              </w:rPr>
            </w:pPr>
            <w:r>
              <w:rPr>
                <w:rFonts w:eastAsia="Times New Roman"/>
                <w:sz w:val="18"/>
                <w:szCs w:val="18"/>
              </w:rPr>
              <w:t>Орган технической инвентаризации</w:t>
            </w:r>
          </w:p>
        </w:tc>
        <w:tc>
          <w:tcPr>
            <w:tcW w:w="1273"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Заявитель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3.2.2.</w:t>
            </w:r>
          </w:p>
        </w:tc>
        <w:tc>
          <w:tcPr>
            <w:tcW w:w="1645"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Свидетельство, государственный акт или решение ОМС</w:t>
            </w:r>
          </w:p>
        </w:tc>
        <w:tc>
          <w:tcPr>
            <w:tcW w:w="1558"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Документ, удостоверяющий права на земельный участок, если такие права не зарегистрированы в ЕГРН</w:t>
            </w:r>
          </w:p>
        </w:tc>
        <w:tc>
          <w:tcPr>
            <w:tcW w:w="1725" w:type="dxa"/>
            <w:tcBorders>
              <w:top w:val="single" w:sz="4" w:space="0" w:color="auto"/>
              <w:left w:val="single" w:sz="4" w:space="0" w:color="auto"/>
              <w:bottom w:val="single" w:sz="4" w:space="0" w:color="auto"/>
              <w:right w:val="single" w:sz="4" w:space="0" w:color="auto"/>
            </w:tcBorders>
            <w:hideMark/>
          </w:tcPr>
          <w:p w:rsidR="00CF24F6" w:rsidRPr="00CF24F6" w:rsidRDefault="00CF24F6" w:rsidP="00CF24F6">
            <w:pPr>
              <w:tabs>
                <w:tab w:val="left" w:pos="0"/>
              </w:tabs>
              <w:ind w:left="-57"/>
              <w:jc w:val="center"/>
              <w:rPr>
                <w:rFonts w:eastAsia="Calibri"/>
                <w:sz w:val="18"/>
                <w:szCs w:val="18"/>
              </w:rPr>
            </w:pPr>
            <w:r w:rsidRPr="00CF24F6">
              <w:rPr>
                <w:sz w:val="18"/>
                <w:szCs w:val="18"/>
              </w:rPr>
              <w:t>Копия при предъявлении оригинала либо заверенная в установленном законом порядке   в 1-м экз./</w:t>
            </w:r>
          </w:p>
          <w:p w:rsidR="00CF24F6" w:rsidRPr="00CF24F6" w:rsidRDefault="00CF24F6" w:rsidP="00CF24F6">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Организации всех форм собственности, осуществляющие деятельность в области земельных отношений</w:t>
            </w:r>
          </w:p>
        </w:tc>
        <w:tc>
          <w:tcPr>
            <w:tcW w:w="1273"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Заявитель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3.2.3.</w:t>
            </w:r>
          </w:p>
        </w:tc>
        <w:tc>
          <w:tcPr>
            <w:tcW w:w="1645"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558"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 xml:space="preserve">Сообщение, перечень, описание, </w:t>
            </w:r>
            <w:proofErr w:type="gramStart"/>
            <w:r>
              <w:rPr>
                <w:sz w:val="18"/>
                <w:szCs w:val="18"/>
              </w:rPr>
              <w:t>предоставляемые</w:t>
            </w:r>
            <w:proofErr w:type="gramEnd"/>
            <w:r>
              <w:rPr>
                <w:sz w:val="18"/>
                <w:szCs w:val="18"/>
              </w:rPr>
              <w:t xml:space="preserve"> заявителем</w:t>
            </w:r>
          </w:p>
        </w:tc>
        <w:tc>
          <w:tcPr>
            <w:tcW w:w="1725"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Оригинал в 1-м экз./</w:t>
            </w:r>
          </w:p>
          <w:p w:rsidR="00A64D54" w:rsidRDefault="00A64D54">
            <w:pPr>
              <w:tabs>
                <w:tab w:val="left" w:pos="0"/>
              </w:tabs>
              <w:ind w:left="-57"/>
              <w:jc w:val="center"/>
              <w:rPr>
                <w:rFonts w:eastAsia="Calibri"/>
                <w:sz w:val="18"/>
                <w:szCs w:val="18"/>
              </w:rPr>
            </w:pPr>
            <w:r>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Заявитель</w:t>
            </w:r>
          </w:p>
        </w:tc>
        <w:tc>
          <w:tcPr>
            <w:tcW w:w="1273"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Заявитель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3.2.4.</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 xml:space="preserve">Выписка из Единого государственного реестра </w:t>
            </w:r>
            <w:r>
              <w:rPr>
                <w:rFonts w:eastAsia="Calibri"/>
                <w:sz w:val="18"/>
                <w:szCs w:val="18"/>
              </w:rPr>
              <w:lastRenderedPageBreak/>
              <w:t>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Оригинал в 1-м экз./</w:t>
            </w:r>
          </w:p>
          <w:p w:rsidR="00A64D54" w:rsidRPr="004962B9" w:rsidRDefault="00A64D54">
            <w:pPr>
              <w:ind w:left="-56"/>
              <w:jc w:val="center"/>
              <w:rPr>
                <w:rFonts w:eastAsia="Calibri"/>
                <w:sz w:val="18"/>
                <w:szCs w:val="18"/>
              </w:rPr>
            </w:pPr>
            <w:r w:rsidRPr="004962B9">
              <w:rPr>
                <w:sz w:val="18"/>
                <w:szCs w:val="18"/>
              </w:rPr>
              <w:t xml:space="preserve">в форме электронного </w:t>
            </w:r>
            <w:r w:rsidRPr="004962B9">
              <w:rPr>
                <w:sz w:val="18"/>
                <w:szCs w:val="18"/>
              </w:rPr>
              <w:lastRenderedPageBreak/>
              <w:t>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 xml:space="preserve">Приказ Минэкономразвития России от </w:t>
            </w:r>
            <w:r w:rsidRPr="004962B9">
              <w:rPr>
                <w:sz w:val="18"/>
                <w:szCs w:val="18"/>
              </w:rPr>
              <w:lastRenderedPageBreak/>
              <w:t>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lastRenderedPageBreak/>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w:t>
            </w:r>
            <w:r w:rsidRPr="004962B9">
              <w:rPr>
                <w:sz w:val="18"/>
                <w:szCs w:val="18"/>
              </w:rPr>
              <w:lastRenderedPageBreak/>
              <w:t>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3.2.5.</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здание и (или) сооружение</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ind w:left="-56"/>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3.2.6.</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 о юридическом лице, являющемся заявителем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tabs>
                <w:tab w:val="left" w:pos="0"/>
              </w:tabs>
              <w:ind w:left="-57"/>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pStyle w:val="ConsPlusNormal"/>
              <w:ind w:firstLine="0"/>
              <w:jc w:val="center"/>
              <w:rPr>
                <w:rFonts w:ascii="Times New Roman" w:hAnsi="Times New Roman" w:cs="Times New Roman"/>
                <w:b/>
                <w:sz w:val="18"/>
                <w:szCs w:val="18"/>
              </w:rPr>
            </w:pPr>
            <w:r w:rsidRPr="004962B9">
              <w:rPr>
                <w:rFonts w:ascii="Times New Roman" w:hAnsi="Times New Roman" w:cs="Times New Roman"/>
                <w:b/>
                <w:sz w:val="18"/>
                <w:szCs w:val="18"/>
              </w:rPr>
              <w:t>3.3.</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autoSpaceDE w:val="0"/>
              <w:autoSpaceDN w:val="0"/>
              <w:adjustRightInd w:val="0"/>
              <w:jc w:val="center"/>
              <w:rPr>
                <w:rFonts w:eastAsia="Calibri"/>
                <w:b/>
                <w:i/>
                <w:sz w:val="18"/>
                <w:szCs w:val="18"/>
              </w:rPr>
            </w:pPr>
            <w:r w:rsidRPr="004962B9">
              <w:rPr>
                <w:b/>
                <w:i/>
                <w:sz w:val="18"/>
                <w:szCs w:val="18"/>
              </w:rPr>
              <w:t>Лицу, уполномоченному на подачу заявления решением общего собрания членов СНТ или ОНТ, земельного участка общего назначения, расположенного в границах территории ведения гражданами садоводства или огородничества для собственных нужд  (</w:t>
            </w:r>
            <w:hyperlink r:id="rId26" w:history="1">
              <w:r w:rsidRPr="004962B9">
                <w:rPr>
                  <w:rStyle w:val="ad"/>
                  <w:b/>
                  <w:i/>
                  <w:color w:val="auto"/>
                  <w:sz w:val="18"/>
                  <w:szCs w:val="18"/>
                  <w:u w:val="none"/>
                </w:rPr>
                <w:t>подпункт 3 статьи 39.5</w:t>
              </w:r>
            </w:hyperlink>
            <w:r w:rsidRPr="004962B9">
              <w:rPr>
                <w:b/>
                <w:i/>
                <w:sz w:val="18"/>
                <w:szCs w:val="18"/>
              </w:rPr>
              <w:t xml:space="preserve"> Земельного кодекса РФ)</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pStyle w:val="ConsPlusNormal"/>
              <w:ind w:firstLine="0"/>
              <w:rPr>
                <w:rFonts w:ascii="Times New Roman" w:hAnsi="Times New Roman" w:cs="Times New Roman"/>
                <w:sz w:val="18"/>
                <w:szCs w:val="18"/>
              </w:rPr>
            </w:pPr>
            <w:r w:rsidRPr="004962B9">
              <w:rPr>
                <w:rFonts w:ascii="Times New Roman" w:hAnsi="Times New Roman" w:cs="Times New Roman"/>
                <w:sz w:val="18"/>
                <w:szCs w:val="18"/>
              </w:rPr>
              <w:t>3.3.1.</w:t>
            </w:r>
          </w:p>
        </w:tc>
        <w:tc>
          <w:tcPr>
            <w:tcW w:w="1645"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Свидетельство, государственный акт или решение ОМС</w:t>
            </w:r>
          </w:p>
        </w:tc>
        <w:tc>
          <w:tcPr>
            <w:tcW w:w="1558"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Документ, удостоверяющий права на земельный участок, если такие права не зарегистрированы в ЕГРН</w:t>
            </w:r>
          </w:p>
        </w:tc>
        <w:tc>
          <w:tcPr>
            <w:tcW w:w="1725" w:type="dxa"/>
            <w:tcBorders>
              <w:top w:val="single" w:sz="4" w:space="0" w:color="auto"/>
              <w:left w:val="single" w:sz="4" w:space="0" w:color="auto"/>
              <w:bottom w:val="single" w:sz="4" w:space="0" w:color="auto"/>
              <w:right w:val="single" w:sz="4" w:space="0" w:color="auto"/>
            </w:tcBorders>
            <w:hideMark/>
          </w:tcPr>
          <w:p w:rsidR="00CF24F6" w:rsidRPr="00CF24F6" w:rsidRDefault="00CF24F6" w:rsidP="00CF24F6">
            <w:pPr>
              <w:tabs>
                <w:tab w:val="left" w:pos="0"/>
              </w:tabs>
              <w:ind w:left="-57"/>
              <w:jc w:val="center"/>
              <w:rPr>
                <w:rFonts w:eastAsia="Calibri"/>
                <w:sz w:val="18"/>
                <w:szCs w:val="18"/>
              </w:rPr>
            </w:pPr>
            <w:r w:rsidRPr="00CF24F6">
              <w:rPr>
                <w:sz w:val="18"/>
                <w:szCs w:val="18"/>
              </w:rPr>
              <w:t>Копия при предъявлении оригинала либо заверенная в установленном законом порядке   в 1-м экз./</w:t>
            </w:r>
          </w:p>
          <w:p w:rsidR="00CF24F6" w:rsidRPr="00CF24F6" w:rsidRDefault="00CF24F6" w:rsidP="00CF24F6">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Организации всех форм собственности, осуществляющие деятельность в области земельных отношений</w:t>
            </w:r>
          </w:p>
        </w:tc>
        <w:tc>
          <w:tcPr>
            <w:tcW w:w="1273"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Заявитель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pStyle w:val="ConsPlusNormal"/>
              <w:ind w:firstLine="0"/>
              <w:rPr>
                <w:rFonts w:ascii="Times New Roman" w:hAnsi="Times New Roman" w:cs="Times New Roman"/>
                <w:sz w:val="18"/>
                <w:szCs w:val="18"/>
              </w:rPr>
            </w:pPr>
            <w:r w:rsidRPr="004962B9">
              <w:rPr>
                <w:rFonts w:ascii="Times New Roman" w:hAnsi="Times New Roman" w:cs="Times New Roman"/>
                <w:sz w:val="18"/>
                <w:szCs w:val="18"/>
              </w:rPr>
              <w:t>3.3.2.</w:t>
            </w:r>
          </w:p>
        </w:tc>
        <w:tc>
          <w:tcPr>
            <w:tcW w:w="1645"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Протокол или иной документ</w:t>
            </w:r>
          </w:p>
        </w:tc>
        <w:tc>
          <w:tcPr>
            <w:tcW w:w="1558"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Решение о распределении и/или приобретении земельного участка</w:t>
            </w:r>
          </w:p>
        </w:tc>
        <w:tc>
          <w:tcPr>
            <w:tcW w:w="1725" w:type="dxa"/>
            <w:tcBorders>
              <w:top w:val="single" w:sz="4" w:space="0" w:color="auto"/>
              <w:left w:val="single" w:sz="4" w:space="0" w:color="auto"/>
              <w:bottom w:val="single" w:sz="4" w:space="0" w:color="auto"/>
              <w:right w:val="single" w:sz="4" w:space="0" w:color="auto"/>
            </w:tcBorders>
            <w:hideMark/>
          </w:tcPr>
          <w:p w:rsidR="00CF24F6" w:rsidRPr="00CF24F6" w:rsidRDefault="00CF24F6" w:rsidP="00CF24F6">
            <w:pPr>
              <w:tabs>
                <w:tab w:val="left" w:pos="0"/>
              </w:tabs>
              <w:ind w:left="-57"/>
              <w:jc w:val="center"/>
              <w:rPr>
                <w:rFonts w:eastAsia="Calibri"/>
                <w:sz w:val="18"/>
                <w:szCs w:val="18"/>
              </w:rPr>
            </w:pPr>
            <w:r w:rsidRPr="00CF24F6">
              <w:rPr>
                <w:sz w:val="18"/>
                <w:szCs w:val="18"/>
              </w:rPr>
              <w:t>Копия при предъявлении оригинала либо заверенная в установленном законом порядке   в 1-м экз./</w:t>
            </w:r>
          </w:p>
          <w:p w:rsidR="00CF24F6" w:rsidRPr="00CF24F6" w:rsidRDefault="00CF24F6" w:rsidP="00CF24F6">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Pr="004962B9"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Некоммерческая организация</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Заявитель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3.3.3.</w:t>
            </w:r>
          </w:p>
        </w:tc>
        <w:tc>
          <w:tcPr>
            <w:tcW w:w="1645"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 xml:space="preserve">Утвержденный постановлением администрации </w:t>
            </w:r>
            <w:proofErr w:type="spellStart"/>
            <w:r>
              <w:rPr>
                <w:sz w:val="18"/>
                <w:szCs w:val="18"/>
              </w:rPr>
              <w:t>г.о</w:t>
            </w:r>
            <w:proofErr w:type="gramStart"/>
            <w:r>
              <w:rPr>
                <w:sz w:val="18"/>
                <w:szCs w:val="18"/>
              </w:rPr>
              <w:t>.Т</w:t>
            </w:r>
            <w:proofErr w:type="gramEnd"/>
            <w:r>
              <w:rPr>
                <w:sz w:val="18"/>
                <w:szCs w:val="18"/>
              </w:rPr>
              <w:t>ольятти</w:t>
            </w:r>
            <w:proofErr w:type="spellEnd"/>
          </w:p>
          <w:p w:rsidR="00A64D54" w:rsidRDefault="00A64D54">
            <w:pPr>
              <w:jc w:val="center"/>
              <w:rPr>
                <w:rFonts w:eastAsia="Calibri"/>
                <w:sz w:val="18"/>
                <w:szCs w:val="18"/>
              </w:rPr>
            </w:pPr>
            <w:r>
              <w:rPr>
                <w:sz w:val="18"/>
                <w:szCs w:val="18"/>
              </w:rPr>
              <w:t>проект межевания территории *</w:t>
            </w:r>
          </w:p>
        </w:tc>
        <w:tc>
          <w:tcPr>
            <w:tcW w:w="1558"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sz w:val="18"/>
                <w:szCs w:val="18"/>
              </w:rPr>
            </w:pPr>
          </w:p>
          <w:p w:rsidR="00A64D54" w:rsidRDefault="00A64D54">
            <w:pPr>
              <w:jc w:val="center"/>
              <w:rPr>
                <w:rFonts w:eastAsia="Calibri"/>
                <w:sz w:val="18"/>
                <w:szCs w:val="18"/>
              </w:rPr>
            </w:pPr>
            <w:r>
              <w:rPr>
                <w:rFonts w:eastAsia="Calibri"/>
                <w:sz w:val="18"/>
                <w:szCs w:val="18"/>
              </w:rPr>
              <w:t>Проект межевания территории</w:t>
            </w:r>
          </w:p>
        </w:tc>
        <w:tc>
          <w:tcPr>
            <w:tcW w:w="1725" w:type="dxa"/>
            <w:tcBorders>
              <w:top w:val="single" w:sz="4" w:space="0" w:color="auto"/>
              <w:left w:val="single" w:sz="4" w:space="0" w:color="auto"/>
              <w:bottom w:val="single" w:sz="4" w:space="0" w:color="auto"/>
              <w:right w:val="single" w:sz="4" w:space="0" w:color="auto"/>
            </w:tcBorders>
            <w:hideMark/>
          </w:tcPr>
          <w:p w:rsidR="00A64D54" w:rsidRDefault="00A64D54">
            <w:pPr>
              <w:tabs>
                <w:tab w:val="left" w:pos="0"/>
              </w:tabs>
              <w:ind w:left="-57"/>
              <w:jc w:val="center"/>
              <w:rPr>
                <w:rFonts w:eastAsia="Calibri"/>
                <w:sz w:val="18"/>
                <w:szCs w:val="18"/>
              </w:rPr>
            </w:pPr>
            <w:r>
              <w:rPr>
                <w:sz w:val="18"/>
                <w:szCs w:val="18"/>
              </w:rPr>
              <w:t>Копия в 1-м экз./</w:t>
            </w:r>
          </w:p>
          <w:p w:rsidR="00A64D54" w:rsidRDefault="00A64D54">
            <w:pPr>
              <w:jc w:val="center"/>
              <w:rPr>
                <w:rFonts w:eastAsia="Calibri"/>
                <w:sz w:val="18"/>
                <w:szCs w:val="18"/>
              </w:rPr>
            </w:pPr>
            <w:r>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ДГД</w:t>
            </w:r>
          </w:p>
        </w:tc>
        <w:tc>
          <w:tcPr>
            <w:tcW w:w="1273"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В порядке внутриведомственного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pStyle w:val="ConsPlusNormal"/>
              <w:ind w:firstLine="0"/>
              <w:rPr>
                <w:rFonts w:ascii="Times New Roman" w:hAnsi="Times New Roman" w:cs="Times New Roman"/>
                <w:sz w:val="18"/>
                <w:szCs w:val="18"/>
              </w:rPr>
            </w:pPr>
            <w:r w:rsidRPr="004962B9">
              <w:rPr>
                <w:rFonts w:ascii="Times New Roman" w:hAnsi="Times New Roman" w:cs="Times New Roman"/>
                <w:sz w:val="18"/>
                <w:szCs w:val="18"/>
              </w:rPr>
              <w:t>3.3.4.</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pacing w:val="2"/>
                <w:sz w:val="18"/>
                <w:szCs w:val="18"/>
                <w:shd w:val="clear" w:color="auto" w:fill="FFFFFF"/>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 xml:space="preserve">Выписка из Единого государственного реестра </w:t>
            </w:r>
            <w:r>
              <w:rPr>
                <w:rFonts w:eastAsia="Calibri"/>
                <w:sz w:val="18"/>
                <w:szCs w:val="18"/>
              </w:rPr>
              <w:lastRenderedPageBreak/>
              <w:t>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Оригинал в 1-м экз./</w:t>
            </w:r>
          </w:p>
          <w:p w:rsidR="00A64D54" w:rsidRPr="004962B9" w:rsidRDefault="00A64D54">
            <w:pPr>
              <w:ind w:left="-56"/>
              <w:jc w:val="center"/>
              <w:rPr>
                <w:rFonts w:eastAsia="Calibri"/>
                <w:sz w:val="18"/>
                <w:szCs w:val="18"/>
              </w:rPr>
            </w:pPr>
            <w:r w:rsidRPr="004962B9">
              <w:rPr>
                <w:sz w:val="18"/>
                <w:szCs w:val="18"/>
              </w:rPr>
              <w:t xml:space="preserve">в форме электронного </w:t>
            </w:r>
            <w:r w:rsidRPr="004962B9">
              <w:rPr>
                <w:sz w:val="18"/>
                <w:szCs w:val="18"/>
              </w:rPr>
              <w:lastRenderedPageBreak/>
              <w:t>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 xml:space="preserve">Приказ Минэкономразвития России от </w:t>
            </w:r>
            <w:r w:rsidRPr="004962B9">
              <w:rPr>
                <w:sz w:val="18"/>
                <w:szCs w:val="18"/>
              </w:rPr>
              <w:lastRenderedPageBreak/>
              <w:t>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lastRenderedPageBreak/>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w:t>
            </w:r>
            <w:r w:rsidRPr="004962B9">
              <w:rPr>
                <w:sz w:val="18"/>
                <w:szCs w:val="18"/>
              </w:rPr>
              <w:lastRenderedPageBreak/>
              <w:t>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pStyle w:val="ConsPlusNormal"/>
              <w:ind w:firstLine="0"/>
              <w:rPr>
                <w:rFonts w:ascii="Times New Roman" w:hAnsi="Times New Roman" w:cs="Times New Roman"/>
                <w:sz w:val="18"/>
                <w:szCs w:val="18"/>
              </w:rPr>
            </w:pPr>
            <w:r w:rsidRPr="004962B9">
              <w:rPr>
                <w:rFonts w:ascii="Times New Roman" w:hAnsi="Times New Roman" w:cs="Times New Roman"/>
                <w:sz w:val="18"/>
                <w:szCs w:val="18"/>
              </w:rPr>
              <w:lastRenderedPageBreak/>
              <w:t>3.3.5.</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pacing w:val="2"/>
                <w:sz w:val="18"/>
                <w:szCs w:val="18"/>
                <w:shd w:val="clear" w:color="auto" w:fill="FFFFFF"/>
              </w:rPr>
            </w:pPr>
            <w:r w:rsidRPr="004962B9">
              <w:rPr>
                <w:sz w:val="18"/>
                <w:szCs w:val="18"/>
              </w:rPr>
              <w:t>Выписка из ЕГРЮЛ в отношении СНТ или ОНТ</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tabs>
                <w:tab w:val="left" w:pos="0"/>
              </w:tabs>
              <w:ind w:left="-57"/>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trHeight w:val="887"/>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pStyle w:val="ConsPlusNormal"/>
              <w:ind w:firstLine="0"/>
              <w:rPr>
                <w:rFonts w:ascii="Times New Roman" w:hAnsi="Times New Roman" w:cs="Times New Roman"/>
                <w:b/>
                <w:sz w:val="18"/>
                <w:szCs w:val="18"/>
              </w:rPr>
            </w:pPr>
            <w:r w:rsidRPr="004962B9">
              <w:rPr>
                <w:rFonts w:ascii="Times New Roman" w:hAnsi="Times New Roman" w:cs="Times New Roman"/>
                <w:b/>
                <w:sz w:val="18"/>
                <w:szCs w:val="18"/>
              </w:rPr>
              <w:t>3.4.</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autoSpaceDE w:val="0"/>
              <w:autoSpaceDN w:val="0"/>
              <w:adjustRightInd w:val="0"/>
              <w:jc w:val="center"/>
              <w:rPr>
                <w:rFonts w:eastAsia="Calibri"/>
                <w:b/>
                <w:i/>
                <w:sz w:val="18"/>
                <w:szCs w:val="18"/>
              </w:rPr>
            </w:pPr>
            <w:r w:rsidRPr="004962B9">
              <w:rPr>
                <w:b/>
                <w:i/>
                <w:sz w:val="18"/>
                <w:szCs w:val="18"/>
              </w:rPr>
              <w:t>Гражданину,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 (</w:t>
            </w:r>
            <w:hyperlink r:id="rId27" w:history="1">
              <w:r w:rsidRPr="004962B9">
                <w:rPr>
                  <w:rStyle w:val="ad"/>
                  <w:b/>
                  <w:i/>
                  <w:color w:val="auto"/>
                  <w:sz w:val="18"/>
                  <w:szCs w:val="18"/>
                  <w:u w:val="none"/>
                </w:rPr>
                <w:t>подпункт 4 статьи 39.5</w:t>
              </w:r>
            </w:hyperlink>
            <w:r w:rsidRPr="004962B9">
              <w:rPr>
                <w:b/>
                <w:i/>
                <w:sz w:val="18"/>
                <w:szCs w:val="18"/>
              </w:rPr>
              <w:t xml:space="preserve"> Земельного кодекса РФ)</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pStyle w:val="ConsPlusNormal"/>
              <w:ind w:firstLine="0"/>
              <w:rPr>
                <w:rFonts w:ascii="Times New Roman" w:hAnsi="Times New Roman" w:cs="Times New Roman"/>
                <w:sz w:val="18"/>
                <w:szCs w:val="18"/>
              </w:rPr>
            </w:pPr>
            <w:r w:rsidRPr="004962B9">
              <w:rPr>
                <w:rFonts w:ascii="Times New Roman" w:hAnsi="Times New Roman" w:cs="Times New Roman"/>
                <w:sz w:val="18"/>
                <w:szCs w:val="18"/>
              </w:rPr>
              <w:t>3.4.1.</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pacing w:val="2"/>
                <w:sz w:val="18"/>
                <w:szCs w:val="18"/>
                <w:shd w:val="clear" w:color="auto" w:fill="FFFFFF"/>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ind w:left="-56"/>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pStyle w:val="ConsPlusNormal"/>
              <w:ind w:firstLine="0"/>
              <w:rPr>
                <w:rFonts w:ascii="Times New Roman" w:hAnsi="Times New Roman" w:cs="Times New Roman"/>
                <w:sz w:val="18"/>
                <w:szCs w:val="18"/>
              </w:rPr>
            </w:pPr>
            <w:r w:rsidRPr="004962B9">
              <w:rPr>
                <w:rFonts w:ascii="Times New Roman" w:hAnsi="Times New Roman" w:cs="Times New Roman"/>
                <w:b/>
                <w:sz w:val="18"/>
                <w:szCs w:val="18"/>
              </w:rPr>
              <w:t>3.5</w:t>
            </w:r>
            <w:r w:rsidRPr="004962B9">
              <w:rPr>
                <w:rFonts w:ascii="Times New Roman" w:hAnsi="Times New Roman" w:cs="Times New Roman"/>
                <w:sz w:val="18"/>
                <w:szCs w:val="18"/>
              </w:rPr>
              <w:t>.</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autoSpaceDE w:val="0"/>
              <w:autoSpaceDN w:val="0"/>
              <w:adjustRightInd w:val="0"/>
              <w:jc w:val="center"/>
              <w:rPr>
                <w:rFonts w:eastAsia="Calibri"/>
                <w:b/>
                <w:i/>
                <w:sz w:val="18"/>
                <w:szCs w:val="18"/>
              </w:rPr>
            </w:pPr>
            <w:r w:rsidRPr="004962B9">
              <w:rPr>
                <w:b/>
                <w:i/>
                <w:sz w:val="18"/>
                <w:szCs w:val="18"/>
              </w:rPr>
              <w:t xml:space="preserve">Гражданину, работающему по основному месту работы в муниципальных образованиях по специальности, которые установлены законом субъекта Российской Федерации, </w:t>
            </w:r>
            <w:r w:rsidRPr="004962B9">
              <w:rPr>
                <w:rFonts w:eastAsia="Times New Roman"/>
                <w:b/>
                <w:i/>
                <w:sz w:val="18"/>
                <w:szCs w:val="18"/>
              </w:rPr>
              <w:t>земельного участка, предназначенного для индивидуального жилищного строительства или ведения личного под</w:t>
            </w:r>
            <w:r w:rsidR="00FE2410">
              <w:rPr>
                <w:rFonts w:eastAsia="Times New Roman"/>
                <w:b/>
                <w:i/>
                <w:sz w:val="18"/>
                <w:szCs w:val="18"/>
              </w:rPr>
              <w:t>собного хозяйства, расположенного</w:t>
            </w:r>
            <w:r w:rsidRPr="004962B9">
              <w:rPr>
                <w:rFonts w:eastAsia="Times New Roman"/>
                <w:b/>
                <w:i/>
                <w:sz w:val="18"/>
                <w:szCs w:val="18"/>
              </w:rPr>
              <w:t xml:space="preserve"> в муниципальном образовании, определенном законом субъекта Российской Федерации</w:t>
            </w:r>
            <w:r w:rsidRPr="004962B9">
              <w:rPr>
                <w:b/>
                <w:i/>
                <w:sz w:val="18"/>
                <w:szCs w:val="18"/>
              </w:rPr>
              <w:t xml:space="preserve"> (</w:t>
            </w:r>
            <w:hyperlink r:id="rId28" w:history="1">
              <w:r w:rsidRPr="004962B9">
                <w:rPr>
                  <w:rStyle w:val="ad"/>
                  <w:b/>
                  <w:i/>
                  <w:color w:val="auto"/>
                  <w:sz w:val="18"/>
                  <w:szCs w:val="18"/>
                  <w:u w:val="none"/>
                </w:rPr>
                <w:t>подпункт 5 статьи 39.5</w:t>
              </w:r>
            </w:hyperlink>
            <w:r w:rsidRPr="004962B9">
              <w:rPr>
                <w:b/>
                <w:i/>
                <w:sz w:val="18"/>
                <w:szCs w:val="18"/>
              </w:rPr>
              <w:t xml:space="preserve"> Земельного кодекса РФ)</w:t>
            </w:r>
          </w:p>
        </w:tc>
      </w:tr>
      <w:tr w:rsidR="00A64D54" w:rsidRPr="004962B9" w:rsidTr="00ED5362">
        <w:trPr>
          <w:jc w:val="center"/>
        </w:trPr>
        <w:tc>
          <w:tcPr>
            <w:tcW w:w="709" w:type="dxa"/>
            <w:vMerge w:val="restart"/>
            <w:tcBorders>
              <w:top w:val="single" w:sz="4" w:space="0" w:color="auto"/>
              <w:left w:val="single" w:sz="4" w:space="0" w:color="auto"/>
              <w:right w:val="single" w:sz="4" w:space="0" w:color="auto"/>
            </w:tcBorders>
            <w:hideMark/>
          </w:tcPr>
          <w:p w:rsidR="00A64D54" w:rsidRPr="004962B9" w:rsidRDefault="00A64D54">
            <w:pPr>
              <w:pStyle w:val="ConsPlusNormal"/>
              <w:ind w:firstLine="0"/>
              <w:rPr>
                <w:rFonts w:ascii="Times New Roman" w:hAnsi="Times New Roman" w:cs="Times New Roman"/>
                <w:sz w:val="18"/>
                <w:szCs w:val="18"/>
              </w:rPr>
            </w:pPr>
            <w:r w:rsidRPr="004962B9">
              <w:rPr>
                <w:rFonts w:ascii="Times New Roman" w:hAnsi="Times New Roman" w:cs="Times New Roman"/>
                <w:sz w:val="18"/>
                <w:szCs w:val="18"/>
              </w:rPr>
              <w:t>3.5.1.</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rsidP="00ED5362">
            <w:pPr>
              <w:jc w:val="center"/>
              <w:rPr>
                <w:rFonts w:eastAsia="Calibri"/>
                <w:sz w:val="18"/>
                <w:szCs w:val="18"/>
              </w:rPr>
            </w:pPr>
            <w:r>
              <w:rPr>
                <w:sz w:val="18"/>
                <w:szCs w:val="18"/>
              </w:rPr>
              <w:t>Приказ о приеме на работу</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rsidP="00ED5362">
            <w:pPr>
              <w:jc w:val="center"/>
              <w:rPr>
                <w:rFonts w:eastAsia="Calibri"/>
                <w:sz w:val="18"/>
                <w:szCs w:val="18"/>
              </w:rPr>
            </w:pPr>
            <w:r w:rsidRPr="004962B9">
              <w:rPr>
                <w:sz w:val="18"/>
                <w:szCs w:val="18"/>
              </w:rPr>
              <w:t xml:space="preserve">Приказ о приеме на работу </w:t>
            </w:r>
          </w:p>
        </w:tc>
        <w:tc>
          <w:tcPr>
            <w:tcW w:w="1725" w:type="dxa"/>
            <w:tcBorders>
              <w:top w:val="single" w:sz="4" w:space="0" w:color="auto"/>
              <w:left w:val="single" w:sz="4" w:space="0" w:color="auto"/>
              <w:bottom w:val="single" w:sz="4" w:space="0" w:color="auto"/>
              <w:right w:val="single" w:sz="4" w:space="0" w:color="auto"/>
            </w:tcBorders>
            <w:hideMark/>
          </w:tcPr>
          <w:p w:rsidR="00CF24F6" w:rsidRPr="00CF24F6" w:rsidRDefault="00CF24F6" w:rsidP="00CF24F6">
            <w:pPr>
              <w:tabs>
                <w:tab w:val="left" w:pos="0"/>
              </w:tabs>
              <w:ind w:left="-57"/>
              <w:jc w:val="center"/>
              <w:rPr>
                <w:rFonts w:eastAsia="Calibri"/>
                <w:sz w:val="18"/>
                <w:szCs w:val="18"/>
              </w:rPr>
            </w:pPr>
            <w:r w:rsidRPr="00CF24F6">
              <w:rPr>
                <w:sz w:val="18"/>
                <w:szCs w:val="18"/>
              </w:rPr>
              <w:t>Копия при предъявлении оригинала либо заверенная в установленном законом порядке   в 1-м экз./</w:t>
            </w:r>
          </w:p>
          <w:p w:rsidR="00CF24F6" w:rsidRPr="00CF24F6" w:rsidRDefault="00CF24F6" w:rsidP="00CF24F6">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Pr="004962B9"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Организации всех форм собственности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Заявитель</w:t>
            </w:r>
          </w:p>
        </w:tc>
      </w:tr>
      <w:tr w:rsidR="00A64D54" w:rsidRPr="004962B9" w:rsidTr="00ED5362">
        <w:trPr>
          <w:jc w:val="center"/>
        </w:trPr>
        <w:tc>
          <w:tcPr>
            <w:tcW w:w="709" w:type="dxa"/>
            <w:vMerge/>
            <w:tcBorders>
              <w:left w:val="single" w:sz="4" w:space="0" w:color="auto"/>
              <w:right w:val="single" w:sz="4" w:space="0" w:color="auto"/>
            </w:tcBorders>
          </w:tcPr>
          <w:p w:rsidR="00A64D54" w:rsidRPr="004962B9" w:rsidRDefault="00A64D54">
            <w:pPr>
              <w:pStyle w:val="ConsPlusNormal"/>
              <w:ind w:firstLine="0"/>
              <w:rPr>
                <w:rFonts w:ascii="Times New Roman" w:hAnsi="Times New Roman" w:cs="Times New Roman"/>
                <w:sz w:val="18"/>
                <w:szCs w:val="18"/>
              </w:rPr>
            </w:pPr>
          </w:p>
        </w:tc>
        <w:tc>
          <w:tcPr>
            <w:tcW w:w="1645" w:type="dxa"/>
            <w:tcBorders>
              <w:top w:val="single" w:sz="4" w:space="0" w:color="auto"/>
              <w:left w:val="single" w:sz="4" w:space="0" w:color="auto"/>
              <w:bottom w:val="single" w:sz="4" w:space="0" w:color="auto"/>
              <w:right w:val="single" w:sz="4" w:space="0" w:color="auto"/>
            </w:tcBorders>
          </w:tcPr>
          <w:p w:rsidR="00A64D54" w:rsidRPr="004962B9" w:rsidRDefault="00A64D54">
            <w:pPr>
              <w:jc w:val="center"/>
              <w:rPr>
                <w:sz w:val="18"/>
                <w:szCs w:val="18"/>
              </w:rPr>
            </w:pPr>
            <w:r>
              <w:rPr>
                <w:sz w:val="18"/>
                <w:szCs w:val="18"/>
              </w:rPr>
              <w:t>В</w:t>
            </w:r>
            <w:r w:rsidRPr="004962B9">
              <w:rPr>
                <w:sz w:val="18"/>
                <w:szCs w:val="18"/>
              </w:rPr>
              <w:t>ыписка из трудовой книжки</w:t>
            </w:r>
          </w:p>
        </w:tc>
        <w:tc>
          <w:tcPr>
            <w:tcW w:w="1558" w:type="dxa"/>
            <w:tcBorders>
              <w:top w:val="single" w:sz="4" w:space="0" w:color="auto"/>
              <w:left w:val="single" w:sz="4" w:space="0" w:color="auto"/>
              <w:bottom w:val="single" w:sz="4" w:space="0" w:color="auto"/>
              <w:right w:val="single" w:sz="4" w:space="0" w:color="auto"/>
            </w:tcBorders>
          </w:tcPr>
          <w:p w:rsidR="00A64D54" w:rsidRPr="004962B9" w:rsidRDefault="00A64D54" w:rsidP="00ED5362">
            <w:pPr>
              <w:jc w:val="center"/>
              <w:rPr>
                <w:sz w:val="18"/>
                <w:szCs w:val="18"/>
              </w:rPr>
            </w:pPr>
            <w:r>
              <w:rPr>
                <w:sz w:val="18"/>
                <w:szCs w:val="18"/>
              </w:rPr>
              <w:t>Сведения из трудовой книжки</w:t>
            </w:r>
          </w:p>
        </w:tc>
        <w:tc>
          <w:tcPr>
            <w:tcW w:w="1725" w:type="dxa"/>
            <w:tcBorders>
              <w:top w:val="single" w:sz="4" w:space="0" w:color="auto"/>
              <w:left w:val="single" w:sz="4" w:space="0" w:color="auto"/>
              <w:bottom w:val="single" w:sz="4" w:space="0" w:color="auto"/>
              <w:right w:val="single" w:sz="4" w:space="0" w:color="auto"/>
            </w:tcBorders>
          </w:tcPr>
          <w:p w:rsidR="00CF24F6" w:rsidRPr="00CF24F6" w:rsidRDefault="00CF24F6" w:rsidP="00CF24F6">
            <w:pPr>
              <w:tabs>
                <w:tab w:val="left" w:pos="0"/>
              </w:tabs>
              <w:ind w:left="-57"/>
              <w:jc w:val="center"/>
              <w:rPr>
                <w:rFonts w:eastAsia="Calibri"/>
                <w:sz w:val="18"/>
                <w:szCs w:val="18"/>
              </w:rPr>
            </w:pPr>
            <w:r w:rsidRPr="00CF24F6">
              <w:rPr>
                <w:sz w:val="18"/>
                <w:szCs w:val="18"/>
              </w:rPr>
              <w:t>Копия при предъявлении оригинала либо заверенная в установленном законом порядке   в 1-м экз./</w:t>
            </w:r>
          </w:p>
          <w:p w:rsidR="00CF24F6" w:rsidRPr="00CF24F6" w:rsidRDefault="00CF24F6" w:rsidP="00CF24F6">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Pr="004962B9" w:rsidRDefault="00A64D54" w:rsidP="00ED5362">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tcPr>
          <w:p w:rsidR="00A64D54" w:rsidRPr="004962B9" w:rsidRDefault="00A64D54" w:rsidP="00ED5362">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tcPr>
          <w:p w:rsidR="00A64D54" w:rsidRPr="004962B9" w:rsidRDefault="00A64D54" w:rsidP="00ED5362">
            <w:pPr>
              <w:jc w:val="center"/>
              <w:rPr>
                <w:rFonts w:eastAsia="Calibri"/>
                <w:sz w:val="18"/>
                <w:szCs w:val="18"/>
              </w:rPr>
            </w:pPr>
            <w:r w:rsidRPr="004962B9">
              <w:rPr>
                <w:sz w:val="18"/>
                <w:szCs w:val="18"/>
              </w:rPr>
              <w:t>Организации всех форм собственности</w:t>
            </w:r>
          </w:p>
        </w:tc>
        <w:tc>
          <w:tcPr>
            <w:tcW w:w="1273" w:type="dxa"/>
            <w:tcBorders>
              <w:top w:val="single" w:sz="4" w:space="0" w:color="auto"/>
              <w:left w:val="single" w:sz="4" w:space="0" w:color="auto"/>
              <w:bottom w:val="single" w:sz="4" w:space="0" w:color="auto"/>
              <w:right w:val="single" w:sz="4" w:space="0" w:color="auto"/>
            </w:tcBorders>
          </w:tcPr>
          <w:p w:rsidR="00A64D54" w:rsidRPr="004962B9" w:rsidRDefault="00A64D54" w:rsidP="00ED5362">
            <w:pPr>
              <w:jc w:val="center"/>
              <w:rPr>
                <w:rFonts w:eastAsia="Calibri"/>
                <w:sz w:val="18"/>
                <w:szCs w:val="18"/>
              </w:rPr>
            </w:pPr>
            <w:r w:rsidRPr="004962B9">
              <w:rPr>
                <w:sz w:val="18"/>
                <w:szCs w:val="18"/>
              </w:rPr>
              <w:t>Заявитель</w:t>
            </w:r>
          </w:p>
        </w:tc>
      </w:tr>
      <w:tr w:rsidR="00A64D54" w:rsidRPr="004962B9" w:rsidTr="00ED5362">
        <w:trPr>
          <w:jc w:val="center"/>
        </w:trPr>
        <w:tc>
          <w:tcPr>
            <w:tcW w:w="709" w:type="dxa"/>
            <w:vMerge/>
            <w:tcBorders>
              <w:left w:val="single" w:sz="4" w:space="0" w:color="auto"/>
              <w:bottom w:val="single" w:sz="4" w:space="0" w:color="auto"/>
              <w:right w:val="single" w:sz="4" w:space="0" w:color="auto"/>
            </w:tcBorders>
          </w:tcPr>
          <w:p w:rsidR="00A64D54" w:rsidRPr="004962B9" w:rsidRDefault="00A64D54">
            <w:pPr>
              <w:pStyle w:val="ConsPlusNormal"/>
              <w:ind w:firstLine="0"/>
              <w:rPr>
                <w:rFonts w:ascii="Times New Roman" w:hAnsi="Times New Roman" w:cs="Times New Roman"/>
                <w:sz w:val="18"/>
                <w:szCs w:val="18"/>
              </w:rPr>
            </w:pPr>
          </w:p>
        </w:tc>
        <w:tc>
          <w:tcPr>
            <w:tcW w:w="1645" w:type="dxa"/>
            <w:tcBorders>
              <w:top w:val="single" w:sz="4" w:space="0" w:color="auto"/>
              <w:left w:val="single" w:sz="4" w:space="0" w:color="auto"/>
              <w:bottom w:val="single" w:sz="4" w:space="0" w:color="auto"/>
              <w:right w:val="single" w:sz="4" w:space="0" w:color="auto"/>
            </w:tcBorders>
          </w:tcPr>
          <w:p w:rsidR="00A64D54" w:rsidRPr="004962B9" w:rsidRDefault="00A64D54">
            <w:pPr>
              <w:jc w:val="center"/>
              <w:rPr>
                <w:sz w:val="18"/>
                <w:szCs w:val="18"/>
              </w:rPr>
            </w:pPr>
            <w:r>
              <w:rPr>
                <w:sz w:val="18"/>
                <w:szCs w:val="18"/>
              </w:rPr>
              <w:t>Т</w:t>
            </w:r>
            <w:r w:rsidRPr="004962B9">
              <w:rPr>
                <w:sz w:val="18"/>
                <w:szCs w:val="18"/>
              </w:rPr>
              <w:t>рудовой договор (контракт)</w:t>
            </w:r>
          </w:p>
        </w:tc>
        <w:tc>
          <w:tcPr>
            <w:tcW w:w="1558" w:type="dxa"/>
            <w:tcBorders>
              <w:top w:val="single" w:sz="4" w:space="0" w:color="auto"/>
              <w:left w:val="single" w:sz="4" w:space="0" w:color="auto"/>
              <w:bottom w:val="single" w:sz="4" w:space="0" w:color="auto"/>
              <w:right w:val="single" w:sz="4" w:space="0" w:color="auto"/>
            </w:tcBorders>
          </w:tcPr>
          <w:p w:rsidR="00A64D54" w:rsidRPr="004962B9" w:rsidRDefault="00A64D54">
            <w:pPr>
              <w:jc w:val="center"/>
              <w:rPr>
                <w:sz w:val="18"/>
                <w:szCs w:val="18"/>
              </w:rPr>
            </w:pPr>
            <w:r>
              <w:rPr>
                <w:sz w:val="18"/>
                <w:szCs w:val="18"/>
              </w:rPr>
              <w:t>Сведения из трудового договора</w:t>
            </w:r>
          </w:p>
        </w:tc>
        <w:tc>
          <w:tcPr>
            <w:tcW w:w="1725" w:type="dxa"/>
            <w:tcBorders>
              <w:top w:val="single" w:sz="4" w:space="0" w:color="auto"/>
              <w:left w:val="single" w:sz="4" w:space="0" w:color="auto"/>
              <w:bottom w:val="single" w:sz="4" w:space="0" w:color="auto"/>
              <w:right w:val="single" w:sz="4" w:space="0" w:color="auto"/>
            </w:tcBorders>
          </w:tcPr>
          <w:p w:rsidR="00CF24F6" w:rsidRPr="00CF24F6" w:rsidRDefault="00CF24F6" w:rsidP="00CF24F6">
            <w:pPr>
              <w:tabs>
                <w:tab w:val="left" w:pos="0"/>
              </w:tabs>
              <w:ind w:left="-57"/>
              <w:jc w:val="center"/>
              <w:rPr>
                <w:rFonts w:eastAsia="Calibri"/>
                <w:sz w:val="18"/>
                <w:szCs w:val="18"/>
              </w:rPr>
            </w:pPr>
            <w:r w:rsidRPr="00CF24F6">
              <w:rPr>
                <w:sz w:val="18"/>
                <w:szCs w:val="18"/>
              </w:rPr>
              <w:t>Копия при предъявлении оригинала либо заверенная в установленном законом порядке   в 1-м экз./</w:t>
            </w:r>
          </w:p>
          <w:p w:rsidR="00CF24F6" w:rsidRPr="00CF24F6" w:rsidRDefault="00CF24F6" w:rsidP="00CF24F6">
            <w:pPr>
              <w:tabs>
                <w:tab w:val="left" w:pos="0"/>
                <w:tab w:val="center" w:pos="619"/>
              </w:tabs>
              <w:ind w:left="-57"/>
              <w:jc w:val="center"/>
              <w:rPr>
                <w:rFonts w:eastAsiaTheme="minorEastAsia"/>
                <w:sz w:val="18"/>
                <w:szCs w:val="18"/>
              </w:rPr>
            </w:pPr>
            <w:r w:rsidRPr="00CF24F6">
              <w:rPr>
                <w:sz w:val="18"/>
                <w:szCs w:val="18"/>
              </w:rPr>
              <w:lastRenderedPageBreak/>
              <w:t>в форме электронного документа</w:t>
            </w:r>
          </w:p>
          <w:p w:rsidR="00A64D54" w:rsidRPr="004962B9" w:rsidRDefault="00A64D54" w:rsidP="00ED5362">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tcPr>
          <w:p w:rsidR="00A64D54" w:rsidRPr="004962B9" w:rsidRDefault="00A64D54" w:rsidP="00ED5362">
            <w:pPr>
              <w:jc w:val="center"/>
              <w:rPr>
                <w:rFonts w:eastAsia="Calibri"/>
                <w:sz w:val="18"/>
                <w:szCs w:val="18"/>
              </w:rPr>
            </w:pPr>
            <w:r w:rsidRPr="004962B9">
              <w:rPr>
                <w:sz w:val="18"/>
                <w:szCs w:val="18"/>
              </w:rPr>
              <w:lastRenderedPageBreak/>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tcPr>
          <w:p w:rsidR="00A64D54" w:rsidRPr="004962B9" w:rsidRDefault="00A64D54" w:rsidP="00ED5362">
            <w:pPr>
              <w:jc w:val="center"/>
              <w:rPr>
                <w:rFonts w:eastAsia="Calibri"/>
                <w:sz w:val="18"/>
                <w:szCs w:val="18"/>
              </w:rPr>
            </w:pPr>
            <w:r w:rsidRPr="004962B9">
              <w:rPr>
                <w:sz w:val="18"/>
                <w:szCs w:val="18"/>
              </w:rPr>
              <w:t>Организации всех форм собственности</w:t>
            </w:r>
          </w:p>
        </w:tc>
        <w:tc>
          <w:tcPr>
            <w:tcW w:w="1273" w:type="dxa"/>
            <w:tcBorders>
              <w:top w:val="single" w:sz="4" w:space="0" w:color="auto"/>
              <w:left w:val="single" w:sz="4" w:space="0" w:color="auto"/>
              <w:bottom w:val="single" w:sz="4" w:space="0" w:color="auto"/>
              <w:right w:val="single" w:sz="4" w:space="0" w:color="auto"/>
            </w:tcBorders>
          </w:tcPr>
          <w:p w:rsidR="00A64D54" w:rsidRPr="004962B9" w:rsidRDefault="00A64D54" w:rsidP="00ED5362">
            <w:pPr>
              <w:jc w:val="center"/>
              <w:rPr>
                <w:rFonts w:eastAsia="Calibri"/>
                <w:sz w:val="18"/>
                <w:szCs w:val="18"/>
              </w:rPr>
            </w:pPr>
            <w:r w:rsidRPr="004962B9">
              <w:rPr>
                <w:sz w:val="18"/>
                <w:szCs w:val="18"/>
              </w:rPr>
              <w:t>Заявитель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pStyle w:val="ConsPlusNormal"/>
              <w:ind w:firstLine="0"/>
              <w:rPr>
                <w:rFonts w:ascii="Times New Roman" w:hAnsi="Times New Roman" w:cs="Times New Roman"/>
                <w:sz w:val="18"/>
                <w:szCs w:val="18"/>
              </w:rPr>
            </w:pPr>
            <w:r w:rsidRPr="004962B9">
              <w:rPr>
                <w:rFonts w:ascii="Times New Roman" w:hAnsi="Times New Roman" w:cs="Times New Roman"/>
                <w:sz w:val="18"/>
                <w:szCs w:val="18"/>
              </w:rPr>
              <w:lastRenderedPageBreak/>
              <w:t>3.5.2.</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pacing w:val="2"/>
                <w:sz w:val="18"/>
                <w:szCs w:val="18"/>
                <w:shd w:val="clear" w:color="auto" w:fill="FFFFFF"/>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ind w:left="-56"/>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pStyle w:val="ConsPlusNormal"/>
              <w:ind w:firstLine="0"/>
              <w:rPr>
                <w:rFonts w:ascii="Times New Roman" w:hAnsi="Times New Roman" w:cs="Times New Roman"/>
                <w:b/>
                <w:i/>
                <w:sz w:val="18"/>
                <w:szCs w:val="18"/>
              </w:rPr>
            </w:pPr>
            <w:r w:rsidRPr="004962B9">
              <w:rPr>
                <w:rFonts w:ascii="Times New Roman" w:hAnsi="Times New Roman" w:cs="Times New Roman"/>
                <w:b/>
                <w:i/>
                <w:sz w:val="18"/>
                <w:szCs w:val="18"/>
              </w:rPr>
              <w:t>3.6.</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autoSpaceDE w:val="0"/>
              <w:autoSpaceDN w:val="0"/>
              <w:adjustRightInd w:val="0"/>
              <w:jc w:val="center"/>
              <w:rPr>
                <w:rFonts w:eastAsia="Calibri"/>
                <w:b/>
                <w:i/>
                <w:sz w:val="18"/>
                <w:szCs w:val="18"/>
              </w:rPr>
            </w:pPr>
            <w:r w:rsidRPr="004962B9">
              <w:rPr>
                <w:b/>
                <w:i/>
                <w:sz w:val="18"/>
                <w:szCs w:val="18"/>
              </w:rPr>
              <w:t>Отдельным категориям граждан и (или) некоммерческим организациям, созданным гражданами, устанавливаемым федеральным законом, законом субъекта Российской Федерации (</w:t>
            </w:r>
            <w:hyperlink r:id="rId29" w:history="1">
              <w:r w:rsidRPr="004962B9">
                <w:rPr>
                  <w:rStyle w:val="ad"/>
                  <w:b/>
                  <w:i/>
                  <w:color w:val="auto"/>
                  <w:sz w:val="18"/>
                  <w:szCs w:val="18"/>
                  <w:u w:val="none"/>
                </w:rPr>
                <w:t>подпункт 7 статьи 39.5</w:t>
              </w:r>
            </w:hyperlink>
            <w:r w:rsidRPr="004962B9">
              <w:rPr>
                <w:b/>
                <w:i/>
                <w:sz w:val="18"/>
                <w:szCs w:val="18"/>
              </w:rPr>
              <w:t xml:space="preserve"> Земельного кодекса РФ)</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pStyle w:val="ConsPlusNormal"/>
              <w:ind w:firstLine="0"/>
              <w:rPr>
                <w:rFonts w:ascii="Times New Roman" w:hAnsi="Times New Roman" w:cs="Times New Roman"/>
                <w:sz w:val="18"/>
                <w:szCs w:val="18"/>
              </w:rPr>
            </w:pPr>
            <w:r w:rsidRPr="004962B9">
              <w:rPr>
                <w:rFonts w:ascii="Times New Roman" w:hAnsi="Times New Roman" w:cs="Times New Roman"/>
                <w:sz w:val="18"/>
                <w:szCs w:val="18"/>
              </w:rPr>
              <w:t>3.6.1</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autoSpaceDE w:val="0"/>
              <w:autoSpaceDN w:val="0"/>
              <w:adjustRightInd w:val="0"/>
              <w:jc w:val="center"/>
              <w:rPr>
                <w:rFonts w:eastAsia="Calibri"/>
                <w:sz w:val="18"/>
                <w:szCs w:val="18"/>
              </w:rPr>
            </w:pPr>
            <w:r w:rsidRPr="004962B9">
              <w:rPr>
                <w:sz w:val="18"/>
                <w:szCs w:val="18"/>
              </w:rPr>
              <w:t xml:space="preserve">Инвалидам Великой Отечественной войны и ветеранам Великой Отечественной войны, вдовам (вдовцам), а также родителям умерших (погибших) Героев Советского Союза, Героев Российской Федерации и полных кавалеров ордена Славы </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pStyle w:val="ConsPlusNormal"/>
              <w:ind w:firstLine="0"/>
              <w:rPr>
                <w:rFonts w:ascii="Times New Roman" w:hAnsi="Times New Roman" w:cs="Times New Roman"/>
                <w:sz w:val="18"/>
                <w:szCs w:val="18"/>
              </w:rPr>
            </w:pPr>
            <w:r w:rsidRPr="004962B9">
              <w:rPr>
                <w:rFonts w:ascii="Times New Roman" w:hAnsi="Times New Roman" w:cs="Times New Roman"/>
                <w:sz w:val="18"/>
                <w:szCs w:val="18"/>
              </w:rPr>
              <w:t>3.6.1.1.</w:t>
            </w:r>
          </w:p>
        </w:tc>
        <w:tc>
          <w:tcPr>
            <w:tcW w:w="1645" w:type="dxa"/>
            <w:tcBorders>
              <w:top w:val="single" w:sz="4" w:space="0" w:color="auto"/>
              <w:left w:val="single" w:sz="4" w:space="0" w:color="auto"/>
              <w:bottom w:val="single" w:sz="4" w:space="0" w:color="auto"/>
              <w:right w:val="single" w:sz="4" w:space="0" w:color="auto"/>
            </w:tcBorders>
          </w:tcPr>
          <w:p w:rsidR="00A64D54" w:rsidRPr="004962B9" w:rsidRDefault="00A64D54">
            <w:pPr>
              <w:autoSpaceDE w:val="0"/>
              <w:autoSpaceDN w:val="0"/>
              <w:adjustRightInd w:val="0"/>
              <w:jc w:val="center"/>
              <w:rPr>
                <w:rFonts w:eastAsia="Calibri"/>
                <w:sz w:val="18"/>
                <w:szCs w:val="18"/>
              </w:rPr>
            </w:pPr>
            <w:r w:rsidRPr="004962B9">
              <w:rPr>
                <w:sz w:val="18"/>
                <w:szCs w:val="18"/>
              </w:rPr>
              <w:t>Удостоверение инвалида Великой Отечественной войны или ветерана Великой Отечественной войны</w:t>
            </w:r>
          </w:p>
          <w:p w:rsidR="00A64D54" w:rsidRPr="004962B9" w:rsidRDefault="00A64D54">
            <w:pPr>
              <w:jc w:val="center"/>
              <w:rPr>
                <w:rFonts w:eastAsia="Calibri"/>
                <w:spacing w:val="2"/>
                <w:sz w:val="18"/>
                <w:szCs w:val="18"/>
                <w:shd w:val="clear" w:color="auto" w:fill="FFFFFF"/>
              </w:rPr>
            </w:pPr>
          </w:p>
        </w:tc>
        <w:tc>
          <w:tcPr>
            <w:tcW w:w="1558" w:type="dxa"/>
            <w:tcBorders>
              <w:top w:val="single" w:sz="4" w:space="0" w:color="auto"/>
              <w:left w:val="single" w:sz="4" w:space="0" w:color="auto"/>
              <w:bottom w:val="single" w:sz="4" w:space="0" w:color="auto"/>
              <w:right w:val="single" w:sz="4" w:space="0" w:color="auto"/>
            </w:tcBorders>
          </w:tcPr>
          <w:p w:rsidR="00A64D54" w:rsidRPr="004962B9" w:rsidRDefault="00A64D54">
            <w:pPr>
              <w:autoSpaceDE w:val="0"/>
              <w:autoSpaceDN w:val="0"/>
              <w:adjustRightInd w:val="0"/>
              <w:jc w:val="center"/>
              <w:rPr>
                <w:rFonts w:eastAsia="Calibri"/>
                <w:sz w:val="18"/>
                <w:szCs w:val="18"/>
              </w:rPr>
            </w:pPr>
            <w:r w:rsidRPr="004962B9">
              <w:rPr>
                <w:sz w:val="18"/>
                <w:szCs w:val="18"/>
              </w:rPr>
              <w:t>Удостоверение инвалида Великой Отечественной войны или ветерана Великой Отечественной войны</w:t>
            </w:r>
          </w:p>
          <w:p w:rsidR="00A64D54" w:rsidRPr="004962B9" w:rsidRDefault="00A64D54">
            <w:pPr>
              <w:jc w:val="center"/>
              <w:rPr>
                <w:rFonts w:eastAsia="Calibri"/>
                <w:sz w:val="18"/>
                <w:szCs w:val="18"/>
              </w:rPr>
            </w:pPr>
          </w:p>
        </w:tc>
        <w:tc>
          <w:tcPr>
            <w:tcW w:w="1725" w:type="dxa"/>
            <w:tcBorders>
              <w:top w:val="single" w:sz="4" w:space="0" w:color="auto"/>
              <w:left w:val="single" w:sz="4" w:space="0" w:color="auto"/>
              <w:bottom w:val="single" w:sz="4" w:space="0" w:color="auto"/>
              <w:right w:val="single" w:sz="4" w:space="0" w:color="auto"/>
            </w:tcBorders>
            <w:hideMark/>
          </w:tcPr>
          <w:p w:rsidR="00CF24F6" w:rsidRPr="00CF24F6" w:rsidRDefault="00CF24F6" w:rsidP="00CF24F6">
            <w:pPr>
              <w:tabs>
                <w:tab w:val="left" w:pos="0"/>
              </w:tabs>
              <w:ind w:left="-57"/>
              <w:jc w:val="center"/>
              <w:rPr>
                <w:rFonts w:eastAsia="Calibri"/>
                <w:sz w:val="18"/>
                <w:szCs w:val="18"/>
              </w:rPr>
            </w:pPr>
            <w:r w:rsidRPr="00CF24F6">
              <w:rPr>
                <w:sz w:val="18"/>
                <w:szCs w:val="18"/>
              </w:rPr>
              <w:t>Копия при предъявлении оригинала либо заверенная в установленном законом порядке   в 1-м экз./</w:t>
            </w:r>
          </w:p>
          <w:p w:rsidR="00CF24F6" w:rsidRPr="00CF24F6" w:rsidRDefault="00CF24F6" w:rsidP="00CF24F6">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Pr="004962B9"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pacing w:val="2"/>
                <w:sz w:val="18"/>
                <w:szCs w:val="18"/>
                <w:shd w:val="clear" w:color="auto" w:fill="FFFFFF"/>
              </w:rPr>
              <w:t xml:space="preserve">П.4 ст. 9 </w:t>
            </w:r>
            <w:proofErr w:type="spellStart"/>
            <w:r w:rsidRPr="004962B9">
              <w:rPr>
                <w:spacing w:val="2"/>
                <w:sz w:val="18"/>
                <w:szCs w:val="18"/>
                <w:shd w:val="clear" w:color="auto" w:fill="FFFFFF"/>
              </w:rPr>
              <w:t>ЗАКОНа</w:t>
            </w:r>
            <w:proofErr w:type="spellEnd"/>
            <w:r w:rsidRPr="004962B9">
              <w:rPr>
                <w:spacing w:val="2"/>
                <w:sz w:val="18"/>
                <w:szCs w:val="18"/>
                <w:shd w:val="clear" w:color="auto" w:fill="FFFFFF"/>
              </w:rPr>
              <w:t> </w:t>
            </w:r>
            <w:r w:rsidRPr="004962B9">
              <w:rPr>
                <w:spacing w:val="2"/>
                <w:sz w:val="18"/>
                <w:szCs w:val="18"/>
              </w:rPr>
              <w:br/>
            </w:r>
            <w:r w:rsidRPr="004962B9">
              <w:rPr>
                <w:spacing w:val="2"/>
                <w:sz w:val="18"/>
                <w:szCs w:val="18"/>
                <w:shd w:val="clear" w:color="auto" w:fill="FFFFFF"/>
              </w:rPr>
              <w:t>САМАРСКОЙ ОБЛАСТИ</w:t>
            </w:r>
            <w:r w:rsidRPr="004962B9">
              <w:rPr>
                <w:spacing w:val="2"/>
                <w:sz w:val="18"/>
                <w:szCs w:val="18"/>
              </w:rPr>
              <w:br/>
            </w:r>
            <w:r w:rsidRPr="004962B9">
              <w:rPr>
                <w:spacing w:val="2"/>
                <w:sz w:val="18"/>
                <w:szCs w:val="18"/>
                <w:shd w:val="clear" w:color="auto" w:fill="FFFFFF"/>
              </w:rPr>
              <w:t>от 11 марта 2005 года N 94-ГД</w:t>
            </w:r>
            <w:r w:rsidRPr="004962B9">
              <w:rPr>
                <w:spacing w:val="2"/>
                <w:sz w:val="18"/>
                <w:szCs w:val="18"/>
              </w:rPr>
              <w:br/>
            </w:r>
            <w:r w:rsidRPr="004962B9">
              <w:rPr>
                <w:spacing w:val="2"/>
                <w:sz w:val="18"/>
                <w:szCs w:val="18"/>
                <w:shd w:val="clear" w:color="auto" w:fill="FFFFFF"/>
              </w:rPr>
              <w:t>«О земле»</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 xml:space="preserve">ГКУ </w:t>
            </w:r>
            <w:proofErr w:type="gramStart"/>
            <w:r>
              <w:rPr>
                <w:sz w:val="18"/>
                <w:szCs w:val="18"/>
              </w:rPr>
              <w:t>СО</w:t>
            </w:r>
            <w:proofErr w:type="gramEnd"/>
            <w:r>
              <w:rPr>
                <w:sz w:val="18"/>
                <w:szCs w:val="18"/>
              </w:rPr>
              <w:t xml:space="preserve"> «Главное управление социальной защиты населения Центрального округа</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Заявитель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pStyle w:val="ConsPlusNormal"/>
              <w:ind w:firstLine="0"/>
              <w:rPr>
                <w:rFonts w:ascii="Times New Roman" w:hAnsi="Times New Roman" w:cs="Times New Roman"/>
                <w:sz w:val="18"/>
                <w:szCs w:val="18"/>
              </w:rPr>
            </w:pPr>
            <w:r w:rsidRPr="004962B9">
              <w:rPr>
                <w:rFonts w:ascii="Times New Roman" w:hAnsi="Times New Roman" w:cs="Times New Roman"/>
                <w:sz w:val="18"/>
                <w:szCs w:val="18"/>
              </w:rPr>
              <w:t>3.6.1.2.</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pacing w:val="2"/>
                <w:sz w:val="18"/>
                <w:szCs w:val="18"/>
                <w:shd w:val="clear" w:color="auto" w:fill="FFFFFF"/>
              </w:rPr>
            </w:pPr>
            <w:r w:rsidRPr="004962B9">
              <w:rPr>
                <w:spacing w:val="2"/>
                <w:sz w:val="18"/>
                <w:szCs w:val="18"/>
                <w:shd w:val="clear" w:color="auto" w:fill="FFFFFF"/>
              </w:rPr>
              <w:t>Свидетельство о рождении</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pacing w:val="2"/>
                <w:sz w:val="18"/>
                <w:szCs w:val="18"/>
                <w:shd w:val="clear" w:color="auto" w:fill="FFFFFF"/>
              </w:rPr>
            </w:pPr>
            <w:r>
              <w:rPr>
                <w:spacing w:val="2"/>
                <w:sz w:val="18"/>
                <w:szCs w:val="18"/>
                <w:shd w:val="clear" w:color="auto" w:fill="FFFFFF"/>
              </w:rPr>
              <w:t>Сведения о государственной регистрации рождения</w:t>
            </w:r>
          </w:p>
        </w:tc>
        <w:tc>
          <w:tcPr>
            <w:tcW w:w="1725" w:type="dxa"/>
            <w:tcBorders>
              <w:top w:val="single" w:sz="4" w:space="0" w:color="auto"/>
              <w:left w:val="single" w:sz="4" w:space="0" w:color="auto"/>
              <w:bottom w:val="single" w:sz="4" w:space="0" w:color="auto"/>
              <w:right w:val="single" w:sz="4" w:space="0" w:color="auto"/>
            </w:tcBorders>
            <w:hideMark/>
          </w:tcPr>
          <w:p w:rsidR="00CF24F6" w:rsidRPr="00CF24F6" w:rsidRDefault="00CF24F6" w:rsidP="00CF24F6">
            <w:pPr>
              <w:tabs>
                <w:tab w:val="left" w:pos="0"/>
              </w:tabs>
              <w:ind w:left="-57"/>
              <w:jc w:val="center"/>
              <w:rPr>
                <w:rFonts w:eastAsia="Calibri"/>
                <w:sz w:val="18"/>
                <w:szCs w:val="18"/>
              </w:rPr>
            </w:pPr>
            <w:r w:rsidRPr="00CF24F6">
              <w:rPr>
                <w:sz w:val="18"/>
                <w:szCs w:val="18"/>
              </w:rPr>
              <w:t>Копия при предъявлении оригинала либо заверенная в установленном законом порядке   в 1-м экз./</w:t>
            </w:r>
          </w:p>
          <w:p w:rsidR="00CF24F6" w:rsidRPr="00CF24F6" w:rsidRDefault="00CF24F6" w:rsidP="00CF24F6">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Pr="004962B9"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pacing w:val="2"/>
                <w:sz w:val="18"/>
                <w:szCs w:val="18"/>
                <w:shd w:val="clear" w:color="auto" w:fill="FFFFFF"/>
              </w:rPr>
              <w:t xml:space="preserve">П.4 ст. 9 </w:t>
            </w:r>
            <w:proofErr w:type="spellStart"/>
            <w:r w:rsidRPr="004962B9">
              <w:rPr>
                <w:spacing w:val="2"/>
                <w:sz w:val="18"/>
                <w:szCs w:val="18"/>
                <w:shd w:val="clear" w:color="auto" w:fill="FFFFFF"/>
              </w:rPr>
              <w:t>ЗАКОНа</w:t>
            </w:r>
            <w:proofErr w:type="spellEnd"/>
            <w:r w:rsidRPr="004962B9">
              <w:rPr>
                <w:spacing w:val="2"/>
                <w:sz w:val="18"/>
                <w:szCs w:val="18"/>
                <w:shd w:val="clear" w:color="auto" w:fill="FFFFFF"/>
              </w:rPr>
              <w:t> </w:t>
            </w:r>
            <w:r w:rsidRPr="004962B9">
              <w:rPr>
                <w:spacing w:val="2"/>
                <w:sz w:val="18"/>
                <w:szCs w:val="18"/>
              </w:rPr>
              <w:br/>
            </w:r>
            <w:r w:rsidRPr="004962B9">
              <w:rPr>
                <w:spacing w:val="2"/>
                <w:sz w:val="18"/>
                <w:szCs w:val="18"/>
                <w:shd w:val="clear" w:color="auto" w:fill="FFFFFF"/>
              </w:rPr>
              <w:t>САМАРСКОЙ ОБЛАСТИ</w:t>
            </w:r>
            <w:r w:rsidRPr="004962B9">
              <w:rPr>
                <w:spacing w:val="2"/>
                <w:sz w:val="18"/>
                <w:szCs w:val="18"/>
              </w:rPr>
              <w:br/>
            </w:r>
            <w:r w:rsidRPr="004962B9">
              <w:rPr>
                <w:spacing w:val="2"/>
                <w:sz w:val="18"/>
                <w:szCs w:val="18"/>
                <w:shd w:val="clear" w:color="auto" w:fill="FFFFFF"/>
              </w:rPr>
              <w:t>от 11 марта 2005 года N 94-ГД</w:t>
            </w:r>
            <w:r w:rsidRPr="004962B9">
              <w:rPr>
                <w:spacing w:val="2"/>
                <w:sz w:val="18"/>
                <w:szCs w:val="18"/>
              </w:rPr>
              <w:br/>
            </w:r>
            <w:r w:rsidRPr="004962B9">
              <w:rPr>
                <w:spacing w:val="2"/>
                <w:sz w:val="18"/>
                <w:szCs w:val="18"/>
                <w:shd w:val="clear" w:color="auto" w:fill="FFFFFF"/>
              </w:rPr>
              <w:t>«О земле»</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Органы ЗАГС</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Заявитель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pStyle w:val="ConsPlusNormal"/>
              <w:ind w:firstLine="0"/>
              <w:rPr>
                <w:rFonts w:ascii="Times New Roman" w:hAnsi="Times New Roman" w:cs="Times New Roman"/>
                <w:sz w:val="18"/>
                <w:szCs w:val="18"/>
              </w:rPr>
            </w:pPr>
            <w:r w:rsidRPr="004962B9">
              <w:rPr>
                <w:rFonts w:ascii="Times New Roman" w:hAnsi="Times New Roman" w:cs="Times New Roman"/>
                <w:sz w:val="18"/>
                <w:szCs w:val="18"/>
              </w:rPr>
              <w:t>3.6.1.3.</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pacing w:val="2"/>
                <w:sz w:val="18"/>
                <w:szCs w:val="18"/>
                <w:shd w:val="clear" w:color="auto" w:fill="FFFFFF"/>
              </w:rPr>
            </w:pPr>
            <w:r w:rsidRPr="004962B9">
              <w:rPr>
                <w:spacing w:val="2"/>
                <w:sz w:val="18"/>
                <w:szCs w:val="18"/>
                <w:shd w:val="clear" w:color="auto" w:fill="FFFFFF"/>
              </w:rPr>
              <w:t>Свидетельство о смерти</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rsidP="00410E2B">
            <w:pPr>
              <w:jc w:val="center"/>
              <w:rPr>
                <w:rFonts w:eastAsia="Calibri"/>
                <w:spacing w:val="2"/>
                <w:sz w:val="18"/>
                <w:szCs w:val="18"/>
                <w:shd w:val="clear" w:color="auto" w:fill="FFFFFF"/>
              </w:rPr>
            </w:pPr>
            <w:r>
              <w:rPr>
                <w:spacing w:val="2"/>
                <w:sz w:val="18"/>
                <w:szCs w:val="18"/>
                <w:shd w:val="clear" w:color="auto" w:fill="FFFFFF"/>
              </w:rPr>
              <w:t>Сведения о государственной регистрации смерти</w:t>
            </w:r>
          </w:p>
        </w:tc>
        <w:tc>
          <w:tcPr>
            <w:tcW w:w="1725" w:type="dxa"/>
            <w:tcBorders>
              <w:top w:val="single" w:sz="4" w:space="0" w:color="auto"/>
              <w:left w:val="single" w:sz="4" w:space="0" w:color="auto"/>
              <w:bottom w:val="single" w:sz="4" w:space="0" w:color="auto"/>
              <w:right w:val="single" w:sz="4" w:space="0" w:color="auto"/>
            </w:tcBorders>
            <w:hideMark/>
          </w:tcPr>
          <w:p w:rsidR="00CF24F6" w:rsidRPr="00CF24F6" w:rsidRDefault="00CF24F6" w:rsidP="00CF24F6">
            <w:pPr>
              <w:tabs>
                <w:tab w:val="left" w:pos="0"/>
              </w:tabs>
              <w:ind w:left="-57"/>
              <w:jc w:val="center"/>
              <w:rPr>
                <w:rFonts w:eastAsia="Calibri"/>
                <w:sz w:val="18"/>
                <w:szCs w:val="18"/>
              </w:rPr>
            </w:pPr>
            <w:r w:rsidRPr="00CF24F6">
              <w:rPr>
                <w:sz w:val="18"/>
                <w:szCs w:val="18"/>
              </w:rPr>
              <w:t>Копия при предъявлении оригинала либо заверенная в установленном законом порядке   в 1-м экз./</w:t>
            </w:r>
          </w:p>
          <w:p w:rsidR="00CF24F6" w:rsidRPr="00CF24F6" w:rsidRDefault="00CF24F6" w:rsidP="00CF24F6">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Pr="004962B9"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pacing w:val="2"/>
                <w:sz w:val="18"/>
                <w:szCs w:val="18"/>
                <w:shd w:val="clear" w:color="auto" w:fill="FFFFFF"/>
              </w:rPr>
              <w:t xml:space="preserve">П.4 ст. 9 </w:t>
            </w:r>
            <w:proofErr w:type="spellStart"/>
            <w:r w:rsidRPr="004962B9">
              <w:rPr>
                <w:spacing w:val="2"/>
                <w:sz w:val="18"/>
                <w:szCs w:val="18"/>
                <w:shd w:val="clear" w:color="auto" w:fill="FFFFFF"/>
              </w:rPr>
              <w:t>ЗАКОНа</w:t>
            </w:r>
            <w:proofErr w:type="spellEnd"/>
            <w:r w:rsidRPr="004962B9">
              <w:rPr>
                <w:spacing w:val="2"/>
                <w:sz w:val="18"/>
                <w:szCs w:val="18"/>
                <w:shd w:val="clear" w:color="auto" w:fill="FFFFFF"/>
              </w:rPr>
              <w:t> </w:t>
            </w:r>
            <w:r w:rsidRPr="004962B9">
              <w:rPr>
                <w:spacing w:val="2"/>
                <w:sz w:val="18"/>
                <w:szCs w:val="18"/>
              </w:rPr>
              <w:br/>
            </w:r>
            <w:r w:rsidRPr="004962B9">
              <w:rPr>
                <w:spacing w:val="2"/>
                <w:sz w:val="18"/>
                <w:szCs w:val="18"/>
                <w:shd w:val="clear" w:color="auto" w:fill="FFFFFF"/>
              </w:rPr>
              <w:t>САМАРСКОЙ ОБЛАСТИ</w:t>
            </w:r>
            <w:r w:rsidRPr="004962B9">
              <w:rPr>
                <w:spacing w:val="2"/>
                <w:sz w:val="18"/>
                <w:szCs w:val="18"/>
              </w:rPr>
              <w:br/>
            </w:r>
            <w:r w:rsidRPr="004962B9">
              <w:rPr>
                <w:spacing w:val="2"/>
                <w:sz w:val="18"/>
                <w:szCs w:val="18"/>
                <w:shd w:val="clear" w:color="auto" w:fill="FFFFFF"/>
              </w:rPr>
              <w:t>от 11 марта 2005 года N 94-ГД</w:t>
            </w:r>
            <w:r w:rsidRPr="004962B9">
              <w:rPr>
                <w:spacing w:val="2"/>
                <w:sz w:val="18"/>
                <w:szCs w:val="18"/>
              </w:rPr>
              <w:br/>
            </w:r>
            <w:r w:rsidRPr="004962B9">
              <w:rPr>
                <w:spacing w:val="2"/>
                <w:sz w:val="18"/>
                <w:szCs w:val="18"/>
                <w:shd w:val="clear" w:color="auto" w:fill="FFFFFF"/>
              </w:rPr>
              <w:t>«О земле»</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Органы ЗАГС</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Заявитель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pStyle w:val="ConsPlusNormal"/>
              <w:ind w:firstLine="0"/>
              <w:rPr>
                <w:rFonts w:ascii="Times New Roman" w:hAnsi="Times New Roman" w:cs="Times New Roman"/>
                <w:sz w:val="18"/>
                <w:szCs w:val="18"/>
              </w:rPr>
            </w:pPr>
            <w:r w:rsidRPr="004962B9">
              <w:rPr>
                <w:rFonts w:ascii="Times New Roman" w:hAnsi="Times New Roman" w:cs="Times New Roman"/>
                <w:sz w:val="18"/>
                <w:szCs w:val="18"/>
              </w:rPr>
              <w:t>3.6.1.4.</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pacing w:val="2"/>
                <w:sz w:val="18"/>
                <w:szCs w:val="18"/>
                <w:shd w:val="clear" w:color="auto" w:fill="FFFFFF"/>
              </w:rPr>
            </w:pPr>
            <w:r w:rsidRPr="004962B9">
              <w:rPr>
                <w:spacing w:val="2"/>
                <w:sz w:val="18"/>
                <w:szCs w:val="18"/>
                <w:shd w:val="clear" w:color="auto" w:fill="FFFFFF"/>
              </w:rPr>
              <w:t>Удостоверение</w:t>
            </w:r>
            <w:r w:rsidRPr="004962B9">
              <w:rPr>
                <w:sz w:val="18"/>
                <w:szCs w:val="18"/>
              </w:rPr>
              <w:t xml:space="preserve"> Героев Советского Союза, Героев Российской Федерации и полных кавалеров ордена Славы</w:t>
            </w:r>
            <w:r w:rsidRPr="004962B9">
              <w:rPr>
                <w:spacing w:val="2"/>
                <w:sz w:val="18"/>
                <w:szCs w:val="18"/>
                <w:shd w:val="clear" w:color="auto" w:fill="FFFFFF"/>
              </w:rPr>
              <w:t xml:space="preserve"> </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rsidP="00410E2B">
            <w:pPr>
              <w:jc w:val="center"/>
              <w:rPr>
                <w:rFonts w:eastAsia="Calibri"/>
                <w:spacing w:val="2"/>
                <w:sz w:val="18"/>
                <w:szCs w:val="18"/>
                <w:shd w:val="clear" w:color="auto" w:fill="FFFFFF"/>
              </w:rPr>
            </w:pPr>
            <w:r w:rsidRPr="004962B9">
              <w:rPr>
                <w:spacing w:val="2"/>
                <w:sz w:val="18"/>
                <w:szCs w:val="18"/>
                <w:shd w:val="clear" w:color="auto" w:fill="FFFFFF"/>
              </w:rPr>
              <w:t>Удостоверение</w:t>
            </w:r>
            <w:r w:rsidRPr="004962B9">
              <w:rPr>
                <w:sz w:val="18"/>
                <w:szCs w:val="18"/>
              </w:rPr>
              <w:t xml:space="preserve"> Геро</w:t>
            </w:r>
            <w:r>
              <w:rPr>
                <w:sz w:val="18"/>
                <w:szCs w:val="18"/>
              </w:rPr>
              <w:t>я</w:t>
            </w:r>
            <w:r w:rsidRPr="004962B9">
              <w:rPr>
                <w:sz w:val="18"/>
                <w:szCs w:val="18"/>
              </w:rPr>
              <w:t xml:space="preserve"> Советского Союза, Гер</w:t>
            </w:r>
            <w:r>
              <w:rPr>
                <w:sz w:val="18"/>
                <w:szCs w:val="18"/>
              </w:rPr>
              <w:t>оя</w:t>
            </w:r>
            <w:r w:rsidRPr="004962B9">
              <w:rPr>
                <w:sz w:val="18"/>
                <w:szCs w:val="18"/>
              </w:rPr>
              <w:t xml:space="preserve"> Российской Федерации и полн</w:t>
            </w:r>
            <w:r>
              <w:rPr>
                <w:sz w:val="18"/>
                <w:szCs w:val="18"/>
              </w:rPr>
              <w:t xml:space="preserve">ого </w:t>
            </w:r>
            <w:r w:rsidRPr="004962B9">
              <w:rPr>
                <w:sz w:val="18"/>
                <w:szCs w:val="18"/>
              </w:rPr>
              <w:t>кавалер</w:t>
            </w:r>
            <w:r>
              <w:rPr>
                <w:sz w:val="18"/>
                <w:szCs w:val="18"/>
              </w:rPr>
              <w:t>а</w:t>
            </w:r>
            <w:r w:rsidRPr="004962B9">
              <w:rPr>
                <w:sz w:val="18"/>
                <w:szCs w:val="18"/>
              </w:rPr>
              <w:t xml:space="preserve"> ордена Славы</w:t>
            </w:r>
            <w:r w:rsidRPr="004962B9">
              <w:rPr>
                <w:spacing w:val="2"/>
                <w:sz w:val="18"/>
                <w:szCs w:val="18"/>
                <w:shd w:val="clear" w:color="auto" w:fill="FFFFFF"/>
              </w:rPr>
              <w:t xml:space="preserve"> </w:t>
            </w:r>
          </w:p>
        </w:tc>
        <w:tc>
          <w:tcPr>
            <w:tcW w:w="1725" w:type="dxa"/>
            <w:tcBorders>
              <w:top w:val="single" w:sz="4" w:space="0" w:color="auto"/>
              <w:left w:val="single" w:sz="4" w:space="0" w:color="auto"/>
              <w:bottom w:val="single" w:sz="4" w:space="0" w:color="auto"/>
              <w:right w:val="single" w:sz="4" w:space="0" w:color="auto"/>
            </w:tcBorders>
            <w:hideMark/>
          </w:tcPr>
          <w:p w:rsidR="00CF24F6" w:rsidRPr="00CF24F6" w:rsidRDefault="00CF24F6" w:rsidP="00CF24F6">
            <w:pPr>
              <w:tabs>
                <w:tab w:val="left" w:pos="0"/>
              </w:tabs>
              <w:ind w:left="-57"/>
              <w:jc w:val="center"/>
              <w:rPr>
                <w:rFonts w:eastAsia="Calibri"/>
                <w:sz w:val="18"/>
                <w:szCs w:val="18"/>
              </w:rPr>
            </w:pPr>
            <w:r w:rsidRPr="00CF24F6">
              <w:rPr>
                <w:sz w:val="18"/>
                <w:szCs w:val="18"/>
              </w:rPr>
              <w:t>Копия при предъявлении оригинала либо заверенная в установленном законом порядке   в 1-м экз./</w:t>
            </w:r>
          </w:p>
          <w:p w:rsidR="00CF24F6" w:rsidRPr="00CF24F6" w:rsidRDefault="00CF24F6" w:rsidP="00CF24F6">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Pr="004962B9"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pacing w:val="2"/>
                <w:sz w:val="18"/>
                <w:szCs w:val="18"/>
                <w:shd w:val="clear" w:color="auto" w:fill="FFFFFF"/>
              </w:rPr>
              <w:t xml:space="preserve">П.4 ст. 9 </w:t>
            </w:r>
            <w:proofErr w:type="spellStart"/>
            <w:r w:rsidRPr="004962B9">
              <w:rPr>
                <w:spacing w:val="2"/>
                <w:sz w:val="18"/>
                <w:szCs w:val="18"/>
                <w:shd w:val="clear" w:color="auto" w:fill="FFFFFF"/>
              </w:rPr>
              <w:t>ЗАКОНа</w:t>
            </w:r>
            <w:proofErr w:type="spellEnd"/>
            <w:r w:rsidRPr="004962B9">
              <w:rPr>
                <w:spacing w:val="2"/>
                <w:sz w:val="18"/>
                <w:szCs w:val="18"/>
                <w:shd w:val="clear" w:color="auto" w:fill="FFFFFF"/>
              </w:rPr>
              <w:t> </w:t>
            </w:r>
            <w:r w:rsidRPr="004962B9">
              <w:rPr>
                <w:spacing w:val="2"/>
                <w:sz w:val="18"/>
                <w:szCs w:val="18"/>
              </w:rPr>
              <w:br/>
            </w:r>
            <w:r w:rsidRPr="004962B9">
              <w:rPr>
                <w:spacing w:val="2"/>
                <w:sz w:val="18"/>
                <w:szCs w:val="18"/>
                <w:shd w:val="clear" w:color="auto" w:fill="FFFFFF"/>
              </w:rPr>
              <w:t>САМАРСКОЙ ОБЛАСТИ</w:t>
            </w:r>
            <w:r w:rsidRPr="004962B9">
              <w:rPr>
                <w:spacing w:val="2"/>
                <w:sz w:val="18"/>
                <w:szCs w:val="18"/>
              </w:rPr>
              <w:br/>
            </w:r>
            <w:r w:rsidRPr="004962B9">
              <w:rPr>
                <w:spacing w:val="2"/>
                <w:sz w:val="18"/>
                <w:szCs w:val="18"/>
                <w:shd w:val="clear" w:color="auto" w:fill="FFFFFF"/>
              </w:rPr>
              <w:t>от 11 марта 2005 года N 94-ГД</w:t>
            </w:r>
            <w:r w:rsidRPr="004962B9">
              <w:rPr>
                <w:spacing w:val="2"/>
                <w:sz w:val="18"/>
                <w:szCs w:val="18"/>
              </w:rPr>
              <w:br/>
            </w:r>
            <w:r w:rsidRPr="004962B9">
              <w:rPr>
                <w:spacing w:val="2"/>
                <w:sz w:val="18"/>
                <w:szCs w:val="18"/>
                <w:shd w:val="clear" w:color="auto" w:fill="FFFFFF"/>
              </w:rPr>
              <w:t>«О земле»</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Высшие органы государственной власти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Заявитель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pStyle w:val="ConsPlusNormal"/>
              <w:ind w:firstLine="0"/>
              <w:rPr>
                <w:rFonts w:ascii="Times New Roman" w:hAnsi="Times New Roman" w:cs="Times New Roman"/>
                <w:sz w:val="18"/>
                <w:szCs w:val="18"/>
              </w:rPr>
            </w:pPr>
            <w:r w:rsidRPr="004962B9">
              <w:rPr>
                <w:rFonts w:ascii="Times New Roman" w:hAnsi="Times New Roman" w:cs="Times New Roman"/>
                <w:sz w:val="18"/>
                <w:szCs w:val="18"/>
              </w:rPr>
              <w:t>3.6.2.</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autoSpaceDE w:val="0"/>
              <w:autoSpaceDN w:val="0"/>
              <w:adjustRightInd w:val="0"/>
              <w:jc w:val="center"/>
              <w:rPr>
                <w:rFonts w:eastAsia="Calibri"/>
                <w:sz w:val="18"/>
                <w:szCs w:val="18"/>
              </w:rPr>
            </w:pPr>
            <w:proofErr w:type="gramStart"/>
            <w:r w:rsidRPr="004962B9">
              <w:rPr>
                <w:sz w:val="18"/>
                <w:szCs w:val="18"/>
              </w:rPr>
              <w:t xml:space="preserve">Гражданин (граждане), который (которые) фактически использует (используют) земельный участок, расположенный в границах населенного пункта и не предоставленный в пользование и (или) во владение </w:t>
            </w:r>
            <w:r w:rsidRPr="004962B9">
              <w:rPr>
                <w:sz w:val="18"/>
                <w:szCs w:val="18"/>
              </w:rPr>
              <w:lastRenderedPageBreak/>
              <w:t xml:space="preserve">гражданам или юридическим лицам, на котором расположен созданный до вступления в силу </w:t>
            </w:r>
            <w:hyperlink r:id="rId30" w:history="1">
              <w:r w:rsidRPr="004962B9">
                <w:rPr>
                  <w:rStyle w:val="ad"/>
                  <w:color w:val="auto"/>
                  <w:sz w:val="18"/>
                  <w:szCs w:val="18"/>
                  <w:u w:val="none"/>
                </w:rPr>
                <w:t>Закона</w:t>
              </w:r>
            </w:hyperlink>
            <w:r w:rsidRPr="004962B9">
              <w:rPr>
                <w:sz w:val="18"/>
                <w:szCs w:val="18"/>
              </w:rPr>
              <w:t xml:space="preserve"> СССР от 06.03.1990 N 1305-1 "О собственности в СССР" жилой дом </w:t>
            </w:r>
            <w:proofErr w:type="gramEnd"/>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pStyle w:val="ConsPlusNormal"/>
              <w:ind w:firstLine="0"/>
              <w:rPr>
                <w:rFonts w:ascii="Times New Roman" w:hAnsi="Times New Roman" w:cs="Times New Roman"/>
                <w:sz w:val="18"/>
                <w:szCs w:val="18"/>
              </w:rPr>
            </w:pPr>
            <w:r w:rsidRPr="004962B9">
              <w:rPr>
                <w:rFonts w:ascii="Times New Roman" w:hAnsi="Times New Roman" w:cs="Times New Roman"/>
                <w:sz w:val="18"/>
                <w:szCs w:val="18"/>
              </w:rPr>
              <w:lastRenderedPageBreak/>
              <w:t>3.6.2.1.</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autoSpaceDE w:val="0"/>
              <w:autoSpaceDN w:val="0"/>
              <w:adjustRightInd w:val="0"/>
              <w:rPr>
                <w:rFonts w:eastAsia="Calibri"/>
                <w:sz w:val="18"/>
                <w:szCs w:val="18"/>
              </w:rPr>
            </w:pPr>
            <w:r w:rsidRPr="004962B9">
              <w:rPr>
                <w:sz w:val="18"/>
                <w:szCs w:val="18"/>
              </w:rPr>
              <w:t xml:space="preserve">Заключение комиссии городского округа или муниципального района, подтверждающее создание на земельном участке жилого дома до вступления в силу </w:t>
            </w:r>
            <w:hyperlink r:id="rId31" w:history="1">
              <w:r w:rsidRPr="004962B9">
                <w:rPr>
                  <w:rStyle w:val="ad"/>
                  <w:color w:val="auto"/>
                  <w:sz w:val="18"/>
                  <w:szCs w:val="18"/>
                  <w:u w:val="none"/>
                </w:rPr>
                <w:t>Закона</w:t>
              </w:r>
            </w:hyperlink>
            <w:r w:rsidRPr="004962B9">
              <w:rPr>
                <w:sz w:val="18"/>
                <w:szCs w:val="18"/>
              </w:rPr>
              <w:t xml:space="preserve"> СССР от 06.03.1990 N 1305-1 "О собственности в СССР", а также фактическое пользование заявителем земельным участком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Заключение комиссии городского округа или муниципального района,</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tabs>
                <w:tab w:val="left" w:pos="0"/>
              </w:tabs>
              <w:ind w:left="-57"/>
              <w:jc w:val="center"/>
              <w:rPr>
                <w:rFonts w:eastAsia="Calibri"/>
                <w:sz w:val="18"/>
                <w:szCs w:val="18"/>
              </w:rPr>
            </w:pPr>
            <w:r w:rsidRPr="004962B9">
              <w:rPr>
                <w:sz w:val="18"/>
                <w:szCs w:val="18"/>
              </w:rPr>
              <w:t>Копия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pacing w:val="2"/>
                <w:sz w:val="18"/>
                <w:szCs w:val="18"/>
                <w:shd w:val="clear" w:color="auto" w:fill="FFFFFF"/>
              </w:rPr>
            </w:pPr>
            <w:r w:rsidRPr="004962B9">
              <w:rPr>
                <w:spacing w:val="2"/>
                <w:sz w:val="18"/>
                <w:szCs w:val="18"/>
                <w:shd w:val="clear" w:color="auto" w:fill="FFFFFF"/>
              </w:rPr>
              <w:t xml:space="preserve">П.8 ст. 9 </w:t>
            </w:r>
            <w:proofErr w:type="spellStart"/>
            <w:r w:rsidRPr="004962B9">
              <w:rPr>
                <w:spacing w:val="2"/>
                <w:sz w:val="18"/>
                <w:szCs w:val="18"/>
                <w:shd w:val="clear" w:color="auto" w:fill="FFFFFF"/>
              </w:rPr>
              <w:t>ЗАКОНа</w:t>
            </w:r>
            <w:proofErr w:type="spellEnd"/>
            <w:r w:rsidRPr="004962B9">
              <w:rPr>
                <w:spacing w:val="2"/>
                <w:sz w:val="18"/>
                <w:szCs w:val="18"/>
                <w:shd w:val="clear" w:color="auto" w:fill="FFFFFF"/>
              </w:rPr>
              <w:t> </w:t>
            </w:r>
            <w:r w:rsidRPr="004962B9">
              <w:rPr>
                <w:spacing w:val="2"/>
                <w:sz w:val="18"/>
                <w:szCs w:val="18"/>
              </w:rPr>
              <w:br/>
            </w:r>
            <w:r w:rsidRPr="004962B9">
              <w:rPr>
                <w:spacing w:val="2"/>
                <w:sz w:val="18"/>
                <w:szCs w:val="18"/>
                <w:shd w:val="clear" w:color="auto" w:fill="FFFFFF"/>
              </w:rPr>
              <w:t>САМАРСКОЙ ОБЛАСТИ</w:t>
            </w:r>
            <w:r w:rsidRPr="004962B9">
              <w:rPr>
                <w:spacing w:val="2"/>
                <w:sz w:val="18"/>
                <w:szCs w:val="18"/>
              </w:rPr>
              <w:br/>
            </w:r>
            <w:r w:rsidRPr="004962B9">
              <w:rPr>
                <w:spacing w:val="2"/>
                <w:sz w:val="18"/>
                <w:szCs w:val="18"/>
                <w:shd w:val="clear" w:color="auto" w:fill="FFFFFF"/>
              </w:rPr>
              <w:t>от 11 марта 2005 года N 94-ГД</w:t>
            </w:r>
            <w:r w:rsidRPr="004962B9">
              <w:rPr>
                <w:spacing w:val="2"/>
                <w:sz w:val="18"/>
                <w:szCs w:val="18"/>
              </w:rPr>
              <w:br/>
            </w:r>
            <w:r w:rsidRPr="004962B9">
              <w:rPr>
                <w:spacing w:val="2"/>
                <w:sz w:val="18"/>
                <w:szCs w:val="18"/>
                <w:shd w:val="clear" w:color="auto" w:fill="FFFFFF"/>
              </w:rPr>
              <w:t>«О земле»</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 xml:space="preserve">Администрация </w:t>
            </w:r>
            <w:proofErr w:type="spellStart"/>
            <w:r w:rsidRPr="004962B9">
              <w:rPr>
                <w:sz w:val="18"/>
                <w:szCs w:val="18"/>
              </w:rPr>
              <w:t>г.о</w:t>
            </w:r>
            <w:proofErr w:type="gramStart"/>
            <w:r w:rsidRPr="004962B9">
              <w:rPr>
                <w:sz w:val="18"/>
                <w:szCs w:val="18"/>
              </w:rPr>
              <w:t>.Т</w:t>
            </w:r>
            <w:proofErr w:type="gramEnd"/>
            <w:r w:rsidRPr="004962B9">
              <w:rPr>
                <w:sz w:val="18"/>
                <w:szCs w:val="18"/>
              </w:rPr>
              <w:t>ольятти</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rsidP="00410E2B">
            <w:pPr>
              <w:jc w:val="center"/>
              <w:rPr>
                <w:rFonts w:eastAsia="Calibri"/>
                <w:sz w:val="18"/>
                <w:szCs w:val="18"/>
              </w:rPr>
            </w:pPr>
            <w:r w:rsidRPr="004962B9">
              <w:rPr>
                <w:sz w:val="18"/>
                <w:szCs w:val="18"/>
              </w:rPr>
              <w:t xml:space="preserve">В порядке </w:t>
            </w:r>
            <w:r>
              <w:rPr>
                <w:sz w:val="18"/>
                <w:szCs w:val="18"/>
              </w:rPr>
              <w:t>внутри</w:t>
            </w:r>
            <w:r w:rsidRPr="004962B9">
              <w:rPr>
                <w:sz w:val="18"/>
                <w:szCs w:val="18"/>
              </w:rPr>
              <w:t>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pStyle w:val="ConsPlusNormal"/>
              <w:ind w:firstLine="0"/>
              <w:rPr>
                <w:rFonts w:ascii="Times New Roman" w:hAnsi="Times New Roman" w:cs="Times New Roman"/>
                <w:sz w:val="18"/>
                <w:szCs w:val="18"/>
              </w:rPr>
            </w:pPr>
            <w:r w:rsidRPr="004962B9">
              <w:rPr>
                <w:rFonts w:ascii="Times New Roman" w:hAnsi="Times New Roman" w:cs="Times New Roman"/>
                <w:sz w:val="18"/>
                <w:szCs w:val="18"/>
              </w:rPr>
              <w:t>3.6.2.2.</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pacing w:val="2"/>
                <w:sz w:val="18"/>
                <w:szCs w:val="18"/>
                <w:shd w:val="clear" w:color="auto" w:fill="FFFFFF"/>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ind w:left="-56"/>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pacing w:val="2"/>
                <w:sz w:val="18"/>
                <w:szCs w:val="18"/>
                <w:shd w:val="clear" w:color="auto" w:fill="FFFFFF"/>
              </w:rPr>
            </w:pPr>
            <w:r w:rsidRPr="004962B9">
              <w:rPr>
                <w:spacing w:val="2"/>
                <w:sz w:val="18"/>
                <w:szCs w:val="18"/>
                <w:shd w:val="clear" w:color="auto" w:fill="FFFFFF"/>
              </w:rPr>
              <w:t xml:space="preserve">П.8 ст. 9 </w:t>
            </w:r>
            <w:proofErr w:type="spellStart"/>
            <w:r w:rsidRPr="004962B9">
              <w:rPr>
                <w:spacing w:val="2"/>
                <w:sz w:val="18"/>
                <w:szCs w:val="18"/>
                <w:shd w:val="clear" w:color="auto" w:fill="FFFFFF"/>
              </w:rPr>
              <w:t>ЗАКОНа</w:t>
            </w:r>
            <w:proofErr w:type="spellEnd"/>
            <w:r w:rsidRPr="004962B9">
              <w:rPr>
                <w:spacing w:val="2"/>
                <w:sz w:val="18"/>
                <w:szCs w:val="18"/>
                <w:shd w:val="clear" w:color="auto" w:fill="FFFFFF"/>
              </w:rPr>
              <w:t> </w:t>
            </w:r>
            <w:r w:rsidRPr="004962B9">
              <w:rPr>
                <w:spacing w:val="2"/>
                <w:sz w:val="18"/>
                <w:szCs w:val="18"/>
              </w:rPr>
              <w:br/>
            </w:r>
            <w:r w:rsidRPr="004962B9">
              <w:rPr>
                <w:spacing w:val="2"/>
                <w:sz w:val="18"/>
                <w:szCs w:val="18"/>
                <w:shd w:val="clear" w:color="auto" w:fill="FFFFFF"/>
              </w:rPr>
              <w:t>САМАРСКОЙ ОБЛАСТИ</w:t>
            </w:r>
            <w:r w:rsidRPr="004962B9">
              <w:rPr>
                <w:spacing w:val="2"/>
                <w:sz w:val="18"/>
                <w:szCs w:val="18"/>
              </w:rPr>
              <w:br/>
            </w:r>
            <w:r w:rsidRPr="004962B9">
              <w:rPr>
                <w:spacing w:val="2"/>
                <w:sz w:val="18"/>
                <w:szCs w:val="18"/>
                <w:shd w:val="clear" w:color="auto" w:fill="FFFFFF"/>
              </w:rPr>
              <w:t>от 11 марта 2005 года N 94-ГД</w:t>
            </w:r>
            <w:r w:rsidRPr="004962B9">
              <w:rPr>
                <w:spacing w:val="2"/>
                <w:sz w:val="18"/>
                <w:szCs w:val="18"/>
              </w:rPr>
              <w:br/>
            </w:r>
            <w:r w:rsidRPr="004962B9">
              <w:rPr>
                <w:spacing w:val="2"/>
                <w:sz w:val="18"/>
                <w:szCs w:val="18"/>
                <w:shd w:val="clear" w:color="auto" w:fill="FFFFFF"/>
              </w:rPr>
              <w:t>«О земле»,</w:t>
            </w:r>
          </w:p>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3.6.2.3.</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здание и (или) сооружение</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ind w:left="-56"/>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pacing w:val="2"/>
                <w:sz w:val="18"/>
                <w:szCs w:val="18"/>
                <w:shd w:val="clear" w:color="auto" w:fill="FFFFFF"/>
              </w:rPr>
            </w:pPr>
            <w:r w:rsidRPr="004962B9">
              <w:rPr>
                <w:spacing w:val="2"/>
                <w:sz w:val="18"/>
                <w:szCs w:val="18"/>
                <w:shd w:val="clear" w:color="auto" w:fill="FFFFFF"/>
              </w:rPr>
              <w:t xml:space="preserve">П.8 ст. 9 </w:t>
            </w:r>
            <w:proofErr w:type="spellStart"/>
            <w:r w:rsidRPr="004962B9">
              <w:rPr>
                <w:spacing w:val="2"/>
                <w:sz w:val="18"/>
                <w:szCs w:val="18"/>
                <w:shd w:val="clear" w:color="auto" w:fill="FFFFFF"/>
              </w:rPr>
              <w:t>ЗАКОНа</w:t>
            </w:r>
            <w:proofErr w:type="spellEnd"/>
            <w:r w:rsidRPr="004962B9">
              <w:rPr>
                <w:spacing w:val="2"/>
                <w:sz w:val="18"/>
                <w:szCs w:val="18"/>
                <w:shd w:val="clear" w:color="auto" w:fill="FFFFFF"/>
              </w:rPr>
              <w:t> </w:t>
            </w:r>
            <w:r w:rsidRPr="004962B9">
              <w:rPr>
                <w:spacing w:val="2"/>
                <w:sz w:val="18"/>
                <w:szCs w:val="18"/>
              </w:rPr>
              <w:br/>
            </w:r>
            <w:r w:rsidRPr="004962B9">
              <w:rPr>
                <w:spacing w:val="2"/>
                <w:sz w:val="18"/>
                <w:szCs w:val="18"/>
                <w:shd w:val="clear" w:color="auto" w:fill="FFFFFF"/>
              </w:rPr>
              <w:t>САМАРСКОЙ ОБЛАСТИ</w:t>
            </w:r>
            <w:r w:rsidRPr="004962B9">
              <w:rPr>
                <w:spacing w:val="2"/>
                <w:sz w:val="18"/>
                <w:szCs w:val="18"/>
              </w:rPr>
              <w:br/>
            </w:r>
            <w:r w:rsidRPr="004962B9">
              <w:rPr>
                <w:spacing w:val="2"/>
                <w:sz w:val="18"/>
                <w:szCs w:val="18"/>
                <w:shd w:val="clear" w:color="auto" w:fill="FFFFFF"/>
              </w:rPr>
              <w:t>от 11 марта 2005 года N 94-ГД</w:t>
            </w:r>
            <w:r w:rsidRPr="004962B9">
              <w:rPr>
                <w:spacing w:val="2"/>
                <w:sz w:val="18"/>
                <w:szCs w:val="18"/>
              </w:rPr>
              <w:br/>
            </w:r>
            <w:r w:rsidRPr="004962B9">
              <w:rPr>
                <w:spacing w:val="2"/>
                <w:sz w:val="18"/>
                <w:szCs w:val="18"/>
                <w:shd w:val="clear" w:color="auto" w:fill="FFFFFF"/>
              </w:rPr>
              <w:t>«О земле»,</w:t>
            </w:r>
          </w:p>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trHeight w:val="313"/>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sz w:val="18"/>
                <w:szCs w:val="18"/>
              </w:rPr>
            </w:pPr>
            <w:r w:rsidRPr="004962B9">
              <w:rPr>
                <w:b/>
                <w:sz w:val="18"/>
                <w:szCs w:val="18"/>
              </w:rPr>
              <w:t>4.</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rsidP="00261E9C">
            <w:pPr>
              <w:jc w:val="center"/>
              <w:rPr>
                <w:rFonts w:eastAsia="Calibri"/>
                <w:sz w:val="18"/>
                <w:szCs w:val="18"/>
              </w:rPr>
            </w:pPr>
            <w:r>
              <w:rPr>
                <w:b/>
                <w:sz w:val="18"/>
                <w:szCs w:val="18"/>
              </w:rPr>
              <w:t xml:space="preserve">Документы в случае предоставления </w:t>
            </w:r>
            <w:proofErr w:type="spellStart"/>
            <w:r>
              <w:rPr>
                <w:b/>
                <w:sz w:val="18"/>
                <w:szCs w:val="18"/>
              </w:rPr>
              <w:t>подуслуги</w:t>
            </w:r>
            <w:proofErr w:type="spellEnd"/>
            <w:r>
              <w:rPr>
                <w:b/>
                <w:sz w:val="18"/>
                <w:szCs w:val="18"/>
              </w:rPr>
              <w:t xml:space="preserve"> «Предварительное согласование предоставления земельного</w:t>
            </w:r>
            <w:proofErr w:type="gramStart"/>
            <w:r>
              <w:rPr>
                <w:b/>
                <w:sz w:val="18"/>
                <w:szCs w:val="18"/>
              </w:rPr>
              <w:t xml:space="preserve"> (-</w:t>
            </w:r>
            <w:proofErr w:type="gramEnd"/>
            <w:r>
              <w:rPr>
                <w:b/>
                <w:sz w:val="18"/>
                <w:szCs w:val="18"/>
              </w:rPr>
              <w:t>ых) участка (-</w:t>
            </w:r>
            <w:proofErr w:type="spellStart"/>
            <w:r>
              <w:rPr>
                <w:b/>
                <w:sz w:val="18"/>
                <w:szCs w:val="18"/>
              </w:rPr>
              <w:t>ов</w:t>
            </w:r>
            <w:proofErr w:type="spellEnd"/>
            <w:r>
              <w:rPr>
                <w:b/>
                <w:sz w:val="18"/>
                <w:szCs w:val="18"/>
              </w:rPr>
              <w:t xml:space="preserve">)» </w:t>
            </w:r>
            <w:r w:rsidRPr="004962B9">
              <w:rPr>
                <w:b/>
                <w:sz w:val="18"/>
                <w:szCs w:val="18"/>
              </w:rPr>
              <w:t>и</w:t>
            </w:r>
            <w:r>
              <w:rPr>
                <w:b/>
                <w:sz w:val="18"/>
                <w:szCs w:val="18"/>
              </w:rPr>
              <w:t>ли услуги о</w:t>
            </w:r>
            <w:r w:rsidRPr="004962B9">
              <w:rPr>
                <w:b/>
                <w:sz w:val="18"/>
                <w:szCs w:val="18"/>
              </w:rPr>
              <w:t xml:space="preserve"> </w:t>
            </w:r>
            <w:r>
              <w:rPr>
                <w:b/>
                <w:sz w:val="18"/>
                <w:szCs w:val="18"/>
              </w:rPr>
              <w:t>предоставлении</w:t>
            </w:r>
            <w:r w:rsidRPr="004962B9">
              <w:rPr>
                <w:b/>
                <w:sz w:val="18"/>
                <w:szCs w:val="18"/>
              </w:rPr>
              <w:t xml:space="preserve"> земельн</w:t>
            </w:r>
            <w:r>
              <w:rPr>
                <w:b/>
                <w:sz w:val="18"/>
                <w:szCs w:val="18"/>
              </w:rPr>
              <w:t>ого</w:t>
            </w:r>
            <w:r w:rsidRPr="004962B9">
              <w:rPr>
                <w:b/>
                <w:sz w:val="18"/>
                <w:szCs w:val="18"/>
              </w:rPr>
              <w:t xml:space="preserve"> участк</w:t>
            </w:r>
            <w:r>
              <w:rPr>
                <w:b/>
                <w:sz w:val="18"/>
                <w:szCs w:val="18"/>
              </w:rPr>
              <w:t>а</w:t>
            </w:r>
            <w:r w:rsidRPr="004962B9">
              <w:rPr>
                <w:b/>
                <w:sz w:val="18"/>
                <w:szCs w:val="18"/>
              </w:rPr>
              <w:t xml:space="preserve"> в аренду, если ранее документы не были предоставлены с заявлением о предварительном согласовании предоставления земельного (-ых) участка (-</w:t>
            </w:r>
            <w:proofErr w:type="spellStart"/>
            <w:r w:rsidRPr="004962B9">
              <w:rPr>
                <w:b/>
                <w:sz w:val="18"/>
                <w:szCs w:val="18"/>
              </w:rPr>
              <w:t>ов</w:t>
            </w:r>
            <w:proofErr w:type="spellEnd"/>
            <w:r w:rsidRPr="004962B9">
              <w:rPr>
                <w:b/>
                <w:sz w:val="18"/>
                <w:szCs w:val="18"/>
              </w:rPr>
              <w:t>)</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pStyle w:val="ConsPlusNormal"/>
              <w:ind w:firstLine="0"/>
              <w:jc w:val="center"/>
              <w:rPr>
                <w:rFonts w:ascii="Times New Roman" w:hAnsi="Times New Roman" w:cs="Times New Roman"/>
                <w:b/>
                <w:sz w:val="18"/>
                <w:szCs w:val="18"/>
              </w:rPr>
            </w:pPr>
            <w:r w:rsidRPr="004962B9">
              <w:rPr>
                <w:rFonts w:ascii="Times New Roman" w:hAnsi="Times New Roman" w:cs="Times New Roman"/>
                <w:b/>
                <w:sz w:val="18"/>
                <w:szCs w:val="18"/>
              </w:rPr>
              <w:t>4.1.</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i/>
                <w:sz w:val="18"/>
                <w:szCs w:val="18"/>
              </w:rPr>
            </w:pPr>
            <w:r w:rsidRPr="004962B9">
              <w:rPr>
                <w:b/>
                <w:i/>
                <w:sz w:val="18"/>
                <w:szCs w:val="18"/>
              </w:rPr>
              <w:t>Юридическому лицу земельного участка, который определяется в соответствии с указом или распоряжением Президента Российской Федерации, (подпункт 1 пункта 2 статьи 39.6 Земельного кодекса РФ)</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tcPr>
          <w:p w:rsidR="00A64D54" w:rsidRPr="004962B9" w:rsidRDefault="00A64D54">
            <w:pPr>
              <w:pStyle w:val="ConsPlusNormal"/>
              <w:ind w:firstLine="0"/>
              <w:rPr>
                <w:rFonts w:ascii="Times New Roman" w:eastAsia="Calibri" w:hAnsi="Times New Roman" w:cs="Times New Roman"/>
                <w:sz w:val="18"/>
                <w:szCs w:val="18"/>
              </w:rPr>
            </w:pPr>
          </w:p>
          <w:p w:rsidR="00A64D54" w:rsidRPr="004962B9" w:rsidRDefault="00A64D54">
            <w:pPr>
              <w:pStyle w:val="ConsPlusNormal"/>
              <w:ind w:firstLine="0"/>
              <w:jc w:val="center"/>
              <w:rPr>
                <w:rFonts w:ascii="Times New Roman" w:hAnsi="Times New Roman" w:cs="Times New Roman"/>
                <w:sz w:val="18"/>
                <w:szCs w:val="18"/>
              </w:rPr>
            </w:pPr>
            <w:r w:rsidRPr="004962B9">
              <w:rPr>
                <w:rFonts w:ascii="Times New Roman" w:hAnsi="Times New Roman" w:cs="Times New Roman"/>
                <w:sz w:val="18"/>
                <w:szCs w:val="18"/>
              </w:rPr>
              <w:t>4.1.1.</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pacing w:val="2"/>
                <w:sz w:val="18"/>
                <w:szCs w:val="18"/>
                <w:shd w:val="clear" w:color="auto" w:fill="FFFFFF"/>
              </w:rPr>
              <w:t>Указ или распоряжение Президента Российской Федерации</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Указ или распоряжение Президента Российской Федерации</w:t>
            </w:r>
            <w:r>
              <w:rPr>
                <w:sz w:val="18"/>
                <w:szCs w:val="18"/>
              </w:rPr>
              <w:t xml:space="preserve"> о предоставлении земельного участка</w:t>
            </w:r>
          </w:p>
        </w:tc>
        <w:tc>
          <w:tcPr>
            <w:tcW w:w="1725" w:type="dxa"/>
            <w:tcBorders>
              <w:top w:val="single" w:sz="4" w:space="0" w:color="auto"/>
              <w:left w:val="single" w:sz="4" w:space="0" w:color="auto"/>
              <w:bottom w:val="single" w:sz="4" w:space="0" w:color="auto"/>
              <w:right w:val="single" w:sz="4" w:space="0" w:color="auto"/>
            </w:tcBorders>
            <w:hideMark/>
          </w:tcPr>
          <w:p w:rsidR="00CF24F6" w:rsidRPr="00CF24F6" w:rsidRDefault="00CF24F6" w:rsidP="00CF24F6">
            <w:pPr>
              <w:tabs>
                <w:tab w:val="left" w:pos="0"/>
              </w:tabs>
              <w:ind w:left="-57"/>
              <w:jc w:val="center"/>
              <w:rPr>
                <w:rFonts w:eastAsia="Calibri"/>
                <w:sz w:val="18"/>
                <w:szCs w:val="18"/>
              </w:rPr>
            </w:pPr>
            <w:r w:rsidRPr="00CF24F6">
              <w:rPr>
                <w:sz w:val="18"/>
                <w:szCs w:val="18"/>
              </w:rPr>
              <w:t>Копия в 1-м экз./</w:t>
            </w:r>
          </w:p>
          <w:p w:rsidR="00CF24F6" w:rsidRPr="00CF24F6" w:rsidRDefault="00CF24F6" w:rsidP="00CF24F6">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Pr="004962B9"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Администрация Президента РФ</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pStyle w:val="ConsPlusNormal"/>
              <w:jc w:val="center"/>
              <w:rPr>
                <w:rFonts w:ascii="Times New Roman" w:hAnsi="Times New Roman" w:cs="Times New Roman"/>
                <w:sz w:val="18"/>
                <w:szCs w:val="18"/>
              </w:rPr>
            </w:pPr>
            <w:r w:rsidRPr="004962B9">
              <w:rPr>
                <w:rFonts w:ascii="Times New Roman" w:hAnsi="Times New Roman" w:cs="Times New Roman"/>
                <w:sz w:val="18"/>
                <w:szCs w:val="18"/>
              </w:rPr>
              <w:t>4</w:t>
            </w:r>
            <w:r w:rsidRPr="004962B9">
              <w:rPr>
                <w:rFonts w:ascii="Times New Roman" w:hAnsi="Times New Roman" w:cs="Times New Roman"/>
                <w:sz w:val="18"/>
                <w:szCs w:val="18"/>
              </w:rPr>
              <w:lastRenderedPageBreak/>
              <w:t>4.1.2.</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pacing w:val="2"/>
                <w:sz w:val="18"/>
                <w:szCs w:val="18"/>
                <w:shd w:val="clear" w:color="auto" w:fill="FFFFFF"/>
              </w:rPr>
            </w:pPr>
            <w:r>
              <w:rPr>
                <w:sz w:val="18"/>
                <w:szCs w:val="18"/>
              </w:rPr>
              <w:lastRenderedPageBreak/>
              <w:t xml:space="preserve">Выписка из ЕГРН </w:t>
            </w:r>
            <w:r>
              <w:rPr>
                <w:sz w:val="18"/>
                <w:szCs w:val="18"/>
              </w:rPr>
              <w:lastRenderedPageBreak/>
              <w:t>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lastRenderedPageBreak/>
              <w:t xml:space="preserve">Выписка из </w:t>
            </w:r>
            <w:r>
              <w:rPr>
                <w:rFonts w:eastAsia="Calibri"/>
                <w:sz w:val="18"/>
                <w:szCs w:val="18"/>
              </w:rPr>
              <w:lastRenderedPageBreak/>
              <w:t>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 xml:space="preserve">Оригинал в 1-м </w:t>
            </w:r>
            <w:r w:rsidRPr="004962B9">
              <w:rPr>
                <w:sz w:val="18"/>
                <w:szCs w:val="18"/>
              </w:rPr>
              <w:lastRenderedPageBreak/>
              <w:t>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pacing w:val="2"/>
                <w:sz w:val="18"/>
                <w:szCs w:val="18"/>
                <w:shd w:val="clear" w:color="auto" w:fill="FFFFFF"/>
              </w:rPr>
            </w:pPr>
            <w:r w:rsidRPr="004962B9">
              <w:rPr>
                <w:sz w:val="18"/>
                <w:szCs w:val="18"/>
              </w:rPr>
              <w:lastRenderedPageBreak/>
              <w:t xml:space="preserve">Приказ </w:t>
            </w:r>
            <w:r w:rsidRPr="004962B9">
              <w:rPr>
                <w:sz w:val="18"/>
                <w:szCs w:val="18"/>
              </w:rPr>
              <w:lastRenderedPageBreak/>
              <w:t>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lastRenderedPageBreak/>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 xml:space="preserve">В порядке </w:t>
            </w:r>
            <w:r w:rsidRPr="004962B9">
              <w:rPr>
                <w:sz w:val="18"/>
                <w:szCs w:val="18"/>
              </w:rPr>
              <w:lastRenderedPageBreak/>
              <w:t>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4.1.3.</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 о юридическом лице, являющемся заявителем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 xml:space="preserve">Выписка из ЕГРЮЛ </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sz w:val="18"/>
                <w:szCs w:val="18"/>
              </w:rPr>
            </w:pPr>
            <w:r w:rsidRPr="004962B9">
              <w:rPr>
                <w:b/>
                <w:sz w:val="18"/>
                <w:szCs w:val="18"/>
              </w:rPr>
              <w:t>4.2.</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autoSpaceDE w:val="0"/>
              <w:autoSpaceDN w:val="0"/>
              <w:adjustRightInd w:val="0"/>
              <w:jc w:val="center"/>
              <w:rPr>
                <w:rFonts w:eastAsia="Calibri"/>
                <w:b/>
                <w:i/>
                <w:sz w:val="18"/>
                <w:szCs w:val="18"/>
              </w:rPr>
            </w:pPr>
            <w:r w:rsidRPr="004962B9">
              <w:rPr>
                <w:b/>
                <w:i/>
                <w:sz w:val="18"/>
                <w:szCs w:val="18"/>
              </w:rPr>
              <w:t>Юридическому лицу в соответствии с распоряжением Правительства Российской Федерации земельного участка для размещения объектов социально-культурного назначения, реализации масштабных инвестиционных проектов (</w:t>
            </w:r>
            <w:hyperlink r:id="rId32" w:history="1">
              <w:r w:rsidRPr="004962B9">
                <w:rPr>
                  <w:rStyle w:val="ad"/>
                  <w:b/>
                  <w:i/>
                  <w:color w:val="auto"/>
                  <w:sz w:val="18"/>
                  <w:szCs w:val="18"/>
                  <w:u w:val="none"/>
                </w:rPr>
                <w:t>подпункт 2 пункта 2 статьи 39.6</w:t>
              </w:r>
            </w:hyperlink>
            <w:r w:rsidRPr="004962B9">
              <w:rPr>
                <w:b/>
                <w:i/>
                <w:sz w:val="18"/>
                <w:szCs w:val="18"/>
              </w:rPr>
              <w:t xml:space="preserve"> Земельного кодекса РФ)</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4.2.1.</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Распоряжение Правительства Российской Федерации</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Распоряжение Правительства Российской Федерации</w:t>
            </w:r>
            <w:r>
              <w:rPr>
                <w:sz w:val="18"/>
                <w:szCs w:val="18"/>
              </w:rPr>
              <w:t xml:space="preserve"> в отношении земельного участка, предназначенного для размещения объектов социально-культурного и коммунально-бытового назначения, реализации масштабных инвестиционных проектов</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CF24F6">
            <w:pPr>
              <w:jc w:val="center"/>
              <w:rPr>
                <w:rFonts w:eastAsia="Calibri"/>
                <w:sz w:val="18"/>
                <w:szCs w:val="18"/>
              </w:rPr>
            </w:pPr>
            <w:r>
              <w:rPr>
                <w:sz w:val="18"/>
                <w:szCs w:val="18"/>
              </w:rPr>
              <w:t>Копия</w:t>
            </w:r>
            <w:r w:rsidR="00A64D54" w:rsidRPr="004962B9">
              <w:rPr>
                <w:sz w:val="18"/>
                <w:szCs w:val="18"/>
              </w:rPr>
              <w:t xml:space="preserve">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Правительство РФ</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4.2.2.</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4.2.3.</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 о юридическом лице, являющемся заявителем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 xml:space="preserve">Выписка из ЕГРЮЛ </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sz w:val="18"/>
                <w:szCs w:val="18"/>
              </w:rPr>
            </w:pPr>
            <w:r w:rsidRPr="004962B9">
              <w:rPr>
                <w:b/>
                <w:sz w:val="18"/>
                <w:szCs w:val="18"/>
              </w:rPr>
              <w:t>4.3.</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autoSpaceDE w:val="0"/>
              <w:autoSpaceDN w:val="0"/>
              <w:adjustRightInd w:val="0"/>
              <w:jc w:val="center"/>
              <w:rPr>
                <w:rFonts w:eastAsia="Calibri"/>
                <w:b/>
                <w:i/>
                <w:sz w:val="18"/>
                <w:szCs w:val="18"/>
              </w:rPr>
            </w:pPr>
            <w:r w:rsidRPr="004962B9">
              <w:rPr>
                <w:b/>
                <w:i/>
                <w:sz w:val="18"/>
                <w:szCs w:val="18"/>
              </w:rPr>
              <w:t xml:space="preserve">Юридическому лицу земельного участка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w:t>
            </w:r>
            <w:r w:rsidRPr="004962B9">
              <w:rPr>
                <w:b/>
                <w:i/>
                <w:sz w:val="18"/>
                <w:szCs w:val="18"/>
              </w:rPr>
              <w:lastRenderedPageBreak/>
              <w:t>проектов (</w:t>
            </w:r>
            <w:hyperlink r:id="rId33" w:history="1">
              <w:r w:rsidRPr="004962B9">
                <w:rPr>
                  <w:rStyle w:val="ad"/>
                  <w:b/>
                  <w:i/>
                  <w:color w:val="auto"/>
                  <w:sz w:val="18"/>
                  <w:szCs w:val="18"/>
                  <w:u w:val="none"/>
                </w:rPr>
                <w:t>Подпункт 3 пункта 2 статьи 39.6</w:t>
              </w:r>
            </w:hyperlink>
            <w:r w:rsidRPr="004962B9">
              <w:rPr>
                <w:b/>
                <w:i/>
                <w:sz w:val="18"/>
                <w:szCs w:val="18"/>
              </w:rPr>
              <w:t xml:space="preserve"> Земельного кодекса РФ)</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4.3.1.</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Распоряжение высшего должностного лица субъекта Российской Федерации</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rsidP="00410E2B">
            <w:pPr>
              <w:jc w:val="center"/>
              <w:rPr>
                <w:rFonts w:eastAsia="Calibri"/>
                <w:sz w:val="18"/>
                <w:szCs w:val="18"/>
              </w:rPr>
            </w:pPr>
            <w:r w:rsidRPr="004962B9">
              <w:rPr>
                <w:sz w:val="18"/>
                <w:szCs w:val="18"/>
              </w:rPr>
              <w:t xml:space="preserve">Распоряжение </w:t>
            </w:r>
            <w:r>
              <w:rPr>
                <w:sz w:val="18"/>
                <w:szCs w:val="18"/>
              </w:rPr>
              <w:t>высшего должностного лица субъекта РФ в отношении земельного участка, предназначенного для размещения объектов социально-культурного и коммунально-бытового назначения, реализации масштабных инвестиционных проектов</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CF24F6">
            <w:pPr>
              <w:jc w:val="center"/>
              <w:rPr>
                <w:rFonts w:eastAsia="Calibri"/>
                <w:sz w:val="18"/>
                <w:szCs w:val="18"/>
              </w:rPr>
            </w:pPr>
            <w:r>
              <w:rPr>
                <w:sz w:val="18"/>
                <w:szCs w:val="18"/>
              </w:rPr>
              <w:t>Копия</w:t>
            </w:r>
            <w:r w:rsidR="00A64D54" w:rsidRPr="004962B9">
              <w:rPr>
                <w:sz w:val="18"/>
                <w:szCs w:val="18"/>
              </w:rPr>
              <w:t xml:space="preserve">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ОИГВ</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4.3.2.</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trHeight w:val="1758"/>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4.3.3.</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 о юридическом лице, являющемся заявителем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 xml:space="preserve">Выписка из ЕГРЮЛ </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trHeight w:val="1839"/>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sz w:val="18"/>
                <w:szCs w:val="18"/>
              </w:rPr>
            </w:pPr>
            <w:r w:rsidRPr="004962B9">
              <w:rPr>
                <w:b/>
                <w:sz w:val="18"/>
                <w:szCs w:val="18"/>
              </w:rPr>
              <w:t>4.4.</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autoSpaceDE w:val="0"/>
              <w:autoSpaceDN w:val="0"/>
              <w:adjustRightInd w:val="0"/>
              <w:jc w:val="center"/>
              <w:rPr>
                <w:rFonts w:eastAsia="Calibri"/>
                <w:b/>
                <w:i/>
                <w:sz w:val="18"/>
                <w:szCs w:val="18"/>
              </w:rPr>
            </w:pPr>
            <w:proofErr w:type="gramStart"/>
            <w:r w:rsidRPr="004962B9">
              <w:rPr>
                <w:b/>
                <w:i/>
                <w:sz w:val="18"/>
                <w:szCs w:val="18"/>
              </w:rPr>
              <w:t xml:space="preserve">Юридическому лицу, принявшему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34" w:history="1">
              <w:r w:rsidRPr="004962B9">
                <w:rPr>
                  <w:rStyle w:val="ad"/>
                  <w:b/>
                  <w:i/>
                  <w:color w:val="auto"/>
                  <w:sz w:val="18"/>
                  <w:szCs w:val="18"/>
                  <w:u w:val="none"/>
                </w:rPr>
                <w:t>законом</w:t>
              </w:r>
            </w:hyperlink>
            <w:r w:rsidRPr="004962B9">
              <w:rPr>
                <w:b/>
                <w:i/>
                <w:sz w:val="18"/>
                <w:szCs w:val="18"/>
              </w:rPr>
              <w:t xml:space="preserve"> от 30 декабря 2004 года N 214-ФЗ "Об участии в долевом строительстве многоквартирных домов и иных объектов недвижимости и</w:t>
            </w:r>
            <w:proofErr w:type="gramEnd"/>
            <w:r w:rsidRPr="004962B9">
              <w:rPr>
                <w:b/>
                <w:i/>
                <w:sz w:val="18"/>
                <w:szCs w:val="18"/>
              </w:rPr>
              <w:t xml:space="preserve"> о внесении изменений в некоторые законодательные акты Российской Федерации", земельного участка для строительства (создания) многоквартирных домов и (или) жилых домов блокированной застройки, состоящих из трех и более блоков (</w:t>
            </w:r>
            <w:hyperlink r:id="rId35" w:history="1">
              <w:r w:rsidRPr="004962B9">
                <w:rPr>
                  <w:rStyle w:val="ad"/>
                  <w:b/>
                  <w:i/>
                  <w:color w:val="auto"/>
                  <w:sz w:val="18"/>
                  <w:szCs w:val="18"/>
                  <w:u w:val="none"/>
                </w:rPr>
                <w:t>подпункт 3.1 пункта 2 статьи 39.6</w:t>
              </w:r>
            </w:hyperlink>
            <w:r w:rsidRPr="004962B9">
              <w:rPr>
                <w:b/>
                <w:i/>
                <w:sz w:val="18"/>
                <w:szCs w:val="18"/>
              </w:rPr>
              <w:t xml:space="preserve"> Земельного кодекса РФ)</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4.4.1.</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Распоряжение высшего должностного лица субъекта Российской Федерации</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rsidP="00397BC2">
            <w:pPr>
              <w:jc w:val="center"/>
              <w:rPr>
                <w:rFonts w:eastAsia="Calibri"/>
                <w:sz w:val="18"/>
                <w:szCs w:val="18"/>
              </w:rPr>
            </w:pPr>
            <w:r w:rsidRPr="004962B9">
              <w:rPr>
                <w:sz w:val="18"/>
                <w:szCs w:val="18"/>
              </w:rPr>
              <w:t xml:space="preserve">Распоряжение </w:t>
            </w:r>
            <w:r>
              <w:rPr>
                <w:sz w:val="18"/>
                <w:szCs w:val="18"/>
              </w:rPr>
              <w:t xml:space="preserve">высшего должностного лица субъекта РФ в отношении земельного участка, предназначенного для строительства многоквартирных домов и (или) жилых домов блокированной </w:t>
            </w:r>
            <w:r>
              <w:rPr>
                <w:sz w:val="18"/>
                <w:szCs w:val="18"/>
              </w:rPr>
              <w:lastRenderedPageBreak/>
              <w:t>застройки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CF24F6">
            <w:pPr>
              <w:jc w:val="center"/>
              <w:rPr>
                <w:rFonts w:eastAsia="Calibri"/>
                <w:sz w:val="18"/>
                <w:szCs w:val="18"/>
              </w:rPr>
            </w:pPr>
            <w:r>
              <w:rPr>
                <w:sz w:val="18"/>
                <w:szCs w:val="18"/>
              </w:rPr>
              <w:lastRenderedPageBreak/>
              <w:t>Копия</w:t>
            </w:r>
            <w:r w:rsidR="00A64D54" w:rsidRPr="004962B9">
              <w:rPr>
                <w:sz w:val="18"/>
                <w:szCs w:val="18"/>
              </w:rPr>
              <w:t xml:space="preserve">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Земельный кодекс РФ</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ОИГВ</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sz w:val="18"/>
                <w:szCs w:val="18"/>
              </w:rPr>
            </w:pPr>
            <w:r w:rsidRPr="004962B9">
              <w:rPr>
                <w:b/>
                <w:sz w:val="18"/>
                <w:szCs w:val="18"/>
              </w:rPr>
              <w:lastRenderedPageBreak/>
              <w:t>4.5.</w:t>
            </w:r>
          </w:p>
        </w:tc>
        <w:tc>
          <w:tcPr>
            <w:tcW w:w="9011" w:type="dxa"/>
            <w:gridSpan w:val="6"/>
            <w:tcBorders>
              <w:top w:val="single" w:sz="4" w:space="0" w:color="auto"/>
              <w:left w:val="single" w:sz="4" w:space="0" w:color="auto"/>
              <w:bottom w:val="single" w:sz="4" w:space="0" w:color="auto"/>
              <w:right w:val="single" w:sz="4" w:space="0" w:color="auto"/>
            </w:tcBorders>
          </w:tcPr>
          <w:p w:rsidR="00A64D54" w:rsidRPr="004962B9" w:rsidRDefault="00A64D54">
            <w:pPr>
              <w:autoSpaceDE w:val="0"/>
              <w:autoSpaceDN w:val="0"/>
              <w:adjustRightInd w:val="0"/>
              <w:jc w:val="center"/>
              <w:rPr>
                <w:rFonts w:eastAsia="Calibri"/>
                <w:b/>
                <w:i/>
                <w:sz w:val="18"/>
                <w:szCs w:val="18"/>
              </w:rPr>
            </w:pPr>
            <w:r w:rsidRPr="004962B9">
              <w:rPr>
                <w:b/>
                <w:i/>
                <w:sz w:val="18"/>
                <w:szCs w:val="18"/>
              </w:rPr>
              <w:t>Юридическому лицу земельного участка, предназначенного для выполнения международных обязательств Российской Федерации (</w:t>
            </w:r>
            <w:hyperlink r:id="rId36" w:history="1">
              <w:r w:rsidRPr="004962B9">
                <w:rPr>
                  <w:rStyle w:val="ad"/>
                  <w:b/>
                  <w:i/>
                  <w:color w:val="auto"/>
                  <w:sz w:val="18"/>
                  <w:szCs w:val="18"/>
                  <w:u w:val="none"/>
                </w:rPr>
                <w:t>подпункт 4 пункта 2 статьи 39.6</w:t>
              </w:r>
            </w:hyperlink>
            <w:r w:rsidRPr="004962B9">
              <w:rPr>
                <w:b/>
                <w:i/>
                <w:sz w:val="18"/>
                <w:szCs w:val="18"/>
              </w:rPr>
              <w:t xml:space="preserve"> Земельного кодекса РФ)</w:t>
            </w:r>
          </w:p>
          <w:p w:rsidR="00A64D54" w:rsidRPr="004962B9" w:rsidRDefault="00A64D54">
            <w:pPr>
              <w:jc w:val="center"/>
              <w:rPr>
                <w:rFonts w:eastAsia="Calibri"/>
                <w:sz w:val="18"/>
                <w:szCs w:val="18"/>
              </w:rPr>
            </w:pP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4.5.1.</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Договор, соглашение или иной документ, предусматривающий выполнение международных обязательств</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rsidP="00397BC2">
            <w:pPr>
              <w:jc w:val="center"/>
              <w:rPr>
                <w:rFonts w:eastAsia="Calibri"/>
                <w:sz w:val="18"/>
                <w:szCs w:val="18"/>
              </w:rPr>
            </w:pPr>
            <w:r>
              <w:rPr>
                <w:sz w:val="18"/>
                <w:szCs w:val="18"/>
              </w:rPr>
              <w:t>Документ, предусматривающий выполнение международных обязательств</w:t>
            </w:r>
            <w:r w:rsidRPr="004962B9">
              <w:rPr>
                <w:sz w:val="18"/>
                <w:szCs w:val="18"/>
              </w:rPr>
              <w:t xml:space="preserve"> </w:t>
            </w:r>
          </w:p>
        </w:tc>
        <w:tc>
          <w:tcPr>
            <w:tcW w:w="1725" w:type="dxa"/>
            <w:tcBorders>
              <w:top w:val="single" w:sz="4" w:space="0" w:color="auto"/>
              <w:left w:val="single" w:sz="4" w:space="0" w:color="auto"/>
              <w:bottom w:val="single" w:sz="4" w:space="0" w:color="auto"/>
              <w:right w:val="single" w:sz="4" w:space="0" w:color="auto"/>
            </w:tcBorders>
            <w:hideMark/>
          </w:tcPr>
          <w:p w:rsidR="00CF24F6" w:rsidRPr="00CF24F6" w:rsidRDefault="00CF24F6" w:rsidP="00CF24F6">
            <w:pPr>
              <w:tabs>
                <w:tab w:val="left" w:pos="0"/>
              </w:tabs>
              <w:ind w:left="-57"/>
              <w:jc w:val="center"/>
              <w:rPr>
                <w:rFonts w:eastAsia="Calibri"/>
                <w:sz w:val="18"/>
                <w:szCs w:val="18"/>
              </w:rPr>
            </w:pPr>
            <w:r w:rsidRPr="00CF24F6">
              <w:rPr>
                <w:sz w:val="18"/>
                <w:szCs w:val="18"/>
              </w:rPr>
              <w:t>Копия при предъявлении оригинала либо заверенная в установленном законом порядке   в 1-м экз./</w:t>
            </w:r>
          </w:p>
          <w:p w:rsidR="00CF24F6" w:rsidRPr="00CF24F6" w:rsidRDefault="00CF24F6" w:rsidP="00CF24F6">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Pr="004962B9"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Иностранное государство, международная организация</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З</w:t>
            </w:r>
            <w:r w:rsidRPr="004962B9">
              <w:rPr>
                <w:sz w:val="18"/>
                <w:szCs w:val="18"/>
              </w:rPr>
              <w:t>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sz w:val="18"/>
                <w:szCs w:val="18"/>
              </w:rPr>
            </w:pPr>
            <w:r w:rsidRPr="004962B9">
              <w:rPr>
                <w:b/>
                <w:sz w:val="18"/>
                <w:szCs w:val="18"/>
              </w:rPr>
              <w:t>4.6.</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i/>
                <w:sz w:val="18"/>
                <w:szCs w:val="18"/>
              </w:rPr>
            </w:pPr>
            <w:r w:rsidRPr="004962B9">
              <w:rPr>
                <w:b/>
                <w:i/>
                <w:sz w:val="18"/>
                <w:szCs w:val="18"/>
              </w:rPr>
              <w:t>Юридическому лицу земельного участка, предназначенного для размещения объектов, предназначенных для обеспечения электро-, тепл</w:t>
            </w:r>
            <w:proofErr w:type="gramStart"/>
            <w:r w:rsidRPr="004962B9">
              <w:rPr>
                <w:b/>
                <w:i/>
                <w:sz w:val="18"/>
                <w:szCs w:val="18"/>
              </w:rPr>
              <w:t>о-</w:t>
            </w:r>
            <w:proofErr w:type="gramEnd"/>
            <w:r w:rsidRPr="004962B9">
              <w:rPr>
                <w:b/>
                <w:i/>
                <w:sz w:val="18"/>
                <w:szCs w:val="18"/>
              </w:rPr>
              <w:t xml:space="preserve">, газо- и водоснабжения, водоотведения, связи, нефтепроводов, объектов федерального, регионального или местного значения </w:t>
            </w:r>
          </w:p>
          <w:p w:rsidR="00A64D54" w:rsidRPr="004962B9" w:rsidRDefault="00A64D54">
            <w:pPr>
              <w:jc w:val="center"/>
              <w:rPr>
                <w:rFonts w:eastAsia="Calibri"/>
                <w:b/>
                <w:i/>
                <w:sz w:val="18"/>
                <w:szCs w:val="18"/>
              </w:rPr>
            </w:pPr>
            <w:r w:rsidRPr="004962B9">
              <w:rPr>
                <w:b/>
                <w:i/>
                <w:sz w:val="18"/>
                <w:szCs w:val="18"/>
              </w:rPr>
              <w:t>(</w:t>
            </w:r>
            <w:hyperlink r:id="rId37" w:history="1">
              <w:r w:rsidRPr="004962B9">
                <w:rPr>
                  <w:rStyle w:val="ad"/>
                  <w:b/>
                  <w:i/>
                  <w:color w:val="auto"/>
                  <w:sz w:val="18"/>
                  <w:szCs w:val="18"/>
                  <w:u w:val="none"/>
                </w:rPr>
                <w:t>подпункт 4 пункта 2 статьи 39.6</w:t>
              </w:r>
            </w:hyperlink>
            <w:r w:rsidRPr="004962B9">
              <w:rPr>
                <w:b/>
                <w:i/>
                <w:sz w:val="18"/>
                <w:szCs w:val="18"/>
              </w:rPr>
              <w:t xml:space="preserve"> Земельного кодекса РФ)</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4.6.1.</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4962B9">
              <w:rPr>
                <w:sz w:val="18"/>
                <w:szCs w:val="18"/>
              </w:rPr>
              <w:t>о-</w:t>
            </w:r>
            <w:proofErr w:type="gramEnd"/>
            <w:r w:rsidRPr="004962B9">
              <w:rPr>
                <w:sz w:val="18"/>
                <w:szCs w:val="18"/>
              </w:rPr>
              <w:t>, газо- и водоснабжения, водоотведения, связи, нефтепроводов, не относящихся к объектам регионального или местного значения)</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Документация по планировке территории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ДГД</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rsidP="009D5A95">
            <w:pPr>
              <w:jc w:val="center"/>
              <w:rPr>
                <w:rFonts w:eastAsia="Calibri"/>
                <w:sz w:val="18"/>
                <w:szCs w:val="18"/>
              </w:rPr>
            </w:pPr>
            <w:r w:rsidRPr="004962B9">
              <w:rPr>
                <w:sz w:val="18"/>
                <w:szCs w:val="18"/>
              </w:rPr>
              <w:t xml:space="preserve">В порядке </w:t>
            </w:r>
            <w:r>
              <w:rPr>
                <w:sz w:val="18"/>
                <w:szCs w:val="18"/>
              </w:rPr>
              <w:t>внутри</w:t>
            </w:r>
            <w:r w:rsidRPr="004962B9">
              <w:rPr>
                <w:sz w:val="18"/>
                <w:szCs w:val="18"/>
              </w:rPr>
              <w:t>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4.6.2.</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4.6.3.</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 xml:space="preserve">Выписка из ЕГРЮЛ </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 xml:space="preserve">Выписка из ЕГРЮЛ </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 xml:space="preserve">в форме электронного </w:t>
            </w:r>
            <w:r w:rsidRPr="004962B9">
              <w:rPr>
                <w:sz w:val="18"/>
                <w:szCs w:val="18"/>
              </w:rPr>
              <w:lastRenderedPageBreak/>
              <w:t>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 xml:space="preserve">Приказ Минэкономразвития России от </w:t>
            </w:r>
            <w:r w:rsidRPr="004962B9">
              <w:rPr>
                <w:sz w:val="18"/>
                <w:szCs w:val="18"/>
              </w:rPr>
              <w:lastRenderedPageBreak/>
              <w:t>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w:t>
            </w:r>
            <w:r w:rsidRPr="004962B9">
              <w:rPr>
                <w:sz w:val="18"/>
                <w:szCs w:val="18"/>
              </w:rPr>
              <w:lastRenderedPageBreak/>
              <w:t>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sz w:val="18"/>
                <w:szCs w:val="18"/>
              </w:rPr>
            </w:pPr>
            <w:r w:rsidRPr="004962B9">
              <w:rPr>
                <w:b/>
                <w:sz w:val="18"/>
                <w:szCs w:val="18"/>
              </w:rPr>
              <w:lastRenderedPageBreak/>
              <w:t>4.7.</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i/>
                <w:sz w:val="18"/>
                <w:szCs w:val="18"/>
              </w:rPr>
            </w:pPr>
            <w:r w:rsidRPr="004962B9">
              <w:rPr>
                <w:b/>
                <w:i/>
                <w:sz w:val="18"/>
                <w:szCs w:val="18"/>
              </w:rPr>
              <w:t xml:space="preserve">Арендатору земельного участка, находящегося в государственной собственности, из которого образован испрашиваемый земельный участок </w:t>
            </w:r>
          </w:p>
          <w:p w:rsidR="00A64D54" w:rsidRPr="004962B9" w:rsidRDefault="00A64D54">
            <w:pPr>
              <w:jc w:val="center"/>
              <w:rPr>
                <w:rFonts w:eastAsia="Calibri"/>
                <w:b/>
                <w:i/>
                <w:sz w:val="18"/>
                <w:szCs w:val="18"/>
              </w:rPr>
            </w:pPr>
            <w:r w:rsidRPr="004962B9">
              <w:rPr>
                <w:b/>
                <w:i/>
                <w:sz w:val="18"/>
                <w:szCs w:val="18"/>
              </w:rPr>
              <w:t>(</w:t>
            </w:r>
            <w:hyperlink r:id="rId38" w:history="1">
              <w:r w:rsidRPr="004962B9">
                <w:rPr>
                  <w:rStyle w:val="ad"/>
                  <w:b/>
                  <w:i/>
                  <w:color w:val="auto"/>
                  <w:sz w:val="18"/>
                  <w:szCs w:val="18"/>
                  <w:u w:val="none"/>
                </w:rPr>
                <w:t>подпункт 5 пункта 2 статьи 39.6</w:t>
              </w:r>
            </w:hyperlink>
            <w:r w:rsidRPr="004962B9">
              <w:rPr>
                <w:b/>
                <w:i/>
                <w:sz w:val="18"/>
                <w:szCs w:val="18"/>
              </w:rPr>
              <w:t xml:space="preserve"> Земельного кодекса РФ)</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4.7.1.</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 xml:space="preserve">Решение, на основании которого образован испрашиваемый земельный участок, принятое до 1 марта 2015 г. </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rsidP="00397BC2">
            <w:pPr>
              <w:jc w:val="center"/>
              <w:rPr>
                <w:rFonts w:eastAsia="Calibri"/>
                <w:sz w:val="18"/>
                <w:szCs w:val="18"/>
              </w:rPr>
            </w:pPr>
            <w:r w:rsidRPr="004962B9">
              <w:rPr>
                <w:sz w:val="18"/>
                <w:szCs w:val="18"/>
              </w:rPr>
              <w:t xml:space="preserve">Постановление </w:t>
            </w:r>
            <w:r>
              <w:rPr>
                <w:sz w:val="18"/>
                <w:szCs w:val="18"/>
              </w:rPr>
              <w:t>об образовании земельных участков</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Копия в 1-м экз./ 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ДУМИ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rsidP="00397BC2">
            <w:pPr>
              <w:jc w:val="center"/>
              <w:rPr>
                <w:rFonts w:eastAsia="Calibri"/>
                <w:sz w:val="18"/>
                <w:szCs w:val="18"/>
              </w:rPr>
            </w:pPr>
            <w:r w:rsidRPr="004962B9">
              <w:rPr>
                <w:sz w:val="18"/>
                <w:szCs w:val="18"/>
              </w:rPr>
              <w:t xml:space="preserve">В порядке </w:t>
            </w:r>
            <w:r>
              <w:rPr>
                <w:sz w:val="18"/>
                <w:szCs w:val="18"/>
              </w:rPr>
              <w:t>внутри</w:t>
            </w:r>
            <w:r w:rsidRPr="004962B9">
              <w:rPr>
                <w:sz w:val="18"/>
                <w:szCs w:val="18"/>
              </w:rPr>
              <w:t>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4.7.2.</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4.7.3.</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Договор аренды исходного земельного участка в случае, в случае если такой договор заключен до дня вступления в силу Федерального закона от 21 июля 1997 года N 122-ФЗ "О государственной регистрации прав на недвижимое имущество и сделок с ним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rsidP="001A70E4">
            <w:pPr>
              <w:jc w:val="center"/>
              <w:rPr>
                <w:rFonts w:eastAsia="Calibri"/>
                <w:sz w:val="18"/>
                <w:szCs w:val="18"/>
              </w:rPr>
            </w:pPr>
            <w:r w:rsidRPr="004962B9">
              <w:rPr>
                <w:sz w:val="18"/>
                <w:szCs w:val="18"/>
              </w:rPr>
              <w:t>Дог</w:t>
            </w:r>
            <w:r>
              <w:rPr>
                <w:sz w:val="18"/>
                <w:szCs w:val="18"/>
              </w:rPr>
              <w:t>овор аренды земельного участка</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копия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ДУМИ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 xml:space="preserve">В порядке </w:t>
            </w:r>
            <w:r>
              <w:rPr>
                <w:sz w:val="18"/>
                <w:szCs w:val="18"/>
              </w:rPr>
              <w:t>внутри</w:t>
            </w:r>
            <w:r w:rsidRPr="004962B9">
              <w:rPr>
                <w:sz w:val="18"/>
                <w:szCs w:val="18"/>
              </w:rPr>
              <w:t>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4.7.4.</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 о юридическом лице, являющемся заявителем (в случае, если арендатор является юридическим лицом)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 xml:space="preserve">Выписка из ЕГРЮЛ </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sz w:val="18"/>
                <w:szCs w:val="18"/>
              </w:rPr>
            </w:pPr>
            <w:r w:rsidRPr="004962B9">
              <w:rPr>
                <w:b/>
                <w:sz w:val="18"/>
                <w:szCs w:val="18"/>
              </w:rPr>
              <w:t>4.8.</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rsidP="00E10A04">
            <w:pPr>
              <w:jc w:val="center"/>
              <w:rPr>
                <w:rFonts w:eastAsia="Calibri"/>
                <w:b/>
                <w:i/>
                <w:sz w:val="18"/>
                <w:szCs w:val="18"/>
              </w:rPr>
            </w:pPr>
            <w:r w:rsidRPr="004962B9">
              <w:rPr>
                <w:b/>
                <w:i/>
                <w:sz w:val="18"/>
                <w:szCs w:val="18"/>
              </w:rPr>
              <w:t>Арендатору земельного участка, предоставленного для комплексного освоения территории, из которого образован испрашиваемый земельный участок из земельного участка, находящегося в государственной собственности, если иное не предусмотрено подпунктами 6 и 8 пункта 39.6, пунктом 5 статьи 46 Земельного Кодекса РФ (</w:t>
            </w:r>
            <w:hyperlink r:id="rId39" w:history="1">
              <w:r w:rsidRPr="004962B9">
                <w:rPr>
                  <w:rStyle w:val="ad"/>
                  <w:b/>
                  <w:i/>
                  <w:color w:val="auto"/>
                  <w:sz w:val="18"/>
                  <w:szCs w:val="18"/>
                  <w:u w:val="none"/>
                </w:rPr>
                <w:t>подпункт 5 пункта 2 статьи 39.6</w:t>
              </w:r>
            </w:hyperlink>
            <w:r w:rsidRPr="004962B9">
              <w:rPr>
                <w:b/>
                <w:i/>
                <w:sz w:val="18"/>
                <w:szCs w:val="18"/>
              </w:rPr>
              <w:t xml:space="preserve"> Земельного кодекса РФ)</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4.8.1.</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 xml:space="preserve">Договор о комплексном освоении территории, </w:t>
            </w:r>
            <w:r w:rsidRPr="004962B9">
              <w:rPr>
                <w:sz w:val="18"/>
                <w:szCs w:val="18"/>
              </w:rPr>
              <w:lastRenderedPageBreak/>
              <w:t>заключенный с арендатором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 xml:space="preserve">Договор о комплексном освоении территории, </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копия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 xml:space="preserve">Приказ Минэкономразвития России от </w:t>
            </w:r>
            <w:r w:rsidRPr="004962B9">
              <w:rPr>
                <w:sz w:val="18"/>
                <w:szCs w:val="18"/>
              </w:rPr>
              <w:lastRenderedPageBreak/>
              <w:t>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ДГД</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 порядке внутриведомственного взаимодейст</w:t>
            </w:r>
            <w:r>
              <w:rPr>
                <w:sz w:val="18"/>
                <w:szCs w:val="18"/>
              </w:rPr>
              <w:lastRenderedPageBreak/>
              <w:t>вия или заявитель по собственной инициативе</w:t>
            </w:r>
          </w:p>
        </w:tc>
      </w:tr>
      <w:tr w:rsidR="00A64D54" w:rsidRPr="004962B9" w:rsidTr="00ED5362">
        <w:trPr>
          <w:jc w:val="center"/>
        </w:trPr>
        <w:tc>
          <w:tcPr>
            <w:tcW w:w="709" w:type="dxa"/>
            <w:vMerge w:val="restart"/>
            <w:tcBorders>
              <w:top w:val="single" w:sz="4" w:space="0" w:color="auto"/>
              <w:left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4.8.2.</w:t>
            </w:r>
          </w:p>
        </w:tc>
        <w:tc>
          <w:tcPr>
            <w:tcW w:w="1645"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 xml:space="preserve">Постановление администрации </w:t>
            </w:r>
            <w:proofErr w:type="spellStart"/>
            <w:r>
              <w:rPr>
                <w:sz w:val="18"/>
                <w:szCs w:val="18"/>
              </w:rPr>
              <w:t>г.о</w:t>
            </w:r>
            <w:proofErr w:type="gramStart"/>
            <w:r>
              <w:rPr>
                <w:sz w:val="18"/>
                <w:szCs w:val="18"/>
              </w:rPr>
              <w:t>.Т</w:t>
            </w:r>
            <w:proofErr w:type="gramEnd"/>
            <w:r>
              <w:rPr>
                <w:sz w:val="18"/>
                <w:szCs w:val="18"/>
              </w:rPr>
              <w:t>ольятти</w:t>
            </w:r>
            <w:proofErr w:type="spellEnd"/>
            <w:r>
              <w:rPr>
                <w:sz w:val="18"/>
                <w:szCs w:val="18"/>
              </w:rPr>
              <w:t xml:space="preserve"> об</w:t>
            </w:r>
          </w:p>
          <w:p w:rsidR="00A64D54" w:rsidRDefault="00A64D54">
            <w:pPr>
              <w:jc w:val="center"/>
              <w:rPr>
                <w:rFonts w:eastAsia="Calibri"/>
                <w:sz w:val="18"/>
                <w:szCs w:val="18"/>
              </w:rPr>
            </w:pPr>
            <w:proofErr w:type="gramStart"/>
            <w:r>
              <w:rPr>
                <w:sz w:val="18"/>
                <w:szCs w:val="18"/>
              </w:rPr>
              <w:t>утверждении</w:t>
            </w:r>
            <w:proofErr w:type="gramEnd"/>
            <w:r>
              <w:rPr>
                <w:sz w:val="18"/>
                <w:szCs w:val="18"/>
              </w:rPr>
              <w:t xml:space="preserve"> проекта планировки территории</w:t>
            </w:r>
          </w:p>
          <w:p w:rsidR="00A64D54" w:rsidRDefault="00A64D54">
            <w:pPr>
              <w:jc w:val="center"/>
              <w:rPr>
                <w:rFonts w:eastAsia="Calibri"/>
                <w:sz w:val="18"/>
                <w:szCs w:val="18"/>
              </w:rPr>
            </w:pPr>
          </w:p>
        </w:tc>
        <w:tc>
          <w:tcPr>
            <w:tcW w:w="1558"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sz w:val="18"/>
                <w:szCs w:val="18"/>
              </w:rPr>
            </w:pPr>
          </w:p>
          <w:p w:rsidR="00A64D54" w:rsidRDefault="00A64D54">
            <w:pPr>
              <w:jc w:val="center"/>
              <w:rPr>
                <w:rFonts w:eastAsia="Calibri"/>
                <w:sz w:val="18"/>
                <w:szCs w:val="18"/>
              </w:rPr>
            </w:pPr>
            <w:r>
              <w:rPr>
                <w:rFonts w:eastAsia="Calibri"/>
                <w:sz w:val="18"/>
                <w:szCs w:val="18"/>
              </w:rPr>
              <w:t>Проект планировки территории</w:t>
            </w:r>
          </w:p>
        </w:tc>
        <w:tc>
          <w:tcPr>
            <w:tcW w:w="1725"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копия в 1-м экз./</w:t>
            </w:r>
          </w:p>
          <w:p w:rsidR="00A64D54" w:rsidRDefault="00A64D54">
            <w:pPr>
              <w:jc w:val="center"/>
              <w:rPr>
                <w:rFonts w:eastAsia="Calibri"/>
                <w:sz w:val="18"/>
                <w:szCs w:val="18"/>
              </w:rPr>
            </w:pPr>
            <w:r>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ДГД</w:t>
            </w:r>
          </w:p>
        </w:tc>
        <w:tc>
          <w:tcPr>
            <w:tcW w:w="1273"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В порядке внутриведомственного взаимодействия или заявитель по собственной инициативе</w:t>
            </w:r>
          </w:p>
        </w:tc>
      </w:tr>
      <w:tr w:rsidR="00A64D54" w:rsidRPr="004962B9" w:rsidTr="00ED5362">
        <w:trPr>
          <w:jc w:val="center"/>
        </w:trPr>
        <w:tc>
          <w:tcPr>
            <w:tcW w:w="709" w:type="dxa"/>
            <w:vMerge/>
            <w:tcBorders>
              <w:left w:val="single" w:sz="4" w:space="0" w:color="auto"/>
              <w:bottom w:val="single" w:sz="4" w:space="0" w:color="auto"/>
              <w:right w:val="single" w:sz="4" w:space="0" w:color="auto"/>
            </w:tcBorders>
          </w:tcPr>
          <w:p w:rsidR="00A64D54" w:rsidRPr="004962B9" w:rsidRDefault="00A64D54">
            <w:pPr>
              <w:jc w:val="center"/>
              <w:rPr>
                <w:sz w:val="18"/>
                <w:szCs w:val="18"/>
              </w:rPr>
            </w:pPr>
          </w:p>
        </w:tc>
        <w:tc>
          <w:tcPr>
            <w:tcW w:w="1645"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 xml:space="preserve">Постановление администрации </w:t>
            </w:r>
            <w:proofErr w:type="spellStart"/>
            <w:r>
              <w:rPr>
                <w:sz w:val="18"/>
                <w:szCs w:val="18"/>
              </w:rPr>
              <w:t>г.о</w:t>
            </w:r>
            <w:proofErr w:type="gramStart"/>
            <w:r>
              <w:rPr>
                <w:sz w:val="18"/>
                <w:szCs w:val="18"/>
              </w:rPr>
              <w:t>.Т</w:t>
            </w:r>
            <w:proofErr w:type="gramEnd"/>
            <w:r>
              <w:rPr>
                <w:sz w:val="18"/>
                <w:szCs w:val="18"/>
              </w:rPr>
              <w:t>ольятти</w:t>
            </w:r>
            <w:proofErr w:type="spellEnd"/>
            <w:r>
              <w:rPr>
                <w:sz w:val="18"/>
                <w:szCs w:val="18"/>
              </w:rPr>
              <w:t xml:space="preserve"> об</w:t>
            </w:r>
          </w:p>
          <w:p w:rsidR="00A64D54" w:rsidRDefault="00A64D54">
            <w:pPr>
              <w:jc w:val="center"/>
              <w:rPr>
                <w:rFonts w:eastAsia="Calibri"/>
                <w:sz w:val="18"/>
                <w:szCs w:val="18"/>
              </w:rPr>
            </w:pPr>
            <w:proofErr w:type="gramStart"/>
            <w:r>
              <w:rPr>
                <w:sz w:val="18"/>
                <w:szCs w:val="18"/>
              </w:rPr>
              <w:t>утверждении</w:t>
            </w:r>
            <w:proofErr w:type="gramEnd"/>
            <w:r>
              <w:rPr>
                <w:sz w:val="18"/>
                <w:szCs w:val="18"/>
              </w:rPr>
              <w:t xml:space="preserve"> проекта межевания территории</w:t>
            </w:r>
          </w:p>
          <w:p w:rsidR="00A64D54" w:rsidRDefault="00A64D54">
            <w:pPr>
              <w:jc w:val="center"/>
              <w:rPr>
                <w:sz w:val="18"/>
                <w:szCs w:val="18"/>
              </w:rPr>
            </w:pPr>
          </w:p>
        </w:tc>
        <w:tc>
          <w:tcPr>
            <w:tcW w:w="1558" w:type="dxa"/>
            <w:tcBorders>
              <w:top w:val="single" w:sz="4" w:space="0" w:color="auto"/>
              <w:left w:val="single" w:sz="4" w:space="0" w:color="auto"/>
              <w:bottom w:val="single" w:sz="4" w:space="0" w:color="auto"/>
              <w:right w:val="single" w:sz="4" w:space="0" w:color="auto"/>
            </w:tcBorders>
          </w:tcPr>
          <w:p w:rsidR="00A64D54" w:rsidRDefault="00A64D54">
            <w:pPr>
              <w:jc w:val="center"/>
              <w:rPr>
                <w:sz w:val="18"/>
                <w:szCs w:val="18"/>
              </w:rPr>
            </w:pPr>
            <w:r>
              <w:rPr>
                <w:sz w:val="18"/>
                <w:szCs w:val="18"/>
              </w:rPr>
              <w:t>Проект межевания территории</w:t>
            </w:r>
          </w:p>
        </w:tc>
        <w:tc>
          <w:tcPr>
            <w:tcW w:w="1725"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копия в 1-м экз./</w:t>
            </w:r>
          </w:p>
          <w:p w:rsidR="00A64D54" w:rsidRDefault="00A64D54">
            <w:pPr>
              <w:jc w:val="center"/>
              <w:rPr>
                <w:rFonts w:eastAsia="Calibri"/>
                <w:sz w:val="18"/>
                <w:szCs w:val="18"/>
              </w:rPr>
            </w:pPr>
            <w:r>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ДГД</w:t>
            </w:r>
          </w:p>
        </w:tc>
        <w:tc>
          <w:tcPr>
            <w:tcW w:w="1273"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В порядке внутриведомственного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4.8.3.</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4.8.4.</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 (в случае, если арендатор является юридическим лицом)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 xml:space="preserve">Выписка из ЕГРЮЛ </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sz w:val="18"/>
                <w:szCs w:val="18"/>
              </w:rPr>
            </w:pPr>
            <w:r w:rsidRPr="004962B9">
              <w:rPr>
                <w:b/>
                <w:sz w:val="18"/>
                <w:szCs w:val="18"/>
              </w:rPr>
              <w:t>4.9.</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i/>
                <w:sz w:val="18"/>
                <w:szCs w:val="18"/>
              </w:rPr>
            </w:pPr>
            <w:r w:rsidRPr="004962B9">
              <w:rPr>
                <w:b/>
                <w:i/>
                <w:sz w:val="18"/>
                <w:szCs w:val="18"/>
              </w:rPr>
              <w:t xml:space="preserve">Члену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p>
          <w:p w:rsidR="00A64D54" w:rsidRPr="004962B9" w:rsidRDefault="00A64D54">
            <w:pPr>
              <w:jc w:val="center"/>
              <w:rPr>
                <w:rFonts w:eastAsia="Calibri"/>
                <w:b/>
                <w:i/>
                <w:sz w:val="18"/>
                <w:szCs w:val="18"/>
              </w:rPr>
            </w:pPr>
            <w:r w:rsidRPr="004962B9">
              <w:rPr>
                <w:b/>
                <w:i/>
                <w:sz w:val="18"/>
                <w:szCs w:val="18"/>
              </w:rPr>
              <w:t>(</w:t>
            </w:r>
            <w:hyperlink r:id="rId40" w:history="1">
              <w:r w:rsidRPr="004962B9">
                <w:rPr>
                  <w:rStyle w:val="ad"/>
                  <w:b/>
                  <w:i/>
                  <w:color w:val="auto"/>
                  <w:sz w:val="18"/>
                  <w:szCs w:val="18"/>
                  <w:u w:val="none"/>
                </w:rPr>
                <w:t>подпункт 6 пункта 2 статьи 39.6</w:t>
              </w:r>
            </w:hyperlink>
            <w:r w:rsidRPr="004962B9">
              <w:rPr>
                <w:b/>
                <w:i/>
                <w:sz w:val="18"/>
                <w:szCs w:val="18"/>
              </w:rPr>
              <w:t xml:space="preserve"> Земельного кодекса РФ)</w:t>
            </w:r>
          </w:p>
        </w:tc>
      </w:tr>
      <w:tr w:rsidR="00A64D54" w:rsidRPr="004962B9" w:rsidTr="009776E4">
        <w:trPr>
          <w:jc w:val="center"/>
        </w:trPr>
        <w:tc>
          <w:tcPr>
            <w:tcW w:w="709" w:type="dxa"/>
            <w:vMerge w:val="restart"/>
            <w:tcBorders>
              <w:top w:val="single" w:sz="4" w:space="0" w:color="auto"/>
              <w:left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4.9.1.</w:t>
            </w:r>
          </w:p>
        </w:tc>
        <w:tc>
          <w:tcPr>
            <w:tcW w:w="1645" w:type="dxa"/>
            <w:tcBorders>
              <w:top w:val="single" w:sz="4" w:space="0" w:color="auto"/>
              <w:left w:val="single" w:sz="4" w:space="0" w:color="auto"/>
              <w:bottom w:val="single" w:sz="4" w:space="0" w:color="auto"/>
              <w:right w:val="single" w:sz="4" w:space="0" w:color="auto"/>
            </w:tcBorders>
          </w:tcPr>
          <w:p w:rsidR="00A64D54" w:rsidRPr="004962B9" w:rsidRDefault="00A64D54">
            <w:pPr>
              <w:jc w:val="center"/>
              <w:rPr>
                <w:rFonts w:eastAsia="Calibri"/>
                <w:sz w:val="18"/>
                <w:szCs w:val="18"/>
              </w:rPr>
            </w:pPr>
            <w:r w:rsidRPr="004962B9">
              <w:rPr>
                <w:sz w:val="18"/>
                <w:szCs w:val="18"/>
              </w:rPr>
              <w:t>Договор о комплексном освоении территории</w:t>
            </w:r>
            <w:r>
              <w:rPr>
                <w:sz w:val="18"/>
                <w:szCs w:val="18"/>
              </w:rPr>
              <w:t>, заключенный с некоммерческой организацией</w:t>
            </w:r>
          </w:p>
          <w:p w:rsidR="00A64D54" w:rsidRPr="004962B9" w:rsidRDefault="00A64D54">
            <w:pPr>
              <w:jc w:val="center"/>
              <w:rPr>
                <w:rFonts w:eastAsia="Calibri"/>
                <w:sz w:val="18"/>
                <w:szCs w:val="18"/>
              </w:rPr>
            </w:pPr>
          </w:p>
        </w:tc>
        <w:tc>
          <w:tcPr>
            <w:tcW w:w="1558" w:type="dxa"/>
            <w:tcBorders>
              <w:top w:val="single" w:sz="4" w:space="0" w:color="auto"/>
              <w:left w:val="single" w:sz="4" w:space="0" w:color="auto"/>
              <w:bottom w:val="single" w:sz="4" w:space="0" w:color="auto"/>
              <w:right w:val="single" w:sz="4" w:space="0" w:color="auto"/>
            </w:tcBorders>
          </w:tcPr>
          <w:p w:rsidR="00A64D54" w:rsidRPr="004962B9" w:rsidRDefault="00A64D54" w:rsidP="002E7502">
            <w:pPr>
              <w:jc w:val="center"/>
              <w:rPr>
                <w:rFonts w:eastAsia="Calibri"/>
                <w:sz w:val="18"/>
                <w:szCs w:val="18"/>
              </w:rPr>
            </w:pPr>
            <w:r w:rsidRPr="004962B9">
              <w:rPr>
                <w:sz w:val="18"/>
                <w:szCs w:val="18"/>
              </w:rPr>
              <w:t xml:space="preserve">Договор о комплексном освоении территории, </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копия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tcPr>
          <w:p w:rsidR="00A64D54" w:rsidRPr="004962B9" w:rsidRDefault="00A64D54">
            <w:pPr>
              <w:rPr>
                <w:rFonts w:eastAsia="Calibri"/>
                <w:sz w:val="18"/>
                <w:szCs w:val="18"/>
              </w:rPr>
            </w:pPr>
          </w:p>
          <w:p w:rsidR="00A64D54" w:rsidRPr="004962B9" w:rsidRDefault="00A64D54">
            <w:pPr>
              <w:rPr>
                <w:rFonts w:eastAsia="Calibri"/>
                <w:sz w:val="18"/>
                <w:szCs w:val="18"/>
              </w:rPr>
            </w:pPr>
            <w:r>
              <w:rPr>
                <w:sz w:val="18"/>
                <w:szCs w:val="18"/>
              </w:rPr>
              <w:t>ДГД</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 порядке внутриведомственного взаимодействия или заявитель по собственной инициативе</w:t>
            </w:r>
          </w:p>
        </w:tc>
      </w:tr>
      <w:tr w:rsidR="00A64D54" w:rsidRPr="004962B9" w:rsidTr="009776E4">
        <w:trPr>
          <w:jc w:val="center"/>
        </w:trPr>
        <w:tc>
          <w:tcPr>
            <w:tcW w:w="709" w:type="dxa"/>
            <w:vMerge/>
            <w:tcBorders>
              <w:left w:val="single" w:sz="4" w:space="0" w:color="auto"/>
              <w:bottom w:val="single" w:sz="4" w:space="0" w:color="auto"/>
              <w:right w:val="single" w:sz="4" w:space="0" w:color="auto"/>
            </w:tcBorders>
          </w:tcPr>
          <w:p w:rsidR="00A64D54" w:rsidRPr="004962B9" w:rsidRDefault="00A64D54">
            <w:pPr>
              <w:jc w:val="center"/>
              <w:rPr>
                <w:sz w:val="18"/>
                <w:szCs w:val="18"/>
              </w:rPr>
            </w:pPr>
          </w:p>
        </w:tc>
        <w:tc>
          <w:tcPr>
            <w:tcW w:w="1645" w:type="dxa"/>
            <w:tcBorders>
              <w:top w:val="single" w:sz="4" w:space="0" w:color="auto"/>
              <w:left w:val="single" w:sz="4" w:space="0" w:color="auto"/>
              <w:bottom w:val="single" w:sz="4" w:space="0" w:color="auto"/>
              <w:right w:val="single" w:sz="4" w:space="0" w:color="auto"/>
            </w:tcBorders>
          </w:tcPr>
          <w:p w:rsidR="00A64D54" w:rsidRPr="004962B9" w:rsidRDefault="00A64D54" w:rsidP="009776E4">
            <w:pPr>
              <w:jc w:val="center"/>
              <w:rPr>
                <w:rFonts w:eastAsia="Calibri"/>
                <w:sz w:val="18"/>
                <w:szCs w:val="18"/>
              </w:rPr>
            </w:pPr>
            <w:r w:rsidRPr="004962B9">
              <w:rPr>
                <w:sz w:val="18"/>
                <w:szCs w:val="18"/>
              </w:rPr>
              <w:t>Договор о комплексном освоении территории</w:t>
            </w:r>
            <w:r>
              <w:rPr>
                <w:sz w:val="18"/>
                <w:szCs w:val="18"/>
              </w:rPr>
              <w:t>, заключенный с некоммерческой организацией</w:t>
            </w:r>
          </w:p>
          <w:p w:rsidR="00A64D54" w:rsidRPr="004962B9" w:rsidRDefault="00A64D54" w:rsidP="009776E4">
            <w:pPr>
              <w:jc w:val="center"/>
              <w:rPr>
                <w:rFonts w:eastAsia="Calibri"/>
                <w:sz w:val="18"/>
                <w:szCs w:val="18"/>
              </w:rPr>
            </w:pPr>
          </w:p>
        </w:tc>
        <w:tc>
          <w:tcPr>
            <w:tcW w:w="1558" w:type="dxa"/>
            <w:tcBorders>
              <w:top w:val="single" w:sz="4" w:space="0" w:color="auto"/>
              <w:left w:val="single" w:sz="4" w:space="0" w:color="auto"/>
              <w:bottom w:val="single" w:sz="4" w:space="0" w:color="auto"/>
              <w:right w:val="single" w:sz="4" w:space="0" w:color="auto"/>
            </w:tcBorders>
          </w:tcPr>
          <w:p w:rsidR="00A64D54" w:rsidRPr="004962B9" w:rsidRDefault="00A64D54" w:rsidP="009776E4">
            <w:pPr>
              <w:jc w:val="center"/>
              <w:rPr>
                <w:rFonts w:eastAsia="Calibri"/>
                <w:sz w:val="18"/>
                <w:szCs w:val="18"/>
              </w:rPr>
            </w:pPr>
            <w:r w:rsidRPr="004962B9">
              <w:rPr>
                <w:sz w:val="18"/>
                <w:szCs w:val="18"/>
              </w:rPr>
              <w:t xml:space="preserve">Договор о комплексном освоении территории, </w:t>
            </w:r>
          </w:p>
        </w:tc>
        <w:tc>
          <w:tcPr>
            <w:tcW w:w="1725" w:type="dxa"/>
            <w:tcBorders>
              <w:top w:val="single" w:sz="4" w:space="0" w:color="auto"/>
              <w:left w:val="single" w:sz="4" w:space="0" w:color="auto"/>
              <w:bottom w:val="single" w:sz="4" w:space="0" w:color="auto"/>
              <w:right w:val="single" w:sz="4" w:space="0" w:color="auto"/>
            </w:tcBorders>
          </w:tcPr>
          <w:p w:rsidR="00A64D54" w:rsidRPr="004962B9" w:rsidRDefault="00A64D54" w:rsidP="009776E4">
            <w:pPr>
              <w:jc w:val="center"/>
              <w:rPr>
                <w:rFonts w:eastAsia="Calibri"/>
                <w:sz w:val="18"/>
                <w:szCs w:val="18"/>
              </w:rPr>
            </w:pPr>
            <w:r w:rsidRPr="004962B9">
              <w:rPr>
                <w:sz w:val="18"/>
                <w:szCs w:val="18"/>
              </w:rPr>
              <w:t>копия в 1-м экз./</w:t>
            </w:r>
          </w:p>
          <w:p w:rsidR="00A64D54" w:rsidRPr="004962B9" w:rsidRDefault="00A64D54" w:rsidP="009776E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tcPr>
          <w:p w:rsidR="00A64D54" w:rsidRPr="004962B9" w:rsidRDefault="00A64D54" w:rsidP="009776E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tcPr>
          <w:p w:rsidR="00A64D54" w:rsidRPr="004962B9" w:rsidRDefault="00A64D54" w:rsidP="009776E4">
            <w:pPr>
              <w:rPr>
                <w:rFonts w:eastAsia="Calibri"/>
                <w:sz w:val="18"/>
                <w:szCs w:val="18"/>
              </w:rPr>
            </w:pPr>
          </w:p>
          <w:p w:rsidR="00A64D54" w:rsidRPr="004962B9" w:rsidRDefault="00A64D54" w:rsidP="009776E4">
            <w:pPr>
              <w:rPr>
                <w:rFonts w:eastAsia="Calibri"/>
                <w:sz w:val="18"/>
                <w:szCs w:val="18"/>
              </w:rPr>
            </w:pPr>
            <w:r>
              <w:rPr>
                <w:sz w:val="18"/>
                <w:szCs w:val="18"/>
              </w:rPr>
              <w:t>ОИГВ, ОМСУ иных муниципальных образований</w:t>
            </w:r>
          </w:p>
        </w:tc>
        <w:tc>
          <w:tcPr>
            <w:tcW w:w="1273" w:type="dxa"/>
            <w:tcBorders>
              <w:top w:val="single" w:sz="4" w:space="0" w:color="auto"/>
              <w:left w:val="single" w:sz="4" w:space="0" w:color="auto"/>
              <w:bottom w:val="single" w:sz="4" w:space="0" w:color="auto"/>
              <w:right w:val="single" w:sz="4" w:space="0" w:color="auto"/>
            </w:tcBorders>
          </w:tcPr>
          <w:p w:rsidR="00A64D54" w:rsidRPr="004962B9" w:rsidRDefault="00A64D54" w:rsidP="009776E4">
            <w:pPr>
              <w:jc w:val="center"/>
              <w:rPr>
                <w:rFonts w:eastAsia="Calibri"/>
                <w:sz w:val="18"/>
                <w:szCs w:val="18"/>
              </w:rPr>
            </w:pPr>
            <w:r>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4.9.2.</w:t>
            </w:r>
          </w:p>
        </w:tc>
        <w:tc>
          <w:tcPr>
            <w:tcW w:w="1645" w:type="dxa"/>
            <w:tcBorders>
              <w:top w:val="single" w:sz="4" w:space="0" w:color="auto"/>
              <w:left w:val="single" w:sz="4" w:space="0" w:color="auto"/>
              <w:bottom w:val="single" w:sz="4" w:space="0" w:color="auto"/>
              <w:right w:val="single" w:sz="4" w:space="0" w:color="auto"/>
            </w:tcBorders>
          </w:tcPr>
          <w:p w:rsidR="00A64D54" w:rsidRPr="004962B9" w:rsidRDefault="00A64D54" w:rsidP="009D5A95">
            <w:pPr>
              <w:jc w:val="center"/>
              <w:rPr>
                <w:rFonts w:eastAsia="Calibri"/>
                <w:sz w:val="18"/>
                <w:szCs w:val="18"/>
              </w:rPr>
            </w:pPr>
            <w:r w:rsidRPr="004962B9">
              <w:rPr>
                <w:sz w:val="18"/>
                <w:szCs w:val="18"/>
              </w:rPr>
              <w:t xml:space="preserve">Садовая книжка </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 xml:space="preserve">Документ, подтверждающий членство </w:t>
            </w:r>
            <w:r>
              <w:rPr>
                <w:sz w:val="18"/>
                <w:szCs w:val="18"/>
              </w:rPr>
              <w:lastRenderedPageBreak/>
              <w:t>заявителя в некоммерческой организации</w:t>
            </w:r>
          </w:p>
        </w:tc>
        <w:tc>
          <w:tcPr>
            <w:tcW w:w="1725" w:type="dxa"/>
            <w:tcBorders>
              <w:top w:val="single" w:sz="4" w:space="0" w:color="auto"/>
              <w:left w:val="single" w:sz="4" w:space="0" w:color="auto"/>
              <w:bottom w:val="single" w:sz="4" w:space="0" w:color="auto"/>
              <w:right w:val="single" w:sz="4" w:space="0" w:color="auto"/>
            </w:tcBorders>
            <w:hideMark/>
          </w:tcPr>
          <w:p w:rsidR="00CF24F6" w:rsidRPr="00CF24F6" w:rsidRDefault="00CF24F6" w:rsidP="00CF24F6">
            <w:pPr>
              <w:tabs>
                <w:tab w:val="left" w:pos="0"/>
              </w:tabs>
              <w:ind w:left="-57"/>
              <w:jc w:val="center"/>
              <w:rPr>
                <w:rFonts w:eastAsia="Calibri"/>
                <w:sz w:val="18"/>
                <w:szCs w:val="18"/>
              </w:rPr>
            </w:pPr>
            <w:r w:rsidRPr="00CF24F6">
              <w:rPr>
                <w:sz w:val="18"/>
                <w:szCs w:val="18"/>
              </w:rPr>
              <w:lastRenderedPageBreak/>
              <w:t xml:space="preserve">Копия при предъявлении оригинала либо </w:t>
            </w:r>
            <w:r w:rsidRPr="00CF24F6">
              <w:rPr>
                <w:sz w:val="18"/>
                <w:szCs w:val="18"/>
              </w:rPr>
              <w:lastRenderedPageBreak/>
              <w:t>заверенная в установленном законом порядке   в 1-м экз./</w:t>
            </w:r>
          </w:p>
          <w:p w:rsidR="00CF24F6" w:rsidRPr="00CF24F6" w:rsidRDefault="00CF24F6" w:rsidP="00CF24F6">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Pr="004962B9"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 xml:space="preserve">Приказ Минэкономразвития </w:t>
            </w:r>
            <w:r w:rsidRPr="004962B9">
              <w:rPr>
                <w:sz w:val="18"/>
                <w:szCs w:val="18"/>
              </w:rPr>
              <w:lastRenderedPageBreak/>
              <w:t>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Некоммерческая организация</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З</w:t>
            </w:r>
            <w:r w:rsidRPr="004962B9">
              <w:rPr>
                <w:sz w:val="18"/>
                <w:szCs w:val="18"/>
              </w:rPr>
              <w:t>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4.9.3.</w:t>
            </w:r>
          </w:p>
        </w:tc>
        <w:tc>
          <w:tcPr>
            <w:tcW w:w="1645"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Протокол или иной документ</w:t>
            </w:r>
          </w:p>
        </w:tc>
        <w:tc>
          <w:tcPr>
            <w:tcW w:w="1558"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Решение о распределении и/или приобретении земельного участка</w:t>
            </w:r>
          </w:p>
        </w:tc>
        <w:tc>
          <w:tcPr>
            <w:tcW w:w="1725" w:type="dxa"/>
            <w:tcBorders>
              <w:top w:val="single" w:sz="4" w:space="0" w:color="auto"/>
              <w:left w:val="single" w:sz="4" w:space="0" w:color="auto"/>
              <w:bottom w:val="single" w:sz="4" w:space="0" w:color="auto"/>
              <w:right w:val="single" w:sz="4" w:space="0" w:color="auto"/>
            </w:tcBorders>
            <w:hideMark/>
          </w:tcPr>
          <w:p w:rsidR="00CF24F6" w:rsidRPr="00CF24F6" w:rsidRDefault="00CF24F6" w:rsidP="00CF24F6">
            <w:pPr>
              <w:tabs>
                <w:tab w:val="left" w:pos="0"/>
              </w:tabs>
              <w:ind w:left="-57"/>
              <w:jc w:val="center"/>
              <w:rPr>
                <w:rFonts w:eastAsia="Calibri"/>
                <w:sz w:val="18"/>
                <w:szCs w:val="18"/>
              </w:rPr>
            </w:pPr>
            <w:r w:rsidRPr="00CF24F6">
              <w:rPr>
                <w:sz w:val="18"/>
                <w:szCs w:val="18"/>
              </w:rPr>
              <w:t>Копия при предъявлении оригинала либо заверенная в установленном законом порядке   в 1-м экз./</w:t>
            </w:r>
          </w:p>
          <w:p w:rsidR="00CF24F6" w:rsidRPr="00CF24F6" w:rsidRDefault="00CF24F6" w:rsidP="00CF24F6">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Pr="004962B9"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Некоммерческая организация</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З</w:t>
            </w:r>
            <w:r w:rsidRPr="004962B9">
              <w:rPr>
                <w:sz w:val="18"/>
                <w:szCs w:val="18"/>
              </w:rPr>
              <w:t>аявитель</w:t>
            </w:r>
          </w:p>
        </w:tc>
      </w:tr>
      <w:tr w:rsidR="00A64D54" w:rsidRPr="004962B9" w:rsidTr="00ED5362">
        <w:trPr>
          <w:jc w:val="center"/>
        </w:trPr>
        <w:tc>
          <w:tcPr>
            <w:tcW w:w="709" w:type="dxa"/>
            <w:vMerge w:val="restart"/>
            <w:tcBorders>
              <w:top w:val="single" w:sz="4" w:space="0" w:color="auto"/>
              <w:left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4.9.4.</w:t>
            </w:r>
          </w:p>
        </w:tc>
        <w:tc>
          <w:tcPr>
            <w:tcW w:w="1645" w:type="dxa"/>
            <w:tcBorders>
              <w:top w:val="single" w:sz="4" w:space="0" w:color="auto"/>
              <w:left w:val="single" w:sz="4" w:space="0" w:color="auto"/>
              <w:bottom w:val="single" w:sz="4" w:space="0" w:color="auto"/>
              <w:right w:val="single" w:sz="4" w:space="0" w:color="auto"/>
            </w:tcBorders>
            <w:hideMark/>
          </w:tcPr>
          <w:p w:rsidR="00E76098" w:rsidRDefault="00E76098" w:rsidP="00E76098">
            <w:pPr>
              <w:jc w:val="center"/>
              <w:rPr>
                <w:rFonts w:eastAsia="Calibri"/>
                <w:sz w:val="18"/>
                <w:szCs w:val="18"/>
              </w:rPr>
            </w:pPr>
            <w:r>
              <w:rPr>
                <w:sz w:val="18"/>
                <w:szCs w:val="18"/>
              </w:rPr>
              <w:t xml:space="preserve">Утвержденный постановлением администрации </w:t>
            </w:r>
            <w:proofErr w:type="spellStart"/>
            <w:r>
              <w:rPr>
                <w:sz w:val="18"/>
                <w:szCs w:val="18"/>
              </w:rPr>
              <w:t>г.о</w:t>
            </w:r>
            <w:proofErr w:type="gramStart"/>
            <w:r>
              <w:rPr>
                <w:sz w:val="18"/>
                <w:szCs w:val="18"/>
              </w:rPr>
              <w:t>.Т</w:t>
            </w:r>
            <w:proofErr w:type="gramEnd"/>
            <w:r>
              <w:rPr>
                <w:sz w:val="18"/>
                <w:szCs w:val="18"/>
              </w:rPr>
              <w:t>ольятти</w:t>
            </w:r>
            <w:proofErr w:type="spellEnd"/>
            <w:r>
              <w:rPr>
                <w:sz w:val="18"/>
                <w:szCs w:val="18"/>
              </w:rPr>
              <w:t xml:space="preserve"> проект планировки территории</w:t>
            </w:r>
          </w:p>
          <w:p w:rsidR="00A64D54" w:rsidRDefault="00A64D54">
            <w:pPr>
              <w:jc w:val="center"/>
              <w:rPr>
                <w:rFonts w:eastAsia="Calibri"/>
                <w:sz w:val="18"/>
                <w:szCs w:val="18"/>
              </w:rPr>
            </w:pPr>
          </w:p>
        </w:tc>
        <w:tc>
          <w:tcPr>
            <w:tcW w:w="1558"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sz w:val="18"/>
                <w:szCs w:val="18"/>
              </w:rPr>
            </w:pPr>
          </w:p>
          <w:p w:rsidR="00A64D54" w:rsidRDefault="00A64D54">
            <w:pPr>
              <w:jc w:val="center"/>
              <w:rPr>
                <w:rFonts w:eastAsia="Calibri"/>
                <w:sz w:val="18"/>
                <w:szCs w:val="18"/>
              </w:rPr>
            </w:pPr>
            <w:r>
              <w:rPr>
                <w:rFonts w:eastAsia="Calibri"/>
                <w:sz w:val="18"/>
                <w:szCs w:val="18"/>
              </w:rPr>
              <w:t>Проект планировки территории</w:t>
            </w:r>
          </w:p>
        </w:tc>
        <w:tc>
          <w:tcPr>
            <w:tcW w:w="1725"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копия в 1-м экз./</w:t>
            </w:r>
          </w:p>
          <w:p w:rsidR="00A64D54" w:rsidRDefault="00A64D54">
            <w:pPr>
              <w:jc w:val="center"/>
              <w:rPr>
                <w:rFonts w:eastAsia="Calibri"/>
                <w:sz w:val="18"/>
                <w:szCs w:val="18"/>
              </w:rPr>
            </w:pPr>
            <w:r>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ДГД</w:t>
            </w:r>
          </w:p>
        </w:tc>
        <w:tc>
          <w:tcPr>
            <w:tcW w:w="1273"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В порядке внутриведомственного взаимодействия или заявитель по собственной инициативе</w:t>
            </w:r>
          </w:p>
        </w:tc>
      </w:tr>
      <w:tr w:rsidR="00A64D54" w:rsidRPr="004962B9" w:rsidTr="00ED5362">
        <w:trPr>
          <w:jc w:val="center"/>
        </w:trPr>
        <w:tc>
          <w:tcPr>
            <w:tcW w:w="709" w:type="dxa"/>
            <w:vMerge/>
            <w:tcBorders>
              <w:left w:val="single" w:sz="4" w:space="0" w:color="auto"/>
              <w:bottom w:val="single" w:sz="4" w:space="0" w:color="auto"/>
              <w:right w:val="single" w:sz="4" w:space="0" w:color="auto"/>
            </w:tcBorders>
          </w:tcPr>
          <w:p w:rsidR="00A64D54" w:rsidRPr="004962B9" w:rsidRDefault="00A64D54">
            <w:pPr>
              <w:jc w:val="center"/>
              <w:rPr>
                <w:sz w:val="18"/>
                <w:szCs w:val="18"/>
              </w:rPr>
            </w:pPr>
          </w:p>
        </w:tc>
        <w:tc>
          <w:tcPr>
            <w:tcW w:w="1645" w:type="dxa"/>
            <w:tcBorders>
              <w:top w:val="single" w:sz="4" w:space="0" w:color="auto"/>
              <w:left w:val="single" w:sz="4" w:space="0" w:color="auto"/>
              <w:bottom w:val="single" w:sz="4" w:space="0" w:color="auto"/>
              <w:right w:val="single" w:sz="4" w:space="0" w:color="auto"/>
            </w:tcBorders>
          </w:tcPr>
          <w:p w:rsidR="00E76098" w:rsidRDefault="00E76098" w:rsidP="00E76098">
            <w:pPr>
              <w:jc w:val="center"/>
              <w:rPr>
                <w:sz w:val="18"/>
                <w:szCs w:val="18"/>
              </w:rPr>
            </w:pPr>
            <w:r>
              <w:rPr>
                <w:sz w:val="18"/>
                <w:szCs w:val="18"/>
              </w:rPr>
              <w:t xml:space="preserve">Утвержденный Постановлением администрации </w:t>
            </w:r>
            <w:proofErr w:type="spellStart"/>
            <w:r>
              <w:rPr>
                <w:sz w:val="18"/>
                <w:szCs w:val="18"/>
              </w:rPr>
              <w:t>г.о</w:t>
            </w:r>
            <w:proofErr w:type="gramStart"/>
            <w:r>
              <w:rPr>
                <w:sz w:val="18"/>
                <w:szCs w:val="18"/>
              </w:rPr>
              <w:t>.Т</w:t>
            </w:r>
            <w:proofErr w:type="gramEnd"/>
            <w:r>
              <w:rPr>
                <w:sz w:val="18"/>
                <w:szCs w:val="18"/>
              </w:rPr>
              <w:t>ольятти</w:t>
            </w:r>
            <w:proofErr w:type="spellEnd"/>
            <w:r>
              <w:rPr>
                <w:sz w:val="18"/>
                <w:szCs w:val="18"/>
              </w:rPr>
              <w:t xml:space="preserve"> </w:t>
            </w:r>
          </w:p>
          <w:p w:rsidR="00E76098" w:rsidRDefault="00E76098" w:rsidP="00E76098">
            <w:pPr>
              <w:jc w:val="center"/>
              <w:rPr>
                <w:rFonts w:eastAsia="Calibri"/>
                <w:sz w:val="18"/>
                <w:szCs w:val="18"/>
              </w:rPr>
            </w:pPr>
            <w:r>
              <w:rPr>
                <w:sz w:val="18"/>
                <w:szCs w:val="18"/>
              </w:rPr>
              <w:t>проект межевания территории</w:t>
            </w:r>
          </w:p>
          <w:p w:rsidR="00A64D54" w:rsidRDefault="00A64D54">
            <w:pPr>
              <w:jc w:val="center"/>
              <w:rPr>
                <w:sz w:val="18"/>
                <w:szCs w:val="18"/>
              </w:rPr>
            </w:pPr>
          </w:p>
        </w:tc>
        <w:tc>
          <w:tcPr>
            <w:tcW w:w="1558" w:type="dxa"/>
            <w:tcBorders>
              <w:top w:val="single" w:sz="4" w:space="0" w:color="auto"/>
              <w:left w:val="single" w:sz="4" w:space="0" w:color="auto"/>
              <w:bottom w:val="single" w:sz="4" w:space="0" w:color="auto"/>
              <w:right w:val="single" w:sz="4" w:space="0" w:color="auto"/>
            </w:tcBorders>
          </w:tcPr>
          <w:p w:rsidR="00A64D54" w:rsidRDefault="00A64D54">
            <w:pPr>
              <w:jc w:val="center"/>
              <w:rPr>
                <w:sz w:val="18"/>
                <w:szCs w:val="18"/>
              </w:rPr>
            </w:pPr>
            <w:r>
              <w:rPr>
                <w:sz w:val="18"/>
                <w:szCs w:val="18"/>
              </w:rPr>
              <w:t>Проект межевания территории</w:t>
            </w:r>
          </w:p>
        </w:tc>
        <w:tc>
          <w:tcPr>
            <w:tcW w:w="1725"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копия в 1-м экз./</w:t>
            </w:r>
          </w:p>
          <w:p w:rsidR="00A64D54" w:rsidRDefault="00A64D54">
            <w:pPr>
              <w:jc w:val="center"/>
              <w:rPr>
                <w:rFonts w:eastAsia="Calibri"/>
                <w:sz w:val="18"/>
                <w:szCs w:val="18"/>
              </w:rPr>
            </w:pPr>
            <w:r>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ДГД</w:t>
            </w:r>
          </w:p>
        </w:tc>
        <w:tc>
          <w:tcPr>
            <w:tcW w:w="1273"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В порядке внутриведомственного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4.9.5.</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4.9.6.</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 о юридическом лице, являющемся заявителем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 xml:space="preserve">Выписка из ЕГРЮЛ </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sz w:val="18"/>
                <w:szCs w:val="18"/>
              </w:rPr>
            </w:pPr>
            <w:r w:rsidRPr="004962B9">
              <w:rPr>
                <w:b/>
                <w:sz w:val="18"/>
                <w:szCs w:val="18"/>
              </w:rPr>
              <w:t>4.10.</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i/>
                <w:sz w:val="18"/>
                <w:szCs w:val="18"/>
              </w:rPr>
            </w:pPr>
            <w:proofErr w:type="gramStart"/>
            <w:r w:rsidRPr="004962B9">
              <w:rPr>
                <w:b/>
                <w:i/>
                <w:sz w:val="18"/>
                <w:szCs w:val="18"/>
              </w:rPr>
              <w:t xml:space="preserve">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земельного участка, предназначенного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w:t>
            </w:r>
            <w:proofErr w:type="gramEnd"/>
          </w:p>
          <w:p w:rsidR="00A64D54" w:rsidRPr="004962B9" w:rsidRDefault="00A64D54">
            <w:pPr>
              <w:jc w:val="center"/>
              <w:rPr>
                <w:rFonts w:eastAsia="Calibri"/>
                <w:b/>
                <w:i/>
                <w:sz w:val="18"/>
                <w:szCs w:val="18"/>
              </w:rPr>
            </w:pPr>
            <w:r w:rsidRPr="004962B9">
              <w:rPr>
                <w:b/>
                <w:i/>
                <w:sz w:val="18"/>
                <w:szCs w:val="18"/>
              </w:rPr>
              <w:t>(</w:t>
            </w:r>
            <w:hyperlink r:id="rId41" w:history="1">
              <w:r w:rsidRPr="004962B9">
                <w:rPr>
                  <w:rStyle w:val="ad"/>
                  <w:b/>
                  <w:i/>
                  <w:color w:val="auto"/>
                  <w:sz w:val="18"/>
                  <w:szCs w:val="18"/>
                  <w:u w:val="none"/>
                </w:rPr>
                <w:t>подпункт 6 пункта 2 статьи 39.6</w:t>
              </w:r>
            </w:hyperlink>
            <w:r w:rsidRPr="004962B9">
              <w:rPr>
                <w:b/>
                <w:i/>
                <w:sz w:val="18"/>
                <w:szCs w:val="18"/>
              </w:rPr>
              <w:t xml:space="preserve"> Земельного кодекса РФ)</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4.10.1.</w:t>
            </w:r>
          </w:p>
        </w:tc>
        <w:tc>
          <w:tcPr>
            <w:tcW w:w="1645"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 xml:space="preserve">Договор о комплексном освоении </w:t>
            </w:r>
            <w:r>
              <w:rPr>
                <w:sz w:val="18"/>
                <w:szCs w:val="18"/>
              </w:rPr>
              <w:lastRenderedPageBreak/>
              <w:t>территории, заключенный с некоммерческой организацией</w:t>
            </w:r>
          </w:p>
          <w:p w:rsidR="00A64D54" w:rsidRDefault="00A64D54">
            <w:pPr>
              <w:jc w:val="center"/>
              <w:rPr>
                <w:rFonts w:eastAsia="Calibri"/>
                <w:sz w:val="18"/>
                <w:szCs w:val="18"/>
              </w:rPr>
            </w:pPr>
          </w:p>
        </w:tc>
        <w:tc>
          <w:tcPr>
            <w:tcW w:w="1558"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lastRenderedPageBreak/>
              <w:t xml:space="preserve">Договор о комплексном освоении </w:t>
            </w:r>
            <w:r>
              <w:rPr>
                <w:sz w:val="18"/>
                <w:szCs w:val="18"/>
              </w:rPr>
              <w:lastRenderedPageBreak/>
              <w:t xml:space="preserve">территории, </w:t>
            </w:r>
          </w:p>
        </w:tc>
        <w:tc>
          <w:tcPr>
            <w:tcW w:w="1725"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lastRenderedPageBreak/>
              <w:t>копия в 1-м экз./</w:t>
            </w:r>
          </w:p>
          <w:p w:rsidR="00A64D54" w:rsidRDefault="00A64D54">
            <w:pPr>
              <w:jc w:val="center"/>
              <w:rPr>
                <w:rFonts w:eastAsia="Calibri"/>
                <w:sz w:val="18"/>
                <w:szCs w:val="18"/>
              </w:rPr>
            </w:pPr>
            <w:r>
              <w:rPr>
                <w:sz w:val="18"/>
                <w:szCs w:val="18"/>
              </w:rPr>
              <w:t xml:space="preserve">в форме электронного </w:t>
            </w:r>
            <w:r>
              <w:rPr>
                <w:sz w:val="18"/>
                <w:szCs w:val="18"/>
              </w:rPr>
              <w:lastRenderedPageBreak/>
              <w:t>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lastRenderedPageBreak/>
              <w:t xml:space="preserve">Приказ Минэкономразвития </w:t>
            </w:r>
            <w:r>
              <w:rPr>
                <w:sz w:val="18"/>
                <w:szCs w:val="18"/>
              </w:rPr>
              <w:lastRenderedPageBreak/>
              <w:t>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Default="00A64D54">
            <w:pPr>
              <w:rPr>
                <w:rFonts w:eastAsia="Calibri"/>
                <w:sz w:val="18"/>
                <w:szCs w:val="18"/>
              </w:rPr>
            </w:pPr>
          </w:p>
          <w:p w:rsidR="00A64D54" w:rsidRDefault="00A64D54">
            <w:pPr>
              <w:rPr>
                <w:rFonts w:eastAsia="Calibri"/>
                <w:sz w:val="18"/>
                <w:szCs w:val="18"/>
              </w:rPr>
            </w:pPr>
            <w:r>
              <w:rPr>
                <w:sz w:val="18"/>
                <w:szCs w:val="18"/>
              </w:rPr>
              <w:t>ДГД</w:t>
            </w:r>
          </w:p>
        </w:tc>
        <w:tc>
          <w:tcPr>
            <w:tcW w:w="1273"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 xml:space="preserve">В порядке внутриведомственного </w:t>
            </w:r>
            <w:r>
              <w:rPr>
                <w:sz w:val="18"/>
                <w:szCs w:val="18"/>
              </w:rPr>
              <w:lastRenderedPageBreak/>
              <w:t>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tcPr>
          <w:p w:rsidR="00A64D54" w:rsidRPr="004962B9" w:rsidRDefault="00A64D54">
            <w:pPr>
              <w:jc w:val="center"/>
              <w:rPr>
                <w:sz w:val="18"/>
                <w:szCs w:val="18"/>
              </w:rPr>
            </w:pPr>
          </w:p>
        </w:tc>
        <w:tc>
          <w:tcPr>
            <w:tcW w:w="1645"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Договор о комплексном освоении территории, заключенный с некоммерческой организацией</w:t>
            </w:r>
          </w:p>
          <w:p w:rsidR="00A64D54" w:rsidRDefault="00A64D54">
            <w:pPr>
              <w:jc w:val="center"/>
              <w:rPr>
                <w:rFonts w:eastAsia="Calibri"/>
                <w:sz w:val="18"/>
                <w:szCs w:val="18"/>
              </w:rPr>
            </w:pPr>
          </w:p>
        </w:tc>
        <w:tc>
          <w:tcPr>
            <w:tcW w:w="1558"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 xml:space="preserve">Договор о комплексном освоении территории, </w:t>
            </w:r>
          </w:p>
        </w:tc>
        <w:tc>
          <w:tcPr>
            <w:tcW w:w="1725"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копия в 1-м экз./</w:t>
            </w:r>
          </w:p>
          <w:p w:rsidR="00A64D54" w:rsidRDefault="00A64D54">
            <w:pPr>
              <w:jc w:val="center"/>
              <w:rPr>
                <w:rFonts w:eastAsia="Calibri"/>
                <w:sz w:val="18"/>
                <w:szCs w:val="18"/>
              </w:rPr>
            </w:pPr>
            <w:r>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tcPr>
          <w:p w:rsidR="00A64D54" w:rsidRDefault="00A64D54">
            <w:pPr>
              <w:rPr>
                <w:rFonts w:eastAsia="Calibri"/>
                <w:sz w:val="18"/>
                <w:szCs w:val="18"/>
              </w:rPr>
            </w:pPr>
          </w:p>
          <w:p w:rsidR="00A64D54" w:rsidRDefault="00A64D54">
            <w:pPr>
              <w:rPr>
                <w:rFonts w:eastAsia="Calibri"/>
                <w:sz w:val="18"/>
                <w:szCs w:val="18"/>
              </w:rPr>
            </w:pPr>
            <w:r>
              <w:rPr>
                <w:sz w:val="18"/>
                <w:szCs w:val="18"/>
              </w:rPr>
              <w:t>ОИГВ, ОМСУ иных муниципальных образований</w:t>
            </w:r>
          </w:p>
        </w:tc>
        <w:tc>
          <w:tcPr>
            <w:tcW w:w="1273"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4.10.2.</w:t>
            </w:r>
          </w:p>
        </w:tc>
        <w:tc>
          <w:tcPr>
            <w:tcW w:w="1645"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Протокол или иной документ</w:t>
            </w:r>
          </w:p>
        </w:tc>
        <w:tc>
          <w:tcPr>
            <w:tcW w:w="1558"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Решение о распределении и/или приобретении земельного участка</w:t>
            </w:r>
          </w:p>
        </w:tc>
        <w:tc>
          <w:tcPr>
            <w:tcW w:w="1725" w:type="dxa"/>
            <w:tcBorders>
              <w:top w:val="single" w:sz="4" w:space="0" w:color="auto"/>
              <w:left w:val="single" w:sz="4" w:space="0" w:color="auto"/>
              <w:bottom w:val="single" w:sz="4" w:space="0" w:color="auto"/>
              <w:right w:val="single" w:sz="4" w:space="0" w:color="auto"/>
            </w:tcBorders>
            <w:hideMark/>
          </w:tcPr>
          <w:p w:rsidR="00CF24F6" w:rsidRPr="00CF24F6" w:rsidRDefault="00CF24F6" w:rsidP="00CF24F6">
            <w:pPr>
              <w:tabs>
                <w:tab w:val="left" w:pos="0"/>
              </w:tabs>
              <w:ind w:left="-57"/>
              <w:jc w:val="center"/>
              <w:rPr>
                <w:rFonts w:eastAsia="Calibri"/>
                <w:sz w:val="18"/>
                <w:szCs w:val="18"/>
              </w:rPr>
            </w:pPr>
            <w:r w:rsidRPr="00CF24F6">
              <w:rPr>
                <w:sz w:val="18"/>
                <w:szCs w:val="18"/>
              </w:rPr>
              <w:t>Копия при предъявлении оригинала либо заверенная в установленном законом порядке   в 1-м экз./</w:t>
            </w:r>
          </w:p>
          <w:p w:rsidR="00CF24F6" w:rsidRPr="00CF24F6" w:rsidRDefault="00CF24F6" w:rsidP="00CF24F6">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Pr="004962B9"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Некоммерческая организация</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Заявитель</w:t>
            </w:r>
          </w:p>
        </w:tc>
      </w:tr>
      <w:tr w:rsidR="00A64D54" w:rsidRPr="004962B9" w:rsidTr="00ED5362">
        <w:trPr>
          <w:jc w:val="center"/>
        </w:trPr>
        <w:tc>
          <w:tcPr>
            <w:tcW w:w="709" w:type="dxa"/>
            <w:vMerge w:val="restart"/>
            <w:tcBorders>
              <w:top w:val="single" w:sz="4" w:space="0" w:color="auto"/>
              <w:left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4.10.3.</w:t>
            </w:r>
          </w:p>
        </w:tc>
        <w:tc>
          <w:tcPr>
            <w:tcW w:w="1645" w:type="dxa"/>
            <w:tcBorders>
              <w:top w:val="single" w:sz="4" w:space="0" w:color="auto"/>
              <w:left w:val="single" w:sz="4" w:space="0" w:color="auto"/>
              <w:bottom w:val="single" w:sz="4" w:space="0" w:color="auto"/>
              <w:right w:val="single" w:sz="4" w:space="0" w:color="auto"/>
            </w:tcBorders>
            <w:hideMark/>
          </w:tcPr>
          <w:p w:rsidR="00E76098" w:rsidRDefault="00E76098" w:rsidP="00E76098">
            <w:pPr>
              <w:jc w:val="center"/>
              <w:rPr>
                <w:rFonts w:eastAsia="Calibri"/>
                <w:sz w:val="18"/>
                <w:szCs w:val="18"/>
              </w:rPr>
            </w:pPr>
            <w:r>
              <w:rPr>
                <w:sz w:val="18"/>
                <w:szCs w:val="18"/>
              </w:rPr>
              <w:t xml:space="preserve">Утвержденный постановлением администрации </w:t>
            </w:r>
            <w:proofErr w:type="spellStart"/>
            <w:r>
              <w:rPr>
                <w:sz w:val="18"/>
                <w:szCs w:val="18"/>
              </w:rPr>
              <w:t>г.о</w:t>
            </w:r>
            <w:proofErr w:type="gramStart"/>
            <w:r>
              <w:rPr>
                <w:sz w:val="18"/>
                <w:szCs w:val="18"/>
              </w:rPr>
              <w:t>.Т</w:t>
            </w:r>
            <w:proofErr w:type="gramEnd"/>
            <w:r>
              <w:rPr>
                <w:sz w:val="18"/>
                <w:szCs w:val="18"/>
              </w:rPr>
              <w:t>ольятти</w:t>
            </w:r>
            <w:proofErr w:type="spellEnd"/>
            <w:r>
              <w:rPr>
                <w:sz w:val="18"/>
                <w:szCs w:val="18"/>
              </w:rPr>
              <w:t xml:space="preserve"> проект планировки территории</w:t>
            </w:r>
          </w:p>
          <w:p w:rsidR="00A64D54" w:rsidRDefault="00A64D54">
            <w:pPr>
              <w:jc w:val="center"/>
              <w:rPr>
                <w:rFonts w:eastAsia="Calibri"/>
                <w:sz w:val="18"/>
                <w:szCs w:val="18"/>
              </w:rPr>
            </w:pPr>
          </w:p>
        </w:tc>
        <w:tc>
          <w:tcPr>
            <w:tcW w:w="1558"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sz w:val="18"/>
                <w:szCs w:val="18"/>
              </w:rPr>
            </w:pPr>
          </w:p>
          <w:p w:rsidR="00A64D54" w:rsidRDefault="00A64D54">
            <w:pPr>
              <w:jc w:val="center"/>
              <w:rPr>
                <w:rFonts w:eastAsia="Calibri"/>
                <w:sz w:val="18"/>
                <w:szCs w:val="18"/>
              </w:rPr>
            </w:pPr>
            <w:r>
              <w:rPr>
                <w:rFonts w:eastAsia="Calibri"/>
                <w:sz w:val="18"/>
                <w:szCs w:val="18"/>
              </w:rPr>
              <w:t>Проект планировки территории</w:t>
            </w:r>
          </w:p>
        </w:tc>
        <w:tc>
          <w:tcPr>
            <w:tcW w:w="1725"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копия в 1-м экз./</w:t>
            </w:r>
          </w:p>
          <w:p w:rsidR="00A64D54" w:rsidRDefault="00A64D54">
            <w:pPr>
              <w:jc w:val="center"/>
              <w:rPr>
                <w:rFonts w:eastAsia="Calibri"/>
                <w:sz w:val="18"/>
                <w:szCs w:val="18"/>
              </w:rPr>
            </w:pPr>
            <w:r>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ДГД</w:t>
            </w:r>
          </w:p>
        </w:tc>
        <w:tc>
          <w:tcPr>
            <w:tcW w:w="1273"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В порядке внутриведомственного взаимодействия или заявитель по собственной инициативе</w:t>
            </w:r>
          </w:p>
        </w:tc>
      </w:tr>
      <w:tr w:rsidR="00A64D54" w:rsidRPr="004962B9" w:rsidTr="00ED5362">
        <w:trPr>
          <w:jc w:val="center"/>
        </w:trPr>
        <w:tc>
          <w:tcPr>
            <w:tcW w:w="709" w:type="dxa"/>
            <w:vMerge/>
            <w:tcBorders>
              <w:left w:val="single" w:sz="4" w:space="0" w:color="auto"/>
              <w:bottom w:val="single" w:sz="4" w:space="0" w:color="auto"/>
              <w:right w:val="single" w:sz="4" w:space="0" w:color="auto"/>
            </w:tcBorders>
          </w:tcPr>
          <w:p w:rsidR="00A64D54" w:rsidRPr="004962B9" w:rsidRDefault="00A64D54">
            <w:pPr>
              <w:jc w:val="center"/>
              <w:rPr>
                <w:sz w:val="18"/>
                <w:szCs w:val="18"/>
              </w:rPr>
            </w:pPr>
          </w:p>
        </w:tc>
        <w:tc>
          <w:tcPr>
            <w:tcW w:w="1645" w:type="dxa"/>
            <w:tcBorders>
              <w:top w:val="single" w:sz="4" w:space="0" w:color="auto"/>
              <w:left w:val="single" w:sz="4" w:space="0" w:color="auto"/>
              <w:bottom w:val="single" w:sz="4" w:space="0" w:color="auto"/>
              <w:right w:val="single" w:sz="4" w:space="0" w:color="auto"/>
            </w:tcBorders>
          </w:tcPr>
          <w:p w:rsidR="00E76098" w:rsidRDefault="00E76098" w:rsidP="00E76098">
            <w:pPr>
              <w:jc w:val="center"/>
              <w:rPr>
                <w:sz w:val="18"/>
                <w:szCs w:val="18"/>
              </w:rPr>
            </w:pPr>
            <w:r>
              <w:rPr>
                <w:sz w:val="18"/>
                <w:szCs w:val="18"/>
              </w:rPr>
              <w:t xml:space="preserve">Утвержденный Постановлением администрации </w:t>
            </w:r>
            <w:proofErr w:type="spellStart"/>
            <w:r>
              <w:rPr>
                <w:sz w:val="18"/>
                <w:szCs w:val="18"/>
              </w:rPr>
              <w:t>г.о</w:t>
            </w:r>
            <w:proofErr w:type="gramStart"/>
            <w:r>
              <w:rPr>
                <w:sz w:val="18"/>
                <w:szCs w:val="18"/>
              </w:rPr>
              <w:t>.Т</w:t>
            </w:r>
            <w:proofErr w:type="gramEnd"/>
            <w:r>
              <w:rPr>
                <w:sz w:val="18"/>
                <w:szCs w:val="18"/>
              </w:rPr>
              <w:t>ольятти</w:t>
            </w:r>
            <w:proofErr w:type="spellEnd"/>
            <w:r>
              <w:rPr>
                <w:sz w:val="18"/>
                <w:szCs w:val="18"/>
              </w:rPr>
              <w:t xml:space="preserve"> </w:t>
            </w:r>
          </w:p>
          <w:p w:rsidR="00E76098" w:rsidRDefault="00E76098" w:rsidP="00E76098">
            <w:pPr>
              <w:jc w:val="center"/>
              <w:rPr>
                <w:rFonts w:eastAsia="Calibri"/>
                <w:sz w:val="18"/>
                <w:szCs w:val="18"/>
              </w:rPr>
            </w:pPr>
            <w:r>
              <w:rPr>
                <w:sz w:val="18"/>
                <w:szCs w:val="18"/>
              </w:rPr>
              <w:t>проект межевания территории</w:t>
            </w:r>
          </w:p>
          <w:p w:rsidR="00A64D54" w:rsidRDefault="00A64D54">
            <w:pPr>
              <w:jc w:val="center"/>
              <w:rPr>
                <w:sz w:val="18"/>
                <w:szCs w:val="18"/>
              </w:rPr>
            </w:pPr>
          </w:p>
        </w:tc>
        <w:tc>
          <w:tcPr>
            <w:tcW w:w="1558" w:type="dxa"/>
            <w:tcBorders>
              <w:top w:val="single" w:sz="4" w:space="0" w:color="auto"/>
              <w:left w:val="single" w:sz="4" w:space="0" w:color="auto"/>
              <w:bottom w:val="single" w:sz="4" w:space="0" w:color="auto"/>
              <w:right w:val="single" w:sz="4" w:space="0" w:color="auto"/>
            </w:tcBorders>
          </w:tcPr>
          <w:p w:rsidR="00A64D54" w:rsidRDefault="00A64D54">
            <w:pPr>
              <w:jc w:val="center"/>
              <w:rPr>
                <w:sz w:val="18"/>
                <w:szCs w:val="18"/>
              </w:rPr>
            </w:pPr>
            <w:r>
              <w:rPr>
                <w:sz w:val="18"/>
                <w:szCs w:val="18"/>
              </w:rPr>
              <w:t>Проект межевания территории</w:t>
            </w:r>
          </w:p>
        </w:tc>
        <w:tc>
          <w:tcPr>
            <w:tcW w:w="1725"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копия в 1-м экз./</w:t>
            </w:r>
          </w:p>
          <w:p w:rsidR="00A64D54" w:rsidRDefault="00A64D54">
            <w:pPr>
              <w:jc w:val="center"/>
              <w:rPr>
                <w:rFonts w:eastAsia="Calibri"/>
                <w:sz w:val="18"/>
                <w:szCs w:val="18"/>
              </w:rPr>
            </w:pPr>
            <w:r>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ДГД</w:t>
            </w:r>
          </w:p>
        </w:tc>
        <w:tc>
          <w:tcPr>
            <w:tcW w:w="1273"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В порядке внутриведомственного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4.10.4.</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4.10.5.</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 о юридическом лице, являющемся заявителем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 xml:space="preserve">Выписка из ЕГРЮЛ </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sz w:val="18"/>
                <w:szCs w:val="18"/>
              </w:rPr>
            </w:pPr>
            <w:r w:rsidRPr="004962B9">
              <w:rPr>
                <w:b/>
                <w:sz w:val="18"/>
                <w:szCs w:val="18"/>
              </w:rPr>
              <w:t>4.11.</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i/>
                <w:sz w:val="18"/>
                <w:szCs w:val="18"/>
              </w:rPr>
            </w:pPr>
            <w:r w:rsidRPr="004962B9">
              <w:rPr>
                <w:b/>
                <w:i/>
                <w:sz w:val="18"/>
                <w:szCs w:val="18"/>
              </w:rPr>
              <w:t>Члену СНТ или ОНТ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w:t>
            </w:r>
            <w:hyperlink r:id="rId42" w:history="1">
              <w:r w:rsidRPr="004962B9">
                <w:rPr>
                  <w:rStyle w:val="ad"/>
                  <w:b/>
                  <w:i/>
                  <w:color w:val="auto"/>
                  <w:sz w:val="18"/>
                  <w:szCs w:val="18"/>
                  <w:u w:val="none"/>
                </w:rPr>
                <w:t>подпункт 7 пункта 2 статьи 39.6</w:t>
              </w:r>
            </w:hyperlink>
            <w:r w:rsidRPr="004962B9">
              <w:rPr>
                <w:b/>
                <w:i/>
                <w:sz w:val="18"/>
                <w:szCs w:val="18"/>
              </w:rPr>
              <w:t xml:space="preserve"> Земельного кодекса РФ)</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4.11.1.</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Свидетельство, государственный акт</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Решение о предоставлении земельного участка некоммерческой организации для садоводства, огородничества, дачного хозяйства, принятое до вступления в силу Закона о регистрации прав на недвижимое имущество и сделок с ним</w:t>
            </w:r>
          </w:p>
        </w:tc>
        <w:tc>
          <w:tcPr>
            <w:tcW w:w="1725" w:type="dxa"/>
            <w:tcBorders>
              <w:top w:val="single" w:sz="4" w:space="0" w:color="auto"/>
              <w:left w:val="single" w:sz="4" w:space="0" w:color="auto"/>
              <w:bottom w:val="single" w:sz="4" w:space="0" w:color="auto"/>
              <w:right w:val="single" w:sz="4" w:space="0" w:color="auto"/>
            </w:tcBorders>
            <w:hideMark/>
          </w:tcPr>
          <w:p w:rsidR="00CF24F6" w:rsidRPr="00CF24F6" w:rsidRDefault="00CF24F6" w:rsidP="00CF24F6">
            <w:pPr>
              <w:tabs>
                <w:tab w:val="left" w:pos="0"/>
              </w:tabs>
              <w:ind w:left="-57"/>
              <w:jc w:val="center"/>
              <w:rPr>
                <w:rFonts w:eastAsia="Calibri"/>
                <w:sz w:val="18"/>
                <w:szCs w:val="18"/>
              </w:rPr>
            </w:pPr>
            <w:r w:rsidRPr="00CF24F6">
              <w:rPr>
                <w:sz w:val="18"/>
                <w:szCs w:val="18"/>
              </w:rPr>
              <w:t>Копия при предъявлении оригинала либо заверенная в установленном законом порядке   в 1-м экз./</w:t>
            </w:r>
          </w:p>
          <w:p w:rsidR="00CF24F6" w:rsidRPr="00CF24F6" w:rsidRDefault="00CF24F6" w:rsidP="00CF24F6">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Pr="004962B9"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Организации всех форм собственности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З</w:t>
            </w:r>
            <w:r w:rsidRPr="004962B9">
              <w:rPr>
                <w:sz w:val="18"/>
                <w:szCs w:val="18"/>
              </w:rPr>
              <w:t>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4.11.2.</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rsidP="009D5A95">
            <w:pPr>
              <w:jc w:val="center"/>
              <w:rPr>
                <w:rFonts w:eastAsia="Calibri"/>
                <w:sz w:val="18"/>
                <w:szCs w:val="18"/>
              </w:rPr>
            </w:pPr>
            <w:r w:rsidRPr="004962B9">
              <w:rPr>
                <w:sz w:val="18"/>
                <w:szCs w:val="18"/>
              </w:rPr>
              <w:t xml:space="preserve">Садовая книжка </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Документ, подтверждающий членство заявителя в некоммерческой организации</w:t>
            </w:r>
          </w:p>
        </w:tc>
        <w:tc>
          <w:tcPr>
            <w:tcW w:w="1725" w:type="dxa"/>
            <w:tcBorders>
              <w:top w:val="single" w:sz="4" w:space="0" w:color="auto"/>
              <w:left w:val="single" w:sz="4" w:space="0" w:color="auto"/>
              <w:bottom w:val="single" w:sz="4" w:space="0" w:color="auto"/>
              <w:right w:val="single" w:sz="4" w:space="0" w:color="auto"/>
            </w:tcBorders>
            <w:hideMark/>
          </w:tcPr>
          <w:p w:rsidR="00D76884" w:rsidRPr="00CF24F6" w:rsidRDefault="00D76884" w:rsidP="00D76884">
            <w:pPr>
              <w:tabs>
                <w:tab w:val="left" w:pos="0"/>
              </w:tabs>
              <w:ind w:left="-57"/>
              <w:jc w:val="center"/>
              <w:rPr>
                <w:rFonts w:eastAsia="Calibri"/>
                <w:sz w:val="18"/>
                <w:szCs w:val="18"/>
              </w:rPr>
            </w:pPr>
            <w:r w:rsidRPr="00CF24F6">
              <w:rPr>
                <w:sz w:val="18"/>
                <w:szCs w:val="18"/>
              </w:rPr>
              <w:t>Копия при предъявлении оригинала либо заверенная в установленном законом порядке   в 1-м экз./</w:t>
            </w:r>
          </w:p>
          <w:p w:rsidR="00D76884" w:rsidRPr="00CF24F6" w:rsidRDefault="00D76884" w:rsidP="00D76884">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Pr="004962B9"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Некоммерческая организация</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З</w:t>
            </w:r>
            <w:r w:rsidRPr="004962B9">
              <w:rPr>
                <w:sz w:val="18"/>
                <w:szCs w:val="18"/>
              </w:rPr>
              <w:t>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4.11.3.</w:t>
            </w:r>
          </w:p>
        </w:tc>
        <w:tc>
          <w:tcPr>
            <w:tcW w:w="1645"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Протокол или иной документ</w:t>
            </w:r>
          </w:p>
        </w:tc>
        <w:tc>
          <w:tcPr>
            <w:tcW w:w="1558"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Решение о распределении и/или приобретении земельного участка</w:t>
            </w:r>
          </w:p>
        </w:tc>
        <w:tc>
          <w:tcPr>
            <w:tcW w:w="1725" w:type="dxa"/>
            <w:tcBorders>
              <w:top w:val="single" w:sz="4" w:space="0" w:color="auto"/>
              <w:left w:val="single" w:sz="4" w:space="0" w:color="auto"/>
              <w:bottom w:val="single" w:sz="4" w:space="0" w:color="auto"/>
              <w:right w:val="single" w:sz="4" w:space="0" w:color="auto"/>
            </w:tcBorders>
            <w:hideMark/>
          </w:tcPr>
          <w:p w:rsidR="00D76884" w:rsidRPr="00CF24F6" w:rsidRDefault="00D76884" w:rsidP="00D76884">
            <w:pPr>
              <w:tabs>
                <w:tab w:val="left" w:pos="0"/>
              </w:tabs>
              <w:ind w:left="-57"/>
              <w:jc w:val="center"/>
              <w:rPr>
                <w:rFonts w:eastAsia="Calibri"/>
                <w:sz w:val="18"/>
                <w:szCs w:val="18"/>
              </w:rPr>
            </w:pPr>
            <w:r w:rsidRPr="00CF24F6">
              <w:rPr>
                <w:sz w:val="18"/>
                <w:szCs w:val="18"/>
              </w:rPr>
              <w:t>Копия при предъявлении оригинала либо заверенная в установленном законом порядке   в 1-м экз./</w:t>
            </w:r>
          </w:p>
          <w:p w:rsidR="00D76884" w:rsidRPr="00CF24F6" w:rsidRDefault="00D76884" w:rsidP="00D76884">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Pr="004962B9"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Некоммерческая организация</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З</w:t>
            </w:r>
            <w:r w:rsidRPr="004962B9">
              <w:rPr>
                <w:sz w:val="18"/>
                <w:szCs w:val="18"/>
              </w:rPr>
              <w:t>аявитель</w:t>
            </w:r>
          </w:p>
        </w:tc>
      </w:tr>
      <w:tr w:rsidR="00A64D54" w:rsidRPr="004962B9" w:rsidTr="009776E4">
        <w:trPr>
          <w:jc w:val="center"/>
        </w:trPr>
        <w:tc>
          <w:tcPr>
            <w:tcW w:w="709" w:type="dxa"/>
            <w:vMerge w:val="restart"/>
            <w:tcBorders>
              <w:top w:val="single" w:sz="4" w:space="0" w:color="auto"/>
              <w:left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4.11.4.</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Утвержденный проект межевания территории.</w:t>
            </w:r>
          </w:p>
          <w:p w:rsidR="00A64D54" w:rsidRPr="004962B9" w:rsidRDefault="00A64D54">
            <w:pPr>
              <w:jc w:val="center"/>
              <w:rPr>
                <w:rFonts w:eastAsia="Calibri"/>
                <w:sz w:val="18"/>
                <w:szCs w:val="18"/>
              </w:rPr>
            </w:pP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 xml:space="preserve">Проект межевания территории </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rsidP="009776E4">
            <w:pPr>
              <w:jc w:val="center"/>
              <w:rPr>
                <w:rFonts w:eastAsia="Calibri"/>
                <w:sz w:val="18"/>
                <w:szCs w:val="18"/>
              </w:rPr>
            </w:pPr>
            <w:r w:rsidRPr="004962B9">
              <w:rPr>
                <w:sz w:val="18"/>
                <w:szCs w:val="18"/>
              </w:rPr>
              <w:t>копия в 1-м экз./</w:t>
            </w:r>
          </w:p>
          <w:p w:rsidR="00A64D54" w:rsidRPr="004962B9" w:rsidRDefault="00A64D54" w:rsidP="009776E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rsidP="009776E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9776E4">
            <w:pPr>
              <w:jc w:val="center"/>
              <w:rPr>
                <w:rFonts w:eastAsia="Calibri"/>
                <w:sz w:val="18"/>
                <w:szCs w:val="18"/>
              </w:rPr>
            </w:pPr>
            <w:r w:rsidRPr="004962B9">
              <w:rPr>
                <w:sz w:val="18"/>
                <w:szCs w:val="18"/>
              </w:rPr>
              <w:t>ДГД</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rsidP="009776E4">
            <w:pPr>
              <w:jc w:val="center"/>
              <w:rPr>
                <w:rFonts w:eastAsia="Calibri"/>
                <w:sz w:val="18"/>
                <w:szCs w:val="18"/>
              </w:rPr>
            </w:pPr>
            <w:r w:rsidRPr="004962B9">
              <w:rPr>
                <w:sz w:val="18"/>
                <w:szCs w:val="18"/>
              </w:rPr>
              <w:t xml:space="preserve">В порядке </w:t>
            </w:r>
            <w:r>
              <w:rPr>
                <w:sz w:val="18"/>
                <w:szCs w:val="18"/>
              </w:rPr>
              <w:t>внутри</w:t>
            </w:r>
            <w:r w:rsidRPr="004962B9">
              <w:rPr>
                <w:sz w:val="18"/>
                <w:szCs w:val="18"/>
              </w:rPr>
              <w:t>ведомственного взаимодействия или заявитель по собственной инициативе</w:t>
            </w:r>
          </w:p>
        </w:tc>
      </w:tr>
      <w:tr w:rsidR="00A64D54" w:rsidRPr="004962B9" w:rsidTr="009776E4">
        <w:trPr>
          <w:jc w:val="center"/>
        </w:trPr>
        <w:tc>
          <w:tcPr>
            <w:tcW w:w="709" w:type="dxa"/>
            <w:vMerge/>
            <w:tcBorders>
              <w:left w:val="single" w:sz="4" w:space="0" w:color="auto"/>
              <w:bottom w:val="single" w:sz="4" w:space="0" w:color="auto"/>
              <w:right w:val="single" w:sz="4" w:space="0" w:color="auto"/>
            </w:tcBorders>
          </w:tcPr>
          <w:p w:rsidR="00A64D54" w:rsidRPr="004962B9" w:rsidRDefault="00A64D54">
            <w:pPr>
              <w:jc w:val="center"/>
              <w:rPr>
                <w:sz w:val="18"/>
                <w:szCs w:val="18"/>
              </w:rPr>
            </w:pPr>
          </w:p>
        </w:tc>
        <w:tc>
          <w:tcPr>
            <w:tcW w:w="1645" w:type="dxa"/>
            <w:tcBorders>
              <w:top w:val="single" w:sz="4" w:space="0" w:color="auto"/>
              <w:left w:val="single" w:sz="4" w:space="0" w:color="auto"/>
              <w:bottom w:val="single" w:sz="4" w:space="0" w:color="auto"/>
              <w:right w:val="single" w:sz="4" w:space="0" w:color="auto"/>
            </w:tcBorders>
          </w:tcPr>
          <w:p w:rsidR="00A64D54" w:rsidRPr="004962B9" w:rsidRDefault="00A64D54">
            <w:pPr>
              <w:jc w:val="center"/>
              <w:rPr>
                <w:sz w:val="18"/>
                <w:szCs w:val="18"/>
              </w:rPr>
            </w:pPr>
            <w:r w:rsidRPr="004962B9">
              <w:rPr>
                <w:sz w:val="18"/>
                <w:szCs w:val="18"/>
              </w:rPr>
              <w:t xml:space="preserve">В случае отсутствия утвержденного проекта межевания территории до 1 января 2020 г. допускается предоставление проекта организации и застройки территории садоводческого, огороднического или дачного некоммерческого объединения </w:t>
            </w:r>
            <w:r w:rsidRPr="004962B9">
              <w:rPr>
                <w:sz w:val="18"/>
                <w:szCs w:val="18"/>
              </w:rPr>
              <w:lastRenderedPageBreak/>
              <w:t>граждан, утвержденного до 1 января 2018 г.*</w:t>
            </w:r>
          </w:p>
        </w:tc>
        <w:tc>
          <w:tcPr>
            <w:tcW w:w="1558" w:type="dxa"/>
            <w:tcBorders>
              <w:top w:val="single" w:sz="4" w:space="0" w:color="auto"/>
              <w:left w:val="single" w:sz="4" w:space="0" w:color="auto"/>
              <w:bottom w:val="single" w:sz="4" w:space="0" w:color="auto"/>
              <w:right w:val="single" w:sz="4" w:space="0" w:color="auto"/>
            </w:tcBorders>
          </w:tcPr>
          <w:p w:rsidR="00A64D54" w:rsidRDefault="00A64D54">
            <w:pPr>
              <w:jc w:val="center"/>
              <w:rPr>
                <w:sz w:val="18"/>
                <w:szCs w:val="18"/>
              </w:rPr>
            </w:pPr>
            <w:r>
              <w:rPr>
                <w:sz w:val="18"/>
                <w:szCs w:val="18"/>
              </w:rPr>
              <w:lastRenderedPageBreak/>
              <w:t>Проект организации и застройки территории</w:t>
            </w:r>
          </w:p>
        </w:tc>
        <w:tc>
          <w:tcPr>
            <w:tcW w:w="1725" w:type="dxa"/>
            <w:tcBorders>
              <w:top w:val="single" w:sz="4" w:space="0" w:color="auto"/>
              <w:left w:val="single" w:sz="4" w:space="0" w:color="auto"/>
              <w:bottom w:val="single" w:sz="4" w:space="0" w:color="auto"/>
              <w:right w:val="single" w:sz="4" w:space="0" w:color="auto"/>
            </w:tcBorders>
          </w:tcPr>
          <w:p w:rsidR="00D76884" w:rsidRPr="00CF24F6" w:rsidRDefault="00D76884" w:rsidP="00D76884">
            <w:pPr>
              <w:tabs>
                <w:tab w:val="left" w:pos="0"/>
              </w:tabs>
              <w:ind w:left="-57"/>
              <w:jc w:val="center"/>
              <w:rPr>
                <w:rFonts w:eastAsia="Calibri"/>
                <w:sz w:val="18"/>
                <w:szCs w:val="18"/>
              </w:rPr>
            </w:pPr>
            <w:r w:rsidRPr="00CF24F6">
              <w:rPr>
                <w:sz w:val="18"/>
                <w:szCs w:val="18"/>
              </w:rPr>
              <w:t>Копия при предъявлении оригинала</w:t>
            </w:r>
            <w:r>
              <w:rPr>
                <w:sz w:val="18"/>
                <w:szCs w:val="18"/>
              </w:rPr>
              <w:t xml:space="preserve"> </w:t>
            </w:r>
            <w:r w:rsidRPr="00CF24F6">
              <w:rPr>
                <w:sz w:val="18"/>
                <w:szCs w:val="18"/>
              </w:rPr>
              <w:t>в 1-м экз./</w:t>
            </w:r>
          </w:p>
          <w:p w:rsidR="00D76884" w:rsidRPr="00CF24F6" w:rsidRDefault="00D76884" w:rsidP="00D76884">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Pr="004962B9" w:rsidRDefault="00A64D54" w:rsidP="009776E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tcPr>
          <w:p w:rsidR="00A64D54" w:rsidRPr="004962B9" w:rsidRDefault="00A64D54" w:rsidP="009776E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tcPr>
          <w:p w:rsidR="00A64D54" w:rsidRPr="004962B9" w:rsidRDefault="00A64D54" w:rsidP="009776E4">
            <w:pPr>
              <w:jc w:val="center"/>
              <w:rPr>
                <w:rFonts w:eastAsia="Calibri"/>
                <w:sz w:val="18"/>
                <w:szCs w:val="18"/>
              </w:rPr>
            </w:pPr>
            <w:r>
              <w:rPr>
                <w:sz w:val="18"/>
                <w:szCs w:val="18"/>
              </w:rPr>
              <w:t>Проектная организация</w:t>
            </w:r>
          </w:p>
        </w:tc>
        <w:tc>
          <w:tcPr>
            <w:tcW w:w="1273" w:type="dxa"/>
            <w:tcBorders>
              <w:top w:val="single" w:sz="4" w:space="0" w:color="auto"/>
              <w:left w:val="single" w:sz="4" w:space="0" w:color="auto"/>
              <w:bottom w:val="single" w:sz="4" w:space="0" w:color="auto"/>
              <w:right w:val="single" w:sz="4" w:space="0" w:color="auto"/>
            </w:tcBorders>
          </w:tcPr>
          <w:p w:rsidR="00A64D54" w:rsidRPr="004962B9" w:rsidRDefault="00A64D54" w:rsidP="009776E4">
            <w:pPr>
              <w:jc w:val="center"/>
              <w:rPr>
                <w:rFonts w:eastAsia="Calibri"/>
                <w:sz w:val="18"/>
                <w:szCs w:val="18"/>
              </w:rPr>
            </w:pPr>
            <w:r>
              <w:rPr>
                <w:sz w:val="18"/>
                <w:szCs w:val="18"/>
              </w:rPr>
              <w:t>Заявитель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4.11.5.</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ЕГРН об испрашиваемом земельном участке</w:t>
            </w:r>
          </w:p>
        </w:tc>
        <w:tc>
          <w:tcPr>
            <w:tcW w:w="1558" w:type="dxa"/>
            <w:tcBorders>
              <w:top w:val="single" w:sz="4" w:space="0" w:color="auto"/>
              <w:left w:val="single" w:sz="4" w:space="0" w:color="auto"/>
              <w:bottom w:val="single" w:sz="4" w:space="0" w:color="auto"/>
              <w:right w:val="single" w:sz="4" w:space="0" w:color="auto"/>
            </w:tcBorders>
            <w:hideMark/>
          </w:tcPr>
          <w:p w:rsidR="00A64D54" w:rsidRPr="009D5A95" w:rsidRDefault="00A64D54">
            <w:pPr>
              <w:jc w:val="center"/>
              <w:rPr>
                <w:rFonts w:eastAsia="Calibri"/>
                <w:sz w:val="18"/>
                <w:szCs w:val="18"/>
              </w:rPr>
            </w:pPr>
            <w:r w:rsidRPr="009D5A95">
              <w:rPr>
                <w:rFonts w:ascii="Times New Roman" w:hAnsi="Times New Roman"/>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4.11.6.</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 в отношении СНТ или ОНТ</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sz w:val="18"/>
                <w:szCs w:val="18"/>
              </w:rPr>
            </w:pPr>
            <w:r w:rsidRPr="004962B9">
              <w:rPr>
                <w:b/>
                <w:sz w:val="18"/>
                <w:szCs w:val="18"/>
              </w:rPr>
              <w:t>4.12.</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i/>
                <w:sz w:val="18"/>
                <w:szCs w:val="18"/>
              </w:rPr>
            </w:pPr>
            <w:r w:rsidRPr="004962B9">
              <w:rPr>
                <w:b/>
                <w:i/>
                <w:sz w:val="18"/>
                <w:szCs w:val="18"/>
              </w:rPr>
              <w:t>Лицу, уполномоченному на подачу заявления решением общего собрания членов СНТ или ОНТ ограниченного в обороте земельного участка общего назначения, расположенного в границах территории садоводства или огородничества (</w:t>
            </w:r>
            <w:hyperlink r:id="rId43" w:history="1">
              <w:r w:rsidRPr="004962B9">
                <w:rPr>
                  <w:rStyle w:val="ad"/>
                  <w:b/>
                  <w:i/>
                  <w:color w:val="auto"/>
                  <w:sz w:val="18"/>
                  <w:szCs w:val="18"/>
                  <w:u w:val="none"/>
                </w:rPr>
                <w:t>подпункт 8 пункта 2 статьи 39.6</w:t>
              </w:r>
            </w:hyperlink>
            <w:r w:rsidRPr="004962B9">
              <w:rPr>
                <w:b/>
                <w:i/>
                <w:sz w:val="18"/>
                <w:szCs w:val="18"/>
              </w:rPr>
              <w:t xml:space="preserve"> Земельного кодекса РФ)</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4.12.1.</w:t>
            </w:r>
          </w:p>
        </w:tc>
        <w:tc>
          <w:tcPr>
            <w:tcW w:w="1645"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Свидетельство, государственный акт</w:t>
            </w:r>
          </w:p>
        </w:tc>
        <w:tc>
          <w:tcPr>
            <w:tcW w:w="1558"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Решение о предоставлении земельного участка некоммерческой организации для садоводства, огородничества, дачного хозяйства, принятое до вступления в силу Закона о регистрации прав на недвижимое имущество и сделок с ним</w:t>
            </w:r>
          </w:p>
        </w:tc>
        <w:tc>
          <w:tcPr>
            <w:tcW w:w="1725" w:type="dxa"/>
            <w:tcBorders>
              <w:top w:val="single" w:sz="4" w:space="0" w:color="auto"/>
              <w:left w:val="single" w:sz="4" w:space="0" w:color="auto"/>
              <w:bottom w:val="single" w:sz="4" w:space="0" w:color="auto"/>
              <w:right w:val="single" w:sz="4" w:space="0" w:color="auto"/>
            </w:tcBorders>
            <w:hideMark/>
          </w:tcPr>
          <w:p w:rsidR="00D76884" w:rsidRPr="00CF24F6" w:rsidRDefault="00D76884" w:rsidP="00D76884">
            <w:pPr>
              <w:tabs>
                <w:tab w:val="left" w:pos="0"/>
              </w:tabs>
              <w:ind w:left="-57"/>
              <w:jc w:val="center"/>
              <w:rPr>
                <w:rFonts w:eastAsia="Calibri"/>
                <w:sz w:val="18"/>
                <w:szCs w:val="18"/>
              </w:rPr>
            </w:pPr>
            <w:r w:rsidRPr="00CF24F6">
              <w:rPr>
                <w:sz w:val="18"/>
                <w:szCs w:val="18"/>
              </w:rPr>
              <w:t>Копия при предъявлении оригинала либо заверенная в установленном законом порядке   в 1-м экз./</w:t>
            </w:r>
          </w:p>
          <w:p w:rsidR="00D76884" w:rsidRPr="00CF24F6" w:rsidRDefault="00D76884" w:rsidP="00D76884">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Организации всех форм собственности</w:t>
            </w:r>
          </w:p>
        </w:tc>
        <w:tc>
          <w:tcPr>
            <w:tcW w:w="1273"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Заявитель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4.12.2.</w:t>
            </w:r>
          </w:p>
        </w:tc>
        <w:tc>
          <w:tcPr>
            <w:tcW w:w="1645"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Протокол или иной документ</w:t>
            </w:r>
          </w:p>
        </w:tc>
        <w:tc>
          <w:tcPr>
            <w:tcW w:w="1558"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Решение о распределении и/или приобретении земельного участка</w:t>
            </w:r>
          </w:p>
        </w:tc>
        <w:tc>
          <w:tcPr>
            <w:tcW w:w="1725" w:type="dxa"/>
            <w:tcBorders>
              <w:top w:val="single" w:sz="4" w:space="0" w:color="auto"/>
              <w:left w:val="single" w:sz="4" w:space="0" w:color="auto"/>
              <w:bottom w:val="single" w:sz="4" w:space="0" w:color="auto"/>
              <w:right w:val="single" w:sz="4" w:space="0" w:color="auto"/>
            </w:tcBorders>
            <w:hideMark/>
          </w:tcPr>
          <w:p w:rsidR="00D76884" w:rsidRPr="00CF24F6" w:rsidRDefault="00D76884" w:rsidP="00D76884">
            <w:pPr>
              <w:tabs>
                <w:tab w:val="left" w:pos="0"/>
              </w:tabs>
              <w:ind w:left="-57"/>
              <w:jc w:val="center"/>
              <w:rPr>
                <w:rFonts w:eastAsia="Calibri"/>
                <w:sz w:val="18"/>
                <w:szCs w:val="18"/>
              </w:rPr>
            </w:pPr>
            <w:r w:rsidRPr="00CF24F6">
              <w:rPr>
                <w:sz w:val="18"/>
                <w:szCs w:val="18"/>
              </w:rPr>
              <w:t>Копия при предъявлении оригинала либо заверенная в установленном законом порядке   в 1-м экз./</w:t>
            </w:r>
          </w:p>
          <w:p w:rsidR="00D76884" w:rsidRPr="00CF24F6" w:rsidRDefault="00D76884" w:rsidP="00D76884">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Pr="004962B9"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Некоммерческая организация</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заявитель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4.12.3.</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rsidP="00833473">
            <w:pPr>
              <w:jc w:val="center"/>
              <w:rPr>
                <w:rFonts w:eastAsia="Calibri"/>
                <w:sz w:val="18"/>
                <w:szCs w:val="18"/>
              </w:rPr>
            </w:pPr>
            <w:r w:rsidRPr="004962B9">
              <w:rPr>
                <w:sz w:val="18"/>
                <w:szCs w:val="18"/>
              </w:rPr>
              <w:t xml:space="preserve">Утвержденный </w:t>
            </w:r>
            <w:r>
              <w:rPr>
                <w:sz w:val="18"/>
                <w:szCs w:val="18"/>
              </w:rPr>
              <w:t>п</w:t>
            </w:r>
            <w:r w:rsidRPr="004962B9">
              <w:rPr>
                <w:sz w:val="18"/>
                <w:szCs w:val="18"/>
              </w:rPr>
              <w:t>остановление</w:t>
            </w:r>
            <w:r>
              <w:rPr>
                <w:sz w:val="18"/>
                <w:szCs w:val="18"/>
              </w:rPr>
              <w:t>м</w:t>
            </w:r>
            <w:r w:rsidRPr="004962B9">
              <w:rPr>
                <w:sz w:val="18"/>
                <w:szCs w:val="18"/>
              </w:rPr>
              <w:t xml:space="preserve"> администрации (мэрии) </w:t>
            </w:r>
            <w:proofErr w:type="spellStart"/>
            <w:r w:rsidRPr="004962B9">
              <w:rPr>
                <w:sz w:val="18"/>
                <w:szCs w:val="18"/>
              </w:rPr>
              <w:t>г.о</w:t>
            </w:r>
            <w:proofErr w:type="gramStart"/>
            <w:r w:rsidRPr="004962B9">
              <w:rPr>
                <w:sz w:val="18"/>
                <w:szCs w:val="18"/>
              </w:rPr>
              <w:t>.Т</w:t>
            </w:r>
            <w:proofErr w:type="gramEnd"/>
            <w:r w:rsidRPr="004962B9">
              <w:rPr>
                <w:sz w:val="18"/>
                <w:szCs w:val="18"/>
              </w:rPr>
              <w:t>ольятти</w:t>
            </w:r>
            <w:proofErr w:type="spellEnd"/>
            <w:r w:rsidRPr="004962B9">
              <w:rPr>
                <w:sz w:val="18"/>
                <w:szCs w:val="18"/>
              </w:rPr>
              <w:t xml:space="preserve"> проект межевания территории </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Проект межевания территории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копия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ДГД</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rsidP="006272DC">
            <w:pPr>
              <w:jc w:val="center"/>
              <w:rPr>
                <w:rFonts w:eastAsia="Calibri"/>
                <w:sz w:val="18"/>
                <w:szCs w:val="18"/>
              </w:rPr>
            </w:pPr>
            <w:r w:rsidRPr="004962B9">
              <w:rPr>
                <w:sz w:val="18"/>
                <w:szCs w:val="18"/>
              </w:rPr>
              <w:t xml:space="preserve">В порядке </w:t>
            </w:r>
            <w:r>
              <w:rPr>
                <w:sz w:val="18"/>
                <w:szCs w:val="18"/>
              </w:rPr>
              <w:t>внутри</w:t>
            </w:r>
            <w:r w:rsidRPr="004962B9">
              <w:rPr>
                <w:sz w:val="18"/>
                <w:szCs w:val="18"/>
              </w:rPr>
              <w:t>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tcPr>
          <w:p w:rsidR="00A64D54" w:rsidRPr="004962B9" w:rsidRDefault="00A64D54">
            <w:pPr>
              <w:jc w:val="center"/>
              <w:rPr>
                <w:sz w:val="18"/>
                <w:szCs w:val="18"/>
              </w:rPr>
            </w:pPr>
          </w:p>
        </w:tc>
        <w:tc>
          <w:tcPr>
            <w:tcW w:w="1645" w:type="dxa"/>
            <w:tcBorders>
              <w:top w:val="single" w:sz="4" w:space="0" w:color="auto"/>
              <w:left w:val="single" w:sz="4" w:space="0" w:color="auto"/>
              <w:bottom w:val="single" w:sz="4" w:space="0" w:color="auto"/>
              <w:right w:val="single" w:sz="4" w:space="0" w:color="auto"/>
            </w:tcBorders>
          </w:tcPr>
          <w:p w:rsidR="00A64D54" w:rsidRPr="004962B9" w:rsidRDefault="00A64D54">
            <w:pPr>
              <w:jc w:val="center"/>
              <w:rPr>
                <w:sz w:val="18"/>
                <w:szCs w:val="18"/>
              </w:rPr>
            </w:pPr>
            <w:r>
              <w:rPr>
                <w:sz w:val="18"/>
                <w:szCs w:val="18"/>
              </w:rPr>
              <w:t>П</w:t>
            </w:r>
            <w:r w:rsidRPr="004962B9">
              <w:rPr>
                <w:sz w:val="18"/>
                <w:szCs w:val="18"/>
              </w:rPr>
              <w:t>роект организации и застройки территории садоводческого, огороднического или дачного некоммерческого объединения граждан, утвержденный до 1 января 2018 г.*</w:t>
            </w:r>
          </w:p>
        </w:tc>
        <w:tc>
          <w:tcPr>
            <w:tcW w:w="1558" w:type="dxa"/>
            <w:tcBorders>
              <w:top w:val="single" w:sz="4" w:space="0" w:color="auto"/>
              <w:left w:val="single" w:sz="4" w:space="0" w:color="auto"/>
              <w:bottom w:val="single" w:sz="4" w:space="0" w:color="auto"/>
              <w:right w:val="single" w:sz="4" w:space="0" w:color="auto"/>
            </w:tcBorders>
          </w:tcPr>
          <w:p w:rsidR="00A64D54" w:rsidRPr="004962B9" w:rsidRDefault="00A64D54">
            <w:pPr>
              <w:jc w:val="center"/>
              <w:rPr>
                <w:sz w:val="18"/>
                <w:szCs w:val="18"/>
              </w:rPr>
            </w:pPr>
            <w:r>
              <w:rPr>
                <w:sz w:val="18"/>
                <w:szCs w:val="18"/>
              </w:rPr>
              <w:t>П</w:t>
            </w:r>
            <w:r w:rsidRPr="004962B9">
              <w:rPr>
                <w:sz w:val="18"/>
                <w:szCs w:val="18"/>
              </w:rPr>
              <w:t>роект организации и застройки территории</w:t>
            </w:r>
          </w:p>
        </w:tc>
        <w:tc>
          <w:tcPr>
            <w:tcW w:w="1725" w:type="dxa"/>
            <w:tcBorders>
              <w:top w:val="single" w:sz="4" w:space="0" w:color="auto"/>
              <w:left w:val="single" w:sz="4" w:space="0" w:color="auto"/>
              <w:bottom w:val="single" w:sz="4" w:space="0" w:color="auto"/>
              <w:right w:val="single" w:sz="4" w:space="0" w:color="auto"/>
            </w:tcBorders>
          </w:tcPr>
          <w:p w:rsidR="00D76884" w:rsidRPr="00CF24F6" w:rsidRDefault="00D76884" w:rsidP="00D76884">
            <w:pPr>
              <w:tabs>
                <w:tab w:val="left" w:pos="0"/>
              </w:tabs>
              <w:ind w:left="-57"/>
              <w:jc w:val="center"/>
              <w:rPr>
                <w:rFonts w:eastAsia="Calibri"/>
                <w:sz w:val="18"/>
                <w:szCs w:val="18"/>
              </w:rPr>
            </w:pPr>
            <w:r w:rsidRPr="00CF24F6">
              <w:rPr>
                <w:sz w:val="18"/>
                <w:szCs w:val="18"/>
              </w:rPr>
              <w:t>Копия при предъявлении оригинала в 1-м экз./</w:t>
            </w:r>
          </w:p>
          <w:p w:rsidR="00D76884" w:rsidRPr="00CF24F6" w:rsidRDefault="00D76884" w:rsidP="00D76884">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Проектная организация</w:t>
            </w:r>
          </w:p>
        </w:tc>
        <w:tc>
          <w:tcPr>
            <w:tcW w:w="1273"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Заявитель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4.12.4.</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4.12.5.</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 в отношении СНТ или ОНТ</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rPr>
                <w:rFonts w:eastAsia="Calibri"/>
                <w:b/>
                <w:sz w:val="18"/>
                <w:szCs w:val="18"/>
              </w:rPr>
            </w:pPr>
            <w:r w:rsidRPr="004962B9">
              <w:rPr>
                <w:b/>
                <w:sz w:val="18"/>
                <w:szCs w:val="18"/>
              </w:rPr>
              <w:t>4.13</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i/>
                <w:sz w:val="18"/>
                <w:szCs w:val="18"/>
              </w:rPr>
            </w:pPr>
            <w:r w:rsidRPr="004962B9">
              <w:rPr>
                <w:b/>
                <w:i/>
                <w:sz w:val="18"/>
                <w:szCs w:val="18"/>
              </w:rPr>
              <w:t xml:space="preserve">Собственнику здания, сооружения, помещений в них и (или) лицу, которому эти объекты недвижимости предоставлены на праве хозяйственного ведения или в случаях, предусмотренных статьей 39.20 </w:t>
            </w:r>
            <w:r w:rsidR="00E76098">
              <w:rPr>
                <w:b/>
                <w:i/>
                <w:sz w:val="18"/>
                <w:szCs w:val="18"/>
              </w:rPr>
              <w:t xml:space="preserve">, на праве оперативного управления </w:t>
            </w:r>
            <w:r w:rsidRPr="004962B9">
              <w:rPr>
                <w:b/>
                <w:i/>
                <w:sz w:val="18"/>
                <w:szCs w:val="18"/>
              </w:rPr>
              <w:t>(</w:t>
            </w:r>
            <w:hyperlink r:id="rId44" w:history="1">
              <w:r w:rsidRPr="004962B9">
                <w:rPr>
                  <w:rStyle w:val="ad"/>
                  <w:b/>
                  <w:i/>
                  <w:color w:val="auto"/>
                  <w:sz w:val="18"/>
                  <w:szCs w:val="18"/>
                  <w:u w:val="none"/>
                </w:rPr>
                <w:t>подпункт 9 пункта 2 статьи 39.6</w:t>
              </w:r>
            </w:hyperlink>
            <w:r w:rsidRPr="004962B9">
              <w:rPr>
                <w:b/>
                <w:i/>
                <w:sz w:val="18"/>
                <w:szCs w:val="18"/>
              </w:rPr>
              <w:t xml:space="preserve"> Земельного кодекса РФ)</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rPr>
                <w:rFonts w:eastAsia="Calibri"/>
                <w:sz w:val="18"/>
                <w:szCs w:val="18"/>
              </w:rPr>
            </w:pPr>
            <w:r w:rsidRPr="004962B9">
              <w:rPr>
                <w:sz w:val="18"/>
                <w:szCs w:val="18"/>
              </w:rPr>
              <w:t>4.13.1.</w:t>
            </w:r>
          </w:p>
        </w:tc>
        <w:tc>
          <w:tcPr>
            <w:tcW w:w="1645"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Регистрационное удостоверение</w:t>
            </w:r>
          </w:p>
        </w:tc>
        <w:tc>
          <w:tcPr>
            <w:tcW w:w="1558" w:type="dxa"/>
            <w:tcBorders>
              <w:top w:val="single" w:sz="4" w:space="0" w:color="auto"/>
              <w:left w:val="single" w:sz="4" w:space="0" w:color="auto"/>
              <w:bottom w:val="single" w:sz="4" w:space="0" w:color="auto"/>
              <w:right w:val="single" w:sz="4" w:space="0" w:color="auto"/>
            </w:tcBorders>
            <w:hideMark/>
          </w:tcPr>
          <w:p w:rsidR="00A64D54" w:rsidRDefault="00A64D54">
            <w:pPr>
              <w:tabs>
                <w:tab w:val="left" w:pos="0"/>
              </w:tabs>
              <w:ind w:left="-57"/>
              <w:jc w:val="center"/>
              <w:rPr>
                <w:rFonts w:eastAsia="Calibri"/>
                <w:sz w:val="18"/>
                <w:szCs w:val="18"/>
              </w:rPr>
            </w:pPr>
            <w:r>
              <w:rPr>
                <w:sz w:val="18"/>
                <w:szCs w:val="18"/>
              </w:rPr>
              <w:t>Документ, удостоверяющий права заявителя на объект недвижимости, если такие права не зарегистрированы в ЕГРН</w:t>
            </w:r>
          </w:p>
        </w:tc>
        <w:tc>
          <w:tcPr>
            <w:tcW w:w="1725" w:type="dxa"/>
            <w:tcBorders>
              <w:top w:val="single" w:sz="4" w:space="0" w:color="auto"/>
              <w:left w:val="single" w:sz="4" w:space="0" w:color="auto"/>
              <w:bottom w:val="single" w:sz="4" w:space="0" w:color="auto"/>
              <w:right w:val="single" w:sz="4" w:space="0" w:color="auto"/>
            </w:tcBorders>
            <w:hideMark/>
          </w:tcPr>
          <w:p w:rsidR="00D76884" w:rsidRPr="00CF24F6" w:rsidRDefault="00D76884" w:rsidP="00D76884">
            <w:pPr>
              <w:tabs>
                <w:tab w:val="left" w:pos="0"/>
              </w:tabs>
              <w:ind w:left="-57"/>
              <w:jc w:val="center"/>
              <w:rPr>
                <w:rFonts w:eastAsia="Calibri"/>
                <w:sz w:val="18"/>
                <w:szCs w:val="18"/>
              </w:rPr>
            </w:pPr>
            <w:r w:rsidRPr="00CF24F6">
              <w:rPr>
                <w:sz w:val="18"/>
                <w:szCs w:val="18"/>
              </w:rPr>
              <w:t>Копия при предъявлении оригинала либо заверенная в установленном законом порядке   в 1-м экз./</w:t>
            </w:r>
          </w:p>
          <w:p w:rsidR="00D76884" w:rsidRPr="00CF24F6" w:rsidRDefault="00D76884" w:rsidP="00D76884">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Приказ Минэкономразвития РФ от 12.01.2015 N1</w:t>
            </w:r>
          </w:p>
        </w:tc>
        <w:tc>
          <w:tcPr>
            <w:tcW w:w="1419" w:type="dxa"/>
            <w:tcBorders>
              <w:top w:val="single" w:sz="4" w:space="0" w:color="auto"/>
              <w:left w:val="single" w:sz="4" w:space="0" w:color="auto"/>
              <w:bottom w:val="single" w:sz="4" w:space="0" w:color="auto"/>
              <w:right w:val="single" w:sz="4" w:space="0" w:color="auto"/>
            </w:tcBorders>
            <w:hideMark/>
          </w:tcPr>
          <w:p w:rsidR="00A64D54" w:rsidRDefault="00A64D54">
            <w:pPr>
              <w:spacing w:before="100" w:beforeAutospacing="1" w:after="100" w:afterAutospacing="1"/>
              <w:jc w:val="center"/>
              <w:rPr>
                <w:rFonts w:eastAsia="Times New Roman"/>
                <w:sz w:val="18"/>
                <w:szCs w:val="18"/>
              </w:rPr>
            </w:pPr>
            <w:r>
              <w:rPr>
                <w:rFonts w:eastAsia="Times New Roman"/>
                <w:sz w:val="18"/>
                <w:szCs w:val="18"/>
              </w:rPr>
              <w:t>Орган технической инвентаризации</w:t>
            </w:r>
          </w:p>
        </w:tc>
        <w:tc>
          <w:tcPr>
            <w:tcW w:w="1273"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Заявитель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rPr>
                <w:rFonts w:eastAsia="Calibri"/>
                <w:sz w:val="18"/>
                <w:szCs w:val="18"/>
              </w:rPr>
            </w:pPr>
            <w:r w:rsidRPr="004962B9">
              <w:rPr>
                <w:sz w:val="18"/>
                <w:szCs w:val="18"/>
              </w:rPr>
              <w:t>4.13.2.</w:t>
            </w:r>
          </w:p>
        </w:tc>
        <w:tc>
          <w:tcPr>
            <w:tcW w:w="1645"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Свидетельство, государственный акт или решение ОМС</w:t>
            </w:r>
          </w:p>
        </w:tc>
        <w:tc>
          <w:tcPr>
            <w:tcW w:w="1558"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Документ, удостоверяющий права на земельный участок, если такие права не зарегистрированы в ЕГРН</w:t>
            </w:r>
          </w:p>
        </w:tc>
        <w:tc>
          <w:tcPr>
            <w:tcW w:w="1725" w:type="dxa"/>
            <w:tcBorders>
              <w:top w:val="single" w:sz="4" w:space="0" w:color="auto"/>
              <w:left w:val="single" w:sz="4" w:space="0" w:color="auto"/>
              <w:bottom w:val="single" w:sz="4" w:space="0" w:color="auto"/>
              <w:right w:val="single" w:sz="4" w:space="0" w:color="auto"/>
            </w:tcBorders>
            <w:hideMark/>
          </w:tcPr>
          <w:p w:rsidR="00D76884" w:rsidRPr="00CF24F6" w:rsidRDefault="00D76884" w:rsidP="00D76884">
            <w:pPr>
              <w:tabs>
                <w:tab w:val="left" w:pos="0"/>
              </w:tabs>
              <w:ind w:left="-57"/>
              <w:jc w:val="center"/>
              <w:rPr>
                <w:rFonts w:eastAsia="Calibri"/>
                <w:sz w:val="18"/>
                <w:szCs w:val="18"/>
              </w:rPr>
            </w:pPr>
            <w:r w:rsidRPr="00CF24F6">
              <w:rPr>
                <w:sz w:val="18"/>
                <w:szCs w:val="18"/>
              </w:rPr>
              <w:t>Копия при предъявлении оригинала либо заверенная в установленном законом порядке   в 1-м экз./</w:t>
            </w:r>
          </w:p>
          <w:p w:rsidR="00D76884" w:rsidRPr="00CF24F6" w:rsidRDefault="00D76884" w:rsidP="00D76884">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Организации всех форм собственности, осуществляющие деятельность в области земельных отношений</w:t>
            </w:r>
          </w:p>
        </w:tc>
        <w:tc>
          <w:tcPr>
            <w:tcW w:w="1273"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Заявитель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rPr>
                <w:rFonts w:eastAsia="Calibri"/>
                <w:sz w:val="18"/>
                <w:szCs w:val="18"/>
              </w:rPr>
            </w:pPr>
            <w:r w:rsidRPr="004962B9">
              <w:rPr>
                <w:sz w:val="18"/>
                <w:szCs w:val="18"/>
              </w:rPr>
              <w:t>4.13.3.</w:t>
            </w:r>
          </w:p>
        </w:tc>
        <w:tc>
          <w:tcPr>
            <w:tcW w:w="1645"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 xml:space="preserve">Сообщение заявителя (заявителей), содержащее перечень всех зданий, сооружений, расположенных </w:t>
            </w:r>
            <w:r>
              <w:rPr>
                <w:sz w:val="18"/>
                <w:szCs w:val="18"/>
              </w:rPr>
              <w:lastRenderedPageBreak/>
              <w:t>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558"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lastRenderedPageBreak/>
              <w:t xml:space="preserve">Сообщение, перечень, описание, </w:t>
            </w:r>
            <w:proofErr w:type="gramStart"/>
            <w:r>
              <w:rPr>
                <w:sz w:val="18"/>
                <w:szCs w:val="18"/>
              </w:rPr>
              <w:t>предоставляемые</w:t>
            </w:r>
            <w:proofErr w:type="gramEnd"/>
            <w:r>
              <w:rPr>
                <w:sz w:val="18"/>
                <w:szCs w:val="18"/>
              </w:rPr>
              <w:t xml:space="preserve"> заявителем</w:t>
            </w:r>
          </w:p>
        </w:tc>
        <w:tc>
          <w:tcPr>
            <w:tcW w:w="1725"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Оригинал в 1-м экз./</w:t>
            </w:r>
          </w:p>
          <w:p w:rsidR="00A64D54" w:rsidRDefault="00A64D54">
            <w:pPr>
              <w:tabs>
                <w:tab w:val="left" w:pos="0"/>
              </w:tabs>
              <w:ind w:left="-57"/>
              <w:jc w:val="center"/>
              <w:rPr>
                <w:rFonts w:eastAsia="Calibri"/>
                <w:sz w:val="18"/>
                <w:szCs w:val="18"/>
              </w:rPr>
            </w:pPr>
            <w:r>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Заявитель</w:t>
            </w:r>
          </w:p>
        </w:tc>
        <w:tc>
          <w:tcPr>
            <w:tcW w:w="1273"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Заявитель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rPr>
                <w:rFonts w:eastAsia="Calibri"/>
                <w:sz w:val="18"/>
                <w:szCs w:val="18"/>
              </w:rPr>
            </w:pPr>
            <w:r w:rsidRPr="004962B9">
              <w:rPr>
                <w:sz w:val="18"/>
                <w:szCs w:val="18"/>
              </w:rPr>
              <w:lastRenderedPageBreak/>
              <w:t>4.13.4.</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rPr>
                <w:rFonts w:eastAsia="Calibri"/>
                <w:sz w:val="18"/>
                <w:szCs w:val="18"/>
              </w:rPr>
            </w:pPr>
            <w:r w:rsidRPr="004962B9">
              <w:rPr>
                <w:sz w:val="18"/>
                <w:szCs w:val="18"/>
              </w:rPr>
              <w:t>4.13.5.</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 о юридическом лице, являющемся заявителем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rPr>
                <w:rFonts w:eastAsia="Calibri"/>
                <w:sz w:val="18"/>
                <w:szCs w:val="18"/>
              </w:rPr>
            </w:pPr>
            <w:r w:rsidRPr="004962B9">
              <w:rPr>
                <w:sz w:val="18"/>
                <w:szCs w:val="18"/>
              </w:rPr>
              <w:t>4.13.6.</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 xml:space="preserve">Выписка из ЕГРН </w:t>
            </w:r>
            <w:r w:rsidR="00E76098">
              <w:rPr>
                <w:sz w:val="18"/>
                <w:szCs w:val="18"/>
              </w:rPr>
              <w:t xml:space="preserve">на здание, сооружение или </w:t>
            </w:r>
            <w:r>
              <w:rPr>
                <w:sz w:val="18"/>
                <w:szCs w:val="18"/>
              </w:rPr>
              <w:t>на помещение</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rPr>
                <w:rFonts w:eastAsia="Calibri"/>
                <w:sz w:val="18"/>
                <w:szCs w:val="18"/>
              </w:rPr>
            </w:pPr>
            <w:r w:rsidRPr="004962B9">
              <w:rPr>
                <w:b/>
                <w:sz w:val="18"/>
                <w:szCs w:val="18"/>
              </w:rPr>
              <w:t>4.14</w:t>
            </w:r>
            <w:r w:rsidRPr="004962B9">
              <w:rPr>
                <w:sz w:val="18"/>
                <w:szCs w:val="18"/>
              </w:rPr>
              <w:t>.</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i/>
                <w:sz w:val="18"/>
                <w:szCs w:val="18"/>
              </w:rPr>
            </w:pPr>
            <w:r w:rsidRPr="004962B9">
              <w:rPr>
                <w:b/>
                <w:i/>
                <w:sz w:val="18"/>
                <w:szCs w:val="18"/>
              </w:rPr>
              <w:t xml:space="preserve">Собственнику объекта незавершенного строительства </w:t>
            </w:r>
            <w:r w:rsidRPr="004962B9">
              <w:rPr>
                <w:rFonts w:eastAsia="Times New Roman"/>
                <w:b/>
                <w:i/>
                <w:sz w:val="18"/>
                <w:szCs w:val="18"/>
              </w:rPr>
              <w:t>земельного участка, на котором расположен объект незавершенного строительства</w:t>
            </w:r>
            <w:r w:rsidRPr="004962B9">
              <w:rPr>
                <w:rFonts w:eastAsia="Times New Roman"/>
                <w:b/>
                <w:i/>
              </w:rPr>
              <w:t xml:space="preserve"> </w:t>
            </w:r>
            <w:r w:rsidRPr="004962B9">
              <w:rPr>
                <w:b/>
                <w:i/>
                <w:sz w:val="18"/>
                <w:szCs w:val="18"/>
              </w:rPr>
              <w:t xml:space="preserve"> (</w:t>
            </w:r>
            <w:hyperlink r:id="rId45" w:history="1">
              <w:r w:rsidRPr="004962B9">
                <w:rPr>
                  <w:rStyle w:val="ad"/>
                  <w:b/>
                  <w:i/>
                  <w:color w:val="auto"/>
                  <w:sz w:val="18"/>
                  <w:szCs w:val="18"/>
                  <w:u w:val="none"/>
                </w:rPr>
                <w:t>подпункт 10 пункта 2 статьи 39.6</w:t>
              </w:r>
            </w:hyperlink>
            <w:r w:rsidRPr="004962B9">
              <w:rPr>
                <w:b/>
                <w:i/>
                <w:sz w:val="18"/>
                <w:szCs w:val="18"/>
              </w:rPr>
              <w:t xml:space="preserve"> Земельного кодекса РФ)</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rPr>
                <w:rFonts w:eastAsia="Calibri"/>
                <w:sz w:val="18"/>
                <w:szCs w:val="18"/>
              </w:rPr>
            </w:pPr>
            <w:r w:rsidRPr="004962B9">
              <w:rPr>
                <w:sz w:val="18"/>
                <w:szCs w:val="18"/>
              </w:rPr>
              <w:t>4.14.1.</w:t>
            </w:r>
          </w:p>
        </w:tc>
        <w:tc>
          <w:tcPr>
            <w:tcW w:w="1645"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Регистрационное удостоверение</w:t>
            </w:r>
          </w:p>
        </w:tc>
        <w:tc>
          <w:tcPr>
            <w:tcW w:w="1558" w:type="dxa"/>
            <w:tcBorders>
              <w:top w:val="single" w:sz="4" w:space="0" w:color="auto"/>
              <w:left w:val="single" w:sz="4" w:space="0" w:color="auto"/>
              <w:bottom w:val="single" w:sz="4" w:space="0" w:color="auto"/>
              <w:right w:val="single" w:sz="4" w:space="0" w:color="auto"/>
            </w:tcBorders>
            <w:hideMark/>
          </w:tcPr>
          <w:p w:rsidR="00A64D54" w:rsidRDefault="00A64D54">
            <w:pPr>
              <w:tabs>
                <w:tab w:val="left" w:pos="0"/>
              </w:tabs>
              <w:ind w:left="-57"/>
              <w:jc w:val="center"/>
              <w:rPr>
                <w:rFonts w:eastAsia="Calibri"/>
                <w:sz w:val="18"/>
                <w:szCs w:val="18"/>
              </w:rPr>
            </w:pPr>
            <w:r>
              <w:rPr>
                <w:sz w:val="18"/>
                <w:szCs w:val="18"/>
              </w:rPr>
              <w:t>Документ, удостоверяющий права заявителя на объект недвижимости, если такие права не зарегистрированы в ЕГРН</w:t>
            </w:r>
          </w:p>
        </w:tc>
        <w:tc>
          <w:tcPr>
            <w:tcW w:w="1725" w:type="dxa"/>
            <w:tcBorders>
              <w:top w:val="single" w:sz="4" w:space="0" w:color="auto"/>
              <w:left w:val="single" w:sz="4" w:space="0" w:color="auto"/>
              <w:bottom w:val="single" w:sz="4" w:space="0" w:color="auto"/>
              <w:right w:val="single" w:sz="4" w:space="0" w:color="auto"/>
            </w:tcBorders>
            <w:hideMark/>
          </w:tcPr>
          <w:p w:rsidR="00D76884" w:rsidRPr="00CF24F6" w:rsidRDefault="00D76884" w:rsidP="00D76884">
            <w:pPr>
              <w:tabs>
                <w:tab w:val="left" w:pos="0"/>
              </w:tabs>
              <w:ind w:left="-57"/>
              <w:jc w:val="center"/>
              <w:rPr>
                <w:rFonts w:eastAsia="Calibri"/>
                <w:sz w:val="18"/>
                <w:szCs w:val="18"/>
              </w:rPr>
            </w:pPr>
            <w:r w:rsidRPr="00CF24F6">
              <w:rPr>
                <w:sz w:val="18"/>
                <w:szCs w:val="18"/>
              </w:rPr>
              <w:t>Копия при предъявлении оригинала либо заверенная в установленном законом порядке   в 1-м экз./</w:t>
            </w:r>
          </w:p>
          <w:p w:rsidR="00D76884" w:rsidRPr="00CF24F6" w:rsidRDefault="00D76884" w:rsidP="00D76884">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Приказ Минэкономразвития РФ от 12.01.2015 N1</w:t>
            </w:r>
          </w:p>
        </w:tc>
        <w:tc>
          <w:tcPr>
            <w:tcW w:w="1419" w:type="dxa"/>
            <w:tcBorders>
              <w:top w:val="single" w:sz="4" w:space="0" w:color="auto"/>
              <w:left w:val="single" w:sz="4" w:space="0" w:color="auto"/>
              <w:bottom w:val="single" w:sz="4" w:space="0" w:color="auto"/>
              <w:right w:val="single" w:sz="4" w:space="0" w:color="auto"/>
            </w:tcBorders>
            <w:hideMark/>
          </w:tcPr>
          <w:p w:rsidR="00A64D54" w:rsidRDefault="00A64D54">
            <w:pPr>
              <w:spacing w:before="100" w:beforeAutospacing="1" w:after="100" w:afterAutospacing="1"/>
              <w:jc w:val="center"/>
              <w:rPr>
                <w:rFonts w:eastAsia="Times New Roman"/>
                <w:sz w:val="18"/>
                <w:szCs w:val="18"/>
              </w:rPr>
            </w:pPr>
            <w:r>
              <w:rPr>
                <w:rFonts w:eastAsia="Times New Roman"/>
                <w:sz w:val="18"/>
                <w:szCs w:val="18"/>
              </w:rPr>
              <w:t>Орган технической инвентаризации</w:t>
            </w:r>
          </w:p>
        </w:tc>
        <w:tc>
          <w:tcPr>
            <w:tcW w:w="1273"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Заявитель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rPr>
                <w:rFonts w:eastAsia="Calibri"/>
                <w:sz w:val="18"/>
                <w:szCs w:val="18"/>
              </w:rPr>
            </w:pPr>
            <w:r w:rsidRPr="004962B9">
              <w:rPr>
                <w:sz w:val="18"/>
                <w:szCs w:val="18"/>
              </w:rPr>
              <w:t>4.14.2.</w:t>
            </w:r>
          </w:p>
        </w:tc>
        <w:tc>
          <w:tcPr>
            <w:tcW w:w="1645"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 xml:space="preserve">Свидетельство, государственный акт или </w:t>
            </w:r>
            <w:r>
              <w:rPr>
                <w:sz w:val="18"/>
                <w:szCs w:val="18"/>
              </w:rPr>
              <w:lastRenderedPageBreak/>
              <w:t>решение ОМС</w:t>
            </w:r>
          </w:p>
        </w:tc>
        <w:tc>
          <w:tcPr>
            <w:tcW w:w="1558"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lastRenderedPageBreak/>
              <w:t xml:space="preserve">Документ, удостоверяющий права на </w:t>
            </w:r>
            <w:r>
              <w:rPr>
                <w:sz w:val="18"/>
                <w:szCs w:val="18"/>
              </w:rPr>
              <w:lastRenderedPageBreak/>
              <w:t>земельный участок, если такие права не зарегистрированы в ЕГРН</w:t>
            </w:r>
          </w:p>
        </w:tc>
        <w:tc>
          <w:tcPr>
            <w:tcW w:w="1725" w:type="dxa"/>
            <w:tcBorders>
              <w:top w:val="single" w:sz="4" w:space="0" w:color="auto"/>
              <w:left w:val="single" w:sz="4" w:space="0" w:color="auto"/>
              <w:bottom w:val="single" w:sz="4" w:space="0" w:color="auto"/>
              <w:right w:val="single" w:sz="4" w:space="0" w:color="auto"/>
            </w:tcBorders>
            <w:hideMark/>
          </w:tcPr>
          <w:p w:rsidR="00D76884" w:rsidRPr="00CF24F6" w:rsidRDefault="00D76884" w:rsidP="00D76884">
            <w:pPr>
              <w:tabs>
                <w:tab w:val="left" w:pos="0"/>
              </w:tabs>
              <w:ind w:left="-57"/>
              <w:jc w:val="center"/>
              <w:rPr>
                <w:rFonts w:eastAsia="Calibri"/>
                <w:sz w:val="18"/>
                <w:szCs w:val="18"/>
              </w:rPr>
            </w:pPr>
            <w:r w:rsidRPr="00CF24F6">
              <w:rPr>
                <w:sz w:val="18"/>
                <w:szCs w:val="18"/>
              </w:rPr>
              <w:lastRenderedPageBreak/>
              <w:t xml:space="preserve">Копия при предъявлении оригинала либо </w:t>
            </w:r>
            <w:r w:rsidRPr="00CF24F6">
              <w:rPr>
                <w:sz w:val="18"/>
                <w:szCs w:val="18"/>
              </w:rPr>
              <w:lastRenderedPageBreak/>
              <w:t>заверенная в установленном законом порядке   в 1-м экз./</w:t>
            </w:r>
          </w:p>
          <w:p w:rsidR="00D76884" w:rsidRPr="00CF24F6" w:rsidRDefault="00D76884" w:rsidP="00D76884">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lastRenderedPageBreak/>
              <w:t xml:space="preserve">Приказ Минэкономразвития </w:t>
            </w:r>
            <w:r>
              <w:rPr>
                <w:sz w:val="18"/>
                <w:szCs w:val="18"/>
              </w:rPr>
              <w:lastRenderedPageBreak/>
              <w:t>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lastRenderedPageBreak/>
              <w:t>Организации всех форм собственност</w:t>
            </w:r>
            <w:r>
              <w:rPr>
                <w:sz w:val="18"/>
                <w:szCs w:val="18"/>
              </w:rPr>
              <w:lastRenderedPageBreak/>
              <w:t>и, осуществляющие деятельность в области земельных отношений</w:t>
            </w:r>
          </w:p>
        </w:tc>
        <w:tc>
          <w:tcPr>
            <w:tcW w:w="1273"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lastRenderedPageBreak/>
              <w:t>Заявитель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rPr>
                <w:rFonts w:eastAsia="Calibri"/>
                <w:sz w:val="18"/>
                <w:szCs w:val="18"/>
              </w:rPr>
            </w:pPr>
            <w:r w:rsidRPr="004962B9">
              <w:rPr>
                <w:sz w:val="18"/>
                <w:szCs w:val="18"/>
              </w:rPr>
              <w:lastRenderedPageBreak/>
              <w:t>4.14.3.</w:t>
            </w:r>
          </w:p>
        </w:tc>
        <w:tc>
          <w:tcPr>
            <w:tcW w:w="1645"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558"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 xml:space="preserve">Сообщение, перечень, описание, </w:t>
            </w:r>
            <w:proofErr w:type="gramStart"/>
            <w:r>
              <w:rPr>
                <w:sz w:val="18"/>
                <w:szCs w:val="18"/>
              </w:rPr>
              <w:t>предоставляемые</w:t>
            </w:r>
            <w:proofErr w:type="gramEnd"/>
            <w:r>
              <w:rPr>
                <w:sz w:val="18"/>
                <w:szCs w:val="18"/>
              </w:rPr>
              <w:t xml:space="preserve"> заявителем</w:t>
            </w:r>
          </w:p>
        </w:tc>
        <w:tc>
          <w:tcPr>
            <w:tcW w:w="1725"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Оригинал в 1-м экз./</w:t>
            </w:r>
          </w:p>
          <w:p w:rsidR="00A64D54" w:rsidRDefault="00A64D54">
            <w:pPr>
              <w:tabs>
                <w:tab w:val="left" w:pos="0"/>
              </w:tabs>
              <w:ind w:left="-57"/>
              <w:jc w:val="center"/>
              <w:rPr>
                <w:rFonts w:eastAsia="Calibri"/>
                <w:sz w:val="18"/>
                <w:szCs w:val="18"/>
              </w:rPr>
            </w:pPr>
            <w:r>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Заявитель</w:t>
            </w:r>
          </w:p>
        </w:tc>
        <w:tc>
          <w:tcPr>
            <w:tcW w:w="1273"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Заявитель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rPr>
                <w:rFonts w:eastAsia="Calibri"/>
                <w:sz w:val="18"/>
                <w:szCs w:val="18"/>
              </w:rPr>
            </w:pPr>
            <w:r w:rsidRPr="004962B9">
              <w:rPr>
                <w:sz w:val="18"/>
                <w:szCs w:val="18"/>
              </w:rPr>
              <w:t>4.14.4.</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rPr>
                <w:rFonts w:eastAsia="Calibri"/>
                <w:sz w:val="18"/>
                <w:szCs w:val="18"/>
              </w:rPr>
            </w:pPr>
            <w:r w:rsidRPr="004962B9">
              <w:rPr>
                <w:sz w:val="18"/>
                <w:szCs w:val="18"/>
              </w:rPr>
              <w:t>4.14.5.</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rsidP="00D06513">
            <w:pPr>
              <w:jc w:val="center"/>
              <w:rPr>
                <w:rFonts w:eastAsia="Calibri"/>
                <w:sz w:val="18"/>
                <w:szCs w:val="18"/>
              </w:rPr>
            </w:pPr>
            <w:r>
              <w:rPr>
                <w:sz w:val="18"/>
                <w:szCs w:val="18"/>
              </w:rPr>
              <w:t>Выписка из ЕГРН об объекте незавершенного строительства</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rPr>
                <w:rFonts w:eastAsia="Calibri"/>
                <w:sz w:val="18"/>
                <w:szCs w:val="18"/>
              </w:rPr>
            </w:pPr>
            <w:r w:rsidRPr="004962B9">
              <w:rPr>
                <w:sz w:val="18"/>
                <w:szCs w:val="18"/>
              </w:rPr>
              <w:t>4.14.6.</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 о юридическом лице, являющемся заявителем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rPr>
                <w:rFonts w:eastAsia="Calibri"/>
                <w:b/>
                <w:sz w:val="18"/>
                <w:szCs w:val="18"/>
              </w:rPr>
            </w:pPr>
            <w:r w:rsidRPr="004962B9">
              <w:rPr>
                <w:b/>
                <w:sz w:val="18"/>
                <w:szCs w:val="18"/>
              </w:rPr>
              <w:t>4.15.</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E76098" w:rsidP="00E76098">
            <w:pPr>
              <w:jc w:val="center"/>
              <w:rPr>
                <w:rFonts w:eastAsia="Calibri"/>
                <w:b/>
                <w:i/>
                <w:sz w:val="18"/>
                <w:szCs w:val="18"/>
              </w:rPr>
            </w:pPr>
            <w:r>
              <w:rPr>
                <w:b/>
                <w:i/>
                <w:sz w:val="18"/>
                <w:szCs w:val="18"/>
              </w:rPr>
              <w:t>Юридическому лицу, использующему</w:t>
            </w:r>
            <w:r w:rsidR="00A64D54" w:rsidRPr="004962B9">
              <w:rPr>
                <w:b/>
                <w:i/>
                <w:sz w:val="18"/>
                <w:szCs w:val="18"/>
              </w:rPr>
              <w:t xml:space="preserve"> земельный участок на праве постоянного (бессрочного) </w:t>
            </w:r>
            <w:r w:rsidR="00A64D54" w:rsidRPr="004962B9">
              <w:rPr>
                <w:b/>
                <w:i/>
                <w:sz w:val="18"/>
                <w:szCs w:val="18"/>
              </w:rPr>
              <w:lastRenderedPageBreak/>
              <w:t>пользования (</w:t>
            </w:r>
            <w:hyperlink r:id="rId46" w:history="1">
              <w:r w:rsidR="00A64D54" w:rsidRPr="004962B9">
                <w:rPr>
                  <w:rStyle w:val="ad"/>
                  <w:b/>
                  <w:i/>
                  <w:color w:val="auto"/>
                  <w:sz w:val="18"/>
                  <w:szCs w:val="18"/>
                  <w:u w:val="none"/>
                </w:rPr>
                <w:t>подпункт 11 пункта 2 статьи 39.6</w:t>
              </w:r>
            </w:hyperlink>
            <w:r w:rsidR="00A64D54" w:rsidRPr="004962B9">
              <w:rPr>
                <w:b/>
                <w:i/>
                <w:sz w:val="18"/>
                <w:szCs w:val="18"/>
              </w:rPr>
              <w:t xml:space="preserve"> Земельного кодекса РФ)</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rPr>
                <w:rFonts w:eastAsia="Calibri"/>
                <w:sz w:val="18"/>
                <w:szCs w:val="18"/>
              </w:rPr>
            </w:pPr>
            <w:r w:rsidRPr="004962B9">
              <w:rPr>
                <w:sz w:val="18"/>
                <w:szCs w:val="18"/>
              </w:rPr>
              <w:lastRenderedPageBreak/>
              <w:t>4.15.1.</w:t>
            </w:r>
          </w:p>
        </w:tc>
        <w:tc>
          <w:tcPr>
            <w:tcW w:w="1645"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Свидетельство, государственный акт или решение ОМС</w:t>
            </w:r>
          </w:p>
        </w:tc>
        <w:tc>
          <w:tcPr>
            <w:tcW w:w="1558"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Документ, удостоверяющий права на земельный участок, если такие права не зарегистрированы в ЕГРН</w:t>
            </w:r>
          </w:p>
        </w:tc>
        <w:tc>
          <w:tcPr>
            <w:tcW w:w="1725" w:type="dxa"/>
            <w:tcBorders>
              <w:top w:val="single" w:sz="4" w:space="0" w:color="auto"/>
              <w:left w:val="single" w:sz="4" w:space="0" w:color="auto"/>
              <w:bottom w:val="single" w:sz="4" w:space="0" w:color="auto"/>
              <w:right w:val="single" w:sz="4" w:space="0" w:color="auto"/>
            </w:tcBorders>
            <w:hideMark/>
          </w:tcPr>
          <w:p w:rsidR="00D76884" w:rsidRPr="00CF24F6" w:rsidRDefault="00D76884" w:rsidP="00D76884">
            <w:pPr>
              <w:tabs>
                <w:tab w:val="left" w:pos="0"/>
              </w:tabs>
              <w:ind w:left="-57"/>
              <w:jc w:val="center"/>
              <w:rPr>
                <w:rFonts w:eastAsia="Calibri"/>
                <w:sz w:val="18"/>
                <w:szCs w:val="18"/>
              </w:rPr>
            </w:pPr>
            <w:r w:rsidRPr="00CF24F6">
              <w:rPr>
                <w:sz w:val="18"/>
                <w:szCs w:val="18"/>
              </w:rPr>
              <w:t>Копия при предъявлении оригинала либо заверенная в установленном законом порядке   в 1-м экз./</w:t>
            </w:r>
          </w:p>
          <w:p w:rsidR="00D76884" w:rsidRPr="00CF24F6" w:rsidRDefault="00D76884" w:rsidP="00D76884">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Организации всех форм собственности, осуществляющие деятельность в области земельных отношений</w:t>
            </w:r>
          </w:p>
        </w:tc>
        <w:tc>
          <w:tcPr>
            <w:tcW w:w="1273"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Заявитель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rPr>
                <w:rFonts w:eastAsia="Calibri"/>
                <w:sz w:val="18"/>
                <w:szCs w:val="18"/>
              </w:rPr>
            </w:pPr>
            <w:r w:rsidRPr="004962B9">
              <w:rPr>
                <w:sz w:val="18"/>
                <w:szCs w:val="18"/>
              </w:rPr>
              <w:t>4.15.2.</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rPr>
                <w:rFonts w:eastAsia="Calibri"/>
                <w:sz w:val="18"/>
                <w:szCs w:val="18"/>
              </w:rPr>
            </w:pPr>
            <w:r w:rsidRPr="004962B9">
              <w:rPr>
                <w:sz w:val="18"/>
                <w:szCs w:val="18"/>
              </w:rPr>
              <w:t>4.15.3.</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 о юридическом лице, являющемся заявителем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CC2607">
            <w:pPr>
              <w:rPr>
                <w:rFonts w:eastAsia="Calibri"/>
                <w:b/>
                <w:sz w:val="18"/>
                <w:szCs w:val="18"/>
              </w:rPr>
            </w:pPr>
            <w:r w:rsidRPr="004962B9">
              <w:rPr>
                <w:b/>
                <w:sz w:val="18"/>
                <w:szCs w:val="18"/>
              </w:rPr>
              <w:t>4.1</w:t>
            </w:r>
            <w:r w:rsidR="00CC2607">
              <w:rPr>
                <w:b/>
                <w:sz w:val="18"/>
                <w:szCs w:val="18"/>
              </w:rPr>
              <w:t>6</w:t>
            </w:r>
            <w:r w:rsidR="00D108F7">
              <w:rPr>
                <w:b/>
                <w:sz w:val="18"/>
                <w:szCs w:val="18"/>
              </w:rPr>
              <w:t xml:space="preserve"> </w:t>
            </w:r>
            <w:r w:rsidRPr="004962B9">
              <w:rPr>
                <w:b/>
                <w:sz w:val="18"/>
                <w:szCs w:val="18"/>
              </w:rPr>
              <w:t>.</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i/>
                <w:sz w:val="18"/>
                <w:szCs w:val="18"/>
              </w:rPr>
            </w:pPr>
            <w:r w:rsidRPr="004962B9">
              <w:rPr>
                <w:b/>
                <w:i/>
                <w:sz w:val="18"/>
                <w:szCs w:val="18"/>
              </w:rPr>
              <w:t xml:space="preserve">Лицу, с которым заключен договор о развитии застроенной территории, </w:t>
            </w:r>
            <w:r w:rsidRPr="004962B9">
              <w:rPr>
                <w:rFonts w:eastAsia="Times New Roman"/>
                <w:b/>
                <w:i/>
                <w:sz w:val="18"/>
                <w:szCs w:val="18"/>
              </w:rPr>
              <w:t>земельного участка, образованного в границах застроенной территории, в отношении которой заключен договор о ее развитии</w:t>
            </w:r>
            <w:r w:rsidRPr="004962B9">
              <w:rPr>
                <w:rFonts w:eastAsia="Times New Roman"/>
                <w:b/>
                <w:i/>
              </w:rPr>
              <w:t xml:space="preserve"> </w:t>
            </w:r>
            <w:r w:rsidRPr="004962B9">
              <w:rPr>
                <w:b/>
                <w:i/>
                <w:sz w:val="18"/>
                <w:szCs w:val="18"/>
              </w:rPr>
              <w:t xml:space="preserve"> (</w:t>
            </w:r>
            <w:hyperlink r:id="rId47" w:history="1">
              <w:r w:rsidRPr="004962B9">
                <w:rPr>
                  <w:rStyle w:val="ad"/>
                  <w:b/>
                  <w:i/>
                  <w:color w:val="auto"/>
                  <w:sz w:val="18"/>
                  <w:szCs w:val="18"/>
                  <w:u w:val="none"/>
                </w:rPr>
                <w:t>подпункт 13 пункта 2 статьи 39.6</w:t>
              </w:r>
            </w:hyperlink>
            <w:r w:rsidRPr="004962B9">
              <w:rPr>
                <w:b/>
                <w:i/>
                <w:sz w:val="18"/>
                <w:szCs w:val="18"/>
              </w:rPr>
              <w:t xml:space="preserve"> Земельного кодекса РФ)</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D108F7">
            <w:pPr>
              <w:rPr>
                <w:rFonts w:eastAsia="Calibri"/>
                <w:sz w:val="18"/>
                <w:szCs w:val="18"/>
              </w:rPr>
            </w:pPr>
            <w:r w:rsidRPr="004962B9">
              <w:rPr>
                <w:sz w:val="18"/>
                <w:szCs w:val="18"/>
              </w:rPr>
              <w:t>4.1</w:t>
            </w:r>
            <w:r w:rsidR="00D108F7">
              <w:rPr>
                <w:sz w:val="18"/>
                <w:szCs w:val="18"/>
              </w:rPr>
              <w:t>6</w:t>
            </w:r>
            <w:r w:rsidRPr="004962B9">
              <w:rPr>
                <w:sz w:val="18"/>
                <w:szCs w:val="18"/>
              </w:rPr>
              <w:t>.1.</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Договор о развитии застроенной территории</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Договор о развитии застроенной территории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копия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ДГД</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 порядке внутриведомственного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D108F7">
            <w:pPr>
              <w:rPr>
                <w:rFonts w:eastAsia="Calibri"/>
                <w:sz w:val="18"/>
                <w:szCs w:val="18"/>
              </w:rPr>
            </w:pPr>
            <w:r w:rsidRPr="004962B9">
              <w:rPr>
                <w:sz w:val="18"/>
                <w:szCs w:val="18"/>
              </w:rPr>
              <w:t>4.1</w:t>
            </w:r>
            <w:r w:rsidR="00D108F7">
              <w:rPr>
                <w:sz w:val="18"/>
                <w:szCs w:val="18"/>
              </w:rPr>
              <w:t>6</w:t>
            </w:r>
            <w:r w:rsidRPr="004962B9">
              <w:rPr>
                <w:sz w:val="18"/>
                <w:szCs w:val="18"/>
              </w:rPr>
              <w:t>.2.</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ED5362">
        <w:trPr>
          <w:jc w:val="center"/>
        </w:trPr>
        <w:tc>
          <w:tcPr>
            <w:tcW w:w="709" w:type="dxa"/>
            <w:vMerge w:val="restart"/>
            <w:tcBorders>
              <w:top w:val="single" w:sz="4" w:space="0" w:color="auto"/>
              <w:left w:val="single" w:sz="4" w:space="0" w:color="auto"/>
              <w:right w:val="single" w:sz="4" w:space="0" w:color="auto"/>
            </w:tcBorders>
            <w:hideMark/>
          </w:tcPr>
          <w:p w:rsidR="00A64D54" w:rsidRPr="004962B9" w:rsidRDefault="00A64D54" w:rsidP="00D108F7">
            <w:pPr>
              <w:rPr>
                <w:rFonts w:eastAsia="Calibri"/>
                <w:sz w:val="18"/>
                <w:szCs w:val="18"/>
              </w:rPr>
            </w:pPr>
            <w:r w:rsidRPr="004962B9">
              <w:rPr>
                <w:sz w:val="18"/>
                <w:szCs w:val="18"/>
              </w:rPr>
              <w:t>4.1</w:t>
            </w:r>
            <w:r w:rsidR="00D108F7">
              <w:rPr>
                <w:sz w:val="18"/>
                <w:szCs w:val="18"/>
              </w:rPr>
              <w:t>6</w:t>
            </w:r>
            <w:r w:rsidRPr="004962B9">
              <w:rPr>
                <w:sz w:val="18"/>
                <w:szCs w:val="18"/>
              </w:rPr>
              <w:t>.3.</w:t>
            </w:r>
          </w:p>
        </w:tc>
        <w:tc>
          <w:tcPr>
            <w:tcW w:w="1645" w:type="dxa"/>
            <w:tcBorders>
              <w:top w:val="single" w:sz="4" w:space="0" w:color="auto"/>
              <w:left w:val="single" w:sz="4" w:space="0" w:color="auto"/>
              <w:bottom w:val="single" w:sz="4" w:space="0" w:color="auto"/>
              <w:right w:val="single" w:sz="4" w:space="0" w:color="auto"/>
            </w:tcBorders>
            <w:hideMark/>
          </w:tcPr>
          <w:p w:rsidR="00E76098" w:rsidRDefault="00E76098" w:rsidP="00E76098">
            <w:pPr>
              <w:jc w:val="center"/>
              <w:rPr>
                <w:rFonts w:eastAsia="Calibri"/>
                <w:sz w:val="18"/>
                <w:szCs w:val="18"/>
              </w:rPr>
            </w:pPr>
            <w:r>
              <w:rPr>
                <w:sz w:val="18"/>
                <w:szCs w:val="18"/>
              </w:rPr>
              <w:t xml:space="preserve">Утвержденный постановлением администрации </w:t>
            </w:r>
            <w:proofErr w:type="spellStart"/>
            <w:r>
              <w:rPr>
                <w:sz w:val="18"/>
                <w:szCs w:val="18"/>
              </w:rPr>
              <w:t>г.о</w:t>
            </w:r>
            <w:proofErr w:type="gramStart"/>
            <w:r>
              <w:rPr>
                <w:sz w:val="18"/>
                <w:szCs w:val="18"/>
              </w:rPr>
              <w:t>.Т</w:t>
            </w:r>
            <w:proofErr w:type="gramEnd"/>
            <w:r>
              <w:rPr>
                <w:sz w:val="18"/>
                <w:szCs w:val="18"/>
              </w:rPr>
              <w:t>ольятти</w:t>
            </w:r>
            <w:proofErr w:type="spellEnd"/>
            <w:r>
              <w:rPr>
                <w:sz w:val="18"/>
                <w:szCs w:val="18"/>
              </w:rPr>
              <w:t xml:space="preserve"> проект планировки территории</w:t>
            </w:r>
          </w:p>
          <w:p w:rsidR="00A64D54" w:rsidRDefault="00A64D54">
            <w:pPr>
              <w:jc w:val="center"/>
              <w:rPr>
                <w:rFonts w:eastAsia="Calibri"/>
                <w:sz w:val="18"/>
                <w:szCs w:val="18"/>
              </w:rPr>
            </w:pPr>
          </w:p>
        </w:tc>
        <w:tc>
          <w:tcPr>
            <w:tcW w:w="1558"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sz w:val="18"/>
                <w:szCs w:val="18"/>
              </w:rPr>
            </w:pPr>
          </w:p>
          <w:p w:rsidR="00A64D54" w:rsidRDefault="00A64D54">
            <w:pPr>
              <w:jc w:val="center"/>
              <w:rPr>
                <w:rFonts w:eastAsia="Calibri"/>
                <w:sz w:val="18"/>
                <w:szCs w:val="18"/>
              </w:rPr>
            </w:pPr>
            <w:r>
              <w:rPr>
                <w:rFonts w:eastAsia="Calibri"/>
                <w:sz w:val="18"/>
                <w:szCs w:val="18"/>
              </w:rPr>
              <w:t>Проект планировки территории</w:t>
            </w:r>
          </w:p>
        </w:tc>
        <w:tc>
          <w:tcPr>
            <w:tcW w:w="1725"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копия в 1-м экз./</w:t>
            </w:r>
          </w:p>
          <w:p w:rsidR="00A64D54" w:rsidRDefault="00A64D54">
            <w:pPr>
              <w:jc w:val="center"/>
              <w:rPr>
                <w:rFonts w:eastAsia="Calibri"/>
                <w:sz w:val="18"/>
                <w:szCs w:val="18"/>
              </w:rPr>
            </w:pPr>
            <w:r>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ДГД</w:t>
            </w:r>
          </w:p>
        </w:tc>
        <w:tc>
          <w:tcPr>
            <w:tcW w:w="1273"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В порядке внутриведомственного взаимодействия или заявитель по собственной инициативе</w:t>
            </w:r>
          </w:p>
        </w:tc>
      </w:tr>
      <w:tr w:rsidR="00A64D54" w:rsidRPr="004962B9" w:rsidTr="00ED5362">
        <w:trPr>
          <w:jc w:val="center"/>
        </w:trPr>
        <w:tc>
          <w:tcPr>
            <w:tcW w:w="709" w:type="dxa"/>
            <w:vMerge/>
            <w:tcBorders>
              <w:left w:val="single" w:sz="4" w:space="0" w:color="auto"/>
              <w:bottom w:val="single" w:sz="4" w:space="0" w:color="auto"/>
              <w:right w:val="single" w:sz="4" w:space="0" w:color="auto"/>
            </w:tcBorders>
          </w:tcPr>
          <w:p w:rsidR="00A64D54" w:rsidRPr="004962B9" w:rsidRDefault="00A64D54">
            <w:pPr>
              <w:rPr>
                <w:sz w:val="18"/>
                <w:szCs w:val="18"/>
              </w:rPr>
            </w:pPr>
          </w:p>
        </w:tc>
        <w:tc>
          <w:tcPr>
            <w:tcW w:w="1645" w:type="dxa"/>
            <w:tcBorders>
              <w:top w:val="single" w:sz="4" w:space="0" w:color="auto"/>
              <w:left w:val="single" w:sz="4" w:space="0" w:color="auto"/>
              <w:bottom w:val="single" w:sz="4" w:space="0" w:color="auto"/>
              <w:right w:val="single" w:sz="4" w:space="0" w:color="auto"/>
            </w:tcBorders>
          </w:tcPr>
          <w:p w:rsidR="00E76098" w:rsidRDefault="00E76098" w:rsidP="00E76098">
            <w:pPr>
              <w:jc w:val="center"/>
              <w:rPr>
                <w:sz w:val="18"/>
                <w:szCs w:val="18"/>
              </w:rPr>
            </w:pPr>
            <w:r>
              <w:rPr>
                <w:sz w:val="18"/>
                <w:szCs w:val="18"/>
              </w:rPr>
              <w:t xml:space="preserve">Утвержденный Постановлением </w:t>
            </w:r>
            <w:r>
              <w:rPr>
                <w:sz w:val="18"/>
                <w:szCs w:val="18"/>
              </w:rPr>
              <w:lastRenderedPageBreak/>
              <w:t xml:space="preserve">администрации </w:t>
            </w:r>
            <w:proofErr w:type="spellStart"/>
            <w:r>
              <w:rPr>
                <w:sz w:val="18"/>
                <w:szCs w:val="18"/>
              </w:rPr>
              <w:t>г.о</w:t>
            </w:r>
            <w:proofErr w:type="gramStart"/>
            <w:r>
              <w:rPr>
                <w:sz w:val="18"/>
                <w:szCs w:val="18"/>
              </w:rPr>
              <w:t>.Т</w:t>
            </w:r>
            <w:proofErr w:type="gramEnd"/>
            <w:r>
              <w:rPr>
                <w:sz w:val="18"/>
                <w:szCs w:val="18"/>
              </w:rPr>
              <w:t>ольятти</w:t>
            </w:r>
            <w:proofErr w:type="spellEnd"/>
            <w:r>
              <w:rPr>
                <w:sz w:val="18"/>
                <w:szCs w:val="18"/>
              </w:rPr>
              <w:t xml:space="preserve"> </w:t>
            </w:r>
          </w:p>
          <w:p w:rsidR="00E76098" w:rsidRDefault="00E76098" w:rsidP="00E76098">
            <w:pPr>
              <w:jc w:val="center"/>
              <w:rPr>
                <w:rFonts w:eastAsia="Calibri"/>
                <w:sz w:val="18"/>
                <w:szCs w:val="18"/>
              </w:rPr>
            </w:pPr>
            <w:r>
              <w:rPr>
                <w:sz w:val="18"/>
                <w:szCs w:val="18"/>
              </w:rPr>
              <w:t>проект межевания территории</w:t>
            </w:r>
          </w:p>
          <w:p w:rsidR="00A64D54" w:rsidRDefault="00A64D54">
            <w:pPr>
              <w:jc w:val="center"/>
              <w:rPr>
                <w:sz w:val="18"/>
                <w:szCs w:val="18"/>
              </w:rPr>
            </w:pPr>
          </w:p>
        </w:tc>
        <w:tc>
          <w:tcPr>
            <w:tcW w:w="1558" w:type="dxa"/>
            <w:tcBorders>
              <w:top w:val="single" w:sz="4" w:space="0" w:color="auto"/>
              <w:left w:val="single" w:sz="4" w:space="0" w:color="auto"/>
              <w:bottom w:val="single" w:sz="4" w:space="0" w:color="auto"/>
              <w:right w:val="single" w:sz="4" w:space="0" w:color="auto"/>
            </w:tcBorders>
          </w:tcPr>
          <w:p w:rsidR="00A64D54" w:rsidRDefault="00A64D54">
            <w:pPr>
              <w:jc w:val="center"/>
              <w:rPr>
                <w:sz w:val="18"/>
                <w:szCs w:val="18"/>
              </w:rPr>
            </w:pPr>
            <w:r>
              <w:rPr>
                <w:sz w:val="18"/>
                <w:szCs w:val="18"/>
              </w:rPr>
              <w:lastRenderedPageBreak/>
              <w:t xml:space="preserve">Проект межевания </w:t>
            </w:r>
            <w:r>
              <w:rPr>
                <w:sz w:val="18"/>
                <w:szCs w:val="18"/>
              </w:rPr>
              <w:lastRenderedPageBreak/>
              <w:t>территории</w:t>
            </w:r>
          </w:p>
        </w:tc>
        <w:tc>
          <w:tcPr>
            <w:tcW w:w="1725"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lastRenderedPageBreak/>
              <w:t>копия в 1-м экз./</w:t>
            </w:r>
          </w:p>
          <w:p w:rsidR="00A64D54" w:rsidRDefault="00A64D54">
            <w:pPr>
              <w:jc w:val="center"/>
              <w:rPr>
                <w:rFonts w:eastAsia="Calibri"/>
                <w:sz w:val="18"/>
                <w:szCs w:val="18"/>
              </w:rPr>
            </w:pPr>
            <w:r>
              <w:rPr>
                <w:sz w:val="18"/>
                <w:szCs w:val="18"/>
              </w:rPr>
              <w:t xml:space="preserve">в форме </w:t>
            </w:r>
            <w:r>
              <w:rPr>
                <w:sz w:val="18"/>
                <w:szCs w:val="18"/>
              </w:rPr>
              <w:lastRenderedPageBreak/>
              <w:t>электронного документа</w:t>
            </w:r>
          </w:p>
        </w:tc>
        <w:tc>
          <w:tcPr>
            <w:tcW w:w="1391"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lastRenderedPageBreak/>
              <w:t>Приказ Минэкономра</w:t>
            </w:r>
            <w:r>
              <w:rPr>
                <w:sz w:val="18"/>
                <w:szCs w:val="18"/>
              </w:rPr>
              <w:lastRenderedPageBreak/>
              <w:t>звития России от 12.01.2015 N 1</w:t>
            </w:r>
          </w:p>
        </w:tc>
        <w:tc>
          <w:tcPr>
            <w:tcW w:w="1419"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lastRenderedPageBreak/>
              <w:t>ДГД</w:t>
            </w:r>
          </w:p>
        </w:tc>
        <w:tc>
          <w:tcPr>
            <w:tcW w:w="1273"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В порядке внутриведо</w:t>
            </w:r>
            <w:r>
              <w:rPr>
                <w:sz w:val="18"/>
                <w:szCs w:val="18"/>
              </w:rPr>
              <w:lastRenderedPageBreak/>
              <w:t>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D108F7">
            <w:pPr>
              <w:rPr>
                <w:rFonts w:eastAsia="Calibri"/>
                <w:sz w:val="18"/>
                <w:szCs w:val="18"/>
              </w:rPr>
            </w:pPr>
            <w:r w:rsidRPr="004962B9">
              <w:rPr>
                <w:sz w:val="18"/>
                <w:szCs w:val="18"/>
              </w:rPr>
              <w:lastRenderedPageBreak/>
              <w:t>4.1</w:t>
            </w:r>
            <w:r w:rsidR="00D108F7">
              <w:rPr>
                <w:sz w:val="18"/>
                <w:szCs w:val="18"/>
              </w:rPr>
              <w:t>6</w:t>
            </w:r>
            <w:r w:rsidRPr="004962B9">
              <w:rPr>
                <w:sz w:val="18"/>
                <w:szCs w:val="18"/>
              </w:rPr>
              <w:t>.4.</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 о юридическом лице, являющемся заявителем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 xml:space="preserve">Выписка из ЕГРЮЛ </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D108F7">
            <w:pPr>
              <w:rPr>
                <w:rFonts w:eastAsia="Calibri"/>
                <w:sz w:val="18"/>
                <w:szCs w:val="18"/>
              </w:rPr>
            </w:pPr>
            <w:r w:rsidRPr="004962B9">
              <w:rPr>
                <w:sz w:val="18"/>
                <w:szCs w:val="18"/>
              </w:rPr>
              <w:t>4.1</w:t>
            </w:r>
            <w:r w:rsidR="00D108F7">
              <w:rPr>
                <w:sz w:val="18"/>
                <w:szCs w:val="18"/>
              </w:rPr>
              <w:t>7</w:t>
            </w:r>
            <w:r w:rsidRPr="004962B9">
              <w:rPr>
                <w:sz w:val="18"/>
                <w:szCs w:val="18"/>
              </w:rPr>
              <w:t>.</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i/>
                <w:sz w:val="18"/>
                <w:szCs w:val="18"/>
              </w:rPr>
            </w:pPr>
            <w:r w:rsidRPr="004962B9">
              <w:rPr>
                <w:b/>
                <w:i/>
                <w:sz w:val="18"/>
                <w:szCs w:val="18"/>
              </w:rPr>
              <w:t xml:space="preserve">Юридическому лицу, с которым заключен договор об освоении территории в целях строительства стандартного жилья, </w:t>
            </w:r>
            <w:r w:rsidRPr="004962B9">
              <w:rPr>
                <w:rFonts w:eastAsia="Times New Roman"/>
                <w:b/>
                <w:i/>
                <w:sz w:val="18"/>
                <w:szCs w:val="18"/>
              </w:rPr>
              <w:t>земельного участка, предназначенного для освоения территории в целях строительства стандартного жилья</w:t>
            </w:r>
            <w:r w:rsidRPr="004962B9">
              <w:rPr>
                <w:rFonts w:eastAsia="Times New Roman"/>
                <w:b/>
                <w:i/>
              </w:rPr>
              <w:t xml:space="preserve"> </w:t>
            </w:r>
            <w:r w:rsidRPr="004962B9">
              <w:rPr>
                <w:b/>
                <w:i/>
                <w:sz w:val="18"/>
                <w:szCs w:val="18"/>
              </w:rPr>
              <w:t>(</w:t>
            </w:r>
            <w:hyperlink r:id="rId48" w:history="1">
              <w:r w:rsidRPr="004962B9">
                <w:rPr>
                  <w:rStyle w:val="ad"/>
                  <w:b/>
                  <w:i/>
                  <w:color w:val="auto"/>
                  <w:sz w:val="18"/>
                  <w:szCs w:val="18"/>
                  <w:u w:val="none"/>
                </w:rPr>
                <w:t>подпункт 13.1 пункта 2 статьи 39.6</w:t>
              </w:r>
            </w:hyperlink>
            <w:r w:rsidRPr="004962B9">
              <w:rPr>
                <w:b/>
                <w:i/>
                <w:sz w:val="18"/>
                <w:szCs w:val="18"/>
              </w:rPr>
              <w:t xml:space="preserve"> Земельного кодекса РФ)</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D108F7">
            <w:pPr>
              <w:rPr>
                <w:rFonts w:eastAsia="Calibri"/>
                <w:sz w:val="18"/>
                <w:szCs w:val="18"/>
              </w:rPr>
            </w:pPr>
            <w:r w:rsidRPr="004962B9">
              <w:rPr>
                <w:sz w:val="18"/>
                <w:szCs w:val="18"/>
              </w:rPr>
              <w:t>4.1</w:t>
            </w:r>
            <w:r w:rsidR="00D108F7">
              <w:rPr>
                <w:sz w:val="18"/>
                <w:szCs w:val="18"/>
              </w:rPr>
              <w:t>7</w:t>
            </w:r>
            <w:r w:rsidRPr="004962B9">
              <w:rPr>
                <w:sz w:val="18"/>
                <w:szCs w:val="18"/>
              </w:rPr>
              <w:t>.1.</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Договор об освоении территории в целях строительства стандартного жилья</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Договор об освоении территории в целях строительства стандартного жилья</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копия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ДГД</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rsidP="00833473">
            <w:pPr>
              <w:jc w:val="center"/>
              <w:rPr>
                <w:rFonts w:eastAsia="Calibri"/>
                <w:sz w:val="18"/>
                <w:szCs w:val="18"/>
              </w:rPr>
            </w:pPr>
            <w:r w:rsidRPr="004962B9">
              <w:rPr>
                <w:sz w:val="18"/>
                <w:szCs w:val="18"/>
              </w:rPr>
              <w:t xml:space="preserve">В порядке </w:t>
            </w:r>
            <w:r>
              <w:rPr>
                <w:sz w:val="18"/>
                <w:szCs w:val="18"/>
              </w:rPr>
              <w:t>внутри</w:t>
            </w:r>
            <w:r w:rsidRPr="004962B9">
              <w:rPr>
                <w:sz w:val="18"/>
                <w:szCs w:val="18"/>
              </w:rPr>
              <w:t>ведомственного взаимодействия или заявитель по собственной инициативе</w:t>
            </w:r>
          </w:p>
        </w:tc>
      </w:tr>
      <w:tr w:rsidR="00A64D54" w:rsidRPr="004962B9" w:rsidTr="00ED5362">
        <w:trPr>
          <w:jc w:val="center"/>
        </w:trPr>
        <w:tc>
          <w:tcPr>
            <w:tcW w:w="709" w:type="dxa"/>
            <w:vMerge w:val="restart"/>
            <w:tcBorders>
              <w:top w:val="single" w:sz="4" w:space="0" w:color="auto"/>
              <w:left w:val="single" w:sz="4" w:space="0" w:color="auto"/>
              <w:right w:val="single" w:sz="4" w:space="0" w:color="auto"/>
            </w:tcBorders>
            <w:hideMark/>
          </w:tcPr>
          <w:p w:rsidR="00A64D54" w:rsidRPr="004962B9" w:rsidRDefault="00A64D54" w:rsidP="00D108F7">
            <w:pPr>
              <w:rPr>
                <w:rFonts w:eastAsia="Calibri"/>
                <w:sz w:val="18"/>
                <w:szCs w:val="18"/>
              </w:rPr>
            </w:pPr>
            <w:r w:rsidRPr="004962B9">
              <w:rPr>
                <w:sz w:val="18"/>
                <w:szCs w:val="18"/>
              </w:rPr>
              <w:t>4.1</w:t>
            </w:r>
            <w:r w:rsidR="00D108F7">
              <w:rPr>
                <w:sz w:val="18"/>
                <w:szCs w:val="18"/>
              </w:rPr>
              <w:t>7</w:t>
            </w:r>
            <w:r w:rsidRPr="004962B9">
              <w:rPr>
                <w:sz w:val="18"/>
                <w:szCs w:val="18"/>
              </w:rPr>
              <w:t>.2.</w:t>
            </w:r>
          </w:p>
        </w:tc>
        <w:tc>
          <w:tcPr>
            <w:tcW w:w="1645" w:type="dxa"/>
            <w:tcBorders>
              <w:top w:val="single" w:sz="4" w:space="0" w:color="auto"/>
              <w:left w:val="single" w:sz="4" w:space="0" w:color="auto"/>
              <w:bottom w:val="single" w:sz="4" w:space="0" w:color="auto"/>
              <w:right w:val="single" w:sz="4" w:space="0" w:color="auto"/>
            </w:tcBorders>
            <w:hideMark/>
          </w:tcPr>
          <w:p w:rsidR="00E76098" w:rsidRDefault="00E76098" w:rsidP="00E76098">
            <w:pPr>
              <w:jc w:val="center"/>
              <w:rPr>
                <w:rFonts w:eastAsia="Calibri"/>
                <w:sz w:val="18"/>
                <w:szCs w:val="18"/>
              </w:rPr>
            </w:pPr>
            <w:r>
              <w:rPr>
                <w:sz w:val="18"/>
                <w:szCs w:val="18"/>
              </w:rPr>
              <w:t xml:space="preserve">Утвержденный постановлением администрации </w:t>
            </w:r>
            <w:proofErr w:type="spellStart"/>
            <w:r>
              <w:rPr>
                <w:sz w:val="18"/>
                <w:szCs w:val="18"/>
              </w:rPr>
              <w:t>г.о</w:t>
            </w:r>
            <w:proofErr w:type="gramStart"/>
            <w:r>
              <w:rPr>
                <w:sz w:val="18"/>
                <w:szCs w:val="18"/>
              </w:rPr>
              <w:t>.Т</w:t>
            </w:r>
            <w:proofErr w:type="gramEnd"/>
            <w:r>
              <w:rPr>
                <w:sz w:val="18"/>
                <w:szCs w:val="18"/>
              </w:rPr>
              <w:t>ольятти</w:t>
            </w:r>
            <w:proofErr w:type="spellEnd"/>
            <w:r>
              <w:rPr>
                <w:sz w:val="18"/>
                <w:szCs w:val="18"/>
              </w:rPr>
              <w:t xml:space="preserve"> проект планировки территории</w:t>
            </w:r>
          </w:p>
          <w:p w:rsidR="00A64D54" w:rsidRDefault="00A64D54">
            <w:pPr>
              <w:jc w:val="center"/>
              <w:rPr>
                <w:rFonts w:eastAsia="Calibri"/>
                <w:sz w:val="18"/>
                <w:szCs w:val="18"/>
              </w:rPr>
            </w:pPr>
          </w:p>
        </w:tc>
        <w:tc>
          <w:tcPr>
            <w:tcW w:w="1558"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sz w:val="18"/>
                <w:szCs w:val="18"/>
              </w:rPr>
            </w:pPr>
          </w:p>
          <w:p w:rsidR="00A64D54" w:rsidRDefault="00A64D54">
            <w:pPr>
              <w:jc w:val="center"/>
              <w:rPr>
                <w:rFonts w:eastAsia="Calibri"/>
                <w:sz w:val="18"/>
                <w:szCs w:val="18"/>
              </w:rPr>
            </w:pPr>
            <w:r>
              <w:rPr>
                <w:rFonts w:eastAsia="Calibri"/>
                <w:sz w:val="18"/>
                <w:szCs w:val="18"/>
              </w:rPr>
              <w:t>Проект планировки территории</w:t>
            </w:r>
          </w:p>
        </w:tc>
        <w:tc>
          <w:tcPr>
            <w:tcW w:w="1725"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копия в 1-м экз./</w:t>
            </w:r>
          </w:p>
          <w:p w:rsidR="00A64D54" w:rsidRDefault="00A64D54">
            <w:pPr>
              <w:jc w:val="center"/>
              <w:rPr>
                <w:rFonts w:eastAsia="Calibri"/>
                <w:sz w:val="18"/>
                <w:szCs w:val="18"/>
              </w:rPr>
            </w:pPr>
            <w:r>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ДГД</w:t>
            </w:r>
          </w:p>
        </w:tc>
        <w:tc>
          <w:tcPr>
            <w:tcW w:w="1273"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В порядке внутриведомственного взаимодействия или заявитель по собственной инициативе</w:t>
            </w:r>
          </w:p>
        </w:tc>
      </w:tr>
      <w:tr w:rsidR="00A64D54" w:rsidRPr="004962B9" w:rsidTr="00ED5362">
        <w:trPr>
          <w:jc w:val="center"/>
        </w:trPr>
        <w:tc>
          <w:tcPr>
            <w:tcW w:w="709" w:type="dxa"/>
            <w:vMerge/>
            <w:tcBorders>
              <w:left w:val="single" w:sz="4" w:space="0" w:color="auto"/>
              <w:bottom w:val="single" w:sz="4" w:space="0" w:color="auto"/>
              <w:right w:val="single" w:sz="4" w:space="0" w:color="auto"/>
            </w:tcBorders>
          </w:tcPr>
          <w:p w:rsidR="00A64D54" w:rsidRPr="004962B9" w:rsidRDefault="00A64D54">
            <w:pPr>
              <w:rPr>
                <w:sz w:val="18"/>
                <w:szCs w:val="18"/>
              </w:rPr>
            </w:pPr>
          </w:p>
        </w:tc>
        <w:tc>
          <w:tcPr>
            <w:tcW w:w="1645" w:type="dxa"/>
            <w:tcBorders>
              <w:top w:val="single" w:sz="4" w:space="0" w:color="auto"/>
              <w:left w:val="single" w:sz="4" w:space="0" w:color="auto"/>
              <w:bottom w:val="single" w:sz="4" w:space="0" w:color="auto"/>
              <w:right w:val="single" w:sz="4" w:space="0" w:color="auto"/>
            </w:tcBorders>
          </w:tcPr>
          <w:p w:rsidR="00E76098" w:rsidRDefault="00E76098" w:rsidP="00E76098">
            <w:pPr>
              <w:jc w:val="center"/>
              <w:rPr>
                <w:sz w:val="18"/>
                <w:szCs w:val="18"/>
              </w:rPr>
            </w:pPr>
            <w:r>
              <w:rPr>
                <w:sz w:val="18"/>
                <w:szCs w:val="18"/>
              </w:rPr>
              <w:t xml:space="preserve">Утвержденный Постановлением администрации </w:t>
            </w:r>
            <w:proofErr w:type="spellStart"/>
            <w:r>
              <w:rPr>
                <w:sz w:val="18"/>
                <w:szCs w:val="18"/>
              </w:rPr>
              <w:t>г.о</w:t>
            </w:r>
            <w:proofErr w:type="gramStart"/>
            <w:r>
              <w:rPr>
                <w:sz w:val="18"/>
                <w:szCs w:val="18"/>
              </w:rPr>
              <w:t>.Т</w:t>
            </w:r>
            <w:proofErr w:type="gramEnd"/>
            <w:r>
              <w:rPr>
                <w:sz w:val="18"/>
                <w:szCs w:val="18"/>
              </w:rPr>
              <w:t>ольятти</w:t>
            </w:r>
            <w:proofErr w:type="spellEnd"/>
            <w:r>
              <w:rPr>
                <w:sz w:val="18"/>
                <w:szCs w:val="18"/>
              </w:rPr>
              <w:t xml:space="preserve"> </w:t>
            </w:r>
          </w:p>
          <w:p w:rsidR="00E76098" w:rsidRDefault="00E76098" w:rsidP="00E76098">
            <w:pPr>
              <w:jc w:val="center"/>
              <w:rPr>
                <w:rFonts w:eastAsia="Calibri"/>
                <w:sz w:val="18"/>
                <w:szCs w:val="18"/>
              </w:rPr>
            </w:pPr>
            <w:r>
              <w:rPr>
                <w:sz w:val="18"/>
                <w:szCs w:val="18"/>
              </w:rPr>
              <w:t>проект межевания территории</w:t>
            </w:r>
          </w:p>
          <w:p w:rsidR="00A64D54" w:rsidRDefault="00A64D54">
            <w:pPr>
              <w:jc w:val="center"/>
              <w:rPr>
                <w:sz w:val="18"/>
                <w:szCs w:val="18"/>
              </w:rPr>
            </w:pPr>
          </w:p>
        </w:tc>
        <w:tc>
          <w:tcPr>
            <w:tcW w:w="1558" w:type="dxa"/>
            <w:tcBorders>
              <w:top w:val="single" w:sz="4" w:space="0" w:color="auto"/>
              <w:left w:val="single" w:sz="4" w:space="0" w:color="auto"/>
              <w:bottom w:val="single" w:sz="4" w:space="0" w:color="auto"/>
              <w:right w:val="single" w:sz="4" w:space="0" w:color="auto"/>
            </w:tcBorders>
          </w:tcPr>
          <w:p w:rsidR="00A64D54" w:rsidRDefault="00A64D54">
            <w:pPr>
              <w:jc w:val="center"/>
              <w:rPr>
                <w:sz w:val="18"/>
                <w:szCs w:val="18"/>
              </w:rPr>
            </w:pPr>
            <w:r>
              <w:rPr>
                <w:sz w:val="18"/>
                <w:szCs w:val="18"/>
              </w:rPr>
              <w:t>Проект межевания территории</w:t>
            </w:r>
          </w:p>
        </w:tc>
        <w:tc>
          <w:tcPr>
            <w:tcW w:w="1725"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копия в 1-м экз./</w:t>
            </w:r>
          </w:p>
          <w:p w:rsidR="00A64D54" w:rsidRDefault="00A64D54">
            <w:pPr>
              <w:jc w:val="center"/>
              <w:rPr>
                <w:rFonts w:eastAsia="Calibri"/>
                <w:sz w:val="18"/>
                <w:szCs w:val="18"/>
              </w:rPr>
            </w:pPr>
            <w:r>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ДГД</w:t>
            </w:r>
          </w:p>
        </w:tc>
        <w:tc>
          <w:tcPr>
            <w:tcW w:w="1273"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В порядке внутриведомственного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D108F7">
            <w:pPr>
              <w:rPr>
                <w:rFonts w:eastAsia="Calibri"/>
                <w:sz w:val="18"/>
                <w:szCs w:val="18"/>
              </w:rPr>
            </w:pPr>
            <w:r w:rsidRPr="004962B9">
              <w:rPr>
                <w:sz w:val="18"/>
                <w:szCs w:val="18"/>
              </w:rPr>
              <w:t>4.1</w:t>
            </w:r>
            <w:r w:rsidR="00D108F7">
              <w:rPr>
                <w:sz w:val="18"/>
                <w:szCs w:val="18"/>
              </w:rPr>
              <w:t>7</w:t>
            </w:r>
            <w:r w:rsidRPr="004962B9">
              <w:rPr>
                <w:sz w:val="18"/>
                <w:szCs w:val="18"/>
              </w:rPr>
              <w:t>.3.</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D108F7">
            <w:pPr>
              <w:rPr>
                <w:rFonts w:eastAsia="Calibri"/>
                <w:sz w:val="18"/>
                <w:szCs w:val="18"/>
              </w:rPr>
            </w:pPr>
            <w:r w:rsidRPr="004962B9">
              <w:rPr>
                <w:sz w:val="18"/>
                <w:szCs w:val="18"/>
              </w:rPr>
              <w:t>4.1</w:t>
            </w:r>
            <w:r w:rsidR="00D108F7">
              <w:rPr>
                <w:sz w:val="18"/>
                <w:szCs w:val="18"/>
              </w:rPr>
              <w:t>7</w:t>
            </w:r>
            <w:r w:rsidRPr="004962B9">
              <w:rPr>
                <w:sz w:val="18"/>
                <w:szCs w:val="18"/>
              </w:rPr>
              <w:t>.4.</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 о юридическом лице, являющемся заявителем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D108F7">
            <w:pPr>
              <w:rPr>
                <w:rFonts w:eastAsia="Calibri"/>
                <w:b/>
                <w:sz w:val="18"/>
                <w:szCs w:val="18"/>
              </w:rPr>
            </w:pPr>
            <w:r w:rsidRPr="004962B9">
              <w:rPr>
                <w:b/>
                <w:sz w:val="18"/>
                <w:szCs w:val="18"/>
              </w:rPr>
              <w:lastRenderedPageBreak/>
              <w:t>4.1</w:t>
            </w:r>
            <w:r w:rsidR="00D108F7">
              <w:rPr>
                <w:b/>
                <w:sz w:val="18"/>
                <w:szCs w:val="18"/>
              </w:rPr>
              <w:t>8</w:t>
            </w:r>
            <w:r w:rsidRPr="004962B9">
              <w:rPr>
                <w:b/>
                <w:sz w:val="18"/>
                <w:szCs w:val="18"/>
              </w:rPr>
              <w:t>.</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rsidP="00993DDE">
            <w:pPr>
              <w:jc w:val="center"/>
              <w:rPr>
                <w:rFonts w:eastAsia="Calibri"/>
                <w:b/>
                <w:i/>
                <w:sz w:val="18"/>
                <w:szCs w:val="18"/>
              </w:rPr>
            </w:pPr>
            <w:r w:rsidRPr="004962B9">
              <w:rPr>
                <w:b/>
                <w:i/>
                <w:sz w:val="18"/>
                <w:szCs w:val="18"/>
              </w:rPr>
              <w:t>Юридическо</w:t>
            </w:r>
            <w:r>
              <w:rPr>
                <w:b/>
                <w:i/>
                <w:sz w:val="18"/>
                <w:szCs w:val="18"/>
              </w:rPr>
              <w:t>му</w:t>
            </w:r>
            <w:r w:rsidRPr="004962B9">
              <w:rPr>
                <w:b/>
                <w:i/>
                <w:sz w:val="18"/>
                <w:szCs w:val="18"/>
              </w:rPr>
              <w:t xml:space="preserve"> лиц</w:t>
            </w:r>
            <w:r>
              <w:rPr>
                <w:b/>
                <w:i/>
                <w:sz w:val="18"/>
                <w:szCs w:val="18"/>
              </w:rPr>
              <w:t>у</w:t>
            </w:r>
            <w:r w:rsidRPr="004962B9">
              <w:rPr>
                <w:b/>
                <w:i/>
                <w:sz w:val="18"/>
                <w:szCs w:val="18"/>
              </w:rPr>
              <w:t xml:space="preserve">, с которым заключен договор о комплексном освоении территории в целях строительства стандартного жилья, </w:t>
            </w:r>
            <w:r w:rsidRPr="004962B9">
              <w:rPr>
                <w:rFonts w:eastAsia="Times New Roman"/>
                <w:b/>
                <w:i/>
                <w:sz w:val="18"/>
                <w:szCs w:val="18"/>
              </w:rPr>
              <w:t>земельного участка, предназначенного для освоения территории в целях строительства стандартного жилья</w:t>
            </w:r>
            <w:r w:rsidRPr="004962B9">
              <w:rPr>
                <w:rFonts w:eastAsia="Times New Roman"/>
                <w:b/>
                <w:i/>
              </w:rPr>
              <w:t xml:space="preserve"> </w:t>
            </w:r>
            <w:r w:rsidRPr="004962B9">
              <w:rPr>
                <w:b/>
                <w:i/>
                <w:sz w:val="18"/>
                <w:szCs w:val="18"/>
              </w:rPr>
              <w:t xml:space="preserve"> (</w:t>
            </w:r>
            <w:hyperlink r:id="rId49" w:history="1">
              <w:r w:rsidRPr="004962B9">
                <w:rPr>
                  <w:rStyle w:val="ad"/>
                  <w:b/>
                  <w:i/>
                  <w:color w:val="auto"/>
                  <w:sz w:val="18"/>
                  <w:szCs w:val="18"/>
                  <w:u w:val="none"/>
                </w:rPr>
                <w:t>подпункт 13.1 пункта 2 статьи 39.6</w:t>
              </w:r>
            </w:hyperlink>
            <w:r w:rsidRPr="004962B9">
              <w:rPr>
                <w:b/>
                <w:i/>
                <w:sz w:val="18"/>
                <w:szCs w:val="18"/>
              </w:rPr>
              <w:t xml:space="preserve"> Земельного кодекса РФ)</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D108F7">
            <w:pPr>
              <w:rPr>
                <w:rFonts w:eastAsia="Calibri"/>
                <w:sz w:val="18"/>
                <w:szCs w:val="18"/>
              </w:rPr>
            </w:pPr>
            <w:r w:rsidRPr="004962B9">
              <w:rPr>
                <w:sz w:val="18"/>
                <w:szCs w:val="18"/>
              </w:rPr>
              <w:t>4.1</w:t>
            </w:r>
            <w:r w:rsidR="00D108F7">
              <w:rPr>
                <w:sz w:val="18"/>
                <w:szCs w:val="18"/>
              </w:rPr>
              <w:t>8</w:t>
            </w:r>
            <w:r w:rsidRPr="004962B9">
              <w:rPr>
                <w:sz w:val="18"/>
                <w:szCs w:val="18"/>
              </w:rPr>
              <w:t>.1.</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Договор о комплексном освоении территории в целях строительства стандартного жилья</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rsidP="003A28B6">
            <w:pPr>
              <w:jc w:val="center"/>
              <w:rPr>
                <w:rFonts w:eastAsia="Calibri"/>
                <w:sz w:val="18"/>
                <w:szCs w:val="18"/>
              </w:rPr>
            </w:pPr>
            <w:r w:rsidRPr="004962B9">
              <w:rPr>
                <w:sz w:val="18"/>
                <w:szCs w:val="18"/>
              </w:rPr>
              <w:t>Договор о</w:t>
            </w:r>
            <w:r>
              <w:rPr>
                <w:sz w:val="18"/>
                <w:szCs w:val="18"/>
              </w:rPr>
              <w:t>б</w:t>
            </w:r>
            <w:r w:rsidRPr="004962B9">
              <w:rPr>
                <w:sz w:val="18"/>
                <w:szCs w:val="18"/>
              </w:rPr>
              <w:t xml:space="preserve"> освоении территории в целях строительства стандартного жилья</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копия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ДГД</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rsidP="00C95E45">
            <w:pPr>
              <w:jc w:val="center"/>
              <w:rPr>
                <w:rFonts w:eastAsia="Calibri"/>
                <w:sz w:val="18"/>
                <w:szCs w:val="18"/>
              </w:rPr>
            </w:pPr>
            <w:r w:rsidRPr="004962B9">
              <w:rPr>
                <w:sz w:val="18"/>
                <w:szCs w:val="18"/>
              </w:rPr>
              <w:t xml:space="preserve">В порядке </w:t>
            </w:r>
            <w:r>
              <w:rPr>
                <w:sz w:val="18"/>
                <w:szCs w:val="18"/>
              </w:rPr>
              <w:t>внутри</w:t>
            </w:r>
            <w:r w:rsidRPr="004962B9">
              <w:rPr>
                <w:sz w:val="18"/>
                <w:szCs w:val="18"/>
              </w:rPr>
              <w:t>ведомственного взаимодействия или заявитель по собственной инициативе</w:t>
            </w:r>
          </w:p>
        </w:tc>
      </w:tr>
      <w:tr w:rsidR="00A64D54" w:rsidRPr="004962B9" w:rsidTr="00ED5362">
        <w:trPr>
          <w:jc w:val="center"/>
        </w:trPr>
        <w:tc>
          <w:tcPr>
            <w:tcW w:w="709" w:type="dxa"/>
            <w:vMerge w:val="restart"/>
            <w:tcBorders>
              <w:top w:val="single" w:sz="4" w:space="0" w:color="auto"/>
              <w:left w:val="single" w:sz="4" w:space="0" w:color="auto"/>
              <w:right w:val="single" w:sz="4" w:space="0" w:color="auto"/>
            </w:tcBorders>
            <w:hideMark/>
          </w:tcPr>
          <w:p w:rsidR="00A64D54" w:rsidRPr="004962B9" w:rsidRDefault="00A64D54" w:rsidP="00D108F7">
            <w:pPr>
              <w:rPr>
                <w:rFonts w:eastAsia="Calibri"/>
                <w:sz w:val="18"/>
                <w:szCs w:val="18"/>
              </w:rPr>
            </w:pPr>
            <w:r w:rsidRPr="004962B9">
              <w:rPr>
                <w:sz w:val="18"/>
                <w:szCs w:val="18"/>
              </w:rPr>
              <w:t>4.1</w:t>
            </w:r>
            <w:r w:rsidR="00D108F7">
              <w:rPr>
                <w:sz w:val="18"/>
                <w:szCs w:val="18"/>
              </w:rPr>
              <w:t>8</w:t>
            </w:r>
            <w:r w:rsidRPr="004962B9">
              <w:rPr>
                <w:sz w:val="18"/>
                <w:szCs w:val="18"/>
              </w:rPr>
              <w:t>.2.</w:t>
            </w:r>
          </w:p>
        </w:tc>
        <w:tc>
          <w:tcPr>
            <w:tcW w:w="1645"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 xml:space="preserve">Постановление администрации </w:t>
            </w:r>
            <w:proofErr w:type="spellStart"/>
            <w:r>
              <w:rPr>
                <w:sz w:val="18"/>
                <w:szCs w:val="18"/>
              </w:rPr>
              <w:t>г.о</w:t>
            </w:r>
            <w:proofErr w:type="gramStart"/>
            <w:r>
              <w:rPr>
                <w:sz w:val="18"/>
                <w:szCs w:val="18"/>
              </w:rPr>
              <w:t>.Т</w:t>
            </w:r>
            <w:proofErr w:type="gramEnd"/>
            <w:r>
              <w:rPr>
                <w:sz w:val="18"/>
                <w:szCs w:val="18"/>
              </w:rPr>
              <w:t>ольятти</w:t>
            </w:r>
            <w:proofErr w:type="spellEnd"/>
            <w:r>
              <w:rPr>
                <w:sz w:val="18"/>
                <w:szCs w:val="18"/>
              </w:rPr>
              <w:t xml:space="preserve"> об</w:t>
            </w:r>
          </w:p>
          <w:p w:rsidR="00A64D54" w:rsidRDefault="00A64D54">
            <w:pPr>
              <w:jc w:val="center"/>
              <w:rPr>
                <w:rFonts w:eastAsia="Calibri"/>
                <w:sz w:val="18"/>
                <w:szCs w:val="18"/>
              </w:rPr>
            </w:pPr>
            <w:proofErr w:type="gramStart"/>
            <w:r>
              <w:rPr>
                <w:sz w:val="18"/>
                <w:szCs w:val="18"/>
              </w:rPr>
              <w:t>утверждении</w:t>
            </w:r>
            <w:proofErr w:type="gramEnd"/>
            <w:r>
              <w:rPr>
                <w:sz w:val="18"/>
                <w:szCs w:val="18"/>
              </w:rPr>
              <w:t xml:space="preserve"> проекта планировки территории</w:t>
            </w:r>
          </w:p>
          <w:p w:rsidR="00A64D54" w:rsidRDefault="00A64D54">
            <w:pPr>
              <w:jc w:val="center"/>
              <w:rPr>
                <w:rFonts w:eastAsia="Calibri"/>
                <w:sz w:val="18"/>
                <w:szCs w:val="18"/>
              </w:rPr>
            </w:pPr>
          </w:p>
        </w:tc>
        <w:tc>
          <w:tcPr>
            <w:tcW w:w="1558"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sz w:val="18"/>
                <w:szCs w:val="18"/>
              </w:rPr>
            </w:pPr>
          </w:p>
          <w:p w:rsidR="00A64D54" w:rsidRDefault="00A64D54">
            <w:pPr>
              <w:jc w:val="center"/>
              <w:rPr>
                <w:rFonts w:eastAsia="Calibri"/>
                <w:sz w:val="18"/>
                <w:szCs w:val="18"/>
              </w:rPr>
            </w:pPr>
            <w:r>
              <w:rPr>
                <w:rFonts w:eastAsia="Calibri"/>
                <w:sz w:val="18"/>
                <w:szCs w:val="18"/>
              </w:rPr>
              <w:t>Проект планировки территории</w:t>
            </w:r>
          </w:p>
        </w:tc>
        <w:tc>
          <w:tcPr>
            <w:tcW w:w="1725"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копия в 1-м экз./</w:t>
            </w:r>
          </w:p>
          <w:p w:rsidR="00A64D54" w:rsidRDefault="00A64D54">
            <w:pPr>
              <w:jc w:val="center"/>
              <w:rPr>
                <w:rFonts w:eastAsia="Calibri"/>
                <w:sz w:val="18"/>
                <w:szCs w:val="18"/>
              </w:rPr>
            </w:pPr>
            <w:r>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ДГД</w:t>
            </w:r>
          </w:p>
        </w:tc>
        <w:tc>
          <w:tcPr>
            <w:tcW w:w="1273"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В порядке внутриведомственного взаимодействия или заявитель по собственной инициативе</w:t>
            </w:r>
          </w:p>
        </w:tc>
      </w:tr>
      <w:tr w:rsidR="00A64D54" w:rsidRPr="004962B9" w:rsidTr="00ED5362">
        <w:trPr>
          <w:jc w:val="center"/>
        </w:trPr>
        <w:tc>
          <w:tcPr>
            <w:tcW w:w="709" w:type="dxa"/>
            <w:vMerge/>
            <w:tcBorders>
              <w:left w:val="single" w:sz="4" w:space="0" w:color="auto"/>
              <w:bottom w:val="single" w:sz="4" w:space="0" w:color="auto"/>
              <w:right w:val="single" w:sz="4" w:space="0" w:color="auto"/>
            </w:tcBorders>
          </w:tcPr>
          <w:p w:rsidR="00A64D54" w:rsidRPr="004962B9" w:rsidRDefault="00A64D54">
            <w:pPr>
              <w:rPr>
                <w:sz w:val="18"/>
                <w:szCs w:val="18"/>
              </w:rPr>
            </w:pPr>
          </w:p>
        </w:tc>
        <w:tc>
          <w:tcPr>
            <w:tcW w:w="1645"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 xml:space="preserve">Постановление администрации </w:t>
            </w:r>
            <w:proofErr w:type="spellStart"/>
            <w:r>
              <w:rPr>
                <w:sz w:val="18"/>
                <w:szCs w:val="18"/>
              </w:rPr>
              <w:t>г.о</w:t>
            </w:r>
            <w:proofErr w:type="gramStart"/>
            <w:r>
              <w:rPr>
                <w:sz w:val="18"/>
                <w:szCs w:val="18"/>
              </w:rPr>
              <w:t>.Т</w:t>
            </w:r>
            <w:proofErr w:type="gramEnd"/>
            <w:r>
              <w:rPr>
                <w:sz w:val="18"/>
                <w:szCs w:val="18"/>
              </w:rPr>
              <w:t>ольятти</w:t>
            </w:r>
            <w:proofErr w:type="spellEnd"/>
            <w:r>
              <w:rPr>
                <w:sz w:val="18"/>
                <w:szCs w:val="18"/>
              </w:rPr>
              <w:t xml:space="preserve"> об</w:t>
            </w:r>
          </w:p>
          <w:p w:rsidR="00A64D54" w:rsidRDefault="00A64D54">
            <w:pPr>
              <w:jc w:val="center"/>
              <w:rPr>
                <w:rFonts w:eastAsia="Calibri"/>
                <w:sz w:val="18"/>
                <w:szCs w:val="18"/>
              </w:rPr>
            </w:pPr>
            <w:proofErr w:type="gramStart"/>
            <w:r>
              <w:rPr>
                <w:sz w:val="18"/>
                <w:szCs w:val="18"/>
              </w:rPr>
              <w:t>утверждении</w:t>
            </w:r>
            <w:proofErr w:type="gramEnd"/>
            <w:r>
              <w:rPr>
                <w:sz w:val="18"/>
                <w:szCs w:val="18"/>
              </w:rPr>
              <w:t xml:space="preserve"> проекта межевания территории</w:t>
            </w:r>
          </w:p>
          <w:p w:rsidR="00A64D54" w:rsidRDefault="00A64D54">
            <w:pPr>
              <w:jc w:val="center"/>
              <w:rPr>
                <w:sz w:val="18"/>
                <w:szCs w:val="18"/>
              </w:rPr>
            </w:pPr>
          </w:p>
        </w:tc>
        <w:tc>
          <w:tcPr>
            <w:tcW w:w="1558" w:type="dxa"/>
            <w:tcBorders>
              <w:top w:val="single" w:sz="4" w:space="0" w:color="auto"/>
              <w:left w:val="single" w:sz="4" w:space="0" w:color="auto"/>
              <w:bottom w:val="single" w:sz="4" w:space="0" w:color="auto"/>
              <w:right w:val="single" w:sz="4" w:space="0" w:color="auto"/>
            </w:tcBorders>
          </w:tcPr>
          <w:p w:rsidR="00A64D54" w:rsidRDefault="00A64D54">
            <w:pPr>
              <w:jc w:val="center"/>
              <w:rPr>
                <w:sz w:val="18"/>
                <w:szCs w:val="18"/>
              </w:rPr>
            </w:pPr>
            <w:r>
              <w:rPr>
                <w:sz w:val="18"/>
                <w:szCs w:val="18"/>
              </w:rPr>
              <w:t>Проект межевания территории</w:t>
            </w:r>
          </w:p>
        </w:tc>
        <w:tc>
          <w:tcPr>
            <w:tcW w:w="1725"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копия в 1-м экз./</w:t>
            </w:r>
          </w:p>
          <w:p w:rsidR="00A64D54" w:rsidRDefault="00A64D54">
            <w:pPr>
              <w:jc w:val="center"/>
              <w:rPr>
                <w:rFonts w:eastAsia="Calibri"/>
                <w:sz w:val="18"/>
                <w:szCs w:val="18"/>
              </w:rPr>
            </w:pPr>
            <w:r>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ДГД</w:t>
            </w:r>
          </w:p>
        </w:tc>
        <w:tc>
          <w:tcPr>
            <w:tcW w:w="1273"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В порядке внутриведомственного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D108F7">
            <w:pPr>
              <w:rPr>
                <w:rFonts w:eastAsia="Calibri"/>
                <w:sz w:val="18"/>
                <w:szCs w:val="18"/>
              </w:rPr>
            </w:pPr>
            <w:r w:rsidRPr="004962B9">
              <w:rPr>
                <w:sz w:val="18"/>
                <w:szCs w:val="18"/>
              </w:rPr>
              <w:t>4.1</w:t>
            </w:r>
            <w:r w:rsidR="00D108F7">
              <w:rPr>
                <w:sz w:val="18"/>
                <w:szCs w:val="18"/>
              </w:rPr>
              <w:t>8</w:t>
            </w:r>
            <w:r w:rsidRPr="004962B9">
              <w:rPr>
                <w:sz w:val="18"/>
                <w:szCs w:val="18"/>
              </w:rPr>
              <w:t>.3.</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D108F7">
            <w:pPr>
              <w:rPr>
                <w:rFonts w:eastAsia="Calibri"/>
                <w:sz w:val="18"/>
                <w:szCs w:val="18"/>
              </w:rPr>
            </w:pPr>
            <w:r w:rsidRPr="004962B9">
              <w:rPr>
                <w:sz w:val="18"/>
                <w:szCs w:val="18"/>
              </w:rPr>
              <w:t>4.1</w:t>
            </w:r>
            <w:r w:rsidR="00D108F7">
              <w:rPr>
                <w:sz w:val="18"/>
                <w:szCs w:val="18"/>
              </w:rPr>
              <w:t>8</w:t>
            </w:r>
            <w:r w:rsidRPr="004962B9">
              <w:rPr>
                <w:sz w:val="18"/>
                <w:szCs w:val="18"/>
              </w:rPr>
              <w:t>.4.</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 о юридическом лице, являющемся заявителем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D108F7">
            <w:pPr>
              <w:rPr>
                <w:rFonts w:eastAsia="Calibri"/>
                <w:b/>
                <w:sz w:val="18"/>
                <w:szCs w:val="18"/>
              </w:rPr>
            </w:pPr>
            <w:r w:rsidRPr="004962B9">
              <w:rPr>
                <w:b/>
                <w:sz w:val="18"/>
                <w:szCs w:val="18"/>
              </w:rPr>
              <w:t>4.</w:t>
            </w:r>
            <w:r w:rsidR="00D108F7">
              <w:rPr>
                <w:b/>
                <w:sz w:val="18"/>
                <w:szCs w:val="18"/>
              </w:rPr>
              <w:t>19</w:t>
            </w:r>
            <w:r w:rsidRPr="004962B9">
              <w:rPr>
                <w:b/>
                <w:sz w:val="18"/>
                <w:szCs w:val="18"/>
              </w:rPr>
              <w:t>.</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i/>
                <w:sz w:val="18"/>
                <w:szCs w:val="18"/>
              </w:rPr>
            </w:pPr>
            <w:r w:rsidRPr="004962B9">
              <w:rPr>
                <w:b/>
                <w:i/>
                <w:sz w:val="18"/>
                <w:szCs w:val="18"/>
              </w:rPr>
              <w:t xml:space="preserve">Юридическому лицу, с которым заключен договор о комплексном развитии территории, </w:t>
            </w:r>
            <w:r w:rsidRPr="004962B9">
              <w:rPr>
                <w:rFonts w:eastAsia="Times New Roman"/>
                <w:b/>
                <w:i/>
                <w:sz w:val="18"/>
                <w:szCs w:val="18"/>
              </w:rPr>
              <w:t>земельного участка, предназначенного для комплексного развития территории и строительства объектов коммунальной, транспортной, социальной инфраструктур</w:t>
            </w:r>
            <w:r w:rsidRPr="004962B9">
              <w:rPr>
                <w:rFonts w:eastAsia="Times New Roman"/>
                <w:b/>
                <w:i/>
              </w:rPr>
              <w:t xml:space="preserve"> </w:t>
            </w:r>
            <w:r w:rsidRPr="004962B9">
              <w:rPr>
                <w:b/>
                <w:i/>
                <w:sz w:val="18"/>
                <w:szCs w:val="18"/>
              </w:rPr>
              <w:t xml:space="preserve"> </w:t>
            </w:r>
          </w:p>
          <w:p w:rsidR="00A64D54" w:rsidRPr="004962B9" w:rsidRDefault="00A64D54">
            <w:pPr>
              <w:jc w:val="center"/>
              <w:rPr>
                <w:rFonts w:eastAsia="Calibri"/>
                <w:b/>
                <w:i/>
                <w:sz w:val="18"/>
                <w:szCs w:val="18"/>
              </w:rPr>
            </w:pPr>
            <w:r w:rsidRPr="004962B9">
              <w:rPr>
                <w:b/>
                <w:i/>
                <w:sz w:val="18"/>
                <w:szCs w:val="18"/>
              </w:rPr>
              <w:t>(подпункты 13.2 и 13.3 пункта 2 статьи 39.6 Земельного кодекса РФ)</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D108F7">
            <w:pPr>
              <w:rPr>
                <w:rFonts w:eastAsia="Calibri"/>
                <w:sz w:val="18"/>
                <w:szCs w:val="18"/>
              </w:rPr>
            </w:pPr>
            <w:r w:rsidRPr="004962B9">
              <w:rPr>
                <w:sz w:val="18"/>
                <w:szCs w:val="18"/>
              </w:rPr>
              <w:t>4.</w:t>
            </w:r>
            <w:r w:rsidR="00D108F7">
              <w:rPr>
                <w:sz w:val="18"/>
                <w:szCs w:val="18"/>
              </w:rPr>
              <w:t>19</w:t>
            </w:r>
            <w:r w:rsidRPr="004962B9">
              <w:rPr>
                <w:sz w:val="18"/>
                <w:szCs w:val="18"/>
              </w:rPr>
              <w:t>.1.</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 xml:space="preserve">Договор о комплексном освоении территории </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Договор о комплексном освоении территории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копия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ДГД</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rsidP="00833473">
            <w:pPr>
              <w:jc w:val="center"/>
              <w:rPr>
                <w:rFonts w:eastAsia="Calibri"/>
                <w:sz w:val="18"/>
                <w:szCs w:val="18"/>
              </w:rPr>
            </w:pPr>
            <w:r w:rsidRPr="004962B9">
              <w:rPr>
                <w:sz w:val="18"/>
                <w:szCs w:val="18"/>
              </w:rPr>
              <w:t xml:space="preserve">В порядке </w:t>
            </w:r>
            <w:r>
              <w:rPr>
                <w:sz w:val="18"/>
                <w:szCs w:val="18"/>
              </w:rPr>
              <w:t>внутри</w:t>
            </w:r>
            <w:r w:rsidRPr="004962B9">
              <w:rPr>
                <w:sz w:val="18"/>
                <w:szCs w:val="18"/>
              </w:rPr>
              <w:t>ведомственного взаимодействия или заявитель по собственной инициативе</w:t>
            </w:r>
          </w:p>
        </w:tc>
      </w:tr>
      <w:tr w:rsidR="00A64D54" w:rsidRPr="004962B9" w:rsidTr="00ED5362">
        <w:trPr>
          <w:jc w:val="center"/>
        </w:trPr>
        <w:tc>
          <w:tcPr>
            <w:tcW w:w="709" w:type="dxa"/>
            <w:vMerge w:val="restart"/>
            <w:tcBorders>
              <w:top w:val="single" w:sz="4" w:space="0" w:color="auto"/>
              <w:left w:val="single" w:sz="4" w:space="0" w:color="auto"/>
              <w:right w:val="single" w:sz="4" w:space="0" w:color="auto"/>
            </w:tcBorders>
            <w:hideMark/>
          </w:tcPr>
          <w:p w:rsidR="00A64D54" w:rsidRPr="004962B9" w:rsidRDefault="00A64D54" w:rsidP="00D108F7">
            <w:pPr>
              <w:rPr>
                <w:rFonts w:eastAsia="Calibri"/>
                <w:sz w:val="18"/>
                <w:szCs w:val="18"/>
              </w:rPr>
            </w:pPr>
            <w:r w:rsidRPr="004962B9">
              <w:rPr>
                <w:sz w:val="18"/>
                <w:szCs w:val="18"/>
              </w:rPr>
              <w:t>4.</w:t>
            </w:r>
            <w:r w:rsidR="00D108F7">
              <w:rPr>
                <w:sz w:val="18"/>
                <w:szCs w:val="18"/>
              </w:rPr>
              <w:t>19</w:t>
            </w:r>
            <w:r w:rsidRPr="004962B9">
              <w:rPr>
                <w:sz w:val="18"/>
                <w:szCs w:val="18"/>
              </w:rPr>
              <w:t>.2.</w:t>
            </w:r>
          </w:p>
        </w:tc>
        <w:tc>
          <w:tcPr>
            <w:tcW w:w="1645"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 xml:space="preserve">Постановление администрации </w:t>
            </w:r>
            <w:proofErr w:type="spellStart"/>
            <w:r>
              <w:rPr>
                <w:sz w:val="18"/>
                <w:szCs w:val="18"/>
              </w:rPr>
              <w:t>г.о</w:t>
            </w:r>
            <w:proofErr w:type="gramStart"/>
            <w:r>
              <w:rPr>
                <w:sz w:val="18"/>
                <w:szCs w:val="18"/>
              </w:rPr>
              <w:t>.Т</w:t>
            </w:r>
            <w:proofErr w:type="gramEnd"/>
            <w:r>
              <w:rPr>
                <w:sz w:val="18"/>
                <w:szCs w:val="18"/>
              </w:rPr>
              <w:t>ольятти</w:t>
            </w:r>
            <w:proofErr w:type="spellEnd"/>
            <w:r>
              <w:rPr>
                <w:sz w:val="18"/>
                <w:szCs w:val="18"/>
              </w:rPr>
              <w:t xml:space="preserve"> об</w:t>
            </w:r>
          </w:p>
          <w:p w:rsidR="00A64D54" w:rsidRDefault="00A64D54">
            <w:pPr>
              <w:jc w:val="center"/>
              <w:rPr>
                <w:rFonts w:eastAsia="Calibri"/>
                <w:sz w:val="18"/>
                <w:szCs w:val="18"/>
              </w:rPr>
            </w:pPr>
            <w:proofErr w:type="gramStart"/>
            <w:r>
              <w:rPr>
                <w:sz w:val="18"/>
                <w:szCs w:val="18"/>
              </w:rPr>
              <w:lastRenderedPageBreak/>
              <w:t>утверждении</w:t>
            </w:r>
            <w:proofErr w:type="gramEnd"/>
            <w:r>
              <w:rPr>
                <w:sz w:val="18"/>
                <w:szCs w:val="18"/>
              </w:rPr>
              <w:t xml:space="preserve"> проекта планировки территории</w:t>
            </w:r>
          </w:p>
          <w:p w:rsidR="00A64D54" w:rsidRDefault="00A64D54">
            <w:pPr>
              <w:jc w:val="center"/>
              <w:rPr>
                <w:rFonts w:eastAsia="Calibri"/>
                <w:sz w:val="18"/>
                <w:szCs w:val="18"/>
              </w:rPr>
            </w:pPr>
          </w:p>
        </w:tc>
        <w:tc>
          <w:tcPr>
            <w:tcW w:w="1558"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sz w:val="18"/>
                <w:szCs w:val="18"/>
              </w:rPr>
            </w:pPr>
          </w:p>
          <w:p w:rsidR="00A64D54" w:rsidRDefault="00A64D54">
            <w:pPr>
              <w:jc w:val="center"/>
              <w:rPr>
                <w:rFonts w:eastAsia="Calibri"/>
                <w:sz w:val="18"/>
                <w:szCs w:val="18"/>
              </w:rPr>
            </w:pPr>
            <w:r>
              <w:rPr>
                <w:rFonts w:eastAsia="Calibri"/>
                <w:sz w:val="18"/>
                <w:szCs w:val="18"/>
              </w:rPr>
              <w:t xml:space="preserve">Проект планировки </w:t>
            </w:r>
            <w:r>
              <w:rPr>
                <w:rFonts w:eastAsia="Calibri"/>
                <w:sz w:val="18"/>
                <w:szCs w:val="18"/>
              </w:rPr>
              <w:lastRenderedPageBreak/>
              <w:t>территории</w:t>
            </w:r>
          </w:p>
        </w:tc>
        <w:tc>
          <w:tcPr>
            <w:tcW w:w="1725"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lastRenderedPageBreak/>
              <w:t>копия в 1-м экз./</w:t>
            </w:r>
          </w:p>
          <w:p w:rsidR="00A64D54" w:rsidRDefault="00A64D54">
            <w:pPr>
              <w:jc w:val="center"/>
              <w:rPr>
                <w:rFonts w:eastAsia="Calibri"/>
                <w:sz w:val="18"/>
                <w:szCs w:val="18"/>
              </w:rPr>
            </w:pPr>
            <w:r>
              <w:rPr>
                <w:sz w:val="18"/>
                <w:szCs w:val="18"/>
              </w:rPr>
              <w:t xml:space="preserve">в форме электронного </w:t>
            </w:r>
            <w:r>
              <w:rPr>
                <w:sz w:val="18"/>
                <w:szCs w:val="18"/>
              </w:rPr>
              <w:lastRenderedPageBreak/>
              <w:t>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lastRenderedPageBreak/>
              <w:t xml:space="preserve">Приказ Минэкономразвития </w:t>
            </w:r>
            <w:r>
              <w:rPr>
                <w:sz w:val="18"/>
                <w:szCs w:val="18"/>
              </w:rPr>
              <w:lastRenderedPageBreak/>
              <w:t>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lastRenderedPageBreak/>
              <w:t>ДГД</w:t>
            </w:r>
          </w:p>
        </w:tc>
        <w:tc>
          <w:tcPr>
            <w:tcW w:w="1273"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 xml:space="preserve">В порядке внутриведомственного </w:t>
            </w:r>
            <w:r>
              <w:rPr>
                <w:sz w:val="18"/>
                <w:szCs w:val="18"/>
              </w:rPr>
              <w:lastRenderedPageBreak/>
              <w:t>взаимодействия или заявитель по собственной инициативе</w:t>
            </w:r>
          </w:p>
        </w:tc>
      </w:tr>
      <w:tr w:rsidR="00A64D54" w:rsidRPr="004962B9" w:rsidTr="00ED5362">
        <w:trPr>
          <w:jc w:val="center"/>
        </w:trPr>
        <w:tc>
          <w:tcPr>
            <w:tcW w:w="709" w:type="dxa"/>
            <w:vMerge/>
            <w:tcBorders>
              <w:left w:val="single" w:sz="4" w:space="0" w:color="auto"/>
              <w:bottom w:val="single" w:sz="4" w:space="0" w:color="auto"/>
              <w:right w:val="single" w:sz="4" w:space="0" w:color="auto"/>
            </w:tcBorders>
          </w:tcPr>
          <w:p w:rsidR="00A64D54" w:rsidRPr="004962B9" w:rsidRDefault="00A64D54">
            <w:pPr>
              <w:rPr>
                <w:sz w:val="18"/>
                <w:szCs w:val="18"/>
              </w:rPr>
            </w:pPr>
          </w:p>
        </w:tc>
        <w:tc>
          <w:tcPr>
            <w:tcW w:w="1645"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 xml:space="preserve">Постановление администрации </w:t>
            </w:r>
            <w:proofErr w:type="spellStart"/>
            <w:r>
              <w:rPr>
                <w:sz w:val="18"/>
                <w:szCs w:val="18"/>
              </w:rPr>
              <w:t>г.о</w:t>
            </w:r>
            <w:proofErr w:type="gramStart"/>
            <w:r>
              <w:rPr>
                <w:sz w:val="18"/>
                <w:szCs w:val="18"/>
              </w:rPr>
              <w:t>.Т</w:t>
            </w:r>
            <w:proofErr w:type="gramEnd"/>
            <w:r>
              <w:rPr>
                <w:sz w:val="18"/>
                <w:szCs w:val="18"/>
              </w:rPr>
              <w:t>ольятти</w:t>
            </w:r>
            <w:proofErr w:type="spellEnd"/>
            <w:r>
              <w:rPr>
                <w:sz w:val="18"/>
                <w:szCs w:val="18"/>
              </w:rPr>
              <w:t xml:space="preserve"> об</w:t>
            </w:r>
          </w:p>
          <w:p w:rsidR="00A64D54" w:rsidRDefault="00A64D54">
            <w:pPr>
              <w:jc w:val="center"/>
              <w:rPr>
                <w:rFonts w:eastAsia="Calibri"/>
                <w:sz w:val="18"/>
                <w:szCs w:val="18"/>
              </w:rPr>
            </w:pPr>
            <w:proofErr w:type="gramStart"/>
            <w:r>
              <w:rPr>
                <w:sz w:val="18"/>
                <w:szCs w:val="18"/>
              </w:rPr>
              <w:t>утверждении</w:t>
            </w:r>
            <w:proofErr w:type="gramEnd"/>
            <w:r>
              <w:rPr>
                <w:sz w:val="18"/>
                <w:szCs w:val="18"/>
              </w:rPr>
              <w:t xml:space="preserve"> проекта межевания территории</w:t>
            </w:r>
          </w:p>
          <w:p w:rsidR="00A64D54" w:rsidRDefault="00A64D54">
            <w:pPr>
              <w:jc w:val="center"/>
              <w:rPr>
                <w:sz w:val="18"/>
                <w:szCs w:val="18"/>
              </w:rPr>
            </w:pPr>
          </w:p>
        </w:tc>
        <w:tc>
          <w:tcPr>
            <w:tcW w:w="1558" w:type="dxa"/>
            <w:tcBorders>
              <w:top w:val="single" w:sz="4" w:space="0" w:color="auto"/>
              <w:left w:val="single" w:sz="4" w:space="0" w:color="auto"/>
              <w:bottom w:val="single" w:sz="4" w:space="0" w:color="auto"/>
              <w:right w:val="single" w:sz="4" w:space="0" w:color="auto"/>
            </w:tcBorders>
          </w:tcPr>
          <w:p w:rsidR="00A64D54" w:rsidRDefault="00A64D54">
            <w:pPr>
              <w:jc w:val="center"/>
              <w:rPr>
                <w:sz w:val="18"/>
                <w:szCs w:val="18"/>
              </w:rPr>
            </w:pPr>
            <w:r>
              <w:rPr>
                <w:sz w:val="18"/>
                <w:szCs w:val="18"/>
              </w:rPr>
              <w:t>Проект межевания территории</w:t>
            </w:r>
          </w:p>
        </w:tc>
        <w:tc>
          <w:tcPr>
            <w:tcW w:w="1725"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копия в 1-м экз./</w:t>
            </w:r>
          </w:p>
          <w:p w:rsidR="00A64D54" w:rsidRDefault="00A64D54">
            <w:pPr>
              <w:jc w:val="center"/>
              <w:rPr>
                <w:rFonts w:eastAsia="Calibri"/>
                <w:sz w:val="18"/>
                <w:szCs w:val="18"/>
              </w:rPr>
            </w:pPr>
            <w:r>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ДГД</w:t>
            </w:r>
          </w:p>
        </w:tc>
        <w:tc>
          <w:tcPr>
            <w:tcW w:w="1273"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В порядке внутриведомственного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D108F7">
            <w:pPr>
              <w:rPr>
                <w:rFonts w:eastAsia="Calibri"/>
                <w:sz w:val="18"/>
                <w:szCs w:val="18"/>
              </w:rPr>
            </w:pPr>
            <w:r w:rsidRPr="004962B9">
              <w:rPr>
                <w:sz w:val="18"/>
                <w:szCs w:val="18"/>
              </w:rPr>
              <w:t>4.</w:t>
            </w:r>
            <w:r w:rsidR="00D108F7">
              <w:rPr>
                <w:sz w:val="18"/>
                <w:szCs w:val="18"/>
              </w:rPr>
              <w:t>19</w:t>
            </w:r>
            <w:r w:rsidRPr="004962B9">
              <w:rPr>
                <w:sz w:val="18"/>
                <w:szCs w:val="18"/>
              </w:rPr>
              <w:t>.3.</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D108F7">
            <w:pPr>
              <w:rPr>
                <w:rFonts w:eastAsia="Calibri"/>
                <w:sz w:val="18"/>
                <w:szCs w:val="18"/>
              </w:rPr>
            </w:pPr>
            <w:r w:rsidRPr="004962B9">
              <w:rPr>
                <w:sz w:val="18"/>
                <w:szCs w:val="18"/>
              </w:rPr>
              <w:t>4.</w:t>
            </w:r>
            <w:r w:rsidR="00D108F7">
              <w:rPr>
                <w:sz w:val="18"/>
                <w:szCs w:val="18"/>
              </w:rPr>
              <w:t>19</w:t>
            </w:r>
            <w:r w:rsidRPr="004962B9">
              <w:rPr>
                <w:sz w:val="18"/>
                <w:szCs w:val="18"/>
              </w:rPr>
              <w:t>.4.</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 о юридическом лице, являющемся заявителем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D108F7">
            <w:pPr>
              <w:rPr>
                <w:rFonts w:eastAsia="Calibri"/>
                <w:b/>
                <w:sz w:val="18"/>
                <w:szCs w:val="18"/>
              </w:rPr>
            </w:pPr>
            <w:r w:rsidRPr="004962B9">
              <w:rPr>
                <w:b/>
                <w:sz w:val="18"/>
                <w:szCs w:val="18"/>
              </w:rPr>
              <w:t>4.2</w:t>
            </w:r>
            <w:r w:rsidR="00D108F7">
              <w:rPr>
                <w:b/>
                <w:sz w:val="18"/>
                <w:szCs w:val="18"/>
              </w:rPr>
              <w:t>0</w:t>
            </w:r>
            <w:r w:rsidRPr="004962B9">
              <w:rPr>
                <w:b/>
                <w:sz w:val="18"/>
                <w:szCs w:val="18"/>
              </w:rPr>
              <w:t>.</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A274E8" w:rsidRDefault="00A64D54" w:rsidP="00A274E8">
            <w:pPr>
              <w:autoSpaceDE w:val="0"/>
              <w:autoSpaceDN w:val="0"/>
              <w:adjustRightInd w:val="0"/>
              <w:jc w:val="center"/>
              <w:rPr>
                <w:b/>
                <w:i/>
                <w:sz w:val="18"/>
                <w:szCs w:val="18"/>
              </w:rPr>
            </w:pPr>
            <w:r w:rsidRPr="004962B9">
              <w:rPr>
                <w:b/>
                <w:i/>
                <w:sz w:val="18"/>
                <w:szCs w:val="18"/>
              </w:rPr>
              <w:t>Гражданину, имеющему право на первоочередное или внеочередное приобретение земельн</w:t>
            </w:r>
            <w:r>
              <w:rPr>
                <w:b/>
                <w:i/>
                <w:sz w:val="18"/>
                <w:szCs w:val="18"/>
              </w:rPr>
              <w:t xml:space="preserve">ого </w:t>
            </w:r>
            <w:r w:rsidRPr="004962B9">
              <w:rPr>
                <w:b/>
                <w:i/>
                <w:sz w:val="18"/>
                <w:szCs w:val="18"/>
              </w:rPr>
              <w:t>участк</w:t>
            </w:r>
            <w:r>
              <w:rPr>
                <w:b/>
                <w:i/>
                <w:sz w:val="18"/>
                <w:szCs w:val="18"/>
              </w:rPr>
              <w:t>а</w:t>
            </w:r>
            <w:r w:rsidRPr="00A274E8">
              <w:rPr>
                <w:b/>
                <w:i/>
                <w:sz w:val="18"/>
                <w:szCs w:val="18"/>
              </w:rPr>
              <w:t xml:space="preserve">, размер которого </w:t>
            </w:r>
            <w:proofErr w:type="gramStart"/>
            <w:r w:rsidRPr="00A274E8">
              <w:rPr>
                <w:b/>
                <w:i/>
                <w:sz w:val="18"/>
                <w:szCs w:val="18"/>
              </w:rPr>
              <w:t>менее минимальных</w:t>
            </w:r>
            <w:proofErr w:type="gramEnd"/>
            <w:r w:rsidRPr="00A274E8">
              <w:rPr>
                <w:b/>
                <w:i/>
                <w:sz w:val="18"/>
                <w:szCs w:val="18"/>
              </w:rPr>
              <w:t xml:space="preserve"> размеров земельных участков, установленных статьей 13 Закон</w:t>
            </w:r>
            <w:r>
              <w:rPr>
                <w:b/>
                <w:i/>
                <w:sz w:val="18"/>
                <w:szCs w:val="18"/>
              </w:rPr>
              <w:t>а</w:t>
            </w:r>
            <w:r w:rsidRPr="00A274E8">
              <w:rPr>
                <w:b/>
                <w:i/>
                <w:sz w:val="18"/>
                <w:szCs w:val="18"/>
              </w:rPr>
              <w:t xml:space="preserve"> Самарско</w:t>
            </w:r>
            <w:r>
              <w:rPr>
                <w:b/>
                <w:i/>
                <w:sz w:val="18"/>
                <w:szCs w:val="18"/>
              </w:rPr>
              <w:t xml:space="preserve">й области от 11.03.2005 N 94-ГД </w:t>
            </w:r>
            <w:r w:rsidRPr="00A274E8">
              <w:rPr>
                <w:b/>
                <w:i/>
                <w:sz w:val="18"/>
                <w:szCs w:val="18"/>
              </w:rPr>
              <w:t>"О земле"</w:t>
            </w:r>
            <w:r>
              <w:rPr>
                <w:b/>
                <w:i/>
                <w:sz w:val="18"/>
                <w:szCs w:val="18"/>
              </w:rPr>
              <w:t xml:space="preserve">, </w:t>
            </w:r>
            <w:r w:rsidRPr="00A274E8">
              <w:rPr>
                <w:b/>
                <w:i/>
                <w:sz w:val="18"/>
                <w:szCs w:val="18"/>
              </w:rPr>
              <w:t xml:space="preserve">для ведения личного подсобного хозяйства, садоводства, огородничества, индивидуального жилищного строительства </w:t>
            </w:r>
            <w:r w:rsidRPr="004962B9">
              <w:rPr>
                <w:b/>
                <w:i/>
                <w:sz w:val="18"/>
                <w:szCs w:val="18"/>
              </w:rPr>
              <w:t>(</w:t>
            </w:r>
            <w:hyperlink r:id="rId50" w:history="1">
              <w:r w:rsidRPr="004962B9">
                <w:rPr>
                  <w:rStyle w:val="ad"/>
                  <w:b/>
                  <w:i/>
                  <w:color w:val="auto"/>
                  <w:sz w:val="18"/>
                  <w:szCs w:val="18"/>
                  <w:u w:val="none"/>
                </w:rPr>
                <w:t>подпункт 14 пункта 2 статьи 39.6</w:t>
              </w:r>
            </w:hyperlink>
            <w:r w:rsidRPr="004962B9">
              <w:rPr>
                <w:b/>
                <w:i/>
                <w:sz w:val="18"/>
                <w:szCs w:val="18"/>
              </w:rPr>
              <w:t xml:space="preserve"> Земельного кодекса РФ)</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D108F7">
            <w:pPr>
              <w:rPr>
                <w:rFonts w:eastAsia="Calibri"/>
                <w:sz w:val="18"/>
                <w:szCs w:val="18"/>
              </w:rPr>
            </w:pPr>
            <w:r w:rsidRPr="004962B9">
              <w:rPr>
                <w:sz w:val="18"/>
                <w:szCs w:val="18"/>
              </w:rPr>
              <w:t>4.2</w:t>
            </w:r>
            <w:r w:rsidR="00D108F7">
              <w:rPr>
                <w:sz w:val="18"/>
                <w:szCs w:val="18"/>
              </w:rPr>
              <w:t>0</w:t>
            </w:r>
            <w:r w:rsidRPr="004962B9">
              <w:rPr>
                <w:sz w:val="18"/>
                <w:szCs w:val="18"/>
              </w:rPr>
              <w:t>.1.</w:t>
            </w:r>
          </w:p>
        </w:tc>
        <w:tc>
          <w:tcPr>
            <w:tcW w:w="1645" w:type="dxa"/>
            <w:tcBorders>
              <w:top w:val="single" w:sz="4" w:space="0" w:color="auto"/>
              <w:left w:val="single" w:sz="4" w:space="0" w:color="auto"/>
              <w:bottom w:val="single" w:sz="4" w:space="0" w:color="auto"/>
              <w:right w:val="single" w:sz="4" w:space="0" w:color="auto"/>
            </w:tcBorders>
            <w:hideMark/>
          </w:tcPr>
          <w:p w:rsidR="00A64D54" w:rsidRDefault="00A64D54" w:rsidP="00A274E8">
            <w:pPr>
              <w:autoSpaceDE w:val="0"/>
              <w:autoSpaceDN w:val="0"/>
              <w:adjustRightInd w:val="0"/>
              <w:jc w:val="center"/>
              <w:rPr>
                <w:rFonts w:cs="Cambria"/>
                <w:sz w:val="18"/>
                <w:szCs w:val="18"/>
              </w:rPr>
            </w:pPr>
            <w:r>
              <w:rPr>
                <w:rFonts w:cs="Cambria"/>
                <w:sz w:val="18"/>
                <w:szCs w:val="18"/>
              </w:rPr>
              <w:t xml:space="preserve">Акт согласования местоположения границ испрашиваемого земельного участка, оформленный в соответствии с Федеральным </w:t>
            </w:r>
            <w:hyperlink r:id="rId51" w:history="1">
              <w:r w:rsidRPr="00A274E8">
                <w:rPr>
                  <w:rFonts w:cs="Cambria"/>
                  <w:sz w:val="18"/>
                  <w:szCs w:val="18"/>
                </w:rPr>
                <w:t>законом</w:t>
              </w:r>
            </w:hyperlink>
            <w:r>
              <w:rPr>
                <w:rFonts w:cs="Cambria"/>
                <w:sz w:val="18"/>
                <w:szCs w:val="18"/>
              </w:rPr>
              <w:t xml:space="preserve"> "О государственном кадастре недвижимости"</w:t>
            </w:r>
          </w:p>
          <w:p w:rsidR="00A64D54" w:rsidRPr="004962B9" w:rsidRDefault="00A64D54">
            <w:pPr>
              <w:jc w:val="center"/>
              <w:rPr>
                <w:rFonts w:eastAsia="Calibri"/>
                <w:sz w:val="18"/>
                <w:szCs w:val="18"/>
              </w:rPr>
            </w:pP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rsidP="00A274E8">
            <w:pPr>
              <w:jc w:val="center"/>
              <w:rPr>
                <w:rFonts w:eastAsia="Calibri"/>
                <w:sz w:val="18"/>
                <w:szCs w:val="18"/>
              </w:rPr>
            </w:pPr>
            <w:r>
              <w:rPr>
                <w:rFonts w:eastAsia="Calibri"/>
                <w:sz w:val="18"/>
                <w:szCs w:val="18"/>
              </w:rPr>
              <w:t>А</w:t>
            </w:r>
            <w:r w:rsidRPr="00A274E8">
              <w:rPr>
                <w:rFonts w:eastAsia="Calibri"/>
                <w:sz w:val="18"/>
                <w:szCs w:val="18"/>
              </w:rPr>
              <w:t xml:space="preserve">кт согласования местоположения границ </w:t>
            </w:r>
            <w:r>
              <w:rPr>
                <w:rFonts w:eastAsia="Calibri"/>
                <w:sz w:val="18"/>
                <w:szCs w:val="18"/>
              </w:rPr>
              <w:t>земельного участка</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rsidP="00A274E8">
            <w:pPr>
              <w:jc w:val="center"/>
              <w:rPr>
                <w:rFonts w:eastAsia="Calibri"/>
                <w:sz w:val="18"/>
                <w:szCs w:val="18"/>
              </w:rPr>
            </w:pPr>
            <w:r w:rsidRPr="004962B9">
              <w:rPr>
                <w:sz w:val="18"/>
                <w:szCs w:val="18"/>
              </w:rPr>
              <w:t>Оригинал в 1-м экз./</w:t>
            </w:r>
          </w:p>
          <w:p w:rsidR="00A64D54" w:rsidRPr="004962B9" w:rsidRDefault="00A64D54" w:rsidP="00A274E8">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D005E3">
            <w:pPr>
              <w:jc w:val="center"/>
              <w:rPr>
                <w:rFonts w:eastAsia="Calibri"/>
                <w:sz w:val="18"/>
                <w:szCs w:val="18"/>
              </w:rPr>
            </w:pPr>
            <w:r>
              <w:rPr>
                <w:rFonts w:eastAsia="Calibri"/>
                <w:sz w:val="18"/>
                <w:szCs w:val="18"/>
              </w:rPr>
              <w:t>Кадастровые инженеры</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З</w:t>
            </w:r>
            <w:r w:rsidRPr="004962B9">
              <w:rPr>
                <w:sz w:val="18"/>
                <w:szCs w:val="18"/>
              </w:rPr>
              <w:t>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D108F7">
            <w:pPr>
              <w:rPr>
                <w:rFonts w:eastAsia="Calibri"/>
                <w:sz w:val="18"/>
                <w:szCs w:val="18"/>
              </w:rPr>
            </w:pPr>
            <w:r w:rsidRPr="004962B9">
              <w:rPr>
                <w:sz w:val="18"/>
                <w:szCs w:val="18"/>
              </w:rPr>
              <w:t>4.2</w:t>
            </w:r>
            <w:r w:rsidR="00D108F7">
              <w:rPr>
                <w:sz w:val="18"/>
                <w:szCs w:val="18"/>
              </w:rPr>
              <w:t>0</w:t>
            </w:r>
            <w:r w:rsidRPr="004962B9">
              <w:rPr>
                <w:sz w:val="18"/>
                <w:szCs w:val="18"/>
              </w:rPr>
              <w:t>.2.</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D108F7">
            <w:pPr>
              <w:rPr>
                <w:rFonts w:eastAsia="Calibri"/>
                <w:b/>
                <w:sz w:val="18"/>
                <w:szCs w:val="18"/>
              </w:rPr>
            </w:pPr>
            <w:r w:rsidRPr="004962B9">
              <w:rPr>
                <w:b/>
                <w:sz w:val="18"/>
                <w:szCs w:val="18"/>
              </w:rPr>
              <w:lastRenderedPageBreak/>
              <w:t>4.2</w:t>
            </w:r>
            <w:r w:rsidR="00D108F7">
              <w:rPr>
                <w:b/>
                <w:sz w:val="18"/>
                <w:szCs w:val="18"/>
              </w:rPr>
              <w:t>1</w:t>
            </w:r>
            <w:r w:rsidRPr="004962B9">
              <w:rPr>
                <w:b/>
                <w:sz w:val="18"/>
                <w:szCs w:val="18"/>
              </w:rPr>
              <w:t>.</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i/>
                <w:sz w:val="18"/>
                <w:szCs w:val="18"/>
              </w:rPr>
            </w:pPr>
            <w:r w:rsidRPr="004962B9">
              <w:rPr>
                <w:b/>
                <w:i/>
                <w:sz w:val="18"/>
                <w:szCs w:val="18"/>
              </w:rPr>
              <w:t xml:space="preserve">Гражданину, подавшему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w:t>
            </w:r>
          </w:p>
          <w:p w:rsidR="00A64D54" w:rsidRPr="004962B9" w:rsidRDefault="00A64D54">
            <w:pPr>
              <w:jc w:val="center"/>
              <w:rPr>
                <w:rFonts w:eastAsia="Calibri"/>
                <w:b/>
                <w:i/>
                <w:sz w:val="18"/>
                <w:szCs w:val="18"/>
              </w:rPr>
            </w:pPr>
            <w:r w:rsidRPr="004962B9">
              <w:rPr>
                <w:b/>
                <w:i/>
                <w:sz w:val="18"/>
                <w:szCs w:val="18"/>
              </w:rPr>
              <w:t>(подпункт 15 пункта 2 статьи 39.6 Земельного кодекса РФ)</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D108F7">
            <w:pPr>
              <w:rPr>
                <w:rFonts w:eastAsia="Calibri"/>
                <w:sz w:val="18"/>
                <w:szCs w:val="18"/>
              </w:rPr>
            </w:pPr>
            <w:r w:rsidRPr="004962B9">
              <w:rPr>
                <w:sz w:val="18"/>
                <w:szCs w:val="18"/>
              </w:rPr>
              <w:t>4.2</w:t>
            </w:r>
            <w:r w:rsidR="00D108F7">
              <w:rPr>
                <w:sz w:val="18"/>
                <w:szCs w:val="18"/>
              </w:rPr>
              <w:t>1</w:t>
            </w:r>
            <w:r w:rsidRPr="004962B9">
              <w:rPr>
                <w:sz w:val="18"/>
                <w:szCs w:val="18"/>
              </w:rPr>
              <w:t>.1.</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3342F">
            <w:pPr>
              <w:jc w:val="center"/>
              <w:rPr>
                <w:rFonts w:eastAsia="Calibri"/>
                <w:sz w:val="18"/>
                <w:szCs w:val="18"/>
              </w:rPr>
            </w:pPr>
            <w:r>
              <w:rPr>
                <w:sz w:val="18"/>
                <w:szCs w:val="18"/>
              </w:rPr>
              <w:t>Постановление  (распоряжение) о предварительном согласовании предоставления земельного участка</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3342F">
            <w:pPr>
              <w:jc w:val="center"/>
              <w:rPr>
                <w:rFonts w:eastAsia="Calibri"/>
                <w:sz w:val="18"/>
                <w:szCs w:val="18"/>
              </w:rPr>
            </w:pPr>
            <w:r>
              <w:rPr>
                <w:sz w:val="18"/>
                <w:szCs w:val="18"/>
              </w:rPr>
              <w:t>Решение исполнительного органа государственной власти или органа местного самоуправления о предварительном согласовании предоставления земельного участка</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копия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3342F">
            <w:pPr>
              <w:jc w:val="center"/>
              <w:rPr>
                <w:rFonts w:eastAsia="Calibri"/>
                <w:sz w:val="18"/>
                <w:szCs w:val="18"/>
              </w:rPr>
            </w:pPr>
            <w:r w:rsidRPr="004962B9">
              <w:rPr>
                <w:sz w:val="18"/>
                <w:szCs w:val="18"/>
              </w:rPr>
              <w:t>ДУМИ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3342F">
            <w:pPr>
              <w:jc w:val="center"/>
              <w:rPr>
                <w:rFonts w:eastAsia="Calibri"/>
                <w:sz w:val="18"/>
                <w:szCs w:val="18"/>
              </w:rPr>
            </w:pPr>
            <w:r w:rsidRPr="004962B9">
              <w:rPr>
                <w:sz w:val="18"/>
                <w:szCs w:val="18"/>
              </w:rPr>
              <w:t xml:space="preserve">В порядке </w:t>
            </w:r>
            <w:r>
              <w:rPr>
                <w:sz w:val="18"/>
                <w:szCs w:val="18"/>
              </w:rPr>
              <w:t>внутри</w:t>
            </w:r>
            <w:r w:rsidRPr="004962B9">
              <w:rPr>
                <w:sz w:val="18"/>
                <w:szCs w:val="18"/>
              </w:rPr>
              <w:t>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D108F7">
            <w:pPr>
              <w:rPr>
                <w:rFonts w:eastAsia="Calibri"/>
                <w:sz w:val="18"/>
                <w:szCs w:val="18"/>
              </w:rPr>
            </w:pPr>
            <w:r w:rsidRPr="004962B9">
              <w:rPr>
                <w:sz w:val="18"/>
                <w:szCs w:val="18"/>
              </w:rPr>
              <w:t>4.2</w:t>
            </w:r>
            <w:r w:rsidR="00D108F7">
              <w:rPr>
                <w:sz w:val="18"/>
                <w:szCs w:val="18"/>
              </w:rPr>
              <w:t>1</w:t>
            </w:r>
            <w:r w:rsidRPr="004962B9">
              <w:rPr>
                <w:sz w:val="18"/>
                <w:szCs w:val="18"/>
              </w:rPr>
              <w:t>.2.</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D108F7">
            <w:pPr>
              <w:rPr>
                <w:rFonts w:eastAsia="Calibri"/>
                <w:b/>
                <w:sz w:val="18"/>
                <w:szCs w:val="18"/>
              </w:rPr>
            </w:pPr>
            <w:r w:rsidRPr="004962B9">
              <w:rPr>
                <w:b/>
                <w:sz w:val="18"/>
                <w:szCs w:val="18"/>
              </w:rPr>
              <w:t>4.2</w:t>
            </w:r>
            <w:r w:rsidR="00D108F7">
              <w:rPr>
                <w:b/>
                <w:sz w:val="18"/>
                <w:szCs w:val="18"/>
              </w:rPr>
              <w:t>2</w:t>
            </w:r>
            <w:r w:rsidRPr="004962B9">
              <w:rPr>
                <w:b/>
                <w:sz w:val="18"/>
                <w:szCs w:val="18"/>
              </w:rPr>
              <w:t>.</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i/>
                <w:sz w:val="18"/>
                <w:szCs w:val="18"/>
              </w:rPr>
            </w:pPr>
            <w:r w:rsidRPr="004962B9">
              <w:rPr>
                <w:b/>
                <w:i/>
                <w:sz w:val="18"/>
                <w:szCs w:val="18"/>
              </w:rPr>
              <w:t>Гражданину или юридическому лицу, у которого изъят для государственных или муниципальных нужд предоставленный на праве аренды земельный участок, земельного участка, предоставляемого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(подпункт 16 пункта 2 статьи 39.6 Земельного кодекса РФ)</w:t>
            </w:r>
          </w:p>
        </w:tc>
      </w:tr>
      <w:tr w:rsidR="00A64D54" w:rsidRPr="004962B9" w:rsidTr="009776E4">
        <w:trPr>
          <w:jc w:val="center"/>
        </w:trPr>
        <w:tc>
          <w:tcPr>
            <w:tcW w:w="709" w:type="dxa"/>
            <w:vMerge w:val="restart"/>
            <w:tcBorders>
              <w:top w:val="single" w:sz="4" w:space="0" w:color="auto"/>
              <w:left w:val="single" w:sz="4" w:space="0" w:color="auto"/>
              <w:right w:val="single" w:sz="4" w:space="0" w:color="auto"/>
            </w:tcBorders>
            <w:hideMark/>
          </w:tcPr>
          <w:p w:rsidR="00A64D54" w:rsidRPr="004962B9" w:rsidRDefault="00A64D54" w:rsidP="00D108F7">
            <w:pPr>
              <w:rPr>
                <w:rFonts w:eastAsia="Calibri"/>
                <w:sz w:val="18"/>
                <w:szCs w:val="18"/>
              </w:rPr>
            </w:pPr>
            <w:r w:rsidRPr="004962B9">
              <w:rPr>
                <w:sz w:val="18"/>
                <w:szCs w:val="18"/>
              </w:rPr>
              <w:t>4.2</w:t>
            </w:r>
            <w:r w:rsidR="00D108F7">
              <w:rPr>
                <w:sz w:val="18"/>
                <w:szCs w:val="18"/>
              </w:rPr>
              <w:t>2</w:t>
            </w:r>
            <w:r w:rsidRPr="004962B9">
              <w:rPr>
                <w:sz w:val="18"/>
                <w:szCs w:val="18"/>
              </w:rPr>
              <w:t>.1.</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3342F">
            <w:pPr>
              <w:jc w:val="center"/>
              <w:rPr>
                <w:rFonts w:eastAsia="Calibri"/>
                <w:sz w:val="18"/>
                <w:szCs w:val="18"/>
              </w:rPr>
            </w:pPr>
            <w:r w:rsidRPr="004962B9">
              <w:rPr>
                <w:sz w:val="18"/>
                <w:szCs w:val="18"/>
              </w:rPr>
              <w:t xml:space="preserve">Соглашение об изъятии </w:t>
            </w:r>
            <w:r>
              <w:rPr>
                <w:sz w:val="18"/>
                <w:szCs w:val="18"/>
              </w:rPr>
              <w:t>недвижимости для государственных или муниципальных нужд</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копия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3342F">
            <w:pPr>
              <w:jc w:val="center"/>
              <w:rPr>
                <w:rFonts w:eastAsia="Calibri"/>
                <w:sz w:val="18"/>
                <w:szCs w:val="18"/>
              </w:rPr>
            </w:pPr>
            <w:r w:rsidRPr="004962B9">
              <w:rPr>
                <w:sz w:val="18"/>
                <w:szCs w:val="18"/>
              </w:rPr>
              <w:t>ДУМИ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3342F">
            <w:pPr>
              <w:jc w:val="center"/>
              <w:rPr>
                <w:rFonts w:eastAsia="Calibri"/>
                <w:sz w:val="18"/>
                <w:szCs w:val="18"/>
              </w:rPr>
            </w:pPr>
            <w:r w:rsidRPr="004962B9">
              <w:rPr>
                <w:sz w:val="18"/>
                <w:szCs w:val="18"/>
              </w:rPr>
              <w:t xml:space="preserve">В порядке </w:t>
            </w:r>
            <w:r>
              <w:rPr>
                <w:sz w:val="18"/>
                <w:szCs w:val="18"/>
              </w:rPr>
              <w:t>внутри</w:t>
            </w:r>
            <w:r w:rsidRPr="004962B9">
              <w:rPr>
                <w:sz w:val="18"/>
                <w:szCs w:val="18"/>
              </w:rPr>
              <w:t>ведомственного взаимодействия или заявитель по собственной инициативе</w:t>
            </w:r>
          </w:p>
        </w:tc>
      </w:tr>
      <w:tr w:rsidR="00A64D54" w:rsidRPr="004962B9" w:rsidTr="009776E4">
        <w:trPr>
          <w:jc w:val="center"/>
        </w:trPr>
        <w:tc>
          <w:tcPr>
            <w:tcW w:w="709" w:type="dxa"/>
            <w:vMerge/>
            <w:tcBorders>
              <w:left w:val="single" w:sz="4" w:space="0" w:color="auto"/>
              <w:bottom w:val="single" w:sz="4" w:space="0" w:color="auto"/>
              <w:right w:val="single" w:sz="4" w:space="0" w:color="auto"/>
            </w:tcBorders>
          </w:tcPr>
          <w:p w:rsidR="00A64D54" w:rsidRPr="004962B9" w:rsidRDefault="00A64D54">
            <w:pPr>
              <w:rPr>
                <w:sz w:val="18"/>
                <w:szCs w:val="18"/>
              </w:rPr>
            </w:pPr>
          </w:p>
        </w:tc>
        <w:tc>
          <w:tcPr>
            <w:tcW w:w="1645" w:type="dxa"/>
            <w:tcBorders>
              <w:top w:val="single" w:sz="4" w:space="0" w:color="auto"/>
              <w:left w:val="single" w:sz="4" w:space="0" w:color="auto"/>
              <w:bottom w:val="single" w:sz="4" w:space="0" w:color="auto"/>
              <w:right w:val="single" w:sz="4" w:space="0" w:color="auto"/>
            </w:tcBorders>
          </w:tcPr>
          <w:p w:rsidR="00A64D54" w:rsidRPr="004962B9" w:rsidRDefault="00A64D54">
            <w:pPr>
              <w:jc w:val="center"/>
              <w:rPr>
                <w:sz w:val="18"/>
                <w:szCs w:val="18"/>
              </w:rPr>
            </w:pPr>
            <w:r>
              <w:rPr>
                <w:sz w:val="18"/>
                <w:szCs w:val="18"/>
              </w:rPr>
              <w:t>Решение суда об изъятии земельного участка</w:t>
            </w:r>
          </w:p>
        </w:tc>
        <w:tc>
          <w:tcPr>
            <w:tcW w:w="1558" w:type="dxa"/>
            <w:tcBorders>
              <w:top w:val="single" w:sz="4" w:space="0" w:color="auto"/>
              <w:left w:val="single" w:sz="4" w:space="0" w:color="auto"/>
              <w:bottom w:val="single" w:sz="4" w:space="0" w:color="auto"/>
              <w:right w:val="single" w:sz="4" w:space="0" w:color="auto"/>
            </w:tcBorders>
          </w:tcPr>
          <w:p w:rsidR="00A64D54" w:rsidRPr="004962B9" w:rsidRDefault="00A64D54" w:rsidP="0003342F">
            <w:pPr>
              <w:jc w:val="center"/>
              <w:rPr>
                <w:sz w:val="18"/>
                <w:szCs w:val="18"/>
              </w:rPr>
            </w:pPr>
            <w:r>
              <w:rPr>
                <w:sz w:val="18"/>
                <w:szCs w:val="18"/>
              </w:rPr>
              <w:t>Решение суда об изъятии земельного участка</w:t>
            </w:r>
          </w:p>
        </w:tc>
        <w:tc>
          <w:tcPr>
            <w:tcW w:w="1725" w:type="dxa"/>
            <w:tcBorders>
              <w:top w:val="single" w:sz="4" w:space="0" w:color="auto"/>
              <w:left w:val="single" w:sz="4" w:space="0" w:color="auto"/>
              <w:bottom w:val="single" w:sz="4" w:space="0" w:color="auto"/>
              <w:right w:val="single" w:sz="4" w:space="0" w:color="auto"/>
            </w:tcBorders>
          </w:tcPr>
          <w:p w:rsidR="00D76884" w:rsidRPr="00CF24F6" w:rsidRDefault="00D76884" w:rsidP="00D76884">
            <w:pPr>
              <w:tabs>
                <w:tab w:val="left" w:pos="0"/>
              </w:tabs>
              <w:ind w:left="-57"/>
              <w:jc w:val="center"/>
              <w:rPr>
                <w:rFonts w:eastAsia="Calibri"/>
                <w:sz w:val="18"/>
                <w:szCs w:val="18"/>
              </w:rPr>
            </w:pPr>
            <w:r w:rsidRPr="00CF24F6">
              <w:rPr>
                <w:sz w:val="18"/>
                <w:szCs w:val="18"/>
              </w:rPr>
              <w:t>Копия при предъявлении оригинала в 1-м экз./</w:t>
            </w:r>
          </w:p>
          <w:p w:rsidR="00D76884" w:rsidRPr="00CF24F6" w:rsidRDefault="00D76884" w:rsidP="00D76884">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Pr="004962B9" w:rsidRDefault="00A64D54" w:rsidP="009776E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tcPr>
          <w:p w:rsidR="00A64D54" w:rsidRPr="004962B9" w:rsidRDefault="00A64D54" w:rsidP="009776E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tcPr>
          <w:p w:rsidR="00A64D54" w:rsidRPr="004962B9" w:rsidRDefault="00A64D54" w:rsidP="0003342F">
            <w:pPr>
              <w:jc w:val="center"/>
              <w:rPr>
                <w:sz w:val="18"/>
                <w:szCs w:val="18"/>
              </w:rPr>
            </w:pPr>
            <w:r>
              <w:rPr>
                <w:sz w:val="18"/>
                <w:szCs w:val="18"/>
              </w:rPr>
              <w:t>Судебные органы</w:t>
            </w:r>
          </w:p>
        </w:tc>
        <w:tc>
          <w:tcPr>
            <w:tcW w:w="1273" w:type="dxa"/>
            <w:tcBorders>
              <w:top w:val="single" w:sz="4" w:space="0" w:color="auto"/>
              <w:left w:val="single" w:sz="4" w:space="0" w:color="auto"/>
              <w:bottom w:val="single" w:sz="4" w:space="0" w:color="auto"/>
              <w:right w:val="single" w:sz="4" w:space="0" w:color="auto"/>
            </w:tcBorders>
          </w:tcPr>
          <w:p w:rsidR="00A64D54" w:rsidRPr="004962B9" w:rsidRDefault="00A64D54" w:rsidP="0003342F">
            <w:pPr>
              <w:jc w:val="center"/>
              <w:rPr>
                <w:sz w:val="18"/>
                <w:szCs w:val="18"/>
              </w:rPr>
            </w:pPr>
            <w:r>
              <w:rPr>
                <w:sz w:val="18"/>
                <w:szCs w:val="18"/>
              </w:rPr>
              <w:t>Заявитель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D108F7">
            <w:pPr>
              <w:rPr>
                <w:rFonts w:eastAsia="Calibri"/>
                <w:sz w:val="18"/>
                <w:szCs w:val="18"/>
              </w:rPr>
            </w:pPr>
            <w:r w:rsidRPr="004962B9">
              <w:rPr>
                <w:sz w:val="18"/>
                <w:szCs w:val="18"/>
              </w:rPr>
              <w:t>4.2</w:t>
            </w:r>
            <w:r w:rsidR="00D108F7">
              <w:rPr>
                <w:sz w:val="18"/>
                <w:szCs w:val="18"/>
              </w:rPr>
              <w:t>2</w:t>
            </w:r>
            <w:r w:rsidRPr="004962B9">
              <w:rPr>
                <w:sz w:val="18"/>
                <w:szCs w:val="18"/>
              </w:rPr>
              <w:t>.2.</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 xml:space="preserve">Выписка из Единого государственного реестра недвижимости </w:t>
            </w:r>
            <w:r>
              <w:rPr>
                <w:rFonts w:eastAsia="Calibri"/>
                <w:sz w:val="18"/>
                <w:szCs w:val="18"/>
              </w:rPr>
              <w:lastRenderedPageBreak/>
              <w:t>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 xml:space="preserve">В порядке межведомственного взаимодействия или </w:t>
            </w:r>
            <w:r w:rsidRPr="004962B9">
              <w:rPr>
                <w:sz w:val="18"/>
                <w:szCs w:val="18"/>
              </w:rPr>
              <w:lastRenderedPageBreak/>
              <w:t>заявитель по собственной инициативе</w:t>
            </w:r>
          </w:p>
        </w:tc>
      </w:tr>
      <w:tr w:rsidR="00A64D54" w:rsidRPr="004962B9" w:rsidTr="00A274E8">
        <w:trPr>
          <w:trHeight w:val="1777"/>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D108F7">
            <w:pPr>
              <w:rPr>
                <w:rFonts w:eastAsia="Calibri"/>
                <w:sz w:val="18"/>
                <w:szCs w:val="18"/>
              </w:rPr>
            </w:pPr>
            <w:r w:rsidRPr="004962B9">
              <w:rPr>
                <w:sz w:val="18"/>
                <w:szCs w:val="18"/>
              </w:rPr>
              <w:lastRenderedPageBreak/>
              <w:t>4.2</w:t>
            </w:r>
            <w:r w:rsidR="00D108F7">
              <w:rPr>
                <w:sz w:val="18"/>
                <w:szCs w:val="18"/>
              </w:rPr>
              <w:t>2</w:t>
            </w:r>
            <w:r w:rsidRPr="004962B9">
              <w:rPr>
                <w:sz w:val="18"/>
                <w:szCs w:val="18"/>
              </w:rPr>
              <w:t>.3.</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 о юридическом лице, являющемся заявителем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D108F7">
            <w:pPr>
              <w:rPr>
                <w:rFonts w:eastAsia="Calibri"/>
                <w:b/>
                <w:sz w:val="18"/>
                <w:szCs w:val="18"/>
              </w:rPr>
            </w:pPr>
            <w:r w:rsidRPr="004962B9">
              <w:rPr>
                <w:b/>
                <w:sz w:val="18"/>
                <w:szCs w:val="18"/>
              </w:rPr>
              <w:t>4.2</w:t>
            </w:r>
            <w:r w:rsidR="00D108F7">
              <w:rPr>
                <w:b/>
                <w:sz w:val="18"/>
                <w:szCs w:val="18"/>
              </w:rPr>
              <w:t>3</w:t>
            </w:r>
            <w:r w:rsidRPr="004962B9">
              <w:rPr>
                <w:b/>
                <w:sz w:val="18"/>
                <w:szCs w:val="18"/>
              </w:rPr>
              <w:t>.</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i/>
                <w:sz w:val="18"/>
                <w:szCs w:val="18"/>
              </w:rPr>
            </w:pPr>
            <w:r w:rsidRPr="004962B9">
              <w:rPr>
                <w:b/>
                <w:i/>
                <w:sz w:val="18"/>
                <w:szCs w:val="18"/>
              </w:rPr>
              <w:t>Религиозной организации земельного  участка, предназначенного для осуществления сельскохозяйственного производства (подпункт 17 пункта 2 статьи 39.6 Земельного кодекса РФ)</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D108F7">
            <w:pPr>
              <w:rPr>
                <w:rFonts w:eastAsia="Calibri"/>
                <w:sz w:val="18"/>
                <w:szCs w:val="18"/>
              </w:rPr>
            </w:pPr>
            <w:r w:rsidRPr="004962B9">
              <w:rPr>
                <w:sz w:val="18"/>
                <w:szCs w:val="18"/>
              </w:rPr>
              <w:t>4.2</w:t>
            </w:r>
            <w:r w:rsidR="00D108F7">
              <w:rPr>
                <w:sz w:val="18"/>
                <w:szCs w:val="18"/>
              </w:rPr>
              <w:t>3</w:t>
            </w:r>
            <w:r w:rsidRPr="004962B9">
              <w:rPr>
                <w:sz w:val="18"/>
                <w:szCs w:val="18"/>
              </w:rPr>
              <w:t>.1.</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D108F7">
            <w:pPr>
              <w:rPr>
                <w:rFonts w:eastAsia="Calibri"/>
                <w:sz w:val="18"/>
                <w:szCs w:val="18"/>
              </w:rPr>
            </w:pPr>
            <w:r w:rsidRPr="004962B9">
              <w:rPr>
                <w:sz w:val="18"/>
                <w:szCs w:val="18"/>
              </w:rPr>
              <w:t>4.2</w:t>
            </w:r>
            <w:r w:rsidR="00D108F7">
              <w:rPr>
                <w:sz w:val="18"/>
                <w:szCs w:val="18"/>
              </w:rPr>
              <w:t>3</w:t>
            </w:r>
            <w:r w:rsidRPr="004962B9">
              <w:rPr>
                <w:sz w:val="18"/>
                <w:szCs w:val="18"/>
              </w:rPr>
              <w:t>.2.</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 о юридическом лице, являющемся заявителем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b/>
                <w:sz w:val="18"/>
                <w:szCs w:val="18"/>
              </w:rPr>
            </w:pPr>
            <w:r w:rsidRPr="004962B9">
              <w:rPr>
                <w:b/>
                <w:sz w:val="18"/>
                <w:szCs w:val="18"/>
              </w:rPr>
              <w:t>4.2</w:t>
            </w:r>
            <w:r w:rsidR="000A0B49">
              <w:rPr>
                <w:b/>
                <w:sz w:val="18"/>
                <w:szCs w:val="18"/>
              </w:rPr>
              <w:t>4</w:t>
            </w:r>
            <w:r w:rsidRPr="004962B9">
              <w:rPr>
                <w:b/>
                <w:sz w:val="18"/>
                <w:szCs w:val="18"/>
              </w:rPr>
              <w:t>.</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autoSpaceDE w:val="0"/>
              <w:autoSpaceDN w:val="0"/>
              <w:adjustRightInd w:val="0"/>
              <w:jc w:val="center"/>
              <w:rPr>
                <w:rFonts w:eastAsia="Calibri"/>
                <w:b/>
                <w:i/>
                <w:sz w:val="18"/>
                <w:szCs w:val="18"/>
              </w:rPr>
            </w:pPr>
            <w:r w:rsidRPr="004962B9">
              <w:rPr>
                <w:b/>
                <w:i/>
                <w:sz w:val="18"/>
                <w:szCs w:val="18"/>
              </w:rPr>
              <w:t xml:space="preserve">Лицу, которое имеет право на приобретение в собственность земельного участка, находящегося в государственной собственности, без проведения торгов, в том числе бесплатно, </w:t>
            </w:r>
          </w:p>
          <w:p w:rsidR="00A64D54" w:rsidRPr="004962B9" w:rsidRDefault="00A64D54">
            <w:pPr>
              <w:autoSpaceDE w:val="0"/>
              <w:autoSpaceDN w:val="0"/>
              <w:adjustRightInd w:val="0"/>
              <w:jc w:val="center"/>
              <w:rPr>
                <w:rFonts w:eastAsia="Calibri"/>
                <w:sz w:val="18"/>
                <w:szCs w:val="18"/>
              </w:rPr>
            </w:pPr>
            <w:r w:rsidRPr="004962B9">
              <w:rPr>
                <w:b/>
                <w:i/>
                <w:sz w:val="18"/>
                <w:szCs w:val="18"/>
              </w:rPr>
              <w:t>(подпункт 18 пункта 2 статьи 39.6 Земельного кодекса РФ)</w:t>
            </w:r>
          </w:p>
        </w:tc>
      </w:tr>
      <w:tr w:rsidR="00A64D54" w:rsidRPr="004962B9" w:rsidTr="00B93415">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sz w:val="18"/>
                <w:szCs w:val="18"/>
              </w:rPr>
            </w:pPr>
            <w:r w:rsidRPr="004962B9">
              <w:rPr>
                <w:sz w:val="18"/>
                <w:szCs w:val="18"/>
              </w:rPr>
              <w:t>4.2</w:t>
            </w:r>
            <w:r w:rsidR="000A0B49">
              <w:rPr>
                <w:sz w:val="18"/>
                <w:szCs w:val="18"/>
              </w:rPr>
              <w:t>4</w:t>
            </w:r>
            <w:r w:rsidRPr="004962B9">
              <w:rPr>
                <w:sz w:val="18"/>
                <w:szCs w:val="18"/>
              </w:rPr>
              <w:t>.1.</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rsidP="00E95EF9">
            <w:pPr>
              <w:jc w:val="center"/>
              <w:rPr>
                <w:rFonts w:eastAsia="Calibri"/>
                <w:sz w:val="18"/>
                <w:szCs w:val="18"/>
              </w:rPr>
            </w:pPr>
            <w:r>
              <w:rPr>
                <w:sz w:val="18"/>
                <w:szCs w:val="18"/>
              </w:rPr>
              <w:t>Документ, подтверждающий право заявителя на предоставление земельного участка в собственность без проведения торгов</w:t>
            </w:r>
            <w:r>
              <w:rPr>
                <w:rFonts w:eastAsia="Calibri"/>
                <w:sz w:val="18"/>
                <w:szCs w:val="18"/>
              </w:rPr>
              <w:t xml:space="preserve"> </w:t>
            </w:r>
          </w:p>
        </w:tc>
        <w:tc>
          <w:tcPr>
            <w:tcW w:w="7366" w:type="dxa"/>
            <w:gridSpan w:val="5"/>
            <w:tcBorders>
              <w:top w:val="single" w:sz="4" w:space="0" w:color="auto"/>
              <w:left w:val="single" w:sz="4" w:space="0" w:color="auto"/>
              <w:bottom w:val="single" w:sz="4" w:space="0" w:color="auto"/>
              <w:right w:val="single" w:sz="4" w:space="0" w:color="auto"/>
            </w:tcBorders>
          </w:tcPr>
          <w:p w:rsidR="00A64D54" w:rsidRPr="004962B9" w:rsidRDefault="00A64D54">
            <w:pPr>
              <w:jc w:val="center"/>
              <w:rPr>
                <w:rFonts w:eastAsia="Calibri"/>
                <w:sz w:val="18"/>
                <w:szCs w:val="18"/>
              </w:rPr>
            </w:pPr>
            <w:r>
              <w:rPr>
                <w:rFonts w:eastAsia="Calibri"/>
                <w:sz w:val="18"/>
                <w:szCs w:val="18"/>
              </w:rPr>
              <w:t>Документы, указанные в пунктах 2,3 настоящего Перечня</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sz w:val="18"/>
                <w:szCs w:val="18"/>
              </w:rPr>
            </w:pPr>
            <w:r w:rsidRPr="004962B9">
              <w:rPr>
                <w:sz w:val="18"/>
                <w:szCs w:val="18"/>
              </w:rPr>
              <w:t>4.2</w:t>
            </w:r>
            <w:r w:rsidR="000A0B49">
              <w:rPr>
                <w:sz w:val="18"/>
                <w:szCs w:val="18"/>
              </w:rPr>
              <w:t>4</w:t>
            </w:r>
            <w:r w:rsidRPr="004962B9">
              <w:rPr>
                <w:sz w:val="18"/>
                <w:szCs w:val="18"/>
              </w:rPr>
              <w:t>.2.</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sz w:val="18"/>
                <w:szCs w:val="18"/>
              </w:rPr>
            </w:pPr>
            <w:r w:rsidRPr="004962B9">
              <w:rPr>
                <w:sz w:val="18"/>
                <w:szCs w:val="18"/>
              </w:rPr>
              <w:t>4.2</w:t>
            </w:r>
            <w:r w:rsidR="000A0B49">
              <w:rPr>
                <w:sz w:val="18"/>
                <w:szCs w:val="18"/>
              </w:rPr>
              <w:t>4</w:t>
            </w:r>
            <w:r w:rsidRPr="004962B9">
              <w:rPr>
                <w:sz w:val="18"/>
                <w:szCs w:val="18"/>
              </w:rPr>
              <w:t>.3.</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 xml:space="preserve">Выписка из ЕГРЮЛ о юридическом лице, </w:t>
            </w:r>
            <w:r w:rsidRPr="004962B9">
              <w:rPr>
                <w:sz w:val="18"/>
                <w:szCs w:val="18"/>
              </w:rPr>
              <w:lastRenderedPageBreak/>
              <w:t>являющемся заявителем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 xml:space="preserve">Выписка из ЕГРЮЛ </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 xml:space="preserve">в форме электронного </w:t>
            </w:r>
            <w:r w:rsidRPr="004962B9">
              <w:rPr>
                <w:sz w:val="18"/>
                <w:szCs w:val="18"/>
              </w:rPr>
              <w:lastRenderedPageBreak/>
              <w:t>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 xml:space="preserve">Приказ Минэкономразвития России от </w:t>
            </w:r>
            <w:r w:rsidRPr="004962B9">
              <w:rPr>
                <w:sz w:val="18"/>
                <w:szCs w:val="18"/>
              </w:rPr>
              <w:lastRenderedPageBreak/>
              <w:t>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w:t>
            </w:r>
            <w:r w:rsidRPr="004962B9">
              <w:rPr>
                <w:sz w:val="18"/>
                <w:szCs w:val="18"/>
              </w:rPr>
              <w:lastRenderedPageBreak/>
              <w:t>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b/>
                <w:sz w:val="18"/>
                <w:szCs w:val="18"/>
              </w:rPr>
            </w:pPr>
            <w:r w:rsidRPr="004962B9">
              <w:rPr>
                <w:b/>
                <w:sz w:val="18"/>
                <w:szCs w:val="18"/>
              </w:rPr>
              <w:lastRenderedPageBreak/>
              <w:t>4.2</w:t>
            </w:r>
            <w:r w:rsidR="000A0B49">
              <w:rPr>
                <w:b/>
                <w:sz w:val="18"/>
                <w:szCs w:val="18"/>
              </w:rPr>
              <w:t>5</w:t>
            </w:r>
            <w:r w:rsidRPr="004962B9">
              <w:rPr>
                <w:b/>
                <w:sz w:val="18"/>
                <w:szCs w:val="18"/>
              </w:rPr>
              <w:t>.</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i/>
                <w:sz w:val="18"/>
                <w:szCs w:val="18"/>
              </w:rPr>
            </w:pPr>
            <w:proofErr w:type="spellStart"/>
            <w:r w:rsidRPr="004962B9">
              <w:rPr>
                <w:b/>
                <w:i/>
                <w:sz w:val="18"/>
                <w:szCs w:val="18"/>
              </w:rPr>
              <w:t>Недропользователю</w:t>
            </w:r>
            <w:proofErr w:type="spellEnd"/>
            <w:r w:rsidRPr="004962B9">
              <w:rPr>
                <w:b/>
                <w:i/>
                <w:sz w:val="18"/>
                <w:szCs w:val="18"/>
              </w:rPr>
              <w:t xml:space="preserve"> земельного участка, необходимого для проведения работ, связанных с пользованием недрами (подпункт 20 пункта 2 статьи 39.6 Земельного кодекса РФ)</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sz w:val="18"/>
                <w:szCs w:val="18"/>
              </w:rPr>
            </w:pPr>
            <w:r w:rsidRPr="004962B9">
              <w:rPr>
                <w:sz w:val="18"/>
                <w:szCs w:val="18"/>
              </w:rPr>
              <w:t>4.2</w:t>
            </w:r>
            <w:r w:rsidR="000A0B49">
              <w:rPr>
                <w:sz w:val="18"/>
                <w:szCs w:val="18"/>
              </w:rPr>
              <w:t>5</w:t>
            </w:r>
            <w:r w:rsidRPr="004962B9">
              <w:rPr>
                <w:sz w:val="18"/>
                <w:szCs w:val="18"/>
              </w:rPr>
              <w:t>.1.</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Сведения из единого государственного реестра лицензий на пользование недрами</w:t>
            </w:r>
          </w:p>
        </w:tc>
        <w:tc>
          <w:tcPr>
            <w:tcW w:w="1725" w:type="dxa"/>
            <w:tcBorders>
              <w:top w:val="single" w:sz="4" w:space="0" w:color="auto"/>
              <w:left w:val="single" w:sz="4" w:space="0" w:color="auto"/>
              <w:bottom w:val="single" w:sz="4" w:space="0" w:color="auto"/>
              <w:right w:val="single" w:sz="4" w:space="0" w:color="auto"/>
            </w:tcBorders>
            <w:hideMark/>
          </w:tcPr>
          <w:p w:rsidR="00D76884" w:rsidRPr="00CF24F6" w:rsidRDefault="00D76884" w:rsidP="00D76884">
            <w:pPr>
              <w:tabs>
                <w:tab w:val="left" w:pos="0"/>
              </w:tabs>
              <w:ind w:left="-57"/>
              <w:jc w:val="center"/>
              <w:rPr>
                <w:rFonts w:eastAsia="Calibri"/>
                <w:sz w:val="18"/>
                <w:szCs w:val="18"/>
              </w:rPr>
            </w:pPr>
            <w:r w:rsidRPr="00CF24F6">
              <w:rPr>
                <w:sz w:val="18"/>
                <w:szCs w:val="18"/>
              </w:rPr>
              <w:t>Копия при предъявлении оригинала либо заверенная в установленном законом порядке   в 1-м экз./</w:t>
            </w:r>
          </w:p>
          <w:p w:rsidR="00D76884" w:rsidRPr="00CF24F6" w:rsidRDefault="00D76884" w:rsidP="00D76884">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Pr="004962B9"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Роснедра</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sz w:val="18"/>
                <w:szCs w:val="18"/>
              </w:rPr>
            </w:pPr>
            <w:r w:rsidRPr="004962B9">
              <w:rPr>
                <w:sz w:val="18"/>
                <w:szCs w:val="18"/>
              </w:rPr>
              <w:t>4.2</w:t>
            </w:r>
            <w:r w:rsidR="000A0B49">
              <w:rPr>
                <w:sz w:val="18"/>
                <w:szCs w:val="18"/>
              </w:rPr>
              <w:t>5</w:t>
            </w:r>
            <w:r w:rsidRPr="004962B9">
              <w:rPr>
                <w:sz w:val="18"/>
                <w:szCs w:val="18"/>
              </w:rPr>
              <w:t>.2.</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sz w:val="18"/>
                <w:szCs w:val="18"/>
              </w:rPr>
            </w:pPr>
            <w:r w:rsidRPr="004962B9">
              <w:rPr>
                <w:sz w:val="18"/>
                <w:szCs w:val="18"/>
              </w:rPr>
              <w:t>4.2</w:t>
            </w:r>
            <w:r w:rsidR="000A0B49">
              <w:rPr>
                <w:sz w:val="18"/>
                <w:szCs w:val="18"/>
              </w:rPr>
              <w:t>5</w:t>
            </w:r>
            <w:r w:rsidRPr="004962B9">
              <w:rPr>
                <w:sz w:val="18"/>
                <w:szCs w:val="18"/>
              </w:rPr>
              <w:t>.3.</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 о юридическом лице, являющемся заявителем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 xml:space="preserve">Выписка из ЕГРЮЛ </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b/>
                <w:sz w:val="18"/>
                <w:szCs w:val="18"/>
              </w:rPr>
            </w:pPr>
            <w:r w:rsidRPr="004962B9">
              <w:rPr>
                <w:b/>
                <w:sz w:val="18"/>
                <w:szCs w:val="18"/>
              </w:rPr>
              <w:t>4.2</w:t>
            </w:r>
            <w:r w:rsidR="000A0B49">
              <w:rPr>
                <w:b/>
                <w:sz w:val="18"/>
                <w:szCs w:val="18"/>
              </w:rPr>
              <w:t>6</w:t>
            </w:r>
            <w:r w:rsidRPr="004962B9">
              <w:rPr>
                <w:b/>
                <w:sz w:val="18"/>
                <w:szCs w:val="18"/>
              </w:rPr>
              <w:t>.</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i/>
                <w:sz w:val="18"/>
                <w:szCs w:val="18"/>
              </w:rPr>
            </w:pPr>
            <w:r w:rsidRPr="004962B9">
              <w:rPr>
                <w:b/>
                <w:i/>
                <w:sz w:val="18"/>
                <w:szCs w:val="18"/>
              </w:rPr>
              <w:t>Резиденту особой экономической зоны земельного участка, расположенного в границах особой экономической зоны или на прилегающей к ней территории (подпункт 21 пункта 2 статьи 39.6 Земельного кодекса РФ)</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sz w:val="18"/>
                <w:szCs w:val="18"/>
              </w:rPr>
            </w:pPr>
            <w:r w:rsidRPr="004962B9">
              <w:rPr>
                <w:sz w:val="18"/>
                <w:szCs w:val="18"/>
              </w:rPr>
              <w:t>4.2</w:t>
            </w:r>
            <w:r w:rsidR="000A0B49">
              <w:rPr>
                <w:sz w:val="18"/>
                <w:szCs w:val="18"/>
              </w:rPr>
              <w:t>6</w:t>
            </w:r>
            <w:r w:rsidRPr="004962B9">
              <w:rPr>
                <w:sz w:val="18"/>
                <w:szCs w:val="18"/>
              </w:rPr>
              <w:t>.1.</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Свидетельство, удостоверяющее регистрацию лица в качестве резидента особой экономической зоны</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Документ, подтверждающий регистрацию в качестве резидента особой экономической зоны</w:t>
            </w:r>
          </w:p>
        </w:tc>
        <w:tc>
          <w:tcPr>
            <w:tcW w:w="1725" w:type="dxa"/>
            <w:tcBorders>
              <w:top w:val="single" w:sz="4" w:space="0" w:color="auto"/>
              <w:left w:val="single" w:sz="4" w:space="0" w:color="auto"/>
              <w:bottom w:val="single" w:sz="4" w:space="0" w:color="auto"/>
              <w:right w:val="single" w:sz="4" w:space="0" w:color="auto"/>
            </w:tcBorders>
            <w:hideMark/>
          </w:tcPr>
          <w:p w:rsidR="00D76884" w:rsidRPr="00CF24F6" w:rsidRDefault="00D76884" w:rsidP="00D76884">
            <w:pPr>
              <w:tabs>
                <w:tab w:val="left" w:pos="0"/>
              </w:tabs>
              <w:ind w:left="-57"/>
              <w:jc w:val="center"/>
              <w:rPr>
                <w:rFonts w:eastAsia="Calibri"/>
                <w:sz w:val="18"/>
                <w:szCs w:val="18"/>
              </w:rPr>
            </w:pPr>
            <w:r w:rsidRPr="00CF24F6">
              <w:rPr>
                <w:sz w:val="18"/>
                <w:szCs w:val="18"/>
              </w:rPr>
              <w:t>Копия при предъявлении оригинала либо заверенная в установленном законом порядке   в 1-м экз./</w:t>
            </w:r>
          </w:p>
          <w:p w:rsidR="00D76884" w:rsidRPr="00CF24F6" w:rsidRDefault="00D76884" w:rsidP="00D76884">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Pr="004962B9"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УК особой экономической зоны</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З</w:t>
            </w:r>
            <w:r w:rsidRPr="004962B9">
              <w:rPr>
                <w:sz w:val="18"/>
                <w:szCs w:val="18"/>
              </w:rPr>
              <w:t>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sz w:val="18"/>
                <w:szCs w:val="18"/>
              </w:rPr>
            </w:pPr>
            <w:r w:rsidRPr="004962B9">
              <w:rPr>
                <w:sz w:val="18"/>
                <w:szCs w:val="18"/>
              </w:rPr>
              <w:t>4.2</w:t>
            </w:r>
            <w:r w:rsidR="000A0B49">
              <w:rPr>
                <w:sz w:val="18"/>
                <w:szCs w:val="18"/>
              </w:rPr>
              <w:t>6</w:t>
            </w:r>
            <w:r w:rsidRPr="004962B9">
              <w:rPr>
                <w:sz w:val="18"/>
                <w:szCs w:val="18"/>
              </w:rPr>
              <w:t>.2.</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sz w:val="18"/>
                <w:szCs w:val="18"/>
              </w:rPr>
            </w:pPr>
            <w:r w:rsidRPr="004962B9">
              <w:rPr>
                <w:sz w:val="18"/>
                <w:szCs w:val="18"/>
              </w:rPr>
              <w:t>4.2</w:t>
            </w:r>
            <w:r w:rsidR="000A0B49">
              <w:rPr>
                <w:sz w:val="18"/>
                <w:szCs w:val="18"/>
              </w:rPr>
              <w:t>6</w:t>
            </w:r>
            <w:r w:rsidRPr="004962B9">
              <w:rPr>
                <w:sz w:val="18"/>
                <w:szCs w:val="18"/>
              </w:rPr>
              <w:t>.3.</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 xml:space="preserve">Выписка из ЕГРЮЛ о </w:t>
            </w:r>
            <w:r w:rsidRPr="004962B9">
              <w:rPr>
                <w:sz w:val="18"/>
                <w:szCs w:val="18"/>
              </w:rPr>
              <w:lastRenderedPageBreak/>
              <w:t>юридическом лице, являющемся заявителем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 xml:space="preserve">Выписка из ЕГРЮЛ </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lastRenderedPageBreak/>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Приказ Минэкономра</w:t>
            </w:r>
            <w:r w:rsidRPr="004962B9">
              <w:rPr>
                <w:sz w:val="18"/>
                <w:szCs w:val="18"/>
              </w:rPr>
              <w:lastRenderedPageBreak/>
              <w:t>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w:t>
            </w:r>
            <w:r w:rsidRPr="004962B9">
              <w:rPr>
                <w:sz w:val="18"/>
                <w:szCs w:val="18"/>
              </w:rPr>
              <w:lastRenderedPageBreak/>
              <w:t>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b/>
                <w:sz w:val="18"/>
                <w:szCs w:val="18"/>
              </w:rPr>
            </w:pPr>
            <w:r w:rsidRPr="004962B9">
              <w:rPr>
                <w:b/>
                <w:sz w:val="18"/>
                <w:szCs w:val="18"/>
              </w:rPr>
              <w:lastRenderedPageBreak/>
              <w:t>4.</w:t>
            </w:r>
            <w:r w:rsidR="00D108F7">
              <w:rPr>
                <w:b/>
                <w:sz w:val="18"/>
                <w:szCs w:val="18"/>
              </w:rPr>
              <w:t>2</w:t>
            </w:r>
            <w:r w:rsidR="000A0B49">
              <w:rPr>
                <w:b/>
                <w:sz w:val="18"/>
                <w:szCs w:val="18"/>
              </w:rPr>
              <w:t>7</w:t>
            </w:r>
            <w:r w:rsidRPr="004962B9">
              <w:rPr>
                <w:b/>
                <w:sz w:val="18"/>
                <w:szCs w:val="18"/>
              </w:rPr>
              <w:t>.</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i/>
                <w:sz w:val="18"/>
                <w:szCs w:val="18"/>
              </w:rPr>
            </w:pPr>
            <w:r w:rsidRPr="004962B9">
              <w:rPr>
                <w:b/>
                <w:i/>
                <w:sz w:val="18"/>
                <w:szCs w:val="18"/>
              </w:rPr>
              <w:t xml:space="preserve">Управляющей компании, привлеченной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w:t>
            </w:r>
          </w:p>
          <w:p w:rsidR="00A64D54" w:rsidRPr="004962B9" w:rsidRDefault="00A64D54">
            <w:pPr>
              <w:jc w:val="center"/>
              <w:rPr>
                <w:rFonts w:eastAsia="Calibri"/>
                <w:b/>
                <w:i/>
                <w:sz w:val="18"/>
                <w:szCs w:val="18"/>
              </w:rPr>
            </w:pPr>
            <w:r w:rsidRPr="004962B9">
              <w:rPr>
                <w:b/>
                <w:i/>
                <w:sz w:val="18"/>
                <w:szCs w:val="18"/>
              </w:rPr>
              <w:t>(подпункт 21 пункта 2 статьи 39.6 Земельного кодекса РФ)</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sz w:val="18"/>
                <w:szCs w:val="18"/>
              </w:rPr>
            </w:pPr>
            <w:r w:rsidRPr="004962B9">
              <w:rPr>
                <w:sz w:val="18"/>
                <w:szCs w:val="18"/>
              </w:rPr>
              <w:t>4.</w:t>
            </w:r>
            <w:r w:rsidR="00D108F7">
              <w:rPr>
                <w:sz w:val="18"/>
                <w:szCs w:val="18"/>
              </w:rPr>
              <w:t>2</w:t>
            </w:r>
            <w:r w:rsidR="000A0B49">
              <w:rPr>
                <w:sz w:val="18"/>
                <w:szCs w:val="18"/>
              </w:rPr>
              <w:t>7</w:t>
            </w:r>
            <w:r w:rsidRPr="004962B9">
              <w:rPr>
                <w:sz w:val="18"/>
                <w:szCs w:val="18"/>
              </w:rPr>
              <w:t>.1..</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Соглашение об управлении особой экономической зоной</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Соглашение об управлении особой экономической зоной</w:t>
            </w:r>
          </w:p>
        </w:tc>
        <w:tc>
          <w:tcPr>
            <w:tcW w:w="1725" w:type="dxa"/>
            <w:tcBorders>
              <w:top w:val="single" w:sz="4" w:space="0" w:color="auto"/>
              <w:left w:val="single" w:sz="4" w:space="0" w:color="auto"/>
              <w:bottom w:val="single" w:sz="4" w:space="0" w:color="auto"/>
              <w:right w:val="single" w:sz="4" w:space="0" w:color="auto"/>
            </w:tcBorders>
            <w:hideMark/>
          </w:tcPr>
          <w:p w:rsidR="00D76884" w:rsidRPr="00CF24F6" w:rsidRDefault="00D76884" w:rsidP="00D76884">
            <w:pPr>
              <w:tabs>
                <w:tab w:val="left" w:pos="0"/>
              </w:tabs>
              <w:ind w:left="-57"/>
              <w:jc w:val="center"/>
              <w:rPr>
                <w:rFonts w:eastAsia="Calibri"/>
                <w:sz w:val="18"/>
                <w:szCs w:val="18"/>
              </w:rPr>
            </w:pPr>
            <w:r w:rsidRPr="00CF24F6">
              <w:rPr>
                <w:sz w:val="18"/>
                <w:szCs w:val="18"/>
              </w:rPr>
              <w:t>Копия при предъявлении оригинала либо заверенная в установленном законом порядке   в 1-м экз./</w:t>
            </w:r>
          </w:p>
          <w:p w:rsidR="00D76884" w:rsidRPr="00CF24F6" w:rsidRDefault="00D76884" w:rsidP="00D76884">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Pr="004962B9"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ОИГВ</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sz w:val="18"/>
                <w:szCs w:val="18"/>
              </w:rPr>
            </w:pPr>
            <w:r w:rsidRPr="004962B9">
              <w:rPr>
                <w:sz w:val="18"/>
                <w:szCs w:val="18"/>
              </w:rPr>
              <w:t>4.</w:t>
            </w:r>
            <w:r w:rsidR="00D108F7">
              <w:rPr>
                <w:sz w:val="18"/>
                <w:szCs w:val="18"/>
              </w:rPr>
              <w:t>2</w:t>
            </w:r>
            <w:r w:rsidR="000A0B49">
              <w:rPr>
                <w:sz w:val="18"/>
                <w:szCs w:val="18"/>
              </w:rPr>
              <w:t>7</w:t>
            </w:r>
            <w:r w:rsidRPr="004962B9">
              <w:rPr>
                <w:sz w:val="18"/>
                <w:szCs w:val="18"/>
              </w:rPr>
              <w:t>.2.</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sz w:val="18"/>
                <w:szCs w:val="18"/>
              </w:rPr>
            </w:pPr>
            <w:r w:rsidRPr="004962B9">
              <w:rPr>
                <w:sz w:val="18"/>
                <w:szCs w:val="18"/>
              </w:rPr>
              <w:t>4.</w:t>
            </w:r>
            <w:r w:rsidR="00D108F7">
              <w:rPr>
                <w:sz w:val="18"/>
                <w:szCs w:val="18"/>
              </w:rPr>
              <w:t>2</w:t>
            </w:r>
            <w:r w:rsidR="000A0B49">
              <w:rPr>
                <w:sz w:val="18"/>
                <w:szCs w:val="18"/>
              </w:rPr>
              <w:t>7</w:t>
            </w:r>
            <w:r w:rsidRPr="004962B9">
              <w:rPr>
                <w:sz w:val="18"/>
                <w:szCs w:val="18"/>
              </w:rPr>
              <w:t>.3.</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 о юридическом лице, являющемся заявителем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 xml:space="preserve">Выписка из ЕГРЮЛ </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b/>
                <w:sz w:val="18"/>
                <w:szCs w:val="18"/>
              </w:rPr>
            </w:pPr>
            <w:r w:rsidRPr="004962B9">
              <w:rPr>
                <w:b/>
                <w:sz w:val="18"/>
                <w:szCs w:val="18"/>
              </w:rPr>
              <w:t>4.</w:t>
            </w:r>
            <w:r w:rsidR="000A0B49">
              <w:rPr>
                <w:b/>
                <w:sz w:val="18"/>
                <w:szCs w:val="18"/>
              </w:rPr>
              <w:t>28</w:t>
            </w:r>
            <w:r w:rsidRPr="004962B9">
              <w:rPr>
                <w:b/>
                <w:sz w:val="18"/>
                <w:szCs w:val="18"/>
              </w:rPr>
              <w:t>.</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i/>
                <w:sz w:val="18"/>
                <w:szCs w:val="18"/>
              </w:rPr>
            </w:pPr>
            <w:proofErr w:type="gramStart"/>
            <w:r w:rsidRPr="004962B9">
              <w:rPr>
                <w:b/>
                <w:i/>
                <w:sz w:val="18"/>
                <w:szCs w:val="18"/>
              </w:rPr>
              <w:t>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 (подпункт 22 пункта 2 статьи 39.6 Земельного кодекса РФ)</w:t>
            </w:r>
            <w:proofErr w:type="gramEnd"/>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sz w:val="18"/>
                <w:szCs w:val="18"/>
              </w:rPr>
            </w:pPr>
            <w:r w:rsidRPr="004962B9">
              <w:rPr>
                <w:sz w:val="18"/>
                <w:szCs w:val="18"/>
              </w:rPr>
              <w:t>4.</w:t>
            </w:r>
            <w:r w:rsidR="000A0B49">
              <w:rPr>
                <w:sz w:val="18"/>
                <w:szCs w:val="18"/>
              </w:rPr>
              <w:t>28</w:t>
            </w:r>
            <w:r w:rsidRPr="004962B9">
              <w:rPr>
                <w:sz w:val="18"/>
                <w:szCs w:val="18"/>
              </w:rPr>
              <w:t>.1.</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Соглашение о взаимодействии в сфере развития инфраструктуры особой экономической зоны</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Соглашение о взаимодействии в сфере развития инфраструктуры особой экономической зоны</w:t>
            </w:r>
          </w:p>
        </w:tc>
        <w:tc>
          <w:tcPr>
            <w:tcW w:w="1725" w:type="dxa"/>
            <w:tcBorders>
              <w:top w:val="single" w:sz="4" w:space="0" w:color="auto"/>
              <w:left w:val="single" w:sz="4" w:space="0" w:color="auto"/>
              <w:bottom w:val="single" w:sz="4" w:space="0" w:color="auto"/>
              <w:right w:val="single" w:sz="4" w:space="0" w:color="auto"/>
            </w:tcBorders>
            <w:hideMark/>
          </w:tcPr>
          <w:p w:rsidR="00D76884" w:rsidRPr="00CF24F6" w:rsidRDefault="00D76884" w:rsidP="00D76884">
            <w:pPr>
              <w:tabs>
                <w:tab w:val="left" w:pos="0"/>
              </w:tabs>
              <w:ind w:left="-57"/>
              <w:jc w:val="center"/>
              <w:rPr>
                <w:rFonts w:eastAsia="Calibri"/>
                <w:sz w:val="18"/>
                <w:szCs w:val="18"/>
              </w:rPr>
            </w:pPr>
            <w:r w:rsidRPr="00CF24F6">
              <w:rPr>
                <w:sz w:val="18"/>
                <w:szCs w:val="18"/>
              </w:rPr>
              <w:t>Копия при предъявлении оригинала либо заверенная в установленном законом порядке   в 1-м экз./</w:t>
            </w:r>
          </w:p>
          <w:p w:rsidR="00D76884" w:rsidRPr="00CF24F6" w:rsidRDefault="00D76884" w:rsidP="00D76884">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Pr="004962B9"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ОИГВ</w:t>
            </w:r>
            <w:r w:rsidRPr="004962B9">
              <w:rPr>
                <w:sz w:val="18"/>
                <w:szCs w:val="18"/>
              </w:rPr>
              <w:t xml:space="preserve"> </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sz w:val="18"/>
                <w:szCs w:val="18"/>
              </w:rPr>
            </w:pPr>
            <w:r w:rsidRPr="004962B9">
              <w:rPr>
                <w:sz w:val="18"/>
                <w:szCs w:val="18"/>
              </w:rPr>
              <w:t>4.</w:t>
            </w:r>
            <w:r w:rsidR="000A0B49">
              <w:rPr>
                <w:sz w:val="18"/>
                <w:szCs w:val="18"/>
              </w:rPr>
              <w:t>28</w:t>
            </w:r>
            <w:r w:rsidRPr="004962B9">
              <w:rPr>
                <w:sz w:val="18"/>
                <w:szCs w:val="18"/>
              </w:rPr>
              <w:t>.2.</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 xml:space="preserve">Выписка из Единого государственного реестра недвижимости об основных </w:t>
            </w:r>
            <w:r>
              <w:rPr>
                <w:rFonts w:eastAsia="Calibri"/>
                <w:sz w:val="18"/>
                <w:szCs w:val="18"/>
              </w:rPr>
              <w:lastRenderedPageBreak/>
              <w:t>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 xml:space="preserve">В порядке межведомственного взаимодействия или заявитель </w:t>
            </w:r>
            <w:r w:rsidRPr="004962B9">
              <w:rPr>
                <w:sz w:val="18"/>
                <w:szCs w:val="18"/>
              </w:rPr>
              <w:lastRenderedPageBreak/>
              <w:t>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sz w:val="18"/>
                <w:szCs w:val="18"/>
              </w:rPr>
            </w:pPr>
            <w:r w:rsidRPr="004962B9">
              <w:rPr>
                <w:sz w:val="18"/>
                <w:szCs w:val="18"/>
              </w:rPr>
              <w:lastRenderedPageBreak/>
              <w:t>4.</w:t>
            </w:r>
            <w:r w:rsidR="000A0B49">
              <w:rPr>
                <w:sz w:val="18"/>
                <w:szCs w:val="18"/>
              </w:rPr>
              <w:t>28</w:t>
            </w:r>
            <w:r w:rsidRPr="004962B9">
              <w:rPr>
                <w:sz w:val="18"/>
                <w:szCs w:val="18"/>
              </w:rPr>
              <w:t>.3.</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 о юридическом лице, являющемся заявителем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b/>
                <w:sz w:val="18"/>
                <w:szCs w:val="18"/>
              </w:rPr>
            </w:pPr>
            <w:r w:rsidRPr="004962B9">
              <w:rPr>
                <w:b/>
                <w:sz w:val="18"/>
                <w:szCs w:val="18"/>
              </w:rPr>
              <w:t>4.</w:t>
            </w:r>
            <w:r w:rsidR="000A0B49">
              <w:rPr>
                <w:b/>
                <w:sz w:val="18"/>
                <w:szCs w:val="18"/>
              </w:rPr>
              <w:t>29</w:t>
            </w:r>
            <w:r w:rsidRPr="004962B9">
              <w:rPr>
                <w:b/>
                <w:sz w:val="18"/>
                <w:szCs w:val="18"/>
              </w:rPr>
              <w:t>.</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i/>
                <w:sz w:val="18"/>
                <w:szCs w:val="18"/>
              </w:rPr>
            </w:pPr>
            <w:r w:rsidRPr="004962B9">
              <w:rPr>
                <w:b/>
                <w:i/>
                <w:sz w:val="18"/>
                <w:szCs w:val="18"/>
              </w:rPr>
              <w:t>Лицу, с которым заключено концессионное соглашение, земельного участка, необходимого для осуществления деятельности, предусмотренной концессионным соглашением</w:t>
            </w:r>
          </w:p>
          <w:p w:rsidR="00A64D54" w:rsidRPr="004962B9" w:rsidRDefault="00A64D54">
            <w:pPr>
              <w:jc w:val="center"/>
              <w:rPr>
                <w:rFonts w:eastAsia="Calibri"/>
                <w:b/>
                <w:i/>
                <w:sz w:val="18"/>
                <w:szCs w:val="18"/>
              </w:rPr>
            </w:pPr>
            <w:r w:rsidRPr="004962B9">
              <w:rPr>
                <w:b/>
                <w:i/>
                <w:sz w:val="18"/>
                <w:szCs w:val="18"/>
              </w:rPr>
              <w:t xml:space="preserve"> (подпункт 23 пункта 2 статьи 39.6 Земельного кодекса РФ)</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sz w:val="18"/>
                <w:szCs w:val="18"/>
              </w:rPr>
            </w:pPr>
            <w:r w:rsidRPr="004962B9">
              <w:rPr>
                <w:sz w:val="18"/>
                <w:szCs w:val="18"/>
              </w:rPr>
              <w:t>4.</w:t>
            </w:r>
            <w:r w:rsidR="000A0B49">
              <w:rPr>
                <w:sz w:val="18"/>
                <w:szCs w:val="18"/>
              </w:rPr>
              <w:t>29</w:t>
            </w:r>
            <w:r w:rsidRPr="004962B9">
              <w:rPr>
                <w:sz w:val="18"/>
                <w:szCs w:val="18"/>
              </w:rPr>
              <w:t>.1.</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Концессионное соглашение</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Концессионное соглашение</w:t>
            </w:r>
          </w:p>
        </w:tc>
        <w:tc>
          <w:tcPr>
            <w:tcW w:w="1725" w:type="dxa"/>
            <w:tcBorders>
              <w:top w:val="single" w:sz="4" w:space="0" w:color="auto"/>
              <w:left w:val="single" w:sz="4" w:space="0" w:color="auto"/>
              <w:bottom w:val="single" w:sz="4" w:space="0" w:color="auto"/>
              <w:right w:val="single" w:sz="4" w:space="0" w:color="auto"/>
            </w:tcBorders>
            <w:hideMark/>
          </w:tcPr>
          <w:p w:rsidR="00D76884" w:rsidRPr="00CF24F6" w:rsidRDefault="00D76884" w:rsidP="00D76884">
            <w:pPr>
              <w:tabs>
                <w:tab w:val="left" w:pos="0"/>
              </w:tabs>
              <w:ind w:left="-57"/>
              <w:jc w:val="center"/>
              <w:rPr>
                <w:rFonts w:eastAsia="Calibri"/>
                <w:sz w:val="18"/>
                <w:szCs w:val="18"/>
              </w:rPr>
            </w:pPr>
            <w:r w:rsidRPr="00CF24F6">
              <w:rPr>
                <w:sz w:val="18"/>
                <w:szCs w:val="18"/>
              </w:rPr>
              <w:t>Копия при предъявлении в 1-м экз./</w:t>
            </w:r>
          </w:p>
          <w:p w:rsidR="00D76884" w:rsidRPr="00CF24F6" w:rsidRDefault="00D76884" w:rsidP="00D76884">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Pr="004962B9"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ДУМИ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 порядке внутриведомственного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sz w:val="18"/>
                <w:szCs w:val="18"/>
              </w:rPr>
            </w:pPr>
            <w:r>
              <w:rPr>
                <w:sz w:val="18"/>
                <w:szCs w:val="18"/>
              </w:rPr>
              <w:t>4.</w:t>
            </w:r>
            <w:r w:rsidR="000A0B49">
              <w:rPr>
                <w:sz w:val="18"/>
                <w:szCs w:val="18"/>
              </w:rPr>
              <w:t>29</w:t>
            </w:r>
            <w:r w:rsidRPr="004962B9">
              <w:rPr>
                <w:sz w:val="18"/>
                <w:szCs w:val="18"/>
              </w:rPr>
              <w:t>.2.</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sz w:val="18"/>
                <w:szCs w:val="18"/>
              </w:rPr>
            </w:pPr>
            <w:r w:rsidRPr="004962B9">
              <w:rPr>
                <w:sz w:val="18"/>
                <w:szCs w:val="18"/>
              </w:rPr>
              <w:t>4.</w:t>
            </w:r>
            <w:r w:rsidR="000A0B49">
              <w:rPr>
                <w:sz w:val="18"/>
                <w:szCs w:val="18"/>
              </w:rPr>
              <w:t>29</w:t>
            </w:r>
            <w:r w:rsidRPr="004962B9">
              <w:rPr>
                <w:sz w:val="18"/>
                <w:szCs w:val="18"/>
              </w:rPr>
              <w:t>.3.</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 о юридическом лице, являющемся заявителем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b/>
                <w:sz w:val="18"/>
                <w:szCs w:val="18"/>
              </w:rPr>
            </w:pPr>
            <w:r w:rsidRPr="004962B9">
              <w:rPr>
                <w:b/>
                <w:sz w:val="18"/>
                <w:szCs w:val="18"/>
              </w:rPr>
              <w:t>4.3</w:t>
            </w:r>
            <w:r w:rsidR="000A0B49">
              <w:rPr>
                <w:b/>
                <w:sz w:val="18"/>
                <w:szCs w:val="18"/>
              </w:rPr>
              <w:t>0</w:t>
            </w:r>
            <w:r w:rsidRPr="004962B9">
              <w:rPr>
                <w:b/>
                <w:sz w:val="18"/>
                <w:szCs w:val="18"/>
              </w:rPr>
              <w:t>.</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i/>
                <w:sz w:val="18"/>
                <w:szCs w:val="18"/>
              </w:rPr>
            </w:pPr>
            <w:r w:rsidRPr="004962B9">
              <w:rPr>
                <w:b/>
                <w:i/>
                <w:sz w:val="18"/>
                <w:szCs w:val="18"/>
              </w:rPr>
              <w:t xml:space="preserve">Лицу, заключившему договор об освоении территории в целях строительства и эксплуатации наемного дома коммерческого использования </w:t>
            </w:r>
          </w:p>
          <w:p w:rsidR="00A64D54" w:rsidRPr="004962B9" w:rsidRDefault="00A64D54">
            <w:pPr>
              <w:jc w:val="center"/>
              <w:rPr>
                <w:rFonts w:eastAsia="Calibri"/>
                <w:sz w:val="18"/>
                <w:szCs w:val="18"/>
              </w:rPr>
            </w:pPr>
            <w:r w:rsidRPr="004962B9">
              <w:rPr>
                <w:b/>
                <w:i/>
                <w:sz w:val="18"/>
                <w:szCs w:val="18"/>
              </w:rPr>
              <w:t xml:space="preserve"> (подпункт 23.1 пункта 2 статьи 39.6 Земельного кодекса РФ)</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sz w:val="18"/>
                <w:szCs w:val="18"/>
              </w:rPr>
            </w:pPr>
            <w:r w:rsidRPr="004962B9">
              <w:rPr>
                <w:sz w:val="18"/>
                <w:szCs w:val="18"/>
              </w:rPr>
              <w:t>4.3</w:t>
            </w:r>
            <w:r w:rsidR="000A0B49">
              <w:rPr>
                <w:sz w:val="18"/>
                <w:szCs w:val="18"/>
              </w:rPr>
              <w:t>0</w:t>
            </w:r>
            <w:r w:rsidRPr="004962B9">
              <w:rPr>
                <w:sz w:val="18"/>
                <w:szCs w:val="18"/>
              </w:rPr>
              <w:t>.1.</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Договор об освоении территории в целях строительства и эксплуатации наемного дома коммерческого использования</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Договор об освоении территории в целях строительства и эксплуатации наемного дома коммерческого использования</w:t>
            </w:r>
          </w:p>
        </w:tc>
        <w:tc>
          <w:tcPr>
            <w:tcW w:w="1725" w:type="dxa"/>
            <w:tcBorders>
              <w:top w:val="single" w:sz="4" w:space="0" w:color="auto"/>
              <w:left w:val="single" w:sz="4" w:space="0" w:color="auto"/>
              <w:bottom w:val="single" w:sz="4" w:space="0" w:color="auto"/>
              <w:right w:val="single" w:sz="4" w:space="0" w:color="auto"/>
            </w:tcBorders>
            <w:hideMark/>
          </w:tcPr>
          <w:p w:rsidR="00D76884" w:rsidRPr="00CF24F6" w:rsidRDefault="00D76884" w:rsidP="00D76884">
            <w:pPr>
              <w:tabs>
                <w:tab w:val="left" w:pos="0"/>
              </w:tabs>
              <w:ind w:left="-57"/>
              <w:jc w:val="center"/>
              <w:rPr>
                <w:rFonts w:eastAsia="Calibri"/>
                <w:sz w:val="18"/>
                <w:szCs w:val="18"/>
              </w:rPr>
            </w:pPr>
            <w:r w:rsidRPr="00CF24F6">
              <w:rPr>
                <w:sz w:val="18"/>
                <w:szCs w:val="18"/>
              </w:rPr>
              <w:t>Копия при предъявлении оригинала в 1-м экз./</w:t>
            </w:r>
          </w:p>
          <w:p w:rsidR="00D76884" w:rsidRPr="00CF24F6" w:rsidRDefault="00D76884" w:rsidP="00D76884">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Pr="004962B9"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ДГД</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 порядке внутриведомственного взаимодействия или заявитель по собственной инициативе</w:t>
            </w:r>
          </w:p>
        </w:tc>
      </w:tr>
      <w:tr w:rsidR="00A64D54" w:rsidRPr="004962B9" w:rsidTr="00ED5362">
        <w:trPr>
          <w:jc w:val="center"/>
        </w:trPr>
        <w:tc>
          <w:tcPr>
            <w:tcW w:w="709" w:type="dxa"/>
            <w:vMerge w:val="restart"/>
            <w:tcBorders>
              <w:top w:val="single" w:sz="4" w:space="0" w:color="auto"/>
              <w:left w:val="single" w:sz="4" w:space="0" w:color="auto"/>
              <w:right w:val="single" w:sz="4" w:space="0" w:color="auto"/>
            </w:tcBorders>
            <w:hideMark/>
          </w:tcPr>
          <w:p w:rsidR="00A64D54" w:rsidRPr="004962B9" w:rsidRDefault="00A64D54" w:rsidP="000A0B49">
            <w:pPr>
              <w:rPr>
                <w:rFonts w:eastAsia="Calibri"/>
                <w:sz w:val="18"/>
                <w:szCs w:val="18"/>
              </w:rPr>
            </w:pPr>
            <w:r w:rsidRPr="004962B9">
              <w:rPr>
                <w:sz w:val="18"/>
                <w:szCs w:val="18"/>
              </w:rPr>
              <w:t>4.3</w:t>
            </w:r>
            <w:r w:rsidR="000A0B49">
              <w:rPr>
                <w:sz w:val="18"/>
                <w:szCs w:val="18"/>
              </w:rPr>
              <w:t>0</w:t>
            </w:r>
            <w:r w:rsidRPr="004962B9">
              <w:rPr>
                <w:sz w:val="18"/>
                <w:szCs w:val="18"/>
              </w:rPr>
              <w:t>.2.</w:t>
            </w:r>
          </w:p>
        </w:tc>
        <w:tc>
          <w:tcPr>
            <w:tcW w:w="1645" w:type="dxa"/>
            <w:tcBorders>
              <w:top w:val="single" w:sz="4" w:space="0" w:color="auto"/>
              <w:left w:val="single" w:sz="4" w:space="0" w:color="auto"/>
              <w:bottom w:val="single" w:sz="4" w:space="0" w:color="auto"/>
              <w:right w:val="single" w:sz="4" w:space="0" w:color="auto"/>
            </w:tcBorders>
            <w:hideMark/>
          </w:tcPr>
          <w:p w:rsidR="003B779B" w:rsidRDefault="003B779B" w:rsidP="003B779B">
            <w:pPr>
              <w:jc w:val="center"/>
              <w:rPr>
                <w:rFonts w:eastAsia="Calibri"/>
                <w:sz w:val="18"/>
                <w:szCs w:val="18"/>
              </w:rPr>
            </w:pPr>
            <w:r>
              <w:rPr>
                <w:sz w:val="18"/>
                <w:szCs w:val="18"/>
              </w:rPr>
              <w:t xml:space="preserve">Утвержденный постановлением администрации </w:t>
            </w:r>
            <w:proofErr w:type="spellStart"/>
            <w:r>
              <w:rPr>
                <w:sz w:val="18"/>
                <w:szCs w:val="18"/>
              </w:rPr>
              <w:t>г.о</w:t>
            </w:r>
            <w:proofErr w:type="gramStart"/>
            <w:r>
              <w:rPr>
                <w:sz w:val="18"/>
                <w:szCs w:val="18"/>
              </w:rPr>
              <w:t>.Т</w:t>
            </w:r>
            <w:proofErr w:type="gramEnd"/>
            <w:r>
              <w:rPr>
                <w:sz w:val="18"/>
                <w:szCs w:val="18"/>
              </w:rPr>
              <w:t>ольятти</w:t>
            </w:r>
            <w:proofErr w:type="spellEnd"/>
            <w:r>
              <w:rPr>
                <w:sz w:val="18"/>
                <w:szCs w:val="18"/>
              </w:rPr>
              <w:t xml:space="preserve"> проект планировки территории</w:t>
            </w:r>
          </w:p>
          <w:p w:rsidR="00A64D54" w:rsidRDefault="00A64D54">
            <w:pPr>
              <w:jc w:val="center"/>
              <w:rPr>
                <w:rFonts w:eastAsia="Calibri"/>
                <w:sz w:val="18"/>
                <w:szCs w:val="18"/>
              </w:rPr>
            </w:pPr>
          </w:p>
        </w:tc>
        <w:tc>
          <w:tcPr>
            <w:tcW w:w="1558"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sz w:val="18"/>
                <w:szCs w:val="18"/>
              </w:rPr>
            </w:pPr>
          </w:p>
          <w:p w:rsidR="00A64D54" w:rsidRDefault="00A64D54">
            <w:pPr>
              <w:jc w:val="center"/>
              <w:rPr>
                <w:rFonts w:eastAsia="Calibri"/>
                <w:sz w:val="18"/>
                <w:szCs w:val="18"/>
              </w:rPr>
            </w:pPr>
            <w:r>
              <w:rPr>
                <w:rFonts w:eastAsia="Calibri"/>
                <w:sz w:val="18"/>
                <w:szCs w:val="18"/>
              </w:rPr>
              <w:t>Проект планировки территории</w:t>
            </w:r>
          </w:p>
        </w:tc>
        <w:tc>
          <w:tcPr>
            <w:tcW w:w="1725" w:type="dxa"/>
            <w:tcBorders>
              <w:top w:val="single" w:sz="4" w:space="0" w:color="auto"/>
              <w:left w:val="single" w:sz="4" w:space="0" w:color="auto"/>
              <w:bottom w:val="single" w:sz="4" w:space="0" w:color="auto"/>
              <w:right w:val="single" w:sz="4" w:space="0" w:color="auto"/>
            </w:tcBorders>
            <w:hideMark/>
          </w:tcPr>
          <w:p w:rsidR="00D76884" w:rsidRPr="00CF24F6" w:rsidRDefault="00D76884" w:rsidP="00D76884">
            <w:pPr>
              <w:tabs>
                <w:tab w:val="left" w:pos="0"/>
              </w:tabs>
              <w:ind w:left="-57"/>
              <w:jc w:val="center"/>
              <w:rPr>
                <w:rFonts w:eastAsia="Calibri"/>
                <w:sz w:val="18"/>
                <w:szCs w:val="18"/>
              </w:rPr>
            </w:pPr>
            <w:r w:rsidRPr="00CF24F6">
              <w:rPr>
                <w:sz w:val="18"/>
                <w:szCs w:val="18"/>
              </w:rPr>
              <w:t>Копия при предъявлении оригинала в 1-м экз./</w:t>
            </w:r>
          </w:p>
          <w:p w:rsidR="00D76884" w:rsidRPr="00CF24F6" w:rsidRDefault="00D76884" w:rsidP="00D76884">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ДГД</w:t>
            </w:r>
          </w:p>
        </w:tc>
        <w:tc>
          <w:tcPr>
            <w:tcW w:w="1273"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 xml:space="preserve">В порядке внутриведомственного взаимодействия или заявитель по собственной </w:t>
            </w:r>
            <w:r>
              <w:rPr>
                <w:sz w:val="18"/>
                <w:szCs w:val="18"/>
              </w:rPr>
              <w:lastRenderedPageBreak/>
              <w:t>инициативе</w:t>
            </w:r>
          </w:p>
        </w:tc>
      </w:tr>
      <w:tr w:rsidR="00A64D54" w:rsidRPr="004962B9" w:rsidTr="00ED5362">
        <w:trPr>
          <w:jc w:val="center"/>
        </w:trPr>
        <w:tc>
          <w:tcPr>
            <w:tcW w:w="709" w:type="dxa"/>
            <w:vMerge/>
            <w:tcBorders>
              <w:left w:val="single" w:sz="4" w:space="0" w:color="auto"/>
              <w:bottom w:val="single" w:sz="4" w:space="0" w:color="auto"/>
              <w:right w:val="single" w:sz="4" w:space="0" w:color="auto"/>
            </w:tcBorders>
          </w:tcPr>
          <w:p w:rsidR="00A64D54" w:rsidRPr="004962B9" w:rsidRDefault="00A64D54">
            <w:pPr>
              <w:rPr>
                <w:sz w:val="18"/>
                <w:szCs w:val="18"/>
              </w:rPr>
            </w:pPr>
          </w:p>
        </w:tc>
        <w:tc>
          <w:tcPr>
            <w:tcW w:w="1645" w:type="dxa"/>
            <w:tcBorders>
              <w:top w:val="single" w:sz="4" w:space="0" w:color="auto"/>
              <w:left w:val="single" w:sz="4" w:space="0" w:color="auto"/>
              <w:bottom w:val="single" w:sz="4" w:space="0" w:color="auto"/>
              <w:right w:val="single" w:sz="4" w:space="0" w:color="auto"/>
            </w:tcBorders>
          </w:tcPr>
          <w:p w:rsidR="003B779B" w:rsidRDefault="003B779B" w:rsidP="003B779B">
            <w:pPr>
              <w:jc w:val="center"/>
              <w:rPr>
                <w:sz w:val="18"/>
                <w:szCs w:val="18"/>
              </w:rPr>
            </w:pPr>
            <w:r>
              <w:rPr>
                <w:sz w:val="18"/>
                <w:szCs w:val="18"/>
              </w:rPr>
              <w:t xml:space="preserve">Утвержденный Постановлением администрации </w:t>
            </w:r>
            <w:proofErr w:type="spellStart"/>
            <w:r>
              <w:rPr>
                <w:sz w:val="18"/>
                <w:szCs w:val="18"/>
              </w:rPr>
              <w:t>г.о</w:t>
            </w:r>
            <w:proofErr w:type="gramStart"/>
            <w:r>
              <w:rPr>
                <w:sz w:val="18"/>
                <w:szCs w:val="18"/>
              </w:rPr>
              <w:t>.Т</w:t>
            </w:r>
            <w:proofErr w:type="gramEnd"/>
            <w:r>
              <w:rPr>
                <w:sz w:val="18"/>
                <w:szCs w:val="18"/>
              </w:rPr>
              <w:t>ольятти</w:t>
            </w:r>
            <w:proofErr w:type="spellEnd"/>
            <w:r>
              <w:rPr>
                <w:sz w:val="18"/>
                <w:szCs w:val="18"/>
              </w:rPr>
              <w:t xml:space="preserve"> </w:t>
            </w:r>
          </w:p>
          <w:p w:rsidR="003B779B" w:rsidRDefault="003B779B" w:rsidP="003B779B">
            <w:pPr>
              <w:jc w:val="center"/>
              <w:rPr>
                <w:rFonts w:eastAsia="Calibri"/>
                <w:sz w:val="18"/>
                <w:szCs w:val="18"/>
              </w:rPr>
            </w:pPr>
            <w:r>
              <w:rPr>
                <w:sz w:val="18"/>
                <w:szCs w:val="18"/>
              </w:rPr>
              <w:t>проект межевания территории</w:t>
            </w:r>
          </w:p>
          <w:p w:rsidR="00A64D54" w:rsidRDefault="00A64D54">
            <w:pPr>
              <w:jc w:val="center"/>
              <w:rPr>
                <w:sz w:val="18"/>
                <w:szCs w:val="18"/>
              </w:rPr>
            </w:pPr>
          </w:p>
        </w:tc>
        <w:tc>
          <w:tcPr>
            <w:tcW w:w="1558" w:type="dxa"/>
            <w:tcBorders>
              <w:top w:val="single" w:sz="4" w:space="0" w:color="auto"/>
              <w:left w:val="single" w:sz="4" w:space="0" w:color="auto"/>
              <w:bottom w:val="single" w:sz="4" w:space="0" w:color="auto"/>
              <w:right w:val="single" w:sz="4" w:space="0" w:color="auto"/>
            </w:tcBorders>
          </w:tcPr>
          <w:p w:rsidR="00A64D54" w:rsidRDefault="00A64D54">
            <w:pPr>
              <w:jc w:val="center"/>
              <w:rPr>
                <w:sz w:val="18"/>
                <w:szCs w:val="18"/>
              </w:rPr>
            </w:pPr>
            <w:r>
              <w:rPr>
                <w:sz w:val="18"/>
                <w:szCs w:val="18"/>
              </w:rPr>
              <w:t>Проект межевания территории</w:t>
            </w:r>
          </w:p>
        </w:tc>
        <w:tc>
          <w:tcPr>
            <w:tcW w:w="1725" w:type="dxa"/>
            <w:tcBorders>
              <w:top w:val="single" w:sz="4" w:space="0" w:color="auto"/>
              <w:left w:val="single" w:sz="4" w:space="0" w:color="auto"/>
              <w:bottom w:val="single" w:sz="4" w:space="0" w:color="auto"/>
              <w:right w:val="single" w:sz="4" w:space="0" w:color="auto"/>
            </w:tcBorders>
          </w:tcPr>
          <w:p w:rsidR="00D76884" w:rsidRPr="00CF24F6" w:rsidRDefault="00D76884" w:rsidP="00D76884">
            <w:pPr>
              <w:tabs>
                <w:tab w:val="left" w:pos="0"/>
              </w:tabs>
              <w:ind w:left="-57"/>
              <w:jc w:val="center"/>
              <w:rPr>
                <w:rFonts w:eastAsia="Calibri"/>
                <w:sz w:val="18"/>
                <w:szCs w:val="18"/>
              </w:rPr>
            </w:pPr>
            <w:r w:rsidRPr="00CF24F6">
              <w:rPr>
                <w:sz w:val="18"/>
                <w:szCs w:val="18"/>
              </w:rPr>
              <w:t>Копия при предъявлении оригинала в 1-м экз./</w:t>
            </w:r>
          </w:p>
          <w:p w:rsidR="00D76884" w:rsidRPr="00CF24F6" w:rsidRDefault="00D76884" w:rsidP="00D76884">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ДГД</w:t>
            </w:r>
          </w:p>
        </w:tc>
        <w:tc>
          <w:tcPr>
            <w:tcW w:w="1273"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В порядке внутриведомственного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sz w:val="18"/>
                <w:szCs w:val="18"/>
              </w:rPr>
            </w:pPr>
            <w:r w:rsidRPr="004962B9">
              <w:rPr>
                <w:sz w:val="18"/>
                <w:szCs w:val="18"/>
              </w:rPr>
              <w:t>4.3</w:t>
            </w:r>
            <w:r w:rsidR="000A0B49">
              <w:rPr>
                <w:sz w:val="18"/>
                <w:szCs w:val="18"/>
              </w:rPr>
              <w:t>0</w:t>
            </w:r>
            <w:r w:rsidRPr="004962B9">
              <w:rPr>
                <w:sz w:val="18"/>
                <w:szCs w:val="18"/>
              </w:rPr>
              <w:t>.3.</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sz w:val="18"/>
                <w:szCs w:val="18"/>
              </w:rPr>
            </w:pPr>
            <w:r w:rsidRPr="004962B9">
              <w:rPr>
                <w:sz w:val="18"/>
                <w:szCs w:val="18"/>
              </w:rPr>
              <w:t>4.3</w:t>
            </w:r>
            <w:r w:rsidR="000A0B49">
              <w:rPr>
                <w:sz w:val="18"/>
                <w:szCs w:val="18"/>
              </w:rPr>
              <w:t>0</w:t>
            </w:r>
            <w:r w:rsidRPr="004962B9">
              <w:rPr>
                <w:sz w:val="18"/>
                <w:szCs w:val="18"/>
              </w:rPr>
              <w:t>.4</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 о юридическом лице, являющемся заявителем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b/>
                <w:sz w:val="18"/>
                <w:szCs w:val="18"/>
              </w:rPr>
            </w:pPr>
            <w:r w:rsidRPr="004962B9">
              <w:rPr>
                <w:b/>
                <w:sz w:val="18"/>
                <w:szCs w:val="18"/>
              </w:rPr>
              <w:t>4.3</w:t>
            </w:r>
            <w:r w:rsidR="000A0B49">
              <w:rPr>
                <w:b/>
                <w:sz w:val="18"/>
                <w:szCs w:val="18"/>
              </w:rPr>
              <w:t>1</w:t>
            </w:r>
            <w:r w:rsidRPr="004962B9">
              <w:rPr>
                <w:b/>
                <w:sz w:val="18"/>
                <w:szCs w:val="18"/>
              </w:rPr>
              <w:t>.</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i/>
                <w:sz w:val="18"/>
                <w:szCs w:val="18"/>
              </w:rPr>
            </w:pPr>
            <w:r w:rsidRPr="004962B9">
              <w:rPr>
                <w:b/>
                <w:i/>
                <w:sz w:val="18"/>
                <w:szCs w:val="18"/>
              </w:rPr>
              <w:t>Юридическому лицу, заключившему договор об освоении территории в целях строительства и эксплуатации наемного дома социального использования, земельного участка, предназначенного для освоения территории в целях строительства и эксплуатации наемного дома социального использования (подпункт 23.1 пункта 2 статьи 39.6 Земельного кодекса РФ)</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sz w:val="18"/>
                <w:szCs w:val="18"/>
              </w:rPr>
            </w:pPr>
            <w:r w:rsidRPr="004962B9">
              <w:rPr>
                <w:sz w:val="18"/>
                <w:szCs w:val="18"/>
              </w:rPr>
              <w:t>4.3</w:t>
            </w:r>
            <w:r w:rsidR="000A0B49">
              <w:rPr>
                <w:sz w:val="18"/>
                <w:szCs w:val="18"/>
              </w:rPr>
              <w:t>1</w:t>
            </w:r>
            <w:r w:rsidRPr="004962B9">
              <w:rPr>
                <w:sz w:val="18"/>
                <w:szCs w:val="18"/>
              </w:rPr>
              <w:t>.1.</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Договор об освоении территории в целях строительства и эксплуатации наемного дома социального использования</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Договор об освоении территории в целях строительства и эксплуатации наемного дома социального использования</w:t>
            </w:r>
          </w:p>
        </w:tc>
        <w:tc>
          <w:tcPr>
            <w:tcW w:w="1725" w:type="dxa"/>
            <w:tcBorders>
              <w:top w:val="single" w:sz="4" w:space="0" w:color="auto"/>
              <w:left w:val="single" w:sz="4" w:space="0" w:color="auto"/>
              <w:bottom w:val="single" w:sz="4" w:space="0" w:color="auto"/>
              <w:right w:val="single" w:sz="4" w:space="0" w:color="auto"/>
            </w:tcBorders>
            <w:hideMark/>
          </w:tcPr>
          <w:p w:rsidR="00D76884" w:rsidRPr="00CF24F6" w:rsidRDefault="00D76884" w:rsidP="00D76884">
            <w:pPr>
              <w:tabs>
                <w:tab w:val="left" w:pos="0"/>
              </w:tabs>
              <w:ind w:left="-57"/>
              <w:jc w:val="center"/>
              <w:rPr>
                <w:rFonts w:eastAsia="Calibri"/>
                <w:sz w:val="18"/>
                <w:szCs w:val="18"/>
              </w:rPr>
            </w:pPr>
            <w:r w:rsidRPr="00CF24F6">
              <w:rPr>
                <w:sz w:val="18"/>
                <w:szCs w:val="18"/>
              </w:rPr>
              <w:t>Копия при предъявлении оригинала в 1-м экз./</w:t>
            </w:r>
          </w:p>
          <w:p w:rsidR="00D76884" w:rsidRPr="00CF24F6" w:rsidRDefault="00D76884" w:rsidP="00D76884">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Pr="004962B9"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ДГД</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 порядке внутриведомственного взаимодействия или заявитель по собственной инициативе</w:t>
            </w:r>
          </w:p>
        </w:tc>
      </w:tr>
      <w:tr w:rsidR="00A64D54" w:rsidRPr="004962B9" w:rsidTr="00ED5362">
        <w:trPr>
          <w:jc w:val="center"/>
        </w:trPr>
        <w:tc>
          <w:tcPr>
            <w:tcW w:w="709" w:type="dxa"/>
            <w:vMerge w:val="restart"/>
            <w:tcBorders>
              <w:top w:val="single" w:sz="4" w:space="0" w:color="auto"/>
              <w:left w:val="single" w:sz="4" w:space="0" w:color="auto"/>
              <w:right w:val="single" w:sz="4" w:space="0" w:color="auto"/>
            </w:tcBorders>
            <w:hideMark/>
          </w:tcPr>
          <w:p w:rsidR="00A64D54" w:rsidRPr="004962B9" w:rsidRDefault="00A64D54" w:rsidP="000A0B49">
            <w:pPr>
              <w:rPr>
                <w:rFonts w:eastAsia="Calibri"/>
                <w:sz w:val="18"/>
                <w:szCs w:val="18"/>
              </w:rPr>
            </w:pPr>
            <w:r w:rsidRPr="004962B9">
              <w:rPr>
                <w:sz w:val="18"/>
                <w:szCs w:val="18"/>
              </w:rPr>
              <w:t>4.3</w:t>
            </w:r>
            <w:r w:rsidR="000A0B49">
              <w:rPr>
                <w:sz w:val="18"/>
                <w:szCs w:val="18"/>
              </w:rPr>
              <w:t>1</w:t>
            </w:r>
            <w:r w:rsidRPr="004962B9">
              <w:rPr>
                <w:sz w:val="18"/>
                <w:szCs w:val="18"/>
              </w:rPr>
              <w:t>.2.</w:t>
            </w:r>
          </w:p>
        </w:tc>
        <w:tc>
          <w:tcPr>
            <w:tcW w:w="1645" w:type="dxa"/>
            <w:tcBorders>
              <w:top w:val="single" w:sz="4" w:space="0" w:color="auto"/>
              <w:left w:val="single" w:sz="4" w:space="0" w:color="auto"/>
              <w:bottom w:val="single" w:sz="4" w:space="0" w:color="auto"/>
              <w:right w:val="single" w:sz="4" w:space="0" w:color="auto"/>
            </w:tcBorders>
            <w:hideMark/>
          </w:tcPr>
          <w:p w:rsidR="003B779B" w:rsidRDefault="003B779B" w:rsidP="003B779B">
            <w:pPr>
              <w:jc w:val="center"/>
              <w:rPr>
                <w:rFonts w:eastAsia="Calibri"/>
                <w:sz w:val="18"/>
                <w:szCs w:val="18"/>
              </w:rPr>
            </w:pPr>
            <w:r>
              <w:rPr>
                <w:sz w:val="18"/>
                <w:szCs w:val="18"/>
              </w:rPr>
              <w:t xml:space="preserve">Утвержденный постановлением администрации </w:t>
            </w:r>
            <w:proofErr w:type="spellStart"/>
            <w:r>
              <w:rPr>
                <w:sz w:val="18"/>
                <w:szCs w:val="18"/>
              </w:rPr>
              <w:t>г.о</w:t>
            </w:r>
            <w:proofErr w:type="gramStart"/>
            <w:r>
              <w:rPr>
                <w:sz w:val="18"/>
                <w:szCs w:val="18"/>
              </w:rPr>
              <w:t>.Т</w:t>
            </w:r>
            <w:proofErr w:type="gramEnd"/>
            <w:r>
              <w:rPr>
                <w:sz w:val="18"/>
                <w:szCs w:val="18"/>
              </w:rPr>
              <w:t>ольятти</w:t>
            </w:r>
            <w:proofErr w:type="spellEnd"/>
            <w:r>
              <w:rPr>
                <w:sz w:val="18"/>
                <w:szCs w:val="18"/>
              </w:rPr>
              <w:t xml:space="preserve"> проект планировки территории</w:t>
            </w:r>
          </w:p>
          <w:p w:rsidR="00A64D54" w:rsidRDefault="00A64D54">
            <w:pPr>
              <w:jc w:val="center"/>
              <w:rPr>
                <w:rFonts w:eastAsia="Calibri"/>
                <w:sz w:val="18"/>
                <w:szCs w:val="18"/>
              </w:rPr>
            </w:pPr>
          </w:p>
        </w:tc>
        <w:tc>
          <w:tcPr>
            <w:tcW w:w="1558"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sz w:val="18"/>
                <w:szCs w:val="18"/>
              </w:rPr>
            </w:pPr>
          </w:p>
          <w:p w:rsidR="00A64D54" w:rsidRDefault="00A64D54">
            <w:pPr>
              <w:jc w:val="center"/>
              <w:rPr>
                <w:rFonts w:eastAsia="Calibri"/>
                <w:sz w:val="18"/>
                <w:szCs w:val="18"/>
              </w:rPr>
            </w:pPr>
            <w:r>
              <w:rPr>
                <w:rFonts w:eastAsia="Calibri"/>
                <w:sz w:val="18"/>
                <w:szCs w:val="18"/>
              </w:rPr>
              <w:t>Проект планировки территории</w:t>
            </w:r>
          </w:p>
        </w:tc>
        <w:tc>
          <w:tcPr>
            <w:tcW w:w="1725" w:type="dxa"/>
            <w:tcBorders>
              <w:top w:val="single" w:sz="4" w:space="0" w:color="auto"/>
              <w:left w:val="single" w:sz="4" w:space="0" w:color="auto"/>
              <w:bottom w:val="single" w:sz="4" w:space="0" w:color="auto"/>
              <w:right w:val="single" w:sz="4" w:space="0" w:color="auto"/>
            </w:tcBorders>
            <w:hideMark/>
          </w:tcPr>
          <w:p w:rsidR="00D76884" w:rsidRPr="00CF24F6" w:rsidRDefault="00D76884" w:rsidP="00D76884">
            <w:pPr>
              <w:tabs>
                <w:tab w:val="left" w:pos="0"/>
              </w:tabs>
              <w:ind w:left="-57"/>
              <w:jc w:val="center"/>
              <w:rPr>
                <w:rFonts w:eastAsia="Calibri"/>
                <w:sz w:val="18"/>
                <w:szCs w:val="18"/>
              </w:rPr>
            </w:pPr>
            <w:r w:rsidRPr="00CF24F6">
              <w:rPr>
                <w:sz w:val="18"/>
                <w:szCs w:val="18"/>
              </w:rPr>
              <w:t>Копия при предъявлении оригинала в 1-м экз./</w:t>
            </w:r>
          </w:p>
          <w:p w:rsidR="00D76884" w:rsidRPr="00CF24F6" w:rsidRDefault="00D76884" w:rsidP="00D76884">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ДГД</w:t>
            </w:r>
          </w:p>
        </w:tc>
        <w:tc>
          <w:tcPr>
            <w:tcW w:w="1273"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В порядке внутриведомственного взаимодействия или заявитель по собственной инициативе</w:t>
            </w:r>
          </w:p>
        </w:tc>
      </w:tr>
      <w:tr w:rsidR="00A64D54" w:rsidRPr="004962B9" w:rsidTr="00ED5362">
        <w:trPr>
          <w:jc w:val="center"/>
        </w:trPr>
        <w:tc>
          <w:tcPr>
            <w:tcW w:w="709" w:type="dxa"/>
            <w:vMerge/>
            <w:tcBorders>
              <w:left w:val="single" w:sz="4" w:space="0" w:color="auto"/>
              <w:bottom w:val="single" w:sz="4" w:space="0" w:color="auto"/>
              <w:right w:val="single" w:sz="4" w:space="0" w:color="auto"/>
            </w:tcBorders>
          </w:tcPr>
          <w:p w:rsidR="00A64D54" w:rsidRPr="004962B9" w:rsidRDefault="00A64D54">
            <w:pPr>
              <w:rPr>
                <w:sz w:val="18"/>
                <w:szCs w:val="18"/>
              </w:rPr>
            </w:pPr>
          </w:p>
        </w:tc>
        <w:tc>
          <w:tcPr>
            <w:tcW w:w="1645" w:type="dxa"/>
            <w:tcBorders>
              <w:top w:val="single" w:sz="4" w:space="0" w:color="auto"/>
              <w:left w:val="single" w:sz="4" w:space="0" w:color="auto"/>
              <w:bottom w:val="single" w:sz="4" w:space="0" w:color="auto"/>
              <w:right w:val="single" w:sz="4" w:space="0" w:color="auto"/>
            </w:tcBorders>
          </w:tcPr>
          <w:p w:rsidR="003B779B" w:rsidRDefault="003B779B" w:rsidP="003B779B">
            <w:pPr>
              <w:jc w:val="center"/>
              <w:rPr>
                <w:sz w:val="18"/>
                <w:szCs w:val="18"/>
              </w:rPr>
            </w:pPr>
            <w:r>
              <w:rPr>
                <w:sz w:val="18"/>
                <w:szCs w:val="18"/>
              </w:rPr>
              <w:t xml:space="preserve">Утвержденный Постановлением администрации </w:t>
            </w:r>
            <w:proofErr w:type="spellStart"/>
            <w:r>
              <w:rPr>
                <w:sz w:val="18"/>
                <w:szCs w:val="18"/>
              </w:rPr>
              <w:t>г.о</w:t>
            </w:r>
            <w:proofErr w:type="gramStart"/>
            <w:r>
              <w:rPr>
                <w:sz w:val="18"/>
                <w:szCs w:val="18"/>
              </w:rPr>
              <w:t>.Т</w:t>
            </w:r>
            <w:proofErr w:type="gramEnd"/>
            <w:r>
              <w:rPr>
                <w:sz w:val="18"/>
                <w:szCs w:val="18"/>
              </w:rPr>
              <w:t>ольятти</w:t>
            </w:r>
            <w:proofErr w:type="spellEnd"/>
            <w:r>
              <w:rPr>
                <w:sz w:val="18"/>
                <w:szCs w:val="18"/>
              </w:rPr>
              <w:t xml:space="preserve"> </w:t>
            </w:r>
          </w:p>
          <w:p w:rsidR="003B779B" w:rsidRDefault="003B779B" w:rsidP="003B779B">
            <w:pPr>
              <w:jc w:val="center"/>
              <w:rPr>
                <w:rFonts w:eastAsia="Calibri"/>
                <w:sz w:val="18"/>
                <w:szCs w:val="18"/>
              </w:rPr>
            </w:pPr>
            <w:r>
              <w:rPr>
                <w:sz w:val="18"/>
                <w:szCs w:val="18"/>
              </w:rPr>
              <w:t>проект межевания территории</w:t>
            </w:r>
          </w:p>
          <w:p w:rsidR="00A64D54" w:rsidRDefault="00A64D54">
            <w:pPr>
              <w:jc w:val="center"/>
              <w:rPr>
                <w:sz w:val="18"/>
                <w:szCs w:val="18"/>
              </w:rPr>
            </w:pPr>
          </w:p>
        </w:tc>
        <w:tc>
          <w:tcPr>
            <w:tcW w:w="1558" w:type="dxa"/>
            <w:tcBorders>
              <w:top w:val="single" w:sz="4" w:space="0" w:color="auto"/>
              <w:left w:val="single" w:sz="4" w:space="0" w:color="auto"/>
              <w:bottom w:val="single" w:sz="4" w:space="0" w:color="auto"/>
              <w:right w:val="single" w:sz="4" w:space="0" w:color="auto"/>
            </w:tcBorders>
          </w:tcPr>
          <w:p w:rsidR="00A64D54" w:rsidRDefault="00A64D54">
            <w:pPr>
              <w:jc w:val="center"/>
              <w:rPr>
                <w:sz w:val="18"/>
                <w:szCs w:val="18"/>
              </w:rPr>
            </w:pPr>
            <w:r>
              <w:rPr>
                <w:sz w:val="18"/>
                <w:szCs w:val="18"/>
              </w:rPr>
              <w:t>Проект межевания территории</w:t>
            </w:r>
          </w:p>
        </w:tc>
        <w:tc>
          <w:tcPr>
            <w:tcW w:w="1725" w:type="dxa"/>
            <w:tcBorders>
              <w:top w:val="single" w:sz="4" w:space="0" w:color="auto"/>
              <w:left w:val="single" w:sz="4" w:space="0" w:color="auto"/>
              <w:bottom w:val="single" w:sz="4" w:space="0" w:color="auto"/>
              <w:right w:val="single" w:sz="4" w:space="0" w:color="auto"/>
            </w:tcBorders>
          </w:tcPr>
          <w:p w:rsidR="00D76884" w:rsidRPr="00CF24F6" w:rsidRDefault="00D76884" w:rsidP="00D76884">
            <w:pPr>
              <w:tabs>
                <w:tab w:val="left" w:pos="0"/>
              </w:tabs>
              <w:ind w:left="-57"/>
              <w:jc w:val="center"/>
              <w:rPr>
                <w:rFonts w:eastAsia="Calibri"/>
                <w:sz w:val="18"/>
                <w:szCs w:val="18"/>
              </w:rPr>
            </w:pPr>
            <w:r w:rsidRPr="00CF24F6">
              <w:rPr>
                <w:sz w:val="18"/>
                <w:szCs w:val="18"/>
              </w:rPr>
              <w:t>Копия при предъявлении оригинала в 1-м экз./</w:t>
            </w:r>
          </w:p>
          <w:p w:rsidR="00D76884" w:rsidRPr="00CF24F6" w:rsidRDefault="00D76884" w:rsidP="00D76884">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ДГД</w:t>
            </w:r>
          </w:p>
        </w:tc>
        <w:tc>
          <w:tcPr>
            <w:tcW w:w="1273"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В порядке внутриведомственного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sz w:val="18"/>
                <w:szCs w:val="18"/>
              </w:rPr>
            </w:pPr>
            <w:r w:rsidRPr="004962B9">
              <w:rPr>
                <w:sz w:val="18"/>
                <w:szCs w:val="18"/>
              </w:rPr>
              <w:t>4.3</w:t>
            </w:r>
            <w:r w:rsidR="000A0B49">
              <w:rPr>
                <w:sz w:val="18"/>
                <w:szCs w:val="18"/>
              </w:rPr>
              <w:t>1</w:t>
            </w:r>
            <w:r w:rsidRPr="004962B9">
              <w:rPr>
                <w:sz w:val="18"/>
                <w:szCs w:val="18"/>
              </w:rPr>
              <w:t>.3.</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 xml:space="preserve">Выписка из Единого государственного реестра недвижимости об основных </w:t>
            </w:r>
            <w:r>
              <w:rPr>
                <w:rFonts w:eastAsia="Calibri"/>
                <w:sz w:val="18"/>
                <w:szCs w:val="18"/>
              </w:rPr>
              <w:lastRenderedPageBreak/>
              <w:t>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 xml:space="preserve">В порядке межведомственного взаимодействия или заявитель </w:t>
            </w:r>
            <w:r w:rsidRPr="004962B9">
              <w:rPr>
                <w:sz w:val="18"/>
                <w:szCs w:val="18"/>
              </w:rPr>
              <w:lastRenderedPageBreak/>
              <w:t>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sz w:val="18"/>
                <w:szCs w:val="18"/>
              </w:rPr>
            </w:pPr>
            <w:r w:rsidRPr="004962B9">
              <w:rPr>
                <w:sz w:val="18"/>
                <w:szCs w:val="18"/>
              </w:rPr>
              <w:lastRenderedPageBreak/>
              <w:t>4.3</w:t>
            </w:r>
            <w:r w:rsidR="000A0B49">
              <w:rPr>
                <w:sz w:val="18"/>
                <w:szCs w:val="18"/>
              </w:rPr>
              <w:t>1</w:t>
            </w:r>
            <w:r w:rsidRPr="004962B9">
              <w:rPr>
                <w:sz w:val="18"/>
                <w:szCs w:val="18"/>
              </w:rPr>
              <w:t>.4.</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 о юридическом лице, являющемся заявителем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b/>
                <w:sz w:val="18"/>
                <w:szCs w:val="18"/>
              </w:rPr>
            </w:pPr>
            <w:r w:rsidRPr="004962B9">
              <w:rPr>
                <w:b/>
                <w:sz w:val="18"/>
                <w:szCs w:val="18"/>
              </w:rPr>
              <w:t>4.3</w:t>
            </w:r>
            <w:r w:rsidR="000A0B49">
              <w:rPr>
                <w:b/>
                <w:sz w:val="18"/>
                <w:szCs w:val="18"/>
              </w:rPr>
              <w:t>2</w:t>
            </w:r>
            <w:r w:rsidRPr="004962B9">
              <w:rPr>
                <w:b/>
                <w:sz w:val="18"/>
                <w:szCs w:val="18"/>
              </w:rPr>
              <w:t>.</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i/>
                <w:sz w:val="18"/>
                <w:szCs w:val="18"/>
              </w:rPr>
            </w:pPr>
            <w:r w:rsidRPr="004962B9">
              <w:rPr>
                <w:b/>
                <w:i/>
                <w:sz w:val="18"/>
                <w:szCs w:val="18"/>
              </w:rPr>
              <w:t>Юридическому лицу, с которым заключен специальный инвестиционный контракт, земельного участка, необходимого для осуществления деятельности, предусмотренной специальным инвестиционным контрактом (подпункт 23.2 пункта 2 статьи 39.6 Земельного кодекса РФ)</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sz w:val="18"/>
                <w:szCs w:val="18"/>
              </w:rPr>
            </w:pPr>
            <w:r w:rsidRPr="004962B9">
              <w:rPr>
                <w:sz w:val="18"/>
                <w:szCs w:val="18"/>
              </w:rPr>
              <w:t>4.3</w:t>
            </w:r>
            <w:r w:rsidR="000A0B49">
              <w:rPr>
                <w:sz w:val="18"/>
                <w:szCs w:val="18"/>
              </w:rPr>
              <w:t>2</w:t>
            </w:r>
            <w:r w:rsidRPr="004962B9">
              <w:rPr>
                <w:sz w:val="18"/>
                <w:szCs w:val="18"/>
              </w:rPr>
              <w:t>.1.</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Специальный инвестиционный контракт</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3342F">
            <w:pPr>
              <w:jc w:val="center"/>
              <w:rPr>
                <w:rFonts w:eastAsia="Calibri"/>
                <w:sz w:val="18"/>
                <w:szCs w:val="18"/>
              </w:rPr>
            </w:pPr>
            <w:r>
              <w:rPr>
                <w:sz w:val="18"/>
                <w:szCs w:val="18"/>
              </w:rPr>
              <w:t>Специальный и</w:t>
            </w:r>
            <w:r w:rsidRPr="004962B9">
              <w:rPr>
                <w:sz w:val="18"/>
                <w:szCs w:val="18"/>
              </w:rPr>
              <w:t>нвестиционный контракт</w:t>
            </w:r>
          </w:p>
        </w:tc>
        <w:tc>
          <w:tcPr>
            <w:tcW w:w="1725" w:type="dxa"/>
            <w:tcBorders>
              <w:top w:val="single" w:sz="4" w:space="0" w:color="auto"/>
              <w:left w:val="single" w:sz="4" w:space="0" w:color="auto"/>
              <w:bottom w:val="single" w:sz="4" w:space="0" w:color="auto"/>
              <w:right w:val="single" w:sz="4" w:space="0" w:color="auto"/>
            </w:tcBorders>
            <w:hideMark/>
          </w:tcPr>
          <w:p w:rsidR="00D76884" w:rsidRPr="00CF24F6" w:rsidRDefault="00D76884" w:rsidP="00D76884">
            <w:pPr>
              <w:tabs>
                <w:tab w:val="left" w:pos="0"/>
              </w:tabs>
              <w:ind w:left="-57"/>
              <w:jc w:val="center"/>
              <w:rPr>
                <w:rFonts w:eastAsia="Calibri"/>
                <w:sz w:val="18"/>
                <w:szCs w:val="18"/>
              </w:rPr>
            </w:pPr>
            <w:r w:rsidRPr="00CF24F6">
              <w:rPr>
                <w:sz w:val="18"/>
                <w:szCs w:val="18"/>
              </w:rPr>
              <w:t>Копия при предъявлении оригинала в 1-м экз./</w:t>
            </w:r>
          </w:p>
          <w:p w:rsidR="00D76884" w:rsidRPr="00CF24F6" w:rsidRDefault="00D76884" w:rsidP="00D76884">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Pr="004962B9"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tcPr>
          <w:p w:rsidR="00A64D54" w:rsidRPr="004962B9" w:rsidRDefault="00A64D54">
            <w:pPr>
              <w:jc w:val="center"/>
              <w:rPr>
                <w:rFonts w:eastAsia="Calibri"/>
                <w:sz w:val="18"/>
                <w:szCs w:val="18"/>
              </w:rPr>
            </w:pP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993DDE">
            <w:pPr>
              <w:jc w:val="center"/>
              <w:rPr>
                <w:rFonts w:eastAsia="Calibri"/>
                <w:sz w:val="18"/>
                <w:szCs w:val="18"/>
              </w:rPr>
            </w:pPr>
            <w:r>
              <w:rPr>
                <w:sz w:val="18"/>
                <w:szCs w:val="18"/>
              </w:rPr>
              <w:t>ДЭР</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 порядке внутриведомственного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sz w:val="18"/>
                <w:szCs w:val="18"/>
              </w:rPr>
            </w:pPr>
            <w:r w:rsidRPr="004962B9">
              <w:rPr>
                <w:sz w:val="18"/>
                <w:szCs w:val="18"/>
              </w:rPr>
              <w:t>4.3</w:t>
            </w:r>
            <w:r w:rsidR="000A0B49">
              <w:rPr>
                <w:sz w:val="18"/>
                <w:szCs w:val="18"/>
              </w:rPr>
              <w:t>2</w:t>
            </w:r>
            <w:r w:rsidRPr="004962B9">
              <w:rPr>
                <w:sz w:val="18"/>
                <w:szCs w:val="18"/>
              </w:rPr>
              <w:t>.2.</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sz w:val="18"/>
                <w:szCs w:val="18"/>
              </w:rPr>
            </w:pPr>
            <w:r w:rsidRPr="004962B9">
              <w:rPr>
                <w:sz w:val="18"/>
                <w:szCs w:val="18"/>
              </w:rPr>
              <w:t>4.3</w:t>
            </w:r>
            <w:r w:rsidR="000A0B49">
              <w:rPr>
                <w:sz w:val="18"/>
                <w:szCs w:val="18"/>
              </w:rPr>
              <w:t>2</w:t>
            </w:r>
            <w:r w:rsidRPr="004962B9">
              <w:rPr>
                <w:sz w:val="18"/>
                <w:szCs w:val="18"/>
              </w:rPr>
              <w:t>.3.</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 о юридическом лице, являющемся заявителем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b/>
                <w:sz w:val="18"/>
                <w:szCs w:val="18"/>
              </w:rPr>
            </w:pPr>
            <w:r w:rsidRPr="004962B9">
              <w:rPr>
                <w:b/>
                <w:sz w:val="18"/>
                <w:szCs w:val="18"/>
              </w:rPr>
              <w:t>4.3</w:t>
            </w:r>
            <w:r w:rsidR="000A0B49">
              <w:rPr>
                <w:b/>
                <w:sz w:val="18"/>
                <w:szCs w:val="18"/>
              </w:rPr>
              <w:t>3</w:t>
            </w:r>
            <w:r w:rsidRPr="004962B9">
              <w:rPr>
                <w:b/>
                <w:sz w:val="18"/>
                <w:szCs w:val="18"/>
              </w:rPr>
              <w:t>.</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i/>
                <w:sz w:val="18"/>
                <w:szCs w:val="18"/>
              </w:rPr>
            </w:pPr>
            <w:r w:rsidRPr="004962B9">
              <w:rPr>
                <w:b/>
                <w:i/>
                <w:sz w:val="18"/>
                <w:szCs w:val="18"/>
              </w:rPr>
              <w:t>Лицу, испрашивающему земельный участок для размещения водохранилища и (или) гидротехнического сооружения (подпункт 25 пункта 2 статьи 39.6 Земельного кодекса РФ)</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sz w:val="18"/>
                <w:szCs w:val="18"/>
              </w:rPr>
            </w:pPr>
            <w:r w:rsidRPr="004962B9">
              <w:rPr>
                <w:sz w:val="18"/>
                <w:szCs w:val="18"/>
              </w:rPr>
              <w:t>4.3</w:t>
            </w:r>
            <w:r w:rsidR="000A0B49">
              <w:rPr>
                <w:sz w:val="18"/>
                <w:szCs w:val="18"/>
              </w:rPr>
              <w:t>3</w:t>
            </w:r>
            <w:r w:rsidRPr="004962B9">
              <w:rPr>
                <w:sz w:val="18"/>
                <w:szCs w:val="18"/>
              </w:rPr>
              <w:t>.1.</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sz w:val="18"/>
                <w:szCs w:val="18"/>
              </w:rPr>
            </w:pPr>
            <w:r w:rsidRPr="004962B9">
              <w:rPr>
                <w:sz w:val="18"/>
                <w:szCs w:val="18"/>
              </w:rPr>
              <w:t>4.3</w:t>
            </w:r>
            <w:r w:rsidR="000A0B49">
              <w:rPr>
                <w:sz w:val="18"/>
                <w:szCs w:val="18"/>
              </w:rPr>
              <w:t>3</w:t>
            </w:r>
            <w:r w:rsidRPr="004962B9">
              <w:rPr>
                <w:sz w:val="18"/>
                <w:szCs w:val="18"/>
              </w:rPr>
              <w:t>.2.</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 о юридическом лице, являющемся заявителем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 xml:space="preserve">В порядке межведомственного взаимодействия или заявитель </w:t>
            </w:r>
            <w:r w:rsidRPr="004962B9">
              <w:rPr>
                <w:sz w:val="18"/>
                <w:szCs w:val="18"/>
              </w:rPr>
              <w:lastRenderedPageBreak/>
              <w:t>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sz w:val="18"/>
                <w:szCs w:val="18"/>
              </w:rPr>
            </w:pPr>
            <w:r w:rsidRPr="004962B9">
              <w:rPr>
                <w:sz w:val="18"/>
                <w:szCs w:val="18"/>
              </w:rPr>
              <w:lastRenderedPageBreak/>
              <w:t>4.3</w:t>
            </w:r>
            <w:r w:rsidR="000A0B49">
              <w:rPr>
                <w:sz w:val="18"/>
                <w:szCs w:val="18"/>
              </w:rPr>
              <w:t>3</w:t>
            </w:r>
            <w:r w:rsidRPr="004962B9">
              <w:rPr>
                <w:sz w:val="18"/>
                <w:szCs w:val="18"/>
              </w:rPr>
              <w:t>.3.</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ЕГРИП об индивидуальном предпринимателе, являющемся заявителем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ЕГРИП</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b/>
                <w:sz w:val="18"/>
                <w:szCs w:val="18"/>
              </w:rPr>
            </w:pPr>
            <w:r w:rsidRPr="004962B9">
              <w:rPr>
                <w:b/>
                <w:sz w:val="18"/>
                <w:szCs w:val="18"/>
              </w:rPr>
              <w:t>4.3</w:t>
            </w:r>
            <w:r w:rsidR="000A0B49">
              <w:rPr>
                <w:b/>
                <w:sz w:val="18"/>
                <w:szCs w:val="18"/>
              </w:rPr>
              <w:t>4</w:t>
            </w:r>
            <w:r w:rsidRPr="004962B9">
              <w:rPr>
                <w:b/>
                <w:sz w:val="18"/>
                <w:szCs w:val="18"/>
              </w:rPr>
              <w:t>.</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i/>
                <w:sz w:val="18"/>
                <w:szCs w:val="18"/>
              </w:rPr>
            </w:pPr>
            <w:r w:rsidRPr="004962B9">
              <w:rPr>
                <w:b/>
                <w:i/>
                <w:sz w:val="18"/>
                <w:szCs w:val="18"/>
              </w:rPr>
              <w:t xml:space="preserve">Государственной компании "Российские автомобильные дороги" земельного участка, необходимого для осуществления деятельности Государственной компании "Российские автомобильные дороги", </w:t>
            </w:r>
            <w:proofErr w:type="gramStart"/>
            <w:r w:rsidRPr="004962B9">
              <w:rPr>
                <w:b/>
                <w:i/>
                <w:sz w:val="18"/>
                <w:szCs w:val="18"/>
              </w:rPr>
              <w:t>расположенный</w:t>
            </w:r>
            <w:proofErr w:type="gramEnd"/>
            <w:r w:rsidRPr="004962B9">
              <w:rPr>
                <w:b/>
                <w:i/>
                <w:sz w:val="18"/>
                <w:szCs w:val="18"/>
              </w:rPr>
              <w:t xml:space="preserve"> в границах полосы отвода и придорожной полосы автомобильной дороги</w:t>
            </w:r>
          </w:p>
          <w:p w:rsidR="00A64D54" w:rsidRPr="004962B9" w:rsidRDefault="00A64D54">
            <w:pPr>
              <w:jc w:val="center"/>
              <w:rPr>
                <w:rFonts w:eastAsia="Calibri"/>
                <w:sz w:val="18"/>
                <w:szCs w:val="18"/>
              </w:rPr>
            </w:pPr>
            <w:r w:rsidRPr="004962B9">
              <w:rPr>
                <w:b/>
                <w:i/>
                <w:sz w:val="18"/>
                <w:szCs w:val="18"/>
              </w:rPr>
              <w:t xml:space="preserve"> (подпункт 26 пункта 2 статьи 39.6 Земельного кодекса РФ)</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sz w:val="18"/>
                <w:szCs w:val="18"/>
              </w:rPr>
            </w:pPr>
            <w:r w:rsidRPr="004962B9">
              <w:rPr>
                <w:sz w:val="18"/>
                <w:szCs w:val="18"/>
              </w:rPr>
              <w:t>4.3</w:t>
            </w:r>
            <w:r w:rsidR="000A0B49">
              <w:rPr>
                <w:sz w:val="18"/>
                <w:szCs w:val="18"/>
              </w:rPr>
              <w:t>4</w:t>
            </w:r>
            <w:r w:rsidRPr="004962B9">
              <w:rPr>
                <w:sz w:val="18"/>
                <w:szCs w:val="18"/>
              </w:rPr>
              <w:t>.1.</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sz w:val="18"/>
                <w:szCs w:val="18"/>
              </w:rPr>
            </w:pPr>
            <w:r w:rsidRPr="004962B9">
              <w:rPr>
                <w:sz w:val="18"/>
                <w:szCs w:val="18"/>
              </w:rPr>
              <w:t>4.3</w:t>
            </w:r>
            <w:r w:rsidR="000A0B49">
              <w:rPr>
                <w:sz w:val="18"/>
                <w:szCs w:val="18"/>
              </w:rPr>
              <w:t>4</w:t>
            </w:r>
            <w:r w:rsidRPr="004962B9">
              <w:rPr>
                <w:sz w:val="18"/>
                <w:szCs w:val="18"/>
              </w:rPr>
              <w:t>.2.</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 о юридическом лице, являющемся заявителем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b/>
                <w:sz w:val="18"/>
                <w:szCs w:val="18"/>
              </w:rPr>
            </w:pPr>
            <w:r w:rsidRPr="004962B9">
              <w:rPr>
                <w:b/>
                <w:sz w:val="18"/>
                <w:szCs w:val="18"/>
              </w:rPr>
              <w:t>4.3</w:t>
            </w:r>
            <w:r w:rsidR="000A0B49">
              <w:rPr>
                <w:b/>
                <w:sz w:val="18"/>
                <w:szCs w:val="18"/>
              </w:rPr>
              <w:t>5</w:t>
            </w:r>
            <w:r w:rsidRPr="004962B9">
              <w:rPr>
                <w:b/>
                <w:sz w:val="18"/>
                <w:szCs w:val="18"/>
              </w:rPr>
              <w:t>.</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i/>
                <w:sz w:val="18"/>
                <w:szCs w:val="18"/>
              </w:rPr>
            </w:pPr>
            <w:r w:rsidRPr="004962B9">
              <w:rPr>
                <w:b/>
                <w:i/>
                <w:sz w:val="18"/>
                <w:szCs w:val="18"/>
              </w:rPr>
              <w:t>Открытому акционерному обществу "Российские железные дороги" земельного участка, необходимого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 (подпункт 27 пункта 2 статьи 39.6 Земельного кодекса РФ)</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sz w:val="18"/>
                <w:szCs w:val="18"/>
              </w:rPr>
            </w:pPr>
            <w:r w:rsidRPr="004962B9">
              <w:rPr>
                <w:sz w:val="18"/>
                <w:szCs w:val="18"/>
              </w:rPr>
              <w:t>4.3</w:t>
            </w:r>
            <w:r w:rsidR="000A0B49">
              <w:rPr>
                <w:sz w:val="18"/>
                <w:szCs w:val="18"/>
              </w:rPr>
              <w:t>5</w:t>
            </w:r>
            <w:r w:rsidRPr="004962B9">
              <w:rPr>
                <w:sz w:val="18"/>
                <w:szCs w:val="18"/>
              </w:rPr>
              <w:t>.1.</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sz w:val="18"/>
                <w:szCs w:val="18"/>
              </w:rPr>
            </w:pPr>
            <w:r w:rsidRPr="004962B9">
              <w:rPr>
                <w:sz w:val="18"/>
                <w:szCs w:val="18"/>
              </w:rPr>
              <w:t>4.3</w:t>
            </w:r>
            <w:r w:rsidR="000A0B49">
              <w:rPr>
                <w:sz w:val="18"/>
                <w:szCs w:val="18"/>
              </w:rPr>
              <w:t>5</w:t>
            </w:r>
            <w:r w:rsidRPr="004962B9">
              <w:rPr>
                <w:sz w:val="18"/>
                <w:szCs w:val="18"/>
              </w:rPr>
              <w:t>.2.</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 о юридическом лице, являющемся заявителем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b/>
                <w:sz w:val="18"/>
                <w:szCs w:val="18"/>
              </w:rPr>
            </w:pPr>
            <w:r w:rsidRPr="004962B9">
              <w:rPr>
                <w:b/>
                <w:sz w:val="18"/>
                <w:szCs w:val="18"/>
              </w:rPr>
              <w:t>4.3</w:t>
            </w:r>
            <w:r w:rsidR="000A0B49">
              <w:rPr>
                <w:b/>
                <w:sz w:val="18"/>
                <w:szCs w:val="18"/>
              </w:rPr>
              <w:t>6</w:t>
            </w:r>
            <w:r w:rsidRPr="004962B9">
              <w:rPr>
                <w:b/>
                <w:sz w:val="18"/>
                <w:szCs w:val="18"/>
              </w:rPr>
              <w:t>.</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i/>
                <w:sz w:val="18"/>
                <w:szCs w:val="18"/>
              </w:rPr>
            </w:pPr>
            <w:r w:rsidRPr="004962B9">
              <w:rPr>
                <w:b/>
                <w:i/>
                <w:sz w:val="18"/>
                <w:szCs w:val="18"/>
              </w:rPr>
              <w:t xml:space="preserve">Резиденту зоны территориального развития, включенному в реестр резидентов зоны территориального развития земельного участка в границах зоны территориального развития </w:t>
            </w:r>
            <w:r w:rsidR="003B779B">
              <w:rPr>
                <w:b/>
                <w:i/>
                <w:sz w:val="18"/>
                <w:szCs w:val="18"/>
              </w:rPr>
              <w:t xml:space="preserve">для реализации инвестиционного проекта </w:t>
            </w:r>
            <w:r w:rsidR="003B779B" w:rsidRPr="003B779B">
              <w:rPr>
                <w:b/>
                <w:i/>
                <w:sz w:val="18"/>
                <w:szCs w:val="18"/>
              </w:rPr>
              <w:t>в соответствии с инвестиционной декларацией</w:t>
            </w:r>
          </w:p>
          <w:p w:rsidR="00A64D54" w:rsidRPr="004962B9" w:rsidRDefault="00A64D54">
            <w:pPr>
              <w:jc w:val="center"/>
              <w:rPr>
                <w:rFonts w:eastAsia="Calibri"/>
                <w:b/>
                <w:i/>
                <w:sz w:val="18"/>
                <w:szCs w:val="18"/>
              </w:rPr>
            </w:pPr>
            <w:r w:rsidRPr="004962B9">
              <w:rPr>
                <w:b/>
                <w:i/>
                <w:sz w:val="18"/>
                <w:szCs w:val="18"/>
              </w:rPr>
              <w:t>(подпункт 28 пункта 2 статьи 39.6 Земельного кодекса РФ)</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sz w:val="18"/>
                <w:szCs w:val="18"/>
              </w:rPr>
            </w:pPr>
            <w:r w:rsidRPr="004962B9">
              <w:rPr>
                <w:sz w:val="18"/>
                <w:szCs w:val="18"/>
              </w:rPr>
              <w:t>4.3</w:t>
            </w:r>
            <w:r w:rsidR="000A0B49">
              <w:rPr>
                <w:sz w:val="18"/>
                <w:szCs w:val="18"/>
              </w:rPr>
              <w:t>6</w:t>
            </w:r>
            <w:r w:rsidRPr="004962B9">
              <w:rPr>
                <w:sz w:val="18"/>
                <w:szCs w:val="18"/>
              </w:rPr>
              <w:t>.1</w:t>
            </w:r>
            <w:r w:rsidRPr="004962B9">
              <w:rPr>
                <w:sz w:val="18"/>
                <w:szCs w:val="18"/>
              </w:rPr>
              <w:lastRenderedPageBreak/>
              <w:t>.</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 xml:space="preserve">Инвестиционная </w:t>
            </w:r>
            <w:r w:rsidRPr="004962B9">
              <w:rPr>
                <w:sz w:val="18"/>
                <w:szCs w:val="18"/>
              </w:rPr>
              <w:lastRenderedPageBreak/>
              <w:t>декларация, в составе которой представлен инвестиционный проект</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Инвестиционна</w:t>
            </w:r>
            <w:r w:rsidRPr="004962B9">
              <w:rPr>
                <w:sz w:val="18"/>
                <w:szCs w:val="18"/>
              </w:rPr>
              <w:lastRenderedPageBreak/>
              <w:t>я декларация</w:t>
            </w:r>
          </w:p>
        </w:tc>
        <w:tc>
          <w:tcPr>
            <w:tcW w:w="1725" w:type="dxa"/>
            <w:tcBorders>
              <w:top w:val="single" w:sz="4" w:space="0" w:color="auto"/>
              <w:left w:val="single" w:sz="4" w:space="0" w:color="auto"/>
              <w:bottom w:val="single" w:sz="4" w:space="0" w:color="auto"/>
              <w:right w:val="single" w:sz="4" w:space="0" w:color="auto"/>
            </w:tcBorders>
            <w:hideMark/>
          </w:tcPr>
          <w:p w:rsidR="00D76884" w:rsidRPr="00CF24F6" w:rsidRDefault="00D76884" w:rsidP="00D76884">
            <w:pPr>
              <w:tabs>
                <w:tab w:val="left" w:pos="0"/>
              </w:tabs>
              <w:ind w:left="-57"/>
              <w:jc w:val="center"/>
              <w:rPr>
                <w:rFonts w:eastAsia="Calibri"/>
                <w:sz w:val="18"/>
                <w:szCs w:val="18"/>
              </w:rPr>
            </w:pPr>
            <w:r w:rsidRPr="00CF24F6">
              <w:rPr>
                <w:sz w:val="18"/>
                <w:szCs w:val="18"/>
              </w:rPr>
              <w:lastRenderedPageBreak/>
              <w:t xml:space="preserve">Копия при </w:t>
            </w:r>
            <w:r w:rsidRPr="00CF24F6">
              <w:rPr>
                <w:sz w:val="18"/>
                <w:szCs w:val="18"/>
              </w:rPr>
              <w:lastRenderedPageBreak/>
              <w:t>предъявлении оригинала либо заверенная в установленном законом порядке   в 1-м экз./</w:t>
            </w:r>
          </w:p>
          <w:p w:rsidR="00D76884" w:rsidRPr="00CF24F6" w:rsidRDefault="00D76884" w:rsidP="00D76884">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Pr="004962B9"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 xml:space="preserve">Приказ </w:t>
            </w:r>
            <w:r w:rsidRPr="004962B9">
              <w:rPr>
                <w:sz w:val="18"/>
                <w:szCs w:val="18"/>
              </w:rPr>
              <w:lastRenderedPageBreak/>
              <w:t>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lastRenderedPageBreak/>
              <w:t xml:space="preserve">Юридические </w:t>
            </w:r>
            <w:r>
              <w:rPr>
                <w:sz w:val="18"/>
                <w:szCs w:val="18"/>
              </w:rPr>
              <w:lastRenderedPageBreak/>
              <w:t>лица и индивидуальные предприниматели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lastRenderedPageBreak/>
              <w:t>З</w:t>
            </w:r>
            <w:r w:rsidRPr="004962B9">
              <w:rPr>
                <w:sz w:val="18"/>
                <w:szCs w:val="18"/>
              </w:rPr>
              <w:t>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sz w:val="18"/>
                <w:szCs w:val="18"/>
              </w:rPr>
            </w:pPr>
            <w:r w:rsidRPr="004962B9">
              <w:rPr>
                <w:sz w:val="18"/>
                <w:szCs w:val="18"/>
              </w:rPr>
              <w:lastRenderedPageBreak/>
              <w:t>4.3</w:t>
            </w:r>
            <w:r w:rsidR="000A0B49">
              <w:rPr>
                <w:sz w:val="18"/>
                <w:szCs w:val="18"/>
              </w:rPr>
              <w:t>6</w:t>
            </w:r>
            <w:r w:rsidRPr="004962B9">
              <w:rPr>
                <w:sz w:val="18"/>
                <w:szCs w:val="18"/>
              </w:rPr>
              <w:t>.2</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ЕГРН об объекте недвижимости (об испрашиваемом земельном участке)</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ascii="Times New Roman" w:hAnsi="Times New Roman"/>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sz w:val="18"/>
                <w:szCs w:val="18"/>
              </w:rPr>
            </w:pPr>
            <w:r w:rsidRPr="004962B9">
              <w:rPr>
                <w:sz w:val="18"/>
                <w:szCs w:val="18"/>
              </w:rPr>
              <w:t>4.3</w:t>
            </w:r>
            <w:r w:rsidR="000A0B49">
              <w:rPr>
                <w:sz w:val="18"/>
                <w:szCs w:val="18"/>
              </w:rPr>
              <w:t>6</w:t>
            </w:r>
            <w:r w:rsidRPr="004962B9">
              <w:rPr>
                <w:sz w:val="18"/>
                <w:szCs w:val="18"/>
              </w:rPr>
              <w:t>.3.</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 о юридическом лице, являющемся заявителем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b/>
                <w:sz w:val="18"/>
                <w:szCs w:val="18"/>
              </w:rPr>
            </w:pPr>
            <w:r w:rsidRPr="004962B9">
              <w:rPr>
                <w:b/>
                <w:sz w:val="18"/>
                <w:szCs w:val="18"/>
              </w:rPr>
              <w:t>4.</w:t>
            </w:r>
            <w:r w:rsidR="00D108F7">
              <w:rPr>
                <w:b/>
                <w:sz w:val="18"/>
                <w:szCs w:val="18"/>
              </w:rPr>
              <w:t>3</w:t>
            </w:r>
            <w:r w:rsidR="000A0B49">
              <w:rPr>
                <w:b/>
                <w:sz w:val="18"/>
                <w:szCs w:val="18"/>
              </w:rPr>
              <w:t>7</w:t>
            </w:r>
            <w:r w:rsidRPr="004962B9">
              <w:rPr>
                <w:b/>
                <w:sz w:val="18"/>
                <w:szCs w:val="18"/>
              </w:rPr>
              <w:t>.</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i/>
                <w:sz w:val="18"/>
                <w:szCs w:val="18"/>
              </w:rPr>
            </w:pPr>
            <w:r w:rsidRPr="004962B9">
              <w:rPr>
                <w:b/>
                <w:i/>
                <w:sz w:val="18"/>
                <w:szCs w:val="18"/>
              </w:rPr>
              <w:t>Арендатору земельного участка, имеющему право на заключение нового договора аренды земельного участка земельного участка, используемого на основании договора аренды</w:t>
            </w:r>
          </w:p>
          <w:p w:rsidR="00A64D54" w:rsidRPr="004962B9" w:rsidRDefault="00A64D54">
            <w:pPr>
              <w:jc w:val="center"/>
              <w:rPr>
                <w:rFonts w:eastAsia="Calibri"/>
                <w:sz w:val="18"/>
                <w:szCs w:val="18"/>
              </w:rPr>
            </w:pPr>
            <w:r w:rsidRPr="004962B9">
              <w:rPr>
                <w:b/>
                <w:i/>
                <w:sz w:val="18"/>
                <w:szCs w:val="18"/>
              </w:rPr>
              <w:t xml:space="preserve"> (подпункт 32 пункта 2 статьи 39.6 Земельного кодекса РФ)</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sz w:val="18"/>
                <w:szCs w:val="18"/>
              </w:rPr>
            </w:pPr>
            <w:r w:rsidRPr="004962B9">
              <w:rPr>
                <w:sz w:val="18"/>
                <w:szCs w:val="18"/>
              </w:rPr>
              <w:t>4.</w:t>
            </w:r>
            <w:r w:rsidR="00D108F7">
              <w:rPr>
                <w:sz w:val="18"/>
                <w:szCs w:val="18"/>
              </w:rPr>
              <w:t>3</w:t>
            </w:r>
            <w:r w:rsidR="000A0B49">
              <w:rPr>
                <w:sz w:val="18"/>
                <w:szCs w:val="18"/>
              </w:rPr>
              <w:t>7</w:t>
            </w:r>
            <w:r w:rsidRPr="004962B9">
              <w:rPr>
                <w:sz w:val="18"/>
                <w:szCs w:val="18"/>
              </w:rPr>
              <w:t>.1.</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Договор аренды земельного участка</w:t>
            </w:r>
          </w:p>
        </w:tc>
        <w:tc>
          <w:tcPr>
            <w:tcW w:w="1725" w:type="dxa"/>
            <w:tcBorders>
              <w:top w:val="single" w:sz="4" w:space="0" w:color="auto"/>
              <w:left w:val="single" w:sz="4" w:space="0" w:color="auto"/>
              <w:bottom w:val="single" w:sz="4" w:space="0" w:color="auto"/>
              <w:right w:val="single" w:sz="4" w:space="0" w:color="auto"/>
            </w:tcBorders>
            <w:hideMark/>
          </w:tcPr>
          <w:p w:rsidR="00D76884" w:rsidRPr="00CF24F6" w:rsidRDefault="00D76884" w:rsidP="00D76884">
            <w:pPr>
              <w:tabs>
                <w:tab w:val="left" w:pos="0"/>
              </w:tabs>
              <w:ind w:left="-57"/>
              <w:jc w:val="center"/>
              <w:rPr>
                <w:rFonts w:eastAsia="Calibri"/>
                <w:sz w:val="18"/>
                <w:szCs w:val="18"/>
              </w:rPr>
            </w:pPr>
            <w:r w:rsidRPr="00CF24F6">
              <w:rPr>
                <w:sz w:val="18"/>
                <w:szCs w:val="18"/>
              </w:rPr>
              <w:t>Копия при предъявлении оригинала в 1-м экз./</w:t>
            </w:r>
          </w:p>
          <w:p w:rsidR="00D76884" w:rsidRPr="00CF24F6" w:rsidRDefault="00D76884" w:rsidP="00D76884">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Pr="004962B9"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ДУМИ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 порядке внутриведомственного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sz w:val="18"/>
                <w:szCs w:val="18"/>
              </w:rPr>
            </w:pPr>
            <w:r w:rsidRPr="004962B9">
              <w:rPr>
                <w:sz w:val="18"/>
                <w:szCs w:val="18"/>
              </w:rPr>
              <w:t>4.</w:t>
            </w:r>
            <w:r w:rsidR="00D108F7">
              <w:rPr>
                <w:sz w:val="18"/>
                <w:szCs w:val="18"/>
              </w:rPr>
              <w:t>3</w:t>
            </w:r>
            <w:r w:rsidR="000A0B49">
              <w:rPr>
                <w:sz w:val="18"/>
                <w:szCs w:val="18"/>
              </w:rPr>
              <w:t>7</w:t>
            </w:r>
            <w:r w:rsidRPr="004962B9">
              <w:rPr>
                <w:sz w:val="18"/>
                <w:szCs w:val="18"/>
              </w:rPr>
              <w:t>.2.</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rPr>
                <w:rFonts w:eastAsia="Calibri"/>
                <w:sz w:val="18"/>
                <w:szCs w:val="18"/>
              </w:rPr>
            </w:pPr>
            <w:r w:rsidRPr="004962B9">
              <w:rPr>
                <w:sz w:val="18"/>
                <w:szCs w:val="18"/>
              </w:rPr>
              <w:t>4.</w:t>
            </w:r>
            <w:r w:rsidR="00D108F7">
              <w:rPr>
                <w:sz w:val="18"/>
                <w:szCs w:val="18"/>
              </w:rPr>
              <w:t>3</w:t>
            </w:r>
            <w:r w:rsidR="000A0B49">
              <w:rPr>
                <w:sz w:val="18"/>
                <w:szCs w:val="18"/>
              </w:rPr>
              <w:t>7</w:t>
            </w:r>
            <w:r w:rsidRPr="004962B9">
              <w:rPr>
                <w:sz w:val="18"/>
                <w:szCs w:val="18"/>
              </w:rPr>
              <w:t>.3.</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 о юридическом лице, являющемся заявителем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rPr>
                <w:rFonts w:eastAsia="Calibri"/>
                <w:b/>
                <w:sz w:val="18"/>
                <w:szCs w:val="18"/>
              </w:rPr>
            </w:pPr>
            <w:r w:rsidRPr="004962B9">
              <w:rPr>
                <w:b/>
                <w:sz w:val="18"/>
                <w:szCs w:val="18"/>
              </w:rPr>
              <w:lastRenderedPageBreak/>
              <w:t>5</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rsidP="00993DDE">
            <w:pPr>
              <w:jc w:val="center"/>
              <w:rPr>
                <w:rFonts w:eastAsia="Calibri"/>
                <w:sz w:val="18"/>
                <w:szCs w:val="18"/>
              </w:rPr>
            </w:pPr>
            <w:r>
              <w:rPr>
                <w:b/>
                <w:sz w:val="18"/>
                <w:szCs w:val="18"/>
              </w:rPr>
              <w:t xml:space="preserve">Документы в случае предоставления </w:t>
            </w:r>
            <w:proofErr w:type="spellStart"/>
            <w:r>
              <w:rPr>
                <w:b/>
                <w:sz w:val="18"/>
                <w:szCs w:val="18"/>
              </w:rPr>
              <w:t>подуслуги</w:t>
            </w:r>
            <w:proofErr w:type="spellEnd"/>
            <w:r>
              <w:rPr>
                <w:b/>
                <w:sz w:val="18"/>
                <w:szCs w:val="18"/>
              </w:rPr>
              <w:t xml:space="preserve"> «Предварительное согласование предоставления земельного</w:t>
            </w:r>
            <w:proofErr w:type="gramStart"/>
            <w:r>
              <w:rPr>
                <w:b/>
                <w:sz w:val="18"/>
                <w:szCs w:val="18"/>
              </w:rPr>
              <w:t xml:space="preserve"> (-</w:t>
            </w:r>
            <w:proofErr w:type="gramEnd"/>
            <w:r>
              <w:rPr>
                <w:b/>
                <w:sz w:val="18"/>
                <w:szCs w:val="18"/>
              </w:rPr>
              <w:t>ых) участка (-</w:t>
            </w:r>
            <w:proofErr w:type="spellStart"/>
            <w:r>
              <w:rPr>
                <w:b/>
                <w:sz w:val="18"/>
                <w:szCs w:val="18"/>
              </w:rPr>
              <w:t>ов</w:t>
            </w:r>
            <w:proofErr w:type="spellEnd"/>
            <w:r>
              <w:rPr>
                <w:b/>
                <w:sz w:val="18"/>
                <w:szCs w:val="18"/>
              </w:rPr>
              <w:t xml:space="preserve">)» </w:t>
            </w:r>
            <w:r w:rsidRPr="004962B9">
              <w:rPr>
                <w:b/>
                <w:sz w:val="18"/>
                <w:szCs w:val="18"/>
              </w:rPr>
              <w:t>и</w:t>
            </w:r>
            <w:r>
              <w:rPr>
                <w:b/>
                <w:sz w:val="18"/>
                <w:szCs w:val="18"/>
              </w:rPr>
              <w:t>ли услуги о предоставлении земельного участка</w:t>
            </w:r>
            <w:r w:rsidRPr="004962B9">
              <w:rPr>
                <w:b/>
                <w:sz w:val="18"/>
                <w:szCs w:val="18"/>
              </w:rPr>
              <w:t xml:space="preserve"> на праве постоянного (бессрочного) или безвозмездного пользования, если ранее документы не были предоставлены с заявлением о предварительном согласовании предоставления земельного (-ых) участка (-</w:t>
            </w:r>
            <w:proofErr w:type="spellStart"/>
            <w:r w:rsidRPr="004962B9">
              <w:rPr>
                <w:b/>
                <w:sz w:val="18"/>
                <w:szCs w:val="18"/>
              </w:rPr>
              <w:t>ов</w:t>
            </w:r>
            <w:proofErr w:type="spellEnd"/>
            <w:r w:rsidRPr="004962B9">
              <w:rPr>
                <w:b/>
                <w:sz w:val="18"/>
                <w:szCs w:val="18"/>
              </w:rPr>
              <w:t>)</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D108F7">
            <w:pPr>
              <w:jc w:val="center"/>
              <w:rPr>
                <w:rFonts w:eastAsia="Calibri"/>
                <w:b/>
                <w:sz w:val="18"/>
                <w:szCs w:val="18"/>
              </w:rPr>
            </w:pPr>
            <w:r w:rsidRPr="004962B9">
              <w:rPr>
                <w:b/>
                <w:sz w:val="18"/>
                <w:szCs w:val="18"/>
              </w:rPr>
              <w:t>5.</w:t>
            </w:r>
            <w:r w:rsidR="00D108F7">
              <w:rPr>
                <w:b/>
                <w:sz w:val="18"/>
                <w:szCs w:val="18"/>
              </w:rPr>
              <w:t>1</w:t>
            </w:r>
            <w:r w:rsidRPr="004962B9">
              <w:rPr>
                <w:b/>
                <w:sz w:val="18"/>
                <w:szCs w:val="18"/>
              </w:rPr>
              <w:t>.</w:t>
            </w:r>
          </w:p>
        </w:tc>
        <w:tc>
          <w:tcPr>
            <w:tcW w:w="9011" w:type="dxa"/>
            <w:gridSpan w:val="6"/>
            <w:tcBorders>
              <w:top w:val="single" w:sz="4" w:space="0" w:color="auto"/>
              <w:left w:val="single" w:sz="4" w:space="0" w:color="auto"/>
              <w:bottom w:val="single" w:sz="4" w:space="0" w:color="auto"/>
              <w:right w:val="single" w:sz="4" w:space="0" w:color="auto"/>
            </w:tcBorders>
          </w:tcPr>
          <w:p w:rsidR="00A64D54" w:rsidRPr="004962B9" w:rsidRDefault="00A64D54">
            <w:pPr>
              <w:autoSpaceDE w:val="0"/>
              <w:autoSpaceDN w:val="0"/>
              <w:adjustRightInd w:val="0"/>
              <w:jc w:val="center"/>
              <w:rPr>
                <w:rFonts w:eastAsia="Calibri"/>
                <w:b/>
                <w:i/>
                <w:sz w:val="18"/>
                <w:szCs w:val="18"/>
              </w:rPr>
            </w:pPr>
            <w:r w:rsidRPr="004962B9">
              <w:rPr>
                <w:b/>
                <w:i/>
                <w:sz w:val="18"/>
                <w:szCs w:val="18"/>
              </w:rPr>
              <w:t>Государственному или муниципальному учреждению (бюджетному, казенному, автономному) земельного участка, необходимого для осуществления деятельности государственного или муниципального учреждения (бюджетного, казенного, автономного) (</w:t>
            </w:r>
            <w:hyperlink r:id="rId52" w:history="1">
              <w:r w:rsidRPr="004962B9">
                <w:rPr>
                  <w:rStyle w:val="ad"/>
                  <w:b/>
                  <w:i/>
                  <w:color w:val="auto"/>
                  <w:sz w:val="18"/>
                  <w:szCs w:val="18"/>
                  <w:u w:val="none"/>
                </w:rPr>
                <w:t>подпункт 2 пункта 2 статьи 39.9</w:t>
              </w:r>
            </w:hyperlink>
            <w:r w:rsidRPr="004962B9">
              <w:rPr>
                <w:b/>
                <w:i/>
                <w:sz w:val="18"/>
                <w:szCs w:val="18"/>
              </w:rPr>
              <w:t>, подпункта 1 пункта 2 статьи 39.10 Земельного кодекса РФ)</w:t>
            </w:r>
          </w:p>
          <w:p w:rsidR="00A64D54" w:rsidRPr="004962B9" w:rsidRDefault="00A64D54">
            <w:pPr>
              <w:jc w:val="center"/>
              <w:rPr>
                <w:rFonts w:eastAsia="Calibri"/>
                <w:sz w:val="18"/>
                <w:szCs w:val="18"/>
              </w:rPr>
            </w:pP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D108F7">
            <w:pPr>
              <w:pStyle w:val="ConsPlusNormal"/>
              <w:ind w:firstLine="0"/>
              <w:jc w:val="center"/>
              <w:rPr>
                <w:rFonts w:ascii="Times New Roman" w:hAnsi="Times New Roman" w:cs="Times New Roman"/>
                <w:sz w:val="18"/>
                <w:szCs w:val="18"/>
              </w:rPr>
            </w:pPr>
            <w:r w:rsidRPr="004962B9">
              <w:rPr>
                <w:rFonts w:ascii="Times New Roman" w:hAnsi="Times New Roman" w:cs="Times New Roman"/>
                <w:sz w:val="18"/>
                <w:szCs w:val="18"/>
              </w:rPr>
              <w:t>5.</w:t>
            </w:r>
            <w:r w:rsidR="00D108F7">
              <w:rPr>
                <w:rFonts w:ascii="Times New Roman" w:hAnsi="Times New Roman" w:cs="Times New Roman"/>
                <w:sz w:val="18"/>
                <w:szCs w:val="18"/>
              </w:rPr>
              <w:t>1</w:t>
            </w:r>
            <w:r w:rsidRPr="004962B9">
              <w:rPr>
                <w:rFonts w:ascii="Times New Roman" w:hAnsi="Times New Roman" w:cs="Times New Roman"/>
                <w:sz w:val="18"/>
                <w:szCs w:val="18"/>
              </w:rPr>
              <w:t>.1.</w:t>
            </w:r>
          </w:p>
        </w:tc>
        <w:tc>
          <w:tcPr>
            <w:tcW w:w="1645"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1558"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rFonts w:eastAsia="Calibri"/>
                <w:sz w:val="18"/>
                <w:szCs w:val="18"/>
              </w:rPr>
              <w:t>Устав, протоколы юридического лица</w:t>
            </w:r>
          </w:p>
        </w:tc>
        <w:tc>
          <w:tcPr>
            <w:tcW w:w="1725" w:type="dxa"/>
            <w:tcBorders>
              <w:top w:val="single" w:sz="4" w:space="0" w:color="auto"/>
              <w:left w:val="single" w:sz="4" w:space="0" w:color="auto"/>
              <w:bottom w:val="single" w:sz="4" w:space="0" w:color="auto"/>
              <w:right w:val="single" w:sz="4" w:space="0" w:color="auto"/>
            </w:tcBorders>
            <w:hideMark/>
          </w:tcPr>
          <w:p w:rsidR="00D76884" w:rsidRPr="00CF24F6" w:rsidRDefault="00D76884" w:rsidP="00D76884">
            <w:pPr>
              <w:tabs>
                <w:tab w:val="left" w:pos="0"/>
              </w:tabs>
              <w:ind w:left="-57"/>
              <w:jc w:val="center"/>
              <w:rPr>
                <w:rFonts w:eastAsia="Calibri"/>
                <w:sz w:val="18"/>
                <w:szCs w:val="18"/>
              </w:rPr>
            </w:pPr>
            <w:r w:rsidRPr="00CF24F6">
              <w:rPr>
                <w:sz w:val="18"/>
                <w:szCs w:val="18"/>
              </w:rPr>
              <w:t>Копия при предъявлении оригинала   в 1-м экз./</w:t>
            </w:r>
          </w:p>
          <w:p w:rsidR="00D76884" w:rsidRPr="00CF24F6" w:rsidRDefault="00D76884" w:rsidP="00D76884">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Организации всех форм собственности</w:t>
            </w:r>
          </w:p>
        </w:tc>
        <w:tc>
          <w:tcPr>
            <w:tcW w:w="1273"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Заявитель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D108F7">
            <w:pPr>
              <w:jc w:val="center"/>
              <w:rPr>
                <w:rFonts w:eastAsia="Calibri"/>
                <w:sz w:val="18"/>
                <w:szCs w:val="18"/>
              </w:rPr>
            </w:pPr>
            <w:r w:rsidRPr="004962B9">
              <w:rPr>
                <w:sz w:val="18"/>
                <w:szCs w:val="18"/>
              </w:rPr>
              <w:t>5.</w:t>
            </w:r>
            <w:r w:rsidR="00D108F7">
              <w:rPr>
                <w:sz w:val="18"/>
                <w:szCs w:val="18"/>
              </w:rPr>
              <w:t>1</w:t>
            </w:r>
            <w:r w:rsidRPr="004962B9">
              <w:rPr>
                <w:sz w:val="18"/>
                <w:szCs w:val="18"/>
              </w:rPr>
              <w:t>.2.</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D108F7">
            <w:pPr>
              <w:pStyle w:val="ConsPlusNormal"/>
              <w:ind w:firstLine="0"/>
              <w:jc w:val="center"/>
              <w:rPr>
                <w:rFonts w:ascii="Times New Roman" w:hAnsi="Times New Roman" w:cs="Times New Roman"/>
                <w:sz w:val="18"/>
                <w:szCs w:val="18"/>
              </w:rPr>
            </w:pPr>
            <w:r w:rsidRPr="004962B9">
              <w:rPr>
                <w:rFonts w:ascii="Times New Roman" w:hAnsi="Times New Roman" w:cs="Times New Roman"/>
                <w:sz w:val="18"/>
                <w:szCs w:val="18"/>
              </w:rPr>
              <w:t>5.</w:t>
            </w:r>
            <w:r w:rsidR="00D108F7">
              <w:rPr>
                <w:rFonts w:ascii="Times New Roman" w:hAnsi="Times New Roman" w:cs="Times New Roman"/>
                <w:sz w:val="18"/>
                <w:szCs w:val="18"/>
              </w:rPr>
              <w:t>1</w:t>
            </w:r>
            <w:r w:rsidRPr="004962B9">
              <w:rPr>
                <w:rFonts w:ascii="Times New Roman" w:hAnsi="Times New Roman" w:cs="Times New Roman"/>
                <w:sz w:val="18"/>
                <w:szCs w:val="18"/>
              </w:rPr>
              <w:t>.3.</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 о юридическом лице, являющемся заявителем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D108F7">
            <w:pPr>
              <w:pStyle w:val="ConsPlusNormal"/>
              <w:ind w:firstLine="0"/>
              <w:jc w:val="center"/>
              <w:rPr>
                <w:rFonts w:ascii="Times New Roman" w:hAnsi="Times New Roman" w:cs="Times New Roman"/>
                <w:b/>
                <w:sz w:val="18"/>
                <w:szCs w:val="18"/>
              </w:rPr>
            </w:pPr>
            <w:r w:rsidRPr="004962B9">
              <w:rPr>
                <w:rFonts w:ascii="Times New Roman" w:hAnsi="Times New Roman" w:cs="Times New Roman"/>
                <w:b/>
                <w:sz w:val="18"/>
                <w:szCs w:val="18"/>
              </w:rPr>
              <w:t>5.</w:t>
            </w:r>
            <w:r w:rsidR="00D108F7">
              <w:rPr>
                <w:rFonts w:ascii="Times New Roman" w:hAnsi="Times New Roman" w:cs="Times New Roman"/>
                <w:b/>
                <w:sz w:val="18"/>
                <w:szCs w:val="18"/>
              </w:rPr>
              <w:t>2</w:t>
            </w:r>
            <w:r w:rsidRPr="004962B9">
              <w:rPr>
                <w:rFonts w:ascii="Times New Roman" w:hAnsi="Times New Roman" w:cs="Times New Roman"/>
                <w:b/>
                <w:sz w:val="18"/>
                <w:szCs w:val="18"/>
              </w:rPr>
              <w:t>.</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i/>
                <w:sz w:val="18"/>
                <w:szCs w:val="18"/>
              </w:rPr>
            </w:pPr>
            <w:r w:rsidRPr="004962B9">
              <w:rPr>
                <w:b/>
                <w:i/>
                <w:sz w:val="18"/>
                <w:szCs w:val="18"/>
              </w:rPr>
              <w:t>Казенному предприятию земельного участка, необходимого для осуществления деятельности казенного предприятия (подпункт 3 пункта 2 статьи 39.9, подпункта 1 пункта 2 статьи 39.10 Земельного кодекса Земельного кодекса)</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D108F7">
            <w:pPr>
              <w:pStyle w:val="ConsPlusNormal"/>
              <w:ind w:firstLine="0"/>
              <w:jc w:val="center"/>
              <w:rPr>
                <w:rFonts w:ascii="Times New Roman" w:hAnsi="Times New Roman" w:cs="Times New Roman"/>
                <w:sz w:val="18"/>
                <w:szCs w:val="18"/>
              </w:rPr>
            </w:pPr>
            <w:r w:rsidRPr="004962B9">
              <w:rPr>
                <w:rFonts w:ascii="Times New Roman" w:hAnsi="Times New Roman" w:cs="Times New Roman"/>
                <w:sz w:val="18"/>
                <w:szCs w:val="18"/>
              </w:rPr>
              <w:t>5.</w:t>
            </w:r>
            <w:r w:rsidR="00D108F7">
              <w:rPr>
                <w:rFonts w:ascii="Times New Roman" w:hAnsi="Times New Roman" w:cs="Times New Roman"/>
                <w:sz w:val="18"/>
                <w:szCs w:val="18"/>
              </w:rPr>
              <w:t>2</w:t>
            </w:r>
            <w:r w:rsidRPr="004962B9">
              <w:rPr>
                <w:rFonts w:ascii="Times New Roman" w:hAnsi="Times New Roman" w:cs="Times New Roman"/>
                <w:sz w:val="18"/>
                <w:szCs w:val="18"/>
              </w:rPr>
              <w:t>.1.</w:t>
            </w:r>
          </w:p>
        </w:tc>
        <w:tc>
          <w:tcPr>
            <w:tcW w:w="1645"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1558"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rFonts w:eastAsia="Calibri"/>
                <w:sz w:val="18"/>
                <w:szCs w:val="18"/>
              </w:rPr>
              <w:t>Устав, протоколы юридического лица</w:t>
            </w:r>
          </w:p>
        </w:tc>
        <w:tc>
          <w:tcPr>
            <w:tcW w:w="1725" w:type="dxa"/>
            <w:tcBorders>
              <w:top w:val="single" w:sz="4" w:space="0" w:color="auto"/>
              <w:left w:val="single" w:sz="4" w:space="0" w:color="auto"/>
              <w:bottom w:val="single" w:sz="4" w:space="0" w:color="auto"/>
              <w:right w:val="single" w:sz="4" w:space="0" w:color="auto"/>
            </w:tcBorders>
            <w:hideMark/>
          </w:tcPr>
          <w:p w:rsidR="00D76884" w:rsidRPr="00CF24F6" w:rsidRDefault="00D76884" w:rsidP="00D76884">
            <w:pPr>
              <w:tabs>
                <w:tab w:val="left" w:pos="0"/>
              </w:tabs>
              <w:ind w:left="-57"/>
              <w:jc w:val="center"/>
              <w:rPr>
                <w:rFonts w:eastAsia="Calibri"/>
                <w:sz w:val="18"/>
                <w:szCs w:val="18"/>
              </w:rPr>
            </w:pPr>
            <w:r w:rsidRPr="00CF24F6">
              <w:rPr>
                <w:sz w:val="18"/>
                <w:szCs w:val="18"/>
              </w:rPr>
              <w:t>Копия при предъявлении оригинала в 1-м экз./</w:t>
            </w:r>
          </w:p>
          <w:p w:rsidR="00D76884" w:rsidRPr="00CF24F6" w:rsidRDefault="00D76884" w:rsidP="00D76884">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Организации всех форм собственности</w:t>
            </w:r>
          </w:p>
        </w:tc>
        <w:tc>
          <w:tcPr>
            <w:tcW w:w="1273"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Заявитель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D108F7">
            <w:pPr>
              <w:pStyle w:val="ConsPlusNormal"/>
              <w:ind w:firstLine="0"/>
              <w:jc w:val="center"/>
              <w:rPr>
                <w:rFonts w:ascii="Times New Roman" w:hAnsi="Times New Roman" w:cs="Times New Roman"/>
                <w:sz w:val="18"/>
                <w:szCs w:val="18"/>
              </w:rPr>
            </w:pPr>
            <w:r w:rsidRPr="004962B9">
              <w:rPr>
                <w:rFonts w:ascii="Times New Roman" w:hAnsi="Times New Roman" w:cs="Times New Roman"/>
                <w:sz w:val="18"/>
                <w:szCs w:val="18"/>
              </w:rPr>
              <w:t>5.</w:t>
            </w:r>
            <w:r w:rsidR="00D108F7">
              <w:rPr>
                <w:rFonts w:ascii="Times New Roman" w:hAnsi="Times New Roman" w:cs="Times New Roman"/>
                <w:sz w:val="18"/>
                <w:szCs w:val="18"/>
              </w:rPr>
              <w:t>2</w:t>
            </w:r>
            <w:r w:rsidRPr="004962B9">
              <w:rPr>
                <w:rFonts w:ascii="Times New Roman" w:hAnsi="Times New Roman" w:cs="Times New Roman"/>
                <w:sz w:val="18"/>
                <w:szCs w:val="18"/>
              </w:rPr>
              <w:t>.2.</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 xml:space="preserve">Выписка из Единого государственного реестра недвижимости об основных характеристиках и зарегистрированных правах на </w:t>
            </w:r>
            <w:r>
              <w:rPr>
                <w:rFonts w:eastAsia="Calibri"/>
                <w:sz w:val="18"/>
                <w:szCs w:val="18"/>
              </w:rPr>
              <w:lastRenderedPageBreak/>
              <w:t>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D108F7">
            <w:pPr>
              <w:pStyle w:val="ConsPlusNormal"/>
              <w:ind w:firstLine="0"/>
              <w:jc w:val="center"/>
              <w:rPr>
                <w:rFonts w:ascii="Times New Roman" w:hAnsi="Times New Roman" w:cs="Times New Roman"/>
                <w:sz w:val="18"/>
                <w:szCs w:val="18"/>
              </w:rPr>
            </w:pPr>
            <w:r w:rsidRPr="004962B9">
              <w:rPr>
                <w:rFonts w:ascii="Times New Roman" w:hAnsi="Times New Roman" w:cs="Times New Roman"/>
                <w:sz w:val="18"/>
                <w:szCs w:val="18"/>
              </w:rPr>
              <w:lastRenderedPageBreak/>
              <w:t>5.</w:t>
            </w:r>
            <w:r w:rsidR="00D108F7">
              <w:rPr>
                <w:rFonts w:ascii="Times New Roman" w:hAnsi="Times New Roman" w:cs="Times New Roman"/>
                <w:sz w:val="18"/>
                <w:szCs w:val="18"/>
              </w:rPr>
              <w:t>2</w:t>
            </w:r>
            <w:r w:rsidRPr="004962B9">
              <w:rPr>
                <w:rFonts w:ascii="Times New Roman" w:hAnsi="Times New Roman" w:cs="Times New Roman"/>
                <w:sz w:val="18"/>
                <w:szCs w:val="18"/>
              </w:rPr>
              <w:t>.3.</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 о юридическом лице, являющемся заявителем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D108F7">
            <w:pPr>
              <w:pStyle w:val="ConsPlusNormal"/>
              <w:ind w:firstLine="0"/>
              <w:jc w:val="center"/>
              <w:rPr>
                <w:rFonts w:ascii="Times New Roman" w:hAnsi="Times New Roman" w:cs="Times New Roman"/>
                <w:b/>
                <w:sz w:val="18"/>
                <w:szCs w:val="18"/>
              </w:rPr>
            </w:pPr>
            <w:r w:rsidRPr="004962B9">
              <w:rPr>
                <w:rFonts w:ascii="Times New Roman" w:hAnsi="Times New Roman" w:cs="Times New Roman"/>
                <w:b/>
                <w:sz w:val="18"/>
                <w:szCs w:val="18"/>
              </w:rPr>
              <w:t>5.</w:t>
            </w:r>
            <w:r w:rsidR="00D108F7">
              <w:rPr>
                <w:rFonts w:ascii="Times New Roman" w:hAnsi="Times New Roman" w:cs="Times New Roman"/>
                <w:b/>
                <w:sz w:val="18"/>
                <w:szCs w:val="18"/>
              </w:rPr>
              <w:t>3</w:t>
            </w:r>
            <w:r w:rsidRPr="004962B9">
              <w:rPr>
                <w:rFonts w:ascii="Times New Roman" w:hAnsi="Times New Roman" w:cs="Times New Roman"/>
                <w:b/>
                <w:sz w:val="18"/>
                <w:szCs w:val="18"/>
              </w:rPr>
              <w:t>.</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i/>
                <w:sz w:val="18"/>
                <w:szCs w:val="18"/>
              </w:rPr>
            </w:pPr>
            <w:r w:rsidRPr="004962B9">
              <w:rPr>
                <w:b/>
                <w:i/>
                <w:sz w:val="18"/>
                <w:szCs w:val="18"/>
              </w:rPr>
              <w:t>Центру исторического наследия президентов Российской Федерации, прекративших исполнение своих полномочий земельного участка, необходимого для осуществления деятельности центра исторического наследия президентов Российской Федерации, прекративших исполнение своих полномочий (подпункт 4 пункта 2 статьи 39.9, подпункта 1 пункта 2 статьи 39.10 Земельного кодекса Земельного кодекса РФ)</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D108F7">
            <w:pPr>
              <w:pStyle w:val="ConsPlusNormal"/>
              <w:ind w:firstLine="0"/>
              <w:jc w:val="center"/>
              <w:rPr>
                <w:rFonts w:ascii="Times New Roman" w:hAnsi="Times New Roman" w:cs="Times New Roman"/>
                <w:sz w:val="18"/>
                <w:szCs w:val="18"/>
              </w:rPr>
            </w:pPr>
            <w:r w:rsidRPr="004962B9">
              <w:rPr>
                <w:rFonts w:ascii="Times New Roman" w:hAnsi="Times New Roman" w:cs="Times New Roman"/>
                <w:sz w:val="18"/>
                <w:szCs w:val="18"/>
              </w:rPr>
              <w:t>5.</w:t>
            </w:r>
            <w:r w:rsidR="00D108F7">
              <w:rPr>
                <w:rFonts w:ascii="Times New Roman" w:hAnsi="Times New Roman" w:cs="Times New Roman"/>
                <w:sz w:val="18"/>
                <w:szCs w:val="18"/>
              </w:rPr>
              <w:t>3</w:t>
            </w:r>
            <w:r w:rsidRPr="004962B9">
              <w:rPr>
                <w:rFonts w:ascii="Times New Roman" w:hAnsi="Times New Roman" w:cs="Times New Roman"/>
                <w:sz w:val="18"/>
                <w:szCs w:val="18"/>
              </w:rPr>
              <w:t>.1.</w:t>
            </w:r>
          </w:p>
        </w:tc>
        <w:tc>
          <w:tcPr>
            <w:tcW w:w="1645"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1558"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rFonts w:eastAsia="Calibri"/>
                <w:sz w:val="18"/>
                <w:szCs w:val="18"/>
              </w:rPr>
              <w:t>Устав, протоколы юридического лица</w:t>
            </w:r>
          </w:p>
        </w:tc>
        <w:tc>
          <w:tcPr>
            <w:tcW w:w="1725" w:type="dxa"/>
            <w:tcBorders>
              <w:top w:val="single" w:sz="4" w:space="0" w:color="auto"/>
              <w:left w:val="single" w:sz="4" w:space="0" w:color="auto"/>
              <w:bottom w:val="single" w:sz="4" w:space="0" w:color="auto"/>
              <w:right w:val="single" w:sz="4" w:space="0" w:color="auto"/>
            </w:tcBorders>
            <w:hideMark/>
          </w:tcPr>
          <w:p w:rsidR="00D76884" w:rsidRPr="00CF24F6" w:rsidRDefault="00D76884" w:rsidP="00D76884">
            <w:pPr>
              <w:tabs>
                <w:tab w:val="left" w:pos="0"/>
              </w:tabs>
              <w:ind w:left="-57"/>
              <w:jc w:val="center"/>
              <w:rPr>
                <w:rFonts w:eastAsia="Calibri"/>
                <w:sz w:val="18"/>
                <w:szCs w:val="18"/>
              </w:rPr>
            </w:pPr>
            <w:r w:rsidRPr="00CF24F6">
              <w:rPr>
                <w:sz w:val="18"/>
                <w:szCs w:val="18"/>
              </w:rPr>
              <w:t>Копия при предъявлении оригинала в 1-м экз./</w:t>
            </w:r>
          </w:p>
          <w:p w:rsidR="00D76884" w:rsidRPr="00CF24F6" w:rsidRDefault="00D76884" w:rsidP="00D76884">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Организации всех форм собственности</w:t>
            </w:r>
          </w:p>
        </w:tc>
        <w:tc>
          <w:tcPr>
            <w:tcW w:w="1273"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Заявитель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D108F7">
            <w:pPr>
              <w:jc w:val="center"/>
              <w:rPr>
                <w:rFonts w:eastAsia="Calibri"/>
                <w:sz w:val="18"/>
                <w:szCs w:val="18"/>
              </w:rPr>
            </w:pPr>
            <w:r w:rsidRPr="004962B9">
              <w:rPr>
                <w:sz w:val="18"/>
                <w:szCs w:val="18"/>
              </w:rPr>
              <w:t>5.</w:t>
            </w:r>
            <w:r w:rsidR="00D108F7">
              <w:rPr>
                <w:sz w:val="18"/>
                <w:szCs w:val="18"/>
              </w:rPr>
              <w:t>3</w:t>
            </w:r>
            <w:r w:rsidRPr="004962B9">
              <w:rPr>
                <w:sz w:val="18"/>
                <w:szCs w:val="18"/>
              </w:rPr>
              <w:t>.2.</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D108F7">
            <w:pPr>
              <w:jc w:val="center"/>
              <w:rPr>
                <w:rFonts w:eastAsia="Calibri"/>
                <w:sz w:val="18"/>
                <w:szCs w:val="18"/>
              </w:rPr>
            </w:pPr>
            <w:r w:rsidRPr="004962B9">
              <w:rPr>
                <w:sz w:val="18"/>
                <w:szCs w:val="18"/>
              </w:rPr>
              <w:t>5.</w:t>
            </w:r>
            <w:r w:rsidR="00D108F7">
              <w:rPr>
                <w:sz w:val="18"/>
                <w:szCs w:val="18"/>
              </w:rPr>
              <w:t>3</w:t>
            </w:r>
            <w:r w:rsidRPr="004962B9">
              <w:rPr>
                <w:sz w:val="18"/>
                <w:szCs w:val="18"/>
              </w:rPr>
              <w:t>.3.</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 о юридическом лице, являющемся заявителем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sz w:val="18"/>
                <w:szCs w:val="18"/>
              </w:rPr>
            </w:pPr>
            <w:r w:rsidRPr="004962B9">
              <w:rPr>
                <w:b/>
                <w:sz w:val="18"/>
                <w:szCs w:val="18"/>
              </w:rPr>
              <w:t xml:space="preserve">6. </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rsidP="00993DDE">
            <w:pPr>
              <w:jc w:val="center"/>
              <w:rPr>
                <w:rFonts w:eastAsia="Calibri"/>
                <w:sz w:val="18"/>
                <w:szCs w:val="18"/>
              </w:rPr>
            </w:pPr>
            <w:r>
              <w:rPr>
                <w:b/>
                <w:sz w:val="18"/>
                <w:szCs w:val="18"/>
              </w:rPr>
              <w:t xml:space="preserve">Документы в случае предоставления </w:t>
            </w:r>
            <w:proofErr w:type="spellStart"/>
            <w:r>
              <w:rPr>
                <w:b/>
                <w:sz w:val="18"/>
                <w:szCs w:val="18"/>
              </w:rPr>
              <w:t>подуслуги</w:t>
            </w:r>
            <w:proofErr w:type="spellEnd"/>
            <w:r>
              <w:rPr>
                <w:b/>
                <w:sz w:val="18"/>
                <w:szCs w:val="18"/>
              </w:rPr>
              <w:t xml:space="preserve"> «Предварительное согласование предоставления земельного</w:t>
            </w:r>
            <w:proofErr w:type="gramStart"/>
            <w:r>
              <w:rPr>
                <w:b/>
                <w:sz w:val="18"/>
                <w:szCs w:val="18"/>
              </w:rPr>
              <w:t xml:space="preserve"> (-</w:t>
            </w:r>
            <w:proofErr w:type="gramEnd"/>
            <w:r>
              <w:rPr>
                <w:b/>
                <w:sz w:val="18"/>
                <w:szCs w:val="18"/>
              </w:rPr>
              <w:t>ых) участка (-</w:t>
            </w:r>
            <w:proofErr w:type="spellStart"/>
            <w:r>
              <w:rPr>
                <w:b/>
                <w:sz w:val="18"/>
                <w:szCs w:val="18"/>
              </w:rPr>
              <w:t>ов</w:t>
            </w:r>
            <w:proofErr w:type="spellEnd"/>
            <w:r>
              <w:rPr>
                <w:b/>
                <w:sz w:val="18"/>
                <w:szCs w:val="18"/>
              </w:rPr>
              <w:t xml:space="preserve">)» </w:t>
            </w:r>
            <w:r w:rsidRPr="004962B9">
              <w:rPr>
                <w:b/>
                <w:sz w:val="18"/>
                <w:szCs w:val="18"/>
              </w:rPr>
              <w:t>и</w:t>
            </w:r>
            <w:r>
              <w:rPr>
                <w:b/>
                <w:sz w:val="18"/>
                <w:szCs w:val="18"/>
              </w:rPr>
              <w:t>ли услуги о предоставлении</w:t>
            </w:r>
            <w:r w:rsidRPr="004962B9">
              <w:rPr>
                <w:b/>
                <w:sz w:val="18"/>
                <w:szCs w:val="18"/>
              </w:rPr>
              <w:t xml:space="preserve"> земельн</w:t>
            </w:r>
            <w:r>
              <w:rPr>
                <w:b/>
                <w:sz w:val="18"/>
                <w:szCs w:val="18"/>
              </w:rPr>
              <w:t>ого</w:t>
            </w:r>
            <w:r w:rsidRPr="004962B9">
              <w:rPr>
                <w:b/>
                <w:sz w:val="18"/>
                <w:szCs w:val="18"/>
              </w:rPr>
              <w:t xml:space="preserve"> участк</w:t>
            </w:r>
            <w:r>
              <w:rPr>
                <w:b/>
                <w:sz w:val="18"/>
                <w:szCs w:val="18"/>
              </w:rPr>
              <w:t>а</w:t>
            </w:r>
            <w:r w:rsidRPr="004962B9">
              <w:rPr>
                <w:b/>
                <w:sz w:val="18"/>
                <w:szCs w:val="18"/>
              </w:rPr>
              <w:t xml:space="preserve"> на праве безвозмездного пользования, если ранее документы не были предоставлены с заявлением о предварительном согласовании предоставления земельного (-ых) участка (-</w:t>
            </w:r>
            <w:proofErr w:type="spellStart"/>
            <w:r w:rsidRPr="004962B9">
              <w:rPr>
                <w:b/>
                <w:sz w:val="18"/>
                <w:szCs w:val="18"/>
              </w:rPr>
              <w:t>ов</w:t>
            </w:r>
            <w:proofErr w:type="spellEnd"/>
            <w:r w:rsidRPr="004962B9">
              <w:rPr>
                <w:b/>
                <w:sz w:val="18"/>
                <w:szCs w:val="18"/>
              </w:rPr>
              <w:t>)</w:t>
            </w:r>
          </w:p>
        </w:tc>
      </w:tr>
      <w:tr w:rsidR="00A64D54" w:rsidRPr="004962B9" w:rsidTr="00A274E8">
        <w:trPr>
          <w:jc w:val="center"/>
        </w:trPr>
        <w:tc>
          <w:tcPr>
            <w:tcW w:w="9720" w:type="dxa"/>
            <w:gridSpan w:val="7"/>
            <w:tcBorders>
              <w:top w:val="single" w:sz="4" w:space="0" w:color="auto"/>
              <w:left w:val="single" w:sz="4" w:space="0" w:color="auto"/>
              <w:bottom w:val="single" w:sz="4" w:space="0" w:color="auto"/>
              <w:right w:val="single" w:sz="4" w:space="0" w:color="auto"/>
            </w:tcBorders>
            <w:hideMark/>
          </w:tcPr>
          <w:p w:rsidR="00A64D54" w:rsidRPr="004962B9" w:rsidRDefault="00A64D54">
            <w:pPr>
              <w:rPr>
                <w:rFonts w:eastAsia="Times New Roman"/>
                <w:sz w:val="20"/>
                <w:szCs w:val="20"/>
              </w:rPr>
            </w:pP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sz w:val="18"/>
                <w:szCs w:val="18"/>
              </w:rPr>
            </w:pPr>
            <w:r w:rsidRPr="004962B9">
              <w:rPr>
                <w:b/>
                <w:sz w:val="18"/>
                <w:szCs w:val="18"/>
              </w:rPr>
              <w:t>6.1.</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i/>
                <w:sz w:val="18"/>
                <w:szCs w:val="18"/>
              </w:rPr>
            </w:pPr>
            <w:r w:rsidRPr="004962B9">
              <w:rPr>
                <w:b/>
                <w:i/>
                <w:sz w:val="18"/>
                <w:szCs w:val="18"/>
              </w:rPr>
              <w:t>Работнику организации, которой земельный участок предоставлен на праве постоянного (бессрочного) пользования земельного участка, предоставляемого в виде служебного надела</w:t>
            </w:r>
          </w:p>
          <w:p w:rsidR="00A64D54" w:rsidRPr="004962B9" w:rsidRDefault="00A64D54">
            <w:pPr>
              <w:jc w:val="center"/>
              <w:rPr>
                <w:rFonts w:eastAsia="Calibri"/>
                <w:sz w:val="18"/>
                <w:szCs w:val="18"/>
              </w:rPr>
            </w:pPr>
            <w:r w:rsidRPr="004962B9">
              <w:rPr>
                <w:b/>
                <w:i/>
                <w:sz w:val="18"/>
                <w:szCs w:val="18"/>
              </w:rPr>
              <w:t xml:space="preserve"> (подпункт 2 пункта 2 статьи 39.10 Земельного кодекса РФ)</w:t>
            </w:r>
          </w:p>
        </w:tc>
      </w:tr>
      <w:tr w:rsidR="00A64D54" w:rsidRPr="004962B9" w:rsidTr="00ED5362">
        <w:trPr>
          <w:jc w:val="center"/>
        </w:trPr>
        <w:tc>
          <w:tcPr>
            <w:tcW w:w="709" w:type="dxa"/>
            <w:vMerge w:val="restart"/>
            <w:tcBorders>
              <w:top w:val="single" w:sz="4" w:space="0" w:color="auto"/>
              <w:left w:val="single" w:sz="4" w:space="0" w:color="auto"/>
              <w:right w:val="single" w:sz="4" w:space="0" w:color="auto"/>
            </w:tcBorders>
            <w:hideMark/>
          </w:tcPr>
          <w:p w:rsidR="00A64D54" w:rsidRPr="004962B9" w:rsidRDefault="00A64D54">
            <w:pPr>
              <w:pStyle w:val="ConsPlusNormal"/>
              <w:ind w:firstLine="0"/>
              <w:jc w:val="center"/>
              <w:rPr>
                <w:rFonts w:ascii="Times New Roman" w:hAnsi="Times New Roman" w:cs="Times New Roman"/>
                <w:sz w:val="18"/>
                <w:szCs w:val="18"/>
              </w:rPr>
            </w:pPr>
            <w:r w:rsidRPr="004962B9">
              <w:rPr>
                <w:rFonts w:ascii="Times New Roman" w:hAnsi="Times New Roman" w:cs="Times New Roman"/>
                <w:sz w:val="18"/>
                <w:szCs w:val="18"/>
              </w:rPr>
              <w:t>6.1.1.</w:t>
            </w:r>
          </w:p>
        </w:tc>
        <w:tc>
          <w:tcPr>
            <w:tcW w:w="1645"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Приказ о приеме на работу</w:t>
            </w:r>
          </w:p>
        </w:tc>
        <w:tc>
          <w:tcPr>
            <w:tcW w:w="1558"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 xml:space="preserve">Приказ о приеме на работу </w:t>
            </w:r>
          </w:p>
        </w:tc>
        <w:tc>
          <w:tcPr>
            <w:tcW w:w="1725" w:type="dxa"/>
            <w:tcBorders>
              <w:top w:val="single" w:sz="4" w:space="0" w:color="auto"/>
              <w:left w:val="single" w:sz="4" w:space="0" w:color="auto"/>
              <w:bottom w:val="single" w:sz="4" w:space="0" w:color="auto"/>
              <w:right w:val="single" w:sz="4" w:space="0" w:color="auto"/>
            </w:tcBorders>
            <w:hideMark/>
          </w:tcPr>
          <w:p w:rsidR="00D76884" w:rsidRPr="00CF24F6" w:rsidRDefault="00D76884" w:rsidP="00D76884">
            <w:pPr>
              <w:tabs>
                <w:tab w:val="left" w:pos="0"/>
              </w:tabs>
              <w:ind w:left="-57"/>
              <w:jc w:val="center"/>
              <w:rPr>
                <w:rFonts w:eastAsia="Calibri"/>
                <w:sz w:val="18"/>
                <w:szCs w:val="18"/>
              </w:rPr>
            </w:pPr>
            <w:r w:rsidRPr="00CF24F6">
              <w:rPr>
                <w:sz w:val="18"/>
                <w:szCs w:val="18"/>
              </w:rPr>
              <w:t>Копия при предъявлении оригинала либо заверенная в установленном законом порядке   в 1-м экз./</w:t>
            </w:r>
          </w:p>
          <w:p w:rsidR="00D76884" w:rsidRPr="00CF24F6" w:rsidRDefault="00D76884" w:rsidP="00D76884">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Организации всех форм собственности</w:t>
            </w:r>
          </w:p>
        </w:tc>
        <w:tc>
          <w:tcPr>
            <w:tcW w:w="1273"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Заявитель</w:t>
            </w:r>
          </w:p>
        </w:tc>
      </w:tr>
      <w:tr w:rsidR="00A64D54" w:rsidRPr="004962B9" w:rsidTr="00ED5362">
        <w:trPr>
          <w:jc w:val="center"/>
        </w:trPr>
        <w:tc>
          <w:tcPr>
            <w:tcW w:w="709" w:type="dxa"/>
            <w:vMerge/>
            <w:tcBorders>
              <w:left w:val="single" w:sz="4" w:space="0" w:color="auto"/>
              <w:right w:val="single" w:sz="4" w:space="0" w:color="auto"/>
            </w:tcBorders>
          </w:tcPr>
          <w:p w:rsidR="00A64D54" w:rsidRPr="004962B9" w:rsidRDefault="00A64D54">
            <w:pPr>
              <w:pStyle w:val="ConsPlusNormal"/>
              <w:ind w:firstLine="0"/>
              <w:jc w:val="center"/>
              <w:rPr>
                <w:rFonts w:ascii="Times New Roman" w:hAnsi="Times New Roman" w:cs="Times New Roman"/>
                <w:sz w:val="18"/>
                <w:szCs w:val="18"/>
              </w:rPr>
            </w:pPr>
          </w:p>
        </w:tc>
        <w:tc>
          <w:tcPr>
            <w:tcW w:w="1645" w:type="dxa"/>
            <w:tcBorders>
              <w:top w:val="single" w:sz="4" w:space="0" w:color="auto"/>
              <w:left w:val="single" w:sz="4" w:space="0" w:color="auto"/>
              <w:bottom w:val="single" w:sz="4" w:space="0" w:color="auto"/>
              <w:right w:val="single" w:sz="4" w:space="0" w:color="auto"/>
            </w:tcBorders>
          </w:tcPr>
          <w:p w:rsidR="00A64D54" w:rsidRDefault="00A64D54">
            <w:pPr>
              <w:jc w:val="center"/>
              <w:rPr>
                <w:sz w:val="18"/>
                <w:szCs w:val="18"/>
              </w:rPr>
            </w:pPr>
            <w:r>
              <w:rPr>
                <w:sz w:val="18"/>
                <w:szCs w:val="18"/>
              </w:rPr>
              <w:t xml:space="preserve">Выписка из </w:t>
            </w:r>
            <w:r>
              <w:rPr>
                <w:sz w:val="18"/>
                <w:szCs w:val="18"/>
              </w:rPr>
              <w:lastRenderedPageBreak/>
              <w:t>трудовой книжки</w:t>
            </w:r>
          </w:p>
        </w:tc>
        <w:tc>
          <w:tcPr>
            <w:tcW w:w="1558" w:type="dxa"/>
            <w:tcBorders>
              <w:top w:val="single" w:sz="4" w:space="0" w:color="auto"/>
              <w:left w:val="single" w:sz="4" w:space="0" w:color="auto"/>
              <w:bottom w:val="single" w:sz="4" w:space="0" w:color="auto"/>
              <w:right w:val="single" w:sz="4" w:space="0" w:color="auto"/>
            </w:tcBorders>
          </w:tcPr>
          <w:p w:rsidR="00A64D54" w:rsidRDefault="00A64D54">
            <w:pPr>
              <w:jc w:val="center"/>
              <w:rPr>
                <w:sz w:val="18"/>
                <w:szCs w:val="18"/>
              </w:rPr>
            </w:pPr>
            <w:r>
              <w:rPr>
                <w:sz w:val="18"/>
                <w:szCs w:val="18"/>
              </w:rPr>
              <w:lastRenderedPageBreak/>
              <w:t xml:space="preserve">Сведения из </w:t>
            </w:r>
            <w:r>
              <w:rPr>
                <w:sz w:val="18"/>
                <w:szCs w:val="18"/>
              </w:rPr>
              <w:lastRenderedPageBreak/>
              <w:t>трудовой книжки</w:t>
            </w:r>
          </w:p>
        </w:tc>
        <w:tc>
          <w:tcPr>
            <w:tcW w:w="1725" w:type="dxa"/>
            <w:tcBorders>
              <w:top w:val="single" w:sz="4" w:space="0" w:color="auto"/>
              <w:left w:val="single" w:sz="4" w:space="0" w:color="auto"/>
              <w:bottom w:val="single" w:sz="4" w:space="0" w:color="auto"/>
              <w:right w:val="single" w:sz="4" w:space="0" w:color="auto"/>
            </w:tcBorders>
          </w:tcPr>
          <w:p w:rsidR="00D76884" w:rsidRPr="00CF24F6" w:rsidRDefault="00D76884" w:rsidP="00D76884">
            <w:pPr>
              <w:tabs>
                <w:tab w:val="left" w:pos="0"/>
              </w:tabs>
              <w:ind w:left="-57"/>
              <w:jc w:val="center"/>
              <w:rPr>
                <w:rFonts w:eastAsia="Calibri"/>
                <w:sz w:val="18"/>
                <w:szCs w:val="18"/>
              </w:rPr>
            </w:pPr>
            <w:r w:rsidRPr="00CF24F6">
              <w:rPr>
                <w:sz w:val="18"/>
                <w:szCs w:val="18"/>
              </w:rPr>
              <w:lastRenderedPageBreak/>
              <w:t xml:space="preserve">Копия при </w:t>
            </w:r>
            <w:r w:rsidRPr="00CF24F6">
              <w:rPr>
                <w:sz w:val="18"/>
                <w:szCs w:val="18"/>
              </w:rPr>
              <w:lastRenderedPageBreak/>
              <w:t>предъявлении оригинала либо заверенная в установленном законом порядке   в 1-м экз./</w:t>
            </w:r>
          </w:p>
          <w:p w:rsidR="00D76884" w:rsidRPr="00CF24F6" w:rsidRDefault="00D76884" w:rsidP="00D76884">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lastRenderedPageBreak/>
              <w:t xml:space="preserve">Приказ </w:t>
            </w:r>
            <w:r>
              <w:rPr>
                <w:sz w:val="18"/>
                <w:szCs w:val="18"/>
              </w:rPr>
              <w:lastRenderedPageBreak/>
              <w:t>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lastRenderedPageBreak/>
              <w:t xml:space="preserve">Организации </w:t>
            </w:r>
            <w:r>
              <w:rPr>
                <w:sz w:val="18"/>
                <w:szCs w:val="18"/>
              </w:rPr>
              <w:lastRenderedPageBreak/>
              <w:t>всех форм собственности</w:t>
            </w:r>
          </w:p>
        </w:tc>
        <w:tc>
          <w:tcPr>
            <w:tcW w:w="1273"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lastRenderedPageBreak/>
              <w:t>Заявитель</w:t>
            </w:r>
          </w:p>
        </w:tc>
      </w:tr>
      <w:tr w:rsidR="00A64D54" w:rsidRPr="004962B9" w:rsidTr="00ED5362">
        <w:trPr>
          <w:jc w:val="center"/>
        </w:trPr>
        <w:tc>
          <w:tcPr>
            <w:tcW w:w="709" w:type="dxa"/>
            <w:vMerge/>
            <w:tcBorders>
              <w:left w:val="single" w:sz="4" w:space="0" w:color="auto"/>
              <w:bottom w:val="single" w:sz="4" w:space="0" w:color="auto"/>
              <w:right w:val="single" w:sz="4" w:space="0" w:color="auto"/>
            </w:tcBorders>
          </w:tcPr>
          <w:p w:rsidR="00A64D54" w:rsidRPr="004962B9" w:rsidRDefault="00A64D54">
            <w:pPr>
              <w:pStyle w:val="ConsPlusNormal"/>
              <w:ind w:firstLine="0"/>
              <w:jc w:val="center"/>
              <w:rPr>
                <w:rFonts w:ascii="Times New Roman" w:hAnsi="Times New Roman" w:cs="Times New Roman"/>
                <w:sz w:val="18"/>
                <w:szCs w:val="18"/>
              </w:rPr>
            </w:pPr>
          </w:p>
        </w:tc>
        <w:tc>
          <w:tcPr>
            <w:tcW w:w="1645" w:type="dxa"/>
            <w:tcBorders>
              <w:top w:val="single" w:sz="4" w:space="0" w:color="auto"/>
              <w:left w:val="single" w:sz="4" w:space="0" w:color="auto"/>
              <w:bottom w:val="single" w:sz="4" w:space="0" w:color="auto"/>
              <w:right w:val="single" w:sz="4" w:space="0" w:color="auto"/>
            </w:tcBorders>
          </w:tcPr>
          <w:p w:rsidR="00A64D54" w:rsidRDefault="00A64D54">
            <w:pPr>
              <w:jc w:val="center"/>
              <w:rPr>
                <w:sz w:val="18"/>
                <w:szCs w:val="18"/>
              </w:rPr>
            </w:pPr>
            <w:r>
              <w:rPr>
                <w:sz w:val="18"/>
                <w:szCs w:val="18"/>
              </w:rPr>
              <w:t>Трудовой договор (контракт)</w:t>
            </w:r>
          </w:p>
        </w:tc>
        <w:tc>
          <w:tcPr>
            <w:tcW w:w="1558" w:type="dxa"/>
            <w:tcBorders>
              <w:top w:val="single" w:sz="4" w:space="0" w:color="auto"/>
              <w:left w:val="single" w:sz="4" w:space="0" w:color="auto"/>
              <w:bottom w:val="single" w:sz="4" w:space="0" w:color="auto"/>
              <w:right w:val="single" w:sz="4" w:space="0" w:color="auto"/>
            </w:tcBorders>
          </w:tcPr>
          <w:p w:rsidR="00A64D54" w:rsidRDefault="00A64D54">
            <w:pPr>
              <w:jc w:val="center"/>
              <w:rPr>
                <w:sz w:val="18"/>
                <w:szCs w:val="18"/>
              </w:rPr>
            </w:pPr>
            <w:r>
              <w:rPr>
                <w:sz w:val="18"/>
                <w:szCs w:val="18"/>
              </w:rPr>
              <w:t>Сведения из трудового договора</w:t>
            </w:r>
          </w:p>
        </w:tc>
        <w:tc>
          <w:tcPr>
            <w:tcW w:w="1725" w:type="dxa"/>
            <w:tcBorders>
              <w:top w:val="single" w:sz="4" w:space="0" w:color="auto"/>
              <w:left w:val="single" w:sz="4" w:space="0" w:color="auto"/>
              <w:bottom w:val="single" w:sz="4" w:space="0" w:color="auto"/>
              <w:right w:val="single" w:sz="4" w:space="0" w:color="auto"/>
            </w:tcBorders>
          </w:tcPr>
          <w:p w:rsidR="00D76884" w:rsidRPr="00CF24F6" w:rsidRDefault="00D76884" w:rsidP="00D76884">
            <w:pPr>
              <w:tabs>
                <w:tab w:val="left" w:pos="0"/>
              </w:tabs>
              <w:ind w:left="-57"/>
              <w:jc w:val="center"/>
              <w:rPr>
                <w:rFonts w:eastAsia="Calibri"/>
                <w:sz w:val="18"/>
                <w:szCs w:val="18"/>
              </w:rPr>
            </w:pPr>
            <w:r w:rsidRPr="00CF24F6">
              <w:rPr>
                <w:sz w:val="18"/>
                <w:szCs w:val="18"/>
              </w:rPr>
              <w:t>Копия при предъявлении оригинала либо заверенная в установленном законом порядке   в 1-м экз./</w:t>
            </w:r>
          </w:p>
          <w:p w:rsidR="00D76884" w:rsidRPr="00CF24F6" w:rsidRDefault="00D76884" w:rsidP="00D76884">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Организации всех форм собственности</w:t>
            </w:r>
          </w:p>
        </w:tc>
        <w:tc>
          <w:tcPr>
            <w:tcW w:w="1273"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Заявитель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tcPr>
          <w:p w:rsidR="00A64D54" w:rsidRPr="004962B9" w:rsidRDefault="00A64D54" w:rsidP="00ED5362">
            <w:pPr>
              <w:pStyle w:val="ConsPlusNormal"/>
              <w:ind w:firstLine="0"/>
              <w:jc w:val="center"/>
              <w:rPr>
                <w:rFonts w:ascii="Times New Roman" w:hAnsi="Times New Roman" w:cs="Times New Roman"/>
                <w:sz w:val="18"/>
                <w:szCs w:val="18"/>
              </w:rPr>
            </w:pPr>
            <w:r w:rsidRPr="004962B9">
              <w:rPr>
                <w:rFonts w:ascii="Times New Roman" w:hAnsi="Times New Roman" w:cs="Times New Roman"/>
                <w:sz w:val="18"/>
                <w:szCs w:val="18"/>
              </w:rPr>
              <w:t>6.1.2.</w:t>
            </w:r>
          </w:p>
        </w:tc>
        <w:tc>
          <w:tcPr>
            <w:tcW w:w="1645" w:type="dxa"/>
            <w:tcBorders>
              <w:top w:val="single" w:sz="4" w:space="0" w:color="auto"/>
              <w:left w:val="single" w:sz="4" w:space="0" w:color="auto"/>
              <w:bottom w:val="single" w:sz="4" w:space="0" w:color="auto"/>
              <w:right w:val="single" w:sz="4" w:space="0" w:color="auto"/>
            </w:tcBorders>
          </w:tcPr>
          <w:p w:rsidR="00A64D54" w:rsidRPr="004962B9" w:rsidRDefault="00A64D54" w:rsidP="00ED5362">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tcPr>
          <w:p w:rsidR="00A64D54" w:rsidRPr="004962B9" w:rsidRDefault="00A64D54" w:rsidP="00ED5362">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tcPr>
          <w:p w:rsidR="00A64D54" w:rsidRPr="004962B9" w:rsidRDefault="00A64D54" w:rsidP="00ED5362">
            <w:pPr>
              <w:jc w:val="center"/>
              <w:rPr>
                <w:rFonts w:eastAsia="Calibri"/>
                <w:sz w:val="18"/>
                <w:szCs w:val="18"/>
              </w:rPr>
            </w:pPr>
            <w:r w:rsidRPr="004962B9">
              <w:rPr>
                <w:sz w:val="18"/>
                <w:szCs w:val="18"/>
              </w:rPr>
              <w:t>Оригинал в 1-м экз./</w:t>
            </w:r>
          </w:p>
          <w:p w:rsidR="00A64D54" w:rsidRPr="004962B9" w:rsidRDefault="00A64D54" w:rsidP="00ED5362">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tcPr>
          <w:p w:rsidR="00A64D54" w:rsidRPr="004962B9" w:rsidRDefault="00A64D54" w:rsidP="00ED5362">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tcPr>
          <w:p w:rsidR="00A64D54" w:rsidRPr="004962B9" w:rsidRDefault="00A64D54" w:rsidP="00ED5362">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tcPr>
          <w:p w:rsidR="00A64D54" w:rsidRPr="004962B9" w:rsidRDefault="00A64D54" w:rsidP="00ED5362">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pStyle w:val="ConsPlusNormal"/>
              <w:ind w:firstLine="0"/>
              <w:jc w:val="center"/>
              <w:rPr>
                <w:rFonts w:ascii="Times New Roman" w:hAnsi="Times New Roman" w:cs="Times New Roman"/>
                <w:b/>
                <w:sz w:val="18"/>
                <w:szCs w:val="18"/>
              </w:rPr>
            </w:pPr>
            <w:r w:rsidRPr="004962B9">
              <w:rPr>
                <w:rFonts w:ascii="Times New Roman" w:hAnsi="Times New Roman" w:cs="Times New Roman"/>
                <w:b/>
                <w:sz w:val="18"/>
                <w:szCs w:val="18"/>
              </w:rPr>
              <w:t>6.2.</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i/>
                <w:sz w:val="18"/>
                <w:szCs w:val="18"/>
              </w:rPr>
            </w:pPr>
            <w:r w:rsidRPr="004962B9">
              <w:rPr>
                <w:b/>
                <w:i/>
                <w:sz w:val="18"/>
                <w:szCs w:val="18"/>
              </w:rPr>
              <w:t>Религиозная организация земельного участка, предназначенного для размещения зданий, сооружения религиозного или благотворительного назначения (подпункт 3 пункта 2 статьи 39.10 Земельного кодекса РФ)</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pStyle w:val="ConsPlusNormal"/>
              <w:ind w:firstLine="0"/>
              <w:jc w:val="center"/>
              <w:rPr>
                <w:rFonts w:ascii="Times New Roman" w:hAnsi="Times New Roman" w:cs="Times New Roman"/>
                <w:sz w:val="18"/>
                <w:szCs w:val="18"/>
              </w:rPr>
            </w:pPr>
            <w:r w:rsidRPr="004962B9">
              <w:rPr>
                <w:rFonts w:ascii="Times New Roman" w:hAnsi="Times New Roman" w:cs="Times New Roman"/>
                <w:sz w:val="18"/>
                <w:szCs w:val="18"/>
              </w:rPr>
              <w:t>6.2.1.</w:t>
            </w:r>
          </w:p>
        </w:tc>
        <w:tc>
          <w:tcPr>
            <w:tcW w:w="1645"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Регистрационное удостоверение</w:t>
            </w:r>
          </w:p>
        </w:tc>
        <w:tc>
          <w:tcPr>
            <w:tcW w:w="1558" w:type="dxa"/>
            <w:tcBorders>
              <w:top w:val="single" w:sz="4" w:space="0" w:color="auto"/>
              <w:left w:val="single" w:sz="4" w:space="0" w:color="auto"/>
              <w:bottom w:val="single" w:sz="4" w:space="0" w:color="auto"/>
              <w:right w:val="single" w:sz="4" w:space="0" w:color="auto"/>
            </w:tcBorders>
            <w:hideMark/>
          </w:tcPr>
          <w:p w:rsidR="00A64D54" w:rsidRDefault="00A64D54">
            <w:pPr>
              <w:tabs>
                <w:tab w:val="left" w:pos="0"/>
              </w:tabs>
              <w:ind w:left="-57"/>
              <w:jc w:val="center"/>
              <w:rPr>
                <w:rFonts w:eastAsia="Calibri"/>
                <w:sz w:val="18"/>
                <w:szCs w:val="18"/>
              </w:rPr>
            </w:pPr>
            <w:r>
              <w:rPr>
                <w:sz w:val="18"/>
                <w:szCs w:val="18"/>
              </w:rPr>
              <w:t>Документ, удостоверяющий права заявителя на объект недвижимости, если такие права не зарегистрированы в ЕГРН</w:t>
            </w:r>
          </w:p>
        </w:tc>
        <w:tc>
          <w:tcPr>
            <w:tcW w:w="1725" w:type="dxa"/>
            <w:tcBorders>
              <w:top w:val="single" w:sz="4" w:space="0" w:color="auto"/>
              <w:left w:val="single" w:sz="4" w:space="0" w:color="auto"/>
              <w:bottom w:val="single" w:sz="4" w:space="0" w:color="auto"/>
              <w:right w:val="single" w:sz="4" w:space="0" w:color="auto"/>
            </w:tcBorders>
            <w:hideMark/>
          </w:tcPr>
          <w:p w:rsidR="00D76884" w:rsidRPr="00CF24F6" w:rsidRDefault="00D76884" w:rsidP="00D76884">
            <w:pPr>
              <w:tabs>
                <w:tab w:val="left" w:pos="0"/>
              </w:tabs>
              <w:ind w:left="-57"/>
              <w:jc w:val="center"/>
              <w:rPr>
                <w:rFonts w:eastAsia="Calibri"/>
                <w:sz w:val="18"/>
                <w:szCs w:val="18"/>
              </w:rPr>
            </w:pPr>
            <w:r w:rsidRPr="00CF24F6">
              <w:rPr>
                <w:sz w:val="18"/>
                <w:szCs w:val="18"/>
              </w:rPr>
              <w:t>Копия при предъявлении оригинала либо заверенная в установленном законом порядке   в 1-м экз./</w:t>
            </w:r>
          </w:p>
          <w:p w:rsidR="00D76884" w:rsidRPr="00CF24F6" w:rsidRDefault="00D76884" w:rsidP="00D76884">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Приказ Минэкономразвития РФ от 12.01.2015 N1</w:t>
            </w:r>
          </w:p>
        </w:tc>
        <w:tc>
          <w:tcPr>
            <w:tcW w:w="1419" w:type="dxa"/>
            <w:tcBorders>
              <w:top w:val="single" w:sz="4" w:space="0" w:color="auto"/>
              <w:left w:val="single" w:sz="4" w:space="0" w:color="auto"/>
              <w:bottom w:val="single" w:sz="4" w:space="0" w:color="auto"/>
              <w:right w:val="single" w:sz="4" w:space="0" w:color="auto"/>
            </w:tcBorders>
            <w:hideMark/>
          </w:tcPr>
          <w:p w:rsidR="00A64D54" w:rsidRDefault="00A64D54">
            <w:pPr>
              <w:spacing w:before="100" w:beforeAutospacing="1" w:after="100" w:afterAutospacing="1"/>
              <w:jc w:val="center"/>
              <w:rPr>
                <w:rFonts w:eastAsia="Times New Roman"/>
                <w:sz w:val="18"/>
                <w:szCs w:val="18"/>
              </w:rPr>
            </w:pPr>
            <w:r>
              <w:rPr>
                <w:rFonts w:eastAsia="Times New Roman"/>
                <w:sz w:val="18"/>
                <w:szCs w:val="18"/>
              </w:rPr>
              <w:t>Орган технической инвентаризации</w:t>
            </w:r>
          </w:p>
        </w:tc>
        <w:tc>
          <w:tcPr>
            <w:tcW w:w="1273"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Заявитель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pStyle w:val="ConsPlusNormal"/>
              <w:ind w:firstLine="0"/>
              <w:jc w:val="center"/>
              <w:rPr>
                <w:rFonts w:ascii="Times New Roman" w:hAnsi="Times New Roman" w:cs="Times New Roman"/>
                <w:sz w:val="18"/>
                <w:szCs w:val="18"/>
              </w:rPr>
            </w:pPr>
            <w:r w:rsidRPr="004962B9">
              <w:rPr>
                <w:rFonts w:ascii="Times New Roman" w:hAnsi="Times New Roman" w:cs="Times New Roman"/>
                <w:sz w:val="18"/>
                <w:szCs w:val="18"/>
              </w:rPr>
              <w:t>6.2.2.</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pStyle w:val="ConsPlusNormal"/>
              <w:ind w:firstLine="0"/>
              <w:jc w:val="center"/>
              <w:rPr>
                <w:rFonts w:ascii="Times New Roman" w:hAnsi="Times New Roman" w:cs="Times New Roman"/>
                <w:sz w:val="18"/>
                <w:szCs w:val="18"/>
              </w:rPr>
            </w:pPr>
            <w:r w:rsidRPr="004962B9">
              <w:rPr>
                <w:rFonts w:ascii="Times New Roman" w:hAnsi="Times New Roman" w:cs="Times New Roman"/>
                <w:sz w:val="18"/>
                <w:szCs w:val="18"/>
              </w:rPr>
              <w:t>6.2.3.</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здание и (или) сооружение</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w:t>
            </w:r>
            <w:r>
              <w:rPr>
                <w:rFonts w:eastAsia="Calibri"/>
                <w:sz w:val="18"/>
                <w:szCs w:val="18"/>
              </w:rPr>
              <w:lastRenderedPageBreak/>
              <w:t>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pStyle w:val="ConsPlusNormal"/>
              <w:ind w:firstLine="0"/>
              <w:jc w:val="center"/>
              <w:rPr>
                <w:rFonts w:ascii="Times New Roman" w:hAnsi="Times New Roman" w:cs="Times New Roman"/>
                <w:sz w:val="18"/>
                <w:szCs w:val="18"/>
              </w:rPr>
            </w:pPr>
            <w:r w:rsidRPr="004962B9">
              <w:rPr>
                <w:rFonts w:ascii="Times New Roman" w:hAnsi="Times New Roman" w:cs="Times New Roman"/>
                <w:sz w:val="18"/>
                <w:szCs w:val="18"/>
              </w:rPr>
              <w:lastRenderedPageBreak/>
              <w:t>6.2.4.</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 о юридическом лице, являющемся заявителем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pStyle w:val="ConsPlusNormal"/>
              <w:ind w:firstLine="0"/>
              <w:jc w:val="center"/>
              <w:rPr>
                <w:rFonts w:ascii="Times New Roman" w:hAnsi="Times New Roman" w:cs="Times New Roman"/>
                <w:b/>
                <w:sz w:val="18"/>
                <w:szCs w:val="18"/>
              </w:rPr>
            </w:pPr>
            <w:r w:rsidRPr="004962B9">
              <w:rPr>
                <w:rFonts w:ascii="Times New Roman" w:hAnsi="Times New Roman" w:cs="Times New Roman"/>
                <w:b/>
                <w:sz w:val="18"/>
                <w:szCs w:val="18"/>
              </w:rPr>
              <w:t>6.3.</w:t>
            </w:r>
          </w:p>
        </w:tc>
        <w:tc>
          <w:tcPr>
            <w:tcW w:w="9011" w:type="dxa"/>
            <w:gridSpan w:val="6"/>
            <w:tcBorders>
              <w:top w:val="single" w:sz="4" w:space="0" w:color="auto"/>
              <w:left w:val="single" w:sz="4" w:space="0" w:color="auto"/>
              <w:bottom w:val="single" w:sz="4" w:space="0" w:color="auto"/>
              <w:right w:val="single" w:sz="4" w:space="0" w:color="auto"/>
            </w:tcBorders>
          </w:tcPr>
          <w:p w:rsidR="00A64D54" w:rsidRPr="004962B9" w:rsidRDefault="00A64D54">
            <w:pPr>
              <w:autoSpaceDE w:val="0"/>
              <w:autoSpaceDN w:val="0"/>
              <w:adjustRightInd w:val="0"/>
              <w:jc w:val="center"/>
              <w:rPr>
                <w:rFonts w:eastAsia="Calibri"/>
                <w:b/>
                <w:i/>
                <w:sz w:val="18"/>
                <w:szCs w:val="18"/>
              </w:rPr>
            </w:pPr>
            <w:r w:rsidRPr="004962B9">
              <w:rPr>
                <w:b/>
                <w:i/>
                <w:sz w:val="18"/>
                <w:szCs w:val="18"/>
              </w:rPr>
              <w:t xml:space="preserve">Религиозной организации, которой на праве безвозмездного пользования предоставлены здания, сооружения, земельного участка, на котором расположены здания, сооружения, предоставленные религиозной организации на праве безвозмездного пользования </w:t>
            </w:r>
          </w:p>
          <w:p w:rsidR="00A64D54" w:rsidRPr="004962B9" w:rsidRDefault="00A64D54">
            <w:pPr>
              <w:autoSpaceDE w:val="0"/>
              <w:autoSpaceDN w:val="0"/>
              <w:adjustRightInd w:val="0"/>
              <w:jc w:val="center"/>
              <w:rPr>
                <w:b/>
                <w:i/>
                <w:sz w:val="18"/>
                <w:szCs w:val="18"/>
              </w:rPr>
            </w:pPr>
            <w:r w:rsidRPr="004962B9">
              <w:rPr>
                <w:b/>
                <w:i/>
                <w:sz w:val="18"/>
                <w:szCs w:val="18"/>
              </w:rPr>
              <w:t>(</w:t>
            </w:r>
            <w:hyperlink r:id="rId53" w:history="1">
              <w:r w:rsidRPr="004962B9">
                <w:rPr>
                  <w:rStyle w:val="ad"/>
                  <w:b/>
                  <w:i/>
                  <w:color w:val="auto"/>
                  <w:sz w:val="18"/>
                  <w:szCs w:val="18"/>
                  <w:u w:val="none"/>
                </w:rPr>
                <w:t>подпункт 4 пункта 2 статьи 39.10</w:t>
              </w:r>
            </w:hyperlink>
            <w:r w:rsidRPr="004962B9">
              <w:rPr>
                <w:b/>
                <w:i/>
                <w:sz w:val="18"/>
                <w:szCs w:val="18"/>
              </w:rPr>
              <w:t xml:space="preserve"> Земельного кодекса РФ)</w:t>
            </w:r>
          </w:p>
          <w:p w:rsidR="00A64D54" w:rsidRPr="004962B9" w:rsidRDefault="00A64D54">
            <w:pPr>
              <w:jc w:val="center"/>
              <w:rPr>
                <w:rFonts w:eastAsia="Calibri"/>
                <w:sz w:val="18"/>
                <w:szCs w:val="18"/>
              </w:rPr>
            </w:pP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pStyle w:val="ConsPlusNormal"/>
              <w:ind w:firstLine="0"/>
              <w:jc w:val="center"/>
              <w:rPr>
                <w:rFonts w:ascii="Times New Roman" w:hAnsi="Times New Roman" w:cs="Times New Roman"/>
                <w:sz w:val="18"/>
                <w:szCs w:val="18"/>
              </w:rPr>
            </w:pPr>
            <w:r w:rsidRPr="004962B9">
              <w:rPr>
                <w:rFonts w:ascii="Times New Roman" w:hAnsi="Times New Roman" w:cs="Times New Roman"/>
                <w:sz w:val="18"/>
                <w:szCs w:val="18"/>
              </w:rPr>
              <w:t>6.3.1.</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Договор безвозмездного пользования зданием, сооружением, если право на такое здание, сооружение не зарегистрировано в ЕГРН</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01CF6">
            <w:pPr>
              <w:jc w:val="center"/>
              <w:rPr>
                <w:rFonts w:eastAsia="Calibri"/>
                <w:sz w:val="18"/>
                <w:szCs w:val="18"/>
              </w:rPr>
            </w:pPr>
            <w:r w:rsidRPr="004962B9">
              <w:rPr>
                <w:sz w:val="18"/>
                <w:szCs w:val="18"/>
              </w:rPr>
              <w:t xml:space="preserve">Договор безвозмездного пользования </w:t>
            </w:r>
            <w:r>
              <w:rPr>
                <w:sz w:val="18"/>
                <w:szCs w:val="18"/>
              </w:rPr>
              <w:t>объектом муниципального имущества</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копия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ДУМИ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01CF6">
            <w:pPr>
              <w:jc w:val="center"/>
              <w:rPr>
                <w:rFonts w:eastAsia="Calibri"/>
                <w:sz w:val="18"/>
                <w:szCs w:val="18"/>
              </w:rPr>
            </w:pPr>
            <w:r w:rsidRPr="004962B9">
              <w:rPr>
                <w:sz w:val="18"/>
                <w:szCs w:val="18"/>
              </w:rPr>
              <w:t xml:space="preserve">В порядке </w:t>
            </w:r>
            <w:r>
              <w:rPr>
                <w:sz w:val="18"/>
                <w:szCs w:val="18"/>
              </w:rPr>
              <w:t>внутри</w:t>
            </w:r>
            <w:r w:rsidRPr="004962B9">
              <w:rPr>
                <w:sz w:val="18"/>
                <w:szCs w:val="18"/>
              </w:rPr>
              <w:t>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pStyle w:val="ConsPlusNormal"/>
              <w:ind w:firstLine="0"/>
              <w:jc w:val="center"/>
              <w:rPr>
                <w:rFonts w:ascii="Times New Roman" w:hAnsi="Times New Roman" w:cs="Times New Roman"/>
                <w:sz w:val="18"/>
                <w:szCs w:val="18"/>
              </w:rPr>
            </w:pPr>
            <w:r w:rsidRPr="004962B9">
              <w:rPr>
                <w:rFonts w:ascii="Times New Roman" w:hAnsi="Times New Roman" w:cs="Times New Roman"/>
                <w:sz w:val="18"/>
                <w:szCs w:val="18"/>
              </w:rPr>
              <w:t>6.3.2.</w:t>
            </w:r>
          </w:p>
        </w:tc>
        <w:tc>
          <w:tcPr>
            <w:tcW w:w="1645"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Свидетельство, государственный акт или решение ОМС</w:t>
            </w:r>
          </w:p>
        </w:tc>
        <w:tc>
          <w:tcPr>
            <w:tcW w:w="1558"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Документ, удостоверяющий права на земельный участок, если такие права не зарегистрированы в ЕГРН</w:t>
            </w:r>
          </w:p>
        </w:tc>
        <w:tc>
          <w:tcPr>
            <w:tcW w:w="1725" w:type="dxa"/>
            <w:tcBorders>
              <w:top w:val="single" w:sz="4" w:space="0" w:color="auto"/>
              <w:left w:val="single" w:sz="4" w:space="0" w:color="auto"/>
              <w:bottom w:val="single" w:sz="4" w:space="0" w:color="auto"/>
              <w:right w:val="single" w:sz="4" w:space="0" w:color="auto"/>
            </w:tcBorders>
            <w:hideMark/>
          </w:tcPr>
          <w:p w:rsidR="00D76884" w:rsidRPr="00CF24F6" w:rsidRDefault="00D76884" w:rsidP="00D76884">
            <w:pPr>
              <w:tabs>
                <w:tab w:val="left" w:pos="0"/>
              </w:tabs>
              <w:ind w:left="-57"/>
              <w:jc w:val="center"/>
              <w:rPr>
                <w:rFonts w:eastAsia="Calibri"/>
                <w:sz w:val="18"/>
                <w:szCs w:val="18"/>
              </w:rPr>
            </w:pPr>
            <w:r w:rsidRPr="00CF24F6">
              <w:rPr>
                <w:sz w:val="18"/>
                <w:szCs w:val="18"/>
              </w:rPr>
              <w:t>Копия при предъявлении оригинала либо заверенная в установленном законом порядке   в 1-м экз./</w:t>
            </w:r>
          </w:p>
          <w:p w:rsidR="00D76884" w:rsidRPr="00CF24F6" w:rsidRDefault="00D76884" w:rsidP="00D76884">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Организации всех форм собственности, осуществляющие деятельность в области земельных отношений</w:t>
            </w:r>
          </w:p>
        </w:tc>
        <w:tc>
          <w:tcPr>
            <w:tcW w:w="1273"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Заявитель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pStyle w:val="ConsPlusNormal"/>
              <w:ind w:firstLine="0"/>
              <w:jc w:val="center"/>
              <w:rPr>
                <w:rFonts w:ascii="Times New Roman" w:hAnsi="Times New Roman" w:cs="Times New Roman"/>
                <w:sz w:val="18"/>
                <w:szCs w:val="18"/>
              </w:rPr>
            </w:pPr>
            <w:r w:rsidRPr="004962B9">
              <w:rPr>
                <w:rFonts w:ascii="Times New Roman" w:hAnsi="Times New Roman" w:cs="Times New Roman"/>
                <w:sz w:val="18"/>
                <w:szCs w:val="18"/>
              </w:rPr>
              <w:t>6.3.3</w:t>
            </w:r>
          </w:p>
        </w:tc>
        <w:tc>
          <w:tcPr>
            <w:tcW w:w="1645"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558"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 xml:space="preserve">Сообщение, перечень, описание, </w:t>
            </w:r>
            <w:proofErr w:type="gramStart"/>
            <w:r>
              <w:rPr>
                <w:sz w:val="18"/>
                <w:szCs w:val="18"/>
              </w:rPr>
              <w:t>предоставляемые</w:t>
            </w:r>
            <w:proofErr w:type="gramEnd"/>
            <w:r>
              <w:rPr>
                <w:sz w:val="18"/>
                <w:szCs w:val="18"/>
              </w:rPr>
              <w:t xml:space="preserve"> заявителем</w:t>
            </w:r>
          </w:p>
        </w:tc>
        <w:tc>
          <w:tcPr>
            <w:tcW w:w="1725"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Оригинал в 1-м экз./</w:t>
            </w:r>
          </w:p>
          <w:p w:rsidR="00A64D54" w:rsidRDefault="00A64D54">
            <w:pPr>
              <w:tabs>
                <w:tab w:val="left" w:pos="0"/>
              </w:tabs>
              <w:ind w:left="-57"/>
              <w:jc w:val="center"/>
              <w:rPr>
                <w:rFonts w:eastAsia="Calibri"/>
                <w:sz w:val="18"/>
                <w:szCs w:val="18"/>
              </w:rPr>
            </w:pPr>
            <w:r>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Заявитель</w:t>
            </w:r>
          </w:p>
        </w:tc>
        <w:tc>
          <w:tcPr>
            <w:tcW w:w="1273"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Заявитель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pStyle w:val="ConsPlusNormal"/>
              <w:ind w:firstLine="0"/>
              <w:jc w:val="center"/>
              <w:rPr>
                <w:rFonts w:ascii="Times New Roman" w:hAnsi="Times New Roman" w:cs="Times New Roman"/>
                <w:sz w:val="18"/>
                <w:szCs w:val="18"/>
              </w:rPr>
            </w:pPr>
            <w:r w:rsidRPr="004962B9">
              <w:rPr>
                <w:rFonts w:ascii="Times New Roman" w:hAnsi="Times New Roman" w:cs="Times New Roman"/>
                <w:sz w:val="18"/>
                <w:szCs w:val="18"/>
              </w:rPr>
              <w:t>6.3.4.</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 xml:space="preserve">Выписка из Единого государственного реестра </w:t>
            </w:r>
            <w:r>
              <w:rPr>
                <w:rFonts w:eastAsia="Calibri"/>
                <w:sz w:val="18"/>
                <w:szCs w:val="18"/>
              </w:rPr>
              <w:lastRenderedPageBreak/>
              <w:t>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Оригинал в 1-м экз./</w:t>
            </w:r>
          </w:p>
          <w:p w:rsidR="00A64D54" w:rsidRPr="004962B9" w:rsidRDefault="00A64D54">
            <w:pPr>
              <w:jc w:val="center"/>
              <w:rPr>
                <w:rFonts w:eastAsia="Calibri"/>
                <w:sz w:val="18"/>
                <w:szCs w:val="18"/>
              </w:rPr>
            </w:pPr>
            <w:r w:rsidRPr="004962B9">
              <w:rPr>
                <w:sz w:val="18"/>
                <w:szCs w:val="18"/>
              </w:rPr>
              <w:t xml:space="preserve">в форме электронного </w:t>
            </w:r>
            <w:r w:rsidRPr="004962B9">
              <w:rPr>
                <w:sz w:val="18"/>
                <w:szCs w:val="18"/>
              </w:rPr>
              <w:lastRenderedPageBreak/>
              <w:t>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 xml:space="preserve">Приказ Минэкономразвития России от </w:t>
            </w:r>
            <w:r w:rsidRPr="004962B9">
              <w:rPr>
                <w:sz w:val="18"/>
                <w:szCs w:val="18"/>
              </w:rPr>
              <w:lastRenderedPageBreak/>
              <w:t>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lastRenderedPageBreak/>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w:t>
            </w:r>
            <w:r w:rsidRPr="004962B9">
              <w:rPr>
                <w:sz w:val="18"/>
                <w:szCs w:val="18"/>
              </w:rPr>
              <w:lastRenderedPageBreak/>
              <w:t>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pStyle w:val="ConsPlusNormal"/>
              <w:ind w:firstLine="0"/>
              <w:jc w:val="center"/>
              <w:rPr>
                <w:rFonts w:ascii="Times New Roman" w:hAnsi="Times New Roman" w:cs="Times New Roman"/>
                <w:sz w:val="18"/>
                <w:szCs w:val="18"/>
              </w:rPr>
            </w:pPr>
            <w:r w:rsidRPr="004962B9">
              <w:rPr>
                <w:rFonts w:ascii="Times New Roman" w:hAnsi="Times New Roman" w:cs="Times New Roman"/>
                <w:sz w:val="18"/>
                <w:szCs w:val="18"/>
              </w:rPr>
              <w:lastRenderedPageBreak/>
              <w:t>6.3.5.</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здание и (или) сооружение</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pPr>
              <w:pStyle w:val="ConsPlusNormal"/>
              <w:ind w:firstLine="0"/>
              <w:jc w:val="center"/>
              <w:rPr>
                <w:rFonts w:ascii="Times New Roman" w:hAnsi="Times New Roman" w:cs="Times New Roman"/>
                <w:sz w:val="18"/>
                <w:szCs w:val="18"/>
              </w:rPr>
            </w:pPr>
            <w:r w:rsidRPr="004962B9">
              <w:rPr>
                <w:rFonts w:ascii="Times New Roman" w:hAnsi="Times New Roman" w:cs="Times New Roman"/>
                <w:sz w:val="18"/>
                <w:szCs w:val="18"/>
              </w:rPr>
              <w:t>6.3.6.</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 о юридическом лице, являющемся заявителем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5A12CF">
            <w:pPr>
              <w:pStyle w:val="ConsPlusNormal"/>
              <w:ind w:firstLine="0"/>
              <w:jc w:val="center"/>
              <w:rPr>
                <w:rFonts w:ascii="Times New Roman" w:hAnsi="Times New Roman" w:cs="Times New Roman"/>
                <w:b/>
                <w:sz w:val="18"/>
                <w:szCs w:val="18"/>
              </w:rPr>
            </w:pPr>
            <w:r w:rsidRPr="004962B9">
              <w:rPr>
                <w:rFonts w:ascii="Times New Roman" w:hAnsi="Times New Roman" w:cs="Times New Roman"/>
                <w:b/>
                <w:sz w:val="18"/>
                <w:szCs w:val="18"/>
              </w:rPr>
              <w:t>6.</w:t>
            </w:r>
            <w:r w:rsidR="005A12CF">
              <w:rPr>
                <w:rFonts w:ascii="Times New Roman" w:hAnsi="Times New Roman" w:cs="Times New Roman"/>
                <w:b/>
                <w:sz w:val="18"/>
                <w:szCs w:val="18"/>
              </w:rPr>
              <w:t>4</w:t>
            </w:r>
            <w:r w:rsidRPr="004962B9">
              <w:rPr>
                <w:rFonts w:ascii="Times New Roman" w:hAnsi="Times New Roman" w:cs="Times New Roman"/>
                <w:b/>
                <w:sz w:val="18"/>
                <w:szCs w:val="18"/>
              </w:rPr>
              <w:t>.</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i/>
                <w:sz w:val="18"/>
                <w:szCs w:val="18"/>
              </w:rPr>
            </w:pPr>
            <w:proofErr w:type="gramStart"/>
            <w:r w:rsidRPr="004962B9">
              <w:rPr>
                <w:b/>
                <w:i/>
                <w:sz w:val="18"/>
                <w:szCs w:val="18"/>
              </w:rPr>
              <w:t>Лицу, с которым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земельного участка, предназначенного для строительства</w:t>
            </w:r>
            <w:proofErr w:type="gramEnd"/>
            <w:r w:rsidRPr="004962B9">
              <w:rPr>
                <w:b/>
                <w:i/>
                <w:sz w:val="18"/>
                <w:szCs w:val="18"/>
              </w:rPr>
              <w:t xml:space="preserve">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(подпункт 5 пункта 2 статьи 39.10 Земельного кодекса РФ)</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5A12CF">
            <w:pPr>
              <w:jc w:val="center"/>
              <w:rPr>
                <w:rFonts w:eastAsia="Calibri"/>
                <w:sz w:val="18"/>
                <w:szCs w:val="18"/>
              </w:rPr>
            </w:pPr>
            <w:r w:rsidRPr="004962B9">
              <w:rPr>
                <w:sz w:val="18"/>
                <w:szCs w:val="18"/>
              </w:rPr>
              <w:t>6.</w:t>
            </w:r>
            <w:r w:rsidR="005A12CF">
              <w:rPr>
                <w:sz w:val="18"/>
                <w:szCs w:val="18"/>
              </w:rPr>
              <w:t>4</w:t>
            </w:r>
            <w:r w:rsidRPr="004962B9">
              <w:rPr>
                <w:sz w:val="18"/>
                <w:szCs w:val="18"/>
              </w:rPr>
              <w:t>.1.</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highlight w:val="yellow"/>
              </w:rPr>
            </w:pPr>
            <w:r>
              <w:rPr>
                <w:sz w:val="18"/>
                <w:szCs w:val="18"/>
              </w:rPr>
              <w:t>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РФ или средств местного бюджета</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01CF6">
            <w:pPr>
              <w:jc w:val="center"/>
              <w:rPr>
                <w:rFonts w:eastAsia="Calibri"/>
                <w:sz w:val="18"/>
                <w:szCs w:val="18"/>
              </w:rPr>
            </w:pPr>
            <w:r>
              <w:rPr>
                <w:sz w:val="18"/>
                <w:szCs w:val="18"/>
              </w:rPr>
              <w:t xml:space="preserve">Гражданско-правовой договор на строительство или реконструкцию объекта недвижимости, </w:t>
            </w:r>
          </w:p>
        </w:tc>
        <w:tc>
          <w:tcPr>
            <w:tcW w:w="1725" w:type="dxa"/>
            <w:tcBorders>
              <w:top w:val="single" w:sz="4" w:space="0" w:color="auto"/>
              <w:left w:val="single" w:sz="4" w:space="0" w:color="auto"/>
              <w:bottom w:val="single" w:sz="4" w:space="0" w:color="auto"/>
              <w:right w:val="single" w:sz="4" w:space="0" w:color="auto"/>
            </w:tcBorders>
            <w:hideMark/>
          </w:tcPr>
          <w:p w:rsidR="00D76884" w:rsidRPr="00CF24F6" w:rsidRDefault="00D76884" w:rsidP="00D76884">
            <w:pPr>
              <w:tabs>
                <w:tab w:val="left" w:pos="0"/>
              </w:tabs>
              <w:ind w:left="-57"/>
              <w:jc w:val="center"/>
              <w:rPr>
                <w:rFonts w:eastAsia="Calibri"/>
                <w:sz w:val="18"/>
                <w:szCs w:val="18"/>
              </w:rPr>
            </w:pPr>
            <w:r w:rsidRPr="00CF24F6">
              <w:rPr>
                <w:sz w:val="18"/>
                <w:szCs w:val="18"/>
              </w:rPr>
              <w:t>Копия при предъявлении оригинала либо заверенная в установленном законом порядке   в 1-м экз./</w:t>
            </w:r>
          </w:p>
          <w:p w:rsidR="00D76884" w:rsidRPr="00CF24F6" w:rsidRDefault="00D76884" w:rsidP="00D76884">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Pr="004962B9"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Организации всех форм собственности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З</w:t>
            </w:r>
            <w:r w:rsidRPr="004962B9">
              <w:rPr>
                <w:sz w:val="18"/>
                <w:szCs w:val="18"/>
              </w:rPr>
              <w:t>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5A12CF">
            <w:pPr>
              <w:pStyle w:val="ConsPlusNormal"/>
              <w:ind w:firstLine="0"/>
              <w:jc w:val="center"/>
              <w:rPr>
                <w:rFonts w:ascii="Times New Roman" w:hAnsi="Times New Roman" w:cs="Times New Roman"/>
                <w:sz w:val="18"/>
                <w:szCs w:val="18"/>
              </w:rPr>
            </w:pPr>
            <w:r w:rsidRPr="004962B9">
              <w:rPr>
                <w:rFonts w:ascii="Times New Roman" w:hAnsi="Times New Roman" w:cs="Times New Roman"/>
                <w:sz w:val="18"/>
                <w:szCs w:val="18"/>
              </w:rPr>
              <w:t>6.</w:t>
            </w:r>
            <w:r w:rsidR="005A12CF">
              <w:rPr>
                <w:rFonts w:ascii="Times New Roman" w:hAnsi="Times New Roman" w:cs="Times New Roman"/>
                <w:sz w:val="18"/>
                <w:szCs w:val="18"/>
              </w:rPr>
              <w:t>4</w:t>
            </w:r>
            <w:r w:rsidRPr="004962B9">
              <w:rPr>
                <w:rFonts w:ascii="Times New Roman" w:hAnsi="Times New Roman" w:cs="Times New Roman"/>
                <w:sz w:val="18"/>
                <w:szCs w:val="18"/>
              </w:rPr>
              <w:t>.2.</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5A12CF">
            <w:pPr>
              <w:pStyle w:val="ConsPlusNormal"/>
              <w:ind w:firstLine="0"/>
              <w:jc w:val="center"/>
              <w:rPr>
                <w:rFonts w:ascii="Times New Roman" w:hAnsi="Times New Roman" w:cs="Times New Roman"/>
                <w:sz w:val="18"/>
                <w:szCs w:val="18"/>
              </w:rPr>
            </w:pPr>
            <w:r w:rsidRPr="004962B9">
              <w:rPr>
                <w:rFonts w:ascii="Times New Roman" w:hAnsi="Times New Roman" w:cs="Times New Roman"/>
                <w:sz w:val="18"/>
                <w:szCs w:val="18"/>
              </w:rPr>
              <w:t>6.</w:t>
            </w:r>
            <w:r w:rsidR="005A12CF">
              <w:rPr>
                <w:rFonts w:ascii="Times New Roman" w:hAnsi="Times New Roman" w:cs="Times New Roman"/>
                <w:sz w:val="18"/>
                <w:szCs w:val="18"/>
              </w:rPr>
              <w:t>4</w:t>
            </w:r>
            <w:r w:rsidRPr="004962B9">
              <w:rPr>
                <w:rFonts w:ascii="Times New Roman" w:hAnsi="Times New Roman" w:cs="Times New Roman"/>
                <w:sz w:val="18"/>
                <w:szCs w:val="18"/>
              </w:rPr>
              <w:t>.3.</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 xml:space="preserve">Выписка из ЕГРЮЛ о </w:t>
            </w:r>
            <w:r w:rsidRPr="004962B9">
              <w:rPr>
                <w:sz w:val="18"/>
                <w:szCs w:val="18"/>
              </w:rPr>
              <w:lastRenderedPageBreak/>
              <w:t>юридическом лице, являющемся заявителем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Выписка из ЕГРЮЛ</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lastRenderedPageBreak/>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Приказ Минэкономра</w:t>
            </w:r>
            <w:r w:rsidRPr="004962B9">
              <w:rPr>
                <w:sz w:val="18"/>
                <w:szCs w:val="18"/>
              </w:rPr>
              <w:lastRenderedPageBreak/>
              <w:t>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w:t>
            </w:r>
            <w:r w:rsidRPr="004962B9">
              <w:rPr>
                <w:sz w:val="18"/>
                <w:szCs w:val="18"/>
              </w:rPr>
              <w:lastRenderedPageBreak/>
              <w:t>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pStyle w:val="ConsPlusNormal"/>
              <w:ind w:firstLine="0"/>
              <w:jc w:val="center"/>
              <w:rPr>
                <w:rFonts w:ascii="Times New Roman" w:hAnsi="Times New Roman" w:cs="Times New Roman"/>
                <w:b/>
                <w:sz w:val="18"/>
                <w:szCs w:val="18"/>
              </w:rPr>
            </w:pPr>
            <w:r w:rsidRPr="004962B9">
              <w:rPr>
                <w:rFonts w:ascii="Times New Roman" w:hAnsi="Times New Roman" w:cs="Times New Roman"/>
                <w:b/>
                <w:sz w:val="18"/>
                <w:szCs w:val="18"/>
              </w:rPr>
              <w:lastRenderedPageBreak/>
              <w:t>6.</w:t>
            </w:r>
            <w:r w:rsidR="000A0B49">
              <w:rPr>
                <w:rFonts w:ascii="Times New Roman" w:hAnsi="Times New Roman" w:cs="Times New Roman"/>
                <w:b/>
                <w:sz w:val="18"/>
                <w:szCs w:val="18"/>
              </w:rPr>
              <w:t>5</w:t>
            </w:r>
            <w:r w:rsidRPr="004962B9">
              <w:rPr>
                <w:rFonts w:ascii="Times New Roman" w:hAnsi="Times New Roman" w:cs="Times New Roman"/>
                <w:b/>
                <w:sz w:val="18"/>
                <w:szCs w:val="18"/>
              </w:rPr>
              <w:t>.</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i/>
                <w:sz w:val="18"/>
                <w:szCs w:val="18"/>
              </w:rPr>
            </w:pPr>
            <w:r w:rsidRPr="004962B9">
              <w:rPr>
                <w:b/>
                <w:i/>
                <w:sz w:val="18"/>
                <w:szCs w:val="18"/>
              </w:rPr>
              <w:t>Гражданину, работающему по основному месту работы в муниципальных образованиях и по специальности, которые установлены законом субъекта Российской Федерации земельного участка, предназначенного для индивидуального жилищного строительства или ведения личного подсобного хозяйства, расположенного в муниципальном образовании, определенном законом субъекта Российской Федерации</w:t>
            </w:r>
          </w:p>
          <w:p w:rsidR="00A64D54" w:rsidRPr="004962B9" w:rsidRDefault="00A64D54">
            <w:pPr>
              <w:jc w:val="center"/>
              <w:rPr>
                <w:rFonts w:eastAsia="Calibri"/>
                <w:sz w:val="18"/>
                <w:szCs w:val="18"/>
              </w:rPr>
            </w:pPr>
            <w:r w:rsidRPr="004962B9">
              <w:rPr>
                <w:b/>
                <w:i/>
                <w:sz w:val="18"/>
                <w:szCs w:val="18"/>
              </w:rPr>
              <w:t xml:space="preserve"> (подпункт 7 пункта 2 статьи 39.10 Земельного кодекса РФ)</w:t>
            </w:r>
          </w:p>
        </w:tc>
      </w:tr>
      <w:tr w:rsidR="00A64D54" w:rsidRPr="004962B9" w:rsidTr="00ED5362">
        <w:trPr>
          <w:jc w:val="center"/>
        </w:trPr>
        <w:tc>
          <w:tcPr>
            <w:tcW w:w="709" w:type="dxa"/>
            <w:vMerge w:val="restart"/>
            <w:tcBorders>
              <w:top w:val="single" w:sz="4" w:space="0" w:color="auto"/>
              <w:left w:val="single" w:sz="4" w:space="0" w:color="auto"/>
              <w:right w:val="single" w:sz="4" w:space="0" w:color="auto"/>
            </w:tcBorders>
            <w:hideMark/>
          </w:tcPr>
          <w:p w:rsidR="00A64D54" w:rsidRPr="004962B9" w:rsidRDefault="00A64D54" w:rsidP="000A0B49">
            <w:pPr>
              <w:pStyle w:val="ConsPlusNormal"/>
              <w:ind w:firstLine="0"/>
              <w:jc w:val="center"/>
              <w:rPr>
                <w:rFonts w:ascii="Times New Roman" w:hAnsi="Times New Roman" w:cs="Times New Roman"/>
                <w:sz w:val="18"/>
                <w:szCs w:val="18"/>
              </w:rPr>
            </w:pPr>
            <w:r w:rsidRPr="004962B9">
              <w:rPr>
                <w:rFonts w:ascii="Times New Roman" w:hAnsi="Times New Roman" w:cs="Times New Roman"/>
                <w:sz w:val="18"/>
                <w:szCs w:val="18"/>
              </w:rPr>
              <w:t>6.</w:t>
            </w:r>
            <w:r w:rsidR="000A0B49">
              <w:rPr>
                <w:rFonts w:ascii="Times New Roman" w:hAnsi="Times New Roman" w:cs="Times New Roman"/>
                <w:sz w:val="18"/>
                <w:szCs w:val="18"/>
              </w:rPr>
              <w:t>5</w:t>
            </w:r>
            <w:r w:rsidRPr="004962B9">
              <w:rPr>
                <w:rFonts w:ascii="Times New Roman" w:hAnsi="Times New Roman" w:cs="Times New Roman"/>
                <w:sz w:val="18"/>
                <w:szCs w:val="18"/>
              </w:rPr>
              <w:t>.1</w:t>
            </w:r>
          </w:p>
        </w:tc>
        <w:tc>
          <w:tcPr>
            <w:tcW w:w="1645"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Приказ о приеме на работу</w:t>
            </w:r>
          </w:p>
        </w:tc>
        <w:tc>
          <w:tcPr>
            <w:tcW w:w="1558"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 xml:space="preserve">Приказ о приеме на работу </w:t>
            </w:r>
          </w:p>
        </w:tc>
        <w:tc>
          <w:tcPr>
            <w:tcW w:w="1725" w:type="dxa"/>
            <w:tcBorders>
              <w:top w:val="single" w:sz="4" w:space="0" w:color="auto"/>
              <w:left w:val="single" w:sz="4" w:space="0" w:color="auto"/>
              <w:bottom w:val="single" w:sz="4" w:space="0" w:color="auto"/>
              <w:right w:val="single" w:sz="4" w:space="0" w:color="auto"/>
            </w:tcBorders>
            <w:hideMark/>
          </w:tcPr>
          <w:p w:rsidR="00D76884" w:rsidRPr="00CF24F6" w:rsidRDefault="00D76884" w:rsidP="00D76884">
            <w:pPr>
              <w:tabs>
                <w:tab w:val="left" w:pos="0"/>
              </w:tabs>
              <w:ind w:left="-57"/>
              <w:jc w:val="center"/>
              <w:rPr>
                <w:rFonts w:eastAsia="Calibri"/>
                <w:sz w:val="18"/>
                <w:szCs w:val="18"/>
              </w:rPr>
            </w:pPr>
            <w:r w:rsidRPr="00CF24F6">
              <w:rPr>
                <w:sz w:val="18"/>
                <w:szCs w:val="18"/>
              </w:rPr>
              <w:t>Копия при предъявлении оригинала либо заверенная в установленном законом порядке   в 1-м экз./</w:t>
            </w:r>
          </w:p>
          <w:p w:rsidR="00D76884" w:rsidRPr="00CF24F6" w:rsidRDefault="00D76884" w:rsidP="00D76884">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Организации всех форм собственности</w:t>
            </w:r>
          </w:p>
        </w:tc>
        <w:tc>
          <w:tcPr>
            <w:tcW w:w="1273" w:type="dxa"/>
            <w:tcBorders>
              <w:top w:val="single" w:sz="4" w:space="0" w:color="auto"/>
              <w:left w:val="single" w:sz="4" w:space="0" w:color="auto"/>
              <w:bottom w:val="single" w:sz="4" w:space="0" w:color="auto"/>
              <w:right w:val="single" w:sz="4" w:space="0" w:color="auto"/>
            </w:tcBorders>
            <w:hideMark/>
          </w:tcPr>
          <w:p w:rsidR="00A64D54" w:rsidRDefault="00A64D54">
            <w:pPr>
              <w:jc w:val="center"/>
              <w:rPr>
                <w:rFonts w:eastAsia="Calibri"/>
                <w:sz w:val="18"/>
                <w:szCs w:val="18"/>
              </w:rPr>
            </w:pPr>
            <w:r>
              <w:rPr>
                <w:sz w:val="18"/>
                <w:szCs w:val="18"/>
              </w:rPr>
              <w:t>Заявитель</w:t>
            </w:r>
          </w:p>
        </w:tc>
      </w:tr>
      <w:tr w:rsidR="00A64D54" w:rsidRPr="004962B9" w:rsidTr="00ED5362">
        <w:trPr>
          <w:jc w:val="center"/>
        </w:trPr>
        <w:tc>
          <w:tcPr>
            <w:tcW w:w="709" w:type="dxa"/>
            <w:vMerge/>
            <w:tcBorders>
              <w:left w:val="single" w:sz="4" w:space="0" w:color="auto"/>
              <w:right w:val="single" w:sz="4" w:space="0" w:color="auto"/>
            </w:tcBorders>
          </w:tcPr>
          <w:p w:rsidR="00A64D54" w:rsidRPr="004962B9" w:rsidRDefault="00A64D54">
            <w:pPr>
              <w:pStyle w:val="ConsPlusNormal"/>
              <w:ind w:firstLine="0"/>
              <w:jc w:val="center"/>
              <w:rPr>
                <w:rFonts w:ascii="Times New Roman" w:hAnsi="Times New Roman" w:cs="Times New Roman"/>
                <w:sz w:val="18"/>
                <w:szCs w:val="18"/>
              </w:rPr>
            </w:pPr>
          </w:p>
        </w:tc>
        <w:tc>
          <w:tcPr>
            <w:tcW w:w="1645" w:type="dxa"/>
            <w:tcBorders>
              <w:top w:val="single" w:sz="4" w:space="0" w:color="auto"/>
              <w:left w:val="single" w:sz="4" w:space="0" w:color="auto"/>
              <w:bottom w:val="single" w:sz="4" w:space="0" w:color="auto"/>
              <w:right w:val="single" w:sz="4" w:space="0" w:color="auto"/>
            </w:tcBorders>
          </w:tcPr>
          <w:p w:rsidR="00A64D54" w:rsidRDefault="00A64D54">
            <w:pPr>
              <w:jc w:val="center"/>
              <w:rPr>
                <w:sz w:val="18"/>
                <w:szCs w:val="18"/>
              </w:rPr>
            </w:pPr>
            <w:r>
              <w:rPr>
                <w:sz w:val="18"/>
                <w:szCs w:val="18"/>
              </w:rPr>
              <w:t>Выписка из трудовой книжки</w:t>
            </w:r>
          </w:p>
        </w:tc>
        <w:tc>
          <w:tcPr>
            <w:tcW w:w="1558" w:type="dxa"/>
            <w:tcBorders>
              <w:top w:val="single" w:sz="4" w:space="0" w:color="auto"/>
              <w:left w:val="single" w:sz="4" w:space="0" w:color="auto"/>
              <w:bottom w:val="single" w:sz="4" w:space="0" w:color="auto"/>
              <w:right w:val="single" w:sz="4" w:space="0" w:color="auto"/>
            </w:tcBorders>
          </w:tcPr>
          <w:p w:rsidR="00A64D54" w:rsidRDefault="00A64D54">
            <w:pPr>
              <w:jc w:val="center"/>
              <w:rPr>
                <w:sz w:val="18"/>
                <w:szCs w:val="18"/>
              </w:rPr>
            </w:pPr>
            <w:r>
              <w:rPr>
                <w:sz w:val="18"/>
                <w:szCs w:val="18"/>
              </w:rPr>
              <w:t>Сведения из трудовой книжки</w:t>
            </w:r>
          </w:p>
        </w:tc>
        <w:tc>
          <w:tcPr>
            <w:tcW w:w="1725" w:type="dxa"/>
            <w:tcBorders>
              <w:top w:val="single" w:sz="4" w:space="0" w:color="auto"/>
              <w:left w:val="single" w:sz="4" w:space="0" w:color="auto"/>
              <w:bottom w:val="single" w:sz="4" w:space="0" w:color="auto"/>
              <w:right w:val="single" w:sz="4" w:space="0" w:color="auto"/>
            </w:tcBorders>
          </w:tcPr>
          <w:p w:rsidR="00D76884" w:rsidRPr="00CF24F6" w:rsidRDefault="00D76884" w:rsidP="00D76884">
            <w:pPr>
              <w:tabs>
                <w:tab w:val="left" w:pos="0"/>
              </w:tabs>
              <w:ind w:left="-57"/>
              <w:jc w:val="center"/>
              <w:rPr>
                <w:rFonts w:eastAsia="Calibri"/>
                <w:sz w:val="18"/>
                <w:szCs w:val="18"/>
              </w:rPr>
            </w:pPr>
            <w:r w:rsidRPr="00CF24F6">
              <w:rPr>
                <w:sz w:val="18"/>
                <w:szCs w:val="18"/>
              </w:rPr>
              <w:t>Копия при предъявлении оригинала либо заверенная в установленном законом порядке   в 1-м экз./</w:t>
            </w:r>
          </w:p>
          <w:p w:rsidR="00D76884" w:rsidRPr="00CF24F6" w:rsidRDefault="00D76884" w:rsidP="00D76884">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Организации всех форм собственности</w:t>
            </w:r>
          </w:p>
        </w:tc>
        <w:tc>
          <w:tcPr>
            <w:tcW w:w="1273"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Заявитель</w:t>
            </w:r>
          </w:p>
        </w:tc>
      </w:tr>
      <w:tr w:rsidR="00A64D54" w:rsidRPr="004962B9" w:rsidTr="00ED5362">
        <w:trPr>
          <w:jc w:val="center"/>
        </w:trPr>
        <w:tc>
          <w:tcPr>
            <w:tcW w:w="709" w:type="dxa"/>
            <w:vMerge/>
            <w:tcBorders>
              <w:left w:val="single" w:sz="4" w:space="0" w:color="auto"/>
              <w:bottom w:val="single" w:sz="4" w:space="0" w:color="auto"/>
              <w:right w:val="single" w:sz="4" w:space="0" w:color="auto"/>
            </w:tcBorders>
          </w:tcPr>
          <w:p w:rsidR="00A64D54" w:rsidRPr="004962B9" w:rsidRDefault="00A64D54">
            <w:pPr>
              <w:pStyle w:val="ConsPlusNormal"/>
              <w:ind w:firstLine="0"/>
              <w:jc w:val="center"/>
              <w:rPr>
                <w:rFonts w:ascii="Times New Roman" w:hAnsi="Times New Roman" w:cs="Times New Roman"/>
                <w:sz w:val="18"/>
                <w:szCs w:val="18"/>
              </w:rPr>
            </w:pPr>
          </w:p>
        </w:tc>
        <w:tc>
          <w:tcPr>
            <w:tcW w:w="1645" w:type="dxa"/>
            <w:tcBorders>
              <w:top w:val="single" w:sz="4" w:space="0" w:color="auto"/>
              <w:left w:val="single" w:sz="4" w:space="0" w:color="auto"/>
              <w:bottom w:val="single" w:sz="4" w:space="0" w:color="auto"/>
              <w:right w:val="single" w:sz="4" w:space="0" w:color="auto"/>
            </w:tcBorders>
          </w:tcPr>
          <w:p w:rsidR="00A64D54" w:rsidRDefault="00A64D54">
            <w:pPr>
              <w:jc w:val="center"/>
              <w:rPr>
                <w:sz w:val="18"/>
                <w:szCs w:val="18"/>
              </w:rPr>
            </w:pPr>
            <w:r>
              <w:rPr>
                <w:sz w:val="18"/>
                <w:szCs w:val="18"/>
              </w:rPr>
              <w:t>Трудовой договор (контракт)</w:t>
            </w:r>
          </w:p>
        </w:tc>
        <w:tc>
          <w:tcPr>
            <w:tcW w:w="1558" w:type="dxa"/>
            <w:tcBorders>
              <w:top w:val="single" w:sz="4" w:space="0" w:color="auto"/>
              <w:left w:val="single" w:sz="4" w:space="0" w:color="auto"/>
              <w:bottom w:val="single" w:sz="4" w:space="0" w:color="auto"/>
              <w:right w:val="single" w:sz="4" w:space="0" w:color="auto"/>
            </w:tcBorders>
          </w:tcPr>
          <w:p w:rsidR="00A64D54" w:rsidRDefault="00A64D54">
            <w:pPr>
              <w:jc w:val="center"/>
              <w:rPr>
                <w:sz w:val="18"/>
                <w:szCs w:val="18"/>
              </w:rPr>
            </w:pPr>
            <w:r>
              <w:rPr>
                <w:sz w:val="18"/>
                <w:szCs w:val="18"/>
              </w:rPr>
              <w:t>Сведения из трудового договора</w:t>
            </w:r>
          </w:p>
        </w:tc>
        <w:tc>
          <w:tcPr>
            <w:tcW w:w="1725" w:type="dxa"/>
            <w:tcBorders>
              <w:top w:val="single" w:sz="4" w:space="0" w:color="auto"/>
              <w:left w:val="single" w:sz="4" w:space="0" w:color="auto"/>
              <w:bottom w:val="single" w:sz="4" w:space="0" w:color="auto"/>
              <w:right w:val="single" w:sz="4" w:space="0" w:color="auto"/>
            </w:tcBorders>
          </w:tcPr>
          <w:p w:rsidR="00D76884" w:rsidRPr="00CF24F6" w:rsidRDefault="00D76884" w:rsidP="00D76884">
            <w:pPr>
              <w:tabs>
                <w:tab w:val="left" w:pos="0"/>
              </w:tabs>
              <w:ind w:left="-57"/>
              <w:jc w:val="center"/>
              <w:rPr>
                <w:rFonts w:eastAsia="Calibri"/>
                <w:sz w:val="18"/>
                <w:szCs w:val="18"/>
              </w:rPr>
            </w:pPr>
            <w:r w:rsidRPr="00CF24F6">
              <w:rPr>
                <w:sz w:val="18"/>
                <w:szCs w:val="18"/>
              </w:rPr>
              <w:t>Копия при предъявлении оригинала либо заверенная в установленном законом порядке   в 1-м экз./</w:t>
            </w:r>
          </w:p>
          <w:p w:rsidR="00D76884" w:rsidRPr="00CF24F6" w:rsidRDefault="00D76884" w:rsidP="00D76884">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Организации всех форм собственности</w:t>
            </w:r>
          </w:p>
        </w:tc>
        <w:tc>
          <w:tcPr>
            <w:tcW w:w="1273" w:type="dxa"/>
            <w:tcBorders>
              <w:top w:val="single" w:sz="4" w:space="0" w:color="auto"/>
              <w:left w:val="single" w:sz="4" w:space="0" w:color="auto"/>
              <w:bottom w:val="single" w:sz="4" w:space="0" w:color="auto"/>
              <w:right w:val="single" w:sz="4" w:space="0" w:color="auto"/>
            </w:tcBorders>
          </w:tcPr>
          <w:p w:rsidR="00A64D54" w:rsidRDefault="00A64D54">
            <w:pPr>
              <w:jc w:val="center"/>
              <w:rPr>
                <w:rFonts w:eastAsia="Calibri"/>
                <w:sz w:val="18"/>
                <w:szCs w:val="18"/>
              </w:rPr>
            </w:pPr>
            <w:r>
              <w:rPr>
                <w:sz w:val="18"/>
                <w:szCs w:val="18"/>
              </w:rPr>
              <w:t>Заявитель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tcPr>
          <w:p w:rsidR="00A64D54" w:rsidRPr="004962B9" w:rsidRDefault="00A64D54" w:rsidP="000A0B49">
            <w:pPr>
              <w:pStyle w:val="ConsPlusNormal"/>
              <w:ind w:firstLine="0"/>
              <w:jc w:val="center"/>
              <w:rPr>
                <w:rFonts w:ascii="Times New Roman" w:hAnsi="Times New Roman" w:cs="Times New Roman"/>
                <w:sz w:val="18"/>
                <w:szCs w:val="18"/>
              </w:rPr>
            </w:pPr>
            <w:r w:rsidRPr="004962B9">
              <w:rPr>
                <w:rFonts w:ascii="Times New Roman" w:hAnsi="Times New Roman" w:cs="Times New Roman"/>
                <w:sz w:val="18"/>
                <w:szCs w:val="18"/>
              </w:rPr>
              <w:t>6.</w:t>
            </w:r>
            <w:r w:rsidR="000A0B49">
              <w:rPr>
                <w:rFonts w:ascii="Times New Roman" w:hAnsi="Times New Roman" w:cs="Times New Roman"/>
                <w:sz w:val="18"/>
                <w:szCs w:val="18"/>
              </w:rPr>
              <w:t>5</w:t>
            </w:r>
            <w:r w:rsidRPr="004962B9">
              <w:rPr>
                <w:rFonts w:ascii="Times New Roman" w:hAnsi="Times New Roman" w:cs="Times New Roman"/>
                <w:sz w:val="18"/>
                <w:szCs w:val="18"/>
              </w:rPr>
              <w:t>.2</w:t>
            </w:r>
          </w:p>
        </w:tc>
        <w:tc>
          <w:tcPr>
            <w:tcW w:w="1645" w:type="dxa"/>
            <w:tcBorders>
              <w:top w:val="single" w:sz="4" w:space="0" w:color="auto"/>
              <w:left w:val="single" w:sz="4" w:space="0" w:color="auto"/>
              <w:bottom w:val="single" w:sz="4" w:space="0" w:color="auto"/>
              <w:right w:val="single" w:sz="4" w:space="0" w:color="auto"/>
            </w:tcBorders>
          </w:tcPr>
          <w:p w:rsidR="00A64D54" w:rsidRPr="004962B9" w:rsidRDefault="00A64D54" w:rsidP="00ED5362">
            <w:pPr>
              <w:jc w:val="center"/>
              <w:rPr>
                <w:rStyle w:val="blk1"/>
                <w:rFonts w:eastAsia="Calibri"/>
                <w:sz w:val="18"/>
                <w:szCs w:val="18"/>
                <w:specVanish w:val="0"/>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tcPr>
          <w:p w:rsidR="00A64D54" w:rsidRPr="004962B9" w:rsidRDefault="00A64D54" w:rsidP="00ED5362">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tcPr>
          <w:p w:rsidR="00A64D54" w:rsidRPr="004962B9" w:rsidRDefault="00A64D54" w:rsidP="00ED5362">
            <w:pPr>
              <w:jc w:val="center"/>
              <w:rPr>
                <w:rFonts w:eastAsia="Calibri"/>
                <w:sz w:val="18"/>
                <w:szCs w:val="18"/>
              </w:rPr>
            </w:pPr>
            <w:r w:rsidRPr="004962B9">
              <w:rPr>
                <w:sz w:val="18"/>
                <w:szCs w:val="18"/>
              </w:rPr>
              <w:t>Оригинал в 1-м экз./</w:t>
            </w:r>
          </w:p>
          <w:p w:rsidR="00A64D54" w:rsidRPr="004962B9" w:rsidRDefault="00A64D54" w:rsidP="00ED5362">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tcPr>
          <w:p w:rsidR="00A64D54" w:rsidRPr="004962B9" w:rsidRDefault="00A64D54" w:rsidP="00ED5362">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tcPr>
          <w:p w:rsidR="00A64D54" w:rsidRPr="004962B9" w:rsidRDefault="00A64D54" w:rsidP="00ED5362">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tcPr>
          <w:p w:rsidR="00A64D54" w:rsidRPr="004962B9" w:rsidRDefault="00A64D54" w:rsidP="00ED5362">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pStyle w:val="ConsPlusNormal"/>
              <w:ind w:firstLine="0"/>
              <w:jc w:val="center"/>
              <w:rPr>
                <w:rFonts w:ascii="Times New Roman" w:hAnsi="Times New Roman" w:cs="Times New Roman"/>
                <w:b/>
                <w:sz w:val="18"/>
                <w:szCs w:val="18"/>
              </w:rPr>
            </w:pPr>
            <w:r w:rsidRPr="004962B9">
              <w:rPr>
                <w:rFonts w:ascii="Times New Roman" w:hAnsi="Times New Roman" w:cs="Times New Roman"/>
                <w:b/>
                <w:sz w:val="18"/>
                <w:szCs w:val="18"/>
              </w:rPr>
              <w:t>6.</w:t>
            </w:r>
            <w:r w:rsidR="000A0B49">
              <w:rPr>
                <w:rFonts w:ascii="Times New Roman" w:hAnsi="Times New Roman" w:cs="Times New Roman"/>
                <w:b/>
                <w:sz w:val="18"/>
                <w:szCs w:val="18"/>
              </w:rPr>
              <w:t>6</w:t>
            </w:r>
            <w:r w:rsidRPr="004962B9">
              <w:rPr>
                <w:rFonts w:ascii="Times New Roman" w:hAnsi="Times New Roman" w:cs="Times New Roman"/>
                <w:b/>
                <w:sz w:val="18"/>
                <w:szCs w:val="18"/>
              </w:rPr>
              <w:t>.</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i/>
                <w:sz w:val="18"/>
                <w:szCs w:val="18"/>
              </w:rPr>
            </w:pPr>
            <w:r w:rsidRPr="004962B9">
              <w:rPr>
                <w:b/>
                <w:i/>
                <w:sz w:val="18"/>
                <w:szCs w:val="18"/>
              </w:rPr>
              <w:t xml:space="preserve">Гражданину, которому предоставлено служебное жилое помещение в виде жилого дома земельного участка, на котором находится служебное жилое помещение в виде жилого дома </w:t>
            </w:r>
          </w:p>
          <w:p w:rsidR="00A64D54" w:rsidRPr="004962B9" w:rsidRDefault="00A64D54">
            <w:pPr>
              <w:jc w:val="center"/>
              <w:rPr>
                <w:rFonts w:eastAsia="Calibri"/>
                <w:sz w:val="18"/>
                <w:szCs w:val="18"/>
              </w:rPr>
            </w:pPr>
            <w:r w:rsidRPr="004962B9">
              <w:rPr>
                <w:b/>
                <w:i/>
                <w:sz w:val="18"/>
                <w:szCs w:val="18"/>
              </w:rPr>
              <w:t>(подпункт 8 пункта 2 статьи 39.10 Земельного кодекса РФ)</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pStyle w:val="ConsPlusNormal"/>
              <w:ind w:firstLine="0"/>
              <w:jc w:val="center"/>
              <w:rPr>
                <w:rFonts w:ascii="Times New Roman" w:hAnsi="Times New Roman" w:cs="Times New Roman"/>
                <w:sz w:val="18"/>
                <w:szCs w:val="18"/>
              </w:rPr>
            </w:pPr>
            <w:r w:rsidRPr="004962B9">
              <w:rPr>
                <w:rFonts w:ascii="Times New Roman" w:hAnsi="Times New Roman" w:cs="Times New Roman"/>
                <w:sz w:val="18"/>
                <w:szCs w:val="18"/>
              </w:rPr>
              <w:t>6.</w:t>
            </w:r>
            <w:r w:rsidR="000A0B49">
              <w:rPr>
                <w:rFonts w:ascii="Times New Roman" w:hAnsi="Times New Roman" w:cs="Times New Roman"/>
                <w:sz w:val="18"/>
                <w:szCs w:val="18"/>
              </w:rPr>
              <w:t>6</w:t>
            </w:r>
            <w:r w:rsidRPr="004962B9">
              <w:rPr>
                <w:rFonts w:ascii="Times New Roman" w:hAnsi="Times New Roman" w:cs="Times New Roman"/>
                <w:sz w:val="18"/>
                <w:szCs w:val="18"/>
              </w:rPr>
              <w:t>.1</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pStyle w:val="ConsPlusNormal"/>
              <w:ind w:firstLine="0"/>
              <w:jc w:val="center"/>
              <w:rPr>
                <w:rStyle w:val="blk1"/>
                <w:rFonts w:ascii="Times New Roman" w:eastAsia="Calibri" w:hAnsi="Times New Roman" w:cs="Times New Roman"/>
                <w:sz w:val="18"/>
                <w:szCs w:val="18"/>
                <w:specVanish w:val="0"/>
              </w:rPr>
            </w:pPr>
            <w:r>
              <w:rPr>
                <w:rStyle w:val="blk1"/>
                <w:rFonts w:ascii="Times New Roman" w:hAnsi="Times New Roman" w:cs="Times New Roman"/>
                <w:sz w:val="18"/>
                <w:szCs w:val="18"/>
              </w:rPr>
              <w:t>Д</w:t>
            </w:r>
            <w:r w:rsidRPr="004962B9">
              <w:rPr>
                <w:rStyle w:val="blk1"/>
                <w:rFonts w:ascii="Times New Roman" w:hAnsi="Times New Roman" w:cs="Times New Roman"/>
                <w:vanish/>
                <w:sz w:val="18"/>
                <w:szCs w:val="18"/>
              </w:rPr>
              <w:t>Д</w:t>
            </w:r>
            <w:r w:rsidRPr="004962B9">
              <w:rPr>
                <w:rStyle w:val="blk1"/>
                <w:rFonts w:ascii="Times New Roman" w:hAnsi="Times New Roman" w:cs="Times New Roman"/>
                <w:sz w:val="18"/>
                <w:szCs w:val="18"/>
              </w:rPr>
              <w:t>оговор найма служебного жилого помещения</w:t>
            </w:r>
          </w:p>
          <w:p w:rsidR="00A64D54" w:rsidRPr="004962B9" w:rsidRDefault="00A64D54">
            <w:pPr>
              <w:jc w:val="center"/>
              <w:rPr>
                <w:rStyle w:val="blk1"/>
                <w:rFonts w:eastAsia="Calibri"/>
                <w:sz w:val="18"/>
                <w:szCs w:val="18"/>
                <w:specVanish w:val="0"/>
              </w:rPr>
            </w:pP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Style w:val="blk1"/>
                <w:rFonts w:eastAsia="Calibri"/>
                <w:sz w:val="18"/>
                <w:szCs w:val="18"/>
                <w:specVanish w:val="0"/>
              </w:rPr>
            </w:pPr>
            <w:r>
              <w:rPr>
                <w:rStyle w:val="blk1"/>
                <w:sz w:val="18"/>
                <w:szCs w:val="18"/>
              </w:rPr>
              <w:t>Д</w:t>
            </w:r>
            <w:r w:rsidRPr="004962B9">
              <w:rPr>
                <w:rStyle w:val="blk1"/>
                <w:vanish/>
                <w:sz w:val="18"/>
                <w:szCs w:val="18"/>
              </w:rPr>
              <w:t>Д</w:t>
            </w:r>
            <w:r w:rsidRPr="004962B9">
              <w:rPr>
                <w:rStyle w:val="blk1"/>
                <w:sz w:val="18"/>
                <w:szCs w:val="18"/>
              </w:rPr>
              <w:t>оговор найма служебного жилого помещения</w:t>
            </w:r>
          </w:p>
          <w:p w:rsidR="00A64D54" w:rsidRPr="004962B9" w:rsidRDefault="00A64D54">
            <w:pPr>
              <w:jc w:val="center"/>
              <w:rPr>
                <w:rStyle w:val="blk1"/>
                <w:rFonts w:eastAsia="Calibri"/>
                <w:sz w:val="18"/>
                <w:szCs w:val="18"/>
                <w:specVanish w:val="0"/>
              </w:rPr>
            </w:pP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копия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ДУМИ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 xml:space="preserve">В порядке внутриведомственного взаимодействия или заявитель по </w:t>
            </w:r>
            <w:r>
              <w:rPr>
                <w:sz w:val="18"/>
                <w:szCs w:val="18"/>
              </w:rPr>
              <w:lastRenderedPageBreak/>
              <w:t>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pStyle w:val="ConsPlusNormal"/>
              <w:ind w:firstLine="0"/>
              <w:jc w:val="center"/>
              <w:rPr>
                <w:rFonts w:ascii="Times New Roman" w:hAnsi="Times New Roman" w:cs="Times New Roman"/>
                <w:sz w:val="18"/>
                <w:szCs w:val="18"/>
              </w:rPr>
            </w:pPr>
            <w:r w:rsidRPr="004962B9">
              <w:rPr>
                <w:rFonts w:ascii="Times New Roman" w:hAnsi="Times New Roman" w:cs="Times New Roman"/>
                <w:sz w:val="18"/>
                <w:szCs w:val="18"/>
              </w:rPr>
              <w:lastRenderedPageBreak/>
              <w:t>6.</w:t>
            </w:r>
            <w:r w:rsidR="000A0B49">
              <w:rPr>
                <w:rFonts w:ascii="Times New Roman" w:hAnsi="Times New Roman" w:cs="Times New Roman"/>
                <w:sz w:val="18"/>
                <w:szCs w:val="18"/>
              </w:rPr>
              <w:t>6</w:t>
            </w:r>
            <w:r w:rsidRPr="004962B9">
              <w:rPr>
                <w:rFonts w:ascii="Times New Roman" w:hAnsi="Times New Roman" w:cs="Times New Roman"/>
                <w:sz w:val="18"/>
                <w:szCs w:val="18"/>
              </w:rPr>
              <w:t>.2.</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Style w:val="blk1"/>
                <w:rFonts w:eastAsia="Calibri"/>
                <w:sz w:val="18"/>
                <w:szCs w:val="18"/>
                <w:specVanish w:val="0"/>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pStyle w:val="ConsPlusNormal"/>
              <w:ind w:firstLine="0"/>
              <w:jc w:val="center"/>
              <w:rPr>
                <w:rFonts w:ascii="Times New Roman" w:hAnsi="Times New Roman" w:cs="Times New Roman"/>
                <w:b/>
                <w:sz w:val="18"/>
                <w:szCs w:val="18"/>
              </w:rPr>
            </w:pPr>
            <w:r w:rsidRPr="004962B9">
              <w:rPr>
                <w:rFonts w:ascii="Times New Roman" w:hAnsi="Times New Roman" w:cs="Times New Roman"/>
                <w:b/>
                <w:sz w:val="18"/>
                <w:szCs w:val="18"/>
              </w:rPr>
              <w:t>6.</w:t>
            </w:r>
            <w:r w:rsidR="000A0B49">
              <w:rPr>
                <w:rFonts w:ascii="Times New Roman" w:hAnsi="Times New Roman" w:cs="Times New Roman"/>
                <w:b/>
                <w:sz w:val="18"/>
                <w:szCs w:val="18"/>
              </w:rPr>
              <w:t>7</w:t>
            </w:r>
            <w:r w:rsidRPr="004962B9">
              <w:rPr>
                <w:rFonts w:ascii="Times New Roman" w:hAnsi="Times New Roman" w:cs="Times New Roman"/>
                <w:b/>
                <w:sz w:val="18"/>
                <w:szCs w:val="18"/>
              </w:rPr>
              <w:t>.</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i/>
                <w:sz w:val="18"/>
                <w:szCs w:val="18"/>
              </w:rPr>
            </w:pPr>
            <w:r w:rsidRPr="004962B9">
              <w:rPr>
                <w:b/>
                <w:i/>
                <w:sz w:val="18"/>
                <w:szCs w:val="18"/>
              </w:rPr>
              <w:t>СНТ или ОНТ земельного участка, предназначенного для ведения гражданами садоводства или огородничества для собственных нужд (подпункт 11 пункта 2 статьи 39.10 Земельного кодекса РФ)</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pStyle w:val="ConsPlusNormal"/>
              <w:ind w:firstLine="0"/>
              <w:jc w:val="center"/>
              <w:rPr>
                <w:rFonts w:ascii="Times New Roman" w:hAnsi="Times New Roman" w:cs="Times New Roman"/>
                <w:sz w:val="18"/>
                <w:szCs w:val="18"/>
              </w:rPr>
            </w:pPr>
            <w:r w:rsidRPr="004962B9">
              <w:rPr>
                <w:rFonts w:ascii="Times New Roman" w:hAnsi="Times New Roman" w:cs="Times New Roman"/>
                <w:sz w:val="18"/>
                <w:szCs w:val="18"/>
              </w:rPr>
              <w:t>6.</w:t>
            </w:r>
            <w:r w:rsidR="000A0B49">
              <w:rPr>
                <w:rFonts w:ascii="Times New Roman" w:hAnsi="Times New Roman" w:cs="Times New Roman"/>
                <w:sz w:val="18"/>
                <w:szCs w:val="18"/>
              </w:rPr>
              <w:t>7</w:t>
            </w:r>
            <w:r w:rsidRPr="004962B9">
              <w:rPr>
                <w:rFonts w:ascii="Times New Roman" w:hAnsi="Times New Roman" w:cs="Times New Roman"/>
                <w:sz w:val="18"/>
                <w:szCs w:val="18"/>
              </w:rPr>
              <w:t>.1.</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Style w:val="blk1"/>
                <w:rFonts w:eastAsia="Calibri"/>
                <w:sz w:val="18"/>
                <w:szCs w:val="18"/>
                <w:specVanish w:val="0"/>
              </w:rPr>
            </w:pPr>
            <w:r w:rsidRPr="004962B9">
              <w:rPr>
                <w:rStyle w:val="blk1"/>
                <w:sz w:val="18"/>
                <w:szCs w:val="18"/>
              </w:rPr>
              <w:t xml:space="preserve">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 </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rsidP="00ED232E">
            <w:pPr>
              <w:jc w:val="center"/>
              <w:rPr>
                <w:rStyle w:val="blk1"/>
                <w:rFonts w:eastAsia="Calibri"/>
                <w:sz w:val="18"/>
                <w:szCs w:val="18"/>
                <w:specVanish w:val="0"/>
              </w:rPr>
            </w:pPr>
            <w:r>
              <w:rPr>
                <w:rStyle w:val="blk1"/>
                <w:sz w:val="18"/>
                <w:szCs w:val="18"/>
              </w:rPr>
              <w:t xml:space="preserve">Решение о распределении и/или приобретении земельного участка </w:t>
            </w:r>
            <w:r w:rsidRPr="004962B9">
              <w:rPr>
                <w:rStyle w:val="blk1"/>
                <w:sz w:val="18"/>
                <w:szCs w:val="18"/>
              </w:rPr>
              <w:t xml:space="preserve"> </w:t>
            </w:r>
          </w:p>
        </w:tc>
        <w:tc>
          <w:tcPr>
            <w:tcW w:w="1725" w:type="dxa"/>
            <w:tcBorders>
              <w:top w:val="single" w:sz="4" w:space="0" w:color="auto"/>
              <w:left w:val="single" w:sz="4" w:space="0" w:color="auto"/>
              <w:bottom w:val="single" w:sz="4" w:space="0" w:color="auto"/>
              <w:right w:val="single" w:sz="4" w:space="0" w:color="auto"/>
            </w:tcBorders>
            <w:hideMark/>
          </w:tcPr>
          <w:p w:rsidR="00D76884" w:rsidRPr="00CF24F6" w:rsidRDefault="00D76884" w:rsidP="00D76884">
            <w:pPr>
              <w:tabs>
                <w:tab w:val="left" w:pos="0"/>
              </w:tabs>
              <w:ind w:left="-57"/>
              <w:jc w:val="center"/>
              <w:rPr>
                <w:rFonts w:eastAsia="Calibri"/>
                <w:sz w:val="18"/>
                <w:szCs w:val="18"/>
              </w:rPr>
            </w:pPr>
            <w:r w:rsidRPr="00CF24F6">
              <w:rPr>
                <w:sz w:val="18"/>
                <w:szCs w:val="18"/>
              </w:rPr>
              <w:t>Копия при предъявлении оригинала в 1-м экз./</w:t>
            </w:r>
          </w:p>
          <w:p w:rsidR="00D76884" w:rsidRPr="00CF24F6" w:rsidRDefault="00D76884" w:rsidP="00D76884">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Pr="004962B9"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Некоммерческая организация</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З</w:t>
            </w:r>
            <w:r w:rsidRPr="004962B9">
              <w:rPr>
                <w:sz w:val="18"/>
                <w:szCs w:val="18"/>
              </w:rPr>
              <w:t>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pStyle w:val="ConsPlusNormal"/>
              <w:ind w:firstLine="0"/>
              <w:jc w:val="center"/>
              <w:rPr>
                <w:rFonts w:ascii="Times New Roman" w:hAnsi="Times New Roman" w:cs="Times New Roman"/>
                <w:sz w:val="18"/>
                <w:szCs w:val="18"/>
              </w:rPr>
            </w:pPr>
            <w:r w:rsidRPr="004962B9">
              <w:rPr>
                <w:rFonts w:ascii="Times New Roman" w:hAnsi="Times New Roman" w:cs="Times New Roman"/>
                <w:sz w:val="18"/>
                <w:szCs w:val="18"/>
              </w:rPr>
              <w:t>6.</w:t>
            </w:r>
            <w:r w:rsidR="000A0B49">
              <w:rPr>
                <w:rFonts w:ascii="Times New Roman" w:hAnsi="Times New Roman" w:cs="Times New Roman"/>
                <w:sz w:val="18"/>
                <w:szCs w:val="18"/>
              </w:rPr>
              <w:t>7</w:t>
            </w:r>
            <w:r w:rsidRPr="004962B9">
              <w:rPr>
                <w:rFonts w:ascii="Times New Roman" w:hAnsi="Times New Roman" w:cs="Times New Roman"/>
                <w:sz w:val="18"/>
                <w:szCs w:val="18"/>
              </w:rPr>
              <w:t>.2.</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Style w:val="blk1"/>
                <w:rFonts w:eastAsia="Calibri"/>
                <w:sz w:val="18"/>
                <w:szCs w:val="18"/>
                <w:specVanish w:val="0"/>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pStyle w:val="ConsPlusNormal"/>
              <w:ind w:firstLine="0"/>
              <w:jc w:val="center"/>
              <w:rPr>
                <w:rFonts w:ascii="Times New Roman" w:hAnsi="Times New Roman" w:cs="Times New Roman"/>
                <w:sz w:val="18"/>
                <w:szCs w:val="18"/>
              </w:rPr>
            </w:pPr>
            <w:r w:rsidRPr="004962B9">
              <w:rPr>
                <w:rFonts w:ascii="Times New Roman" w:hAnsi="Times New Roman" w:cs="Times New Roman"/>
                <w:sz w:val="18"/>
                <w:szCs w:val="18"/>
              </w:rPr>
              <w:t>6.</w:t>
            </w:r>
            <w:r w:rsidR="000A0B49">
              <w:rPr>
                <w:rFonts w:ascii="Times New Roman" w:hAnsi="Times New Roman" w:cs="Times New Roman"/>
                <w:sz w:val="18"/>
                <w:szCs w:val="18"/>
              </w:rPr>
              <w:t>7</w:t>
            </w:r>
            <w:r w:rsidRPr="004962B9">
              <w:rPr>
                <w:rFonts w:ascii="Times New Roman" w:hAnsi="Times New Roman" w:cs="Times New Roman"/>
                <w:sz w:val="18"/>
                <w:szCs w:val="18"/>
              </w:rPr>
              <w:t>.3.</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Style w:val="blk1"/>
                <w:rFonts w:eastAsia="Calibri"/>
                <w:sz w:val="18"/>
                <w:szCs w:val="18"/>
                <w:specVanish w:val="0"/>
              </w:rPr>
            </w:pPr>
            <w:r w:rsidRPr="004962B9">
              <w:rPr>
                <w:rStyle w:val="blk1"/>
                <w:sz w:val="18"/>
                <w:szCs w:val="18"/>
              </w:rPr>
              <w:t>Выписка из ЕГРЮЛ в отношении СНТ или ОНТ</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Style w:val="blk1"/>
                <w:rFonts w:eastAsia="Calibri"/>
                <w:sz w:val="18"/>
                <w:szCs w:val="18"/>
                <w:specVanish w:val="0"/>
              </w:rPr>
            </w:pPr>
            <w:r w:rsidRPr="004962B9">
              <w:rPr>
                <w:rStyle w:val="blk1"/>
                <w:sz w:val="18"/>
                <w:szCs w:val="18"/>
              </w:rPr>
              <w:t xml:space="preserve">Выписка из ЕГРЮЛ </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jc w:val="center"/>
              <w:rPr>
                <w:rFonts w:eastAsia="Calibri"/>
                <w:sz w:val="18"/>
                <w:szCs w:val="18"/>
              </w:rPr>
            </w:pPr>
            <w:r w:rsidRPr="004962B9">
              <w:rPr>
                <w:b/>
                <w:sz w:val="18"/>
                <w:szCs w:val="18"/>
              </w:rPr>
              <w:t>6.</w:t>
            </w:r>
            <w:r w:rsidR="000A0B49">
              <w:rPr>
                <w:b/>
                <w:sz w:val="18"/>
                <w:szCs w:val="18"/>
              </w:rPr>
              <w:t>8</w:t>
            </w:r>
            <w:r w:rsidRPr="004962B9">
              <w:rPr>
                <w:sz w:val="18"/>
                <w:szCs w:val="18"/>
              </w:rPr>
              <w:t>.</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i/>
                <w:sz w:val="18"/>
                <w:szCs w:val="18"/>
              </w:rPr>
            </w:pPr>
            <w:r w:rsidRPr="004962B9">
              <w:rPr>
                <w:b/>
                <w:i/>
                <w:sz w:val="18"/>
                <w:szCs w:val="18"/>
              </w:rPr>
              <w:t>Некоммерческой организации, созданной гражданами в целях жилищного строительства, земельного участка, предназначенного для жилищного строительства (подпункт 12 пункта 2 статьи 39.10 Земельного кодекса РФ)</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jc w:val="center"/>
              <w:rPr>
                <w:rFonts w:eastAsia="Calibri"/>
                <w:sz w:val="18"/>
                <w:szCs w:val="18"/>
              </w:rPr>
            </w:pPr>
            <w:r w:rsidRPr="004962B9">
              <w:rPr>
                <w:sz w:val="18"/>
                <w:szCs w:val="18"/>
              </w:rPr>
              <w:t>6.</w:t>
            </w:r>
            <w:r w:rsidR="000A0B49">
              <w:rPr>
                <w:sz w:val="18"/>
                <w:szCs w:val="18"/>
              </w:rPr>
              <w:t>8</w:t>
            </w:r>
            <w:r w:rsidRPr="004962B9">
              <w:rPr>
                <w:sz w:val="18"/>
                <w:szCs w:val="18"/>
              </w:rPr>
              <w:t>.1.</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Решение о создании некоммерческой организации</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Style w:val="blk1"/>
                <w:rFonts w:eastAsia="Calibri"/>
                <w:sz w:val="18"/>
                <w:szCs w:val="18"/>
                <w:specVanish w:val="0"/>
              </w:rPr>
            </w:pPr>
            <w:r w:rsidRPr="004962B9">
              <w:rPr>
                <w:rStyle w:val="blk1"/>
                <w:sz w:val="18"/>
                <w:szCs w:val="18"/>
              </w:rPr>
              <w:t>Решение о создании некоммерческой организации</w:t>
            </w:r>
          </w:p>
        </w:tc>
        <w:tc>
          <w:tcPr>
            <w:tcW w:w="1725" w:type="dxa"/>
            <w:tcBorders>
              <w:top w:val="single" w:sz="4" w:space="0" w:color="auto"/>
              <w:left w:val="single" w:sz="4" w:space="0" w:color="auto"/>
              <w:bottom w:val="single" w:sz="4" w:space="0" w:color="auto"/>
              <w:right w:val="single" w:sz="4" w:space="0" w:color="auto"/>
            </w:tcBorders>
            <w:hideMark/>
          </w:tcPr>
          <w:p w:rsidR="00D76884" w:rsidRPr="00CF24F6" w:rsidRDefault="00D76884" w:rsidP="00D76884">
            <w:pPr>
              <w:tabs>
                <w:tab w:val="left" w:pos="0"/>
              </w:tabs>
              <w:ind w:left="-57"/>
              <w:jc w:val="center"/>
              <w:rPr>
                <w:rFonts w:eastAsia="Calibri"/>
                <w:sz w:val="18"/>
                <w:szCs w:val="18"/>
              </w:rPr>
            </w:pPr>
            <w:r w:rsidRPr="00CF24F6">
              <w:rPr>
                <w:sz w:val="18"/>
                <w:szCs w:val="18"/>
              </w:rPr>
              <w:t>Копия при предъявлении оригинала в 1-м экз./</w:t>
            </w:r>
          </w:p>
          <w:p w:rsidR="00D76884" w:rsidRPr="00CF24F6" w:rsidRDefault="00D76884" w:rsidP="00D76884">
            <w:pPr>
              <w:tabs>
                <w:tab w:val="left" w:pos="0"/>
                <w:tab w:val="center" w:pos="619"/>
              </w:tabs>
              <w:ind w:left="-57"/>
              <w:jc w:val="center"/>
              <w:rPr>
                <w:rFonts w:eastAsiaTheme="minorEastAsia"/>
                <w:sz w:val="18"/>
                <w:szCs w:val="18"/>
              </w:rPr>
            </w:pPr>
            <w:r w:rsidRPr="00CF24F6">
              <w:rPr>
                <w:sz w:val="18"/>
                <w:szCs w:val="18"/>
              </w:rPr>
              <w:t>в форме электронного документа</w:t>
            </w:r>
          </w:p>
          <w:p w:rsidR="00A64D54" w:rsidRPr="004962B9"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Некоммерческая организация</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заявитель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pStyle w:val="ConsPlusNormal"/>
              <w:ind w:firstLine="0"/>
              <w:jc w:val="center"/>
              <w:rPr>
                <w:rFonts w:ascii="Times New Roman" w:hAnsi="Times New Roman" w:cs="Times New Roman"/>
                <w:sz w:val="18"/>
                <w:szCs w:val="18"/>
              </w:rPr>
            </w:pPr>
            <w:r w:rsidRPr="004962B9">
              <w:rPr>
                <w:rFonts w:ascii="Times New Roman" w:hAnsi="Times New Roman" w:cs="Times New Roman"/>
                <w:sz w:val="18"/>
                <w:szCs w:val="18"/>
              </w:rPr>
              <w:t>6.</w:t>
            </w:r>
            <w:r w:rsidR="000A0B49">
              <w:rPr>
                <w:rFonts w:ascii="Times New Roman" w:hAnsi="Times New Roman" w:cs="Times New Roman"/>
                <w:sz w:val="18"/>
                <w:szCs w:val="18"/>
              </w:rPr>
              <w:t>8</w:t>
            </w:r>
            <w:r w:rsidRPr="004962B9">
              <w:rPr>
                <w:rFonts w:ascii="Times New Roman" w:hAnsi="Times New Roman" w:cs="Times New Roman"/>
                <w:sz w:val="18"/>
                <w:szCs w:val="18"/>
              </w:rPr>
              <w:t>.2.</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w:t>
            </w:r>
            <w:r>
              <w:rPr>
                <w:rFonts w:eastAsia="Calibri"/>
                <w:sz w:val="18"/>
                <w:szCs w:val="18"/>
              </w:rPr>
              <w:lastRenderedPageBreak/>
              <w:t>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Оригинал в 1-м экз./</w:t>
            </w:r>
          </w:p>
          <w:p w:rsidR="00A64D54" w:rsidRPr="004962B9" w:rsidRDefault="00A64D54">
            <w:pPr>
              <w:jc w:val="center"/>
              <w:rPr>
                <w:rFonts w:eastAsia="Calibri"/>
                <w:sz w:val="18"/>
                <w:szCs w:val="18"/>
              </w:rPr>
            </w:pPr>
            <w:r w:rsidRPr="004962B9">
              <w:rPr>
                <w:sz w:val="18"/>
                <w:szCs w:val="18"/>
              </w:rPr>
              <w:t xml:space="preserve">в форме </w:t>
            </w:r>
            <w:r w:rsidRPr="004962B9">
              <w:rPr>
                <w:sz w:val="18"/>
                <w:szCs w:val="18"/>
              </w:rPr>
              <w:lastRenderedPageBreak/>
              <w:t>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 xml:space="preserve">Приказ Минэкономразвития </w:t>
            </w:r>
            <w:r w:rsidRPr="004962B9">
              <w:rPr>
                <w:sz w:val="18"/>
                <w:szCs w:val="18"/>
              </w:rPr>
              <w:lastRenderedPageBreak/>
              <w:t>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lastRenderedPageBreak/>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 xml:space="preserve">В порядке межведомственного </w:t>
            </w:r>
            <w:r w:rsidRPr="004962B9">
              <w:rPr>
                <w:sz w:val="18"/>
                <w:szCs w:val="18"/>
              </w:rPr>
              <w:lastRenderedPageBreak/>
              <w:t>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ind w:firstLine="708"/>
              <w:jc w:val="center"/>
              <w:rPr>
                <w:rFonts w:eastAsia="Calibri"/>
                <w:b/>
                <w:sz w:val="18"/>
                <w:szCs w:val="18"/>
              </w:rPr>
            </w:pPr>
            <w:r w:rsidRPr="004962B9">
              <w:rPr>
                <w:sz w:val="18"/>
                <w:szCs w:val="18"/>
              </w:rPr>
              <w:lastRenderedPageBreak/>
              <w:t>66.</w:t>
            </w:r>
            <w:r w:rsidR="000A0B49">
              <w:rPr>
                <w:sz w:val="18"/>
                <w:szCs w:val="18"/>
              </w:rPr>
              <w:t>8</w:t>
            </w:r>
            <w:r w:rsidRPr="004962B9">
              <w:rPr>
                <w:sz w:val="18"/>
                <w:szCs w:val="18"/>
              </w:rPr>
              <w:t>.3</w:t>
            </w:r>
            <w:r w:rsidRPr="004962B9">
              <w:rPr>
                <w:b/>
                <w:sz w:val="18"/>
                <w:szCs w:val="18"/>
              </w:rPr>
              <w:t>.</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 о юридическом лице, являющемся заявителем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Style w:val="blk1"/>
                <w:rFonts w:eastAsia="Calibri"/>
                <w:sz w:val="18"/>
                <w:szCs w:val="18"/>
                <w:specVanish w:val="0"/>
              </w:rPr>
            </w:pPr>
            <w:r w:rsidRPr="004962B9">
              <w:rPr>
                <w:rStyle w:val="blk1"/>
                <w:sz w:val="18"/>
                <w:szCs w:val="18"/>
              </w:rPr>
              <w:t xml:space="preserve">Выписка из ЕГРЮЛ </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jc w:val="center"/>
              <w:rPr>
                <w:rFonts w:eastAsia="Calibri"/>
                <w:sz w:val="18"/>
                <w:szCs w:val="18"/>
              </w:rPr>
            </w:pPr>
            <w:r w:rsidRPr="004962B9">
              <w:rPr>
                <w:b/>
                <w:sz w:val="18"/>
                <w:szCs w:val="18"/>
              </w:rPr>
              <w:t>6.</w:t>
            </w:r>
            <w:r w:rsidR="000A0B49">
              <w:rPr>
                <w:b/>
                <w:sz w:val="18"/>
                <w:szCs w:val="18"/>
              </w:rPr>
              <w:t>9</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i/>
                <w:sz w:val="18"/>
                <w:szCs w:val="18"/>
              </w:rPr>
            </w:pPr>
            <w:proofErr w:type="gramStart"/>
            <w:r w:rsidRPr="004962B9">
              <w:rPr>
                <w:b/>
                <w:i/>
                <w:sz w:val="18"/>
                <w:szCs w:val="18"/>
              </w:rPr>
              <w:t>Лицу, с которым в соответствии с Федеральным законом от 29 декабря 2012 г. N 275-ФЗ "О государственном оборонном заказе" или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w:t>
            </w:r>
            <w:proofErr w:type="gramEnd"/>
            <w:r w:rsidRPr="004962B9">
              <w:rPr>
                <w:b/>
                <w:i/>
                <w:sz w:val="18"/>
                <w:szCs w:val="18"/>
              </w:rPr>
              <w:t xml:space="preserve"> </w:t>
            </w:r>
            <w:proofErr w:type="gramStart"/>
            <w:r w:rsidRPr="004962B9">
              <w:rPr>
                <w:b/>
                <w:i/>
                <w:sz w:val="18"/>
                <w:szCs w:val="18"/>
              </w:rPr>
              <w:t>полностью за счет средств федерального бюджета, земельного участка, необходимого для выполнения работ или оказания услуг, предусмотренных государственным контрактом, заключенным в соответствии с Федеральным законом от 29 декабря 2012 г. N 275-ФЗ "О государственном оборонном заказе" или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roofErr w:type="gramEnd"/>
            <w:r w:rsidRPr="004962B9">
              <w:rPr>
                <w:b/>
                <w:i/>
                <w:sz w:val="18"/>
                <w:szCs w:val="18"/>
              </w:rPr>
              <w:t>" (подпункт 14 пункта 2 статьи 39.10 Земельного кодекса РФ)</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jc w:val="center"/>
              <w:rPr>
                <w:rFonts w:eastAsia="Calibri"/>
                <w:sz w:val="18"/>
                <w:szCs w:val="18"/>
              </w:rPr>
            </w:pPr>
            <w:r w:rsidRPr="004962B9">
              <w:rPr>
                <w:sz w:val="18"/>
                <w:szCs w:val="18"/>
              </w:rPr>
              <w:t>6.</w:t>
            </w:r>
            <w:r w:rsidR="000A0B49">
              <w:rPr>
                <w:sz w:val="18"/>
                <w:szCs w:val="18"/>
              </w:rPr>
              <w:t>9</w:t>
            </w:r>
            <w:r w:rsidRPr="004962B9">
              <w:rPr>
                <w:sz w:val="18"/>
                <w:szCs w:val="18"/>
              </w:rPr>
              <w:t>.1.</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Государственный контракт</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Style w:val="blk1"/>
                <w:rFonts w:eastAsia="Calibri"/>
                <w:sz w:val="18"/>
                <w:szCs w:val="18"/>
                <w:specVanish w:val="0"/>
              </w:rPr>
            </w:pPr>
            <w:r w:rsidRPr="004962B9">
              <w:rPr>
                <w:rStyle w:val="blk1"/>
                <w:sz w:val="18"/>
                <w:szCs w:val="18"/>
              </w:rPr>
              <w:t>Государственный контракт</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копия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993DDE">
            <w:pPr>
              <w:jc w:val="center"/>
              <w:rPr>
                <w:rFonts w:eastAsia="Calibri"/>
                <w:sz w:val="18"/>
                <w:szCs w:val="18"/>
              </w:rPr>
            </w:pPr>
            <w:r>
              <w:rPr>
                <w:sz w:val="18"/>
                <w:szCs w:val="18"/>
              </w:rPr>
              <w:t>ОИГВ, ОМСУ иных муниципальных образований</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ind w:firstLine="708"/>
              <w:jc w:val="center"/>
              <w:rPr>
                <w:rFonts w:eastAsia="Calibri"/>
                <w:sz w:val="18"/>
                <w:szCs w:val="18"/>
              </w:rPr>
            </w:pPr>
            <w:r w:rsidRPr="004962B9">
              <w:rPr>
                <w:sz w:val="18"/>
                <w:szCs w:val="18"/>
              </w:rPr>
              <w:t>66.</w:t>
            </w:r>
            <w:r w:rsidR="000A0B49">
              <w:rPr>
                <w:sz w:val="18"/>
                <w:szCs w:val="18"/>
              </w:rPr>
              <w:t>9</w:t>
            </w:r>
            <w:r w:rsidRPr="004962B9">
              <w:rPr>
                <w:sz w:val="18"/>
                <w:szCs w:val="18"/>
              </w:rPr>
              <w:t>.2.</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ind w:firstLine="708"/>
              <w:jc w:val="center"/>
              <w:rPr>
                <w:rFonts w:eastAsia="Calibri"/>
                <w:sz w:val="18"/>
                <w:szCs w:val="18"/>
              </w:rPr>
            </w:pPr>
            <w:r w:rsidRPr="004962B9">
              <w:rPr>
                <w:sz w:val="18"/>
                <w:szCs w:val="18"/>
              </w:rPr>
              <w:t>66.</w:t>
            </w:r>
            <w:r w:rsidR="000A0B49">
              <w:rPr>
                <w:sz w:val="18"/>
                <w:szCs w:val="18"/>
              </w:rPr>
              <w:t>9</w:t>
            </w:r>
            <w:r w:rsidRPr="004962B9">
              <w:rPr>
                <w:sz w:val="18"/>
                <w:szCs w:val="18"/>
              </w:rPr>
              <w:t>.3.</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 о юридическом лице, являющемся заявителем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Style w:val="blk1"/>
                <w:rFonts w:eastAsia="Calibri"/>
                <w:sz w:val="18"/>
                <w:szCs w:val="18"/>
                <w:specVanish w:val="0"/>
              </w:rPr>
            </w:pPr>
            <w:r w:rsidRPr="004962B9">
              <w:rPr>
                <w:rStyle w:val="blk1"/>
                <w:sz w:val="18"/>
                <w:szCs w:val="18"/>
              </w:rPr>
              <w:t xml:space="preserve">Выписка из ЕГРЮЛ </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jc w:val="center"/>
              <w:rPr>
                <w:rFonts w:eastAsia="Calibri"/>
                <w:b/>
                <w:sz w:val="18"/>
                <w:szCs w:val="18"/>
              </w:rPr>
            </w:pPr>
            <w:r w:rsidRPr="004962B9">
              <w:rPr>
                <w:b/>
                <w:sz w:val="18"/>
                <w:szCs w:val="18"/>
              </w:rPr>
              <w:t>6.1</w:t>
            </w:r>
            <w:r w:rsidR="000A0B49">
              <w:rPr>
                <w:b/>
                <w:sz w:val="18"/>
                <w:szCs w:val="18"/>
              </w:rPr>
              <w:t>0</w:t>
            </w:r>
            <w:r w:rsidRPr="004962B9">
              <w:rPr>
                <w:b/>
                <w:sz w:val="18"/>
                <w:szCs w:val="18"/>
              </w:rPr>
              <w:t>.</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i/>
                <w:sz w:val="18"/>
                <w:szCs w:val="18"/>
              </w:rPr>
            </w:pPr>
            <w:proofErr w:type="gramStart"/>
            <w:r w:rsidRPr="004962B9">
              <w:rPr>
                <w:b/>
                <w:i/>
                <w:sz w:val="18"/>
                <w:szCs w:val="18"/>
              </w:rPr>
              <w:t>Некоммерческой организации, предусмотренной законом субъекта Российской Федерации и созданной субъектом Российской Федерации в целях жилищного строительства для обеспечения жилыми помещениями отдельных категорий граждан, земельного участка, предназначенного для жилищного строительства (подпункт 15 пункта 2 статьи 39.10 Земельного кодекса РФ)</w:t>
            </w:r>
            <w:proofErr w:type="gramEnd"/>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jc w:val="center"/>
              <w:rPr>
                <w:rFonts w:eastAsia="Calibri"/>
                <w:sz w:val="18"/>
                <w:szCs w:val="18"/>
              </w:rPr>
            </w:pPr>
            <w:r w:rsidRPr="004962B9">
              <w:rPr>
                <w:sz w:val="18"/>
                <w:szCs w:val="18"/>
              </w:rPr>
              <w:t>6.1</w:t>
            </w:r>
            <w:r w:rsidR="000A0B49">
              <w:rPr>
                <w:sz w:val="18"/>
                <w:szCs w:val="18"/>
              </w:rPr>
              <w:t>0</w:t>
            </w:r>
            <w:r w:rsidRPr="004962B9">
              <w:rPr>
                <w:sz w:val="18"/>
                <w:szCs w:val="18"/>
              </w:rPr>
              <w:t>.1.</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 xml:space="preserve">Решение субъекта Российской Федерации о создании </w:t>
            </w:r>
            <w:r w:rsidRPr="004962B9">
              <w:rPr>
                <w:sz w:val="18"/>
                <w:szCs w:val="18"/>
              </w:rPr>
              <w:lastRenderedPageBreak/>
              <w:t>некоммерческой организации</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rsidP="00ED232E">
            <w:pPr>
              <w:jc w:val="center"/>
              <w:rPr>
                <w:rStyle w:val="blk1"/>
                <w:rFonts w:eastAsia="Calibri"/>
                <w:sz w:val="18"/>
                <w:szCs w:val="18"/>
                <w:specVanish w:val="0"/>
              </w:rPr>
            </w:pPr>
            <w:r w:rsidRPr="004962B9">
              <w:rPr>
                <w:rStyle w:val="blk1"/>
                <w:sz w:val="18"/>
                <w:szCs w:val="18"/>
              </w:rPr>
              <w:lastRenderedPageBreak/>
              <w:t>Решение о создании некоммерческой организации</w:t>
            </w:r>
          </w:p>
        </w:tc>
        <w:tc>
          <w:tcPr>
            <w:tcW w:w="1725" w:type="dxa"/>
            <w:tcBorders>
              <w:top w:val="single" w:sz="4" w:space="0" w:color="auto"/>
              <w:left w:val="single" w:sz="4" w:space="0" w:color="auto"/>
              <w:bottom w:val="single" w:sz="4" w:space="0" w:color="auto"/>
              <w:right w:val="single" w:sz="4" w:space="0" w:color="auto"/>
            </w:tcBorders>
            <w:hideMark/>
          </w:tcPr>
          <w:p w:rsidR="00D350D9" w:rsidRPr="00CF24F6" w:rsidRDefault="00D350D9" w:rsidP="00D350D9">
            <w:pPr>
              <w:tabs>
                <w:tab w:val="left" w:pos="0"/>
              </w:tabs>
              <w:ind w:left="-57"/>
              <w:jc w:val="center"/>
              <w:rPr>
                <w:rFonts w:eastAsia="Calibri"/>
                <w:sz w:val="18"/>
                <w:szCs w:val="18"/>
              </w:rPr>
            </w:pPr>
            <w:r w:rsidRPr="00CF24F6">
              <w:rPr>
                <w:sz w:val="18"/>
                <w:szCs w:val="18"/>
              </w:rPr>
              <w:t>Копия при предъявлении оригинала в 1-м экз./</w:t>
            </w:r>
          </w:p>
          <w:p w:rsidR="00D350D9" w:rsidRPr="00CF24F6" w:rsidRDefault="00D350D9" w:rsidP="00D350D9">
            <w:pPr>
              <w:tabs>
                <w:tab w:val="left" w:pos="0"/>
                <w:tab w:val="center" w:pos="619"/>
              </w:tabs>
              <w:ind w:left="-57"/>
              <w:jc w:val="center"/>
              <w:rPr>
                <w:rFonts w:eastAsiaTheme="minorEastAsia"/>
                <w:sz w:val="18"/>
                <w:szCs w:val="18"/>
              </w:rPr>
            </w:pPr>
            <w:r w:rsidRPr="00CF24F6">
              <w:rPr>
                <w:sz w:val="18"/>
                <w:szCs w:val="18"/>
              </w:rPr>
              <w:t xml:space="preserve">в форме </w:t>
            </w:r>
            <w:r w:rsidRPr="00CF24F6">
              <w:rPr>
                <w:sz w:val="18"/>
                <w:szCs w:val="18"/>
              </w:rPr>
              <w:lastRenderedPageBreak/>
              <w:t>электронного документа</w:t>
            </w:r>
          </w:p>
          <w:p w:rsidR="00A64D54" w:rsidRPr="004962B9" w:rsidRDefault="00A64D54">
            <w:pPr>
              <w:jc w:val="center"/>
              <w:rPr>
                <w:rFonts w:eastAsia="Calibri"/>
                <w:sz w:val="18"/>
                <w:szCs w:val="18"/>
              </w:rPr>
            </w:pP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lastRenderedPageBreak/>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Некоммерческая организация</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З</w:t>
            </w:r>
            <w:r w:rsidRPr="004962B9">
              <w:rPr>
                <w:sz w:val="18"/>
                <w:szCs w:val="18"/>
              </w:rPr>
              <w:t>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tcPr>
          <w:p w:rsidR="00A64D54" w:rsidRPr="004962B9" w:rsidRDefault="00A64D54">
            <w:pPr>
              <w:ind w:firstLine="708"/>
              <w:jc w:val="center"/>
              <w:rPr>
                <w:rFonts w:eastAsia="Calibri"/>
                <w:b/>
                <w:sz w:val="18"/>
                <w:szCs w:val="18"/>
              </w:rPr>
            </w:pPr>
          </w:p>
          <w:p w:rsidR="00A64D54" w:rsidRPr="004962B9" w:rsidRDefault="00A64D54" w:rsidP="000A0B49">
            <w:pPr>
              <w:rPr>
                <w:rFonts w:eastAsia="Calibri"/>
                <w:sz w:val="18"/>
                <w:szCs w:val="18"/>
              </w:rPr>
            </w:pPr>
            <w:r w:rsidRPr="004962B9">
              <w:rPr>
                <w:sz w:val="18"/>
                <w:szCs w:val="18"/>
              </w:rPr>
              <w:t>6.1</w:t>
            </w:r>
            <w:r w:rsidR="000A0B49">
              <w:rPr>
                <w:sz w:val="18"/>
                <w:szCs w:val="18"/>
              </w:rPr>
              <w:t>0</w:t>
            </w:r>
            <w:r w:rsidRPr="004962B9">
              <w:rPr>
                <w:sz w:val="18"/>
                <w:szCs w:val="18"/>
              </w:rPr>
              <w:t>.2.</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jc w:val="center"/>
              <w:rPr>
                <w:rFonts w:eastAsia="Calibri"/>
                <w:sz w:val="18"/>
                <w:szCs w:val="18"/>
              </w:rPr>
            </w:pPr>
            <w:r w:rsidRPr="004962B9">
              <w:rPr>
                <w:sz w:val="18"/>
                <w:szCs w:val="18"/>
              </w:rPr>
              <w:t>6.1</w:t>
            </w:r>
            <w:r w:rsidR="000A0B49">
              <w:rPr>
                <w:sz w:val="18"/>
                <w:szCs w:val="18"/>
              </w:rPr>
              <w:t>0</w:t>
            </w:r>
            <w:r w:rsidRPr="004962B9">
              <w:rPr>
                <w:sz w:val="18"/>
                <w:szCs w:val="18"/>
              </w:rPr>
              <w:t>.3.</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 о юридическом лице, являющемся заявителем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Style w:val="blk1"/>
                <w:rFonts w:eastAsia="Calibri"/>
                <w:sz w:val="18"/>
                <w:szCs w:val="18"/>
                <w:specVanish w:val="0"/>
              </w:rPr>
            </w:pPr>
            <w:r w:rsidRPr="004962B9">
              <w:rPr>
                <w:rStyle w:val="blk1"/>
                <w:sz w:val="18"/>
                <w:szCs w:val="18"/>
              </w:rPr>
              <w:t xml:space="preserve">Выписка из ЕГРЮЛ </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jc w:val="center"/>
              <w:rPr>
                <w:rFonts w:eastAsia="Calibri"/>
                <w:b/>
                <w:sz w:val="18"/>
                <w:szCs w:val="18"/>
              </w:rPr>
            </w:pPr>
            <w:r w:rsidRPr="004962B9">
              <w:rPr>
                <w:b/>
                <w:sz w:val="18"/>
                <w:szCs w:val="18"/>
              </w:rPr>
              <w:t>6.1</w:t>
            </w:r>
            <w:r w:rsidR="000A0B49">
              <w:rPr>
                <w:b/>
                <w:sz w:val="18"/>
                <w:szCs w:val="18"/>
              </w:rPr>
              <w:t>1</w:t>
            </w:r>
            <w:r w:rsidRPr="004962B9">
              <w:rPr>
                <w:b/>
                <w:sz w:val="18"/>
                <w:szCs w:val="18"/>
              </w:rPr>
              <w:t>.</w:t>
            </w:r>
          </w:p>
        </w:tc>
        <w:tc>
          <w:tcPr>
            <w:tcW w:w="9011" w:type="dxa"/>
            <w:gridSpan w:val="6"/>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b/>
                <w:i/>
                <w:sz w:val="18"/>
                <w:szCs w:val="18"/>
              </w:rPr>
            </w:pPr>
            <w:r w:rsidRPr="004962B9">
              <w:rPr>
                <w:b/>
                <w:i/>
                <w:sz w:val="18"/>
                <w:szCs w:val="18"/>
              </w:rPr>
              <w:t xml:space="preserve">Лицу, право безвозмездного </w:t>
            </w:r>
            <w:proofErr w:type="gramStart"/>
            <w:r w:rsidRPr="004962B9">
              <w:rPr>
                <w:b/>
                <w:i/>
                <w:sz w:val="18"/>
                <w:szCs w:val="18"/>
              </w:rPr>
              <w:t>пользования</w:t>
            </w:r>
            <w:proofErr w:type="gramEnd"/>
            <w:r w:rsidRPr="004962B9">
              <w:rPr>
                <w:b/>
                <w:i/>
                <w:sz w:val="18"/>
                <w:szCs w:val="18"/>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земельного участка, предоставляемого взамен земельного участка, изъятого для государственных или муниципальных нужд (подпункт 16 пункта 2 статьи 39.10 Земельного кодекса РФ)</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pStyle w:val="ConsPlusNormal"/>
              <w:ind w:firstLine="0"/>
              <w:jc w:val="center"/>
              <w:rPr>
                <w:rFonts w:ascii="Times New Roman" w:hAnsi="Times New Roman" w:cs="Times New Roman"/>
                <w:sz w:val="18"/>
                <w:szCs w:val="18"/>
              </w:rPr>
            </w:pPr>
            <w:r w:rsidRPr="004962B9">
              <w:rPr>
                <w:rFonts w:ascii="Times New Roman" w:hAnsi="Times New Roman" w:cs="Times New Roman"/>
                <w:sz w:val="18"/>
                <w:szCs w:val="18"/>
              </w:rPr>
              <w:t>6.1</w:t>
            </w:r>
            <w:r w:rsidR="000A0B49">
              <w:rPr>
                <w:rFonts w:ascii="Times New Roman" w:hAnsi="Times New Roman" w:cs="Times New Roman"/>
                <w:sz w:val="18"/>
                <w:szCs w:val="18"/>
              </w:rPr>
              <w:t>1</w:t>
            </w:r>
            <w:r w:rsidRPr="004962B9">
              <w:rPr>
                <w:rFonts w:ascii="Times New Roman" w:hAnsi="Times New Roman" w:cs="Times New Roman"/>
                <w:sz w:val="18"/>
                <w:szCs w:val="18"/>
              </w:rPr>
              <w:t>.1.</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rsidP="009D5A95">
            <w:pPr>
              <w:jc w:val="center"/>
              <w:rPr>
                <w:rFonts w:eastAsia="Calibri"/>
                <w:sz w:val="18"/>
                <w:szCs w:val="18"/>
              </w:rPr>
            </w:pPr>
            <w:r w:rsidRPr="004962B9">
              <w:rPr>
                <w:sz w:val="18"/>
                <w:szCs w:val="18"/>
              </w:rPr>
              <w:t xml:space="preserve">Соглашение об изъятии земельного участка для государственных или муниципальных нужд </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rsidP="00C254B8">
            <w:pPr>
              <w:jc w:val="center"/>
              <w:rPr>
                <w:rStyle w:val="blk1"/>
                <w:rFonts w:eastAsia="Calibri"/>
                <w:sz w:val="18"/>
                <w:szCs w:val="18"/>
                <w:specVanish w:val="0"/>
              </w:rPr>
            </w:pPr>
            <w:r w:rsidRPr="004962B9">
              <w:rPr>
                <w:sz w:val="18"/>
                <w:szCs w:val="18"/>
              </w:rPr>
              <w:t xml:space="preserve">Соглашение об изъятии </w:t>
            </w:r>
            <w:r>
              <w:rPr>
                <w:sz w:val="18"/>
                <w:szCs w:val="18"/>
              </w:rPr>
              <w:t>недвижимости</w:t>
            </w:r>
            <w:r w:rsidRPr="004962B9">
              <w:rPr>
                <w:sz w:val="18"/>
                <w:szCs w:val="18"/>
              </w:rPr>
              <w:t xml:space="preserve"> для государственных или муниципальных нужд</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копия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ДУМИ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rsidP="00E95EF9">
            <w:pPr>
              <w:jc w:val="center"/>
              <w:rPr>
                <w:rFonts w:eastAsia="Calibri"/>
                <w:sz w:val="18"/>
                <w:szCs w:val="18"/>
              </w:rPr>
            </w:pPr>
            <w:r w:rsidRPr="004962B9">
              <w:rPr>
                <w:sz w:val="18"/>
                <w:szCs w:val="18"/>
              </w:rPr>
              <w:t xml:space="preserve">В порядке </w:t>
            </w:r>
            <w:r>
              <w:rPr>
                <w:sz w:val="18"/>
                <w:szCs w:val="18"/>
              </w:rPr>
              <w:t>внутриве</w:t>
            </w:r>
            <w:r w:rsidRPr="004962B9">
              <w:rPr>
                <w:sz w:val="18"/>
                <w:szCs w:val="18"/>
              </w:rPr>
              <w:t>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tcPr>
          <w:p w:rsidR="00A64D54" w:rsidRPr="004962B9" w:rsidRDefault="00A64D54">
            <w:pPr>
              <w:pStyle w:val="ConsPlusNormal"/>
              <w:ind w:firstLine="0"/>
              <w:jc w:val="center"/>
              <w:rPr>
                <w:rFonts w:ascii="Times New Roman" w:hAnsi="Times New Roman" w:cs="Times New Roman"/>
                <w:sz w:val="18"/>
                <w:szCs w:val="18"/>
              </w:rPr>
            </w:pPr>
          </w:p>
        </w:tc>
        <w:tc>
          <w:tcPr>
            <w:tcW w:w="1645" w:type="dxa"/>
            <w:tcBorders>
              <w:top w:val="single" w:sz="4" w:space="0" w:color="auto"/>
              <w:left w:val="single" w:sz="4" w:space="0" w:color="auto"/>
              <w:bottom w:val="single" w:sz="4" w:space="0" w:color="auto"/>
              <w:right w:val="single" w:sz="4" w:space="0" w:color="auto"/>
            </w:tcBorders>
          </w:tcPr>
          <w:p w:rsidR="00A64D54" w:rsidRPr="004962B9" w:rsidRDefault="00A64D54">
            <w:pPr>
              <w:jc w:val="center"/>
              <w:rPr>
                <w:sz w:val="18"/>
                <w:szCs w:val="18"/>
              </w:rPr>
            </w:pPr>
            <w:r>
              <w:rPr>
                <w:sz w:val="18"/>
                <w:szCs w:val="18"/>
              </w:rPr>
              <w:t>Р</w:t>
            </w:r>
            <w:r w:rsidRPr="004962B9">
              <w:rPr>
                <w:sz w:val="18"/>
                <w:szCs w:val="18"/>
              </w:rPr>
              <w:t>ешение суда, на основании которого земельный участок изъят для государственных или муниципальных нужд</w:t>
            </w:r>
          </w:p>
        </w:tc>
        <w:tc>
          <w:tcPr>
            <w:tcW w:w="1558" w:type="dxa"/>
            <w:tcBorders>
              <w:top w:val="single" w:sz="4" w:space="0" w:color="auto"/>
              <w:left w:val="single" w:sz="4" w:space="0" w:color="auto"/>
              <w:bottom w:val="single" w:sz="4" w:space="0" w:color="auto"/>
              <w:right w:val="single" w:sz="4" w:space="0" w:color="auto"/>
            </w:tcBorders>
          </w:tcPr>
          <w:p w:rsidR="00A64D54" w:rsidRPr="004962B9" w:rsidRDefault="00A64D54">
            <w:pPr>
              <w:jc w:val="center"/>
              <w:rPr>
                <w:rStyle w:val="blk1"/>
                <w:sz w:val="18"/>
                <w:szCs w:val="18"/>
                <w:specVanish w:val="0"/>
              </w:rPr>
            </w:pPr>
            <w:r>
              <w:rPr>
                <w:rStyle w:val="blk1"/>
                <w:sz w:val="18"/>
                <w:szCs w:val="18"/>
              </w:rPr>
              <w:t>Решение суда об изъятии земельного участка</w:t>
            </w:r>
          </w:p>
        </w:tc>
        <w:tc>
          <w:tcPr>
            <w:tcW w:w="1725" w:type="dxa"/>
            <w:tcBorders>
              <w:top w:val="single" w:sz="4" w:space="0" w:color="auto"/>
              <w:left w:val="single" w:sz="4" w:space="0" w:color="auto"/>
              <w:bottom w:val="single" w:sz="4" w:space="0" w:color="auto"/>
              <w:right w:val="single" w:sz="4" w:space="0" w:color="auto"/>
            </w:tcBorders>
          </w:tcPr>
          <w:p w:rsidR="00A64D54" w:rsidRPr="004962B9" w:rsidRDefault="00A64D54" w:rsidP="009776E4">
            <w:pPr>
              <w:jc w:val="center"/>
              <w:rPr>
                <w:rFonts w:eastAsia="Calibri"/>
                <w:sz w:val="18"/>
                <w:szCs w:val="18"/>
              </w:rPr>
            </w:pPr>
            <w:r w:rsidRPr="004962B9">
              <w:rPr>
                <w:sz w:val="18"/>
                <w:szCs w:val="18"/>
              </w:rPr>
              <w:t>копия в 1-м экз./</w:t>
            </w:r>
          </w:p>
          <w:p w:rsidR="00A64D54" w:rsidRPr="004962B9" w:rsidRDefault="00A64D54" w:rsidP="009776E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tcPr>
          <w:p w:rsidR="00A64D54" w:rsidRPr="004962B9" w:rsidRDefault="00A64D54" w:rsidP="009776E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tcPr>
          <w:p w:rsidR="00A64D54" w:rsidRDefault="00A64D54">
            <w:pPr>
              <w:jc w:val="center"/>
              <w:rPr>
                <w:sz w:val="18"/>
                <w:szCs w:val="18"/>
              </w:rPr>
            </w:pPr>
            <w:r>
              <w:rPr>
                <w:sz w:val="18"/>
                <w:szCs w:val="18"/>
              </w:rPr>
              <w:t>Судебные органы</w:t>
            </w:r>
          </w:p>
        </w:tc>
        <w:tc>
          <w:tcPr>
            <w:tcW w:w="1273" w:type="dxa"/>
            <w:tcBorders>
              <w:top w:val="single" w:sz="4" w:space="0" w:color="auto"/>
              <w:left w:val="single" w:sz="4" w:space="0" w:color="auto"/>
              <w:bottom w:val="single" w:sz="4" w:space="0" w:color="auto"/>
              <w:right w:val="single" w:sz="4" w:space="0" w:color="auto"/>
            </w:tcBorders>
          </w:tcPr>
          <w:p w:rsidR="00A64D54" w:rsidRPr="004962B9" w:rsidRDefault="00A64D54">
            <w:pPr>
              <w:jc w:val="center"/>
              <w:rPr>
                <w:sz w:val="18"/>
                <w:szCs w:val="18"/>
              </w:rPr>
            </w:pPr>
            <w:r>
              <w:rPr>
                <w:sz w:val="18"/>
                <w:szCs w:val="18"/>
              </w:rPr>
              <w:t>Заявитель</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pStyle w:val="ConsPlusNormal"/>
              <w:ind w:firstLine="0"/>
              <w:jc w:val="center"/>
              <w:rPr>
                <w:rFonts w:ascii="Times New Roman" w:hAnsi="Times New Roman" w:cs="Times New Roman"/>
                <w:sz w:val="18"/>
                <w:szCs w:val="18"/>
              </w:rPr>
            </w:pPr>
            <w:r w:rsidRPr="004962B9">
              <w:rPr>
                <w:rFonts w:ascii="Times New Roman" w:hAnsi="Times New Roman" w:cs="Times New Roman"/>
                <w:sz w:val="18"/>
                <w:szCs w:val="18"/>
              </w:rPr>
              <w:t>6.1</w:t>
            </w:r>
            <w:r w:rsidR="000A0B49">
              <w:rPr>
                <w:rFonts w:ascii="Times New Roman" w:hAnsi="Times New Roman" w:cs="Times New Roman"/>
                <w:sz w:val="18"/>
                <w:szCs w:val="18"/>
              </w:rPr>
              <w:t>1</w:t>
            </w:r>
            <w:r w:rsidRPr="004962B9">
              <w:rPr>
                <w:rFonts w:ascii="Times New Roman" w:hAnsi="Times New Roman" w:cs="Times New Roman"/>
                <w:sz w:val="18"/>
                <w:szCs w:val="18"/>
              </w:rPr>
              <w:t>.2.</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sz w:val="18"/>
                <w:szCs w:val="18"/>
              </w:rPr>
              <w:t>Выписка из ЕГРН на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Pr>
                <w:rFonts w:eastAsia="Calibri"/>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proofErr w:type="spellStart"/>
            <w:r w:rsidRPr="004962B9">
              <w:rPr>
                <w:sz w:val="18"/>
                <w:szCs w:val="18"/>
              </w:rPr>
              <w:t>Росреестр</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 порядке межведомственного взаимодействия или заявитель по собственной инициативе</w:t>
            </w:r>
          </w:p>
        </w:tc>
      </w:tr>
      <w:tr w:rsidR="00A64D54" w:rsidRPr="004962B9" w:rsidTr="00A274E8">
        <w:trPr>
          <w:jc w:val="center"/>
        </w:trPr>
        <w:tc>
          <w:tcPr>
            <w:tcW w:w="709" w:type="dxa"/>
            <w:tcBorders>
              <w:top w:val="single" w:sz="4" w:space="0" w:color="auto"/>
              <w:left w:val="single" w:sz="4" w:space="0" w:color="auto"/>
              <w:bottom w:val="single" w:sz="4" w:space="0" w:color="auto"/>
              <w:right w:val="single" w:sz="4" w:space="0" w:color="auto"/>
            </w:tcBorders>
            <w:hideMark/>
          </w:tcPr>
          <w:p w:rsidR="00A64D54" w:rsidRPr="004962B9" w:rsidRDefault="00A64D54" w:rsidP="000A0B49">
            <w:pPr>
              <w:pStyle w:val="ConsPlusNormal"/>
              <w:ind w:firstLine="0"/>
              <w:jc w:val="center"/>
              <w:rPr>
                <w:rFonts w:ascii="Times New Roman" w:hAnsi="Times New Roman" w:cs="Times New Roman"/>
                <w:sz w:val="18"/>
                <w:szCs w:val="18"/>
              </w:rPr>
            </w:pPr>
            <w:r w:rsidRPr="004962B9">
              <w:rPr>
                <w:rFonts w:ascii="Times New Roman" w:hAnsi="Times New Roman" w:cs="Times New Roman"/>
                <w:sz w:val="18"/>
                <w:szCs w:val="18"/>
              </w:rPr>
              <w:t>6.1</w:t>
            </w:r>
            <w:r w:rsidR="000A0B49">
              <w:rPr>
                <w:rFonts w:ascii="Times New Roman" w:hAnsi="Times New Roman" w:cs="Times New Roman"/>
                <w:sz w:val="18"/>
                <w:szCs w:val="18"/>
              </w:rPr>
              <w:t>1</w:t>
            </w:r>
            <w:r w:rsidRPr="004962B9">
              <w:rPr>
                <w:rFonts w:ascii="Times New Roman" w:hAnsi="Times New Roman" w:cs="Times New Roman"/>
                <w:sz w:val="18"/>
                <w:szCs w:val="18"/>
              </w:rPr>
              <w:t>.3.</w:t>
            </w:r>
          </w:p>
        </w:tc>
        <w:tc>
          <w:tcPr>
            <w:tcW w:w="164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Выписка из ЕГРЮЛ о юридическом лице, являющемся заявителем</w:t>
            </w:r>
          </w:p>
        </w:tc>
        <w:tc>
          <w:tcPr>
            <w:tcW w:w="1558"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Style w:val="blk1"/>
                <w:rFonts w:eastAsia="Calibri"/>
                <w:sz w:val="18"/>
                <w:szCs w:val="18"/>
                <w:specVanish w:val="0"/>
              </w:rPr>
            </w:pPr>
            <w:r w:rsidRPr="004962B9">
              <w:rPr>
                <w:rStyle w:val="blk1"/>
                <w:sz w:val="18"/>
                <w:szCs w:val="18"/>
              </w:rPr>
              <w:t xml:space="preserve">Выписка из ЕГРЮЛ </w:t>
            </w:r>
          </w:p>
        </w:tc>
        <w:tc>
          <w:tcPr>
            <w:tcW w:w="1725"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Оригинал в 1-м экз./</w:t>
            </w:r>
          </w:p>
          <w:p w:rsidR="00A64D54" w:rsidRPr="004962B9" w:rsidRDefault="00A64D54">
            <w:pPr>
              <w:jc w:val="center"/>
              <w:rPr>
                <w:rFonts w:eastAsia="Calibri"/>
                <w:sz w:val="18"/>
                <w:szCs w:val="18"/>
              </w:rPr>
            </w:pPr>
            <w:r w:rsidRPr="004962B9">
              <w:rPr>
                <w:sz w:val="18"/>
                <w:szCs w:val="18"/>
              </w:rPr>
              <w:t>в форме электронного документа</w:t>
            </w:r>
          </w:p>
        </w:tc>
        <w:tc>
          <w:tcPr>
            <w:tcW w:w="1391"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Приказ Минэкономразвития России от 12.01.2015 N 1</w:t>
            </w:r>
          </w:p>
        </w:tc>
        <w:tc>
          <w:tcPr>
            <w:tcW w:w="1419"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ФНС России</w:t>
            </w:r>
          </w:p>
        </w:tc>
        <w:tc>
          <w:tcPr>
            <w:tcW w:w="1273" w:type="dxa"/>
            <w:tcBorders>
              <w:top w:val="single" w:sz="4" w:space="0" w:color="auto"/>
              <w:left w:val="single" w:sz="4" w:space="0" w:color="auto"/>
              <w:bottom w:val="single" w:sz="4" w:space="0" w:color="auto"/>
              <w:right w:val="single" w:sz="4" w:space="0" w:color="auto"/>
            </w:tcBorders>
            <w:hideMark/>
          </w:tcPr>
          <w:p w:rsidR="00A64D54" w:rsidRPr="004962B9" w:rsidRDefault="00A64D54">
            <w:pPr>
              <w:jc w:val="center"/>
              <w:rPr>
                <w:rFonts w:eastAsia="Calibri"/>
                <w:sz w:val="18"/>
                <w:szCs w:val="18"/>
              </w:rPr>
            </w:pPr>
            <w:r w:rsidRPr="004962B9">
              <w:rPr>
                <w:sz w:val="18"/>
                <w:szCs w:val="18"/>
              </w:rPr>
              <w:t xml:space="preserve">В порядке межведомственного взаимодействия или заявитель по собственной </w:t>
            </w:r>
            <w:r w:rsidRPr="004962B9">
              <w:rPr>
                <w:sz w:val="18"/>
                <w:szCs w:val="18"/>
              </w:rPr>
              <w:lastRenderedPageBreak/>
              <w:t>инициативе</w:t>
            </w:r>
          </w:p>
        </w:tc>
      </w:tr>
    </w:tbl>
    <w:p w:rsidR="00553BC8" w:rsidRDefault="00591446" w:rsidP="00591446">
      <w:pPr>
        <w:pStyle w:val="ConsPlusNormal"/>
        <w:ind w:firstLine="0"/>
        <w:jc w:val="both"/>
        <w:rPr>
          <w:rFonts w:ascii="Times New Roman" w:hAnsi="Times New Roman" w:cs="Times New Roman"/>
          <w:sz w:val="24"/>
          <w:szCs w:val="24"/>
        </w:rPr>
      </w:pPr>
      <w:r w:rsidRPr="00D238B9">
        <w:rPr>
          <w:rFonts w:ascii="Times New Roman" w:hAnsi="Times New Roman" w:cs="Times New Roman"/>
          <w:sz w:val="24"/>
          <w:szCs w:val="24"/>
        </w:rPr>
        <w:lastRenderedPageBreak/>
        <w:t xml:space="preserve">           </w:t>
      </w:r>
      <w:proofErr w:type="gramStart"/>
      <w:r w:rsidRPr="00D238B9">
        <w:rPr>
          <w:rFonts w:ascii="Times New Roman" w:hAnsi="Times New Roman" w:cs="Times New Roman"/>
          <w:sz w:val="24"/>
          <w:szCs w:val="24"/>
        </w:rPr>
        <w:t>*</w:t>
      </w:r>
      <w:r w:rsidR="00553BC8" w:rsidRPr="00553BC8">
        <w:rPr>
          <w:rFonts w:ascii="Times New Roman" w:hAnsi="Times New Roman" w:cs="Times New Roman"/>
          <w:sz w:val="24"/>
          <w:szCs w:val="24"/>
        </w:rPr>
        <w:t xml:space="preserve"> В случае отсутствия утвержденного проекта межевания территории до 1 января 2020 г. допускается предоставление проекта организации и застройки территории садоводческого, огороднического или дачного некоммерческого объединения граждан, утвержденного до 1 января 2018 г., в соответствии с частью 9 статьи 34 Федерального закона от 23 июня 2014 г. N 171-ФЗ "О внесении изменений в Земельный кодекс Российской Федерации и отдельные законодательные акты</w:t>
      </w:r>
      <w:proofErr w:type="gramEnd"/>
      <w:r w:rsidR="00553BC8" w:rsidRPr="00553BC8">
        <w:rPr>
          <w:rFonts w:ascii="Times New Roman" w:hAnsi="Times New Roman" w:cs="Times New Roman"/>
          <w:sz w:val="24"/>
          <w:szCs w:val="24"/>
        </w:rPr>
        <w:t xml:space="preserve"> Российской Федерации".</w:t>
      </w:r>
    </w:p>
    <w:p w:rsidR="00553BC8" w:rsidRPr="00D238B9" w:rsidRDefault="00553BC8" w:rsidP="00591446">
      <w:pPr>
        <w:pStyle w:val="ConsPlusNormal"/>
        <w:ind w:firstLine="0"/>
        <w:jc w:val="both"/>
        <w:rPr>
          <w:rFonts w:ascii="Times New Roman" w:hAnsi="Times New Roman" w:cs="Times New Roman"/>
          <w:sz w:val="24"/>
          <w:szCs w:val="24"/>
        </w:rPr>
      </w:pPr>
    </w:p>
    <w:p w:rsidR="00591446" w:rsidRPr="00553BC8" w:rsidRDefault="00591446" w:rsidP="00553BC8">
      <w:pPr>
        <w:pStyle w:val="afb"/>
        <w:numPr>
          <w:ilvl w:val="2"/>
          <w:numId w:val="16"/>
        </w:numPr>
        <w:autoSpaceDE w:val="0"/>
        <w:autoSpaceDN w:val="0"/>
        <w:adjustRightInd w:val="0"/>
        <w:ind w:left="0" w:firstLine="708"/>
        <w:jc w:val="both"/>
        <w:outlineLvl w:val="1"/>
        <w:rPr>
          <w:rFonts w:ascii="Times New Roman" w:hAnsi="Times New Roman"/>
        </w:rPr>
      </w:pPr>
      <w:r w:rsidRPr="00553BC8">
        <w:rPr>
          <w:rFonts w:ascii="Times New Roman" w:hAnsi="Times New Roman" w:cs="Times New Roman"/>
        </w:rPr>
        <w:t>Запрещается истребование у заявителя документов (информации), которые могут быть получены в рамках межведомственного информационного взаимодействия. Заявитель вправе представлять документы, получаемые в рамках межведомственного информационного взаимодействия для предоставления услуги, по собственной инициативе.</w:t>
      </w:r>
    </w:p>
    <w:p w:rsidR="00591446" w:rsidRPr="00D238B9" w:rsidRDefault="00591446" w:rsidP="00591446">
      <w:pPr>
        <w:autoSpaceDE w:val="0"/>
        <w:autoSpaceDN w:val="0"/>
        <w:adjustRightInd w:val="0"/>
        <w:ind w:firstLine="708"/>
        <w:jc w:val="both"/>
        <w:outlineLvl w:val="1"/>
        <w:rPr>
          <w:rFonts w:ascii="Times New Roman" w:hAnsi="Times New Roman"/>
        </w:rPr>
      </w:pPr>
      <w:r w:rsidRPr="00D238B9">
        <w:rPr>
          <w:rFonts w:ascii="Times New Roman" w:hAnsi="Times New Roman"/>
        </w:rPr>
        <w:t xml:space="preserve">Предусмотренные настоящим пунктом положения распространяются на все </w:t>
      </w:r>
      <w:proofErr w:type="spellStart"/>
      <w:r w:rsidRPr="00D238B9">
        <w:rPr>
          <w:rFonts w:ascii="Times New Roman" w:hAnsi="Times New Roman"/>
        </w:rPr>
        <w:t>подуслуги</w:t>
      </w:r>
      <w:proofErr w:type="spellEnd"/>
      <w:r w:rsidRPr="00D238B9">
        <w:rPr>
          <w:rFonts w:ascii="Times New Roman" w:hAnsi="Times New Roman"/>
        </w:rPr>
        <w:t>, предусмотренные пунктом 2.1 настоящего Регламента.</w:t>
      </w:r>
    </w:p>
    <w:p w:rsidR="00591446" w:rsidRPr="00D238B9" w:rsidRDefault="00591446" w:rsidP="00591446">
      <w:pPr>
        <w:autoSpaceDE w:val="0"/>
        <w:autoSpaceDN w:val="0"/>
        <w:adjustRightInd w:val="0"/>
        <w:ind w:firstLine="708"/>
        <w:jc w:val="both"/>
        <w:outlineLvl w:val="1"/>
        <w:rPr>
          <w:rFonts w:ascii="Times New Roman" w:hAnsi="Times New Roman"/>
        </w:rPr>
      </w:pPr>
    </w:p>
    <w:p w:rsidR="00591446" w:rsidRPr="00D238B9" w:rsidRDefault="00591446" w:rsidP="00184513">
      <w:pPr>
        <w:pStyle w:val="afb"/>
        <w:numPr>
          <w:ilvl w:val="1"/>
          <w:numId w:val="16"/>
        </w:numPr>
        <w:autoSpaceDE w:val="0"/>
        <w:autoSpaceDN w:val="0"/>
        <w:adjustRightInd w:val="0"/>
        <w:ind w:left="0" w:firstLine="0"/>
        <w:jc w:val="center"/>
        <w:outlineLvl w:val="1"/>
        <w:rPr>
          <w:rFonts w:ascii="Times New Roman" w:hAnsi="Times New Roman" w:cs="Times New Roman"/>
        </w:rPr>
      </w:pPr>
      <w:r w:rsidRPr="00D238B9">
        <w:rPr>
          <w:rFonts w:ascii="Times New Roman" w:hAnsi="Times New Roman" w:cs="Times New Roman"/>
        </w:rPr>
        <w:t>Исчерпывающий перечень оснований для отказа в приеме документов, необходимых для предоставления услуги</w:t>
      </w:r>
      <w:r w:rsidRPr="00D238B9">
        <w:rPr>
          <w:rFonts w:ascii="Times New Roman" w:hAnsi="Times New Roman"/>
        </w:rPr>
        <w:t>.</w:t>
      </w:r>
    </w:p>
    <w:p w:rsidR="00591446" w:rsidRPr="00D238B9" w:rsidRDefault="00591446" w:rsidP="00591446">
      <w:pPr>
        <w:autoSpaceDE w:val="0"/>
        <w:autoSpaceDN w:val="0"/>
        <w:adjustRightInd w:val="0"/>
        <w:ind w:firstLine="540"/>
        <w:jc w:val="both"/>
        <w:outlineLvl w:val="1"/>
        <w:rPr>
          <w:rFonts w:ascii="Times New Roman" w:hAnsi="Times New Roman" w:cs="Times New Roman"/>
          <w:bCs/>
        </w:rPr>
      </w:pPr>
      <w:r w:rsidRPr="00D238B9">
        <w:rPr>
          <w:rFonts w:ascii="Times New Roman" w:hAnsi="Times New Roman" w:cs="Times New Roman"/>
          <w:bCs/>
        </w:rPr>
        <w:t>Исчерпывающий перечень оснований для отказа в приеме документов, необходимых для предоставления услуги:</w:t>
      </w:r>
    </w:p>
    <w:p w:rsidR="00591446" w:rsidRPr="00D238B9" w:rsidRDefault="00C419D7" w:rsidP="00591446">
      <w:pPr>
        <w:autoSpaceDE w:val="0"/>
        <w:autoSpaceDN w:val="0"/>
        <w:adjustRightInd w:val="0"/>
        <w:ind w:firstLine="540"/>
        <w:jc w:val="both"/>
        <w:outlineLvl w:val="1"/>
        <w:rPr>
          <w:rFonts w:ascii="Times New Roman" w:hAnsi="Times New Roman" w:cs="Times New Roman"/>
          <w:bCs/>
        </w:rPr>
      </w:pPr>
      <w:r>
        <w:rPr>
          <w:rFonts w:ascii="Times New Roman" w:hAnsi="Times New Roman" w:cs="Times New Roman"/>
          <w:bCs/>
        </w:rPr>
        <w:t>1)</w:t>
      </w:r>
      <w:r w:rsidR="00591446" w:rsidRPr="00D238B9">
        <w:rPr>
          <w:rFonts w:ascii="Times New Roman" w:hAnsi="Times New Roman" w:cs="Times New Roman"/>
          <w:bCs/>
        </w:rPr>
        <w:t xml:space="preserve"> отсутствие возможности установить личность заявителя уполномоченного представителя;</w:t>
      </w:r>
    </w:p>
    <w:p w:rsidR="00591446" w:rsidRPr="00D238B9" w:rsidRDefault="00C419D7" w:rsidP="00591446">
      <w:pPr>
        <w:autoSpaceDE w:val="0"/>
        <w:autoSpaceDN w:val="0"/>
        <w:adjustRightInd w:val="0"/>
        <w:ind w:firstLine="540"/>
        <w:jc w:val="both"/>
        <w:outlineLvl w:val="1"/>
        <w:rPr>
          <w:rFonts w:ascii="Times New Roman" w:hAnsi="Times New Roman" w:cs="Times New Roman"/>
          <w:bCs/>
        </w:rPr>
      </w:pPr>
      <w:r>
        <w:rPr>
          <w:rFonts w:ascii="Times New Roman" w:hAnsi="Times New Roman" w:cs="Times New Roman"/>
          <w:bCs/>
        </w:rPr>
        <w:t>2)</w:t>
      </w:r>
      <w:r w:rsidR="00591446" w:rsidRPr="00D238B9">
        <w:rPr>
          <w:rFonts w:ascii="Times New Roman" w:hAnsi="Times New Roman" w:cs="Times New Roman"/>
          <w:bCs/>
        </w:rPr>
        <w:t xml:space="preserve"> отсутствие полномочий у лица, обратившегося за предоставлением услуги, подавать </w:t>
      </w:r>
      <w:hyperlink r:id="rId54" w:anchor="Par686" w:history="1">
        <w:r w:rsidR="00591446" w:rsidRPr="00D238B9">
          <w:rPr>
            <w:rStyle w:val="ad"/>
            <w:color w:val="auto"/>
          </w:rPr>
          <w:t>заявление</w:t>
        </w:r>
      </w:hyperlink>
      <w:r w:rsidR="00591446" w:rsidRPr="00D238B9">
        <w:rPr>
          <w:rFonts w:ascii="Times New Roman" w:hAnsi="Times New Roman" w:cs="Times New Roman"/>
          <w:bCs/>
        </w:rPr>
        <w:t xml:space="preserve"> и пакет документов на предоставление услуги;</w:t>
      </w:r>
    </w:p>
    <w:p w:rsidR="00591446" w:rsidRDefault="00C419D7" w:rsidP="00591446">
      <w:pPr>
        <w:autoSpaceDE w:val="0"/>
        <w:autoSpaceDN w:val="0"/>
        <w:adjustRightInd w:val="0"/>
        <w:ind w:firstLine="540"/>
        <w:jc w:val="both"/>
        <w:outlineLvl w:val="1"/>
        <w:rPr>
          <w:rFonts w:ascii="Times New Roman" w:hAnsi="Times New Roman" w:cs="Times New Roman"/>
          <w:bCs/>
        </w:rPr>
      </w:pPr>
      <w:r>
        <w:rPr>
          <w:rFonts w:ascii="Times New Roman" w:hAnsi="Times New Roman" w:cs="Times New Roman"/>
          <w:bCs/>
        </w:rPr>
        <w:t>3)</w:t>
      </w:r>
      <w:r w:rsidR="00591446" w:rsidRPr="00D238B9">
        <w:rPr>
          <w:rFonts w:ascii="Times New Roman" w:hAnsi="Times New Roman" w:cs="Times New Roman"/>
          <w:bCs/>
        </w:rPr>
        <w:t xml:space="preserve"> ненадлежаще</w:t>
      </w:r>
      <w:r>
        <w:rPr>
          <w:rFonts w:ascii="Times New Roman" w:hAnsi="Times New Roman" w:cs="Times New Roman"/>
          <w:bCs/>
        </w:rPr>
        <w:t>е</w:t>
      </w:r>
      <w:r w:rsidR="00591446" w:rsidRPr="00D238B9">
        <w:rPr>
          <w:rFonts w:ascii="Times New Roman" w:hAnsi="Times New Roman" w:cs="Times New Roman"/>
          <w:bCs/>
        </w:rPr>
        <w:t xml:space="preserve"> оформлени</w:t>
      </w:r>
      <w:r>
        <w:rPr>
          <w:rFonts w:ascii="Times New Roman" w:hAnsi="Times New Roman" w:cs="Times New Roman"/>
          <w:bCs/>
        </w:rPr>
        <w:t>е</w:t>
      </w:r>
      <w:r w:rsidR="00591446" w:rsidRPr="00D238B9">
        <w:rPr>
          <w:rFonts w:ascii="Times New Roman" w:hAnsi="Times New Roman" w:cs="Times New Roman"/>
          <w:bCs/>
        </w:rPr>
        <w:t xml:space="preserve"> документов, необходимых для предоставления услуги, </w:t>
      </w:r>
      <w:r>
        <w:rPr>
          <w:rFonts w:ascii="Times New Roman" w:hAnsi="Times New Roman" w:cs="Times New Roman"/>
          <w:bCs/>
        </w:rPr>
        <w:t>а именно</w:t>
      </w:r>
      <w:r w:rsidR="00D350D9">
        <w:rPr>
          <w:rFonts w:ascii="Times New Roman" w:hAnsi="Times New Roman" w:cs="Times New Roman"/>
          <w:bCs/>
        </w:rPr>
        <w:t>:</w:t>
      </w:r>
      <w:r w:rsidR="00591446" w:rsidRPr="00D238B9">
        <w:rPr>
          <w:rFonts w:ascii="Times New Roman" w:hAnsi="Times New Roman" w:cs="Times New Roman"/>
          <w:bCs/>
        </w:rPr>
        <w:t xml:space="preserve"> </w:t>
      </w:r>
    </w:p>
    <w:p w:rsidR="00D350D9" w:rsidRPr="00D350D9" w:rsidRDefault="00D350D9" w:rsidP="00D350D9">
      <w:pPr>
        <w:autoSpaceDE w:val="0"/>
        <w:autoSpaceDN w:val="0"/>
        <w:adjustRightInd w:val="0"/>
        <w:ind w:firstLine="540"/>
        <w:jc w:val="both"/>
        <w:outlineLvl w:val="1"/>
        <w:rPr>
          <w:rFonts w:ascii="Times New Roman" w:hAnsi="Times New Roman" w:cs="Times New Roman"/>
          <w:bCs/>
        </w:rPr>
      </w:pPr>
      <w:r w:rsidRPr="00D350D9">
        <w:rPr>
          <w:rFonts w:ascii="Times New Roman" w:hAnsi="Times New Roman" w:cs="Times New Roman"/>
          <w:bCs/>
        </w:rPr>
        <w:t xml:space="preserve">- сведения в документах, удостоверяющих личность заявителя, не соответствуют сведениям, указанным в </w:t>
      </w:r>
      <w:hyperlink r:id="rId55" w:anchor="Par690" w:history="1">
        <w:r w:rsidRPr="00D350D9">
          <w:rPr>
            <w:rStyle w:val="ad"/>
            <w:bCs/>
            <w:color w:val="auto"/>
          </w:rPr>
          <w:t>заявлении</w:t>
        </w:r>
      </w:hyperlink>
      <w:r w:rsidRPr="00D350D9">
        <w:rPr>
          <w:rFonts w:ascii="Times New Roman" w:hAnsi="Times New Roman" w:cs="Times New Roman"/>
          <w:bCs/>
        </w:rPr>
        <w:t xml:space="preserve"> и прилагаемых документах, необходимых для предоставления услуги;</w:t>
      </w:r>
    </w:p>
    <w:p w:rsidR="00D350D9" w:rsidRPr="00D350D9" w:rsidRDefault="00D350D9" w:rsidP="00D350D9">
      <w:pPr>
        <w:autoSpaceDE w:val="0"/>
        <w:autoSpaceDN w:val="0"/>
        <w:adjustRightInd w:val="0"/>
        <w:ind w:firstLine="540"/>
        <w:jc w:val="both"/>
        <w:outlineLvl w:val="1"/>
        <w:rPr>
          <w:rFonts w:ascii="Times New Roman" w:hAnsi="Times New Roman" w:cs="Times New Roman"/>
          <w:bCs/>
        </w:rPr>
      </w:pPr>
      <w:r w:rsidRPr="00D350D9">
        <w:rPr>
          <w:rFonts w:ascii="Times New Roman" w:hAnsi="Times New Roman" w:cs="Times New Roman"/>
          <w:bCs/>
        </w:rPr>
        <w:t>- документы в установленных законодательством случаях нотариально не удостоверены, не скреплены печатями, не имеют надлежащие подписи сторон или определенных законодательством должностных лиц;</w:t>
      </w:r>
    </w:p>
    <w:p w:rsidR="00D350D9" w:rsidRPr="00D350D9" w:rsidRDefault="00D350D9" w:rsidP="00D350D9">
      <w:pPr>
        <w:autoSpaceDE w:val="0"/>
        <w:autoSpaceDN w:val="0"/>
        <w:adjustRightInd w:val="0"/>
        <w:ind w:firstLine="540"/>
        <w:jc w:val="both"/>
        <w:outlineLvl w:val="1"/>
        <w:rPr>
          <w:rFonts w:ascii="Times New Roman" w:hAnsi="Times New Roman" w:cs="Times New Roman"/>
          <w:bCs/>
        </w:rPr>
      </w:pPr>
      <w:r w:rsidRPr="00D350D9">
        <w:rPr>
          <w:rFonts w:ascii="Times New Roman" w:hAnsi="Times New Roman" w:cs="Times New Roman"/>
          <w:bCs/>
        </w:rPr>
        <w:t>- тексты заявления и документов написаны неразборчиво, наименование юридических лиц - с сокращениями, без указаний их мест нахождения;</w:t>
      </w:r>
    </w:p>
    <w:p w:rsidR="00D350D9" w:rsidRPr="00D350D9" w:rsidRDefault="00D350D9" w:rsidP="00D350D9">
      <w:pPr>
        <w:autoSpaceDE w:val="0"/>
        <w:autoSpaceDN w:val="0"/>
        <w:adjustRightInd w:val="0"/>
        <w:ind w:firstLine="540"/>
        <w:jc w:val="both"/>
        <w:outlineLvl w:val="1"/>
        <w:rPr>
          <w:rFonts w:ascii="Times New Roman" w:hAnsi="Times New Roman" w:cs="Times New Roman"/>
          <w:bCs/>
        </w:rPr>
      </w:pPr>
      <w:r w:rsidRPr="00D350D9">
        <w:rPr>
          <w:rFonts w:ascii="Times New Roman" w:hAnsi="Times New Roman" w:cs="Times New Roman"/>
          <w:bCs/>
        </w:rPr>
        <w:t>- фамилии, имена и отчества (последнее - при наличии) физических лиц, адреса их места жительства написаны не полностью;</w:t>
      </w:r>
    </w:p>
    <w:p w:rsidR="00D350D9" w:rsidRPr="00D350D9" w:rsidRDefault="00D350D9" w:rsidP="00D350D9">
      <w:pPr>
        <w:autoSpaceDE w:val="0"/>
        <w:autoSpaceDN w:val="0"/>
        <w:adjustRightInd w:val="0"/>
        <w:ind w:firstLine="540"/>
        <w:jc w:val="both"/>
        <w:outlineLvl w:val="1"/>
        <w:rPr>
          <w:rFonts w:ascii="Times New Roman" w:hAnsi="Times New Roman" w:cs="Times New Roman"/>
          <w:bCs/>
        </w:rPr>
      </w:pPr>
      <w:r w:rsidRPr="00D350D9">
        <w:rPr>
          <w:rFonts w:ascii="Times New Roman" w:hAnsi="Times New Roman" w:cs="Times New Roman"/>
          <w:bCs/>
        </w:rPr>
        <w:t xml:space="preserve">- в </w:t>
      </w:r>
      <w:hyperlink r:id="rId56" w:anchor="Par690" w:history="1">
        <w:r w:rsidRPr="00D350D9">
          <w:rPr>
            <w:rStyle w:val="ad"/>
            <w:bCs/>
            <w:color w:val="auto"/>
          </w:rPr>
          <w:t>заявлении</w:t>
        </w:r>
      </w:hyperlink>
      <w:r w:rsidRPr="00D350D9">
        <w:rPr>
          <w:rFonts w:ascii="Times New Roman" w:hAnsi="Times New Roman" w:cs="Times New Roman"/>
          <w:bCs/>
        </w:rPr>
        <w:t xml:space="preserve"> и документах имеются </w:t>
      </w:r>
      <w:proofErr w:type="spellStart"/>
      <w:r w:rsidRPr="00D350D9">
        <w:rPr>
          <w:rFonts w:ascii="Times New Roman" w:hAnsi="Times New Roman" w:cs="Times New Roman"/>
          <w:bCs/>
        </w:rPr>
        <w:t>подчисткик</w:t>
      </w:r>
      <w:proofErr w:type="spellEnd"/>
      <w:r w:rsidRPr="00D350D9">
        <w:rPr>
          <w:rFonts w:ascii="Times New Roman" w:hAnsi="Times New Roman" w:cs="Times New Roman"/>
          <w:bCs/>
        </w:rPr>
        <w:t>, приписки, зачеркнутые слова и иные неоговоренные исправления;</w:t>
      </w:r>
    </w:p>
    <w:p w:rsidR="00D350D9" w:rsidRPr="00D350D9" w:rsidRDefault="00D350D9" w:rsidP="00D350D9">
      <w:pPr>
        <w:autoSpaceDE w:val="0"/>
        <w:autoSpaceDN w:val="0"/>
        <w:adjustRightInd w:val="0"/>
        <w:ind w:firstLine="540"/>
        <w:jc w:val="both"/>
        <w:outlineLvl w:val="1"/>
        <w:rPr>
          <w:rFonts w:ascii="Times New Roman" w:hAnsi="Times New Roman" w:cs="Times New Roman"/>
          <w:bCs/>
        </w:rPr>
      </w:pPr>
      <w:r w:rsidRPr="00D350D9">
        <w:rPr>
          <w:rFonts w:ascii="Times New Roman" w:hAnsi="Times New Roman" w:cs="Times New Roman"/>
          <w:bCs/>
        </w:rPr>
        <w:t>- заявление и документы исполнены карандашом;</w:t>
      </w:r>
    </w:p>
    <w:p w:rsidR="00D350D9" w:rsidRPr="00D350D9" w:rsidRDefault="00D350D9" w:rsidP="00D350D9">
      <w:pPr>
        <w:autoSpaceDE w:val="0"/>
        <w:autoSpaceDN w:val="0"/>
        <w:adjustRightInd w:val="0"/>
        <w:ind w:firstLine="540"/>
        <w:jc w:val="both"/>
        <w:outlineLvl w:val="1"/>
        <w:rPr>
          <w:rFonts w:ascii="Times New Roman" w:hAnsi="Times New Roman" w:cs="Times New Roman"/>
          <w:bCs/>
        </w:rPr>
      </w:pPr>
      <w:r w:rsidRPr="00D350D9">
        <w:rPr>
          <w:rFonts w:ascii="Times New Roman" w:hAnsi="Times New Roman" w:cs="Times New Roman"/>
          <w:bCs/>
        </w:rPr>
        <w:t>- заявление и документы имеют серьезные повреждения, наличие которых не позволяет однозна</w:t>
      </w:r>
      <w:r w:rsidR="00C419D7">
        <w:rPr>
          <w:rFonts w:ascii="Times New Roman" w:hAnsi="Times New Roman" w:cs="Times New Roman"/>
          <w:bCs/>
        </w:rPr>
        <w:t>чно истолковывать их содержание.</w:t>
      </w:r>
    </w:p>
    <w:p w:rsidR="00D350D9" w:rsidRPr="00D350D9" w:rsidRDefault="00D350D9" w:rsidP="00D350D9">
      <w:pPr>
        <w:autoSpaceDE w:val="0"/>
        <w:autoSpaceDN w:val="0"/>
        <w:adjustRightInd w:val="0"/>
        <w:ind w:firstLine="540"/>
        <w:jc w:val="both"/>
        <w:outlineLvl w:val="1"/>
        <w:rPr>
          <w:rFonts w:ascii="Times New Roman" w:hAnsi="Times New Roman" w:cs="Times New Roman"/>
          <w:bCs/>
        </w:rPr>
      </w:pPr>
      <w:r w:rsidRPr="00D350D9">
        <w:rPr>
          <w:rFonts w:ascii="Times New Roman" w:hAnsi="Times New Roman" w:cs="Times New Roman"/>
          <w:bCs/>
        </w:rPr>
        <w:t xml:space="preserve">. </w:t>
      </w:r>
    </w:p>
    <w:p w:rsidR="00D350D9" w:rsidRDefault="00D350D9" w:rsidP="00591446">
      <w:pPr>
        <w:autoSpaceDE w:val="0"/>
        <w:autoSpaceDN w:val="0"/>
        <w:adjustRightInd w:val="0"/>
        <w:ind w:firstLine="540"/>
        <w:jc w:val="both"/>
        <w:outlineLvl w:val="1"/>
        <w:rPr>
          <w:rFonts w:ascii="Times New Roman" w:hAnsi="Times New Roman" w:cs="Times New Roman"/>
          <w:bCs/>
        </w:rPr>
      </w:pPr>
    </w:p>
    <w:p w:rsidR="00591446" w:rsidRPr="00D238B9" w:rsidRDefault="00591446" w:rsidP="00184513">
      <w:pPr>
        <w:pStyle w:val="afb"/>
        <w:numPr>
          <w:ilvl w:val="1"/>
          <w:numId w:val="16"/>
        </w:numPr>
        <w:autoSpaceDE w:val="0"/>
        <w:autoSpaceDN w:val="0"/>
        <w:adjustRightInd w:val="0"/>
        <w:ind w:left="0" w:firstLine="540"/>
        <w:jc w:val="center"/>
        <w:outlineLvl w:val="1"/>
        <w:rPr>
          <w:rFonts w:ascii="Times New Roman" w:hAnsi="Times New Roman" w:cs="Times New Roman"/>
          <w:i/>
        </w:rPr>
      </w:pPr>
      <w:r w:rsidRPr="00D238B9">
        <w:rPr>
          <w:rFonts w:ascii="Times New Roman" w:hAnsi="Times New Roman"/>
        </w:rPr>
        <w:t>Основания для возврата заявления.</w:t>
      </w:r>
    </w:p>
    <w:p w:rsidR="00591446" w:rsidRPr="00D238B9" w:rsidRDefault="00591446" w:rsidP="00184513">
      <w:pPr>
        <w:pStyle w:val="afb"/>
        <w:numPr>
          <w:ilvl w:val="2"/>
          <w:numId w:val="16"/>
        </w:numPr>
        <w:autoSpaceDE w:val="0"/>
        <w:autoSpaceDN w:val="0"/>
        <w:adjustRightInd w:val="0"/>
        <w:ind w:left="0" w:firstLine="708"/>
        <w:jc w:val="both"/>
        <w:outlineLvl w:val="1"/>
        <w:rPr>
          <w:rFonts w:ascii="Times New Roman" w:hAnsi="Times New Roman"/>
        </w:rPr>
      </w:pPr>
      <w:r w:rsidRPr="00D238B9">
        <w:rPr>
          <w:rFonts w:ascii="Times New Roman" w:hAnsi="Times New Roman"/>
        </w:rPr>
        <w:t>Основаниями для возврата заявления о предварительном согласовании и представленных заявителем документов</w:t>
      </w:r>
      <w:r w:rsidR="000C168A" w:rsidRPr="00D238B9">
        <w:rPr>
          <w:rFonts w:ascii="Times New Roman" w:hAnsi="Times New Roman"/>
        </w:rPr>
        <w:t xml:space="preserve"> (Приложение 4)</w:t>
      </w:r>
      <w:r w:rsidRPr="00D238B9">
        <w:rPr>
          <w:rFonts w:ascii="Times New Roman" w:hAnsi="Times New Roman"/>
        </w:rPr>
        <w:t>, необходимых для предоставления услуги в части предварительного согласования предоставления земельного участка, являются:</w:t>
      </w:r>
    </w:p>
    <w:p w:rsidR="00591446" w:rsidRPr="00D238B9" w:rsidRDefault="00591446" w:rsidP="00591446">
      <w:pPr>
        <w:autoSpaceDE w:val="0"/>
        <w:autoSpaceDN w:val="0"/>
        <w:adjustRightInd w:val="0"/>
        <w:ind w:firstLine="708"/>
        <w:jc w:val="both"/>
        <w:outlineLvl w:val="1"/>
        <w:rPr>
          <w:rFonts w:ascii="Times New Roman" w:hAnsi="Times New Roman"/>
        </w:rPr>
      </w:pPr>
      <w:r w:rsidRPr="00D238B9">
        <w:rPr>
          <w:rFonts w:ascii="Times New Roman" w:hAnsi="Times New Roman"/>
        </w:rPr>
        <w:t>1) несоответствие заявления о предварительном согласовании требованиям пункта 1 статьи 39.15 Земельного кодекса Российской Федерации;</w:t>
      </w:r>
    </w:p>
    <w:p w:rsidR="00591446" w:rsidRPr="00D238B9" w:rsidRDefault="00591446" w:rsidP="00591446">
      <w:pPr>
        <w:autoSpaceDE w:val="0"/>
        <w:autoSpaceDN w:val="0"/>
        <w:adjustRightInd w:val="0"/>
        <w:ind w:firstLine="708"/>
        <w:jc w:val="both"/>
        <w:outlineLvl w:val="1"/>
        <w:rPr>
          <w:rFonts w:ascii="Times New Roman" w:hAnsi="Times New Roman"/>
        </w:rPr>
      </w:pPr>
      <w:r w:rsidRPr="00D238B9">
        <w:rPr>
          <w:rFonts w:ascii="Times New Roman" w:hAnsi="Times New Roman"/>
        </w:rPr>
        <w:t xml:space="preserve">2) заявление о предварительном согласовании подано в иной уполномоченный орган; </w:t>
      </w:r>
    </w:p>
    <w:p w:rsidR="00591446" w:rsidRPr="00D350D9" w:rsidRDefault="00591446" w:rsidP="00591446">
      <w:pPr>
        <w:autoSpaceDE w:val="0"/>
        <w:autoSpaceDN w:val="0"/>
        <w:adjustRightInd w:val="0"/>
        <w:ind w:firstLine="708"/>
        <w:jc w:val="both"/>
        <w:outlineLvl w:val="1"/>
        <w:rPr>
          <w:rFonts w:ascii="Times New Roman" w:hAnsi="Times New Roman"/>
        </w:rPr>
      </w:pPr>
      <w:r w:rsidRPr="00D238B9">
        <w:rPr>
          <w:rFonts w:ascii="Times New Roman" w:hAnsi="Times New Roman"/>
        </w:rPr>
        <w:lastRenderedPageBreak/>
        <w:t xml:space="preserve">3) </w:t>
      </w:r>
      <w:r w:rsidR="00D350D9" w:rsidRPr="00D350D9">
        <w:rPr>
          <w:rFonts w:ascii="Times New Roman" w:hAnsi="Times New Roman"/>
        </w:rPr>
        <w:t>предоставление заявителем неполного пакета документов, указанного в пункте 2.8. настоящего Регламента, обязанность по предоставлению которого возложена на заявителя</w:t>
      </w:r>
      <w:r w:rsidRPr="00D350D9">
        <w:rPr>
          <w:rFonts w:ascii="Times New Roman" w:hAnsi="Times New Roman"/>
        </w:rPr>
        <w:t>.</w:t>
      </w:r>
    </w:p>
    <w:p w:rsidR="00591446" w:rsidRPr="00D238B9" w:rsidRDefault="00591446" w:rsidP="00184513">
      <w:pPr>
        <w:pStyle w:val="afb"/>
        <w:numPr>
          <w:ilvl w:val="2"/>
          <w:numId w:val="16"/>
        </w:numPr>
        <w:autoSpaceDE w:val="0"/>
        <w:autoSpaceDN w:val="0"/>
        <w:adjustRightInd w:val="0"/>
        <w:ind w:left="0" w:firstLine="708"/>
        <w:jc w:val="both"/>
        <w:outlineLvl w:val="1"/>
        <w:rPr>
          <w:rFonts w:ascii="Times New Roman" w:hAnsi="Times New Roman"/>
        </w:rPr>
      </w:pPr>
      <w:r w:rsidRPr="00D238B9">
        <w:rPr>
          <w:rFonts w:ascii="Times New Roman" w:hAnsi="Times New Roman"/>
        </w:rPr>
        <w:t>Основаниями для возврата заявления о предоставлении земельного участка и представленных заявителем документов</w:t>
      </w:r>
      <w:r w:rsidR="000C168A" w:rsidRPr="00D238B9">
        <w:rPr>
          <w:rFonts w:ascii="Times New Roman" w:hAnsi="Times New Roman"/>
        </w:rPr>
        <w:t xml:space="preserve"> (Приложение 6)</w:t>
      </w:r>
      <w:r w:rsidRPr="00D238B9">
        <w:rPr>
          <w:rFonts w:ascii="Times New Roman" w:hAnsi="Times New Roman"/>
        </w:rPr>
        <w:t>, необходимых для предоставления услуги в части предоставления земельного участка, являются:</w:t>
      </w:r>
    </w:p>
    <w:p w:rsidR="00591446" w:rsidRPr="00D238B9" w:rsidRDefault="00591446" w:rsidP="00591446">
      <w:pPr>
        <w:autoSpaceDE w:val="0"/>
        <w:autoSpaceDN w:val="0"/>
        <w:adjustRightInd w:val="0"/>
        <w:ind w:firstLine="708"/>
        <w:jc w:val="both"/>
        <w:outlineLvl w:val="1"/>
        <w:rPr>
          <w:rFonts w:ascii="Times New Roman" w:hAnsi="Times New Roman"/>
        </w:rPr>
      </w:pPr>
      <w:r w:rsidRPr="00D238B9">
        <w:rPr>
          <w:rFonts w:ascii="Times New Roman" w:hAnsi="Times New Roman"/>
        </w:rPr>
        <w:t>1) несоответствие заявления о предоставлении земельного участка требованиям пункта 1 статьи 39.17 Земельного кодекса Российской Федерации;</w:t>
      </w:r>
    </w:p>
    <w:p w:rsidR="00591446" w:rsidRPr="00D238B9" w:rsidRDefault="00591446" w:rsidP="00591446">
      <w:pPr>
        <w:autoSpaceDE w:val="0"/>
        <w:autoSpaceDN w:val="0"/>
        <w:adjustRightInd w:val="0"/>
        <w:ind w:firstLine="708"/>
        <w:jc w:val="both"/>
        <w:outlineLvl w:val="1"/>
        <w:rPr>
          <w:rFonts w:ascii="Times New Roman" w:hAnsi="Times New Roman"/>
        </w:rPr>
      </w:pPr>
      <w:r w:rsidRPr="00D238B9">
        <w:rPr>
          <w:rFonts w:ascii="Times New Roman" w:hAnsi="Times New Roman"/>
        </w:rPr>
        <w:t>2) заявление о предоставлении земельного участка подано в иной уполномоченный орган;</w:t>
      </w:r>
    </w:p>
    <w:p w:rsidR="00591446" w:rsidRPr="00D350D9" w:rsidRDefault="00591446" w:rsidP="00591446">
      <w:pPr>
        <w:autoSpaceDE w:val="0"/>
        <w:autoSpaceDN w:val="0"/>
        <w:adjustRightInd w:val="0"/>
        <w:ind w:firstLine="708"/>
        <w:jc w:val="both"/>
        <w:outlineLvl w:val="1"/>
        <w:rPr>
          <w:rFonts w:ascii="Times New Roman" w:hAnsi="Times New Roman"/>
        </w:rPr>
      </w:pPr>
      <w:r w:rsidRPr="00D238B9">
        <w:rPr>
          <w:rFonts w:ascii="Times New Roman" w:hAnsi="Times New Roman"/>
        </w:rPr>
        <w:t xml:space="preserve">3) </w:t>
      </w:r>
      <w:r w:rsidR="00D350D9" w:rsidRPr="00D350D9">
        <w:rPr>
          <w:rFonts w:ascii="Times New Roman" w:hAnsi="Times New Roman"/>
        </w:rPr>
        <w:t>предоставление заявителем неполного пакета документов, указанного в пункте 2.8. настоящего Регламента, обязанность по предоставлению которого возложена на заявителя</w:t>
      </w:r>
      <w:r w:rsidRPr="00D350D9">
        <w:rPr>
          <w:rFonts w:ascii="Times New Roman" w:hAnsi="Times New Roman"/>
        </w:rPr>
        <w:t>.</w:t>
      </w:r>
    </w:p>
    <w:p w:rsidR="00591446" w:rsidRPr="00FE1624" w:rsidRDefault="00591446" w:rsidP="00184513">
      <w:pPr>
        <w:pStyle w:val="afb"/>
        <w:numPr>
          <w:ilvl w:val="1"/>
          <w:numId w:val="16"/>
        </w:numPr>
        <w:autoSpaceDE w:val="0"/>
        <w:autoSpaceDN w:val="0"/>
        <w:adjustRightInd w:val="0"/>
        <w:ind w:left="0" w:firstLine="709"/>
        <w:jc w:val="center"/>
        <w:outlineLvl w:val="1"/>
        <w:rPr>
          <w:rFonts w:ascii="Times New Roman" w:hAnsi="Times New Roman"/>
          <w:b/>
        </w:rPr>
      </w:pPr>
      <w:r w:rsidRPr="00FE1624">
        <w:rPr>
          <w:rFonts w:ascii="Times New Roman" w:hAnsi="Times New Roman"/>
          <w:b/>
        </w:rPr>
        <w:t>Исчерпывающий перечень оснований для приостановления предоставления муниципальной услуги или основания для отказа в предоставлении услуги.</w:t>
      </w:r>
    </w:p>
    <w:p w:rsidR="00591446" w:rsidRPr="00D238B9" w:rsidRDefault="00591446" w:rsidP="00184513">
      <w:pPr>
        <w:pStyle w:val="afb"/>
        <w:widowControl w:val="0"/>
        <w:numPr>
          <w:ilvl w:val="2"/>
          <w:numId w:val="16"/>
        </w:numPr>
        <w:shd w:val="clear" w:color="auto" w:fill="FFFFFF"/>
        <w:autoSpaceDE w:val="0"/>
        <w:autoSpaceDN w:val="0"/>
        <w:adjustRightInd w:val="0"/>
        <w:ind w:left="0" w:firstLine="708"/>
        <w:jc w:val="both"/>
        <w:outlineLvl w:val="1"/>
        <w:rPr>
          <w:rFonts w:ascii="Times New Roman" w:hAnsi="Times New Roman"/>
        </w:rPr>
      </w:pPr>
      <w:r w:rsidRPr="00D238B9">
        <w:rPr>
          <w:rFonts w:ascii="Times New Roman" w:hAnsi="Times New Roman"/>
        </w:rPr>
        <w:t>Основания для приостановления предоставления муниципальной услуги</w:t>
      </w:r>
      <w:r w:rsidR="000C168A" w:rsidRPr="00D238B9">
        <w:rPr>
          <w:rFonts w:ascii="Times New Roman" w:hAnsi="Times New Roman"/>
        </w:rPr>
        <w:t xml:space="preserve"> (Приложение 5)</w:t>
      </w:r>
      <w:r w:rsidRPr="00D238B9">
        <w:rPr>
          <w:rFonts w:ascii="Times New Roman" w:hAnsi="Times New Roman"/>
        </w:rPr>
        <w:t>:</w:t>
      </w:r>
    </w:p>
    <w:p w:rsidR="00591446" w:rsidRPr="00D238B9" w:rsidRDefault="00591446" w:rsidP="00591446">
      <w:pPr>
        <w:autoSpaceDE w:val="0"/>
        <w:autoSpaceDN w:val="0"/>
        <w:adjustRightInd w:val="0"/>
        <w:ind w:firstLine="709"/>
        <w:jc w:val="both"/>
        <w:outlineLvl w:val="1"/>
        <w:rPr>
          <w:rFonts w:ascii="Times New Roman" w:hAnsi="Times New Roman"/>
        </w:rPr>
      </w:pPr>
      <w:proofErr w:type="gramStart"/>
      <w:r w:rsidRPr="00D238B9">
        <w:rPr>
          <w:rFonts w:ascii="Times New Roman" w:hAnsi="Times New Roman"/>
        </w:rPr>
        <w:t>Основанием для приостановления срока рассмотрения заявления о предварительном согласовании является наличие в администрации городского округа Тольятти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представленной ранее в администрацию другим лицом схемы расположения земельного участка при условии, что местоположение земельных участков, образование которых предусмотрено этими схемами</w:t>
      </w:r>
      <w:proofErr w:type="gramEnd"/>
      <w:r w:rsidRPr="00D238B9">
        <w:rPr>
          <w:rFonts w:ascii="Times New Roman" w:hAnsi="Times New Roman"/>
        </w:rPr>
        <w:t>, частично или полностью совпадает.</w:t>
      </w:r>
    </w:p>
    <w:p w:rsidR="00591446" w:rsidRPr="00D238B9" w:rsidRDefault="00591446" w:rsidP="00184513">
      <w:pPr>
        <w:pStyle w:val="afb"/>
        <w:widowControl w:val="0"/>
        <w:numPr>
          <w:ilvl w:val="2"/>
          <w:numId w:val="16"/>
        </w:numPr>
        <w:shd w:val="clear" w:color="auto" w:fill="FFFFFF"/>
        <w:autoSpaceDE w:val="0"/>
        <w:autoSpaceDN w:val="0"/>
        <w:adjustRightInd w:val="0"/>
        <w:ind w:left="0" w:firstLine="708"/>
        <w:jc w:val="both"/>
        <w:outlineLvl w:val="1"/>
        <w:rPr>
          <w:rFonts w:ascii="Times New Roman" w:hAnsi="Times New Roman"/>
        </w:rPr>
      </w:pPr>
      <w:r w:rsidRPr="00D238B9">
        <w:rPr>
          <w:rFonts w:ascii="Times New Roman" w:hAnsi="Times New Roman"/>
        </w:rPr>
        <w:t xml:space="preserve">Основаниями для отказа в предоставлении </w:t>
      </w:r>
      <w:proofErr w:type="spellStart"/>
      <w:r w:rsidR="00C47743">
        <w:rPr>
          <w:rFonts w:ascii="Times New Roman" w:hAnsi="Times New Roman"/>
        </w:rPr>
        <w:t>под</w:t>
      </w:r>
      <w:r w:rsidRPr="00D238B9">
        <w:rPr>
          <w:rFonts w:ascii="Times New Roman" w:hAnsi="Times New Roman"/>
        </w:rPr>
        <w:t>услуги</w:t>
      </w:r>
      <w:proofErr w:type="spellEnd"/>
      <w:r w:rsidRPr="00D238B9">
        <w:rPr>
          <w:rFonts w:ascii="Times New Roman" w:hAnsi="Times New Roman"/>
        </w:rPr>
        <w:t xml:space="preserve"> в части предварительного согласования предоставления земельного участка являются:</w:t>
      </w:r>
    </w:p>
    <w:p w:rsidR="00591446" w:rsidRPr="00D238B9" w:rsidRDefault="00591446" w:rsidP="00591446">
      <w:pPr>
        <w:widowControl w:val="0"/>
        <w:shd w:val="clear" w:color="auto" w:fill="FFFFFF"/>
        <w:autoSpaceDE w:val="0"/>
        <w:autoSpaceDN w:val="0"/>
        <w:adjustRightInd w:val="0"/>
        <w:ind w:firstLine="708"/>
        <w:jc w:val="both"/>
        <w:outlineLvl w:val="1"/>
        <w:rPr>
          <w:rFonts w:ascii="Times New Roman" w:hAnsi="Times New Roman"/>
        </w:rPr>
      </w:pPr>
      <w:proofErr w:type="gramStart"/>
      <w:r w:rsidRPr="00D238B9">
        <w:rPr>
          <w:rFonts w:ascii="Times New Roman" w:hAnsi="Times New Roman"/>
        </w:rPr>
        <w:t>1) схема расположения земельного участка, приложенная к заявлению о предварительном согласовании</w:t>
      </w:r>
      <w:r w:rsidR="00D350D9">
        <w:rPr>
          <w:rFonts w:ascii="Times New Roman" w:hAnsi="Times New Roman"/>
        </w:rPr>
        <w:t>,</w:t>
      </w:r>
      <w:r w:rsidRPr="00D238B9">
        <w:rPr>
          <w:rFonts w:ascii="Times New Roman" w:hAnsi="Times New Roman"/>
        </w:rPr>
        <w:t xml:space="preserve"> не соответствует ее форме, формату или требованиям к ее подготовке, которые установлены </w:t>
      </w:r>
      <w:r w:rsidRPr="00D238B9">
        <w:rPr>
          <w:rFonts w:ascii="Times New Roman" w:eastAsia="Times New Roman" w:hAnsi="Times New Roman" w:cs="Times New Roman"/>
        </w:rPr>
        <w:t>Приказ</w:t>
      </w:r>
      <w:r w:rsidR="00DB12B4" w:rsidRPr="00D238B9">
        <w:rPr>
          <w:rFonts w:ascii="Times New Roman" w:eastAsia="Times New Roman" w:hAnsi="Times New Roman" w:cs="Times New Roman"/>
        </w:rPr>
        <w:t>ом</w:t>
      </w:r>
      <w:r w:rsidRPr="00D238B9">
        <w:rPr>
          <w:rFonts w:ascii="Times New Roman" w:eastAsia="Times New Roman" w:hAnsi="Times New Roman" w:cs="Times New Roman"/>
        </w:rPr>
        <w:t xml:space="preserve"> Минэкономразвития России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w:t>
      </w:r>
      <w:proofErr w:type="gramEnd"/>
      <w:r w:rsidRPr="00D238B9">
        <w:rPr>
          <w:rFonts w:ascii="Times New Roman" w:eastAsia="Times New Roman" w:hAnsi="Times New Roman" w:cs="Times New Roman"/>
        </w:rPr>
        <w:t xml:space="preserve">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D238B9">
        <w:rPr>
          <w:rFonts w:ascii="Times New Roman" w:hAnsi="Times New Roman"/>
        </w:rPr>
        <w:t>;</w:t>
      </w:r>
    </w:p>
    <w:p w:rsidR="00591446" w:rsidRPr="00D238B9" w:rsidRDefault="00591446" w:rsidP="00591446">
      <w:pPr>
        <w:widowControl w:val="0"/>
        <w:shd w:val="clear" w:color="auto" w:fill="FFFFFF"/>
        <w:autoSpaceDE w:val="0"/>
        <w:autoSpaceDN w:val="0"/>
        <w:adjustRightInd w:val="0"/>
        <w:ind w:firstLine="708"/>
        <w:jc w:val="both"/>
        <w:outlineLvl w:val="1"/>
        <w:rPr>
          <w:rFonts w:ascii="Times New Roman" w:hAnsi="Times New Roman"/>
        </w:rPr>
      </w:pPr>
      <w:r w:rsidRPr="00D238B9">
        <w:rPr>
          <w:rFonts w:ascii="Times New Roman" w:hAnsi="Times New Roman"/>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91446" w:rsidRPr="00D238B9" w:rsidRDefault="00591446" w:rsidP="00591446">
      <w:pPr>
        <w:widowControl w:val="0"/>
        <w:shd w:val="clear" w:color="auto" w:fill="FFFFFF"/>
        <w:autoSpaceDE w:val="0"/>
        <w:autoSpaceDN w:val="0"/>
        <w:adjustRightInd w:val="0"/>
        <w:ind w:firstLine="708"/>
        <w:jc w:val="both"/>
        <w:outlineLvl w:val="1"/>
        <w:rPr>
          <w:rFonts w:ascii="Times New Roman" w:hAnsi="Times New Roman"/>
        </w:rPr>
      </w:pPr>
      <w:r w:rsidRPr="00D238B9">
        <w:rPr>
          <w:rFonts w:ascii="Times New Roman" w:hAnsi="Times New Roman"/>
        </w:rPr>
        <w:t>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591446" w:rsidRPr="00D238B9" w:rsidRDefault="00591446" w:rsidP="00591446">
      <w:pPr>
        <w:widowControl w:val="0"/>
        <w:shd w:val="clear" w:color="auto" w:fill="FFFFFF"/>
        <w:autoSpaceDE w:val="0"/>
        <w:autoSpaceDN w:val="0"/>
        <w:adjustRightInd w:val="0"/>
        <w:ind w:firstLine="708"/>
        <w:jc w:val="both"/>
        <w:outlineLvl w:val="1"/>
        <w:rPr>
          <w:rFonts w:ascii="Times New Roman" w:hAnsi="Times New Roman"/>
        </w:rPr>
      </w:pPr>
      <w:r w:rsidRPr="00D238B9">
        <w:rPr>
          <w:rFonts w:ascii="Times New Roman" w:hAnsi="Times New Roman"/>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91446" w:rsidRPr="00D238B9" w:rsidRDefault="00591446" w:rsidP="00591446">
      <w:pPr>
        <w:widowControl w:val="0"/>
        <w:shd w:val="clear" w:color="auto" w:fill="FFFFFF"/>
        <w:autoSpaceDE w:val="0"/>
        <w:autoSpaceDN w:val="0"/>
        <w:adjustRightInd w:val="0"/>
        <w:ind w:firstLine="708"/>
        <w:jc w:val="both"/>
        <w:outlineLvl w:val="1"/>
        <w:rPr>
          <w:rFonts w:ascii="Times New Roman" w:hAnsi="Times New Roman"/>
        </w:rPr>
      </w:pPr>
      <w:r w:rsidRPr="00D238B9">
        <w:rPr>
          <w:rFonts w:ascii="Times New Roman" w:hAnsi="Times New Roman"/>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91446" w:rsidRPr="00D238B9" w:rsidRDefault="00591446" w:rsidP="00305D03">
      <w:pPr>
        <w:autoSpaceDE w:val="0"/>
        <w:autoSpaceDN w:val="0"/>
        <w:adjustRightInd w:val="0"/>
        <w:ind w:firstLine="708"/>
        <w:jc w:val="both"/>
        <w:rPr>
          <w:rFonts w:ascii="Times New Roman" w:hAnsi="Times New Roman" w:cs="Times New Roman"/>
        </w:rPr>
      </w:pPr>
      <w:r w:rsidRPr="00D238B9">
        <w:rPr>
          <w:rFonts w:ascii="Times New Roman" w:hAnsi="Times New Roman" w:cs="Times New Roman"/>
        </w:rPr>
        <w:lastRenderedPageBreak/>
        <w:t xml:space="preserve">6) </w:t>
      </w:r>
      <w:r w:rsidR="00305D03">
        <w:rPr>
          <w:rFonts w:ascii="Times New Roman" w:hAnsi="Times New Roman" w:cs="Times New Roman"/>
        </w:rPr>
        <w:t>земельный участок, который предстоит образовать, не может быть предоставлен заявителю по основаниям, указанным в подпункте 2.11.3 настоящего Регламента</w:t>
      </w:r>
      <w:r w:rsidRPr="00D238B9">
        <w:rPr>
          <w:rFonts w:ascii="Times New Roman" w:hAnsi="Times New Roman" w:cs="Times New Roman"/>
        </w:rPr>
        <w:t>;</w:t>
      </w:r>
    </w:p>
    <w:p w:rsidR="00591446" w:rsidRPr="00D238B9" w:rsidRDefault="00D85CB2" w:rsidP="00D85CB2">
      <w:pPr>
        <w:widowControl w:val="0"/>
        <w:shd w:val="clear" w:color="auto" w:fill="FFFFFF"/>
        <w:autoSpaceDE w:val="0"/>
        <w:autoSpaceDN w:val="0"/>
        <w:adjustRightInd w:val="0"/>
        <w:ind w:firstLine="708"/>
        <w:jc w:val="both"/>
        <w:outlineLvl w:val="1"/>
        <w:rPr>
          <w:rFonts w:ascii="Times New Roman" w:hAnsi="Times New Roman"/>
        </w:rPr>
      </w:pPr>
      <w:proofErr w:type="gramStart"/>
      <w:r>
        <w:rPr>
          <w:rFonts w:ascii="Times New Roman" w:hAnsi="Times New Roman"/>
        </w:rPr>
        <w:t xml:space="preserve">7) </w:t>
      </w:r>
      <w:r w:rsidR="00591446" w:rsidRPr="00D238B9">
        <w:rPr>
          <w:rFonts w:ascii="Times New Roman" w:hAnsi="Times New Roman"/>
        </w:rPr>
        <w:t>в случае направления гражданином (гражданами) заявления о предварительном согласовании на основании частей 3 и 4 статьи 9 Закона Самарской области от 11.03.2005 № 94-ГД «О земле»</w:t>
      </w:r>
      <w:r w:rsidR="005E60A8">
        <w:rPr>
          <w:rFonts w:ascii="Times New Roman" w:hAnsi="Times New Roman"/>
        </w:rPr>
        <w:t xml:space="preserve"> (далее - </w:t>
      </w:r>
      <w:r w:rsidR="005E60A8">
        <w:rPr>
          <w:rFonts w:ascii="Times New Roman" w:hAnsi="Times New Roman" w:cs="Times New Roman"/>
        </w:rPr>
        <w:t>Закон «О земле»)</w:t>
      </w:r>
      <w:r w:rsidR="00591446" w:rsidRPr="00D238B9">
        <w:rPr>
          <w:rFonts w:ascii="Times New Roman" w:hAnsi="Times New Roman"/>
        </w:rPr>
        <w:t>, если указанному (указанным) гражданину (гражданам) земельный участок ранее в собственность предоставлялся в соответствии со статьями 9 и 10.4 Закона «О земле» или в случае наличия у соответствующего (соответствующих) гражданина (граждан</w:t>
      </w:r>
      <w:proofErr w:type="gramEnd"/>
      <w:r w:rsidR="00591446" w:rsidRPr="00D238B9">
        <w:rPr>
          <w:rFonts w:ascii="Times New Roman" w:hAnsi="Times New Roman"/>
        </w:rPr>
        <w:t xml:space="preserve">) </w:t>
      </w:r>
      <w:proofErr w:type="gramStart"/>
      <w:r w:rsidR="00591446" w:rsidRPr="00D238B9">
        <w:rPr>
          <w:rFonts w:ascii="Times New Roman" w:hAnsi="Times New Roman"/>
        </w:rPr>
        <w:t>земельного участка с тем же разрешенным использованием, которым он (они) обладает (обладают) на праве постоянного (бессрочного) пользования или пожизненного наследуемого владения либо который он (они) приобрел (приобрели) в собственность в соответствии с пунктом 5 статьи 20 или пунктом 3 статьи 21 Земельного кодекса Российской Федерации либо пунктом 9.1 статьи 3 Федерального закона «О введении в действие Земельного кодекса Российской Федерации»;</w:t>
      </w:r>
      <w:proofErr w:type="gramEnd"/>
    </w:p>
    <w:p w:rsidR="00591446" w:rsidRPr="00D238B9" w:rsidRDefault="00D85CB2" w:rsidP="00591446">
      <w:pPr>
        <w:widowControl w:val="0"/>
        <w:shd w:val="clear" w:color="auto" w:fill="FFFFFF"/>
        <w:autoSpaceDE w:val="0"/>
        <w:autoSpaceDN w:val="0"/>
        <w:adjustRightInd w:val="0"/>
        <w:ind w:firstLine="708"/>
        <w:jc w:val="both"/>
        <w:outlineLvl w:val="1"/>
        <w:rPr>
          <w:rFonts w:ascii="Times New Roman" w:hAnsi="Times New Roman"/>
        </w:rPr>
      </w:pPr>
      <w:proofErr w:type="gramStart"/>
      <w:r>
        <w:rPr>
          <w:rFonts w:ascii="Times New Roman" w:hAnsi="Times New Roman"/>
        </w:rPr>
        <w:t>8</w:t>
      </w:r>
      <w:r w:rsidR="00591446" w:rsidRPr="00D238B9">
        <w:rPr>
          <w:rFonts w:ascii="Times New Roman" w:hAnsi="Times New Roman"/>
        </w:rPr>
        <w:t>) в случае направления гражданином (гражданами) заявления о предварительном согласовании на основании част</w:t>
      </w:r>
      <w:r w:rsidR="0026746C">
        <w:rPr>
          <w:rFonts w:ascii="Times New Roman" w:hAnsi="Times New Roman"/>
        </w:rPr>
        <w:t>и</w:t>
      </w:r>
      <w:r w:rsidR="00591446" w:rsidRPr="00D238B9">
        <w:rPr>
          <w:rFonts w:ascii="Times New Roman" w:hAnsi="Times New Roman"/>
        </w:rPr>
        <w:t xml:space="preserve"> 8 статьи 9 Закона «О земле», если право собственности указанного (указанных) гражданина (граждан) на соответствующий земельный участок и (или) расположенное на нем недвижимое имущество может быть оформлено в соответствии с Федеральным законом от 30.06.2006 № 93-ФЗ «О внесении изменений в некоторые законодательные акты Российской Федерации по вопросу оформления</w:t>
      </w:r>
      <w:proofErr w:type="gramEnd"/>
      <w:r w:rsidR="00591446" w:rsidRPr="00D238B9">
        <w:rPr>
          <w:rFonts w:ascii="Times New Roman" w:hAnsi="Times New Roman"/>
        </w:rPr>
        <w:t xml:space="preserve"> в упрощенном порядке прав граждан на отдельные объекты недвижимого имущества», статьей </w:t>
      </w:r>
      <w:r w:rsidR="0026746C">
        <w:rPr>
          <w:rFonts w:ascii="Times New Roman" w:hAnsi="Times New Roman"/>
        </w:rPr>
        <w:t>39.20</w:t>
      </w:r>
      <w:r w:rsidR="00591446" w:rsidRPr="00D238B9">
        <w:rPr>
          <w:rFonts w:ascii="Times New Roman" w:hAnsi="Times New Roman"/>
        </w:rPr>
        <w:t xml:space="preserve"> Земельного кодекса Российской Федерации или пунктом 9.1 статьи 3 Федерального закона «О введении в действие Земельного кодекса Российской Федерации»;</w:t>
      </w:r>
    </w:p>
    <w:p w:rsidR="00591446" w:rsidRPr="00D238B9" w:rsidRDefault="00D85CB2" w:rsidP="00591446">
      <w:pPr>
        <w:widowControl w:val="0"/>
        <w:shd w:val="clear" w:color="auto" w:fill="FFFFFF"/>
        <w:autoSpaceDE w:val="0"/>
        <w:autoSpaceDN w:val="0"/>
        <w:adjustRightInd w:val="0"/>
        <w:ind w:firstLine="708"/>
        <w:jc w:val="both"/>
        <w:outlineLvl w:val="1"/>
        <w:rPr>
          <w:rFonts w:ascii="Times New Roman" w:hAnsi="Times New Roman"/>
        </w:rPr>
      </w:pPr>
      <w:proofErr w:type="gramStart"/>
      <w:r>
        <w:rPr>
          <w:rFonts w:ascii="Times New Roman" w:hAnsi="Times New Roman"/>
        </w:rPr>
        <w:t>9</w:t>
      </w:r>
      <w:r w:rsidR="00591446" w:rsidRPr="00D238B9">
        <w:rPr>
          <w:rFonts w:ascii="Times New Roman" w:hAnsi="Times New Roman"/>
        </w:rPr>
        <w:t>) отсутствие заключения комиссии, подтверждающего создание до вступления в силу Закона СССР от 06.03.1990 № 1305-1 «О собственности в СССР» на земельном участке соответственно жилого дома или гаража либо сарая, а также фактического пользования получателем услуги (получателями услуги) земельным участком, в случае направления гражданином (гражданами) заявления о предварительном</w:t>
      </w:r>
      <w:r w:rsidR="0026746C">
        <w:rPr>
          <w:rFonts w:ascii="Times New Roman" w:hAnsi="Times New Roman"/>
        </w:rPr>
        <w:t xml:space="preserve"> согласовании на основании части</w:t>
      </w:r>
      <w:r w:rsidR="00591446" w:rsidRPr="00D238B9">
        <w:rPr>
          <w:rFonts w:ascii="Times New Roman" w:hAnsi="Times New Roman"/>
        </w:rPr>
        <w:t xml:space="preserve"> 8 статьи 9 Закона  «О земле»;</w:t>
      </w:r>
      <w:proofErr w:type="gramEnd"/>
    </w:p>
    <w:p w:rsidR="0026746C" w:rsidRDefault="00D85CB2" w:rsidP="0026746C">
      <w:pPr>
        <w:autoSpaceDE w:val="0"/>
        <w:autoSpaceDN w:val="0"/>
        <w:adjustRightInd w:val="0"/>
        <w:ind w:firstLine="540"/>
        <w:contextualSpacing/>
        <w:jc w:val="both"/>
        <w:rPr>
          <w:rFonts w:ascii="Times New Roman" w:hAnsi="Times New Roman" w:cs="Times New Roman"/>
        </w:rPr>
      </w:pPr>
      <w:r>
        <w:rPr>
          <w:rFonts w:ascii="Times New Roman" w:hAnsi="Times New Roman"/>
        </w:rPr>
        <w:t>10</w:t>
      </w:r>
      <w:r w:rsidR="00591446" w:rsidRPr="00D238B9">
        <w:rPr>
          <w:rFonts w:ascii="Times New Roman" w:hAnsi="Times New Roman"/>
        </w:rPr>
        <w:t xml:space="preserve">) </w:t>
      </w:r>
      <w:r w:rsidR="0026746C">
        <w:rPr>
          <w:rFonts w:ascii="Times New Roman" w:hAnsi="Times New Roman" w:cs="Times New Roman"/>
        </w:rPr>
        <w:t>смерть заявителя - физического лица, ликвидация заявителя - юридического лица;</w:t>
      </w:r>
    </w:p>
    <w:p w:rsidR="0026746C" w:rsidRDefault="0026746C" w:rsidP="0026746C">
      <w:pPr>
        <w:autoSpaceDE w:val="0"/>
        <w:autoSpaceDN w:val="0"/>
        <w:adjustRightInd w:val="0"/>
        <w:ind w:firstLine="540"/>
        <w:contextualSpacing/>
        <w:jc w:val="both"/>
        <w:rPr>
          <w:rFonts w:ascii="Times New Roman" w:hAnsi="Times New Roman" w:cs="Times New Roman"/>
        </w:rPr>
      </w:pPr>
      <w:r>
        <w:rPr>
          <w:rFonts w:ascii="Times New Roman" w:hAnsi="Times New Roman" w:cs="Times New Roman"/>
        </w:rPr>
        <w:t>11) земельный участок образуется из земельных участков, относящихся к различным категориям земель;</w:t>
      </w:r>
    </w:p>
    <w:p w:rsidR="0026746C" w:rsidRDefault="0026746C" w:rsidP="0026746C">
      <w:pPr>
        <w:autoSpaceDE w:val="0"/>
        <w:autoSpaceDN w:val="0"/>
        <w:adjustRightInd w:val="0"/>
        <w:ind w:firstLine="540"/>
        <w:contextualSpacing/>
        <w:jc w:val="both"/>
        <w:rPr>
          <w:rFonts w:ascii="Times New Roman" w:hAnsi="Times New Roman" w:cs="Times New Roman"/>
        </w:rPr>
      </w:pPr>
      <w:proofErr w:type="gramStart"/>
      <w:r>
        <w:rPr>
          <w:rFonts w:ascii="Times New Roman" w:hAnsi="Times New Roman" w:cs="Times New Roman"/>
        </w:rPr>
        <w:t xml:space="preserve">12) наличие противоречий между сведениями о земельном участке, содержащимися в представленных документах, и сведениями об этом земельном участке, полученными уполномоченным исполнительным органом государственной власти или органом местного самоуправления в порядке межведомственного информационного взаимодействия в соответствии с требованиями Земельного </w:t>
      </w:r>
      <w:hyperlink r:id="rId57" w:history="1">
        <w:r>
          <w:rPr>
            <w:rFonts w:ascii="Times New Roman" w:hAnsi="Times New Roman" w:cs="Times New Roman"/>
            <w:color w:val="0000FF"/>
          </w:rPr>
          <w:t>кодекса</w:t>
        </w:r>
      </w:hyperlink>
      <w:r>
        <w:rPr>
          <w:rFonts w:ascii="Times New Roman" w:hAnsi="Times New Roman" w:cs="Times New Roman"/>
        </w:rPr>
        <w:t xml:space="preserve"> Российской Федерации при подготовке и принятии решения о предварительном согласовании предоставления земельного участка;</w:t>
      </w:r>
      <w:proofErr w:type="gramEnd"/>
    </w:p>
    <w:p w:rsidR="0026746C" w:rsidRDefault="0026746C" w:rsidP="0026746C">
      <w:pPr>
        <w:autoSpaceDE w:val="0"/>
        <w:autoSpaceDN w:val="0"/>
        <w:adjustRightInd w:val="0"/>
        <w:ind w:firstLine="540"/>
        <w:contextualSpacing/>
        <w:jc w:val="both"/>
        <w:rPr>
          <w:rFonts w:ascii="Times New Roman" w:hAnsi="Times New Roman" w:cs="Times New Roman"/>
        </w:rPr>
      </w:pPr>
      <w:proofErr w:type="gramStart"/>
      <w:r>
        <w:rPr>
          <w:rFonts w:ascii="Times New Roman" w:hAnsi="Times New Roman" w:cs="Times New Roman"/>
        </w:rPr>
        <w:t xml:space="preserve">13) земельный участок полностью или частично расположен в границах территории садоводческого, огороднического некоммерческого объединения, определенной в плане-схеме, указанном в </w:t>
      </w:r>
      <w:hyperlink r:id="rId58" w:history="1">
        <w:r>
          <w:rPr>
            <w:rFonts w:ascii="Times New Roman" w:hAnsi="Times New Roman" w:cs="Times New Roman"/>
            <w:color w:val="0000FF"/>
          </w:rPr>
          <w:t>части 1 статьи 10.4</w:t>
        </w:r>
      </w:hyperlink>
      <w:r>
        <w:rPr>
          <w:rFonts w:ascii="Times New Roman" w:hAnsi="Times New Roman" w:cs="Times New Roman"/>
        </w:rPr>
        <w:t xml:space="preserve"> Закона</w:t>
      </w:r>
      <w:r w:rsidR="005E60A8">
        <w:rPr>
          <w:rFonts w:ascii="Times New Roman" w:hAnsi="Times New Roman" w:cs="Times New Roman"/>
        </w:rPr>
        <w:t xml:space="preserve"> «О земле» </w:t>
      </w:r>
      <w:r>
        <w:rPr>
          <w:rFonts w:ascii="Times New Roman" w:hAnsi="Times New Roman" w:cs="Times New Roman"/>
        </w:rPr>
        <w:t xml:space="preserve">и представленном в установленные </w:t>
      </w:r>
      <w:hyperlink r:id="rId59" w:history="1">
        <w:r>
          <w:rPr>
            <w:rFonts w:ascii="Times New Roman" w:hAnsi="Times New Roman" w:cs="Times New Roman"/>
            <w:color w:val="0000FF"/>
          </w:rPr>
          <w:t>частью 1 статьи 10.4</w:t>
        </w:r>
      </w:hyperlink>
      <w:r>
        <w:rPr>
          <w:rFonts w:ascii="Times New Roman" w:hAnsi="Times New Roman" w:cs="Times New Roman"/>
        </w:rPr>
        <w:t xml:space="preserve"> </w:t>
      </w:r>
      <w:r w:rsidR="005E60A8">
        <w:rPr>
          <w:rFonts w:ascii="Times New Roman" w:hAnsi="Times New Roman" w:cs="Times New Roman"/>
        </w:rPr>
        <w:t xml:space="preserve">Закона «О земле» </w:t>
      </w:r>
      <w:r w:rsidR="00A156FE">
        <w:rPr>
          <w:rFonts w:ascii="Times New Roman" w:hAnsi="Times New Roman" w:cs="Times New Roman"/>
        </w:rPr>
        <w:t xml:space="preserve"> </w:t>
      </w:r>
      <w:r>
        <w:rPr>
          <w:rFonts w:ascii="Times New Roman" w:hAnsi="Times New Roman" w:cs="Times New Roman"/>
        </w:rPr>
        <w:t>сроки на согласование или согласованном уполномоченным исполнительным органом государственной власти или органом местного самоуправления, осуществляющим предоставление земельных участков, за исключением случаев обращения с</w:t>
      </w:r>
      <w:proofErr w:type="gramEnd"/>
      <w:r>
        <w:rPr>
          <w:rFonts w:ascii="Times New Roman" w:hAnsi="Times New Roman" w:cs="Times New Roman"/>
        </w:rPr>
        <w:t xml:space="preserve"> заявлением садоводов, огородников, являющихся членами указанного садоводческого, огороднического некоммерческого объединения (в том числе в случаях перераспределения земельных участков внутри указанного садоводческого, огороднического некоммерческого объединения);</w:t>
      </w:r>
    </w:p>
    <w:p w:rsidR="0026746C" w:rsidRDefault="0026746C" w:rsidP="0026746C">
      <w:pPr>
        <w:autoSpaceDE w:val="0"/>
        <w:autoSpaceDN w:val="0"/>
        <w:adjustRightInd w:val="0"/>
        <w:ind w:firstLine="540"/>
        <w:contextualSpacing/>
        <w:jc w:val="both"/>
        <w:rPr>
          <w:rFonts w:ascii="Times New Roman" w:hAnsi="Times New Roman" w:cs="Times New Roman"/>
        </w:rPr>
      </w:pPr>
      <w:r>
        <w:rPr>
          <w:rFonts w:ascii="Times New Roman" w:hAnsi="Times New Roman" w:cs="Times New Roman"/>
        </w:rPr>
        <w:lastRenderedPageBreak/>
        <w:t>14) пересечение границ земельного участка с границами другого земельного участка, сведения о котором содержатся в государственном кадастре недвижимости, за исключением случая, если другой земельный участок является преобразуемым объектом недвижимости;</w:t>
      </w:r>
    </w:p>
    <w:p w:rsidR="0026746C" w:rsidRDefault="0026746C" w:rsidP="0026746C">
      <w:pPr>
        <w:autoSpaceDE w:val="0"/>
        <w:autoSpaceDN w:val="0"/>
        <w:adjustRightInd w:val="0"/>
        <w:ind w:firstLine="540"/>
        <w:contextualSpacing/>
        <w:jc w:val="both"/>
        <w:rPr>
          <w:rFonts w:ascii="Times New Roman" w:hAnsi="Times New Roman" w:cs="Times New Roman"/>
        </w:rPr>
      </w:pPr>
      <w:r>
        <w:rPr>
          <w:rFonts w:ascii="Times New Roman" w:hAnsi="Times New Roman" w:cs="Times New Roman"/>
        </w:rPr>
        <w:t>15) земельный участок полностью или частично расположен в границах территории, которая предназначена для осуществления деятельности, предусмотренной концессионным соглашением, за исключением случая обращения с соответствующим заявлением лица, заключившего соответствующее концессионное соглашение;</w:t>
      </w:r>
    </w:p>
    <w:p w:rsidR="0026746C" w:rsidRDefault="0026746C" w:rsidP="0026746C">
      <w:pPr>
        <w:autoSpaceDE w:val="0"/>
        <w:autoSpaceDN w:val="0"/>
        <w:adjustRightInd w:val="0"/>
        <w:ind w:firstLine="540"/>
        <w:contextualSpacing/>
        <w:jc w:val="both"/>
        <w:rPr>
          <w:rFonts w:ascii="Times New Roman" w:hAnsi="Times New Roman" w:cs="Times New Roman"/>
        </w:rPr>
      </w:pPr>
      <w:proofErr w:type="gramStart"/>
      <w:r>
        <w:rPr>
          <w:rFonts w:ascii="Times New Roman" w:hAnsi="Times New Roman" w:cs="Times New Roman"/>
        </w:rPr>
        <w:t xml:space="preserve">16) земельный участок полностью или частично расположен в границах определенной правовым актом </w:t>
      </w:r>
      <w:r w:rsidR="00A156FE">
        <w:rPr>
          <w:rFonts w:ascii="Times New Roman" w:hAnsi="Times New Roman" w:cs="Times New Roman"/>
        </w:rPr>
        <w:t>М</w:t>
      </w:r>
      <w:r>
        <w:rPr>
          <w:rFonts w:ascii="Times New Roman" w:hAnsi="Times New Roman" w:cs="Times New Roman"/>
        </w:rPr>
        <w:t xml:space="preserve">инистерства строительства Самарской области территории, земельные участки из которой планируются к предоставлению юридическим лицам в аренду без проведения торгов для размещения объектов социально-культурного, коммунально-бытового назначения и (или) реализации масштабных инвестиционных проектов в соответствии со </w:t>
      </w:r>
      <w:hyperlink r:id="rId60" w:history="1">
        <w:r>
          <w:rPr>
            <w:rFonts w:ascii="Times New Roman" w:hAnsi="Times New Roman" w:cs="Times New Roman"/>
            <w:color w:val="0000FF"/>
          </w:rPr>
          <w:t>статьей 10.1</w:t>
        </w:r>
      </w:hyperlink>
      <w:r>
        <w:rPr>
          <w:rFonts w:ascii="Times New Roman" w:hAnsi="Times New Roman" w:cs="Times New Roman"/>
        </w:rPr>
        <w:t xml:space="preserve"> Закона Самарской области "Об инвестициях и государственной поддержке инвестиционной деятельности в Самарской</w:t>
      </w:r>
      <w:proofErr w:type="gramEnd"/>
      <w:r>
        <w:rPr>
          <w:rFonts w:ascii="Times New Roman" w:hAnsi="Times New Roman" w:cs="Times New Roman"/>
        </w:rPr>
        <w:t xml:space="preserve"> области", за исключением случая обращения юридического лица, указанного в распоряжении Губернатора Самарской области о размещении соответствующего объекта социально-культурного, коммунально-бытового назначения и (или) реализации масштабного инвестиционного проекта, с заявлением о предварительном согласовании предоставления земельного участка;</w:t>
      </w:r>
    </w:p>
    <w:p w:rsidR="0026746C" w:rsidRDefault="0026746C" w:rsidP="0026746C">
      <w:pPr>
        <w:autoSpaceDE w:val="0"/>
        <w:autoSpaceDN w:val="0"/>
        <w:adjustRightInd w:val="0"/>
        <w:ind w:firstLine="540"/>
        <w:contextualSpacing/>
        <w:jc w:val="both"/>
        <w:rPr>
          <w:rFonts w:ascii="Times New Roman" w:hAnsi="Times New Roman" w:cs="Times New Roman"/>
        </w:rPr>
      </w:pPr>
      <w:proofErr w:type="gramStart"/>
      <w:r>
        <w:rPr>
          <w:rFonts w:ascii="Times New Roman" w:hAnsi="Times New Roman" w:cs="Times New Roman"/>
        </w:rPr>
        <w:t>17) земельный участок полностью или частично расположен в границах территории, предполагаемой к освоению в целях строительства стандартного жилья либо строительства и эксплуатации наемного дома коммерческого или социального использования, за исключением случая обращения с заявлением о предварительном согласовании предоставления земельного участка лица, заключившего соответствующий договор освоения в целях строительства стандартного жилья, договор освоения в целях строительства и эксплуатации наемного дома коммерческого</w:t>
      </w:r>
      <w:proofErr w:type="gramEnd"/>
      <w:r>
        <w:rPr>
          <w:rFonts w:ascii="Times New Roman" w:hAnsi="Times New Roman" w:cs="Times New Roman"/>
        </w:rPr>
        <w:t xml:space="preserve"> использования, освоения территории в целях строительства и эксплуатации наемного дома социального использования;</w:t>
      </w:r>
    </w:p>
    <w:p w:rsidR="0026746C" w:rsidRDefault="0026746C" w:rsidP="0026746C">
      <w:pPr>
        <w:autoSpaceDE w:val="0"/>
        <w:autoSpaceDN w:val="0"/>
        <w:adjustRightInd w:val="0"/>
        <w:ind w:firstLine="540"/>
        <w:contextualSpacing/>
        <w:jc w:val="both"/>
        <w:rPr>
          <w:rFonts w:ascii="Times New Roman" w:hAnsi="Times New Roman" w:cs="Times New Roman"/>
        </w:rPr>
      </w:pPr>
      <w:proofErr w:type="gramStart"/>
      <w:r>
        <w:rPr>
          <w:rFonts w:ascii="Times New Roman" w:hAnsi="Times New Roman" w:cs="Times New Roman"/>
        </w:rPr>
        <w:t xml:space="preserve">18) истечение срока (срока исполнения) государственного (муниципального) контракта (в случае предоставления земельного участка в безвозмездное пользование лицу, с которым в соответствии с Федеральным </w:t>
      </w:r>
      <w:hyperlink r:id="rId61" w:history="1">
        <w:r>
          <w:rPr>
            <w:rFonts w:ascii="Times New Roman" w:hAnsi="Times New Roman" w:cs="Times New Roman"/>
            <w:color w:val="0000FF"/>
          </w:rPr>
          <w:t>законом</w:t>
        </w:r>
      </w:hyperlink>
      <w:r>
        <w:rPr>
          <w:rFonts w:ascii="Times New Roman" w:hAnsi="Times New Roman" w:cs="Times New Roman"/>
        </w:rPr>
        <w:t xml:space="preserve"> "О контрактной системе в сфере закупок товаров, работ, услуг для обеспечения государственных и муниципальных нужд" заключен государственный (муниципальный) контракт на строительство или реконструкцию объектов недвижимости, осуществляемые полностью за счет средств соответствующего бюджета).</w:t>
      </w:r>
      <w:proofErr w:type="gramEnd"/>
    </w:p>
    <w:p w:rsidR="00C47743" w:rsidRDefault="00C47743" w:rsidP="0026746C">
      <w:pPr>
        <w:autoSpaceDE w:val="0"/>
        <w:autoSpaceDN w:val="0"/>
        <w:adjustRightInd w:val="0"/>
        <w:ind w:firstLine="540"/>
        <w:contextualSpacing/>
        <w:jc w:val="both"/>
        <w:rPr>
          <w:rFonts w:ascii="Times New Roman" w:hAnsi="Times New Roman" w:cs="Times New Roman"/>
        </w:rPr>
      </w:pPr>
      <w:r>
        <w:rPr>
          <w:rFonts w:ascii="Times New Roman" w:hAnsi="Times New Roman" w:cs="Times New Roman"/>
        </w:rPr>
        <w:t xml:space="preserve">Решение об отказе в предоставлении </w:t>
      </w:r>
      <w:proofErr w:type="spellStart"/>
      <w:r>
        <w:rPr>
          <w:rFonts w:ascii="Times New Roman" w:hAnsi="Times New Roman" w:cs="Times New Roman"/>
        </w:rPr>
        <w:t>подуслуги</w:t>
      </w:r>
      <w:proofErr w:type="spellEnd"/>
      <w:r>
        <w:rPr>
          <w:rFonts w:ascii="Times New Roman" w:hAnsi="Times New Roman" w:cs="Times New Roman"/>
        </w:rPr>
        <w:t xml:space="preserve"> в части </w:t>
      </w:r>
      <w:r>
        <w:rPr>
          <w:rFonts w:ascii="Times New Roman" w:hAnsi="Times New Roman"/>
        </w:rPr>
        <w:t>предварительного согласования предоставления земельного участка оформляется согласно Приложению 8.</w:t>
      </w:r>
    </w:p>
    <w:p w:rsidR="00591446" w:rsidRPr="00D238B9" w:rsidRDefault="00591446" w:rsidP="0026746C">
      <w:pPr>
        <w:widowControl w:val="0"/>
        <w:shd w:val="clear" w:color="auto" w:fill="FFFFFF"/>
        <w:autoSpaceDE w:val="0"/>
        <w:autoSpaceDN w:val="0"/>
        <w:adjustRightInd w:val="0"/>
        <w:ind w:firstLine="708"/>
        <w:jc w:val="both"/>
        <w:outlineLvl w:val="1"/>
        <w:rPr>
          <w:rFonts w:ascii="Times New Roman" w:hAnsi="Times New Roman"/>
        </w:rPr>
      </w:pPr>
      <w:r w:rsidRPr="00D238B9">
        <w:rPr>
          <w:rFonts w:ascii="Times New Roman" w:hAnsi="Times New Roman"/>
        </w:rPr>
        <w:t xml:space="preserve">Основаниями для отказа в предоставлении услуги в части предоставления земельного участка </w:t>
      </w:r>
      <w:r w:rsidR="000C168A" w:rsidRPr="00D238B9">
        <w:rPr>
          <w:rFonts w:ascii="Times New Roman" w:hAnsi="Times New Roman"/>
        </w:rPr>
        <w:t xml:space="preserve"> </w:t>
      </w:r>
      <w:r w:rsidRPr="00D238B9">
        <w:rPr>
          <w:rFonts w:ascii="Times New Roman" w:hAnsi="Times New Roman"/>
        </w:rPr>
        <w:t>являются:</w:t>
      </w:r>
    </w:p>
    <w:p w:rsidR="00591446" w:rsidRPr="00D238B9" w:rsidRDefault="00591446" w:rsidP="00591446">
      <w:pPr>
        <w:widowControl w:val="0"/>
        <w:shd w:val="clear" w:color="auto" w:fill="FFFFFF"/>
        <w:autoSpaceDE w:val="0"/>
        <w:autoSpaceDN w:val="0"/>
        <w:adjustRightInd w:val="0"/>
        <w:ind w:firstLine="708"/>
        <w:jc w:val="both"/>
        <w:outlineLvl w:val="1"/>
        <w:rPr>
          <w:rFonts w:ascii="Times New Roman" w:hAnsi="Times New Roman"/>
        </w:rPr>
      </w:pPr>
      <w:r w:rsidRPr="00D238B9">
        <w:rPr>
          <w:rFonts w:ascii="Times New Roman" w:hAnsi="Times New Roman"/>
        </w:rPr>
        <w:t>1) с заявлением о предоставлении земельного участка обратилось лицо, которое не имеет права на приобретение земельного участка без проведения торгов;</w:t>
      </w:r>
    </w:p>
    <w:p w:rsidR="00591446" w:rsidRPr="00D238B9" w:rsidRDefault="00591446" w:rsidP="00591446">
      <w:pPr>
        <w:widowControl w:val="0"/>
        <w:shd w:val="clear" w:color="auto" w:fill="FFFFFF"/>
        <w:autoSpaceDE w:val="0"/>
        <w:autoSpaceDN w:val="0"/>
        <w:adjustRightInd w:val="0"/>
        <w:ind w:firstLine="708"/>
        <w:jc w:val="both"/>
        <w:outlineLvl w:val="1"/>
        <w:rPr>
          <w:rFonts w:ascii="Times New Roman" w:hAnsi="Times New Roman"/>
        </w:rPr>
      </w:pPr>
      <w:r w:rsidRPr="00D238B9">
        <w:rPr>
          <w:rFonts w:ascii="Times New Roman" w:hAnsi="Times New Roman"/>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591446" w:rsidRDefault="00591446" w:rsidP="00E2177C">
      <w:pPr>
        <w:widowControl w:val="0"/>
        <w:shd w:val="clear" w:color="auto" w:fill="FFFFFF"/>
        <w:autoSpaceDE w:val="0"/>
        <w:autoSpaceDN w:val="0"/>
        <w:adjustRightInd w:val="0"/>
        <w:ind w:firstLine="708"/>
        <w:jc w:val="both"/>
        <w:outlineLvl w:val="1"/>
        <w:rPr>
          <w:rFonts w:ascii="Times New Roman" w:hAnsi="Times New Roman"/>
        </w:rPr>
      </w:pPr>
      <w:proofErr w:type="gramStart"/>
      <w:r w:rsidRPr="00D238B9">
        <w:rPr>
          <w:rFonts w:ascii="Times New Roman" w:hAnsi="Times New Roman"/>
        </w:rPr>
        <w:t xml:space="preserve">3) </w:t>
      </w:r>
      <w:r w:rsidR="00E2177C" w:rsidRPr="00E2177C">
        <w:rPr>
          <w:rFonts w:ascii="Times New Roman" w:hAnsi="Times New Roman"/>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w:t>
      </w:r>
      <w:r w:rsidR="00E2177C" w:rsidRPr="00E2177C">
        <w:rPr>
          <w:rFonts w:ascii="Times New Roman" w:hAnsi="Times New Roman"/>
        </w:rPr>
        <w:lastRenderedPageBreak/>
        <w:t>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E2177C" w:rsidRPr="00E2177C">
        <w:rPr>
          <w:rFonts w:ascii="Times New Roman" w:hAnsi="Times New Roman"/>
        </w:rPr>
        <w:t xml:space="preserve"> земельным участком общего назначения)</w:t>
      </w:r>
      <w:r w:rsidRPr="00D238B9">
        <w:rPr>
          <w:rFonts w:ascii="Times New Roman" w:hAnsi="Times New Roman"/>
        </w:rPr>
        <w:t>;</w:t>
      </w:r>
    </w:p>
    <w:p w:rsidR="00E2177C" w:rsidRDefault="00E2177C" w:rsidP="00591446">
      <w:pPr>
        <w:widowControl w:val="0"/>
        <w:shd w:val="clear" w:color="auto" w:fill="FFFFFF"/>
        <w:autoSpaceDE w:val="0"/>
        <w:autoSpaceDN w:val="0"/>
        <w:adjustRightInd w:val="0"/>
        <w:ind w:firstLine="708"/>
        <w:jc w:val="both"/>
        <w:outlineLvl w:val="1"/>
        <w:rPr>
          <w:rFonts w:ascii="Times New Roman" w:hAnsi="Times New Roman"/>
        </w:rPr>
      </w:pPr>
      <w:proofErr w:type="gramStart"/>
      <w:r>
        <w:rPr>
          <w:rFonts w:ascii="Times New Roman" w:hAnsi="Times New Roman"/>
        </w:rPr>
        <w:t xml:space="preserve">4) </w:t>
      </w:r>
      <w:r w:rsidRPr="00E2177C">
        <w:rPr>
          <w:rFonts w:ascii="Times New Roman" w:hAnsi="Times New Roman"/>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w:t>
      </w:r>
      <w:proofErr w:type="gramEnd"/>
      <w:r w:rsidRPr="00E2177C">
        <w:rPr>
          <w:rFonts w:ascii="Times New Roman" w:hAnsi="Times New Roman"/>
        </w:rPr>
        <w:t xml:space="preserve"> </w:t>
      </w:r>
      <w:proofErr w:type="gramStart"/>
      <w:r w:rsidRPr="00E2177C">
        <w:rPr>
          <w:rFonts w:ascii="Times New Roman" w:hAnsi="Times New Roman"/>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E2177C">
        <w:rPr>
          <w:rFonts w:ascii="Times New Roman" w:hAnsi="Times New Roman"/>
        </w:rPr>
        <w:t>,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2177C" w:rsidRDefault="00E2177C" w:rsidP="00591446">
      <w:pPr>
        <w:widowControl w:val="0"/>
        <w:shd w:val="clear" w:color="auto" w:fill="FFFFFF"/>
        <w:autoSpaceDE w:val="0"/>
        <w:autoSpaceDN w:val="0"/>
        <w:adjustRightInd w:val="0"/>
        <w:ind w:firstLine="708"/>
        <w:jc w:val="both"/>
        <w:outlineLvl w:val="1"/>
        <w:rPr>
          <w:rFonts w:ascii="Times New Roman" w:hAnsi="Times New Roman"/>
        </w:rPr>
      </w:pPr>
      <w:proofErr w:type="gramStart"/>
      <w:r>
        <w:rPr>
          <w:rFonts w:ascii="Times New Roman" w:hAnsi="Times New Roman"/>
        </w:rPr>
        <w:t>5</w:t>
      </w:r>
      <w:r w:rsidR="00591446" w:rsidRPr="00D238B9">
        <w:rPr>
          <w:rFonts w:ascii="Times New Roman" w:hAnsi="Times New Roman"/>
        </w:rPr>
        <w:t xml:space="preserve">) </w:t>
      </w:r>
      <w:r w:rsidRPr="00E2177C">
        <w:rPr>
          <w:rFonts w:ascii="Times New Roman" w:hAnsi="Times New Roman"/>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w:t>
      </w:r>
      <w:proofErr w:type="gramEnd"/>
      <w:r w:rsidRPr="00E2177C">
        <w:rPr>
          <w:rFonts w:ascii="Times New Roman" w:hAnsi="Times New Roman"/>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91446" w:rsidRPr="00D238B9" w:rsidRDefault="00591446" w:rsidP="00591446">
      <w:pPr>
        <w:widowControl w:val="0"/>
        <w:shd w:val="clear" w:color="auto" w:fill="FFFFFF"/>
        <w:autoSpaceDE w:val="0"/>
        <w:autoSpaceDN w:val="0"/>
        <w:adjustRightInd w:val="0"/>
        <w:ind w:firstLine="708"/>
        <w:jc w:val="both"/>
        <w:outlineLvl w:val="1"/>
        <w:rPr>
          <w:rFonts w:ascii="Times New Roman" w:hAnsi="Times New Roman"/>
        </w:rPr>
      </w:pPr>
      <w:r w:rsidRPr="00D238B9">
        <w:rPr>
          <w:rFonts w:ascii="Times New Roman" w:hAnsi="Times New Roman"/>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4603B" w:rsidRPr="0084603B" w:rsidRDefault="0084603B" w:rsidP="0084603B">
      <w:pPr>
        <w:ind w:firstLine="708"/>
        <w:jc w:val="both"/>
        <w:rPr>
          <w:rFonts w:ascii="Times New Roman" w:hAnsi="Times New Roman" w:cs="Times New Roman"/>
        </w:rPr>
      </w:pPr>
      <w:proofErr w:type="gramStart"/>
      <w:r w:rsidRPr="0084603B">
        <w:rPr>
          <w:rFonts w:ascii="Times New Roman" w:hAnsi="Times New Roman" w:cs="Times New Roman"/>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4603B">
        <w:rPr>
          <w:rFonts w:ascii="Times New Roman" w:hAnsi="Times New Roman" w:cs="Times New Roman"/>
        </w:rPr>
        <w:t xml:space="preserve"> для целей резервирования;</w:t>
      </w:r>
    </w:p>
    <w:p w:rsidR="0084603B" w:rsidRPr="0084603B" w:rsidRDefault="0084603B" w:rsidP="0084603B">
      <w:pPr>
        <w:ind w:firstLine="708"/>
        <w:jc w:val="both"/>
        <w:rPr>
          <w:rFonts w:ascii="Times New Roman" w:hAnsi="Times New Roman" w:cs="Times New Roman"/>
        </w:rPr>
      </w:pPr>
      <w:proofErr w:type="gramStart"/>
      <w:r w:rsidRPr="0084603B">
        <w:rPr>
          <w:rFonts w:ascii="Times New Roman" w:hAnsi="Times New Roman" w:cs="Times New Roma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84603B" w:rsidRPr="0084603B" w:rsidRDefault="0084603B" w:rsidP="0084603B">
      <w:pPr>
        <w:ind w:firstLine="708"/>
        <w:jc w:val="both"/>
        <w:rPr>
          <w:rFonts w:ascii="Times New Roman" w:hAnsi="Times New Roman" w:cs="Times New Roman"/>
        </w:rPr>
      </w:pPr>
      <w:proofErr w:type="gramStart"/>
      <w:r w:rsidRPr="0084603B">
        <w:rPr>
          <w:rFonts w:ascii="Times New Roman" w:hAnsi="Times New Roman" w:cs="Times New Roma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4603B">
        <w:rPr>
          <w:rFonts w:ascii="Times New Roman" w:hAnsi="Times New Roman" w:cs="Times New Roman"/>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4603B" w:rsidRPr="0084603B" w:rsidRDefault="0084603B" w:rsidP="0084603B">
      <w:pPr>
        <w:ind w:firstLine="708"/>
        <w:jc w:val="both"/>
        <w:rPr>
          <w:rFonts w:ascii="Times New Roman" w:hAnsi="Times New Roman" w:cs="Times New Roman"/>
        </w:rPr>
      </w:pPr>
      <w:proofErr w:type="gramStart"/>
      <w:r w:rsidRPr="0084603B">
        <w:rPr>
          <w:rFonts w:ascii="Times New Roman" w:hAnsi="Times New Roman" w:cs="Times New Roman"/>
        </w:rP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84603B">
        <w:rPr>
          <w:rFonts w:ascii="Times New Roman" w:hAnsi="Times New Roman" w:cs="Times New Roman"/>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4603B" w:rsidRPr="0084603B" w:rsidRDefault="0084603B" w:rsidP="0084603B">
      <w:pPr>
        <w:ind w:firstLine="708"/>
        <w:jc w:val="both"/>
        <w:rPr>
          <w:rFonts w:ascii="Times New Roman" w:hAnsi="Times New Roman" w:cs="Times New Roman"/>
        </w:rPr>
      </w:pPr>
      <w:r w:rsidRPr="0084603B">
        <w:rPr>
          <w:rFonts w:ascii="Times New Roman" w:hAnsi="Times New Roman" w:cs="Times New Roman"/>
        </w:rPr>
        <w:t xml:space="preserve">11) указанный в заявлении о предоставлении земельного участка земельный участок является предметом аукциона, </w:t>
      </w:r>
      <w:proofErr w:type="gramStart"/>
      <w:r w:rsidRPr="0084603B">
        <w:rPr>
          <w:rFonts w:ascii="Times New Roman" w:hAnsi="Times New Roman" w:cs="Times New Roman"/>
        </w:rPr>
        <w:t>извещение</w:t>
      </w:r>
      <w:proofErr w:type="gramEnd"/>
      <w:r w:rsidRPr="0084603B">
        <w:rPr>
          <w:rFonts w:ascii="Times New Roman" w:hAnsi="Times New Roman" w:cs="Times New Roman"/>
        </w:rPr>
        <w:t xml:space="preserve"> о проведении которого размещено в соответствии с пунктом 19 статьи 39.11 настоящего Кодекса;</w:t>
      </w:r>
    </w:p>
    <w:p w:rsidR="0084603B" w:rsidRPr="0084603B" w:rsidRDefault="0084603B" w:rsidP="0084603B">
      <w:pPr>
        <w:ind w:firstLine="708"/>
        <w:jc w:val="both"/>
        <w:rPr>
          <w:rFonts w:ascii="Times New Roman" w:hAnsi="Times New Roman" w:cs="Times New Roman"/>
        </w:rPr>
      </w:pPr>
      <w:proofErr w:type="gramStart"/>
      <w:r w:rsidRPr="0084603B">
        <w:rPr>
          <w:rFonts w:ascii="Times New Roman" w:hAnsi="Times New Roman" w:cs="Times New Roman"/>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w:t>
      </w:r>
      <w:proofErr w:type="gramEnd"/>
      <w:r w:rsidRPr="0084603B">
        <w:rPr>
          <w:rFonts w:ascii="Times New Roman" w:hAnsi="Times New Roman" w:cs="Times New Roman"/>
        </w:rPr>
        <w:t xml:space="preserve"> об отказе в проведении этого аукциона по основаниям, предусмотренным пунктом 8 статьи 39.11 настоящего Кодекса;</w:t>
      </w:r>
    </w:p>
    <w:p w:rsidR="0084603B" w:rsidRPr="0084603B" w:rsidRDefault="0084603B" w:rsidP="0084603B">
      <w:pPr>
        <w:ind w:firstLine="708"/>
        <w:jc w:val="both"/>
        <w:rPr>
          <w:rFonts w:ascii="Times New Roman" w:hAnsi="Times New Roman" w:cs="Times New Roman"/>
        </w:rPr>
      </w:pPr>
      <w:r w:rsidRPr="0084603B">
        <w:rPr>
          <w:rFonts w:ascii="Times New Roman" w:hAnsi="Times New Roman" w:cs="Times New Roman"/>
        </w:rPr>
        <w:t>13) в отношении земельного участка, указанного в заявлен</w:t>
      </w:r>
      <w:proofErr w:type="gramStart"/>
      <w:r w:rsidRPr="0084603B">
        <w:rPr>
          <w:rFonts w:ascii="Times New Roman" w:hAnsi="Times New Roman" w:cs="Times New Roman"/>
        </w:rPr>
        <w:t>ии о е</w:t>
      </w:r>
      <w:proofErr w:type="gramEnd"/>
      <w:r w:rsidRPr="0084603B">
        <w:rPr>
          <w:rFonts w:ascii="Times New Roman" w:hAnsi="Times New Roman" w:cs="Times New Roman"/>
        </w:rPr>
        <w:t>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4603B" w:rsidRPr="0084603B" w:rsidRDefault="0084603B" w:rsidP="0084603B">
      <w:pPr>
        <w:ind w:firstLine="708"/>
        <w:jc w:val="both"/>
        <w:rPr>
          <w:rFonts w:ascii="Times New Roman" w:hAnsi="Times New Roman" w:cs="Times New Roman"/>
        </w:rPr>
      </w:pPr>
      <w:r w:rsidRPr="0084603B">
        <w:rPr>
          <w:rFonts w:ascii="Times New Roman" w:hAnsi="Times New Roman" w:cs="Times New Roman"/>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603B" w:rsidRPr="0084603B" w:rsidRDefault="0084603B" w:rsidP="0084603B">
      <w:pPr>
        <w:ind w:firstLine="708"/>
        <w:jc w:val="both"/>
        <w:rPr>
          <w:rFonts w:ascii="Times New Roman" w:hAnsi="Times New Roman" w:cs="Times New Roman"/>
        </w:rPr>
      </w:pPr>
      <w:r>
        <w:rPr>
          <w:rFonts w:ascii="Times New Roman" w:hAnsi="Times New Roman" w:cs="Times New Roman"/>
        </w:rPr>
        <w:t>15</w:t>
      </w:r>
      <w:r w:rsidRPr="0084603B">
        <w:rPr>
          <w:rFonts w:ascii="Times New Roman" w:hAnsi="Times New Roman" w:cs="Times New Roman"/>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4603B" w:rsidRPr="0084603B" w:rsidRDefault="0084603B" w:rsidP="0084603B">
      <w:pPr>
        <w:ind w:firstLine="708"/>
        <w:jc w:val="both"/>
        <w:rPr>
          <w:rFonts w:ascii="Times New Roman" w:hAnsi="Times New Roman" w:cs="Times New Roman"/>
        </w:rPr>
      </w:pPr>
      <w:proofErr w:type="gramStart"/>
      <w:r w:rsidRPr="0084603B">
        <w:rPr>
          <w:rFonts w:ascii="Times New Roman" w:hAnsi="Times New Roman" w:cs="Times New Roman"/>
        </w:rPr>
        <w:t>1</w:t>
      </w:r>
      <w:r>
        <w:rPr>
          <w:rFonts w:ascii="Times New Roman" w:hAnsi="Times New Roman" w:cs="Times New Roman"/>
        </w:rPr>
        <w:t>6</w:t>
      </w:r>
      <w:r w:rsidRPr="0084603B">
        <w:rPr>
          <w:rFonts w:ascii="Times New Roman" w:hAnsi="Times New Roman" w:cs="Times New Roman"/>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84603B" w:rsidRPr="0084603B" w:rsidRDefault="0084603B" w:rsidP="0084603B">
      <w:pPr>
        <w:ind w:firstLine="708"/>
        <w:jc w:val="both"/>
        <w:rPr>
          <w:rFonts w:ascii="Times New Roman" w:hAnsi="Times New Roman" w:cs="Times New Roman"/>
        </w:rPr>
      </w:pPr>
      <w:r w:rsidRPr="0084603B">
        <w:rPr>
          <w:rFonts w:ascii="Times New Roman" w:hAnsi="Times New Roman" w:cs="Times New Roman"/>
        </w:rPr>
        <w:t>1</w:t>
      </w:r>
      <w:r>
        <w:rPr>
          <w:rFonts w:ascii="Times New Roman" w:hAnsi="Times New Roman" w:cs="Times New Roman"/>
        </w:rPr>
        <w:t>7</w:t>
      </w:r>
      <w:r w:rsidRPr="0084603B">
        <w:rPr>
          <w:rFonts w:ascii="Times New Roman" w:hAnsi="Times New Roman" w:cs="Times New Roman"/>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84603B" w:rsidRPr="0084603B" w:rsidRDefault="0084603B" w:rsidP="0084603B">
      <w:pPr>
        <w:ind w:firstLine="708"/>
        <w:jc w:val="both"/>
        <w:rPr>
          <w:rFonts w:ascii="Times New Roman" w:hAnsi="Times New Roman" w:cs="Times New Roman"/>
        </w:rPr>
      </w:pPr>
      <w:proofErr w:type="gramStart"/>
      <w:r w:rsidRPr="0084603B">
        <w:rPr>
          <w:rFonts w:ascii="Times New Roman" w:hAnsi="Times New Roman" w:cs="Times New Roman"/>
        </w:rPr>
        <w:t>1</w:t>
      </w:r>
      <w:r>
        <w:rPr>
          <w:rFonts w:ascii="Times New Roman" w:hAnsi="Times New Roman" w:cs="Times New Roman"/>
        </w:rPr>
        <w:t>8</w:t>
      </w:r>
      <w:r w:rsidRPr="0084603B">
        <w:rPr>
          <w:rFonts w:ascii="Times New Roman" w:hAnsi="Times New Roman" w:cs="Times New Roman"/>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84603B" w:rsidRPr="0084603B" w:rsidRDefault="0084603B" w:rsidP="0084603B">
      <w:pPr>
        <w:ind w:firstLine="708"/>
        <w:jc w:val="both"/>
        <w:rPr>
          <w:rFonts w:ascii="Times New Roman" w:hAnsi="Times New Roman" w:cs="Times New Roman"/>
        </w:rPr>
      </w:pPr>
      <w:r w:rsidRPr="0084603B">
        <w:rPr>
          <w:rFonts w:ascii="Times New Roman" w:hAnsi="Times New Roman" w:cs="Times New Roman"/>
        </w:rPr>
        <w:lastRenderedPageBreak/>
        <w:t>1</w:t>
      </w:r>
      <w:r>
        <w:rPr>
          <w:rFonts w:ascii="Times New Roman" w:hAnsi="Times New Roman" w:cs="Times New Roman"/>
        </w:rPr>
        <w:t>9</w:t>
      </w:r>
      <w:r w:rsidRPr="0084603B">
        <w:rPr>
          <w:rFonts w:ascii="Times New Roman" w:hAnsi="Times New Roman" w:cs="Times New Roman"/>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4603B" w:rsidRPr="0084603B" w:rsidRDefault="0084603B" w:rsidP="0084603B">
      <w:pPr>
        <w:ind w:firstLine="708"/>
        <w:jc w:val="both"/>
        <w:rPr>
          <w:rFonts w:ascii="Times New Roman" w:hAnsi="Times New Roman" w:cs="Times New Roman"/>
        </w:rPr>
      </w:pPr>
      <w:r>
        <w:rPr>
          <w:rFonts w:ascii="Times New Roman" w:hAnsi="Times New Roman" w:cs="Times New Roman"/>
        </w:rPr>
        <w:t>20</w:t>
      </w:r>
      <w:r w:rsidRPr="0084603B">
        <w:rPr>
          <w:rFonts w:ascii="Times New Roman" w:hAnsi="Times New Roman" w:cs="Times New Roman"/>
        </w:rPr>
        <w:t>) предоставление земельного участка на заявленном виде прав не допускается;</w:t>
      </w:r>
    </w:p>
    <w:p w:rsidR="0084603B" w:rsidRPr="0084603B" w:rsidRDefault="0084603B" w:rsidP="0084603B">
      <w:pPr>
        <w:ind w:firstLine="708"/>
        <w:jc w:val="both"/>
        <w:rPr>
          <w:rFonts w:ascii="Times New Roman" w:hAnsi="Times New Roman" w:cs="Times New Roman"/>
        </w:rPr>
      </w:pPr>
      <w:r w:rsidRPr="0084603B">
        <w:rPr>
          <w:rFonts w:ascii="Times New Roman" w:hAnsi="Times New Roman" w:cs="Times New Roman"/>
        </w:rPr>
        <w:t>2</w:t>
      </w:r>
      <w:r>
        <w:rPr>
          <w:rFonts w:ascii="Times New Roman" w:hAnsi="Times New Roman" w:cs="Times New Roman"/>
        </w:rPr>
        <w:t>1</w:t>
      </w:r>
      <w:r w:rsidRPr="0084603B">
        <w:rPr>
          <w:rFonts w:ascii="Times New Roman" w:hAnsi="Times New Roman" w:cs="Times New Roman"/>
        </w:rPr>
        <w:t>) в отношении земельного участка, указанного в заявлен</w:t>
      </w:r>
      <w:proofErr w:type="gramStart"/>
      <w:r w:rsidRPr="0084603B">
        <w:rPr>
          <w:rFonts w:ascii="Times New Roman" w:hAnsi="Times New Roman" w:cs="Times New Roman"/>
        </w:rPr>
        <w:t>ии о е</w:t>
      </w:r>
      <w:proofErr w:type="gramEnd"/>
      <w:r w:rsidRPr="0084603B">
        <w:rPr>
          <w:rFonts w:ascii="Times New Roman" w:hAnsi="Times New Roman" w:cs="Times New Roman"/>
        </w:rPr>
        <w:t>го предоставлении, не установлен вид разрешенного использования;</w:t>
      </w:r>
    </w:p>
    <w:p w:rsidR="0084603B" w:rsidRPr="0084603B" w:rsidRDefault="0084603B" w:rsidP="0084603B">
      <w:pPr>
        <w:ind w:firstLine="708"/>
        <w:jc w:val="both"/>
        <w:rPr>
          <w:rFonts w:ascii="Times New Roman" w:hAnsi="Times New Roman" w:cs="Times New Roman"/>
        </w:rPr>
      </w:pPr>
      <w:r w:rsidRPr="0084603B">
        <w:rPr>
          <w:rFonts w:ascii="Times New Roman" w:hAnsi="Times New Roman" w:cs="Times New Roman"/>
        </w:rPr>
        <w:t>2</w:t>
      </w:r>
      <w:r>
        <w:rPr>
          <w:rFonts w:ascii="Times New Roman" w:hAnsi="Times New Roman" w:cs="Times New Roman"/>
        </w:rPr>
        <w:t>2</w:t>
      </w:r>
      <w:r w:rsidRPr="0084603B">
        <w:rPr>
          <w:rFonts w:ascii="Times New Roman" w:hAnsi="Times New Roman" w:cs="Times New Roman"/>
        </w:rPr>
        <w:t>) указанный в заявлении о предоставлении земельного участка земельный участок не отнесен к определенной категории земель;</w:t>
      </w:r>
    </w:p>
    <w:p w:rsidR="0084603B" w:rsidRPr="0084603B" w:rsidRDefault="0084603B" w:rsidP="0084603B">
      <w:pPr>
        <w:ind w:firstLine="708"/>
        <w:jc w:val="both"/>
        <w:rPr>
          <w:rFonts w:ascii="Times New Roman" w:hAnsi="Times New Roman" w:cs="Times New Roman"/>
        </w:rPr>
      </w:pPr>
      <w:r w:rsidRPr="0084603B">
        <w:rPr>
          <w:rFonts w:ascii="Times New Roman" w:hAnsi="Times New Roman" w:cs="Times New Roman"/>
        </w:rPr>
        <w:t>2</w:t>
      </w:r>
      <w:r>
        <w:rPr>
          <w:rFonts w:ascii="Times New Roman" w:hAnsi="Times New Roman" w:cs="Times New Roman"/>
        </w:rPr>
        <w:t>3</w:t>
      </w:r>
      <w:r w:rsidRPr="0084603B">
        <w:rPr>
          <w:rFonts w:ascii="Times New Roman" w:hAnsi="Times New Roman" w:cs="Times New Roman"/>
        </w:rPr>
        <w:t>) в отношении земельного участка, указанного в заявлен</w:t>
      </w:r>
      <w:proofErr w:type="gramStart"/>
      <w:r w:rsidRPr="0084603B">
        <w:rPr>
          <w:rFonts w:ascii="Times New Roman" w:hAnsi="Times New Roman" w:cs="Times New Roman"/>
        </w:rPr>
        <w:t>ии о е</w:t>
      </w:r>
      <w:proofErr w:type="gramEnd"/>
      <w:r w:rsidRPr="0084603B">
        <w:rPr>
          <w:rFonts w:ascii="Times New Roman" w:hAnsi="Times New Roman" w:cs="Times New Roman"/>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4603B" w:rsidRPr="0084603B" w:rsidRDefault="0084603B" w:rsidP="0084603B">
      <w:pPr>
        <w:ind w:firstLine="708"/>
        <w:jc w:val="both"/>
        <w:rPr>
          <w:rFonts w:ascii="Times New Roman" w:hAnsi="Times New Roman" w:cs="Times New Roman"/>
        </w:rPr>
      </w:pPr>
      <w:proofErr w:type="gramStart"/>
      <w:r w:rsidRPr="0084603B">
        <w:rPr>
          <w:rFonts w:ascii="Times New Roman" w:hAnsi="Times New Roman" w:cs="Times New Roman"/>
        </w:rPr>
        <w:t>2</w:t>
      </w:r>
      <w:r>
        <w:rPr>
          <w:rFonts w:ascii="Times New Roman" w:hAnsi="Times New Roman" w:cs="Times New Roman"/>
        </w:rPr>
        <w:t>4</w:t>
      </w:r>
      <w:r w:rsidRPr="0084603B">
        <w:rPr>
          <w:rFonts w:ascii="Times New Roman" w:hAnsi="Times New Roman" w:cs="Times New Roman"/>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4603B">
        <w:rPr>
          <w:rFonts w:ascii="Times New Roman" w:hAnsi="Times New Roman" w:cs="Times New Roman"/>
        </w:rPr>
        <w:t xml:space="preserve"> сносу или реконструкции;</w:t>
      </w:r>
    </w:p>
    <w:p w:rsidR="0084603B" w:rsidRPr="0084603B" w:rsidRDefault="0084603B" w:rsidP="0084603B">
      <w:pPr>
        <w:ind w:firstLine="708"/>
        <w:jc w:val="both"/>
        <w:rPr>
          <w:rFonts w:ascii="Times New Roman" w:hAnsi="Times New Roman" w:cs="Times New Roman"/>
        </w:rPr>
      </w:pPr>
      <w:r w:rsidRPr="0084603B">
        <w:rPr>
          <w:rFonts w:ascii="Times New Roman" w:hAnsi="Times New Roman" w:cs="Times New Roman"/>
        </w:rPr>
        <w:t>2</w:t>
      </w:r>
      <w:r>
        <w:rPr>
          <w:rFonts w:ascii="Times New Roman" w:hAnsi="Times New Roman" w:cs="Times New Roman"/>
        </w:rPr>
        <w:t>5</w:t>
      </w:r>
      <w:r w:rsidRPr="0084603B">
        <w:rPr>
          <w:rFonts w:ascii="Times New Roman" w:hAnsi="Times New Roman" w:cs="Times New Roman"/>
        </w:rPr>
        <w:t>) границы земельного участка, указанного в заявлен</w:t>
      </w:r>
      <w:proofErr w:type="gramStart"/>
      <w:r w:rsidRPr="0084603B">
        <w:rPr>
          <w:rFonts w:ascii="Times New Roman" w:hAnsi="Times New Roman" w:cs="Times New Roman"/>
        </w:rPr>
        <w:t>ии о е</w:t>
      </w:r>
      <w:proofErr w:type="gramEnd"/>
      <w:r w:rsidRPr="0084603B">
        <w:rPr>
          <w:rFonts w:ascii="Times New Roman" w:hAnsi="Times New Roman" w:cs="Times New Roman"/>
        </w:rPr>
        <w:t>го предоставлении, подлежат уточнению в соответствии с Федеральным законом "О государственной регистрации недвижимости";</w:t>
      </w:r>
    </w:p>
    <w:p w:rsidR="0084603B" w:rsidRPr="0084603B" w:rsidRDefault="0084603B" w:rsidP="0084603B">
      <w:pPr>
        <w:ind w:firstLine="708"/>
        <w:jc w:val="both"/>
        <w:rPr>
          <w:rFonts w:ascii="Times New Roman" w:hAnsi="Times New Roman" w:cs="Times New Roman"/>
        </w:rPr>
      </w:pPr>
      <w:r w:rsidRPr="0084603B">
        <w:rPr>
          <w:rFonts w:ascii="Times New Roman" w:hAnsi="Times New Roman" w:cs="Times New Roman"/>
        </w:rPr>
        <w:t>2</w:t>
      </w:r>
      <w:r>
        <w:rPr>
          <w:rFonts w:ascii="Times New Roman" w:hAnsi="Times New Roman" w:cs="Times New Roman"/>
        </w:rPr>
        <w:t>6</w:t>
      </w:r>
      <w:r w:rsidRPr="0084603B">
        <w:rPr>
          <w:rFonts w:ascii="Times New Roman" w:hAnsi="Times New Roman" w:cs="Times New Roman"/>
        </w:rPr>
        <w:t>) площадь земельного участка, указанного в заявлен</w:t>
      </w:r>
      <w:proofErr w:type="gramStart"/>
      <w:r w:rsidRPr="0084603B">
        <w:rPr>
          <w:rFonts w:ascii="Times New Roman" w:hAnsi="Times New Roman" w:cs="Times New Roman"/>
        </w:rPr>
        <w:t>ии о е</w:t>
      </w:r>
      <w:proofErr w:type="gramEnd"/>
      <w:r w:rsidRPr="0084603B">
        <w:rPr>
          <w:rFonts w:ascii="Times New Roman" w:hAnsi="Times New Roman" w:cs="Times New Roman"/>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4603B" w:rsidRDefault="0084603B" w:rsidP="0084603B">
      <w:pPr>
        <w:ind w:firstLine="708"/>
        <w:jc w:val="both"/>
        <w:rPr>
          <w:rFonts w:ascii="Times New Roman" w:hAnsi="Times New Roman" w:cs="Times New Roman"/>
        </w:rPr>
      </w:pPr>
      <w:proofErr w:type="gramStart"/>
      <w:r w:rsidRPr="0084603B">
        <w:rPr>
          <w:rFonts w:ascii="Times New Roman" w:hAnsi="Times New Roman" w:cs="Times New Roman"/>
        </w:rPr>
        <w:t>2</w:t>
      </w:r>
      <w:r>
        <w:rPr>
          <w:rFonts w:ascii="Times New Roman" w:hAnsi="Times New Roman" w:cs="Times New Roman"/>
        </w:rPr>
        <w:t>7</w:t>
      </w:r>
      <w:r w:rsidRPr="0084603B">
        <w:rPr>
          <w:rFonts w:ascii="Times New Roman" w:hAnsi="Times New Roman" w:cs="Times New Roman"/>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84603B">
        <w:rPr>
          <w:rFonts w:ascii="Times New Roman" w:hAnsi="Times New Roman" w:cs="Times New Roman"/>
        </w:rPr>
        <w:t xml:space="preserve"> с частью 3 статьи 14 указан</w:t>
      </w:r>
      <w:r w:rsidR="004A522B">
        <w:rPr>
          <w:rFonts w:ascii="Times New Roman" w:hAnsi="Times New Roman" w:cs="Times New Roman"/>
        </w:rPr>
        <w:t>ного Федерального закона;</w:t>
      </w:r>
    </w:p>
    <w:p w:rsidR="004A522B" w:rsidRPr="00D238B9" w:rsidRDefault="004A522B" w:rsidP="004A522B">
      <w:pPr>
        <w:widowControl w:val="0"/>
        <w:shd w:val="clear" w:color="auto" w:fill="FFFFFF"/>
        <w:autoSpaceDE w:val="0"/>
        <w:autoSpaceDN w:val="0"/>
        <w:adjustRightInd w:val="0"/>
        <w:ind w:firstLine="708"/>
        <w:jc w:val="both"/>
        <w:outlineLvl w:val="1"/>
        <w:rPr>
          <w:rFonts w:ascii="Times New Roman" w:hAnsi="Times New Roman"/>
        </w:rPr>
      </w:pPr>
      <w:proofErr w:type="gramStart"/>
      <w:r>
        <w:rPr>
          <w:rFonts w:ascii="Times New Roman" w:hAnsi="Times New Roman"/>
        </w:rPr>
        <w:t xml:space="preserve">28) </w:t>
      </w:r>
      <w:r w:rsidRPr="00D238B9">
        <w:rPr>
          <w:rFonts w:ascii="Times New Roman" w:hAnsi="Times New Roman"/>
        </w:rPr>
        <w:t xml:space="preserve">в случае направления гражданином (гражданами) заявления о </w:t>
      </w:r>
      <w:r>
        <w:rPr>
          <w:rFonts w:ascii="Times New Roman" w:hAnsi="Times New Roman"/>
        </w:rPr>
        <w:t>предоставлении земельного участка</w:t>
      </w:r>
      <w:r w:rsidRPr="00D238B9">
        <w:rPr>
          <w:rFonts w:ascii="Times New Roman" w:hAnsi="Times New Roman"/>
        </w:rPr>
        <w:t xml:space="preserve"> на основании част</w:t>
      </w:r>
      <w:r>
        <w:rPr>
          <w:rFonts w:ascii="Times New Roman" w:hAnsi="Times New Roman"/>
        </w:rPr>
        <w:t xml:space="preserve">и 4 статьи 9 Закона, </w:t>
      </w:r>
      <w:r w:rsidRPr="00D238B9">
        <w:rPr>
          <w:rFonts w:ascii="Times New Roman" w:hAnsi="Times New Roman"/>
        </w:rPr>
        <w:t>если указанному (указанным) гражданину (гражданам) земельный участок ранее в собственность предоставлялся в соответствии со статьями 9 и 10.4 Закона «О земле» или в случае наличия у соответствующего (соответствующих) гражданина (граждан) земельного участка с тем же разрешенным использованием, которым он (они) обладает (обладают</w:t>
      </w:r>
      <w:proofErr w:type="gramEnd"/>
      <w:r w:rsidRPr="00D238B9">
        <w:rPr>
          <w:rFonts w:ascii="Times New Roman" w:hAnsi="Times New Roman"/>
        </w:rPr>
        <w:t>) на праве постоянного (бессрочного) пользования или пожизненного наследуемого владения либо который он (они) приобрел (приобрели) в собственность в соответствии с пунктом 5 статьи 20 или пунктом 3 статьи 21 Земельного кодекса Российской Федерации либо пунктом 9.1 статьи 3 Федерального закона «О введении в действие Земельного кодекса Российской Федерации»;</w:t>
      </w:r>
    </w:p>
    <w:p w:rsidR="004A522B" w:rsidRPr="00D238B9" w:rsidRDefault="004A522B" w:rsidP="004A522B">
      <w:pPr>
        <w:widowControl w:val="0"/>
        <w:shd w:val="clear" w:color="auto" w:fill="FFFFFF"/>
        <w:autoSpaceDE w:val="0"/>
        <w:autoSpaceDN w:val="0"/>
        <w:adjustRightInd w:val="0"/>
        <w:ind w:firstLine="708"/>
        <w:jc w:val="both"/>
        <w:outlineLvl w:val="1"/>
        <w:rPr>
          <w:rFonts w:ascii="Times New Roman" w:hAnsi="Times New Roman"/>
        </w:rPr>
      </w:pPr>
      <w:proofErr w:type="gramStart"/>
      <w:r>
        <w:rPr>
          <w:rFonts w:ascii="Times New Roman" w:hAnsi="Times New Roman"/>
        </w:rPr>
        <w:t>29</w:t>
      </w:r>
      <w:r w:rsidRPr="00D238B9">
        <w:rPr>
          <w:rFonts w:ascii="Times New Roman" w:hAnsi="Times New Roman"/>
        </w:rPr>
        <w:t xml:space="preserve">) в случае направления гражданином (гражданами) заявления о </w:t>
      </w:r>
      <w:r>
        <w:rPr>
          <w:rFonts w:ascii="Times New Roman" w:hAnsi="Times New Roman"/>
        </w:rPr>
        <w:t>предоставлении земельного участка</w:t>
      </w:r>
      <w:r w:rsidRPr="00D238B9">
        <w:rPr>
          <w:rFonts w:ascii="Times New Roman" w:hAnsi="Times New Roman"/>
        </w:rPr>
        <w:t xml:space="preserve"> на основании част</w:t>
      </w:r>
      <w:r>
        <w:rPr>
          <w:rFonts w:ascii="Times New Roman" w:hAnsi="Times New Roman"/>
        </w:rPr>
        <w:t>и</w:t>
      </w:r>
      <w:r w:rsidRPr="00D238B9">
        <w:rPr>
          <w:rFonts w:ascii="Times New Roman" w:hAnsi="Times New Roman"/>
        </w:rPr>
        <w:t xml:space="preserve"> 8 статьи 9 Закона «О земле», если право собственности указанного (указанных) гражданина (граждан) на соответствующий земельный участок и (или) расположенное на нем недвижимое имущество может быть оформлено в соответствии с Федеральным законом от 30.06.2006 № 93-ФЗ «О внесении изменений в некоторые законодательные акты Российской Федерации по вопросу</w:t>
      </w:r>
      <w:proofErr w:type="gramEnd"/>
      <w:r w:rsidRPr="00D238B9">
        <w:rPr>
          <w:rFonts w:ascii="Times New Roman" w:hAnsi="Times New Roman"/>
        </w:rPr>
        <w:t xml:space="preserve"> </w:t>
      </w:r>
      <w:r w:rsidRPr="00D238B9">
        <w:rPr>
          <w:rFonts w:ascii="Times New Roman" w:hAnsi="Times New Roman"/>
        </w:rPr>
        <w:lastRenderedPageBreak/>
        <w:t xml:space="preserve">оформления в упрощенном порядке прав граждан на отдельные объекты недвижимого имущества», статьей </w:t>
      </w:r>
      <w:r>
        <w:rPr>
          <w:rFonts w:ascii="Times New Roman" w:hAnsi="Times New Roman"/>
        </w:rPr>
        <w:t>39.20</w:t>
      </w:r>
      <w:r w:rsidRPr="00D238B9">
        <w:rPr>
          <w:rFonts w:ascii="Times New Roman" w:hAnsi="Times New Roman"/>
        </w:rPr>
        <w:t xml:space="preserve"> Земельного кодекса Российской Федерации или пунктом 9.1 статьи 3 Федерального закона «О введении в действие Земельного кодекса Российской Федерации»;</w:t>
      </w:r>
    </w:p>
    <w:p w:rsidR="00591446" w:rsidRPr="00D238B9" w:rsidRDefault="004A522B" w:rsidP="0084603B">
      <w:pPr>
        <w:widowControl w:val="0"/>
        <w:shd w:val="clear" w:color="auto" w:fill="FFFFFF"/>
        <w:autoSpaceDE w:val="0"/>
        <w:autoSpaceDN w:val="0"/>
        <w:adjustRightInd w:val="0"/>
        <w:ind w:firstLine="708"/>
        <w:jc w:val="both"/>
        <w:outlineLvl w:val="1"/>
        <w:rPr>
          <w:rFonts w:ascii="Times New Roman" w:hAnsi="Times New Roman"/>
        </w:rPr>
      </w:pPr>
      <w:proofErr w:type="gramStart"/>
      <w:r>
        <w:rPr>
          <w:rFonts w:ascii="Times New Roman" w:hAnsi="Times New Roman"/>
        </w:rPr>
        <w:t>30</w:t>
      </w:r>
      <w:r w:rsidR="00591446" w:rsidRPr="00D238B9">
        <w:rPr>
          <w:rFonts w:ascii="Times New Roman" w:hAnsi="Times New Roman"/>
        </w:rPr>
        <w:t xml:space="preserve">) отсутствие заключения комиссии, подтверждающего создание до вступления в силу Закона СССР от 06.03.1990 № 1305-1 «О собственности в СССР» на земельном участке соответственно жилого дома или гаража либо сарая, а также фактического пользования получателем услуги (получателями услуги) земельным участком, в случае направления гражданином (гражданами) заявления о предоставлении земельного участка </w:t>
      </w:r>
      <w:r w:rsidR="005D6251">
        <w:rPr>
          <w:rFonts w:ascii="Times New Roman" w:hAnsi="Times New Roman"/>
        </w:rPr>
        <w:t xml:space="preserve">бесплатно в собственность </w:t>
      </w:r>
      <w:r w:rsidR="00591446" w:rsidRPr="00D238B9">
        <w:rPr>
          <w:rFonts w:ascii="Times New Roman" w:hAnsi="Times New Roman"/>
        </w:rPr>
        <w:t>на основании част</w:t>
      </w:r>
      <w:r w:rsidR="005D6251">
        <w:rPr>
          <w:rFonts w:ascii="Times New Roman" w:hAnsi="Times New Roman"/>
        </w:rPr>
        <w:t>и</w:t>
      </w:r>
      <w:r w:rsidR="00591446" w:rsidRPr="00D238B9">
        <w:rPr>
          <w:rFonts w:ascii="Times New Roman" w:hAnsi="Times New Roman"/>
        </w:rPr>
        <w:t xml:space="preserve"> 8 статьи 9 Закона «О</w:t>
      </w:r>
      <w:proofErr w:type="gramEnd"/>
      <w:r w:rsidR="00591446" w:rsidRPr="00D238B9">
        <w:rPr>
          <w:rFonts w:ascii="Times New Roman" w:hAnsi="Times New Roman"/>
        </w:rPr>
        <w:t xml:space="preserve"> земле»;</w:t>
      </w:r>
    </w:p>
    <w:p w:rsidR="00591446" w:rsidRPr="00D238B9" w:rsidRDefault="004A522B" w:rsidP="00591446">
      <w:pPr>
        <w:widowControl w:val="0"/>
        <w:shd w:val="clear" w:color="auto" w:fill="FFFFFF"/>
        <w:autoSpaceDE w:val="0"/>
        <w:autoSpaceDN w:val="0"/>
        <w:adjustRightInd w:val="0"/>
        <w:ind w:firstLine="708"/>
        <w:jc w:val="both"/>
        <w:outlineLvl w:val="1"/>
        <w:rPr>
          <w:rFonts w:ascii="Times New Roman" w:hAnsi="Times New Roman"/>
        </w:rPr>
      </w:pPr>
      <w:r>
        <w:rPr>
          <w:rFonts w:ascii="Times New Roman" w:hAnsi="Times New Roman"/>
        </w:rPr>
        <w:t>31</w:t>
      </w:r>
      <w:r w:rsidR="00591446" w:rsidRPr="00D238B9">
        <w:rPr>
          <w:rFonts w:ascii="Times New Roman" w:hAnsi="Times New Roman"/>
        </w:rPr>
        <w:t>) смерть заявителя – физического лица, ликвидация заявителя – юридического лица;</w:t>
      </w:r>
    </w:p>
    <w:p w:rsidR="005D6251" w:rsidRPr="005D6251" w:rsidRDefault="005D6251" w:rsidP="005D6251">
      <w:pPr>
        <w:widowControl w:val="0"/>
        <w:shd w:val="clear" w:color="auto" w:fill="FFFFFF"/>
        <w:autoSpaceDE w:val="0"/>
        <w:autoSpaceDN w:val="0"/>
        <w:adjustRightInd w:val="0"/>
        <w:ind w:firstLine="708"/>
        <w:jc w:val="both"/>
        <w:outlineLvl w:val="1"/>
        <w:rPr>
          <w:rFonts w:ascii="Times New Roman" w:hAnsi="Times New Roman"/>
        </w:rPr>
      </w:pPr>
      <w:proofErr w:type="gramStart"/>
      <w:r>
        <w:rPr>
          <w:rFonts w:ascii="Times New Roman" w:hAnsi="Times New Roman"/>
        </w:rPr>
        <w:t>3</w:t>
      </w:r>
      <w:r w:rsidR="004A522B">
        <w:rPr>
          <w:rFonts w:ascii="Times New Roman" w:hAnsi="Times New Roman"/>
        </w:rPr>
        <w:t>2</w:t>
      </w:r>
      <w:r w:rsidR="00591446" w:rsidRPr="00D238B9">
        <w:rPr>
          <w:rFonts w:ascii="Times New Roman" w:hAnsi="Times New Roman"/>
        </w:rPr>
        <w:t xml:space="preserve">) </w:t>
      </w:r>
      <w:r>
        <w:rPr>
          <w:rFonts w:ascii="Times New Roman" w:hAnsi="Times New Roman"/>
        </w:rPr>
        <w:t>н</w:t>
      </w:r>
      <w:r w:rsidRPr="005D6251">
        <w:rPr>
          <w:rFonts w:ascii="Times New Roman" w:hAnsi="Times New Roman"/>
        </w:rPr>
        <w:t>аличие противоречий между сведениями о земельном участке, содержащимися в представленных документах, и сведениями об этом земельном участке, полученными уполномоченным исполнительным органом государственной власти или органом местного самоуправления в порядке межведомственного информационного взаимодействия в соответствии с требованиями Земельного кодекса Российской Федерации при подготовке и принятии решения о предоставлении земельного участка без проведения торгов;</w:t>
      </w:r>
      <w:proofErr w:type="gramEnd"/>
    </w:p>
    <w:p w:rsidR="005D6251" w:rsidRPr="005D6251" w:rsidRDefault="005D6251" w:rsidP="005D6251">
      <w:pPr>
        <w:widowControl w:val="0"/>
        <w:shd w:val="clear" w:color="auto" w:fill="FFFFFF"/>
        <w:autoSpaceDE w:val="0"/>
        <w:autoSpaceDN w:val="0"/>
        <w:adjustRightInd w:val="0"/>
        <w:ind w:firstLine="708"/>
        <w:jc w:val="both"/>
        <w:outlineLvl w:val="1"/>
        <w:rPr>
          <w:rFonts w:ascii="Times New Roman" w:hAnsi="Times New Roman"/>
        </w:rPr>
      </w:pPr>
      <w:r w:rsidRPr="005D6251">
        <w:rPr>
          <w:rFonts w:ascii="Times New Roman" w:hAnsi="Times New Roman"/>
        </w:rPr>
        <w:t>3</w:t>
      </w:r>
      <w:r w:rsidR="004A522B">
        <w:rPr>
          <w:rFonts w:ascii="Times New Roman" w:hAnsi="Times New Roman"/>
        </w:rPr>
        <w:t>3</w:t>
      </w:r>
      <w:r w:rsidRPr="005D6251">
        <w:rPr>
          <w:rFonts w:ascii="Times New Roman" w:hAnsi="Times New Roman"/>
        </w:rPr>
        <w:t>) земельный участок полностью или частично расположен в границах территории, которая предназначена для осуществления деятельности, предусмотренной концессионным соглашением, за исключением случая обращения с соответствующим заявлением лица, заключившего соответствующее концессионное соглашение;</w:t>
      </w:r>
    </w:p>
    <w:p w:rsidR="005D6251" w:rsidRPr="005D6251" w:rsidRDefault="005D6251" w:rsidP="005D6251">
      <w:pPr>
        <w:widowControl w:val="0"/>
        <w:shd w:val="clear" w:color="auto" w:fill="FFFFFF"/>
        <w:autoSpaceDE w:val="0"/>
        <w:autoSpaceDN w:val="0"/>
        <w:adjustRightInd w:val="0"/>
        <w:ind w:firstLine="708"/>
        <w:jc w:val="both"/>
        <w:outlineLvl w:val="1"/>
        <w:rPr>
          <w:rFonts w:ascii="Times New Roman" w:hAnsi="Times New Roman"/>
        </w:rPr>
      </w:pPr>
      <w:r>
        <w:rPr>
          <w:rFonts w:ascii="Times New Roman" w:hAnsi="Times New Roman"/>
        </w:rPr>
        <w:t>3</w:t>
      </w:r>
      <w:r w:rsidR="004A522B">
        <w:rPr>
          <w:rFonts w:ascii="Times New Roman" w:hAnsi="Times New Roman"/>
        </w:rPr>
        <w:t>4</w:t>
      </w:r>
      <w:r w:rsidRPr="005D6251">
        <w:rPr>
          <w:rFonts w:ascii="Times New Roman" w:hAnsi="Times New Roman"/>
        </w:rPr>
        <w:t xml:space="preserve">) земельный участок полностью или частично расположен в границах территории, которая предназначена для реализации соглашения о государственно-частном партнерстве, соглашения о </w:t>
      </w:r>
      <w:proofErr w:type="spellStart"/>
      <w:r w:rsidRPr="005D6251">
        <w:rPr>
          <w:rFonts w:ascii="Times New Roman" w:hAnsi="Times New Roman"/>
        </w:rPr>
        <w:t>муниципально</w:t>
      </w:r>
      <w:proofErr w:type="spellEnd"/>
      <w:r w:rsidRPr="005D6251">
        <w:rPr>
          <w:rFonts w:ascii="Times New Roman" w:hAnsi="Times New Roman"/>
        </w:rPr>
        <w:t xml:space="preserve">-частном партнерстве в соответствии с Федеральным законом "О государственно-частном партнерстве, </w:t>
      </w:r>
      <w:proofErr w:type="spellStart"/>
      <w:r w:rsidRPr="005D6251">
        <w:rPr>
          <w:rFonts w:ascii="Times New Roman" w:hAnsi="Times New Roman"/>
        </w:rPr>
        <w:t>муниципально</w:t>
      </w:r>
      <w:proofErr w:type="spellEnd"/>
      <w:r w:rsidRPr="005D6251">
        <w:rPr>
          <w:rFonts w:ascii="Times New Roman" w:hAnsi="Times New Roman"/>
        </w:rPr>
        <w:t>-частном партнерстве в Российской Федерации и внесении изменений в отдельные законодательные акты Российской Федерации";</w:t>
      </w:r>
    </w:p>
    <w:p w:rsidR="005D6251" w:rsidRPr="005D6251" w:rsidRDefault="005D6251" w:rsidP="005D6251">
      <w:pPr>
        <w:widowControl w:val="0"/>
        <w:shd w:val="clear" w:color="auto" w:fill="FFFFFF"/>
        <w:autoSpaceDE w:val="0"/>
        <w:autoSpaceDN w:val="0"/>
        <w:adjustRightInd w:val="0"/>
        <w:ind w:firstLine="708"/>
        <w:jc w:val="both"/>
        <w:outlineLvl w:val="1"/>
        <w:rPr>
          <w:rFonts w:ascii="Times New Roman" w:hAnsi="Times New Roman"/>
        </w:rPr>
      </w:pPr>
      <w:proofErr w:type="gramStart"/>
      <w:r>
        <w:rPr>
          <w:rFonts w:ascii="Times New Roman" w:hAnsi="Times New Roman"/>
        </w:rPr>
        <w:t>3</w:t>
      </w:r>
      <w:r w:rsidR="004A522B">
        <w:rPr>
          <w:rFonts w:ascii="Times New Roman" w:hAnsi="Times New Roman"/>
        </w:rPr>
        <w:t>5</w:t>
      </w:r>
      <w:r w:rsidRPr="005D6251">
        <w:rPr>
          <w:rFonts w:ascii="Times New Roman" w:hAnsi="Times New Roman"/>
        </w:rPr>
        <w:t xml:space="preserve">) земельный участок полностью или частично расположен в границах определенной правовым актом </w:t>
      </w:r>
      <w:r w:rsidR="004A522B">
        <w:rPr>
          <w:rFonts w:ascii="Times New Roman" w:hAnsi="Times New Roman"/>
        </w:rPr>
        <w:t>М</w:t>
      </w:r>
      <w:r w:rsidRPr="005D6251">
        <w:rPr>
          <w:rFonts w:ascii="Times New Roman" w:hAnsi="Times New Roman"/>
        </w:rPr>
        <w:t>инистерства строительства Самарской области территории, земельные участки из которой планируются к предоставлению юридическим лицам в аренду без проведения торгов для размещения объектов социально-культурного, коммунально-бытового назначения и (или) реализации масштабных инвестиционных проектов в соответствии со статьей 10.1 Закона Самарской области "Об инвестициях и государственной поддержке инвестиционной деятельности в Самарской</w:t>
      </w:r>
      <w:proofErr w:type="gramEnd"/>
      <w:r w:rsidRPr="005D6251">
        <w:rPr>
          <w:rFonts w:ascii="Times New Roman" w:hAnsi="Times New Roman"/>
        </w:rPr>
        <w:t xml:space="preserve"> области", за исключением случая обращения юридического лица, указанного в распоряжении Губернатора Самарской области о размещении соответствующего объекта социально-культурного, коммунально-бытового назначения и (или) реализации масштабного инвестиционного проекта, с заявлением о предоставлении земельного участка без проведения торгов;</w:t>
      </w:r>
    </w:p>
    <w:p w:rsidR="005D6251" w:rsidRPr="005D6251" w:rsidRDefault="005D6251" w:rsidP="005D6251">
      <w:pPr>
        <w:widowControl w:val="0"/>
        <w:shd w:val="clear" w:color="auto" w:fill="FFFFFF"/>
        <w:autoSpaceDE w:val="0"/>
        <w:autoSpaceDN w:val="0"/>
        <w:adjustRightInd w:val="0"/>
        <w:ind w:firstLine="708"/>
        <w:jc w:val="both"/>
        <w:outlineLvl w:val="1"/>
        <w:rPr>
          <w:rFonts w:ascii="Times New Roman" w:hAnsi="Times New Roman"/>
        </w:rPr>
      </w:pPr>
      <w:proofErr w:type="gramStart"/>
      <w:r>
        <w:rPr>
          <w:rFonts w:ascii="Times New Roman" w:hAnsi="Times New Roman"/>
        </w:rPr>
        <w:t>3</w:t>
      </w:r>
      <w:r w:rsidR="004A522B">
        <w:rPr>
          <w:rFonts w:ascii="Times New Roman" w:hAnsi="Times New Roman"/>
        </w:rPr>
        <w:t>6</w:t>
      </w:r>
      <w:r w:rsidRPr="005D6251">
        <w:rPr>
          <w:rFonts w:ascii="Times New Roman" w:hAnsi="Times New Roman"/>
        </w:rPr>
        <w:t>) земельный участок полностью или частично расположен в границах территории, предполагаемой к освоению в целях строительства стандартного жилья либо строительства и эксплуатации наемного дома коммерческого или социального использования, за исключением случая обращения с заявлением о предоставлении земельного участка без проведения торгов лица, заключившего соответствующий договор освоения в целях строительства стандартного жилья, договор освоения в целях строительства и эксплуатации наемного дома</w:t>
      </w:r>
      <w:proofErr w:type="gramEnd"/>
      <w:r w:rsidRPr="005D6251">
        <w:rPr>
          <w:rFonts w:ascii="Times New Roman" w:hAnsi="Times New Roman"/>
        </w:rPr>
        <w:t xml:space="preserve"> коммерческого использования, освоения территории в целях строительства и эксплуатации наемного дома социального использования;</w:t>
      </w:r>
    </w:p>
    <w:p w:rsidR="005D6251" w:rsidRPr="005D6251" w:rsidRDefault="005D6251" w:rsidP="005D6251">
      <w:pPr>
        <w:widowControl w:val="0"/>
        <w:shd w:val="clear" w:color="auto" w:fill="FFFFFF"/>
        <w:autoSpaceDE w:val="0"/>
        <w:autoSpaceDN w:val="0"/>
        <w:adjustRightInd w:val="0"/>
        <w:ind w:firstLine="708"/>
        <w:jc w:val="both"/>
        <w:outlineLvl w:val="1"/>
        <w:rPr>
          <w:rFonts w:ascii="Times New Roman" w:hAnsi="Times New Roman"/>
        </w:rPr>
      </w:pPr>
      <w:r>
        <w:rPr>
          <w:rFonts w:ascii="Times New Roman" w:hAnsi="Times New Roman"/>
        </w:rPr>
        <w:t>3</w:t>
      </w:r>
      <w:r w:rsidR="004A522B">
        <w:rPr>
          <w:rFonts w:ascii="Times New Roman" w:hAnsi="Times New Roman"/>
        </w:rPr>
        <w:t>7</w:t>
      </w:r>
      <w:r w:rsidRPr="005D6251">
        <w:rPr>
          <w:rFonts w:ascii="Times New Roman" w:hAnsi="Times New Roman"/>
        </w:rPr>
        <w:t xml:space="preserve">) пересечение границ земельного участка с границами другого земельного участка, сведения о котором содержатся в государственном кадастре недвижимости, за </w:t>
      </w:r>
      <w:r w:rsidRPr="005D6251">
        <w:rPr>
          <w:rFonts w:ascii="Times New Roman" w:hAnsi="Times New Roman"/>
        </w:rPr>
        <w:lastRenderedPageBreak/>
        <w:t xml:space="preserve">исключением </w:t>
      </w:r>
      <w:proofErr w:type="gramStart"/>
      <w:r w:rsidRPr="005D6251">
        <w:rPr>
          <w:rFonts w:ascii="Times New Roman" w:hAnsi="Times New Roman"/>
        </w:rPr>
        <w:t>случая</w:t>
      </w:r>
      <w:proofErr w:type="gramEnd"/>
      <w:r w:rsidRPr="005D6251">
        <w:rPr>
          <w:rFonts w:ascii="Times New Roman" w:hAnsi="Times New Roman"/>
        </w:rPr>
        <w:t xml:space="preserve"> если другой земельный участок является преобразуемым объектом недвижимости;</w:t>
      </w:r>
    </w:p>
    <w:p w:rsidR="005D6251" w:rsidRPr="005D6251" w:rsidRDefault="005D6251" w:rsidP="005D6251">
      <w:pPr>
        <w:widowControl w:val="0"/>
        <w:shd w:val="clear" w:color="auto" w:fill="FFFFFF"/>
        <w:autoSpaceDE w:val="0"/>
        <w:autoSpaceDN w:val="0"/>
        <w:adjustRightInd w:val="0"/>
        <w:ind w:firstLine="708"/>
        <w:jc w:val="both"/>
        <w:outlineLvl w:val="1"/>
        <w:rPr>
          <w:rFonts w:ascii="Times New Roman" w:hAnsi="Times New Roman"/>
        </w:rPr>
      </w:pPr>
      <w:proofErr w:type="gramStart"/>
      <w:r>
        <w:rPr>
          <w:rFonts w:ascii="Times New Roman" w:hAnsi="Times New Roman"/>
        </w:rPr>
        <w:t>3</w:t>
      </w:r>
      <w:r w:rsidR="004A522B">
        <w:rPr>
          <w:rFonts w:ascii="Times New Roman" w:hAnsi="Times New Roman"/>
        </w:rPr>
        <w:t>8</w:t>
      </w:r>
      <w:r w:rsidRPr="005D6251">
        <w:rPr>
          <w:rFonts w:ascii="Times New Roman" w:hAnsi="Times New Roman"/>
        </w:rPr>
        <w:t>) истечение срока (срока исполнения) государственного (муниципального) контракта (в случае предоставления земельного участка в безвозмездное пользование лицу, с которым в соответствии с Федеральным законом "О контрактной системе в сфере закупок товаров, работ, услуг для обеспечения государственных и муниципальных нужд" заключен государственный (муниципальный) контракт на строительство или реконструкцию объектов недвижимости, осуществляемые полностью за счет средств соответствующего бюджета);</w:t>
      </w:r>
      <w:proofErr w:type="gramEnd"/>
    </w:p>
    <w:p w:rsidR="005D6251" w:rsidRDefault="005D6251" w:rsidP="005D6251">
      <w:pPr>
        <w:widowControl w:val="0"/>
        <w:shd w:val="clear" w:color="auto" w:fill="FFFFFF"/>
        <w:autoSpaceDE w:val="0"/>
        <w:autoSpaceDN w:val="0"/>
        <w:adjustRightInd w:val="0"/>
        <w:ind w:firstLine="708"/>
        <w:jc w:val="both"/>
        <w:outlineLvl w:val="1"/>
        <w:rPr>
          <w:rFonts w:ascii="Times New Roman" w:hAnsi="Times New Roman"/>
        </w:rPr>
      </w:pPr>
      <w:proofErr w:type="gramStart"/>
      <w:r>
        <w:rPr>
          <w:rFonts w:ascii="Times New Roman" w:hAnsi="Times New Roman"/>
        </w:rPr>
        <w:t>3</w:t>
      </w:r>
      <w:r w:rsidR="004A522B">
        <w:rPr>
          <w:rFonts w:ascii="Times New Roman" w:hAnsi="Times New Roman"/>
        </w:rPr>
        <w:t>9</w:t>
      </w:r>
      <w:r w:rsidRPr="005D6251">
        <w:rPr>
          <w:rFonts w:ascii="Times New Roman" w:hAnsi="Times New Roman"/>
        </w:rPr>
        <w:t>) цель использования такого земельного участка, указанная в заявлении о предоставлении без проведения торгов земельного участка, находящегося в государственной или муниципальной собственности, относится к условно разрешенному виду использования земельного участка, за исключением расположения на соответствующем земельном участке здания, сооружения, в случае обращения собственника соответствующего здания, сооружения с заявлением о предоставлении земельного участка без проведения торгов, а также случая, если заявителем</w:t>
      </w:r>
      <w:proofErr w:type="gramEnd"/>
      <w:r w:rsidRPr="005D6251">
        <w:rPr>
          <w:rFonts w:ascii="Times New Roman" w:hAnsi="Times New Roman"/>
        </w:rPr>
        <w:t xml:space="preserve"> представлено решение уполномоченного органа о предоставлении разрешения на условно разрешенный вид использования в отношении испрашиваемого земельного участка;</w:t>
      </w:r>
    </w:p>
    <w:p w:rsidR="005D6251" w:rsidRDefault="004A522B" w:rsidP="005D6251">
      <w:pPr>
        <w:widowControl w:val="0"/>
        <w:shd w:val="clear" w:color="auto" w:fill="FFFFFF"/>
        <w:autoSpaceDE w:val="0"/>
        <w:autoSpaceDN w:val="0"/>
        <w:adjustRightInd w:val="0"/>
        <w:ind w:firstLine="708"/>
        <w:jc w:val="both"/>
        <w:outlineLvl w:val="1"/>
        <w:rPr>
          <w:rFonts w:ascii="Times New Roman" w:hAnsi="Times New Roman"/>
        </w:rPr>
      </w:pPr>
      <w:proofErr w:type="gramStart"/>
      <w:r>
        <w:rPr>
          <w:rFonts w:ascii="Times New Roman" w:hAnsi="Times New Roman"/>
        </w:rPr>
        <w:t>40</w:t>
      </w:r>
      <w:r w:rsidR="005D6251" w:rsidRPr="005D6251">
        <w:rPr>
          <w:rFonts w:ascii="Times New Roman" w:hAnsi="Times New Roman"/>
        </w:rPr>
        <w:t>) земельный участок полностью расположен в границах зоны (зон) охраны объекта культурного наследия, режим которой (которых) согласно статье 34 Федерального закона "Об объектах культурного наследия (памятниках истории и культуры) народов Российской Федерации" препятствует использованию соответствующего земельного участка в целях, указанных в заявлении о предоставлении без проведения торгов земельного участка, находящегося в государственной или муниципальной собственности, за исключением расположения на соответствующем</w:t>
      </w:r>
      <w:proofErr w:type="gramEnd"/>
      <w:r w:rsidR="005D6251" w:rsidRPr="005D6251">
        <w:rPr>
          <w:rFonts w:ascii="Times New Roman" w:hAnsi="Times New Roman"/>
        </w:rPr>
        <w:t xml:space="preserve"> земельном </w:t>
      </w:r>
      <w:proofErr w:type="gramStart"/>
      <w:r w:rsidR="005D6251" w:rsidRPr="005D6251">
        <w:rPr>
          <w:rFonts w:ascii="Times New Roman" w:hAnsi="Times New Roman"/>
        </w:rPr>
        <w:t>участке</w:t>
      </w:r>
      <w:proofErr w:type="gramEnd"/>
      <w:r w:rsidR="005D6251" w:rsidRPr="005D6251">
        <w:rPr>
          <w:rFonts w:ascii="Times New Roman" w:hAnsi="Times New Roman"/>
        </w:rPr>
        <w:t xml:space="preserve"> здания, сооружения в случае обращения собственника соответствующего здания, сооружения с заявлением о предоставлении земельного участка без проведения торгов.</w:t>
      </w:r>
      <w:r w:rsidR="005D6251">
        <w:rPr>
          <w:rFonts w:ascii="Times New Roman" w:hAnsi="Times New Roman"/>
        </w:rPr>
        <w:t xml:space="preserve"> </w:t>
      </w:r>
    </w:p>
    <w:p w:rsidR="00C47743" w:rsidRDefault="00C47743" w:rsidP="005D6251">
      <w:pPr>
        <w:widowControl w:val="0"/>
        <w:shd w:val="clear" w:color="auto" w:fill="FFFFFF"/>
        <w:autoSpaceDE w:val="0"/>
        <w:autoSpaceDN w:val="0"/>
        <w:adjustRightInd w:val="0"/>
        <w:ind w:firstLine="708"/>
        <w:jc w:val="both"/>
        <w:outlineLvl w:val="1"/>
        <w:rPr>
          <w:rFonts w:ascii="Times New Roman" w:hAnsi="Times New Roman"/>
        </w:rPr>
      </w:pPr>
      <w:r>
        <w:rPr>
          <w:rFonts w:ascii="Times New Roman" w:hAnsi="Times New Roman"/>
        </w:rPr>
        <w:t xml:space="preserve">Решение об отказе </w:t>
      </w:r>
      <w:r w:rsidRPr="00D238B9">
        <w:rPr>
          <w:rFonts w:ascii="Times New Roman" w:hAnsi="Times New Roman"/>
        </w:rPr>
        <w:t>в предоставлении услуги в части предоставления земельного участка</w:t>
      </w:r>
      <w:r>
        <w:rPr>
          <w:rFonts w:ascii="Times New Roman" w:hAnsi="Times New Roman"/>
        </w:rPr>
        <w:t xml:space="preserve"> оформляется согласно Приложению 9.</w:t>
      </w:r>
    </w:p>
    <w:p w:rsidR="00591446" w:rsidRPr="00D238B9" w:rsidRDefault="00591446" w:rsidP="005D6251">
      <w:pPr>
        <w:widowControl w:val="0"/>
        <w:shd w:val="clear" w:color="auto" w:fill="FFFFFF"/>
        <w:autoSpaceDE w:val="0"/>
        <w:autoSpaceDN w:val="0"/>
        <w:adjustRightInd w:val="0"/>
        <w:ind w:firstLine="708"/>
        <w:jc w:val="both"/>
        <w:outlineLvl w:val="1"/>
        <w:rPr>
          <w:rFonts w:ascii="Times New Roman" w:hAnsi="Times New Roman"/>
        </w:rPr>
      </w:pPr>
      <w:r w:rsidRPr="00D238B9">
        <w:rPr>
          <w:rFonts w:ascii="Times New Roman" w:hAnsi="Times New Roman"/>
        </w:rPr>
        <w:t xml:space="preserve">Положения, предусмотренные подпунктами 1 – </w:t>
      </w:r>
      <w:r w:rsidR="005D6251">
        <w:rPr>
          <w:rFonts w:ascii="Times New Roman" w:hAnsi="Times New Roman"/>
        </w:rPr>
        <w:t>28</w:t>
      </w:r>
      <w:r w:rsidRPr="00D238B9">
        <w:rPr>
          <w:rFonts w:ascii="Times New Roman" w:hAnsi="Times New Roman"/>
        </w:rPr>
        <w:t xml:space="preserve"> настоящего пункта, распространяются на </w:t>
      </w:r>
      <w:proofErr w:type="spellStart"/>
      <w:r w:rsidRPr="00D238B9">
        <w:rPr>
          <w:rFonts w:ascii="Times New Roman" w:hAnsi="Times New Roman"/>
        </w:rPr>
        <w:t>подуслуги</w:t>
      </w:r>
      <w:proofErr w:type="spellEnd"/>
      <w:r w:rsidRPr="00D238B9">
        <w:rPr>
          <w:rFonts w:ascii="Times New Roman" w:hAnsi="Times New Roman"/>
        </w:rPr>
        <w:t>, предусмотренные абзацами с третьего по седьмой пункта 2.1 настоящего Регламента, с учетом предусмотренного земельным законодательством права заявителя на предоставление услуги.</w:t>
      </w:r>
    </w:p>
    <w:p w:rsidR="00591446" w:rsidRPr="00D238B9" w:rsidRDefault="00591446" w:rsidP="00591446">
      <w:pPr>
        <w:widowControl w:val="0"/>
        <w:shd w:val="clear" w:color="auto" w:fill="FFFFFF"/>
        <w:autoSpaceDE w:val="0"/>
        <w:autoSpaceDN w:val="0"/>
        <w:adjustRightInd w:val="0"/>
        <w:ind w:firstLine="708"/>
        <w:jc w:val="both"/>
        <w:outlineLvl w:val="1"/>
        <w:rPr>
          <w:rFonts w:ascii="Times New Roman" w:hAnsi="Times New Roman"/>
        </w:rPr>
      </w:pPr>
      <w:r w:rsidRPr="00D238B9">
        <w:rPr>
          <w:rFonts w:ascii="Times New Roman" w:hAnsi="Times New Roman"/>
        </w:rPr>
        <w:t>В случае обращения с заявлением о предоставлении земельного участка бесплатно в собственность гражданина после прекращения у него права безвозмездного пользования соответствующим</w:t>
      </w:r>
      <w:r w:rsidR="005D6251">
        <w:rPr>
          <w:rFonts w:ascii="Times New Roman" w:hAnsi="Times New Roman"/>
        </w:rPr>
        <w:t xml:space="preserve"> </w:t>
      </w:r>
      <w:r w:rsidRPr="00D238B9">
        <w:rPr>
          <w:rFonts w:ascii="Times New Roman" w:hAnsi="Times New Roman"/>
        </w:rPr>
        <w:t>земельным участком, предоставленным ему в соответствии с подпунктом 6 или подпунктом 7 пункта 2 статьи 39.10 Земельного кодекса Российской Федерации, администрация городского округа Тольятти отказывает в предоставлении услуги.</w:t>
      </w:r>
    </w:p>
    <w:p w:rsidR="00591446" w:rsidRPr="00D238B9" w:rsidRDefault="00591446" w:rsidP="00591446">
      <w:pPr>
        <w:widowControl w:val="0"/>
        <w:shd w:val="clear" w:color="auto" w:fill="FFFFFF"/>
        <w:autoSpaceDE w:val="0"/>
        <w:autoSpaceDN w:val="0"/>
        <w:adjustRightInd w:val="0"/>
        <w:ind w:firstLine="708"/>
        <w:jc w:val="both"/>
        <w:outlineLvl w:val="1"/>
        <w:rPr>
          <w:rFonts w:ascii="Times New Roman" w:hAnsi="Times New Roman"/>
        </w:rPr>
      </w:pPr>
      <w:proofErr w:type="gramStart"/>
      <w:r w:rsidRPr="00D238B9">
        <w:rPr>
          <w:rFonts w:ascii="Times New Roman" w:hAnsi="Times New Roman"/>
        </w:rPr>
        <w:t>Администрация городского округа Тольятти отказывает в предоставлении услуги гражданину, подавшему заявление о предоставлении земельного участка в порядке реализации установленного федеральным законом или Законом Самарской области от 11.03.2005 № 94-ГД «О земле» права на первоочередное или внеочередное приобретение земельного участка без проведения торгов, в случае реализации данным гражданином ранее соответствующего права на первоочередное или внеочередное приобретение земельного участка без проведения торгов.</w:t>
      </w:r>
      <w:proofErr w:type="gramEnd"/>
    </w:p>
    <w:p w:rsidR="00591446" w:rsidRPr="00D238B9" w:rsidRDefault="00591446" w:rsidP="00591446">
      <w:pPr>
        <w:widowControl w:val="0"/>
        <w:shd w:val="clear" w:color="auto" w:fill="FFFFFF"/>
        <w:autoSpaceDE w:val="0"/>
        <w:autoSpaceDN w:val="0"/>
        <w:adjustRightInd w:val="0"/>
        <w:ind w:firstLine="708"/>
        <w:jc w:val="both"/>
        <w:outlineLvl w:val="1"/>
        <w:rPr>
          <w:rFonts w:ascii="Times New Roman" w:hAnsi="Times New Roman"/>
        </w:rPr>
      </w:pPr>
    </w:p>
    <w:p w:rsidR="00591446" w:rsidRPr="004A522B" w:rsidRDefault="00591446" w:rsidP="00184513">
      <w:pPr>
        <w:pStyle w:val="afb"/>
        <w:widowControl w:val="0"/>
        <w:numPr>
          <w:ilvl w:val="1"/>
          <w:numId w:val="16"/>
        </w:numPr>
        <w:shd w:val="clear" w:color="auto" w:fill="FFFFFF"/>
        <w:autoSpaceDE w:val="0"/>
        <w:autoSpaceDN w:val="0"/>
        <w:adjustRightInd w:val="0"/>
        <w:ind w:left="709" w:firstLine="0"/>
        <w:jc w:val="center"/>
        <w:outlineLvl w:val="1"/>
        <w:rPr>
          <w:rFonts w:ascii="Times New Roman" w:hAnsi="Times New Roman"/>
          <w:b/>
        </w:rPr>
      </w:pPr>
      <w:r w:rsidRPr="004A522B">
        <w:rPr>
          <w:rFonts w:ascii="Times New Roman" w:hAnsi="Times New Roman"/>
          <w:b/>
        </w:rPr>
        <w:t>Предоставление услуги осуществляется бесплатно.</w:t>
      </w:r>
    </w:p>
    <w:p w:rsidR="00591446" w:rsidRPr="00D238B9" w:rsidRDefault="00591446" w:rsidP="00591446">
      <w:pPr>
        <w:widowControl w:val="0"/>
        <w:shd w:val="clear" w:color="auto" w:fill="FFFFFF"/>
        <w:autoSpaceDE w:val="0"/>
        <w:autoSpaceDN w:val="0"/>
        <w:adjustRightInd w:val="0"/>
        <w:ind w:firstLine="708"/>
        <w:jc w:val="both"/>
        <w:outlineLvl w:val="1"/>
        <w:rPr>
          <w:rFonts w:ascii="Times New Roman" w:hAnsi="Times New Roman"/>
        </w:rPr>
      </w:pPr>
      <w:proofErr w:type="gramStart"/>
      <w:r w:rsidRPr="00D238B9">
        <w:rPr>
          <w:rFonts w:ascii="Times New Roman" w:hAnsi="Times New Roman"/>
        </w:rPr>
        <w:t xml:space="preserve">Цена земельного участка в договоре купли-продажи земельного участка, предоставленного получателю услуги, а также размер арендной платы в договоре аренды земельного участка, предоставленного получателю услуги, определяются, если иное не </w:t>
      </w:r>
      <w:r w:rsidRPr="00D238B9">
        <w:rPr>
          <w:rFonts w:ascii="Times New Roman" w:hAnsi="Times New Roman"/>
        </w:rPr>
        <w:lastRenderedPageBreak/>
        <w:t xml:space="preserve">установлено федеральными законами, в </w:t>
      </w:r>
      <w:r w:rsidR="004A522B">
        <w:rPr>
          <w:rFonts w:ascii="Times New Roman" w:hAnsi="Times New Roman"/>
        </w:rPr>
        <w:t>порядке</w:t>
      </w:r>
      <w:r w:rsidRPr="00D238B9">
        <w:rPr>
          <w:rFonts w:ascii="Times New Roman" w:hAnsi="Times New Roman"/>
        </w:rPr>
        <w:t>, установленн</w:t>
      </w:r>
      <w:r w:rsidR="004A522B">
        <w:rPr>
          <w:rFonts w:ascii="Times New Roman" w:hAnsi="Times New Roman"/>
        </w:rPr>
        <w:t>ом</w:t>
      </w:r>
      <w:r w:rsidRPr="00D238B9">
        <w:rPr>
          <w:rFonts w:ascii="Times New Roman" w:hAnsi="Times New Roman"/>
        </w:rPr>
        <w:t xml:space="preserve"> Правительством Самарской области в соответствии с пунктом 2 части 2 статьи 39.4 и пунктом 2 части 3 статьи 39.7 Земельного кодекса Российской Федерации, пунктами 2.7 и</w:t>
      </w:r>
      <w:proofErr w:type="gramEnd"/>
      <w:r w:rsidRPr="00D238B9">
        <w:rPr>
          <w:rFonts w:ascii="Times New Roman" w:hAnsi="Times New Roman"/>
        </w:rPr>
        <w:t xml:space="preserve"> 3.2 статьи 3Федерального закона от 25.10.2001 № 137-ФЗ «О введении в действие Земельного кодекса Российской Федерации». </w:t>
      </w:r>
    </w:p>
    <w:p w:rsidR="00591446" w:rsidRPr="00D238B9" w:rsidRDefault="00591446" w:rsidP="00591446">
      <w:pPr>
        <w:widowControl w:val="0"/>
        <w:shd w:val="clear" w:color="auto" w:fill="FFFFFF"/>
        <w:autoSpaceDE w:val="0"/>
        <w:autoSpaceDN w:val="0"/>
        <w:adjustRightInd w:val="0"/>
        <w:ind w:firstLine="708"/>
        <w:jc w:val="both"/>
        <w:outlineLvl w:val="1"/>
        <w:rPr>
          <w:rFonts w:ascii="Times New Roman" w:hAnsi="Times New Roman"/>
        </w:rPr>
      </w:pPr>
    </w:p>
    <w:p w:rsidR="00591446" w:rsidRPr="00D238B9" w:rsidRDefault="00591446" w:rsidP="00184513">
      <w:pPr>
        <w:pStyle w:val="afb"/>
        <w:widowControl w:val="0"/>
        <w:numPr>
          <w:ilvl w:val="1"/>
          <w:numId w:val="16"/>
        </w:numPr>
        <w:shd w:val="clear" w:color="auto" w:fill="FFFFFF"/>
        <w:autoSpaceDE w:val="0"/>
        <w:autoSpaceDN w:val="0"/>
        <w:adjustRightInd w:val="0"/>
        <w:ind w:left="0" w:firstLine="708"/>
        <w:jc w:val="both"/>
        <w:outlineLvl w:val="1"/>
        <w:rPr>
          <w:rFonts w:ascii="Times New Roman" w:hAnsi="Times New Roman"/>
        </w:rPr>
      </w:pPr>
      <w:r w:rsidRPr="00D238B9">
        <w:rPr>
          <w:rFonts w:ascii="Times New Roman" w:hAnsi="Times New Roman"/>
        </w:rPr>
        <w:t>Максимальный срок ожидания в очереди при подаче документов, а также при получении результата предоставления услуги составляет не более 15 минут.</w:t>
      </w:r>
    </w:p>
    <w:p w:rsidR="00591446" w:rsidRPr="00D238B9" w:rsidRDefault="00591446" w:rsidP="00591446">
      <w:pPr>
        <w:pStyle w:val="afb"/>
        <w:widowControl w:val="0"/>
        <w:shd w:val="clear" w:color="auto" w:fill="FFFFFF"/>
        <w:autoSpaceDE w:val="0"/>
        <w:autoSpaceDN w:val="0"/>
        <w:adjustRightInd w:val="0"/>
        <w:ind w:left="708"/>
        <w:jc w:val="both"/>
        <w:outlineLvl w:val="1"/>
        <w:rPr>
          <w:rFonts w:ascii="Times New Roman" w:hAnsi="Times New Roman"/>
        </w:rPr>
      </w:pPr>
    </w:p>
    <w:p w:rsidR="00591446" w:rsidRPr="00D238B9" w:rsidRDefault="00591446" w:rsidP="00184513">
      <w:pPr>
        <w:pStyle w:val="afb"/>
        <w:widowControl w:val="0"/>
        <w:numPr>
          <w:ilvl w:val="1"/>
          <w:numId w:val="16"/>
        </w:numPr>
        <w:shd w:val="clear" w:color="auto" w:fill="FFFFFF"/>
        <w:autoSpaceDE w:val="0"/>
        <w:autoSpaceDN w:val="0"/>
        <w:adjustRightInd w:val="0"/>
        <w:ind w:left="0" w:firstLine="708"/>
        <w:jc w:val="both"/>
        <w:outlineLvl w:val="1"/>
        <w:rPr>
          <w:rFonts w:ascii="Times New Roman" w:hAnsi="Times New Roman"/>
        </w:rPr>
      </w:pPr>
      <w:r w:rsidRPr="00D238B9">
        <w:rPr>
          <w:rFonts w:ascii="Times New Roman" w:hAnsi="Times New Roman"/>
        </w:rPr>
        <w:t>Регистрация запроса (заявления) о предоставлении услуги, поступившего в письменной форме на личном приёме заявителя или по почте, в электронной форме осуществляется в день его поступления в администрацию городского округа Тольятти.</w:t>
      </w:r>
    </w:p>
    <w:p w:rsidR="00591446" w:rsidRPr="00D238B9" w:rsidRDefault="00591446" w:rsidP="00591446">
      <w:pPr>
        <w:widowControl w:val="0"/>
        <w:shd w:val="clear" w:color="auto" w:fill="FFFFFF"/>
        <w:autoSpaceDE w:val="0"/>
        <w:autoSpaceDN w:val="0"/>
        <w:adjustRightInd w:val="0"/>
        <w:ind w:firstLine="708"/>
        <w:jc w:val="both"/>
        <w:outlineLvl w:val="1"/>
        <w:rPr>
          <w:rFonts w:ascii="Times New Roman" w:hAnsi="Times New Roman"/>
        </w:rPr>
      </w:pPr>
      <w:r w:rsidRPr="00D238B9">
        <w:rPr>
          <w:rFonts w:ascii="Times New Roman" w:hAnsi="Times New Roman"/>
        </w:rPr>
        <w:t xml:space="preserve">При поступлении в администрацию городского округа Тольятти запроса (заявления) о предоставлении услуги в письменной форме в </w:t>
      </w:r>
      <w:r w:rsidR="004A522B">
        <w:rPr>
          <w:rFonts w:ascii="Times New Roman" w:hAnsi="Times New Roman"/>
        </w:rPr>
        <w:t>выходной</w:t>
      </w:r>
      <w:r w:rsidRPr="00D238B9">
        <w:rPr>
          <w:rFonts w:ascii="Times New Roman" w:hAnsi="Times New Roman"/>
        </w:rPr>
        <w:t xml:space="preserve"> или праздничный день, регистрация заявления осуществляется в первый рабочий день, следующий за </w:t>
      </w:r>
      <w:r w:rsidR="00C377C5">
        <w:rPr>
          <w:rFonts w:ascii="Times New Roman" w:hAnsi="Times New Roman"/>
        </w:rPr>
        <w:t>выходным</w:t>
      </w:r>
      <w:r w:rsidRPr="00D238B9">
        <w:rPr>
          <w:rFonts w:ascii="Times New Roman" w:hAnsi="Times New Roman"/>
        </w:rPr>
        <w:t xml:space="preserve"> или праздничным днем.</w:t>
      </w:r>
    </w:p>
    <w:p w:rsidR="00591446" w:rsidRPr="00D238B9" w:rsidRDefault="00591446" w:rsidP="00184513">
      <w:pPr>
        <w:pStyle w:val="afb"/>
        <w:numPr>
          <w:ilvl w:val="1"/>
          <w:numId w:val="16"/>
        </w:numPr>
        <w:shd w:val="clear" w:color="auto" w:fill="FFFFFF"/>
        <w:tabs>
          <w:tab w:val="left" w:pos="567"/>
        </w:tabs>
        <w:autoSpaceDE w:val="0"/>
        <w:autoSpaceDN w:val="0"/>
        <w:adjustRightInd w:val="0"/>
        <w:ind w:left="0" w:firstLine="709"/>
        <w:jc w:val="center"/>
        <w:outlineLvl w:val="1"/>
        <w:rPr>
          <w:rFonts w:ascii="Times New Roman" w:hAnsi="Times New Roman" w:cs="Times New Roman"/>
        </w:rPr>
      </w:pPr>
      <w:r w:rsidRPr="00D238B9">
        <w:rPr>
          <w:rFonts w:ascii="Times New Roman" w:hAnsi="Times New Roman"/>
          <w:b/>
        </w:rPr>
        <w:t>Показатели доступности и качества услуги.</w:t>
      </w:r>
    </w:p>
    <w:p w:rsidR="00591446" w:rsidRPr="00D238B9" w:rsidRDefault="00591446" w:rsidP="00184513">
      <w:pPr>
        <w:pStyle w:val="afb"/>
        <w:widowControl w:val="0"/>
        <w:numPr>
          <w:ilvl w:val="2"/>
          <w:numId w:val="16"/>
        </w:numPr>
        <w:shd w:val="clear" w:color="auto" w:fill="FFFFFF"/>
        <w:tabs>
          <w:tab w:val="left" w:pos="0"/>
        </w:tabs>
        <w:autoSpaceDE w:val="0"/>
        <w:autoSpaceDN w:val="0"/>
        <w:adjustRightInd w:val="0"/>
        <w:ind w:left="0" w:firstLine="709"/>
        <w:jc w:val="both"/>
        <w:outlineLvl w:val="1"/>
        <w:rPr>
          <w:rFonts w:ascii="Times New Roman" w:hAnsi="Times New Roman" w:cs="Times New Roman"/>
        </w:rPr>
      </w:pPr>
      <w:r w:rsidRPr="00D238B9">
        <w:rPr>
          <w:rFonts w:ascii="Times New Roman" w:hAnsi="Times New Roman" w:cs="Times New Roman"/>
        </w:rPr>
        <w:t>Показатели доступности и качества услуги:</w:t>
      </w:r>
    </w:p>
    <w:p w:rsidR="00591446" w:rsidRPr="00D238B9" w:rsidRDefault="00591446" w:rsidP="00591446">
      <w:pPr>
        <w:widowControl w:val="0"/>
        <w:shd w:val="clear" w:color="auto" w:fill="FFFFFF"/>
        <w:tabs>
          <w:tab w:val="left" w:pos="0"/>
        </w:tabs>
        <w:autoSpaceDE w:val="0"/>
        <w:autoSpaceDN w:val="0"/>
        <w:adjustRightInd w:val="0"/>
        <w:jc w:val="both"/>
        <w:outlineLvl w:val="1"/>
        <w:rPr>
          <w:rFonts w:ascii="Times New Roman" w:hAnsi="Times New Roman" w:cs="Times New Roman"/>
        </w:rPr>
      </w:pPr>
      <w:r w:rsidRPr="00D238B9">
        <w:rPr>
          <w:rFonts w:ascii="Times New Roman" w:hAnsi="Times New Roman" w:cs="Times New Roman"/>
        </w:rPr>
        <w:tab/>
        <w:t>- степень удовлетворенности граждан качеством и доступностью услуги;</w:t>
      </w:r>
    </w:p>
    <w:p w:rsidR="00591446" w:rsidRPr="00D238B9" w:rsidRDefault="00591446" w:rsidP="00591446">
      <w:pPr>
        <w:widowControl w:val="0"/>
        <w:shd w:val="clear" w:color="auto" w:fill="FFFFFF"/>
        <w:tabs>
          <w:tab w:val="left" w:pos="0"/>
        </w:tabs>
        <w:autoSpaceDE w:val="0"/>
        <w:autoSpaceDN w:val="0"/>
        <w:adjustRightInd w:val="0"/>
        <w:jc w:val="both"/>
        <w:outlineLvl w:val="1"/>
        <w:rPr>
          <w:rFonts w:ascii="Times New Roman" w:hAnsi="Times New Roman" w:cs="Times New Roman"/>
        </w:rPr>
      </w:pPr>
      <w:r w:rsidRPr="00D238B9">
        <w:rPr>
          <w:rFonts w:ascii="Times New Roman" w:hAnsi="Times New Roman" w:cs="Times New Roman"/>
        </w:rPr>
        <w:tab/>
        <w:t>- степень удовлетворенности граждан качеством и доступностью услуги, предоставляемой на базе МАУ «МФЦ»;</w:t>
      </w:r>
    </w:p>
    <w:p w:rsidR="00591446" w:rsidRPr="00D238B9" w:rsidRDefault="00591446" w:rsidP="00591446">
      <w:pPr>
        <w:widowControl w:val="0"/>
        <w:shd w:val="clear" w:color="auto" w:fill="FFFFFF"/>
        <w:tabs>
          <w:tab w:val="left" w:pos="0"/>
        </w:tabs>
        <w:autoSpaceDE w:val="0"/>
        <w:autoSpaceDN w:val="0"/>
        <w:adjustRightInd w:val="0"/>
        <w:jc w:val="both"/>
        <w:outlineLvl w:val="1"/>
        <w:rPr>
          <w:rFonts w:ascii="Times New Roman" w:hAnsi="Times New Roman" w:cs="Times New Roman"/>
        </w:rPr>
      </w:pPr>
      <w:r w:rsidRPr="00D238B9">
        <w:rPr>
          <w:rFonts w:ascii="Times New Roman" w:hAnsi="Times New Roman" w:cs="Times New Roman"/>
        </w:rPr>
        <w:tab/>
        <w:t>- среднее количество обращений заявителя в орган администрации, необходимых для получения одной услуги;</w:t>
      </w:r>
    </w:p>
    <w:p w:rsidR="00591446" w:rsidRPr="00D238B9" w:rsidRDefault="00591446" w:rsidP="00591446">
      <w:pPr>
        <w:widowControl w:val="0"/>
        <w:shd w:val="clear" w:color="auto" w:fill="FFFFFF"/>
        <w:tabs>
          <w:tab w:val="left" w:pos="0"/>
        </w:tabs>
        <w:autoSpaceDE w:val="0"/>
        <w:autoSpaceDN w:val="0"/>
        <w:adjustRightInd w:val="0"/>
        <w:jc w:val="both"/>
        <w:outlineLvl w:val="1"/>
        <w:rPr>
          <w:rFonts w:ascii="Times New Roman" w:hAnsi="Times New Roman" w:cs="Times New Roman"/>
        </w:rPr>
      </w:pPr>
      <w:r w:rsidRPr="00D238B9">
        <w:rPr>
          <w:rFonts w:ascii="Times New Roman" w:hAnsi="Times New Roman" w:cs="Times New Roman"/>
        </w:rPr>
        <w:tab/>
        <w:t>- превышение установленных нормативных сроков приема заявителя при подаче документов;</w:t>
      </w:r>
    </w:p>
    <w:p w:rsidR="00591446" w:rsidRPr="00D238B9" w:rsidRDefault="00591446" w:rsidP="00591446">
      <w:pPr>
        <w:widowControl w:val="0"/>
        <w:shd w:val="clear" w:color="auto" w:fill="FFFFFF"/>
        <w:tabs>
          <w:tab w:val="left" w:pos="0"/>
        </w:tabs>
        <w:autoSpaceDE w:val="0"/>
        <w:autoSpaceDN w:val="0"/>
        <w:adjustRightInd w:val="0"/>
        <w:jc w:val="both"/>
        <w:outlineLvl w:val="1"/>
        <w:rPr>
          <w:rFonts w:ascii="Times New Roman" w:hAnsi="Times New Roman" w:cs="Times New Roman"/>
        </w:rPr>
      </w:pPr>
      <w:r w:rsidRPr="00D238B9">
        <w:rPr>
          <w:rFonts w:ascii="Times New Roman" w:hAnsi="Times New Roman" w:cs="Times New Roman"/>
        </w:rPr>
        <w:tab/>
        <w:t>- превышение установленных нормативных сроков приема заявителя при выдаче результата предоставления услуги;</w:t>
      </w:r>
    </w:p>
    <w:p w:rsidR="00591446" w:rsidRPr="00D238B9" w:rsidRDefault="00591446" w:rsidP="00591446">
      <w:pPr>
        <w:widowControl w:val="0"/>
        <w:shd w:val="clear" w:color="auto" w:fill="FFFFFF"/>
        <w:tabs>
          <w:tab w:val="left" w:pos="0"/>
        </w:tabs>
        <w:autoSpaceDE w:val="0"/>
        <w:autoSpaceDN w:val="0"/>
        <w:adjustRightInd w:val="0"/>
        <w:jc w:val="both"/>
        <w:outlineLvl w:val="1"/>
        <w:rPr>
          <w:rFonts w:ascii="Times New Roman" w:hAnsi="Times New Roman" w:cs="Times New Roman"/>
        </w:rPr>
      </w:pPr>
      <w:r w:rsidRPr="00D238B9">
        <w:rPr>
          <w:rFonts w:ascii="Times New Roman" w:hAnsi="Times New Roman" w:cs="Times New Roman"/>
        </w:rPr>
        <w:tab/>
        <w:t>- превышение установленных нормативных сроков ожидания в очереди при подаче запроса;</w:t>
      </w:r>
    </w:p>
    <w:p w:rsidR="00591446" w:rsidRPr="00D238B9" w:rsidRDefault="00591446" w:rsidP="00591446">
      <w:pPr>
        <w:widowControl w:val="0"/>
        <w:shd w:val="clear" w:color="auto" w:fill="FFFFFF"/>
        <w:tabs>
          <w:tab w:val="left" w:pos="0"/>
        </w:tabs>
        <w:autoSpaceDE w:val="0"/>
        <w:autoSpaceDN w:val="0"/>
        <w:adjustRightInd w:val="0"/>
        <w:jc w:val="both"/>
        <w:outlineLvl w:val="1"/>
        <w:rPr>
          <w:rFonts w:ascii="Times New Roman" w:hAnsi="Times New Roman" w:cs="Times New Roman"/>
        </w:rPr>
      </w:pPr>
      <w:r w:rsidRPr="00D238B9">
        <w:rPr>
          <w:rFonts w:ascii="Times New Roman" w:hAnsi="Times New Roman" w:cs="Times New Roman"/>
        </w:rPr>
        <w:tab/>
        <w:t>- превышение установленных нормативных сроков ожидания в очереди при получении результата услуги;</w:t>
      </w:r>
    </w:p>
    <w:p w:rsidR="00591446" w:rsidRPr="00D238B9" w:rsidRDefault="00591446" w:rsidP="00591446">
      <w:pPr>
        <w:widowControl w:val="0"/>
        <w:shd w:val="clear" w:color="auto" w:fill="FFFFFF"/>
        <w:tabs>
          <w:tab w:val="left" w:pos="0"/>
        </w:tabs>
        <w:autoSpaceDE w:val="0"/>
        <w:autoSpaceDN w:val="0"/>
        <w:adjustRightInd w:val="0"/>
        <w:jc w:val="both"/>
        <w:outlineLvl w:val="1"/>
        <w:rPr>
          <w:rFonts w:ascii="Times New Roman" w:hAnsi="Times New Roman" w:cs="Times New Roman"/>
        </w:rPr>
      </w:pPr>
      <w:r w:rsidRPr="00D238B9">
        <w:rPr>
          <w:rFonts w:ascii="Times New Roman" w:hAnsi="Times New Roman" w:cs="Times New Roman"/>
        </w:rPr>
        <w:tab/>
        <w:t>- превышение установленных нормативных сроков предоставления услуги;</w:t>
      </w:r>
    </w:p>
    <w:p w:rsidR="00591446" w:rsidRPr="00D238B9" w:rsidRDefault="00591446" w:rsidP="00591446">
      <w:pPr>
        <w:widowControl w:val="0"/>
        <w:shd w:val="clear" w:color="auto" w:fill="FFFFFF"/>
        <w:tabs>
          <w:tab w:val="left" w:pos="0"/>
        </w:tabs>
        <w:autoSpaceDE w:val="0"/>
        <w:autoSpaceDN w:val="0"/>
        <w:adjustRightInd w:val="0"/>
        <w:jc w:val="both"/>
        <w:outlineLvl w:val="1"/>
        <w:rPr>
          <w:rFonts w:ascii="Times New Roman" w:hAnsi="Times New Roman" w:cs="Times New Roman"/>
        </w:rPr>
      </w:pPr>
      <w:r w:rsidRPr="00D238B9">
        <w:rPr>
          <w:rFonts w:ascii="Times New Roman" w:hAnsi="Times New Roman" w:cs="Times New Roman"/>
        </w:rPr>
        <w:tab/>
        <w:t>- превышение установленных нормативных сроков информирования заявителей об изменении регламента предоставления услуги;</w:t>
      </w:r>
    </w:p>
    <w:p w:rsidR="00591446" w:rsidRPr="00D238B9" w:rsidRDefault="00591446" w:rsidP="00591446">
      <w:pPr>
        <w:widowControl w:val="0"/>
        <w:shd w:val="clear" w:color="auto" w:fill="FFFFFF"/>
        <w:tabs>
          <w:tab w:val="left" w:pos="0"/>
        </w:tabs>
        <w:autoSpaceDE w:val="0"/>
        <w:autoSpaceDN w:val="0"/>
        <w:adjustRightInd w:val="0"/>
        <w:jc w:val="both"/>
        <w:outlineLvl w:val="1"/>
        <w:rPr>
          <w:rFonts w:ascii="Times New Roman" w:hAnsi="Times New Roman" w:cs="Times New Roman"/>
        </w:rPr>
      </w:pPr>
      <w:r w:rsidRPr="00D238B9">
        <w:rPr>
          <w:rFonts w:ascii="Times New Roman" w:hAnsi="Times New Roman" w:cs="Times New Roman"/>
        </w:rPr>
        <w:tab/>
        <w:t>- отсутствие обоснованных жалоб со стороны заявителей на качество предоставления услуги;</w:t>
      </w:r>
    </w:p>
    <w:p w:rsidR="00591446" w:rsidRPr="00D238B9" w:rsidRDefault="00591446" w:rsidP="00591446">
      <w:pPr>
        <w:widowControl w:val="0"/>
        <w:shd w:val="clear" w:color="auto" w:fill="FFFFFF"/>
        <w:tabs>
          <w:tab w:val="left" w:pos="0"/>
        </w:tabs>
        <w:autoSpaceDE w:val="0"/>
        <w:autoSpaceDN w:val="0"/>
        <w:adjustRightInd w:val="0"/>
        <w:jc w:val="both"/>
        <w:outlineLvl w:val="1"/>
        <w:rPr>
          <w:rFonts w:ascii="Times New Roman" w:hAnsi="Times New Roman" w:cs="Times New Roman"/>
        </w:rPr>
      </w:pPr>
      <w:r w:rsidRPr="00D238B9">
        <w:rPr>
          <w:rFonts w:ascii="Times New Roman" w:hAnsi="Times New Roman" w:cs="Times New Roman"/>
        </w:rPr>
        <w:tab/>
        <w:t>- проведение мониторинга качества предоставления услуги от общего количества услуг;</w:t>
      </w:r>
    </w:p>
    <w:p w:rsidR="00591446" w:rsidRPr="00D238B9" w:rsidRDefault="00591446" w:rsidP="00591446">
      <w:pPr>
        <w:widowControl w:val="0"/>
        <w:shd w:val="clear" w:color="auto" w:fill="FFFFFF"/>
        <w:tabs>
          <w:tab w:val="left" w:pos="0"/>
        </w:tabs>
        <w:autoSpaceDE w:val="0"/>
        <w:autoSpaceDN w:val="0"/>
        <w:adjustRightInd w:val="0"/>
        <w:jc w:val="both"/>
        <w:outlineLvl w:val="1"/>
        <w:rPr>
          <w:rFonts w:ascii="Times New Roman" w:hAnsi="Times New Roman" w:cs="Times New Roman"/>
        </w:rPr>
      </w:pPr>
      <w:r w:rsidRPr="00D238B9">
        <w:rPr>
          <w:rFonts w:ascii="Times New Roman" w:hAnsi="Times New Roman" w:cs="Times New Roman"/>
        </w:rPr>
        <w:tab/>
        <w:t>- доля заявителей, которым услуга предоставлена в установленный срок;</w:t>
      </w:r>
    </w:p>
    <w:p w:rsidR="00591446" w:rsidRPr="00D238B9" w:rsidRDefault="00591446" w:rsidP="00591446">
      <w:pPr>
        <w:widowControl w:val="0"/>
        <w:shd w:val="clear" w:color="auto" w:fill="FFFFFF"/>
        <w:tabs>
          <w:tab w:val="left" w:pos="0"/>
        </w:tabs>
        <w:autoSpaceDE w:val="0"/>
        <w:autoSpaceDN w:val="0"/>
        <w:adjustRightInd w:val="0"/>
        <w:jc w:val="both"/>
        <w:outlineLvl w:val="1"/>
        <w:rPr>
          <w:rFonts w:ascii="Times New Roman" w:hAnsi="Times New Roman" w:cs="Times New Roman"/>
        </w:rPr>
      </w:pPr>
      <w:r w:rsidRPr="00D238B9">
        <w:rPr>
          <w:rFonts w:ascii="Times New Roman" w:hAnsi="Times New Roman" w:cs="Times New Roman"/>
        </w:rPr>
        <w:tab/>
        <w:t xml:space="preserve">- снижение максимального срока ожидания в очереди при подаче запроса и получении результата предоставления услуги; </w:t>
      </w:r>
    </w:p>
    <w:p w:rsidR="00591446" w:rsidRPr="00D238B9" w:rsidRDefault="00591446" w:rsidP="00591446">
      <w:pPr>
        <w:widowControl w:val="0"/>
        <w:shd w:val="clear" w:color="auto" w:fill="FFFFFF"/>
        <w:tabs>
          <w:tab w:val="left" w:pos="0"/>
        </w:tabs>
        <w:autoSpaceDE w:val="0"/>
        <w:autoSpaceDN w:val="0"/>
        <w:adjustRightInd w:val="0"/>
        <w:jc w:val="both"/>
        <w:outlineLvl w:val="1"/>
        <w:rPr>
          <w:rFonts w:ascii="Times New Roman" w:hAnsi="Times New Roman" w:cs="Times New Roman"/>
        </w:rPr>
      </w:pPr>
      <w:r w:rsidRPr="00D238B9">
        <w:rPr>
          <w:rFonts w:ascii="Times New Roman" w:hAnsi="Times New Roman" w:cs="Times New Roman"/>
        </w:rPr>
        <w:tab/>
        <w:t>-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p>
    <w:p w:rsidR="00591446" w:rsidRPr="00D238B9" w:rsidRDefault="00591446" w:rsidP="00184513">
      <w:pPr>
        <w:pStyle w:val="afb"/>
        <w:widowControl w:val="0"/>
        <w:numPr>
          <w:ilvl w:val="2"/>
          <w:numId w:val="16"/>
        </w:numPr>
        <w:shd w:val="clear" w:color="auto" w:fill="FFFFFF"/>
        <w:tabs>
          <w:tab w:val="left" w:pos="0"/>
        </w:tabs>
        <w:autoSpaceDE w:val="0"/>
        <w:autoSpaceDN w:val="0"/>
        <w:adjustRightInd w:val="0"/>
        <w:ind w:left="0" w:firstLine="709"/>
        <w:jc w:val="both"/>
        <w:outlineLvl w:val="1"/>
        <w:rPr>
          <w:rFonts w:ascii="Times New Roman" w:hAnsi="Times New Roman" w:cs="Times New Roman"/>
        </w:rPr>
      </w:pPr>
      <w:r w:rsidRPr="00D238B9">
        <w:rPr>
          <w:rFonts w:ascii="Times New Roman" w:hAnsi="Times New Roman" w:cs="Times New Roman"/>
        </w:rPr>
        <w:t>Заявители (получатели услуги) могут принимать участие в электронных опросах, форумах и анкетировании по вопросам удовлетворенности полнотой и качеством предоставления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7C27AF" w:rsidRPr="00D238B9" w:rsidRDefault="007C27AF" w:rsidP="007C27AF">
      <w:pPr>
        <w:pStyle w:val="afb"/>
        <w:widowControl w:val="0"/>
        <w:shd w:val="clear" w:color="auto" w:fill="FFFFFF"/>
        <w:tabs>
          <w:tab w:val="left" w:pos="0"/>
        </w:tabs>
        <w:autoSpaceDE w:val="0"/>
        <w:autoSpaceDN w:val="0"/>
        <w:adjustRightInd w:val="0"/>
        <w:ind w:left="0"/>
        <w:outlineLvl w:val="1"/>
        <w:rPr>
          <w:rFonts w:ascii="Times New Roman" w:hAnsi="Times New Roman" w:cs="Times New Roman"/>
        </w:rPr>
      </w:pPr>
    </w:p>
    <w:p w:rsidR="00591446" w:rsidRPr="00D238B9" w:rsidRDefault="00591446" w:rsidP="00184513">
      <w:pPr>
        <w:pStyle w:val="afb"/>
        <w:widowControl w:val="0"/>
        <w:numPr>
          <w:ilvl w:val="1"/>
          <w:numId w:val="16"/>
        </w:numPr>
        <w:shd w:val="clear" w:color="auto" w:fill="FFFFFF"/>
        <w:tabs>
          <w:tab w:val="left" w:pos="0"/>
        </w:tabs>
        <w:autoSpaceDE w:val="0"/>
        <w:autoSpaceDN w:val="0"/>
        <w:adjustRightInd w:val="0"/>
        <w:ind w:left="0" w:firstLine="0"/>
        <w:jc w:val="center"/>
        <w:outlineLvl w:val="1"/>
        <w:rPr>
          <w:rFonts w:ascii="Times New Roman" w:hAnsi="Times New Roman" w:cs="Times New Roman"/>
          <w:b/>
        </w:rPr>
      </w:pPr>
      <w:r w:rsidRPr="00D238B9">
        <w:rPr>
          <w:rFonts w:ascii="Times New Roman" w:hAnsi="Times New Roman" w:cs="Times New Roman"/>
          <w:b/>
        </w:rPr>
        <w:t>Способы предоставления услуги.</w:t>
      </w:r>
    </w:p>
    <w:p w:rsidR="00591446" w:rsidRPr="00D238B9" w:rsidRDefault="00591446" w:rsidP="00184513">
      <w:pPr>
        <w:pStyle w:val="afb"/>
        <w:widowControl w:val="0"/>
        <w:numPr>
          <w:ilvl w:val="2"/>
          <w:numId w:val="16"/>
        </w:numPr>
        <w:shd w:val="clear" w:color="auto" w:fill="FFFFFF"/>
        <w:tabs>
          <w:tab w:val="left" w:pos="0"/>
        </w:tabs>
        <w:autoSpaceDE w:val="0"/>
        <w:autoSpaceDN w:val="0"/>
        <w:adjustRightInd w:val="0"/>
        <w:ind w:left="0" w:firstLine="709"/>
        <w:jc w:val="both"/>
        <w:outlineLvl w:val="1"/>
        <w:rPr>
          <w:rFonts w:ascii="Times New Roman" w:hAnsi="Times New Roman" w:cs="Times New Roman"/>
        </w:rPr>
      </w:pPr>
      <w:r w:rsidRPr="00D238B9">
        <w:rPr>
          <w:rFonts w:ascii="Times New Roman" w:hAnsi="Times New Roman" w:cs="Times New Roman"/>
        </w:rPr>
        <w:t xml:space="preserve">Способы обращения заявителя за предоставлением услуги и формы </w:t>
      </w:r>
      <w:r w:rsidRPr="00D238B9">
        <w:rPr>
          <w:rFonts w:ascii="Times New Roman" w:hAnsi="Times New Roman" w:cs="Times New Roman"/>
        </w:rPr>
        <w:lastRenderedPageBreak/>
        <w:t>предоставления документов:</w:t>
      </w:r>
    </w:p>
    <w:p w:rsidR="00591446" w:rsidRPr="00D238B9" w:rsidRDefault="00591446" w:rsidP="00591446">
      <w:pPr>
        <w:widowControl w:val="0"/>
        <w:shd w:val="clear" w:color="auto" w:fill="FFFFFF"/>
        <w:tabs>
          <w:tab w:val="left" w:pos="0"/>
        </w:tabs>
        <w:autoSpaceDE w:val="0"/>
        <w:autoSpaceDN w:val="0"/>
        <w:adjustRightInd w:val="0"/>
        <w:jc w:val="both"/>
        <w:outlineLvl w:val="1"/>
        <w:rPr>
          <w:rFonts w:ascii="Times New Roman" w:hAnsi="Times New Roman" w:cs="Times New Roman"/>
        </w:rPr>
      </w:pPr>
      <w:r w:rsidRPr="00D238B9">
        <w:rPr>
          <w:rFonts w:ascii="Times New Roman" w:hAnsi="Times New Roman" w:cs="Times New Roman"/>
        </w:rPr>
        <w:tab/>
        <w:t>- на бумажном носителе – при личном обращении заявителя в Департамент, МАУ «МФЦ»;</w:t>
      </w:r>
    </w:p>
    <w:p w:rsidR="00591446" w:rsidRPr="00D238B9" w:rsidRDefault="00591446" w:rsidP="00591446">
      <w:pPr>
        <w:widowControl w:val="0"/>
        <w:shd w:val="clear" w:color="auto" w:fill="FFFFFF"/>
        <w:tabs>
          <w:tab w:val="left" w:pos="0"/>
        </w:tabs>
        <w:autoSpaceDE w:val="0"/>
        <w:autoSpaceDN w:val="0"/>
        <w:adjustRightInd w:val="0"/>
        <w:jc w:val="both"/>
        <w:outlineLvl w:val="1"/>
        <w:rPr>
          <w:rFonts w:ascii="Times New Roman" w:hAnsi="Times New Roman" w:cs="Times New Roman"/>
        </w:rPr>
      </w:pPr>
      <w:r w:rsidRPr="00D238B9">
        <w:rPr>
          <w:rFonts w:ascii="Times New Roman" w:hAnsi="Times New Roman" w:cs="Times New Roman"/>
        </w:rPr>
        <w:tab/>
        <w:t>-</w:t>
      </w:r>
      <w:r w:rsidR="000E37F1">
        <w:rPr>
          <w:rFonts w:ascii="Times New Roman" w:hAnsi="Times New Roman" w:cs="Times New Roman"/>
        </w:rPr>
        <w:t xml:space="preserve"> в форме электронных документов</w:t>
      </w:r>
      <w:r w:rsidRPr="00D238B9">
        <w:rPr>
          <w:rFonts w:ascii="Times New Roman" w:hAnsi="Times New Roman" w:cs="Times New Roman"/>
        </w:rPr>
        <w:t xml:space="preserve">; </w:t>
      </w:r>
    </w:p>
    <w:p w:rsidR="00591446" w:rsidRPr="00D238B9" w:rsidRDefault="00591446" w:rsidP="00591446">
      <w:pPr>
        <w:widowControl w:val="0"/>
        <w:shd w:val="clear" w:color="auto" w:fill="FFFFFF"/>
        <w:tabs>
          <w:tab w:val="left" w:pos="0"/>
        </w:tabs>
        <w:autoSpaceDE w:val="0"/>
        <w:autoSpaceDN w:val="0"/>
        <w:adjustRightInd w:val="0"/>
        <w:jc w:val="both"/>
        <w:outlineLvl w:val="1"/>
        <w:rPr>
          <w:rFonts w:ascii="Times New Roman" w:hAnsi="Times New Roman" w:cs="Times New Roman"/>
        </w:rPr>
      </w:pPr>
      <w:r w:rsidRPr="00D238B9">
        <w:rPr>
          <w:rFonts w:ascii="Times New Roman" w:hAnsi="Times New Roman" w:cs="Times New Roman"/>
        </w:rPr>
        <w:tab/>
        <w:t>- направление заявления с приложением документов, указанных в п.2.8 настоящего Регламента, посредством почтового отправления с объявленной ценностью при его пересылке, описью вложений и уведомлением о вручении на почтовый адрес Департамента, указанный в пункте 2.4.1 настоящего Регламента.</w:t>
      </w:r>
    </w:p>
    <w:p w:rsidR="00591446" w:rsidRPr="00D238B9" w:rsidRDefault="00591446" w:rsidP="00184513">
      <w:pPr>
        <w:pStyle w:val="afb"/>
        <w:widowControl w:val="0"/>
        <w:numPr>
          <w:ilvl w:val="2"/>
          <w:numId w:val="16"/>
        </w:numPr>
        <w:shd w:val="clear" w:color="auto" w:fill="FFFFFF"/>
        <w:autoSpaceDE w:val="0"/>
        <w:autoSpaceDN w:val="0"/>
        <w:adjustRightInd w:val="0"/>
        <w:ind w:left="0" w:firstLine="709"/>
        <w:jc w:val="both"/>
        <w:outlineLvl w:val="1"/>
        <w:rPr>
          <w:rFonts w:ascii="Times New Roman" w:hAnsi="Times New Roman" w:cs="Times New Roman"/>
        </w:rPr>
      </w:pPr>
      <w:r w:rsidRPr="00D238B9">
        <w:rPr>
          <w:rFonts w:ascii="Times New Roman" w:hAnsi="Times New Roman" w:cs="Times New Roman"/>
        </w:rPr>
        <w:t>Форма предоставления результата услуги:</w:t>
      </w:r>
    </w:p>
    <w:p w:rsidR="00591446" w:rsidRPr="00D238B9" w:rsidRDefault="00591446" w:rsidP="00591446">
      <w:pPr>
        <w:widowControl w:val="0"/>
        <w:shd w:val="clear" w:color="auto" w:fill="FFFFFF"/>
        <w:autoSpaceDE w:val="0"/>
        <w:autoSpaceDN w:val="0"/>
        <w:adjustRightInd w:val="0"/>
        <w:ind w:firstLine="709"/>
        <w:jc w:val="both"/>
        <w:outlineLvl w:val="1"/>
        <w:rPr>
          <w:rFonts w:ascii="Times New Roman" w:hAnsi="Times New Roman" w:cs="Times New Roman"/>
        </w:rPr>
      </w:pPr>
      <w:r w:rsidRPr="00D238B9">
        <w:rPr>
          <w:rFonts w:ascii="Times New Roman" w:hAnsi="Times New Roman" w:cs="Times New Roman"/>
        </w:rPr>
        <w:t>-    на бумажном носителе  при личном обращении заявителя в Департамент;</w:t>
      </w:r>
    </w:p>
    <w:p w:rsidR="00591446" w:rsidRPr="00D238B9" w:rsidRDefault="00591446" w:rsidP="00591446">
      <w:pPr>
        <w:widowControl w:val="0"/>
        <w:shd w:val="clear" w:color="auto" w:fill="FFFFFF"/>
        <w:autoSpaceDE w:val="0"/>
        <w:autoSpaceDN w:val="0"/>
        <w:adjustRightInd w:val="0"/>
        <w:ind w:firstLine="709"/>
        <w:jc w:val="both"/>
        <w:outlineLvl w:val="1"/>
        <w:rPr>
          <w:rFonts w:ascii="Times New Roman" w:hAnsi="Times New Roman" w:cs="Times New Roman"/>
        </w:rPr>
      </w:pPr>
      <w:r w:rsidRPr="00D238B9">
        <w:rPr>
          <w:rFonts w:ascii="Times New Roman" w:hAnsi="Times New Roman" w:cs="Times New Roman"/>
        </w:rPr>
        <w:t xml:space="preserve">- в форме электронного документа, подписанного </w:t>
      </w:r>
      <w:r w:rsidRPr="00D238B9">
        <w:rPr>
          <w:rFonts w:ascii="Times New Roman" w:hAnsi="Times New Roman" w:cs="Times New Roman"/>
          <w:iCs/>
        </w:rPr>
        <w:t xml:space="preserve">усиленной квалифицированной электронной подписью </w:t>
      </w:r>
      <w:r w:rsidRPr="00D238B9">
        <w:rPr>
          <w:rFonts w:ascii="Times New Roman" w:hAnsi="Times New Roman" w:cs="Times New Roman"/>
          <w:bCs/>
        </w:rPr>
        <w:t xml:space="preserve">при личном обращении заявителя в Департамент, </w:t>
      </w:r>
      <w:r w:rsidRPr="00D238B9">
        <w:rPr>
          <w:rFonts w:ascii="Times New Roman" w:hAnsi="Times New Roman" w:cs="Times New Roman"/>
        </w:rPr>
        <w:t xml:space="preserve">- </w:t>
      </w:r>
      <w:r w:rsidRPr="00D238B9">
        <w:rPr>
          <w:rFonts w:ascii="Times New Roman" w:hAnsi="Times New Roman" w:cs="Times New Roman"/>
          <w:bCs/>
        </w:rPr>
        <w:t>если иное не установлено федеральными законами, регулирующими правоотношения в установленной сфере деятельности;</w:t>
      </w:r>
    </w:p>
    <w:p w:rsidR="00591446" w:rsidRPr="00D238B9" w:rsidRDefault="00591446" w:rsidP="00591446">
      <w:pPr>
        <w:widowControl w:val="0"/>
        <w:shd w:val="clear" w:color="auto" w:fill="FFFFFF"/>
        <w:autoSpaceDE w:val="0"/>
        <w:autoSpaceDN w:val="0"/>
        <w:adjustRightInd w:val="0"/>
        <w:ind w:firstLine="709"/>
        <w:jc w:val="both"/>
        <w:outlineLvl w:val="1"/>
        <w:rPr>
          <w:rFonts w:ascii="Times New Roman" w:hAnsi="Times New Roman" w:cs="Times New Roman"/>
        </w:rPr>
      </w:pPr>
      <w:r w:rsidRPr="00D238B9">
        <w:rPr>
          <w:rFonts w:ascii="Times New Roman" w:hAnsi="Times New Roman" w:cs="Times New Roman"/>
        </w:rPr>
        <w:t xml:space="preserve">-    почтовым отправлением в адрес заявителя.   </w:t>
      </w:r>
    </w:p>
    <w:p w:rsidR="00591446" w:rsidRPr="00D238B9" w:rsidRDefault="00591446" w:rsidP="00184513">
      <w:pPr>
        <w:pStyle w:val="afb"/>
        <w:widowControl w:val="0"/>
        <w:numPr>
          <w:ilvl w:val="2"/>
          <w:numId w:val="16"/>
        </w:numPr>
        <w:shd w:val="clear" w:color="auto" w:fill="FFFFFF"/>
        <w:autoSpaceDE w:val="0"/>
        <w:autoSpaceDN w:val="0"/>
        <w:adjustRightInd w:val="0"/>
        <w:ind w:left="0" w:firstLine="709"/>
        <w:jc w:val="both"/>
        <w:outlineLvl w:val="1"/>
        <w:rPr>
          <w:rFonts w:ascii="Times New Roman" w:hAnsi="Times New Roman" w:cs="Times New Roman"/>
        </w:rPr>
      </w:pPr>
      <w:r w:rsidRPr="00D238B9">
        <w:rPr>
          <w:rFonts w:ascii="Times New Roman" w:hAnsi="Times New Roman" w:cs="Times New Roman"/>
        </w:rPr>
        <w:t>Формы направления запросов и получения документов в рамках межведомственного информационного взаимодействия:</w:t>
      </w:r>
    </w:p>
    <w:p w:rsidR="00591446" w:rsidRPr="00D238B9" w:rsidRDefault="00591446" w:rsidP="00591446">
      <w:pPr>
        <w:widowControl w:val="0"/>
        <w:shd w:val="clear" w:color="auto" w:fill="FFFFFF"/>
        <w:autoSpaceDE w:val="0"/>
        <w:autoSpaceDN w:val="0"/>
        <w:adjustRightInd w:val="0"/>
        <w:ind w:firstLine="709"/>
        <w:jc w:val="both"/>
        <w:outlineLvl w:val="1"/>
        <w:rPr>
          <w:rFonts w:ascii="Times New Roman" w:hAnsi="Times New Roman" w:cs="Times New Roman"/>
        </w:rPr>
      </w:pPr>
      <w:r w:rsidRPr="00D238B9">
        <w:rPr>
          <w:rFonts w:ascii="Times New Roman" w:hAnsi="Times New Roman" w:cs="Times New Roman"/>
        </w:rPr>
        <w:t>- в электронной форме - посредством системы межведомственного электронного взаимодействия (далее - СМЭВ);</w:t>
      </w:r>
    </w:p>
    <w:p w:rsidR="00591446" w:rsidRPr="00D238B9" w:rsidRDefault="00591446" w:rsidP="00591446">
      <w:pPr>
        <w:widowControl w:val="0"/>
        <w:shd w:val="clear" w:color="auto" w:fill="FFFFFF"/>
        <w:autoSpaceDE w:val="0"/>
        <w:autoSpaceDN w:val="0"/>
        <w:adjustRightInd w:val="0"/>
        <w:ind w:firstLine="709"/>
        <w:jc w:val="both"/>
        <w:outlineLvl w:val="1"/>
        <w:rPr>
          <w:rFonts w:ascii="Times New Roman" w:hAnsi="Times New Roman" w:cs="Times New Roman"/>
        </w:rPr>
      </w:pPr>
      <w:r w:rsidRPr="00D238B9">
        <w:rPr>
          <w:rFonts w:ascii="Times New Roman" w:hAnsi="Times New Roman" w:cs="Times New Roman"/>
        </w:rPr>
        <w:t>- в бумажной форме - посредством почтового отправления с уведомлением о вручении или курьером (под расписку о получении) в случае невозможности получения документов посредством СМЭВ.</w:t>
      </w:r>
    </w:p>
    <w:p w:rsidR="00591446" w:rsidRPr="00D238B9" w:rsidRDefault="00591446" w:rsidP="00591446">
      <w:pPr>
        <w:widowControl w:val="0"/>
        <w:shd w:val="clear" w:color="auto" w:fill="FFFFFF"/>
        <w:autoSpaceDE w:val="0"/>
        <w:autoSpaceDN w:val="0"/>
        <w:adjustRightInd w:val="0"/>
        <w:ind w:firstLine="709"/>
        <w:jc w:val="both"/>
        <w:outlineLvl w:val="1"/>
        <w:rPr>
          <w:rFonts w:ascii="Times New Roman" w:hAnsi="Times New Roman" w:cs="Times New Roman"/>
        </w:rPr>
      </w:pPr>
      <w:r w:rsidRPr="00D238B9">
        <w:rPr>
          <w:rFonts w:ascii="Times New Roman" w:hAnsi="Times New Roman" w:cs="Times New Roman"/>
        </w:rPr>
        <w:t>Не допускается отказ в предоставлении услуги в случае неполучения документов в рамках межведомственного информационного взаимодействия.</w:t>
      </w:r>
    </w:p>
    <w:p w:rsidR="007C27AF" w:rsidRPr="00D238B9" w:rsidRDefault="007C27AF" w:rsidP="00184513">
      <w:pPr>
        <w:pStyle w:val="afb"/>
        <w:widowControl w:val="0"/>
        <w:numPr>
          <w:ilvl w:val="2"/>
          <w:numId w:val="16"/>
        </w:numPr>
        <w:shd w:val="clear" w:color="auto" w:fill="FFFFFF"/>
        <w:tabs>
          <w:tab w:val="left" w:pos="0"/>
        </w:tabs>
        <w:autoSpaceDE w:val="0"/>
        <w:autoSpaceDN w:val="0"/>
        <w:adjustRightInd w:val="0"/>
        <w:ind w:left="0" w:firstLine="709"/>
        <w:jc w:val="both"/>
        <w:outlineLvl w:val="1"/>
        <w:rPr>
          <w:rFonts w:ascii="Times New Roman" w:hAnsi="Times New Roman" w:cs="Times New Roman"/>
        </w:rPr>
      </w:pPr>
      <w:r w:rsidRPr="00D238B9">
        <w:rPr>
          <w:rFonts w:ascii="Times New Roman" w:hAnsi="Times New Roman" w:cs="Times New Roman"/>
        </w:rPr>
        <w:t>При предоставлении муниципальной услуги по экстерриториальному принципу результат предоставления муниципальной услуги в виде электронного документа (электронного образа документа) заверяется руководителем Департамента и размещается в едином региональном хранилище без направления заявителю (представителю заявителя) результата предоставления муниципальной услуги на бумажном носителе.</w:t>
      </w:r>
    </w:p>
    <w:p w:rsidR="007C27AF" w:rsidRPr="00D238B9" w:rsidRDefault="007C27AF" w:rsidP="007C27AF">
      <w:pPr>
        <w:pStyle w:val="afb"/>
        <w:widowControl w:val="0"/>
        <w:shd w:val="clear" w:color="auto" w:fill="FFFFFF"/>
        <w:tabs>
          <w:tab w:val="left" w:pos="0"/>
        </w:tabs>
        <w:autoSpaceDE w:val="0"/>
        <w:autoSpaceDN w:val="0"/>
        <w:adjustRightInd w:val="0"/>
        <w:ind w:left="0" w:firstLine="709"/>
        <w:jc w:val="both"/>
        <w:outlineLvl w:val="1"/>
        <w:rPr>
          <w:rFonts w:ascii="Times New Roman" w:hAnsi="Times New Roman" w:cs="Times New Roman"/>
        </w:rPr>
      </w:pPr>
      <w:r w:rsidRPr="00D238B9">
        <w:rPr>
          <w:rFonts w:ascii="Times New Roman" w:hAnsi="Times New Roman" w:cs="Times New Roman"/>
        </w:rPr>
        <w:t>При этом заявитель (представитель заявителя) для получения результата предоставления муниципальной услуги на бумажном носителе имеет право обратиться в Департамент.</w:t>
      </w:r>
    </w:p>
    <w:p w:rsidR="00553354" w:rsidRPr="00D238B9" w:rsidRDefault="00553354" w:rsidP="007C27AF">
      <w:pPr>
        <w:pStyle w:val="afb"/>
        <w:widowControl w:val="0"/>
        <w:shd w:val="clear" w:color="auto" w:fill="FFFFFF"/>
        <w:tabs>
          <w:tab w:val="left" w:pos="0"/>
        </w:tabs>
        <w:autoSpaceDE w:val="0"/>
        <w:autoSpaceDN w:val="0"/>
        <w:adjustRightInd w:val="0"/>
        <w:ind w:left="0" w:firstLine="709"/>
        <w:jc w:val="both"/>
        <w:outlineLvl w:val="1"/>
        <w:rPr>
          <w:rFonts w:ascii="Times New Roman" w:hAnsi="Times New Roman" w:cs="Times New Roman"/>
        </w:rPr>
      </w:pPr>
    </w:p>
    <w:p w:rsidR="00591446" w:rsidRPr="00D238B9" w:rsidRDefault="00591446" w:rsidP="00184513">
      <w:pPr>
        <w:pStyle w:val="afb"/>
        <w:widowControl w:val="0"/>
        <w:numPr>
          <w:ilvl w:val="1"/>
          <w:numId w:val="16"/>
        </w:numPr>
        <w:shd w:val="clear" w:color="auto" w:fill="FFFFFF"/>
        <w:autoSpaceDE w:val="0"/>
        <w:autoSpaceDN w:val="0"/>
        <w:adjustRightInd w:val="0"/>
        <w:ind w:left="0" w:firstLine="708"/>
        <w:jc w:val="center"/>
        <w:outlineLvl w:val="1"/>
        <w:rPr>
          <w:rFonts w:ascii="Times New Roman" w:hAnsi="Times New Roman" w:cs="Times New Roman"/>
          <w:b/>
        </w:rPr>
      </w:pPr>
      <w:r w:rsidRPr="00D238B9">
        <w:rPr>
          <w:rFonts w:ascii="Times New Roman" w:hAnsi="Times New Roman" w:cs="Times New Roman"/>
          <w:b/>
        </w:rPr>
        <w:t>Требования к помещениям, в которых предоставляются  услуги.</w:t>
      </w:r>
    </w:p>
    <w:p w:rsidR="00591446" w:rsidRPr="00D238B9" w:rsidRDefault="00591446" w:rsidP="00184513">
      <w:pPr>
        <w:pStyle w:val="afb"/>
        <w:widowControl w:val="0"/>
        <w:numPr>
          <w:ilvl w:val="2"/>
          <w:numId w:val="16"/>
        </w:numPr>
        <w:shd w:val="clear" w:color="auto" w:fill="FFFFFF"/>
        <w:autoSpaceDE w:val="0"/>
        <w:autoSpaceDN w:val="0"/>
        <w:adjustRightInd w:val="0"/>
        <w:ind w:left="0" w:firstLine="687"/>
        <w:jc w:val="both"/>
        <w:outlineLvl w:val="1"/>
        <w:rPr>
          <w:rFonts w:ascii="Times New Roman" w:hAnsi="Times New Roman" w:cs="Times New Roman"/>
        </w:rPr>
      </w:pPr>
      <w:r w:rsidRPr="00D238B9">
        <w:rPr>
          <w:rFonts w:ascii="Times New Roman" w:hAnsi="Times New Roman" w:cs="Times New Roman"/>
        </w:rPr>
        <w:t>Прием заявителей осуществляется в специально выделенных для этих целей помещениях и залах обслуживания (присутственных местах).</w:t>
      </w:r>
    </w:p>
    <w:p w:rsidR="00591446" w:rsidRPr="00D238B9" w:rsidRDefault="00591446" w:rsidP="00184513">
      <w:pPr>
        <w:pStyle w:val="afb"/>
        <w:widowControl w:val="0"/>
        <w:numPr>
          <w:ilvl w:val="2"/>
          <w:numId w:val="16"/>
        </w:numPr>
        <w:shd w:val="clear" w:color="auto" w:fill="FFFFFF"/>
        <w:autoSpaceDE w:val="0"/>
        <w:autoSpaceDN w:val="0"/>
        <w:adjustRightInd w:val="0"/>
        <w:ind w:left="0" w:firstLine="687"/>
        <w:jc w:val="both"/>
        <w:outlineLvl w:val="1"/>
        <w:rPr>
          <w:rFonts w:ascii="Times New Roman" w:hAnsi="Times New Roman" w:cs="Times New Roman"/>
        </w:rPr>
      </w:pPr>
      <w:r w:rsidRPr="00D238B9">
        <w:rPr>
          <w:rFonts w:ascii="Times New Roman" w:hAnsi="Times New Roman" w:cs="Times New Roman"/>
        </w:rPr>
        <w:t>Помещения, в которых оказывается услуга, размещаются в зданиях Департамента и МАУ «МФЦ» и включают места для информирования, ожидания и приема заявителей.</w:t>
      </w:r>
    </w:p>
    <w:p w:rsidR="00591446" w:rsidRPr="00D238B9" w:rsidRDefault="00591446" w:rsidP="00184513">
      <w:pPr>
        <w:pStyle w:val="afb"/>
        <w:widowControl w:val="0"/>
        <w:numPr>
          <w:ilvl w:val="2"/>
          <w:numId w:val="16"/>
        </w:numPr>
        <w:shd w:val="clear" w:color="auto" w:fill="FFFFFF"/>
        <w:autoSpaceDE w:val="0"/>
        <w:autoSpaceDN w:val="0"/>
        <w:adjustRightInd w:val="0"/>
        <w:ind w:left="0" w:firstLine="687"/>
        <w:jc w:val="both"/>
        <w:outlineLvl w:val="1"/>
        <w:rPr>
          <w:rFonts w:ascii="Times New Roman" w:hAnsi="Times New Roman" w:cs="Times New Roman"/>
        </w:rPr>
      </w:pPr>
      <w:r w:rsidRPr="00D238B9">
        <w:rPr>
          <w:rFonts w:ascii="Times New Roman" w:hAnsi="Times New Roman" w:cs="Times New Roman"/>
        </w:rPr>
        <w:t xml:space="preserve">Помещения Департамента и МАУ «МФЦ» должны соответствовать Санитарно-эпидемиологическим </w:t>
      </w:r>
      <w:hyperlink r:id="rId62" w:history="1">
        <w:r w:rsidRPr="00D238B9">
          <w:rPr>
            <w:rStyle w:val="ad"/>
            <w:color w:val="auto"/>
          </w:rPr>
          <w:t>правилам и нормативам</w:t>
        </w:r>
      </w:hyperlink>
      <w:r w:rsidRPr="00D238B9">
        <w:rPr>
          <w:rFonts w:ascii="Times New Roman" w:hAnsi="Times New Roman" w:cs="Times New Roman"/>
        </w:rPr>
        <w:t xml:space="preserve"> "Гигиенические требования к персональным электронно-вычислительным машинам и организации работы. </w:t>
      </w:r>
      <w:hyperlink r:id="rId63" w:history="1">
        <w:r w:rsidRPr="00D238B9">
          <w:rPr>
            <w:rStyle w:val="ad"/>
            <w:color w:val="auto"/>
          </w:rPr>
          <w:t>СанПиН 2.2.2/2.4.1340-03</w:t>
        </w:r>
      </w:hyperlink>
      <w:r w:rsidRPr="00D238B9">
        <w:rPr>
          <w:rFonts w:ascii="Times New Roman" w:hAnsi="Times New Roman" w:cs="Times New Roman"/>
        </w:rPr>
        <w:t>", введенным в действие Постановлением Главного государственного санитарного врача Российской Федерации 03.06.2003 N 118, а также Правилам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Российской Федерации от 22.12.2012 № 1376.</w:t>
      </w:r>
    </w:p>
    <w:p w:rsidR="00591446" w:rsidRPr="00D238B9" w:rsidRDefault="00591446" w:rsidP="00184513">
      <w:pPr>
        <w:pStyle w:val="afb"/>
        <w:widowControl w:val="0"/>
        <w:numPr>
          <w:ilvl w:val="2"/>
          <w:numId w:val="16"/>
        </w:numPr>
        <w:shd w:val="clear" w:color="auto" w:fill="FFFFFF"/>
        <w:autoSpaceDE w:val="0"/>
        <w:autoSpaceDN w:val="0"/>
        <w:adjustRightInd w:val="0"/>
        <w:ind w:left="0" w:firstLine="540"/>
        <w:jc w:val="both"/>
        <w:outlineLvl w:val="1"/>
        <w:rPr>
          <w:rFonts w:ascii="Times New Roman" w:hAnsi="Times New Roman" w:cs="Times New Roman"/>
        </w:rPr>
      </w:pPr>
      <w:r w:rsidRPr="00D238B9">
        <w:rPr>
          <w:rFonts w:ascii="Times New Roman" w:hAnsi="Times New Roman" w:cs="Times New Roman"/>
        </w:rPr>
        <w:t>Помещения, в которых оказывается услуга Департамента и МАУ «МФЦ», оборудуются:</w:t>
      </w:r>
    </w:p>
    <w:p w:rsidR="00591446" w:rsidRPr="00D238B9" w:rsidRDefault="00591446" w:rsidP="00591446">
      <w:pPr>
        <w:widowControl w:val="0"/>
        <w:shd w:val="clear" w:color="auto" w:fill="FFFFFF"/>
        <w:autoSpaceDE w:val="0"/>
        <w:autoSpaceDN w:val="0"/>
        <w:adjustRightInd w:val="0"/>
        <w:ind w:firstLine="540"/>
        <w:jc w:val="both"/>
        <w:outlineLvl w:val="1"/>
        <w:rPr>
          <w:rFonts w:ascii="Times New Roman" w:hAnsi="Times New Roman" w:cs="Times New Roman"/>
        </w:rPr>
      </w:pPr>
      <w:r w:rsidRPr="00D238B9">
        <w:rPr>
          <w:rFonts w:ascii="Times New Roman" w:hAnsi="Times New Roman" w:cs="Times New Roman"/>
        </w:rPr>
        <w:t>- противопожарной системой и средствами пожаротушения;</w:t>
      </w:r>
    </w:p>
    <w:p w:rsidR="00591446" w:rsidRPr="00D238B9" w:rsidRDefault="00591446" w:rsidP="00591446">
      <w:pPr>
        <w:widowControl w:val="0"/>
        <w:shd w:val="clear" w:color="auto" w:fill="FFFFFF"/>
        <w:autoSpaceDE w:val="0"/>
        <w:autoSpaceDN w:val="0"/>
        <w:adjustRightInd w:val="0"/>
        <w:ind w:firstLine="540"/>
        <w:jc w:val="both"/>
        <w:outlineLvl w:val="1"/>
        <w:rPr>
          <w:rFonts w:ascii="Times New Roman" w:hAnsi="Times New Roman" w:cs="Times New Roman"/>
        </w:rPr>
      </w:pPr>
      <w:r w:rsidRPr="00D238B9">
        <w:rPr>
          <w:rFonts w:ascii="Times New Roman" w:hAnsi="Times New Roman" w:cs="Times New Roman"/>
        </w:rPr>
        <w:t>- системой оповещения о возникновении чрезвычайной ситуации;</w:t>
      </w:r>
    </w:p>
    <w:p w:rsidR="00591446" w:rsidRPr="00D238B9" w:rsidRDefault="00591446" w:rsidP="00591446">
      <w:pPr>
        <w:widowControl w:val="0"/>
        <w:shd w:val="clear" w:color="auto" w:fill="FFFFFF"/>
        <w:autoSpaceDE w:val="0"/>
        <w:autoSpaceDN w:val="0"/>
        <w:adjustRightInd w:val="0"/>
        <w:ind w:firstLine="540"/>
        <w:jc w:val="both"/>
        <w:outlineLvl w:val="1"/>
        <w:rPr>
          <w:rFonts w:ascii="Times New Roman" w:hAnsi="Times New Roman" w:cs="Times New Roman"/>
        </w:rPr>
      </w:pPr>
      <w:r w:rsidRPr="00D238B9">
        <w:rPr>
          <w:rFonts w:ascii="Times New Roman" w:hAnsi="Times New Roman" w:cs="Times New Roman"/>
        </w:rPr>
        <w:lastRenderedPageBreak/>
        <w:t>- системой охраны.</w:t>
      </w:r>
    </w:p>
    <w:p w:rsidR="00591446" w:rsidRPr="00D238B9" w:rsidRDefault="00591446" w:rsidP="00591446">
      <w:pPr>
        <w:widowControl w:val="0"/>
        <w:shd w:val="clear" w:color="auto" w:fill="FFFFFF"/>
        <w:autoSpaceDE w:val="0"/>
        <w:autoSpaceDN w:val="0"/>
        <w:adjustRightInd w:val="0"/>
        <w:ind w:firstLine="540"/>
        <w:jc w:val="both"/>
        <w:outlineLvl w:val="1"/>
        <w:rPr>
          <w:rFonts w:ascii="Times New Roman" w:hAnsi="Times New Roman" w:cs="Times New Roman"/>
        </w:rPr>
      </w:pPr>
      <w:r w:rsidRPr="00D238B9">
        <w:rPr>
          <w:rFonts w:ascii="Times New Roman" w:hAnsi="Times New Roman" w:cs="Times New Roman"/>
        </w:rPr>
        <w:t>Вход и выход из помещений оборудуются соответствующими указателями с автономными источниками бесперебойного питания.</w:t>
      </w:r>
    </w:p>
    <w:p w:rsidR="00591446" w:rsidRPr="00D238B9" w:rsidRDefault="00591446" w:rsidP="00184513">
      <w:pPr>
        <w:pStyle w:val="afb"/>
        <w:widowControl w:val="0"/>
        <w:numPr>
          <w:ilvl w:val="2"/>
          <w:numId w:val="16"/>
        </w:numPr>
        <w:shd w:val="clear" w:color="auto" w:fill="FFFFFF"/>
        <w:autoSpaceDE w:val="0"/>
        <w:autoSpaceDN w:val="0"/>
        <w:adjustRightInd w:val="0"/>
        <w:ind w:left="0" w:firstLine="540"/>
        <w:jc w:val="both"/>
        <w:outlineLvl w:val="1"/>
        <w:rPr>
          <w:rFonts w:ascii="Times New Roman" w:hAnsi="Times New Roman" w:cs="Times New Roman"/>
        </w:rPr>
      </w:pPr>
      <w:r w:rsidRPr="00D238B9">
        <w:rPr>
          <w:rFonts w:ascii="Times New Roman" w:hAnsi="Times New Roman" w:cs="Times New Roman"/>
        </w:rPr>
        <w:t>Места ожидания заявителей должны соответствовать комфортным условиям для заявителей и оптимальным условиям работы должностных лиц.</w:t>
      </w:r>
    </w:p>
    <w:p w:rsidR="00591446" w:rsidRPr="00D238B9" w:rsidRDefault="00591446" w:rsidP="00184513">
      <w:pPr>
        <w:pStyle w:val="afb"/>
        <w:widowControl w:val="0"/>
        <w:numPr>
          <w:ilvl w:val="2"/>
          <w:numId w:val="16"/>
        </w:numPr>
        <w:shd w:val="clear" w:color="auto" w:fill="FFFFFF"/>
        <w:autoSpaceDE w:val="0"/>
        <w:autoSpaceDN w:val="0"/>
        <w:adjustRightInd w:val="0"/>
        <w:ind w:left="0" w:firstLine="540"/>
        <w:jc w:val="both"/>
        <w:outlineLvl w:val="1"/>
        <w:rPr>
          <w:rFonts w:ascii="Times New Roman" w:hAnsi="Times New Roman" w:cs="Times New Roman"/>
        </w:rPr>
      </w:pPr>
      <w:r w:rsidRPr="00D238B9">
        <w:rPr>
          <w:rFonts w:ascii="Times New Roman" w:hAnsi="Times New Roman" w:cs="Times New Roman"/>
        </w:rPr>
        <w:t>Места ожидания заявителей оборудуются стульями, кресельными секциями, скамьями (</w:t>
      </w:r>
      <w:proofErr w:type="spellStart"/>
      <w:r w:rsidRPr="00D238B9">
        <w:rPr>
          <w:rFonts w:ascii="Times New Roman" w:hAnsi="Times New Roman" w:cs="Times New Roman"/>
        </w:rPr>
        <w:t>банкетками</w:t>
      </w:r>
      <w:proofErr w:type="spellEnd"/>
      <w:r w:rsidRPr="00D238B9">
        <w:rPr>
          <w:rFonts w:ascii="Times New Roman" w:hAnsi="Times New Roman" w:cs="Times New Roman"/>
        </w:rPr>
        <w:t>). Количество мест ожидания определяется исходя из фактической нагрузки и возможностей для их размещения в здании, но не может составлять менее 6 мест.</w:t>
      </w:r>
    </w:p>
    <w:p w:rsidR="00591446" w:rsidRPr="00D238B9" w:rsidRDefault="00591446" w:rsidP="00184513">
      <w:pPr>
        <w:pStyle w:val="afb"/>
        <w:widowControl w:val="0"/>
        <w:numPr>
          <w:ilvl w:val="2"/>
          <w:numId w:val="16"/>
        </w:numPr>
        <w:shd w:val="clear" w:color="auto" w:fill="FFFFFF"/>
        <w:autoSpaceDE w:val="0"/>
        <w:autoSpaceDN w:val="0"/>
        <w:adjustRightInd w:val="0"/>
        <w:ind w:left="0" w:firstLine="540"/>
        <w:jc w:val="both"/>
        <w:outlineLvl w:val="1"/>
        <w:rPr>
          <w:rFonts w:ascii="Times New Roman" w:hAnsi="Times New Roman" w:cs="Times New Roman"/>
        </w:rPr>
      </w:pPr>
      <w:r w:rsidRPr="00D238B9">
        <w:rPr>
          <w:rFonts w:ascii="Times New Roman" w:hAnsi="Times New Roman" w:cs="Times New Roman"/>
        </w:rPr>
        <w:t>Места для заполнения запросов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591446" w:rsidRPr="00D238B9" w:rsidRDefault="00591446" w:rsidP="00184513">
      <w:pPr>
        <w:pStyle w:val="afb"/>
        <w:widowControl w:val="0"/>
        <w:numPr>
          <w:ilvl w:val="2"/>
          <w:numId w:val="16"/>
        </w:numPr>
        <w:shd w:val="clear" w:color="auto" w:fill="FFFFFF"/>
        <w:autoSpaceDE w:val="0"/>
        <w:autoSpaceDN w:val="0"/>
        <w:adjustRightInd w:val="0"/>
        <w:ind w:left="0" w:firstLine="540"/>
        <w:jc w:val="both"/>
        <w:outlineLvl w:val="1"/>
        <w:rPr>
          <w:rFonts w:ascii="Times New Roman" w:hAnsi="Times New Roman" w:cs="Times New Roman"/>
        </w:rPr>
      </w:pPr>
      <w:r w:rsidRPr="00D238B9">
        <w:rPr>
          <w:rFonts w:ascii="Times New Roman" w:hAnsi="Times New Roman" w:cs="Times New Roman"/>
        </w:rPr>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D350D9" w:rsidRDefault="00591446" w:rsidP="00591446">
      <w:pPr>
        <w:pStyle w:val="afb"/>
        <w:widowControl w:val="0"/>
        <w:numPr>
          <w:ilvl w:val="2"/>
          <w:numId w:val="16"/>
        </w:numPr>
        <w:shd w:val="clear" w:color="auto" w:fill="FFFFFF"/>
        <w:autoSpaceDE w:val="0"/>
        <w:autoSpaceDN w:val="0"/>
        <w:adjustRightInd w:val="0"/>
        <w:ind w:left="0" w:firstLine="540"/>
        <w:jc w:val="both"/>
        <w:outlineLvl w:val="1"/>
        <w:rPr>
          <w:rFonts w:ascii="Times New Roman" w:hAnsi="Times New Roman" w:cs="Times New Roman"/>
        </w:rPr>
      </w:pPr>
      <w:r w:rsidRPr="00D350D9">
        <w:rPr>
          <w:rFonts w:ascii="Times New Roman" w:hAnsi="Times New Roman" w:cs="Times New Roman"/>
        </w:rPr>
        <w:t xml:space="preserve">На территории, прилегающей к </w:t>
      </w:r>
      <w:r w:rsidR="00D350D9" w:rsidRPr="00D350D9">
        <w:rPr>
          <w:rFonts w:ascii="Times New Roman" w:hAnsi="Times New Roman" w:cs="Times New Roman"/>
        </w:rPr>
        <w:t>местам предоставления муниципальной услуги, оборудуются места для парковки автотранспортных средств, в том числе предусматривающие места для специальных автотранспортных средств инвалидов.</w:t>
      </w:r>
    </w:p>
    <w:p w:rsidR="00591446" w:rsidRPr="00D350D9" w:rsidRDefault="00591446" w:rsidP="00D350D9">
      <w:pPr>
        <w:pStyle w:val="afb"/>
        <w:widowControl w:val="0"/>
        <w:shd w:val="clear" w:color="auto" w:fill="FFFFFF"/>
        <w:autoSpaceDE w:val="0"/>
        <w:autoSpaceDN w:val="0"/>
        <w:adjustRightInd w:val="0"/>
        <w:ind w:left="0" w:firstLine="540"/>
        <w:jc w:val="both"/>
        <w:outlineLvl w:val="1"/>
        <w:rPr>
          <w:rFonts w:ascii="Times New Roman" w:hAnsi="Times New Roman" w:cs="Times New Roman"/>
        </w:rPr>
      </w:pPr>
      <w:r w:rsidRPr="00D350D9">
        <w:rPr>
          <w:rFonts w:ascii="Times New Roman" w:hAnsi="Times New Roman" w:cs="Times New Roman"/>
        </w:rPr>
        <w:t>Доступ заявителей (в том числе заявителей - инвалидов) к парковочным местам является бесплатным.</w:t>
      </w:r>
    </w:p>
    <w:p w:rsidR="00591446" w:rsidRPr="00D238B9" w:rsidRDefault="00591446" w:rsidP="00184513">
      <w:pPr>
        <w:pStyle w:val="afb"/>
        <w:widowControl w:val="0"/>
        <w:numPr>
          <w:ilvl w:val="2"/>
          <w:numId w:val="16"/>
        </w:numPr>
        <w:shd w:val="clear" w:color="auto" w:fill="FFFFFF"/>
        <w:autoSpaceDE w:val="0"/>
        <w:autoSpaceDN w:val="0"/>
        <w:adjustRightInd w:val="0"/>
        <w:ind w:left="0" w:firstLine="540"/>
        <w:jc w:val="both"/>
        <w:outlineLvl w:val="1"/>
        <w:rPr>
          <w:rFonts w:ascii="Times New Roman" w:hAnsi="Times New Roman" w:cs="Times New Roman"/>
        </w:rPr>
      </w:pPr>
      <w:r w:rsidRPr="00D238B9">
        <w:rPr>
          <w:rFonts w:ascii="Times New Roman" w:hAnsi="Times New Roman" w:cs="Times New Roman"/>
        </w:rPr>
        <w:t>Здания (строения), в которых расположены Департамент и МАУ «МФЦ», должны быть оборудованы отдельным входом для свободного доступа заявителей в помещение.</w:t>
      </w:r>
    </w:p>
    <w:p w:rsidR="00591446" w:rsidRPr="00D238B9" w:rsidRDefault="00591446" w:rsidP="00184513">
      <w:pPr>
        <w:pStyle w:val="afb"/>
        <w:widowControl w:val="0"/>
        <w:numPr>
          <w:ilvl w:val="2"/>
          <w:numId w:val="16"/>
        </w:numPr>
        <w:shd w:val="clear" w:color="auto" w:fill="FFFFFF"/>
        <w:autoSpaceDE w:val="0"/>
        <w:autoSpaceDN w:val="0"/>
        <w:adjustRightInd w:val="0"/>
        <w:ind w:left="0" w:firstLine="540"/>
        <w:jc w:val="both"/>
        <w:outlineLvl w:val="1"/>
        <w:rPr>
          <w:rFonts w:ascii="Times New Roman" w:hAnsi="Times New Roman" w:cs="Times New Roman"/>
        </w:rPr>
      </w:pPr>
      <w:r w:rsidRPr="00D238B9">
        <w:rPr>
          <w:rFonts w:ascii="Times New Roman" w:hAnsi="Times New Roman" w:cs="Times New Roman"/>
        </w:rPr>
        <w:t>Входы в здания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91446" w:rsidRPr="00D238B9" w:rsidRDefault="00591446" w:rsidP="00591446">
      <w:pPr>
        <w:widowControl w:val="0"/>
        <w:shd w:val="clear" w:color="auto" w:fill="FFFFFF"/>
        <w:autoSpaceDE w:val="0"/>
        <w:autoSpaceDN w:val="0"/>
        <w:adjustRightInd w:val="0"/>
        <w:ind w:firstLine="540"/>
        <w:jc w:val="both"/>
        <w:outlineLvl w:val="1"/>
        <w:rPr>
          <w:rFonts w:ascii="Times New Roman" w:hAnsi="Times New Roman" w:cs="Times New Roman"/>
        </w:rPr>
      </w:pPr>
      <w:r w:rsidRPr="00D238B9">
        <w:rPr>
          <w:rFonts w:ascii="Times New Roman" w:hAnsi="Times New Roman" w:cs="Times New Roman"/>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591446" w:rsidRPr="00D238B9" w:rsidRDefault="00591446" w:rsidP="00591446">
      <w:pPr>
        <w:widowControl w:val="0"/>
        <w:shd w:val="clear" w:color="auto" w:fill="FFFFFF"/>
        <w:autoSpaceDE w:val="0"/>
        <w:autoSpaceDN w:val="0"/>
        <w:adjustRightInd w:val="0"/>
        <w:ind w:firstLine="540"/>
        <w:jc w:val="both"/>
        <w:outlineLvl w:val="1"/>
        <w:rPr>
          <w:rFonts w:ascii="Times New Roman" w:hAnsi="Times New Roman" w:cs="Times New Roman"/>
        </w:rPr>
      </w:pPr>
      <w:r w:rsidRPr="00D238B9">
        <w:rPr>
          <w:rFonts w:ascii="Times New Roman" w:hAnsi="Times New Roman" w:cs="Times New Roman"/>
        </w:rPr>
        <w:t>Инвалидам, имеющим стойкие расстройства функции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591446" w:rsidRPr="00D238B9" w:rsidRDefault="00591446" w:rsidP="00591446">
      <w:pPr>
        <w:widowControl w:val="0"/>
        <w:shd w:val="clear" w:color="auto" w:fill="FFFFFF"/>
        <w:autoSpaceDE w:val="0"/>
        <w:autoSpaceDN w:val="0"/>
        <w:adjustRightInd w:val="0"/>
        <w:ind w:firstLine="540"/>
        <w:jc w:val="both"/>
        <w:outlineLvl w:val="1"/>
        <w:rPr>
          <w:rFonts w:ascii="Times New Roman" w:hAnsi="Times New Roman" w:cs="Times New Roman"/>
        </w:rPr>
      </w:pPr>
      <w:r w:rsidRPr="00D238B9">
        <w:rPr>
          <w:rFonts w:ascii="Times New Roman" w:hAnsi="Times New Roman" w:cs="Times New Roman"/>
        </w:rPr>
        <w:t xml:space="preserve">В случаях, если существующие объекты, в которых предоставляется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услуги  либо, когда </w:t>
      </w:r>
      <w:proofErr w:type="gramStart"/>
      <w:r w:rsidRPr="00D238B9">
        <w:rPr>
          <w:rFonts w:ascii="Times New Roman" w:hAnsi="Times New Roman" w:cs="Times New Roman"/>
        </w:rPr>
        <w:t>это</w:t>
      </w:r>
      <w:proofErr w:type="gramEnd"/>
      <w:r w:rsidRPr="00D238B9">
        <w:rPr>
          <w:rFonts w:ascii="Times New Roman" w:hAnsi="Times New Roman" w:cs="Times New Roman"/>
        </w:rPr>
        <w:t xml:space="preserve"> возможно, обеспечить предоставление необходимых услуг по месту жительства инвалида или в дистанционном режиме.</w:t>
      </w:r>
    </w:p>
    <w:p w:rsidR="00591446" w:rsidRPr="00D238B9" w:rsidRDefault="00591446" w:rsidP="00184513">
      <w:pPr>
        <w:pStyle w:val="afb"/>
        <w:widowControl w:val="0"/>
        <w:numPr>
          <w:ilvl w:val="2"/>
          <w:numId w:val="16"/>
        </w:numPr>
        <w:shd w:val="clear" w:color="auto" w:fill="FFFFFF"/>
        <w:autoSpaceDE w:val="0"/>
        <w:autoSpaceDN w:val="0"/>
        <w:adjustRightInd w:val="0"/>
        <w:ind w:left="0" w:firstLine="540"/>
        <w:jc w:val="both"/>
        <w:outlineLvl w:val="1"/>
        <w:rPr>
          <w:rFonts w:ascii="Times New Roman" w:hAnsi="Times New Roman" w:cs="Times New Roman"/>
        </w:rPr>
      </w:pPr>
      <w:r w:rsidRPr="00D238B9">
        <w:rPr>
          <w:rFonts w:ascii="Times New Roman" w:hAnsi="Times New Roman" w:cs="Times New Roman"/>
        </w:rPr>
        <w:t>Центральный вход в здания Департамента и МАУ «МФЦ» должен быть оборудован информационной табличкой (вывеской), содержащей соответствующее наименование.</w:t>
      </w:r>
    </w:p>
    <w:p w:rsidR="00591446" w:rsidRPr="00D238B9" w:rsidRDefault="00591446" w:rsidP="00184513">
      <w:pPr>
        <w:pStyle w:val="afb"/>
        <w:widowControl w:val="0"/>
        <w:numPr>
          <w:ilvl w:val="2"/>
          <w:numId w:val="16"/>
        </w:numPr>
        <w:shd w:val="clear" w:color="auto" w:fill="FFFFFF"/>
        <w:autoSpaceDE w:val="0"/>
        <w:autoSpaceDN w:val="0"/>
        <w:adjustRightInd w:val="0"/>
        <w:ind w:left="0" w:firstLine="540"/>
        <w:jc w:val="both"/>
        <w:outlineLvl w:val="1"/>
        <w:rPr>
          <w:rFonts w:ascii="Times New Roman" w:hAnsi="Times New Roman" w:cs="Times New Roman"/>
        </w:rPr>
      </w:pPr>
      <w:r w:rsidRPr="00D238B9">
        <w:rPr>
          <w:rFonts w:ascii="Times New Roman" w:hAnsi="Times New Roman" w:cs="Times New Roman"/>
        </w:rPr>
        <w:t xml:space="preserve">Места для информирования, в том числе и в электронном виде, предназначенные для ознакомления заявителей с информационными материалами, </w:t>
      </w:r>
      <w:r w:rsidRPr="00D238B9">
        <w:rPr>
          <w:rFonts w:ascii="Times New Roman" w:hAnsi="Times New Roman" w:cs="Times New Roman"/>
        </w:rPr>
        <w:lastRenderedPageBreak/>
        <w:t>оборудуются:</w:t>
      </w:r>
    </w:p>
    <w:p w:rsidR="00591446" w:rsidRPr="00D238B9" w:rsidRDefault="00591446" w:rsidP="00591446">
      <w:pPr>
        <w:widowControl w:val="0"/>
        <w:shd w:val="clear" w:color="auto" w:fill="FFFFFF"/>
        <w:autoSpaceDE w:val="0"/>
        <w:autoSpaceDN w:val="0"/>
        <w:adjustRightInd w:val="0"/>
        <w:ind w:firstLine="540"/>
        <w:jc w:val="both"/>
        <w:outlineLvl w:val="1"/>
        <w:rPr>
          <w:rFonts w:ascii="Times New Roman" w:hAnsi="Times New Roman" w:cs="Times New Roman"/>
        </w:rPr>
      </w:pPr>
      <w:r w:rsidRPr="00D238B9">
        <w:rPr>
          <w:rFonts w:ascii="Times New Roman" w:hAnsi="Times New Roman" w:cs="Times New Roman"/>
        </w:rPr>
        <w:t>- информационными стендами;</w:t>
      </w:r>
    </w:p>
    <w:p w:rsidR="00591446" w:rsidRPr="00D238B9" w:rsidRDefault="00591446" w:rsidP="00591446">
      <w:pPr>
        <w:widowControl w:val="0"/>
        <w:shd w:val="clear" w:color="auto" w:fill="FFFFFF"/>
        <w:autoSpaceDE w:val="0"/>
        <w:autoSpaceDN w:val="0"/>
        <w:adjustRightInd w:val="0"/>
        <w:ind w:firstLine="540"/>
        <w:jc w:val="both"/>
        <w:outlineLvl w:val="1"/>
        <w:rPr>
          <w:rFonts w:ascii="Times New Roman" w:hAnsi="Times New Roman" w:cs="Times New Roman"/>
        </w:rPr>
      </w:pPr>
      <w:r w:rsidRPr="00D238B9">
        <w:rPr>
          <w:rFonts w:ascii="Times New Roman" w:hAnsi="Times New Roman" w:cs="Times New Roman"/>
        </w:rPr>
        <w:t>- стульями и столами для возможности оформления документов;</w:t>
      </w:r>
    </w:p>
    <w:p w:rsidR="00591446" w:rsidRPr="00D238B9" w:rsidRDefault="00591446" w:rsidP="00591446">
      <w:pPr>
        <w:widowControl w:val="0"/>
        <w:shd w:val="clear" w:color="auto" w:fill="FFFFFF"/>
        <w:autoSpaceDE w:val="0"/>
        <w:autoSpaceDN w:val="0"/>
        <w:adjustRightInd w:val="0"/>
        <w:ind w:firstLine="540"/>
        <w:jc w:val="both"/>
        <w:outlineLvl w:val="1"/>
        <w:rPr>
          <w:rFonts w:ascii="Times New Roman" w:hAnsi="Times New Roman" w:cs="Times New Roman"/>
        </w:rPr>
      </w:pPr>
      <w:r w:rsidRPr="00D238B9">
        <w:rPr>
          <w:rFonts w:ascii="Times New Roman" w:hAnsi="Times New Roman" w:cs="Times New Roman"/>
        </w:rPr>
        <w:t>- канцелярскими принадлежностями.</w:t>
      </w:r>
    </w:p>
    <w:p w:rsidR="00553354" w:rsidRPr="00D238B9" w:rsidRDefault="00553354" w:rsidP="00591446">
      <w:pPr>
        <w:widowControl w:val="0"/>
        <w:shd w:val="clear" w:color="auto" w:fill="FFFFFF"/>
        <w:autoSpaceDE w:val="0"/>
        <w:autoSpaceDN w:val="0"/>
        <w:adjustRightInd w:val="0"/>
        <w:ind w:firstLine="540"/>
        <w:jc w:val="both"/>
        <w:outlineLvl w:val="1"/>
        <w:rPr>
          <w:rFonts w:ascii="Times New Roman" w:hAnsi="Times New Roman" w:cs="Times New Roman"/>
        </w:rPr>
      </w:pPr>
    </w:p>
    <w:p w:rsidR="00591446" w:rsidRPr="00D238B9" w:rsidRDefault="00591446" w:rsidP="00184513">
      <w:pPr>
        <w:pStyle w:val="afb"/>
        <w:widowControl w:val="0"/>
        <w:numPr>
          <w:ilvl w:val="1"/>
          <w:numId w:val="16"/>
        </w:numPr>
        <w:shd w:val="clear" w:color="auto" w:fill="FFFFFF"/>
        <w:autoSpaceDE w:val="0"/>
        <w:autoSpaceDN w:val="0"/>
        <w:adjustRightInd w:val="0"/>
        <w:ind w:left="0" w:firstLine="567"/>
        <w:jc w:val="center"/>
        <w:outlineLvl w:val="1"/>
        <w:rPr>
          <w:rFonts w:ascii="Times New Roman" w:hAnsi="Times New Roman" w:cs="Times New Roman"/>
        </w:rPr>
      </w:pPr>
      <w:r w:rsidRPr="00D238B9">
        <w:rPr>
          <w:rFonts w:ascii="Times New Roman" w:hAnsi="Times New Roman" w:cs="Times New Roman"/>
          <w:b/>
        </w:rPr>
        <w:t>Описание порядка информирования о правилах предоставления услуги.</w:t>
      </w:r>
    </w:p>
    <w:p w:rsidR="00D350D9" w:rsidRPr="00D350D9" w:rsidRDefault="00D350D9" w:rsidP="00D350D9">
      <w:pPr>
        <w:pStyle w:val="afb"/>
        <w:widowControl w:val="0"/>
        <w:numPr>
          <w:ilvl w:val="2"/>
          <w:numId w:val="16"/>
        </w:numPr>
        <w:shd w:val="clear" w:color="auto" w:fill="FFFFFF"/>
        <w:autoSpaceDE w:val="0"/>
        <w:autoSpaceDN w:val="0"/>
        <w:adjustRightInd w:val="0"/>
        <w:ind w:left="0" w:firstLine="567"/>
        <w:jc w:val="both"/>
        <w:outlineLvl w:val="1"/>
        <w:rPr>
          <w:rFonts w:ascii="Times New Roman" w:hAnsi="Times New Roman" w:cs="Times New Roman"/>
        </w:rPr>
      </w:pPr>
      <w:proofErr w:type="gramStart"/>
      <w:r w:rsidRPr="00D350D9">
        <w:rPr>
          <w:rFonts w:ascii="Times New Roman" w:hAnsi="Times New Roman" w:cs="Times New Roman"/>
        </w:rPr>
        <w:t xml:space="preserve">Информирование осуществляется в форме устных консультаций при личном обращении заявителя в Департамент и МАУ «МФЦ», либо посредством телефонной связи, либо в форме письменных ответов на письменное обращение заявителя, а также путем размещения информации о порядке предоставления муниципальной услуги на информационных стендах в местах предоставления услуги или в информационно-телекоммуникационной сети «Интернет»  на </w:t>
      </w:r>
      <w:hyperlink r:id="rId64" w:history="1">
        <w:r w:rsidRPr="00D350D9">
          <w:rPr>
            <w:rStyle w:val="ad"/>
            <w:color w:val="auto"/>
          </w:rPr>
          <w:t>официальном портале</w:t>
        </w:r>
      </w:hyperlink>
      <w:r w:rsidRPr="00D350D9">
        <w:rPr>
          <w:rFonts w:ascii="Times New Roman" w:hAnsi="Times New Roman" w:cs="Times New Roman"/>
        </w:rPr>
        <w:t xml:space="preserve"> администрации городского округа Тольятти, на едином портале</w:t>
      </w:r>
      <w:proofErr w:type="gramEnd"/>
      <w:r w:rsidRPr="00D350D9">
        <w:rPr>
          <w:rFonts w:ascii="Times New Roman" w:hAnsi="Times New Roman" w:cs="Times New Roman"/>
        </w:rPr>
        <w:t xml:space="preserve"> сети МФЦ по Самарской области, а также на Портале государственных услуг (</w:t>
      </w:r>
      <w:r w:rsidRPr="00D350D9">
        <w:rPr>
          <w:rFonts w:ascii="Times New Roman" w:hAnsi="Times New Roman" w:cs="Times New Roman"/>
          <w:lang w:val="en-US"/>
        </w:rPr>
        <w:t>http</w:t>
      </w:r>
      <w:r w:rsidRPr="00D350D9">
        <w:rPr>
          <w:rFonts w:ascii="Times New Roman" w:hAnsi="Times New Roman" w:cs="Times New Roman"/>
        </w:rPr>
        <w:t>://</w:t>
      </w:r>
      <w:r w:rsidRPr="00D350D9">
        <w:rPr>
          <w:rFonts w:ascii="Times New Roman" w:hAnsi="Times New Roman" w:cs="Times New Roman"/>
          <w:lang w:val="en-US"/>
        </w:rPr>
        <w:t>www</w:t>
      </w:r>
      <w:r w:rsidRPr="00D350D9">
        <w:rPr>
          <w:rFonts w:ascii="Times New Roman" w:hAnsi="Times New Roman" w:cs="Times New Roman"/>
        </w:rPr>
        <w:t>.</w:t>
      </w:r>
      <w:proofErr w:type="spellStart"/>
      <w:r w:rsidRPr="00D350D9">
        <w:rPr>
          <w:rFonts w:ascii="Times New Roman" w:hAnsi="Times New Roman" w:cs="Times New Roman"/>
          <w:lang w:val="en-US"/>
        </w:rPr>
        <w:t>gosuslugi</w:t>
      </w:r>
      <w:proofErr w:type="spellEnd"/>
      <w:r w:rsidRPr="00D350D9">
        <w:rPr>
          <w:rFonts w:ascii="Times New Roman" w:hAnsi="Times New Roman" w:cs="Times New Roman"/>
        </w:rPr>
        <w:t>.</w:t>
      </w:r>
      <w:proofErr w:type="spellStart"/>
      <w:r w:rsidRPr="00D350D9">
        <w:rPr>
          <w:rFonts w:ascii="Times New Roman" w:hAnsi="Times New Roman" w:cs="Times New Roman"/>
          <w:lang w:val="en-US"/>
        </w:rPr>
        <w:t>ru</w:t>
      </w:r>
      <w:proofErr w:type="spellEnd"/>
      <w:r w:rsidRPr="00D350D9">
        <w:rPr>
          <w:rFonts w:ascii="Times New Roman" w:hAnsi="Times New Roman" w:cs="Times New Roman"/>
        </w:rPr>
        <w:t>) и Региональном портале государственных услуг (</w:t>
      </w:r>
      <w:hyperlink r:id="rId65" w:history="1">
        <w:r w:rsidRPr="00D350D9">
          <w:rPr>
            <w:rStyle w:val="ad"/>
            <w:color w:val="auto"/>
            <w:lang w:val="en-US"/>
          </w:rPr>
          <w:t>https</w:t>
        </w:r>
        <w:r w:rsidRPr="00D350D9">
          <w:rPr>
            <w:rStyle w:val="ad"/>
            <w:color w:val="auto"/>
          </w:rPr>
          <w:t>://pgu.Samregion.ru</w:t>
        </w:r>
      </w:hyperlink>
      <w:r w:rsidRPr="00D350D9">
        <w:rPr>
          <w:rFonts w:ascii="Times New Roman" w:hAnsi="Times New Roman" w:cs="Times New Roman"/>
        </w:rPr>
        <w:t>).</w:t>
      </w:r>
    </w:p>
    <w:p w:rsidR="00D350D9" w:rsidRPr="00D350D9" w:rsidRDefault="00D350D9" w:rsidP="00D350D9">
      <w:pPr>
        <w:pStyle w:val="afb"/>
        <w:widowControl w:val="0"/>
        <w:numPr>
          <w:ilvl w:val="2"/>
          <w:numId w:val="16"/>
        </w:numPr>
        <w:shd w:val="clear" w:color="auto" w:fill="FFFFFF"/>
        <w:autoSpaceDE w:val="0"/>
        <w:autoSpaceDN w:val="0"/>
        <w:adjustRightInd w:val="0"/>
        <w:ind w:left="0" w:firstLine="540"/>
        <w:jc w:val="both"/>
        <w:outlineLvl w:val="1"/>
        <w:rPr>
          <w:rFonts w:ascii="Times New Roman" w:hAnsi="Times New Roman" w:cs="Times New Roman"/>
        </w:rPr>
      </w:pPr>
      <w:r w:rsidRPr="00D350D9">
        <w:rPr>
          <w:rFonts w:ascii="Times New Roman" w:hAnsi="Times New Roman" w:cs="Times New Roman"/>
        </w:rPr>
        <w:t xml:space="preserve">При консультировании руководитель, заместитель руководителя, начальник </w:t>
      </w:r>
      <w:r w:rsidR="00CB7F4B">
        <w:rPr>
          <w:rFonts w:ascii="Times New Roman" w:hAnsi="Times New Roman" w:cs="Times New Roman"/>
        </w:rPr>
        <w:t>Отдел</w:t>
      </w:r>
      <w:r w:rsidRPr="00D350D9">
        <w:rPr>
          <w:rFonts w:ascii="Times New Roman" w:hAnsi="Times New Roman" w:cs="Times New Roman"/>
        </w:rPr>
        <w:t>а или специалист Департамента, сотрудник МАУ «МФЦ», ответственный за информирование,  дают полные, точные и понятные ответы на следующие вопросы:</w:t>
      </w:r>
    </w:p>
    <w:p w:rsidR="00D350D9" w:rsidRPr="00D350D9" w:rsidRDefault="00D350D9" w:rsidP="00D350D9">
      <w:pPr>
        <w:widowControl w:val="0"/>
        <w:shd w:val="clear" w:color="auto" w:fill="FFFFFF"/>
        <w:autoSpaceDE w:val="0"/>
        <w:autoSpaceDN w:val="0"/>
        <w:adjustRightInd w:val="0"/>
        <w:ind w:firstLine="540"/>
        <w:jc w:val="both"/>
        <w:outlineLvl w:val="1"/>
        <w:rPr>
          <w:rFonts w:ascii="Times New Roman" w:hAnsi="Times New Roman" w:cs="Times New Roman"/>
        </w:rPr>
      </w:pPr>
      <w:r w:rsidRPr="00D350D9">
        <w:rPr>
          <w:rFonts w:ascii="Times New Roman" w:hAnsi="Times New Roman" w:cs="Times New Roman"/>
        </w:rPr>
        <w:t>- о сроках оказания услуги;</w:t>
      </w:r>
    </w:p>
    <w:p w:rsidR="00D350D9" w:rsidRPr="00D350D9" w:rsidRDefault="00D350D9" w:rsidP="00D350D9">
      <w:pPr>
        <w:widowControl w:val="0"/>
        <w:shd w:val="clear" w:color="auto" w:fill="FFFFFF"/>
        <w:autoSpaceDE w:val="0"/>
        <w:autoSpaceDN w:val="0"/>
        <w:adjustRightInd w:val="0"/>
        <w:ind w:firstLine="540"/>
        <w:jc w:val="both"/>
        <w:outlineLvl w:val="1"/>
        <w:rPr>
          <w:rFonts w:ascii="Times New Roman" w:hAnsi="Times New Roman" w:cs="Times New Roman"/>
          <w:strike/>
        </w:rPr>
      </w:pPr>
      <w:r w:rsidRPr="00D350D9">
        <w:rPr>
          <w:rFonts w:ascii="Times New Roman" w:hAnsi="Times New Roman" w:cs="Times New Roman"/>
        </w:rPr>
        <w:t>- о перечне документов, необходимых для муниципальной услуги</w:t>
      </w:r>
      <w:r w:rsidRPr="00D350D9">
        <w:rPr>
          <w:rFonts w:ascii="Times New Roman" w:hAnsi="Times New Roman" w:cs="Times New Roman"/>
          <w:strike/>
        </w:rPr>
        <w:t>;</w:t>
      </w:r>
    </w:p>
    <w:p w:rsidR="00D350D9" w:rsidRPr="00D350D9" w:rsidRDefault="00D350D9" w:rsidP="00D350D9">
      <w:pPr>
        <w:widowControl w:val="0"/>
        <w:shd w:val="clear" w:color="auto" w:fill="FFFFFF"/>
        <w:autoSpaceDE w:val="0"/>
        <w:autoSpaceDN w:val="0"/>
        <w:adjustRightInd w:val="0"/>
        <w:ind w:firstLine="540"/>
        <w:jc w:val="both"/>
        <w:outlineLvl w:val="1"/>
        <w:rPr>
          <w:rFonts w:ascii="Times New Roman" w:hAnsi="Times New Roman" w:cs="Times New Roman"/>
        </w:rPr>
      </w:pPr>
      <w:r w:rsidRPr="00D350D9">
        <w:rPr>
          <w:rFonts w:ascii="Times New Roman" w:hAnsi="Times New Roman" w:cs="Times New Roman"/>
        </w:rPr>
        <w:t>- о ходе выполнения административной процедуры на момент обращения.</w:t>
      </w:r>
    </w:p>
    <w:p w:rsidR="00D350D9" w:rsidRPr="00D350D9" w:rsidRDefault="00D350D9" w:rsidP="00D350D9">
      <w:pPr>
        <w:pStyle w:val="afb"/>
        <w:widowControl w:val="0"/>
        <w:numPr>
          <w:ilvl w:val="2"/>
          <w:numId w:val="16"/>
        </w:numPr>
        <w:shd w:val="clear" w:color="auto" w:fill="FFFFFF"/>
        <w:autoSpaceDE w:val="0"/>
        <w:autoSpaceDN w:val="0"/>
        <w:adjustRightInd w:val="0"/>
        <w:ind w:left="0" w:firstLine="540"/>
        <w:jc w:val="both"/>
        <w:outlineLvl w:val="1"/>
        <w:rPr>
          <w:rFonts w:ascii="Times New Roman" w:hAnsi="Times New Roman" w:cs="Times New Roman"/>
        </w:rPr>
      </w:pPr>
      <w:r w:rsidRPr="00D350D9">
        <w:rPr>
          <w:rFonts w:ascii="Times New Roman" w:hAnsi="Times New Roman" w:cs="Times New Roman"/>
        </w:rPr>
        <w:t>Консультирование в устной форме при личном обращении осуществляется в пределах 10 минут. Время ожидания заявителя в очереди не должно превышать 15 минут.</w:t>
      </w:r>
    </w:p>
    <w:p w:rsidR="00D350D9" w:rsidRPr="00D350D9" w:rsidRDefault="00D350D9" w:rsidP="00D350D9">
      <w:pPr>
        <w:widowControl w:val="0"/>
        <w:shd w:val="clear" w:color="auto" w:fill="FFFFFF"/>
        <w:autoSpaceDE w:val="0"/>
        <w:autoSpaceDN w:val="0"/>
        <w:adjustRightInd w:val="0"/>
        <w:ind w:firstLine="540"/>
        <w:jc w:val="both"/>
        <w:outlineLvl w:val="1"/>
        <w:rPr>
          <w:rFonts w:ascii="Times New Roman" w:hAnsi="Times New Roman" w:cs="Times New Roman"/>
        </w:rPr>
      </w:pPr>
      <w:r w:rsidRPr="00D350D9">
        <w:rPr>
          <w:rFonts w:ascii="Times New Roman" w:hAnsi="Times New Roman" w:cs="Times New Roman"/>
        </w:rPr>
        <w:t>Если начальник или специалист Департамента, сотрудник МАУ «МФЦ», ответственный за информирование, не могут ответить на поставленный вопрос самостоятельно или подготовка ответа требует продолжительного времени, они могут предложить заявителю направить письменное обращение либо назначить другое время для получения информации по вопросам предоставления муниципальной услуги.</w:t>
      </w:r>
    </w:p>
    <w:p w:rsidR="00D350D9" w:rsidRPr="00D350D9" w:rsidRDefault="00D350D9" w:rsidP="00D350D9">
      <w:pPr>
        <w:pStyle w:val="afb"/>
        <w:widowControl w:val="0"/>
        <w:numPr>
          <w:ilvl w:val="2"/>
          <w:numId w:val="16"/>
        </w:numPr>
        <w:shd w:val="clear" w:color="auto" w:fill="FFFFFF"/>
        <w:autoSpaceDE w:val="0"/>
        <w:autoSpaceDN w:val="0"/>
        <w:adjustRightInd w:val="0"/>
        <w:ind w:left="0" w:firstLine="540"/>
        <w:jc w:val="both"/>
        <w:outlineLvl w:val="1"/>
        <w:rPr>
          <w:rFonts w:ascii="Times New Roman" w:hAnsi="Times New Roman" w:cs="Times New Roman"/>
        </w:rPr>
      </w:pPr>
      <w:r w:rsidRPr="00D350D9">
        <w:rPr>
          <w:rFonts w:ascii="Times New Roman" w:hAnsi="Times New Roman" w:cs="Times New Roman"/>
        </w:rPr>
        <w:t xml:space="preserve">Обращения по телефону принимаются во время работы Департамента, указанное </w:t>
      </w:r>
      <w:r w:rsidR="00C377C5">
        <w:rPr>
          <w:rFonts w:ascii="Times New Roman" w:hAnsi="Times New Roman" w:cs="Times New Roman"/>
        </w:rPr>
        <w:t>под</w:t>
      </w:r>
      <w:r w:rsidRPr="00D350D9">
        <w:rPr>
          <w:rFonts w:ascii="Times New Roman" w:hAnsi="Times New Roman" w:cs="Times New Roman"/>
        </w:rPr>
        <w:t xml:space="preserve"> </w:t>
      </w:r>
      <w:r w:rsidR="00C377C5">
        <w:rPr>
          <w:rFonts w:cs="Times New Roman"/>
        </w:rPr>
        <w:t>пунктом</w:t>
      </w:r>
      <w:r w:rsidRPr="00D350D9">
        <w:rPr>
          <w:rFonts w:cs="Times New Roman"/>
        </w:rPr>
        <w:t xml:space="preserve"> 2.4.1</w:t>
      </w:r>
      <w:r w:rsidR="00C377C5">
        <w:rPr>
          <w:rFonts w:ascii="Times New Roman" w:hAnsi="Times New Roman" w:cs="Times New Roman"/>
        </w:rPr>
        <w:t xml:space="preserve"> настоящего Р</w:t>
      </w:r>
      <w:r w:rsidRPr="00D350D9">
        <w:rPr>
          <w:rFonts w:ascii="Times New Roman" w:hAnsi="Times New Roman" w:cs="Times New Roman"/>
        </w:rPr>
        <w:t>егламента.</w:t>
      </w:r>
      <w:r w:rsidRPr="00D350D9">
        <w:rPr>
          <w:rFonts w:ascii="Times New Roman" w:eastAsia="Calibri" w:hAnsi="Times New Roman" w:cs="Times New Roman"/>
        </w:rPr>
        <w:t xml:space="preserve"> </w:t>
      </w:r>
      <w:r w:rsidRPr="00D350D9">
        <w:rPr>
          <w:rFonts w:ascii="Times New Roman" w:hAnsi="Times New Roman" w:cs="Times New Roman"/>
        </w:rPr>
        <w:t>Устное консультирование посредством телефонной связи осуществляется МАУ «МФЦ»  по телефону контактного центра: 8(8482) 51-21-21.</w:t>
      </w:r>
    </w:p>
    <w:p w:rsidR="00D350D9" w:rsidRPr="00D350D9" w:rsidRDefault="00D350D9" w:rsidP="00D350D9">
      <w:pPr>
        <w:widowControl w:val="0"/>
        <w:shd w:val="clear" w:color="auto" w:fill="FFFFFF"/>
        <w:autoSpaceDE w:val="0"/>
        <w:autoSpaceDN w:val="0"/>
        <w:adjustRightInd w:val="0"/>
        <w:ind w:firstLine="540"/>
        <w:jc w:val="both"/>
        <w:outlineLvl w:val="1"/>
        <w:rPr>
          <w:rFonts w:ascii="Times New Roman" w:hAnsi="Times New Roman" w:cs="Times New Roman"/>
        </w:rPr>
      </w:pPr>
      <w:r w:rsidRPr="00D350D9">
        <w:rPr>
          <w:rFonts w:ascii="Times New Roman" w:hAnsi="Times New Roman" w:cs="Times New Roman"/>
        </w:rPr>
        <w:t xml:space="preserve">Консультирование по телефону осуществляется в пределах 5 минут. </w:t>
      </w:r>
      <w:proofErr w:type="gramStart"/>
      <w:r w:rsidRPr="00D350D9">
        <w:rPr>
          <w:rFonts w:ascii="Times New Roman" w:hAnsi="Times New Roman" w:cs="Times New Roman"/>
        </w:rPr>
        <w:t>При консультировании по телефону начальник или специалист Департамента, сотрудник МАУ «МФЦ», ответственный за информирование, должен назвать свои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услуги.</w:t>
      </w:r>
      <w:proofErr w:type="gramEnd"/>
    </w:p>
    <w:p w:rsidR="00D350D9" w:rsidRPr="00D350D9" w:rsidRDefault="00D350D9" w:rsidP="00D350D9">
      <w:pPr>
        <w:widowControl w:val="0"/>
        <w:shd w:val="clear" w:color="auto" w:fill="FFFFFF"/>
        <w:autoSpaceDE w:val="0"/>
        <w:autoSpaceDN w:val="0"/>
        <w:adjustRightInd w:val="0"/>
        <w:ind w:firstLine="540"/>
        <w:jc w:val="both"/>
        <w:outlineLvl w:val="1"/>
        <w:rPr>
          <w:rFonts w:ascii="Times New Roman" w:hAnsi="Times New Roman" w:cs="Times New Roman"/>
        </w:rPr>
      </w:pPr>
      <w:r w:rsidRPr="00D350D9">
        <w:rPr>
          <w:rFonts w:ascii="Times New Roman" w:hAnsi="Times New Roman" w:cs="Times New Roman"/>
        </w:rPr>
        <w:t>При невозможности самостоятельно ответить на поставленные вопросы, специалист, принявший звонок, должен переадресовать (перевести) его на другое должностное лицо или сообщить обратившемуся гражданину телефонный номер, по которому можно получить необходимую информацию.</w:t>
      </w:r>
    </w:p>
    <w:p w:rsidR="00D350D9" w:rsidRPr="00D350D9" w:rsidRDefault="00D350D9" w:rsidP="00D350D9">
      <w:pPr>
        <w:widowControl w:val="0"/>
        <w:shd w:val="clear" w:color="auto" w:fill="FFFFFF"/>
        <w:autoSpaceDE w:val="0"/>
        <w:autoSpaceDN w:val="0"/>
        <w:adjustRightInd w:val="0"/>
        <w:ind w:firstLine="540"/>
        <w:jc w:val="both"/>
        <w:outlineLvl w:val="1"/>
        <w:rPr>
          <w:rFonts w:ascii="Times New Roman" w:hAnsi="Times New Roman" w:cs="Times New Roman"/>
        </w:rPr>
      </w:pPr>
      <w:r w:rsidRPr="00D350D9">
        <w:rPr>
          <w:rFonts w:ascii="Times New Roman" w:hAnsi="Times New Roman" w:cs="Times New Roman"/>
        </w:rPr>
        <w:t>При ответах на телефонные звонки и устные обращения специалисты Департамента подробно и в вежливой (корректной) форме информируют обратившихся лиц по интересующим их вопросам, должны обращаться к ним на "вы", проявлять спокойствие, выдержку, давать разъяснения в понятной форме, исключая возможность ошибочного или двоякого их понимания.</w:t>
      </w:r>
    </w:p>
    <w:p w:rsidR="00D350D9" w:rsidRPr="00D350D9" w:rsidRDefault="00D350D9" w:rsidP="00D350D9">
      <w:pPr>
        <w:widowControl w:val="0"/>
        <w:shd w:val="clear" w:color="auto" w:fill="FFFFFF"/>
        <w:autoSpaceDE w:val="0"/>
        <w:autoSpaceDN w:val="0"/>
        <w:adjustRightInd w:val="0"/>
        <w:ind w:firstLine="540"/>
        <w:jc w:val="both"/>
        <w:outlineLvl w:val="1"/>
        <w:rPr>
          <w:rFonts w:ascii="Times New Roman" w:hAnsi="Times New Roman" w:cs="Times New Roman"/>
        </w:rPr>
      </w:pPr>
      <w:r w:rsidRPr="00D350D9">
        <w:rPr>
          <w:rFonts w:ascii="Times New Roman" w:hAnsi="Times New Roman" w:cs="Times New Roman"/>
        </w:rPr>
        <w:t>Стадия консультирования не является обязательным этапом административной процедуры предоставления услуги и применяется по усмотрению заинтересованного лица.</w:t>
      </w:r>
    </w:p>
    <w:p w:rsidR="00D350D9" w:rsidRPr="00D350D9" w:rsidRDefault="00D350D9" w:rsidP="00D350D9">
      <w:pPr>
        <w:pStyle w:val="afb"/>
        <w:widowControl w:val="0"/>
        <w:numPr>
          <w:ilvl w:val="2"/>
          <w:numId w:val="16"/>
        </w:numPr>
        <w:shd w:val="clear" w:color="auto" w:fill="FFFFFF"/>
        <w:autoSpaceDE w:val="0"/>
        <w:autoSpaceDN w:val="0"/>
        <w:adjustRightInd w:val="0"/>
        <w:ind w:left="0" w:firstLine="540"/>
        <w:jc w:val="both"/>
        <w:outlineLvl w:val="1"/>
        <w:rPr>
          <w:rFonts w:ascii="Times New Roman" w:hAnsi="Times New Roman" w:cs="Times New Roman"/>
        </w:rPr>
      </w:pPr>
      <w:r w:rsidRPr="00D350D9">
        <w:rPr>
          <w:rFonts w:ascii="Times New Roman" w:hAnsi="Times New Roman" w:cs="Times New Roman"/>
        </w:rPr>
        <w:t xml:space="preserve">Рассмотрение письменных обращений физических лиц по вопросам информирования о правилах предоставления услуги осуществляется в соответствии с Федеральным </w:t>
      </w:r>
      <w:hyperlink r:id="rId66" w:history="1">
        <w:r w:rsidRPr="00D350D9">
          <w:rPr>
            <w:rStyle w:val="ad"/>
            <w:color w:val="auto"/>
          </w:rPr>
          <w:t>законом</w:t>
        </w:r>
      </w:hyperlink>
      <w:r w:rsidRPr="00D350D9">
        <w:rPr>
          <w:rFonts w:ascii="Times New Roman" w:hAnsi="Times New Roman" w:cs="Times New Roman"/>
        </w:rPr>
        <w:t xml:space="preserve"> от 02.05.2006 N 59-ФЗ "О порядке рассмотрения обращений </w:t>
      </w:r>
      <w:r w:rsidRPr="00D350D9">
        <w:rPr>
          <w:rFonts w:ascii="Times New Roman" w:hAnsi="Times New Roman" w:cs="Times New Roman"/>
        </w:rPr>
        <w:lastRenderedPageBreak/>
        <w:t>граждан Российской Федерации".</w:t>
      </w:r>
    </w:p>
    <w:p w:rsidR="00D350D9" w:rsidRPr="00D350D9" w:rsidRDefault="00D350D9" w:rsidP="00D350D9">
      <w:pPr>
        <w:widowControl w:val="0"/>
        <w:shd w:val="clear" w:color="auto" w:fill="FFFFFF"/>
        <w:autoSpaceDE w:val="0"/>
        <w:autoSpaceDN w:val="0"/>
        <w:adjustRightInd w:val="0"/>
        <w:ind w:firstLine="540"/>
        <w:jc w:val="both"/>
        <w:outlineLvl w:val="1"/>
        <w:rPr>
          <w:rFonts w:ascii="Times New Roman" w:hAnsi="Times New Roman" w:cs="Times New Roman"/>
        </w:rPr>
      </w:pPr>
      <w:r w:rsidRPr="00D350D9">
        <w:rPr>
          <w:rFonts w:ascii="Times New Roman" w:hAnsi="Times New Roman" w:cs="Times New Roman"/>
        </w:rPr>
        <w:t>Рассмотрение письменных обращений юридических лиц и индивидуальных предпринимателей по вопросам информирования о правилах предоставления услуги осуществляется в порядке, аналогичном для рассмотрения обращений физических лиц.</w:t>
      </w:r>
    </w:p>
    <w:p w:rsidR="00D350D9" w:rsidRPr="00D350D9" w:rsidRDefault="00D350D9" w:rsidP="00D350D9">
      <w:pPr>
        <w:pStyle w:val="afb"/>
        <w:widowControl w:val="0"/>
        <w:numPr>
          <w:ilvl w:val="2"/>
          <w:numId w:val="16"/>
        </w:numPr>
        <w:shd w:val="clear" w:color="auto" w:fill="FFFFFF"/>
        <w:autoSpaceDE w:val="0"/>
        <w:autoSpaceDN w:val="0"/>
        <w:adjustRightInd w:val="0"/>
        <w:ind w:left="0" w:firstLine="540"/>
        <w:jc w:val="both"/>
        <w:outlineLvl w:val="1"/>
        <w:rPr>
          <w:rFonts w:ascii="Times New Roman" w:hAnsi="Times New Roman" w:cs="Times New Roman"/>
        </w:rPr>
      </w:pPr>
      <w:r w:rsidRPr="00D350D9">
        <w:rPr>
          <w:rFonts w:ascii="Times New Roman" w:hAnsi="Times New Roman" w:cs="Times New Roman"/>
        </w:rPr>
        <w:t xml:space="preserve">На информационных стендах в местах предоставления услуги в зданиях Департамента и МАУ «МФЦ», а также в информационно-телекоммуникационной сети Интернет на </w:t>
      </w:r>
      <w:r w:rsidRPr="00D350D9">
        <w:rPr>
          <w:rFonts w:cs="Times New Roman"/>
        </w:rPr>
        <w:t>официальном портале</w:t>
      </w:r>
      <w:r w:rsidRPr="00D350D9">
        <w:rPr>
          <w:rFonts w:ascii="Times New Roman" w:hAnsi="Times New Roman" w:cs="Times New Roman"/>
        </w:rPr>
        <w:t xml:space="preserve"> администрации городского округа Тольятти и на едином портале сети МФЦ по Самарской области размещается следующая информация:</w:t>
      </w:r>
    </w:p>
    <w:p w:rsidR="00D350D9" w:rsidRPr="00D350D9" w:rsidRDefault="00D350D9" w:rsidP="00D350D9">
      <w:pPr>
        <w:widowControl w:val="0"/>
        <w:shd w:val="clear" w:color="auto" w:fill="FFFFFF"/>
        <w:autoSpaceDE w:val="0"/>
        <w:autoSpaceDN w:val="0"/>
        <w:adjustRightInd w:val="0"/>
        <w:ind w:firstLine="540"/>
        <w:jc w:val="both"/>
        <w:outlineLvl w:val="1"/>
        <w:rPr>
          <w:rFonts w:ascii="Times New Roman" w:hAnsi="Times New Roman" w:cs="Times New Roman"/>
        </w:rPr>
      </w:pPr>
      <w:r w:rsidRPr="00D350D9">
        <w:rPr>
          <w:rFonts w:ascii="Times New Roman" w:hAnsi="Times New Roman" w:cs="Times New Roman"/>
        </w:rPr>
        <w:t>- информация в текстовом виде и в виде блок-схем, наглядно отображающая алгоритм прохождения административной процедуры получения услуги;</w:t>
      </w:r>
    </w:p>
    <w:p w:rsidR="00D350D9" w:rsidRPr="00D350D9" w:rsidRDefault="00D350D9" w:rsidP="00D350D9">
      <w:pPr>
        <w:widowControl w:val="0"/>
        <w:shd w:val="clear" w:color="auto" w:fill="FFFFFF"/>
        <w:autoSpaceDE w:val="0"/>
        <w:autoSpaceDN w:val="0"/>
        <w:adjustRightInd w:val="0"/>
        <w:ind w:firstLine="540"/>
        <w:jc w:val="both"/>
        <w:outlineLvl w:val="1"/>
        <w:rPr>
          <w:rFonts w:ascii="Times New Roman" w:hAnsi="Times New Roman" w:cs="Times New Roman"/>
        </w:rPr>
      </w:pPr>
      <w:r w:rsidRPr="00D350D9">
        <w:rPr>
          <w:rFonts w:ascii="Times New Roman" w:hAnsi="Times New Roman" w:cs="Times New Roman"/>
        </w:rPr>
        <w:t xml:space="preserve">- адреса Департамента и МАУ «МФЦ», адреса электронной почты Департамента и МАУ «МФЦ», адреса раздела Департамента на </w:t>
      </w:r>
      <w:hyperlink r:id="rId67" w:history="1">
        <w:r w:rsidRPr="00D350D9">
          <w:rPr>
            <w:rStyle w:val="ad"/>
            <w:color w:val="auto"/>
          </w:rPr>
          <w:t>официальном портале</w:t>
        </w:r>
      </w:hyperlink>
      <w:r w:rsidRPr="00D350D9">
        <w:rPr>
          <w:rFonts w:ascii="Times New Roman" w:hAnsi="Times New Roman" w:cs="Times New Roman"/>
        </w:rPr>
        <w:t xml:space="preserve"> администрации городского округа Тольятти и единого портала сети МФЦ по Самарской области;</w:t>
      </w:r>
    </w:p>
    <w:p w:rsidR="00D350D9" w:rsidRPr="00D350D9" w:rsidRDefault="00D350D9" w:rsidP="00D350D9">
      <w:pPr>
        <w:widowControl w:val="0"/>
        <w:shd w:val="clear" w:color="auto" w:fill="FFFFFF"/>
        <w:autoSpaceDE w:val="0"/>
        <w:autoSpaceDN w:val="0"/>
        <w:adjustRightInd w:val="0"/>
        <w:ind w:firstLine="540"/>
        <w:jc w:val="both"/>
        <w:outlineLvl w:val="1"/>
        <w:rPr>
          <w:rFonts w:ascii="Times New Roman" w:hAnsi="Times New Roman" w:cs="Times New Roman"/>
        </w:rPr>
      </w:pPr>
      <w:r w:rsidRPr="00D350D9">
        <w:rPr>
          <w:rFonts w:ascii="Times New Roman" w:hAnsi="Times New Roman" w:cs="Times New Roman"/>
        </w:rPr>
        <w:t>- контактные телефоны;</w:t>
      </w:r>
    </w:p>
    <w:p w:rsidR="00D350D9" w:rsidRPr="00D350D9" w:rsidRDefault="00D350D9" w:rsidP="00D350D9">
      <w:pPr>
        <w:widowControl w:val="0"/>
        <w:shd w:val="clear" w:color="auto" w:fill="FFFFFF"/>
        <w:autoSpaceDE w:val="0"/>
        <w:autoSpaceDN w:val="0"/>
        <w:adjustRightInd w:val="0"/>
        <w:ind w:firstLine="540"/>
        <w:jc w:val="both"/>
        <w:outlineLvl w:val="1"/>
        <w:rPr>
          <w:rFonts w:ascii="Times New Roman" w:hAnsi="Times New Roman" w:cs="Times New Roman"/>
        </w:rPr>
      </w:pPr>
      <w:r w:rsidRPr="00D350D9">
        <w:rPr>
          <w:rFonts w:ascii="Times New Roman" w:hAnsi="Times New Roman" w:cs="Times New Roman"/>
        </w:rPr>
        <w:t>- перечень документов, необходимых для предоставления услуги;</w:t>
      </w:r>
    </w:p>
    <w:p w:rsidR="00D350D9" w:rsidRPr="00D350D9" w:rsidRDefault="00D350D9" w:rsidP="00D350D9">
      <w:pPr>
        <w:widowControl w:val="0"/>
        <w:shd w:val="clear" w:color="auto" w:fill="FFFFFF"/>
        <w:autoSpaceDE w:val="0"/>
        <w:autoSpaceDN w:val="0"/>
        <w:adjustRightInd w:val="0"/>
        <w:ind w:firstLine="540"/>
        <w:jc w:val="both"/>
        <w:outlineLvl w:val="1"/>
        <w:rPr>
          <w:rFonts w:ascii="Times New Roman" w:hAnsi="Times New Roman" w:cs="Times New Roman"/>
        </w:rPr>
      </w:pPr>
      <w:r w:rsidRPr="00D350D9">
        <w:rPr>
          <w:rFonts w:ascii="Times New Roman" w:hAnsi="Times New Roman" w:cs="Times New Roman"/>
        </w:rPr>
        <w:t>- бланки заявлений и образцы их заполнения.</w:t>
      </w:r>
    </w:p>
    <w:p w:rsidR="00D350D9" w:rsidRPr="00D350D9" w:rsidRDefault="00D350D9" w:rsidP="00D350D9">
      <w:pPr>
        <w:pStyle w:val="afb"/>
        <w:widowControl w:val="0"/>
        <w:numPr>
          <w:ilvl w:val="2"/>
          <w:numId w:val="16"/>
        </w:numPr>
        <w:shd w:val="clear" w:color="auto" w:fill="FFFFFF"/>
        <w:autoSpaceDE w:val="0"/>
        <w:autoSpaceDN w:val="0"/>
        <w:adjustRightInd w:val="0"/>
        <w:ind w:left="0" w:firstLine="540"/>
        <w:jc w:val="both"/>
        <w:outlineLvl w:val="1"/>
        <w:rPr>
          <w:rFonts w:ascii="Times New Roman" w:hAnsi="Times New Roman" w:cs="Times New Roman"/>
        </w:rPr>
      </w:pPr>
      <w:r w:rsidRPr="00D350D9">
        <w:rPr>
          <w:rFonts w:ascii="Times New Roman" w:hAnsi="Times New Roman" w:cs="Times New Roman"/>
        </w:rPr>
        <w:t>Информация о порядке предоставления услуги подготавливается Департаментом.</w:t>
      </w:r>
    </w:p>
    <w:p w:rsidR="00D350D9" w:rsidRPr="00D350D9" w:rsidRDefault="00D350D9" w:rsidP="00D350D9">
      <w:pPr>
        <w:widowControl w:val="0"/>
        <w:shd w:val="clear" w:color="auto" w:fill="FFFFFF"/>
        <w:autoSpaceDE w:val="0"/>
        <w:autoSpaceDN w:val="0"/>
        <w:adjustRightInd w:val="0"/>
        <w:ind w:firstLine="360"/>
        <w:jc w:val="both"/>
        <w:outlineLvl w:val="1"/>
        <w:rPr>
          <w:rFonts w:ascii="Times New Roman" w:hAnsi="Times New Roman" w:cs="Times New Roman"/>
        </w:rPr>
      </w:pPr>
      <w:r w:rsidRPr="00D350D9">
        <w:rPr>
          <w:rFonts w:ascii="Times New Roman" w:hAnsi="Times New Roman" w:cs="Times New Roman"/>
        </w:rPr>
        <w:t>Обновление информации производится при необходимости в течение 3 (трех) рабочих дней после изменения регламента предоставления услуги.</w:t>
      </w:r>
    </w:p>
    <w:p w:rsidR="00D350D9" w:rsidRPr="00D350D9" w:rsidRDefault="00D350D9" w:rsidP="00D350D9">
      <w:pPr>
        <w:widowControl w:val="0"/>
        <w:shd w:val="clear" w:color="auto" w:fill="FFFFFF"/>
        <w:autoSpaceDE w:val="0"/>
        <w:autoSpaceDN w:val="0"/>
        <w:adjustRightInd w:val="0"/>
        <w:ind w:firstLine="360"/>
        <w:jc w:val="both"/>
        <w:outlineLvl w:val="1"/>
        <w:rPr>
          <w:rFonts w:ascii="Times New Roman" w:hAnsi="Times New Roman" w:cs="Times New Roman"/>
        </w:rPr>
      </w:pPr>
      <w:r w:rsidRPr="00D350D9">
        <w:rPr>
          <w:rFonts w:ascii="Times New Roman" w:hAnsi="Times New Roman" w:cs="Times New Roman"/>
        </w:rPr>
        <w:t>Ответственность за обновление и актуализацию информации о порядке предоставления услуги в местах предоставления услуги в Департаменте несут должностные лица Департамента, ответственность за своевременное размещение актуальной информации несет Департамент; ответственность за своевременное размещение актуальной информации в местах предоставления услуги МАУ «МФЦ» несут должностные лица МАУ «МФЦ».</w:t>
      </w:r>
    </w:p>
    <w:p w:rsidR="00591446" w:rsidRPr="00D238B9" w:rsidRDefault="00591446" w:rsidP="00591446">
      <w:pPr>
        <w:pStyle w:val="afb"/>
        <w:widowControl w:val="0"/>
        <w:shd w:val="clear" w:color="auto" w:fill="FFFFFF"/>
        <w:autoSpaceDE w:val="0"/>
        <w:autoSpaceDN w:val="0"/>
        <w:adjustRightInd w:val="0"/>
        <w:ind w:left="540"/>
        <w:jc w:val="both"/>
        <w:outlineLvl w:val="1"/>
        <w:rPr>
          <w:rFonts w:ascii="Times New Roman" w:hAnsi="Times New Roman" w:cs="Times New Roman"/>
        </w:rPr>
      </w:pPr>
    </w:p>
    <w:p w:rsidR="00591446" w:rsidRPr="00D238B9" w:rsidRDefault="00591446" w:rsidP="00184513">
      <w:pPr>
        <w:pStyle w:val="afb"/>
        <w:widowControl w:val="0"/>
        <w:numPr>
          <w:ilvl w:val="0"/>
          <w:numId w:val="16"/>
        </w:numPr>
        <w:shd w:val="clear" w:color="auto" w:fill="FFFFFF"/>
        <w:autoSpaceDE w:val="0"/>
        <w:autoSpaceDN w:val="0"/>
        <w:adjustRightInd w:val="0"/>
        <w:jc w:val="center"/>
        <w:outlineLvl w:val="1"/>
        <w:rPr>
          <w:rFonts w:ascii="Times New Roman" w:hAnsi="Times New Roman" w:cs="Times New Roman"/>
        </w:rPr>
      </w:pPr>
      <w:r w:rsidRPr="00D238B9">
        <w:rPr>
          <w:rFonts w:ascii="Times New Roman" w:hAnsi="Times New Roman" w:cs="Times New Roman"/>
          <w:b/>
        </w:rPr>
        <w:t>Состав, последовательность и сроки выполнения административных процедур, требования к Регламенту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350D9" w:rsidRPr="00D350D9" w:rsidRDefault="00D350D9" w:rsidP="00D350D9">
      <w:pPr>
        <w:pStyle w:val="afb"/>
        <w:widowControl w:val="0"/>
        <w:numPr>
          <w:ilvl w:val="1"/>
          <w:numId w:val="16"/>
        </w:numPr>
        <w:shd w:val="clear" w:color="auto" w:fill="FFFFFF"/>
        <w:autoSpaceDE w:val="0"/>
        <w:autoSpaceDN w:val="0"/>
        <w:adjustRightInd w:val="0"/>
        <w:ind w:left="0" w:firstLine="709"/>
        <w:jc w:val="both"/>
        <w:outlineLvl w:val="1"/>
        <w:rPr>
          <w:rFonts w:ascii="Times New Roman" w:hAnsi="Times New Roman" w:cs="Times New Roman"/>
        </w:rPr>
      </w:pPr>
      <w:r w:rsidRPr="00D350D9">
        <w:rPr>
          <w:rFonts w:ascii="Times New Roman" w:hAnsi="Times New Roman" w:cs="Times New Roman"/>
        </w:rPr>
        <w:t>Состав и последовательность административных процедур в рамках предоставления услуги:</w:t>
      </w:r>
    </w:p>
    <w:p w:rsidR="00D350D9" w:rsidRPr="00D350D9" w:rsidRDefault="00D350D9" w:rsidP="00D350D9">
      <w:pPr>
        <w:widowControl w:val="0"/>
        <w:shd w:val="clear" w:color="auto" w:fill="FFFFFF"/>
        <w:autoSpaceDE w:val="0"/>
        <w:autoSpaceDN w:val="0"/>
        <w:adjustRightInd w:val="0"/>
        <w:ind w:firstLine="708"/>
        <w:jc w:val="both"/>
        <w:outlineLvl w:val="1"/>
        <w:rPr>
          <w:rFonts w:ascii="Times New Roman" w:hAnsi="Times New Roman" w:cs="Times New Roman"/>
        </w:rPr>
      </w:pPr>
      <w:r w:rsidRPr="00D350D9">
        <w:rPr>
          <w:rFonts w:ascii="Times New Roman" w:hAnsi="Times New Roman" w:cs="Times New Roman"/>
        </w:rPr>
        <w:t>- прием, проверка и регистрация заявления и документов, необходимых для предоставления услуги, передача заявления и документов из МАУ «МФЦ» в Департамент;</w:t>
      </w:r>
    </w:p>
    <w:p w:rsidR="00D350D9" w:rsidRDefault="00D350D9" w:rsidP="00D350D9">
      <w:pPr>
        <w:widowControl w:val="0"/>
        <w:shd w:val="clear" w:color="auto" w:fill="FFFFFF"/>
        <w:autoSpaceDE w:val="0"/>
        <w:autoSpaceDN w:val="0"/>
        <w:adjustRightInd w:val="0"/>
        <w:ind w:firstLine="708"/>
        <w:jc w:val="both"/>
        <w:outlineLvl w:val="1"/>
        <w:rPr>
          <w:rFonts w:ascii="Times New Roman" w:hAnsi="Times New Roman" w:cs="Times New Roman"/>
        </w:rPr>
      </w:pPr>
      <w:r w:rsidRPr="00D350D9">
        <w:rPr>
          <w:rFonts w:ascii="Times New Roman" w:hAnsi="Times New Roman" w:cs="Times New Roman"/>
        </w:rPr>
        <w:t>- рассмотрение заявления о предварительном согласовании  предоставления земельного участка или о предоставлении земельного участка</w:t>
      </w:r>
      <w:r w:rsidR="00FE1624">
        <w:rPr>
          <w:rFonts w:ascii="Times New Roman" w:hAnsi="Times New Roman" w:cs="Times New Roman"/>
        </w:rPr>
        <w:t>, государственная собственность на который не разграничена без проведения торгов</w:t>
      </w:r>
      <w:r w:rsidRPr="00D350D9">
        <w:rPr>
          <w:rFonts w:ascii="Times New Roman" w:hAnsi="Times New Roman" w:cs="Times New Roman"/>
        </w:rPr>
        <w:t>;</w:t>
      </w:r>
    </w:p>
    <w:p w:rsidR="00FE1624" w:rsidRPr="00D350D9" w:rsidRDefault="00FE1624" w:rsidP="00D350D9">
      <w:pPr>
        <w:widowControl w:val="0"/>
        <w:shd w:val="clear" w:color="auto" w:fill="FFFFFF"/>
        <w:autoSpaceDE w:val="0"/>
        <w:autoSpaceDN w:val="0"/>
        <w:adjustRightInd w:val="0"/>
        <w:ind w:firstLine="708"/>
        <w:jc w:val="both"/>
        <w:outlineLvl w:val="1"/>
        <w:rPr>
          <w:rFonts w:ascii="Times New Roman" w:hAnsi="Times New Roman" w:cs="Times New Roman"/>
        </w:rPr>
      </w:pPr>
      <w:r>
        <w:rPr>
          <w:rFonts w:ascii="Times New Roman" w:hAnsi="Times New Roman" w:cs="Times New Roman"/>
        </w:rPr>
        <w:t xml:space="preserve">- возврат заявления без рассмотрения (в случае наличия оснований для возврата заявления, указанных в пункте 2.10 настоящего Регламента); </w:t>
      </w:r>
    </w:p>
    <w:p w:rsidR="00D350D9" w:rsidRPr="00D350D9" w:rsidRDefault="00D350D9" w:rsidP="00D350D9">
      <w:pPr>
        <w:widowControl w:val="0"/>
        <w:shd w:val="clear" w:color="auto" w:fill="FFFFFF"/>
        <w:autoSpaceDE w:val="0"/>
        <w:autoSpaceDN w:val="0"/>
        <w:adjustRightInd w:val="0"/>
        <w:ind w:firstLine="708"/>
        <w:jc w:val="both"/>
        <w:outlineLvl w:val="1"/>
        <w:rPr>
          <w:rFonts w:ascii="Times New Roman" w:hAnsi="Times New Roman" w:cs="Times New Roman"/>
        </w:rPr>
      </w:pPr>
      <w:r w:rsidRPr="00D350D9">
        <w:rPr>
          <w:rFonts w:ascii="Times New Roman" w:hAnsi="Times New Roman" w:cs="Times New Roman"/>
        </w:rPr>
        <w:t>- формирование и направление межведомственных (внутриведомственных) запросов;</w:t>
      </w:r>
    </w:p>
    <w:p w:rsidR="00D350D9" w:rsidRPr="00D350D9" w:rsidRDefault="00D350D9" w:rsidP="00D350D9">
      <w:pPr>
        <w:widowControl w:val="0"/>
        <w:shd w:val="clear" w:color="auto" w:fill="FFFFFF"/>
        <w:autoSpaceDE w:val="0"/>
        <w:autoSpaceDN w:val="0"/>
        <w:adjustRightInd w:val="0"/>
        <w:ind w:firstLine="708"/>
        <w:jc w:val="both"/>
        <w:outlineLvl w:val="1"/>
        <w:rPr>
          <w:rFonts w:ascii="Times New Roman" w:hAnsi="Times New Roman" w:cs="Times New Roman"/>
        </w:rPr>
      </w:pPr>
      <w:r w:rsidRPr="00D350D9">
        <w:rPr>
          <w:rFonts w:ascii="Times New Roman" w:hAnsi="Times New Roman" w:cs="Times New Roman"/>
        </w:rPr>
        <w:t xml:space="preserve">- </w:t>
      </w:r>
      <w:r w:rsidR="00912788">
        <w:rPr>
          <w:rFonts w:ascii="Times New Roman" w:hAnsi="Times New Roman" w:cs="Times New Roman"/>
        </w:rPr>
        <w:t>подготовка проекта решения</w:t>
      </w:r>
      <w:r w:rsidRPr="00D350D9">
        <w:rPr>
          <w:rFonts w:ascii="Times New Roman" w:hAnsi="Times New Roman" w:cs="Times New Roman"/>
        </w:rPr>
        <w:t xml:space="preserve"> по заявлению гражданина о предварительном согласовании или о предоставлении земельного участка;</w:t>
      </w:r>
    </w:p>
    <w:p w:rsidR="00D350D9" w:rsidRPr="00D350D9" w:rsidRDefault="00D350D9" w:rsidP="00D350D9">
      <w:pPr>
        <w:widowControl w:val="0"/>
        <w:shd w:val="clear" w:color="auto" w:fill="FFFFFF"/>
        <w:autoSpaceDE w:val="0"/>
        <w:autoSpaceDN w:val="0"/>
        <w:adjustRightInd w:val="0"/>
        <w:ind w:firstLine="708"/>
        <w:jc w:val="both"/>
        <w:outlineLvl w:val="1"/>
        <w:rPr>
          <w:rFonts w:ascii="Times New Roman" w:hAnsi="Times New Roman" w:cs="Times New Roman"/>
        </w:rPr>
      </w:pPr>
      <w:r w:rsidRPr="00D350D9">
        <w:rPr>
          <w:rFonts w:ascii="Times New Roman" w:hAnsi="Times New Roman" w:cs="Times New Roman"/>
        </w:rPr>
        <w:t>- принятие решения о предоставлении услуги или об отказе в её предоставлении,</w:t>
      </w:r>
    </w:p>
    <w:p w:rsidR="00D350D9" w:rsidRPr="00D350D9" w:rsidRDefault="00D350D9" w:rsidP="00D350D9">
      <w:pPr>
        <w:widowControl w:val="0"/>
        <w:shd w:val="clear" w:color="auto" w:fill="FFFFFF"/>
        <w:autoSpaceDE w:val="0"/>
        <w:autoSpaceDN w:val="0"/>
        <w:adjustRightInd w:val="0"/>
        <w:ind w:firstLine="708"/>
        <w:jc w:val="both"/>
        <w:outlineLvl w:val="1"/>
        <w:rPr>
          <w:rFonts w:ascii="Times New Roman" w:hAnsi="Times New Roman" w:cs="Times New Roman"/>
        </w:rPr>
      </w:pPr>
      <w:r w:rsidRPr="00D350D9">
        <w:rPr>
          <w:rFonts w:ascii="Times New Roman" w:hAnsi="Times New Roman" w:cs="Times New Roman"/>
        </w:rPr>
        <w:t>-  выдача результата предоставления услуги заявителю.</w:t>
      </w:r>
    </w:p>
    <w:p w:rsidR="00D350D9" w:rsidRPr="00D350D9" w:rsidRDefault="00D350D9" w:rsidP="00D350D9">
      <w:pPr>
        <w:widowControl w:val="0"/>
        <w:shd w:val="clear" w:color="auto" w:fill="FFFFFF"/>
        <w:autoSpaceDE w:val="0"/>
        <w:autoSpaceDN w:val="0"/>
        <w:adjustRightInd w:val="0"/>
        <w:ind w:firstLine="708"/>
        <w:jc w:val="both"/>
        <w:outlineLvl w:val="1"/>
        <w:rPr>
          <w:rFonts w:ascii="Times New Roman" w:hAnsi="Times New Roman" w:cs="Times New Roman"/>
        </w:rPr>
      </w:pPr>
      <w:r w:rsidRPr="00D350D9">
        <w:rPr>
          <w:rFonts w:ascii="Times New Roman" w:hAnsi="Times New Roman" w:cs="Times New Roman"/>
        </w:rPr>
        <w:t>Блок-схемы административных процедур и соотношение данных административных процедур с предусмотренными Земельным кодексом Российской Федерации этапами предоставления земельных участков без проведения торгов приведены в Приложении № 3 к настоящему Регламенту.</w:t>
      </w:r>
    </w:p>
    <w:p w:rsidR="00591446" w:rsidRPr="00D238B9" w:rsidRDefault="00591446" w:rsidP="00591446">
      <w:pPr>
        <w:widowControl w:val="0"/>
        <w:shd w:val="clear" w:color="auto" w:fill="FFFFFF"/>
        <w:autoSpaceDE w:val="0"/>
        <w:autoSpaceDN w:val="0"/>
        <w:adjustRightInd w:val="0"/>
        <w:ind w:firstLine="708"/>
        <w:jc w:val="both"/>
        <w:outlineLvl w:val="1"/>
        <w:rPr>
          <w:rFonts w:ascii="Times New Roman" w:hAnsi="Times New Roman" w:cs="Times New Roman"/>
        </w:rPr>
      </w:pPr>
    </w:p>
    <w:p w:rsidR="00591446" w:rsidRPr="00D238B9" w:rsidRDefault="00591446" w:rsidP="00184513">
      <w:pPr>
        <w:pStyle w:val="afb"/>
        <w:widowControl w:val="0"/>
        <w:numPr>
          <w:ilvl w:val="1"/>
          <w:numId w:val="16"/>
        </w:numPr>
        <w:shd w:val="clear" w:color="auto" w:fill="FFFFFF"/>
        <w:autoSpaceDE w:val="0"/>
        <w:autoSpaceDN w:val="0"/>
        <w:adjustRightInd w:val="0"/>
        <w:ind w:left="0" w:firstLine="0"/>
        <w:jc w:val="center"/>
        <w:outlineLvl w:val="1"/>
        <w:rPr>
          <w:rFonts w:ascii="Times New Roman" w:hAnsi="Times New Roman" w:cs="Times New Roman"/>
          <w:b/>
        </w:rPr>
      </w:pPr>
      <w:r w:rsidRPr="00D238B9">
        <w:rPr>
          <w:rFonts w:ascii="Times New Roman" w:hAnsi="Times New Roman" w:cs="Times New Roman"/>
          <w:b/>
        </w:rPr>
        <w:lastRenderedPageBreak/>
        <w:t>Прием, проверка и регистрация заявления и документов, необходимых для предоставления услуги, при личном обращении заявителя в Департамент</w:t>
      </w:r>
    </w:p>
    <w:p w:rsidR="00591446" w:rsidRPr="00D238B9" w:rsidRDefault="00591446" w:rsidP="00184513">
      <w:pPr>
        <w:pStyle w:val="afb"/>
        <w:widowControl w:val="0"/>
        <w:numPr>
          <w:ilvl w:val="2"/>
          <w:numId w:val="16"/>
        </w:numPr>
        <w:shd w:val="clear" w:color="auto" w:fill="FFFFFF"/>
        <w:autoSpaceDE w:val="0"/>
        <w:autoSpaceDN w:val="0"/>
        <w:adjustRightInd w:val="0"/>
        <w:ind w:left="0" w:firstLine="709"/>
        <w:jc w:val="both"/>
        <w:outlineLvl w:val="1"/>
        <w:rPr>
          <w:rFonts w:ascii="Times New Roman" w:hAnsi="Times New Roman" w:cs="Times New Roman"/>
        </w:rPr>
      </w:pPr>
      <w:r w:rsidRPr="00D238B9">
        <w:rPr>
          <w:rFonts w:ascii="Times New Roman" w:hAnsi="Times New Roman" w:cs="Times New Roman"/>
        </w:rPr>
        <w:t xml:space="preserve">Основанием для начала административной процедуры является обращение заявителя или его полномочного представителя в Департамент для получения услуги либо направление заявителем </w:t>
      </w:r>
      <w:r w:rsidR="00A156FE">
        <w:rPr>
          <w:rFonts w:ascii="Times New Roman" w:hAnsi="Times New Roman" w:cs="Times New Roman"/>
        </w:rPr>
        <w:t xml:space="preserve">заявления и </w:t>
      </w:r>
      <w:r w:rsidRPr="00D238B9">
        <w:rPr>
          <w:rFonts w:ascii="Times New Roman" w:hAnsi="Times New Roman" w:cs="Times New Roman"/>
        </w:rPr>
        <w:t>документов, необходимых для предоставления услуги, почтовым отправлением в адрес Департамента.</w:t>
      </w:r>
    </w:p>
    <w:p w:rsidR="00591446" w:rsidRPr="00D238B9" w:rsidRDefault="00591446" w:rsidP="00184513">
      <w:pPr>
        <w:pStyle w:val="afb"/>
        <w:widowControl w:val="0"/>
        <w:numPr>
          <w:ilvl w:val="2"/>
          <w:numId w:val="16"/>
        </w:numPr>
        <w:shd w:val="clear" w:color="auto" w:fill="FFFFFF"/>
        <w:autoSpaceDE w:val="0"/>
        <w:autoSpaceDN w:val="0"/>
        <w:adjustRightInd w:val="0"/>
        <w:ind w:left="0" w:firstLine="709"/>
        <w:jc w:val="both"/>
        <w:outlineLvl w:val="1"/>
        <w:rPr>
          <w:rFonts w:ascii="Times New Roman" w:hAnsi="Times New Roman" w:cs="Times New Roman"/>
        </w:rPr>
      </w:pPr>
      <w:r w:rsidRPr="00D238B9">
        <w:rPr>
          <w:rFonts w:ascii="Times New Roman" w:hAnsi="Times New Roman" w:cs="Times New Roman"/>
        </w:rPr>
        <w:t xml:space="preserve">Выполнение административной процедуры осуществляет специалист канцелярии Департамента, ответственный за прием и регистрацию документов (далее в настоящем </w:t>
      </w:r>
      <w:r w:rsidR="00912788">
        <w:rPr>
          <w:rFonts w:ascii="Times New Roman" w:hAnsi="Times New Roman" w:cs="Times New Roman"/>
        </w:rPr>
        <w:t>пункте</w:t>
      </w:r>
      <w:r w:rsidRPr="00D238B9">
        <w:rPr>
          <w:rFonts w:ascii="Times New Roman" w:hAnsi="Times New Roman" w:cs="Times New Roman"/>
        </w:rPr>
        <w:t xml:space="preserve"> – должностное лицо, ответственное за прием и регистрацию документов).</w:t>
      </w:r>
    </w:p>
    <w:p w:rsidR="00591446" w:rsidRPr="00D238B9" w:rsidRDefault="00591446" w:rsidP="00184513">
      <w:pPr>
        <w:pStyle w:val="afb"/>
        <w:widowControl w:val="0"/>
        <w:numPr>
          <w:ilvl w:val="2"/>
          <w:numId w:val="16"/>
        </w:numPr>
        <w:shd w:val="clear" w:color="auto" w:fill="FFFFFF"/>
        <w:autoSpaceDE w:val="0"/>
        <w:autoSpaceDN w:val="0"/>
        <w:adjustRightInd w:val="0"/>
        <w:ind w:left="0" w:firstLine="709"/>
        <w:jc w:val="both"/>
        <w:outlineLvl w:val="1"/>
        <w:rPr>
          <w:rFonts w:ascii="Times New Roman" w:hAnsi="Times New Roman" w:cs="Times New Roman"/>
        </w:rPr>
      </w:pPr>
      <w:r w:rsidRPr="00D238B9">
        <w:rPr>
          <w:rFonts w:ascii="Times New Roman" w:hAnsi="Times New Roman" w:cs="Times New Roman"/>
        </w:rPr>
        <w:t>Документы необходимые для предоставления услуги, могут быть предоставлены по выбору заявителя на бумажном носителе или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591446" w:rsidRPr="00D238B9" w:rsidRDefault="00591446" w:rsidP="00184513">
      <w:pPr>
        <w:pStyle w:val="afb"/>
        <w:widowControl w:val="0"/>
        <w:numPr>
          <w:ilvl w:val="2"/>
          <w:numId w:val="16"/>
        </w:numPr>
        <w:shd w:val="clear" w:color="auto" w:fill="FFFFFF"/>
        <w:autoSpaceDE w:val="0"/>
        <w:autoSpaceDN w:val="0"/>
        <w:adjustRightInd w:val="0"/>
        <w:ind w:left="0" w:firstLine="709"/>
        <w:jc w:val="both"/>
        <w:outlineLvl w:val="1"/>
        <w:rPr>
          <w:rFonts w:ascii="Times New Roman" w:hAnsi="Times New Roman" w:cs="Times New Roman"/>
        </w:rPr>
      </w:pPr>
      <w:r w:rsidRPr="00D238B9">
        <w:rPr>
          <w:rFonts w:ascii="Times New Roman" w:hAnsi="Times New Roman" w:cs="Times New Roman"/>
        </w:rPr>
        <w:t xml:space="preserve">Должностное лицо, ответственное за прием и регистрацию документов,  устанавливает предмет обращения заявителя и принимает </w:t>
      </w:r>
      <w:hyperlink r:id="rId68" w:anchor="Par690" w:history="1">
        <w:r w:rsidRPr="00D238B9">
          <w:rPr>
            <w:rStyle w:val="ad"/>
            <w:color w:val="auto"/>
          </w:rPr>
          <w:t>заявление</w:t>
        </w:r>
      </w:hyperlink>
      <w:r w:rsidRPr="00D238B9">
        <w:rPr>
          <w:rFonts w:ascii="Times New Roman" w:hAnsi="Times New Roman" w:cs="Times New Roman"/>
        </w:rPr>
        <w:t xml:space="preserve"> и пакет документов, необходимых для предоставления услуги.</w:t>
      </w:r>
    </w:p>
    <w:p w:rsidR="00591446" w:rsidRPr="00D238B9" w:rsidRDefault="00591446" w:rsidP="00184513">
      <w:pPr>
        <w:pStyle w:val="afb"/>
        <w:widowControl w:val="0"/>
        <w:numPr>
          <w:ilvl w:val="2"/>
          <w:numId w:val="16"/>
        </w:numPr>
        <w:shd w:val="clear" w:color="auto" w:fill="FFFFFF"/>
        <w:autoSpaceDE w:val="0"/>
        <w:autoSpaceDN w:val="0"/>
        <w:adjustRightInd w:val="0"/>
        <w:ind w:left="0" w:firstLine="709"/>
        <w:jc w:val="both"/>
        <w:outlineLvl w:val="1"/>
        <w:rPr>
          <w:rFonts w:ascii="Times New Roman" w:hAnsi="Times New Roman" w:cs="Times New Roman"/>
        </w:rPr>
      </w:pPr>
      <w:proofErr w:type="gramStart"/>
      <w:r w:rsidRPr="00D238B9">
        <w:rPr>
          <w:rFonts w:ascii="Times New Roman" w:hAnsi="Times New Roman" w:cs="Times New Roman"/>
        </w:rPr>
        <w:t>Должностное лицо, ответственное за прием и регистрацию документов, проверяет документы, удостоверяющие личность заявителя,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услуги, проверяет тождественность лица, изображенного на</w:t>
      </w:r>
      <w:proofErr w:type="gramEnd"/>
      <w:r w:rsidRPr="00D238B9">
        <w:rPr>
          <w:rFonts w:ascii="Times New Roman" w:hAnsi="Times New Roman" w:cs="Times New Roman"/>
        </w:rPr>
        <w:t xml:space="preserve"> фотографии, личности заявителя.</w:t>
      </w:r>
    </w:p>
    <w:p w:rsidR="00591446" w:rsidRPr="00D238B9" w:rsidRDefault="00591446" w:rsidP="00184513">
      <w:pPr>
        <w:pStyle w:val="afb"/>
        <w:widowControl w:val="0"/>
        <w:numPr>
          <w:ilvl w:val="2"/>
          <w:numId w:val="16"/>
        </w:numPr>
        <w:shd w:val="clear" w:color="auto" w:fill="FFFFFF"/>
        <w:autoSpaceDE w:val="0"/>
        <w:autoSpaceDN w:val="0"/>
        <w:adjustRightInd w:val="0"/>
        <w:ind w:left="0" w:firstLine="540"/>
        <w:jc w:val="both"/>
        <w:outlineLvl w:val="1"/>
        <w:rPr>
          <w:rFonts w:ascii="Times New Roman" w:hAnsi="Times New Roman" w:cs="Times New Roman"/>
        </w:rPr>
      </w:pPr>
      <w:r w:rsidRPr="00D238B9">
        <w:rPr>
          <w:rFonts w:ascii="Times New Roman" w:hAnsi="Times New Roman" w:cs="Times New Roman"/>
        </w:rPr>
        <w:t>Должностное лицо, ответственное за прием и регистрацию документов, проверяет комплектность и правильность оформления документов, необходимых для предоставления услуги, на основании следующих критериев:</w:t>
      </w:r>
    </w:p>
    <w:p w:rsidR="00591446" w:rsidRPr="00D238B9" w:rsidRDefault="00591446" w:rsidP="00591446">
      <w:pPr>
        <w:widowControl w:val="0"/>
        <w:shd w:val="clear" w:color="auto" w:fill="FFFFFF"/>
        <w:autoSpaceDE w:val="0"/>
        <w:autoSpaceDN w:val="0"/>
        <w:adjustRightInd w:val="0"/>
        <w:ind w:firstLine="540"/>
        <w:jc w:val="both"/>
        <w:outlineLvl w:val="1"/>
        <w:rPr>
          <w:rFonts w:ascii="Times New Roman" w:hAnsi="Times New Roman" w:cs="Times New Roman"/>
        </w:rPr>
      </w:pPr>
      <w:r w:rsidRPr="00D238B9">
        <w:rPr>
          <w:rFonts w:ascii="Times New Roman" w:hAnsi="Times New Roman" w:cs="Times New Roman"/>
        </w:rPr>
        <w:t xml:space="preserve">- сведения в документах, удостоверяющих личность заявителя, соответствуют сведениям, указанным в </w:t>
      </w:r>
      <w:hyperlink r:id="rId69" w:anchor="Par690" w:history="1">
        <w:r w:rsidRPr="00D238B9">
          <w:rPr>
            <w:rStyle w:val="ad"/>
            <w:color w:val="auto"/>
          </w:rPr>
          <w:t>заявлении</w:t>
        </w:r>
      </w:hyperlink>
      <w:r w:rsidRPr="00D238B9">
        <w:rPr>
          <w:rFonts w:ascii="Times New Roman" w:hAnsi="Times New Roman" w:cs="Times New Roman"/>
        </w:rPr>
        <w:t xml:space="preserve"> и прилагаемых документах, необходимых для предоставления услуги;</w:t>
      </w:r>
    </w:p>
    <w:p w:rsidR="00591446" w:rsidRPr="00D238B9" w:rsidRDefault="00591446" w:rsidP="00591446">
      <w:pPr>
        <w:widowControl w:val="0"/>
        <w:shd w:val="clear" w:color="auto" w:fill="FFFFFF"/>
        <w:autoSpaceDE w:val="0"/>
        <w:autoSpaceDN w:val="0"/>
        <w:adjustRightInd w:val="0"/>
        <w:ind w:firstLine="540"/>
        <w:jc w:val="both"/>
        <w:outlineLvl w:val="1"/>
        <w:rPr>
          <w:rFonts w:ascii="Times New Roman" w:hAnsi="Times New Roman" w:cs="Times New Roman"/>
        </w:rPr>
      </w:pPr>
      <w:r w:rsidRPr="00D238B9">
        <w:rPr>
          <w:rFonts w:ascii="Times New Roman" w:hAnsi="Times New Roman" w:cs="Times New Roman"/>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591446" w:rsidRPr="00D238B9" w:rsidRDefault="00591446" w:rsidP="00591446">
      <w:pPr>
        <w:widowControl w:val="0"/>
        <w:shd w:val="clear" w:color="auto" w:fill="FFFFFF"/>
        <w:autoSpaceDE w:val="0"/>
        <w:autoSpaceDN w:val="0"/>
        <w:adjustRightInd w:val="0"/>
        <w:ind w:firstLine="540"/>
        <w:jc w:val="both"/>
        <w:outlineLvl w:val="1"/>
        <w:rPr>
          <w:rFonts w:ascii="Times New Roman" w:hAnsi="Times New Roman" w:cs="Times New Roman"/>
        </w:rPr>
      </w:pPr>
      <w:r w:rsidRPr="00D238B9">
        <w:rPr>
          <w:rFonts w:ascii="Times New Roman" w:hAnsi="Times New Roman" w:cs="Times New Roman"/>
        </w:rPr>
        <w:t>- тексты заявления и документов написаны разборчиво, наименование юридических лиц - без сокращения, с указанием их мест нахождения;</w:t>
      </w:r>
    </w:p>
    <w:p w:rsidR="00591446" w:rsidRPr="00D238B9" w:rsidRDefault="00591446" w:rsidP="00591446">
      <w:pPr>
        <w:widowControl w:val="0"/>
        <w:shd w:val="clear" w:color="auto" w:fill="FFFFFF"/>
        <w:autoSpaceDE w:val="0"/>
        <w:autoSpaceDN w:val="0"/>
        <w:adjustRightInd w:val="0"/>
        <w:ind w:firstLine="540"/>
        <w:jc w:val="both"/>
        <w:outlineLvl w:val="1"/>
        <w:rPr>
          <w:rFonts w:ascii="Times New Roman" w:hAnsi="Times New Roman" w:cs="Times New Roman"/>
        </w:rPr>
      </w:pPr>
      <w:r w:rsidRPr="00D238B9">
        <w:rPr>
          <w:rFonts w:ascii="Times New Roman" w:hAnsi="Times New Roman" w:cs="Times New Roman"/>
        </w:rPr>
        <w:t>- фамилии, имена и отчества (последнее - при наличии) физических лиц, адреса их мест жительства написаны полностью;</w:t>
      </w:r>
    </w:p>
    <w:p w:rsidR="00591446" w:rsidRPr="00D238B9" w:rsidRDefault="00591446" w:rsidP="00591446">
      <w:pPr>
        <w:widowControl w:val="0"/>
        <w:shd w:val="clear" w:color="auto" w:fill="FFFFFF"/>
        <w:autoSpaceDE w:val="0"/>
        <w:autoSpaceDN w:val="0"/>
        <w:adjustRightInd w:val="0"/>
        <w:ind w:firstLine="540"/>
        <w:jc w:val="both"/>
        <w:outlineLvl w:val="1"/>
        <w:rPr>
          <w:rFonts w:ascii="Times New Roman" w:hAnsi="Times New Roman" w:cs="Times New Roman"/>
        </w:rPr>
      </w:pPr>
      <w:r w:rsidRPr="00D238B9">
        <w:rPr>
          <w:rFonts w:ascii="Times New Roman" w:hAnsi="Times New Roman" w:cs="Times New Roman"/>
        </w:rPr>
        <w:t xml:space="preserve">- в </w:t>
      </w:r>
      <w:hyperlink r:id="rId70" w:anchor="Par690" w:history="1">
        <w:r w:rsidRPr="00D238B9">
          <w:rPr>
            <w:rStyle w:val="ad"/>
            <w:color w:val="auto"/>
          </w:rPr>
          <w:t>заявлении</w:t>
        </w:r>
      </w:hyperlink>
      <w:r w:rsidRPr="00D238B9">
        <w:rPr>
          <w:rFonts w:ascii="Times New Roman" w:hAnsi="Times New Roman" w:cs="Times New Roman"/>
        </w:rPr>
        <w:t xml:space="preserve"> и документах нет подчисток, приписок, зачеркнутых слов и иных неоговоренных исправлений;</w:t>
      </w:r>
    </w:p>
    <w:p w:rsidR="00591446" w:rsidRPr="00D238B9" w:rsidRDefault="00591446" w:rsidP="00591446">
      <w:pPr>
        <w:widowControl w:val="0"/>
        <w:shd w:val="clear" w:color="auto" w:fill="FFFFFF"/>
        <w:autoSpaceDE w:val="0"/>
        <w:autoSpaceDN w:val="0"/>
        <w:adjustRightInd w:val="0"/>
        <w:ind w:firstLine="540"/>
        <w:jc w:val="both"/>
        <w:outlineLvl w:val="1"/>
        <w:rPr>
          <w:rFonts w:ascii="Times New Roman" w:hAnsi="Times New Roman" w:cs="Times New Roman"/>
        </w:rPr>
      </w:pPr>
      <w:r w:rsidRPr="00D238B9">
        <w:rPr>
          <w:rFonts w:ascii="Times New Roman" w:hAnsi="Times New Roman" w:cs="Times New Roman"/>
        </w:rPr>
        <w:t>- заявление и документы не исполнены карандашом;</w:t>
      </w:r>
    </w:p>
    <w:p w:rsidR="00591446" w:rsidRPr="00D238B9" w:rsidRDefault="00591446" w:rsidP="00591446">
      <w:pPr>
        <w:widowControl w:val="0"/>
        <w:shd w:val="clear" w:color="auto" w:fill="FFFFFF"/>
        <w:autoSpaceDE w:val="0"/>
        <w:autoSpaceDN w:val="0"/>
        <w:adjustRightInd w:val="0"/>
        <w:ind w:firstLine="540"/>
        <w:jc w:val="both"/>
        <w:outlineLvl w:val="1"/>
        <w:rPr>
          <w:rFonts w:ascii="Times New Roman" w:hAnsi="Times New Roman" w:cs="Times New Roman"/>
        </w:rPr>
      </w:pPr>
      <w:r w:rsidRPr="00D238B9">
        <w:rPr>
          <w:rFonts w:ascii="Times New Roman" w:hAnsi="Times New Roman" w:cs="Times New Roman"/>
        </w:rPr>
        <w:t>- заявление и документы не имеют серьезных повреждений, наличие которых не позволяет однозначно истолковать их содержание;</w:t>
      </w:r>
    </w:p>
    <w:p w:rsidR="00591446" w:rsidRPr="00D238B9" w:rsidRDefault="00591446" w:rsidP="00591446">
      <w:pPr>
        <w:widowControl w:val="0"/>
        <w:shd w:val="clear" w:color="auto" w:fill="FFFFFF"/>
        <w:autoSpaceDE w:val="0"/>
        <w:autoSpaceDN w:val="0"/>
        <w:adjustRightInd w:val="0"/>
        <w:ind w:firstLine="540"/>
        <w:jc w:val="both"/>
        <w:outlineLvl w:val="1"/>
        <w:rPr>
          <w:rFonts w:ascii="Times New Roman" w:hAnsi="Times New Roman" w:cs="Times New Roman"/>
        </w:rPr>
      </w:pPr>
      <w:r w:rsidRPr="00D238B9">
        <w:rPr>
          <w:rFonts w:ascii="Times New Roman" w:hAnsi="Times New Roman" w:cs="Times New Roman"/>
        </w:rPr>
        <w:t>- форма предоставления документов соответствует требованиям, установленным Регламентом (копия/оригинал).</w:t>
      </w:r>
    </w:p>
    <w:p w:rsidR="00591446" w:rsidRPr="00D238B9" w:rsidRDefault="00591446" w:rsidP="00591446">
      <w:pPr>
        <w:widowControl w:val="0"/>
        <w:shd w:val="clear" w:color="auto" w:fill="FFFFFF"/>
        <w:autoSpaceDE w:val="0"/>
        <w:autoSpaceDN w:val="0"/>
        <w:adjustRightInd w:val="0"/>
        <w:ind w:firstLine="540"/>
        <w:jc w:val="both"/>
        <w:outlineLvl w:val="1"/>
        <w:rPr>
          <w:rFonts w:ascii="Times New Roman" w:hAnsi="Times New Roman" w:cs="Times New Roman"/>
        </w:rPr>
      </w:pPr>
      <w:r w:rsidRPr="00D238B9">
        <w:rPr>
          <w:rFonts w:ascii="Times New Roman" w:hAnsi="Times New Roman" w:cs="Times New Roman"/>
        </w:rPr>
        <w:t>Если представленные вместе с оригиналами копии документов нотариально не заверены, сличив копии документов с их оригиналами, должностное лицо, ответственное за прием и регистрацию документов, выполняет на таких копиях надпись об их соответствии оригиналам, заверяет своей подписью с указанием фамилии и инициалов.</w:t>
      </w:r>
    </w:p>
    <w:p w:rsidR="00591446" w:rsidRPr="00D238B9" w:rsidRDefault="00591446" w:rsidP="00184513">
      <w:pPr>
        <w:pStyle w:val="afb"/>
        <w:widowControl w:val="0"/>
        <w:numPr>
          <w:ilvl w:val="2"/>
          <w:numId w:val="16"/>
        </w:numPr>
        <w:shd w:val="clear" w:color="auto" w:fill="FFFFFF"/>
        <w:autoSpaceDE w:val="0"/>
        <w:autoSpaceDN w:val="0"/>
        <w:adjustRightInd w:val="0"/>
        <w:ind w:left="0" w:firstLine="540"/>
        <w:jc w:val="both"/>
        <w:outlineLvl w:val="1"/>
        <w:rPr>
          <w:rFonts w:ascii="Times New Roman" w:hAnsi="Times New Roman" w:cs="Times New Roman"/>
        </w:rPr>
      </w:pPr>
      <w:proofErr w:type="gramStart"/>
      <w:r w:rsidRPr="00D238B9">
        <w:rPr>
          <w:rFonts w:ascii="Times New Roman" w:hAnsi="Times New Roman" w:cs="Times New Roman"/>
        </w:rPr>
        <w:t xml:space="preserve">В случае установления факта отсутствия полного комплекта необходимых документов, определенных </w:t>
      </w:r>
      <w:hyperlink r:id="rId71" w:anchor="Par123" w:history="1">
        <w:r w:rsidRPr="00D238B9">
          <w:rPr>
            <w:rStyle w:val="ad"/>
            <w:color w:val="auto"/>
          </w:rPr>
          <w:t>пунктом 2.8.</w:t>
        </w:r>
      </w:hyperlink>
      <w:r w:rsidRPr="00D238B9">
        <w:rPr>
          <w:rFonts w:ascii="Times New Roman" w:hAnsi="Times New Roman" w:cs="Times New Roman"/>
        </w:rPr>
        <w:t xml:space="preserve"> настоящего регламента, либо ненадлежащего </w:t>
      </w:r>
      <w:r w:rsidRPr="00D238B9">
        <w:rPr>
          <w:rFonts w:ascii="Times New Roman" w:hAnsi="Times New Roman" w:cs="Times New Roman"/>
        </w:rPr>
        <w:lastRenderedPageBreak/>
        <w:t xml:space="preserve">оформления документов, в том числе </w:t>
      </w:r>
      <w:hyperlink r:id="rId72" w:anchor="Par690" w:history="1">
        <w:r w:rsidRPr="00D238B9">
          <w:rPr>
            <w:rStyle w:val="ad"/>
            <w:color w:val="auto"/>
          </w:rPr>
          <w:t>заявления</w:t>
        </w:r>
      </w:hyperlink>
      <w:r w:rsidRPr="00D238B9">
        <w:rPr>
          <w:rFonts w:ascii="Times New Roman" w:hAnsi="Times New Roman" w:cs="Times New Roman"/>
        </w:rPr>
        <w:t>, несоответствия приложенных к заявлению документов указанным в заявлении, установления факта отсутствия необходимых документов либо несоответствия оформления документов требованиям, установленным Регламентом, должностное лицо, ответственное за прием и регистрацию документов, уведомляет заявителя о наличии препятствий для приема документов, необходимых для</w:t>
      </w:r>
      <w:proofErr w:type="gramEnd"/>
      <w:r w:rsidRPr="00D238B9">
        <w:rPr>
          <w:rFonts w:ascii="Times New Roman" w:hAnsi="Times New Roman" w:cs="Times New Roman"/>
        </w:rPr>
        <w:t xml:space="preserve"> предоставления услуги, разъясняет заявителю содержание недостатков, выявленных в представленных документах, и возвращает документы для их устранения, если заявитель изъявит желание устранить замечания и недостатки до подачи и регистрации заявления.</w:t>
      </w:r>
    </w:p>
    <w:p w:rsidR="00591446" w:rsidRPr="00836CAC" w:rsidRDefault="00836CAC" w:rsidP="00836CAC">
      <w:pPr>
        <w:pStyle w:val="afb"/>
        <w:widowControl w:val="0"/>
        <w:numPr>
          <w:ilvl w:val="2"/>
          <w:numId w:val="16"/>
        </w:numPr>
        <w:shd w:val="clear" w:color="auto" w:fill="FFFFFF"/>
        <w:autoSpaceDE w:val="0"/>
        <w:autoSpaceDN w:val="0"/>
        <w:adjustRightInd w:val="0"/>
        <w:ind w:left="0" w:firstLine="540"/>
        <w:jc w:val="both"/>
        <w:outlineLvl w:val="1"/>
        <w:rPr>
          <w:rFonts w:ascii="Times New Roman" w:hAnsi="Times New Roman" w:cs="Times New Roman"/>
        </w:rPr>
      </w:pPr>
      <w:proofErr w:type="gramStart"/>
      <w:r w:rsidRPr="00D238B9">
        <w:rPr>
          <w:rFonts w:ascii="Times New Roman" w:hAnsi="Times New Roman" w:cs="Times New Roman"/>
        </w:rPr>
        <w:t xml:space="preserve">В случае отказа заявителя устранить недостатки, выявленные в представленных документах,  должностное лицо, ответственное за прием и регистрацию документов, </w:t>
      </w:r>
      <w:r w:rsidR="00591446" w:rsidRPr="00836CAC">
        <w:rPr>
          <w:rFonts w:ascii="Times New Roman" w:hAnsi="Times New Roman" w:cs="Times New Roman"/>
        </w:rPr>
        <w:t>регистрирует заявление в СЭД "Дело", ставит штамп о принятии заявления с указанием номера регистрации и даты, которые называет заявителю, либо ставит отметку о принятии заявления и документов к рассмотрению на копии (втором экземпляре) заявителя.</w:t>
      </w:r>
      <w:proofErr w:type="gramEnd"/>
    </w:p>
    <w:p w:rsidR="00591446" w:rsidRPr="00D238B9" w:rsidRDefault="00836CAC" w:rsidP="00184513">
      <w:pPr>
        <w:pStyle w:val="afb"/>
        <w:widowControl w:val="0"/>
        <w:numPr>
          <w:ilvl w:val="2"/>
          <w:numId w:val="16"/>
        </w:numPr>
        <w:shd w:val="clear" w:color="auto" w:fill="FFFFFF"/>
        <w:autoSpaceDE w:val="0"/>
        <w:autoSpaceDN w:val="0"/>
        <w:adjustRightInd w:val="0"/>
        <w:ind w:left="0" w:firstLine="540"/>
        <w:jc w:val="both"/>
        <w:outlineLvl w:val="1"/>
        <w:rPr>
          <w:rFonts w:ascii="Times New Roman" w:hAnsi="Times New Roman" w:cs="Times New Roman"/>
        </w:rPr>
      </w:pPr>
      <w:r>
        <w:rPr>
          <w:rFonts w:ascii="Times New Roman" w:hAnsi="Times New Roman" w:cs="Times New Roman"/>
        </w:rPr>
        <w:t>До</w:t>
      </w:r>
      <w:r w:rsidR="00591446" w:rsidRPr="00D238B9">
        <w:rPr>
          <w:rFonts w:ascii="Times New Roman" w:hAnsi="Times New Roman" w:cs="Times New Roman"/>
        </w:rPr>
        <w:t>лжностное лицо, ответственное за прием и регистрацию документов, передает на рассмотрение руководителю Департамента</w:t>
      </w:r>
      <w:r w:rsidRPr="00836CAC">
        <w:rPr>
          <w:rFonts w:ascii="Times New Roman" w:hAnsi="Times New Roman" w:cs="Times New Roman"/>
        </w:rPr>
        <w:t xml:space="preserve"> </w:t>
      </w:r>
      <w:r w:rsidRPr="00D238B9">
        <w:rPr>
          <w:rFonts w:ascii="Times New Roman" w:hAnsi="Times New Roman" w:cs="Times New Roman"/>
        </w:rPr>
        <w:t>в течение одного рабочего дня</w:t>
      </w:r>
      <w:r>
        <w:rPr>
          <w:rFonts w:ascii="Times New Roman" w:hAnsi="Times New Roman" w:cs="Times New Roman"/>
        </w:rPr>
        <w:t xml:space="preserve"> с момента регистрации заявления</w:t>
      </w:r>
      <w:r w:rsidR="00591446" w:rsidRPr="00D238B9">
        <w:rPr>
          <w:rFonts w:ascii="Times New Roman" w:hAnsi="Times New Roman" w:cs="Times New Roman"/>
        </w:rPr>
        <w:t>.</w:t>
      </w:r>
    </w:p>
    <w:p w:rsidR="00591446" w:rsidRPr="00D238B9" w:rsidRDefault="00591446" w:rsidP="00184513">
      <w:pPr>
        <w:pStyle w:val="afb"/>
        <w:widowControl w:val="0"/>
        <w:numPr>
          <w:ilvl w:val="2"/>
          <w:numId w:val="16"/>
        </w:numPr>
        <w:shd w:val="clear" w:color="auto" w:fill="FFFFFF"/>
        <w:autoSpaceDE w:val="0"/>
        <w:autoSpaceDN w:val="0"/>
        <w:adjustRightInd w:val="0"/>
        <w:ind w:left="0" w:firstLine="540"/>
        <w:jc w:val="both"/>
        <w:outlineLvl w:val="1"/>
        <w:rPr>
          <w:rFonts w:ascii="Times New Roman" w:hAnsi="Times New Roman" w:cs="Times New Roman"/>
        </w:rPr>
      </w:pPr>
      <w:r w:rsidRPr="00D238B9">
        <w:rPr>
          <w:rFonts w:ascii="Times New Roman" w:hAnsi="Times New Roman" w:cs="Times New Roman"/>
        </w:rPr>
        <w:t xml:space="preserve">Результатом выполнения административной процедуры является зарегистрированное </w:t>
      </w:r>
      <w:hyperlink r:id="rId73" w:anchor="Par690" w:history="1">
        <w:r w:rsidRPr="00D238B9">
          <w:rPr>
            <w:rStyle w:val="ad"/>
            <w:color w:val="auto"/>
          </w:rPr>
          <w:t>заявление</w:t>
        </w:r>
      </w:hyperlink>
      <w:r w:rsidRPr="00D238B9">
        <w:rPr>
          <w:rFonts w:ascii="Times New Roman" w:hAnsi="Times New Roman" w:cs="Times New Roman"/>
        </w:rPr>
        <w:t xml:space="preserve"> на предоставление услуги с приложенным пакетом документов, необходимых для предоставления услуги.</w:t>
      </w:r>
    </w:p>
    <w:p w:rsidR="00591446" w:rsidRPr="00D238B9" w:rsidRDefault="00591446" w:rsidP="00184513">
      <w:pPr>
        <w:pStyle w:val="afb"/>
        <w:widowControl w:val="0"/>
        <w:numPr>
          <w:ilvl w:val="2"/>
          <w:numId w:val="16"/>
        </w:numPr>
        <w:shd w:val="clear" w:color="auto" w:fill="FFFFFF"/>
        <w:autoSpaceDE w:val="0"/>
        <w:autoSpaceDN w:val="0"/>
        <w:adjustRightInd w:val="0"/>
        <w:ind w:left="0" w:firstLine="540"/>
        <w:jc w:val="both"/>
        <w:outlineLvl w:val="1"/>
        <w:rPr>
          <w:rFonts w:ascii="Times New Roman" w:hAnsi="Times New Roman" w:cs="Times New Roman"/>
        </w:rPr>
      </w:pPr>
      <w:r w:rsidRPr="00D238B9">
        <w:rPr>
          <w:rFonts w:ascii="Times New Roman" w:hAnsi="Times New Roman" w:cs="Times New Roman"/>
        </w:rPr>
        <w:t>Срок выполнения административной процедуры составляет не более 30 минут.</w:t>
      </w:r>
    </w:p>
    <w:p w:rsidR="00591446" w:rsidRPr="00D238B9" w:rsidRDefault="00591446" w:rsidP="00591446">
      <w:pPr>
        <w:pStyle w:val="afb"/>
        <w:widowControl w:val="0"/>
        <w:shd w:val="clear" w:color="auto" w:fill="FFFFFF"/>
        <w:autoSpaceDE w:val="0"/>
        <w:autoSpaceDN w:val="0"/>
        <w:adjustRightInd w:val="0"/>
        <w:ind w:left="540"/>
        <w:jc w:val="both"/>
        <w:outlineLvl w:val="1"/>
        <w:rPr>
          <w:rFonts w:ascii="Times New Roman" w:hAnsi="Times New Roman" w:cs="Times New Roman"/>
        </w:rPr>
      </w:pPr>
    </w:p>
    <w:p w:rsidR="00591446" w:rsidRPr="00D238B9" w:rsidRDefault="00591446" w:rsidP="00184513">
      <w:pPr>
        <w:pStyle w:val="afb"/>
        <w:widowControl w:val="0"/>
        <w:numPr>
          <w:ilvl w:val="1"/>
          <w:numId w:val="16"/>
        </w:numPr>
        <w:shd w:val="clear" w:color="auto" w:fill="FFFFFF"/>
        <w:autoSpaceDE w:val="0"/>
        <w:autoSpaceDN w:val="0"/>
        <w:adjustRightInd w:val="0"/>
        <w:ind w:left="0" w:firstLine="0"/>
        <w:jc w:val="center"/>
        <w:outlineLvl w:val="1"/>
        <w:rPr>
          <w:rFonts w:ascii="Times New Roman" w:hAnsi="Times New Roman" w:cs="Times New Roman"/>
          <w:b/>
        </w:rPr>
      </w:pPr>
      <w:r w:rsidRPr="00D238B9">
        <w:rPr>
          <w:rFonts w:ascii="Times New Roman" w:hAnsi="Times New Roman" w:cs="Times New Roman"/>
          <w:b/>
        </w:rPr>
        <w:t>Прием, проверка и регистрация заявления и документов, необходимых для предоставления муниципальной услуги, при личном обращении заявителя в МАУ «МФЦ».</w:t>
      </w:r>
    </w:p>
    <w:p w:rsidR="00591446" w:rsidRPr="00D238B9" w:rsidRDefault="00591446" w:rsidP="00184513">
      <w:pPr>
        <w:pStyle w:val="afb"/>
        <w:widowControl w:val="0"/>
        <w:numPr>
          <w:ilvl w:val="2"/>
          <w:numId w:val="16"/>
        </w:numPr>
        <w:shd w:val="clear" w:color="auto" w:fill="FFFFFF"/>
        <w:autoSpaceDE w:val="0"/>
        <w:autoSpaceDN w:val="0"/>
        <w:adjustRightInd w:val="0"/>
        <w:ind w:left="0" w:firstLine="567"/>
        <w:jc w:val="both"/>
        <w:outlineLvl w:val="1"/>
        <w:rPr>
          <w:rFonts w:ascii="Times New Roman" w:hAnsi="Times New Roman" w:cs="Times New Roman"/>
          <w:b/>
        </w:rPr>
      </w:pPr>
      <w:r w:rsidRPr="00D238B9">
        <w:rPr>
          <w:rFonts w:ascii="Times New Roman" w:hAnsi="Times New Roman" w:cs="Times New Roman"/>
        </w:rPr>
        <w:t>Основанием для начала административной процедуры является личное обращение заявителя (или его полномочного представителя) в МАУ «МФЦ» для получения услуги.</w:t>
      </w:r>
    </w:p>
    <w:p w:rsidR="00591446" w:rsidRPr="00D238B9" w:rsidRDefault="00591446" w:rsidP="00184513">
      <w:pPr>
        <w:pStyle w:val="afb"/>
        <w:widowControl w:val="0"/>
        <w:numPr>
          <w:ilvl w:val="2"/>
          <w:numId w:val="16"/>
        </w:numPr>
        <w:shd w:val="clear" w:color="auto" w:fill="FFFFFF"/>
        <w:autoSpaceDE w:val="0"/>
        <w:autoSpaceDN w:val="0"/>
        <w:adjustRightInd w:val="0"/>
        <w:ind w:left="0" w:firstLine="567"/>
        <w:jc w:val="both"/>
        <w:outlineLvl w:val="1"/>
        <w:rPr>
          <w:rFonts w:ascii="Times New Roman" w:hAnsi="Times New Roman" w:cs="Times New Roman"/>
          <w:b/>
        </w:rPr>
      </w:pPr>
      <w:r w:rsidRPr="00D238B9">
        <w:rPr>
          <w:rFonts w:ascii="Times New Roman" w:hAnsi="Times New Roman" w:cs="Times New Roman"/>
        </w:rPr>
        <w:t xml:space="preserve">Выполнение административной процедуры осуществляет сотрудник МАУ «МФЦ», ответственный за прием и регистрацию </w:t>
      </w:r>
      <w:r w:rsidR="00077802">
        <w:rPr>
          <w:rFonts w:ascii="Times New Roman" w:hAnsi="Times New Roman" w:cs="Times New Roman"/>
        </w:rPr>
        <w:t>документов</w:t>
      </w:r>
      <w:r w:rsidRPr="00D238B9">
        <w:rPr>
          <w:rFonts w:ascii="Times New Roman" w:hAnsi="Times New Roman" w:cs="Times New Roman"/>
        </w:rPr>
        <w:t>.</w:t>
      </w:r>
    </w:p>
    <w:p w:rsidR="00591446" w:rsidRDefault="00591446" w:rsidP="00077802">
      <w:pPr>
        <w:pStyle w:val="afb"/>
        <w:widowControl w:val="0"/>
        <w:shd w:val="clear" w:color="auto" w:fill="FFFFFF"/>
        <w:autoSpaceDE w:val="0"/>
        <w:autoSpaceDN w:val="0"/>
        <w:adjustRightInd w:val="0"/>
        <w:ind w:left="0" w:firstLine="567"/>
        <w:jc w:val="both"/>
        <w:outlineLvl w:val="1"/>
        <w:rPr>
          <w:rFonts w:ascii="Times New Roman" w:hAnsi="Times New Roman" w:cs="Times New Roman"/>
        </w:rPr>
      </w:pPr>
      <w:proofErr w:type="gramStart"/>
      <w:r w:rsidRPr="00D238B9">
        <w:rPr>
          <w:rFonts w:ascii="Times New Roman" w:hAnsi="Times New Roman" w:cs="Times New Roman"/>
        </w:rPr>
        <w:t>Сотрудник МАУ «МФЦ», ответственный за прием и регистрацию документов, устанавливает предмет обращения заявителя</w:t>
      </w:r>
      <w:r w:rsidR="00077802">
        <w:rPr>
          <w:rFonts w:ascii="Times New Roman" w:hAnsi="Times New Roman" w:cs="Times New Roman"/>
        </w:rPr>
        <w:t xml:space="preserve">, </w:t>
      </w:r>
      <w:r w:rsidRPr="00077802">
        <w:rPr>
          <w:rFonts w:ascii="Times New Roman" w:hAnsi="Times New Roman" w:cs="Times New Roman"/>
        </w:rPr>
        <w:t>проверяет документ, удостоверяющий личность заявителя,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услуги</w:t>
      </w:r>
      <w:proofErr w:type="gramEnd"/>
      <w:r w:rsidRPr="00077802">
        <w:rPr>
          <w:rFonts w:ascii="Times New Roman" w:hAnsi="Times New Roman" w:cs="Times New Roman"/>
        </w:rPr>
        <w:t>, проверяет тождественность лица, изображенного на фотографии, личности заявителя</w:t>
      </w:r>
      <w:bookmarkStart w:id="1" w:name="Par447"/>
      <w:bookmarkEnd w:id="1"/>
      <w:r w:rsidR="00077802">
        <w:rPr>
          <w:rFonts w:ascii="Times New Roman" w:hAnsi="Times New Roman" w:cs="Times New Roman"/>
        </w:rPr>
        <w:t>.</w:t>
      </w:r>
    </w:p>
    <w:p w:rsidR="00591446" w:rsidRPr="00077802" w:rsidRDefault="00077802" w:rsidP="00077802">
      <w:pPr>
        <w:pStyle w:val="afb"/>
        <w:widowControl w:val="0"/>
        <w:shd w:val="clear" w:color="auto" w:fill="FFFFFF"/>
        <w:autoSpaceDE w:val="0"/>
        <w:autoSpaceDN w:val="0"/>
        <w:adjustRightInd w:val="0"/>
        <w:ind w:left="0" w:firstLine="567"/>
        <w:jc w:val="both"/>
        <w:outlineLvl w:val="1"/>
        <w:rPr>
          <w:rFonts w:ascii="Times New Roman" w:hAnsi="Times New Roman" w:cs="Times New Roman"/>
        </w:rPr>
      </w:pPr>
      <w:r w:rsidRPr="00077802">
        <w:rPr>
          <w:rFonts w:ascii="Times New Roman" w:hAnsi="Times New Roman" w:cs="Times New Roman"/>
          <w:b/>
        </w:rPr>
        <w:t>3.3.3</w:t>
      </w:r>
      <w:r>
        <w:rPr>
          <w:rFonts w:ascii="Times New Roman" w:hAnsi="Times New Roman" w:cs="Times New Roman"/>
        </w:rPr>
        <w:t xml:space="preserve">. </w:t>
      </w:r>
      <w:r w:rsidR="00591446" w:rsidRPr="00077802">
        <w:rPr>
          <w:rFonts w:ascii="Times New Roman" w:hAnsi="Times New Roman" w:cs="Times New Roman"/>
        </w:rPr>
        <w:t>Сотрудник МАУ «МФЦ», ответственный за прием и регистрацию документов, проверяет комплектность и правильность оформления документов, необходимых для предоставления услуги, удостоверяется, что:</w:t>
      </w:r>
    </w:p>
    <w:p w:rsidR="00591446" w:rsidRPr="00D238B9" w:rsidRDefault="00591446" w:rsidP="00591446">
      <w:pPr>
        <w:widowControl w:val="0"/>
        <w:shd w:val="clear" w:color="auto" w:fill="FFFFFF"/>
        <w:autoSpaceDE w:val="0"/>
        <w:autoSpaceDN w:val="0"/>
        <w:adjustRightInd w:val="0"/>
        <w:ind w:firstLine="540"/>
        <w:jc w:val="both"/>
        <w:outlineLvl w:val="1"/>
        <w:rPr>
          <w:rFonts w:ascii="Times New Roman" w:hAnsi="Times New Roman" w:cs="Times New Roman"/>
        </w:rPr>
      </w:pPr>
      <w:r w:rsidRPr="00D238B9">
        <w:rPr>
          <w:rFonts w:ascii="Times New Roman" w:hAnsi="Times New Roman" w:cs="Times New Roman"/>
        </w:rPr>
        <w:t xml:space="preserve">- сведения в документах, удостоверяющих личность заявителя, соответствуют сведениям, указанным в </w:t>
      </w:r>
      <w:hyperlink r:id="rId74" w:anchor="Par690" w:history="1">
        <w:r w:rsidRPr="00D238B9">
          <w:rPr>
            <w:rStyle w:val="ad"/>
            <w:color w:val="auto"/>
          </w:rPr>
          <w:t>заявлении</w:t>
        </w:r>
      </w:hyperlink>
      <w:r w:rsidRPr="00D238B9">
        <w:rPr>
          <w:rFonts w:ascii="Times New Roman" w:hAnsi="Times New Roman" w:cs="Times New Roman"/>
        </w:rPr>
        <w:t xml:space="preserve"> и прилагаемых документах, необходимых для предоставления услуги;</w:t>
      </w:r>
    </w:p>
    <w:p w:rsidR="00591446" w:rsidRPr="00D238B9" w:rsidRDefault="00591446" w:rsidP="00591446">
      <w:pPr>
        <w:widowControl w:val="0"/>
        <w:shd w:val="clear" w:color="auto" w:fill="FFFFFF"/>
        <w:autoSpaceDE w:val="0"/>
        <w:autoSpaceDN w:val="0"/>
        <w:adjustRightInd w:val="0"/>
        <w:ind w:firstLine="540"/>
        <w:jc w:val="both"/>
        <w:outlineLvl w:val="1"/>
        <w:rPr>
          <w:rFonts w:ascii="Times New Roman" w:hAnsi="Times New Roman" w:cs="Times New Roman"/>
        </w:rPr>
      </w:pPr>
      <w:r w:rsidRPr="00D238B9">
        <w:rPr>
          <w:rFonts w:ascii="Times New Roman" w:hAnsi="Times New Roman" w:cs="Times New Roman"/>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591446" w:rsidRPr="00D238B9" w:rsidRDefault="00591446" w:rsidP="00591446">
      <w:pPr>
        <w:widowControl w:val="0"/>
        <w:shd w:val="clear" w:color="auto" w:fill="FFFFFF"/>
        <w:autoSpaceDE w:val="0"/>
        <w:autoSpaceDN w:val="0"/>
        <w:adjustRightInd w:val="0"/>
        <w:ind w:firstLine="540"/>
        <w:jc w:val="both"/>
        <w:outlineLvl w:val="1"/>
        <w:rPr>
          <w:rFonts w:ascii="Times New Roman" w:hAnsi="Times New Roman" w:cs="Times New Roman"/>
        </w:rPr>
      </w:pPr>
      <w:r w:rsidRPr="00D238B9">
        <w:rPr>
          <w:rFonts w:ascii="Times New Roman" w:hAnsi="Times New Roman" w:cs="Times New Roman"/>
        </w:rPr>
        <w:t>- тексты заявления и документов написаны разборчиво, наименование юридических лиц - без сокращения, с указанием их мест нахождения;</w:t>
      </w:r>
    </w:p>
    <w:p w:rsidR="00591446" w:rsidRPr="00D238B9" w:rsidRDefault="00591446" w:rsidP="00591446">
      <w:pPr>
        <w:widowControl w:val="0"/>
        <w:shd w:val="clear" w:color="auto" w:fill="FFFFFF"/>
        <w:autoSpaceDE w:val="0"/>
        <w:autoSpaceDN w:val="0"/>
        <w:adjustRightInd w:val="0"/>
        <w:ind w:firstLine="540"/>
        <w:jc w:val="both"/>
        <w:outlineLvl w:val="1"/>
        <w:rPr>
          <w:rFonts w:ascii="Times New Roman" w:hAnsi="Times New Roman" w:cs="Times New Roman"/>
        </w:rPr>
      </w:pPr>
      <w:r w:rsidRPr="00D238B9">
        <w:rPr>
          <w:rFonts w:ascii="Times New Roman" w:hAnsi="Times New Roman" w:cs="Times New Roman"/>
        </w:rPr>
        <w:t xml:space="preserve">- фамилии, имена и отчества (последнее - при наличии) физических лиц, адреса их </w:t>
      </w:r>
      <w:r w:rsidRPr="00D238B9">
        <w:rPr>
          <w:rFonts w:ascii="Times New Roman" w:hAnsi="Times New Roman" w:cs="Times New Roman"/>
        </w:rPr>
        <w:lastRenderedPageBreak/>
        <w:t>места жительства написаны полностью;</w:t>
      </w:r>
    </w:p>
    <w:p w:rsidR="00591446" w:rsidRPr="00D238B9" w:rsidRDefault="00591446" w:rsidP="00591446">
      <w:pPr>
        <w:widowControl w:val="0"/>
        <w:shd w:val="clear" w:color="auto" w:fill="FFFFFF"/>
        <w:autoSpaceDE w:val="0"/>
        <w:autoSpaceDN w:val="0"/>
        <w:adjustRightInd w:val="0"/>
        <w:ind w:firstLine="540"/>
        <w:jc w:val="both"/>
        <w:outlineLvl w:val="1"/>
        <w:rPr>
          <w:rFonts w:ascii="Times New Roman" w:hAnsi="Times New Roman" w:cs="Times New Roman"/>
        </w:rPr>
      </w:pPr>
      <w:r w:rsidRPr="00D238B9">
        <w:rPr>
          <w:rFonts w:ascii="Times New Roman" w:hAnsi="Times New Roman" w:cs="Times New Roman"/>
        </w:rPr>
        <w:t xml:space="preserve">- в </w:t>
      </w:r>
      <w:hyperlink r:id="rId75" w:anchor="Par690" w:history="1">
        <w:r w:rsidRPr="00D238B9">
          <w:rPr>
            <w:rStyle w:val="ad"/>
            <w:color w:val="auto"/>
          </w:rPr>
          <w:t>заявлении</w:t>
        </w:r>
      </w:hyperlink>
      <w:r w:rsidRPr="00D238B9">
        <w:rPr>
          <w:rFonts w:ascii="Times New Roman" w:hAnsi="Times New Roman" w:cs="Times New Roman"/>
        </w:rPr>
        <w:t xml:space="preserve"> и документах нет подчисток, приписок, зачеркнутых слов и иных неоговоренных исправлений;</w:t>
      </w:r>
    </w:p>
    <w:p w:rsidR="00591446" w:rsidRPr="00D238B9" w:rsidRDefault="00591446" w:rsidP="00591446">
      <w:pPr>
        <w:widowControl w:val="0"/>
        <w:shd w:val="clear" w:color="auto" w:fill="FFFFFF"/>
        <w:autoSpaceDE w:val="0"/>
        <w:autoSpaceDN w:val="0"/>
        <w:adjustRightInd w:val="0"/>
        <w:ind w:firstLine="540"/>
        <w:jc w:val="both"/>
        <w:outlineLvl w:val="1"/>
        <w:rPr>
          <w:rFonts w:ascii="Times New Roman" w:hAnsi="Times New Roman" w:cs="Times New Roman"/>
        </w:rPr>
      </w:pPr>
      <w:r w:rsidRPr="00D238B9">
        <w:rPr>
          <w:rFonts w:ascii="Times New Roman" w:hAnsi="Times New Roman" w:cs="Times New Roman"/>
        </w:rPr>
        <w:t>- заявление и документы не исполнены карандашом;</w:t>
      </w:r>
    </w:p>
    <w:p w:rsidR="00591446" w:rsidRPr="00D238B9" w:rsidRDefault="00591446" w:rsidP="00591446">
      <w:pPr>
        <w:widowControl w:val="0"/>
        <w:shd w:val="clear" w:color="auto" w:fill="FFFFFF"/>
        <w:autoSpaceDE w:val="0"/>
        <w:autoSpaceDN w:val="0"/>
        <w:adjustRightInd w:val="0"/>
        <w:ind w:firstLine="540"/>
        <w:jc w:val="both"/>
        <w:outlineLvl w:val="1"/>
        <w:rPr>
          <w:rFonts w:ascii="Times New Roman" w:hAnsi="Times New Roman" w:cs="Times New Roman"/>
        </w:rPr>
      </w:pPr>
      <w:r w:rsidRPr="00D238B9">
        <w:rPr>
          <w:rFonts w:ascii="Times New Roman" w:hAnsi="Times New Roman" w:cs="Times New Roman"/>
        </w:rPr>
        <w:t>- заявление и документы не имеют серьезных повреждений, наличие которых не позволяет однозначно истолковывать их содержание;</w:t>
      </w:r>
    </w:p>
    <w:p w:rsidR="00591446" w:rsidRPr="00D238B9" w:rsidRDefault="00591446" w:rsidP="00591446">
      <w:pPr>
        <w:widowControl w:val="0"/>
        <w:shd w:val="clear" w:color="auto" w:fill="FFFFFF"/>
        <w:autoSpaceDE w:val="0"/>
        <w:autoSpaceDN w:val="0"/>
        <w:adjustRightInd w:val="0"/>
        <w:ind w:firstLine="540"/>
        <w:jc w:val="both"/>
        <w:outlineLvl w:val="1"/>
        <w:rPr>
          <w:rFonts w:ascii="Times New Roman" w:hAnsi="Times New Roman" w:cs="Times New Roman"/>
        </w:rPr>
      </w:pPr>
      <w:r w:rsidRPr="00D238B9">
        <w:rPr>
          <w:rFonts w:ascii="Times New Roman" w:hAnsi="Times New Roman" w:cs="Times New Roman"/>
        </w:rPr>
        <w:t xml:space="preserve">- форма представления документов соответствует требованиям, установленным Регламентом (копия/оригинал). </w:t>
      </w:r>
    </w:p>
    <w:p w:rsidR="00591446" w:rsidRPr="00D238B9" w:rsidRDefault="00591446" w:rsidP="00591446">
      <w:pPr>
        <w:widowControl w:val="0"/>
        <w:shd w:val="clear" w:color="auto" w:fill="FFFFFF"/>
        <w:autoSpaceDE w:val="0"/>
        <w:autoSpaceDN w:val="0"/>
        <w:adjustRightInd w:val="0"/>
        <w:ind w:firstLine="540"/>
        <w:jc w:val="both"/>
        <w:outlineLvl w:val="1"/>
        <w:rPr>
          <w:rFonts w:ascii="Times New Roman" w:hAnsi="Times New Roman" w:cs="Times New Roman"/>
        </w:rPr>
      </w:pPr>
      <w:proofErr w:type="gramStart"/>
      <w:r w:rsidRPr="00D238B9">
        <w:rPr>
          <w:rFonts w:ascii="Times New Roman" w:hAnsi="Times New Roman" w:cs="Times New Roman"/>
        </w:rPr>
        <w:t xml:space="preserve">В случае необходимости представления копии документа и отсутствия ее у заявителя, сотрудник МАУ «МФЦ», ответственный за прием и регистрацию документов, </w:t>
      </w:r>
      <w:r w:rsidR="00077802" w:rsidRPr="00077802">
        <w:rPr>
          <w:rFonts w:ascii="Times New Roman" w:hAnsi="Times New Roman" w:cs="Times New Roman"/>
        </w:rPr>
        <w:t>в установленных законом случаях,</w:t>
      </w:r>
      <w:r w:rsidR="00077802">
        <w:rPr>
          <w:rFonts w:ascii="Times New Roman" w:hAnsi="Times New Roman" w:cs="Times New Roman"/>
          <w:color w:val="FF0000"/>
        </w:rPr>
        <w:t xml:space="preserve"> </w:t>
      </w:r>
      <w:r w:rsidRPr="00D238B9">
        <w:rPr>
          <w:rFonts w:ascii="Times New Roman" w:hAnsi="Times New Roman" w:cs="Times New Roman"/>
        </w:rPr>
        <w:t>осуществляет копирование документа с оригинала, после чего в установленных законом случаях делает запись об их соответствии подлинным экземплярам, заверяет своей подписью с указанием фамилии и инициалов, проставляет соответствующий штамп (при наличии).</w:t>
      </w:r>
      <w:proofErr w:type="gramEnd"/>
    </w:p>
    <w:p w:rsidR="00591446" w:rsidRDefault="00591446" w:rsidP="00077802">
      <w:pPr>
        <w:pStyle w:val="afb"/>
        <w:widowControl w:val="0"/>
        <w:numPr>
          <w:ilvl w:val="2"/>
          <w:numId w:val="30"/>
        </w:numPr>
        <w:shd w:val="clear" w:color="auto" w:fill="FFFFFF"/>
        <w:autoSpaceDE w:val="0"/>
        <w:autoSpaceDN w:val="0"/>
        <w:adjustRightInd w:val="0"/>
        <w:ind w:left="0" w:firstLine="567"/>
        <w:jc w:val="both"/>
        <w:outlineLvl w:val="1"/>
        <w:rPr>
          <w:rFonts w:ascii="Times New Roman" w:hAnsi="Times New Roman" w:cs="Times New Roman"/>
        </w:rPr>
      </w:pPr>
      <w:proofErr w:type="gramStart"/>
      <w:r w:rsidRPr="00077802">
        <w:rPr>
          <w:rFonts w:ascii="Times New Roman" w:hAnsi="Times New Roman" w:cs="Times New Roman"/>
        </w:rPr>
        <w:t xml:space="preserve">В случае установления </w:t>
      </w:r>
      <w:r w:rsidR="00E763A9">
        <w:rPr>
          <w:rFonts w:ascii="Times New Roman" w:hAnsi="Times New Roman" w:cs="Times New Roman"/>
        </w:rPr>
        <w:t>оснований для отказа в приеме документов</w:t>
      </w:r>
      <w:r w:rsidRPr="00077802">
        <w:rPr>
          <w:rFonts w:ascii="Times New Roman" w:hAnsi="Times New Roman" w:cs="Times New Roman"/>
        </w:rPr>
        <w:t xml:space="preserve">, </w:t>
      </w:r>
      <w:r w:rsidRPr="00077802">
        <w:rPr>
          <w:rFonts w:ascii="Times New Roman" w:eastAsia="Times New Roman" w:hAnsi="Times New Roman" w:cs="Times New Roman"/>
          <w:bCs/>
        </w:rPr>
        <w:t>указанны</w:t>
      </w:r>
      <w:r w:rsidR="00E763A9">
        <w:rPr>
          <w:rFonts w:ascii="Times New Roman" w:eastAsia="Times New Roman" w:hAnsi="Times New Roman" w:cs="Times New Roman"/>
          <w:bCs/>
        </w:rPr>
        <w:t>х</w:t>
      </w:r>
      <w:r w:rsidRPr="00077802">
        <w:rPr>
          <w:rFonts w:ascii="Times New Roman" w:eastAsia="Times New Roman" w:hAnsi="Times New Roman" w:cs="Times New Roman"/>
          <w:bCs/>
        </w:rPr>
        <w:t xml:space="preserve"> в подпункте </w:t>
      </w:r>
      <w:r w:rsidR="006751D4">
        <w:rPr>
          <w:rFonts w:ascii="Times New Roman" w:eastAsia="Times New Roman" w:hAnsi="Times New Roman" w:cs="Times New Roman"/>
          <w:bCs/>
        </w:rPr>
        <w:t>2.9</w:t>
      </w:r>
      <w:r w:rsidRPr="00077802">
        <w:rPr>
          <w:rFonts w:ascii="Times New Roman" w:eastAsia="Times New Roman" w:hAnsi="Times New Roman" w:cs="Times New Roman"/>
          <w:bCs/>
        </w:rPr>
        <w:t>. настоящего Регламента</w:t>
      </w:r>
      <w:r w:rsidRPr="00077802">
        <w:rPr>
          <w:rFonts w:ascii="Times New Roman" w:hAnsi="Times New Roman" w:cs="Times New Roman"/>
        </w:rPr>
        <w:t>, сотрудник МАУ «МФЦ», ответственный за прием и регистрацию документов, уведомляет заявителя о наличии препятствий для приема документов, необходимых для предоставления услуги, разъясняет заявителю содержание недостатков, выявленных в представленных документах, и возвращает документы заявителю для устранения недостатков.</w:t>
      </w:r>
      <w:proofErr w:type="gramEnd"/>
    </w:p>
    <w:p w:rsidR="006751D4" w:rsidRPr="006751D4" w:rsidRDefault="006751D4" w:rsidP="006751D4">
      <w:pPr>
        <w:pStyle w:val="afb"/>
        <w:widowControl w:val="0"/>
        <w:shd w:val="clear" w:color="auto" w:fill="FFFFFF"/>
        <w:autoSpaceDE w:val="0"/>
        <w:autoSpaceDN w:val="0"/>
        <w:adjustRightInd w:val="0"/>
        <w:ind w:left="0" w:firstLine="540"/>
        <w:jc w:val="both"/>
        <w:outlineLvl w:val="1"/>
        <w:rPr>
          <w:rFonts w:ascii="Times New Roman" w:hAnsi="Times New Roman" w:cs="Times New Roman"/>
        </w:rPr>
      </w:pPr>
      <w:r w:rsidRPr="006751D4">
        <w:rPr>
          <w:rFonts w:ascii="Times New Roman" w:hAnsi="Times New Roman" w:cs="Times New Roman"/>
        </w:rPr>
        <w:t>В случае истребования заявителем письменного отказа в приеме документов для получения муниципальной услуги специалист МАУ "МФЦ" предлагает заявителю оставить заявление в свободной форме на имя руководителя МАУ "МФЦ". Мотивированный отказ в приеме документов с указанием оснований, предусмотренных пунктом 2.</w:t>
      </w:r>
      <w:r w:rsidR="00E763A9">
        <w:rPr>
          <w:rFonts w:ascii="Times New Roman" w:hAnsi="Times New Roman" w:cs="Times New Roman"/>
        </w:rPr>
        <w:t>9</w:t>
      </w:r>
      <w:r w:rsidRPr="006751D4">
        <w:rPr>
          <w:rFonts w:ascii="Times New Roman" w:hAnsi="Times New Roman" w:cs="Times New Roman"/>
        </w:rPr>
        <w:t xml:space="preserve"> настоящего Регламента, в срок не более 30 календарных дней с момента обращения заявителя направляется заявителю почтовым отправлением по адресу, указанному в заявлении, либо выдается на руки при личном обращении в МАУ "МФЦ" (по желанию заявителя).</w:t>
      </w:r>
    </w:p>
    <w:p w:rsidR="00591446" w:rsidRPr="006751D4" w:rsidRDefault="00591446" w:rsidP="006751D4">
      <w:pPr>
        <w:pStyle w:val="afb"/>
        <w:widowControl w:val="0"/>
        <w:numPr>
          <w:ilvl w:val="2"/>
          <w:numId w:val="30"/>
        </w:numPr>
        <w:shd w:val="clear" w:color="auto" w:fill="FFFFFF"/>
        <w:autoSpaceDE w:val="0"/>
        <w:autoSpaceDN w:val="0"/>
        <w:adjustRightInd w:val="0"/>
        <w:ind w:left="0" w:firstLine="567"/>
        <w:jc w:val="both"/>
        <w:outlineLvl w:val="1"/>
        <w:rPr>
          <w:rFonts w:ascii="Times New Roman" w:hAnsi="Times New Roman" w:cs="Times New Roman"/>
        </w:rPr>
      </w:pPr>
      <w:r w:rsidRPr="006751D4">
        <w:rPr>
          <w:rFonts w:ascii="Times New Roman" w:hAnsi="Times New Roman" w:cs="Times New Roman"/>
        </w:rPr>
        <w:t xml:space="preserve">В случае отсутствия у заявителя оформленного </w:t>
      </w:r>
      <w:hyperlink r:id="rId76" w:anchor="Par690" w:history="1">
        <w:r w:rsidRPr="006751D4">
          <w:rPr>
            <w:rStyle w:val="ad"/>
            <w:color w:val="auto"/>
          </w:rPr>
          <w:t>заявления</w:t>
        </w:r>
      </w:hyperlink>
      <w:r w:rsidRPr="006751D4">
        <w:rPr>
          <w:rFonts w:ascii="Times New Roman" w:hAnsi="Times New Roman" w:cs="Times New Roman"/>
        </w:rPr>
        <w:t xml:space="preserve"> на предоставление услуги сотрудник МАУ «МФЦ», ответственный за прием и регистрацию документов, оказывает содействие в оформлении заявления на предоставление услуги в соответствии с требованиями Регламента, в том числе с использованием программных средств. В оформленном заявлении заявитель собственноручно указывает </w:t>
      </w:r>
      <w:proofErr w:type="gramStart"/>
      <w:r w:rsidRPr="006751D4">
        <w:rPr>
          <w:rFonts w:ascii="Times New Roman" w:hAnsi="Times New Roman" w:cs="Times New Roman"/>
        </w:rPr>
        <w:t>свои</w:t>
      </w:r>
      <w:proofErr w:type="gramEnd"/>
      <w:r w:rsidRPr="006751D4">
        <w:rPr>
          <w:rFonts w:ascii="Times New Roman" w:hAnsi="Times New Roman" w:cs="Times New Roman"/>
        </w:rPr>
        <w:t xml:space="preserve"> фамилию, имя и отчество (последнее - при наличии), ставит дату и подпись.</w:t>
      </w:r>
    </w:p>
    <w:p w:rsidR="00591446" w:rsidRPr="00D238B9" w:rsidRDefault="00591446" w:rsidP="00077802">
      <w:pPr>
        <w:pStyle w:val="afb"/>
        <w:widowControl w:val="0"/>
        <w:numPr>
          <w:ilvl w:val="2"/>
          <w:numId w:val="30"/>
        </w:numPr>
        <w:shd w:val="clear" w:color="auto" w:fill="FFFFFF"/>
        <w:autoSpaceDE w:val="0"/>
        <w:autoSpaceDN w:val="0"/>
        <w:adjustRightInd w:val="0"/>
        <w:ind w:left="0" w:firstLine="540"/>
        <w:jc w:val="both"/>
        <w:outlineLvl w:val="1"/>
        <w:rPr>
          <w:rFonts w:ascii="Times New Roman" w:hAnsi="Times New Roman" w:cs="Times New Roman"/>
        </w:rPr>
      </w:pPr>
      <w:r w:rsidRPr="00D238B9">
        <w:rPr>
          <w:rFonts w:ascii="Times New Roman" w:hAnsi="Times New Roman" w:cs="Times New Roman"/>
        </w:rPr>
        <w:t>Сотрудник МАУ «МФЦ», ответственный за прием и регистрацию документов, осуществляет ввод информации в Электронный журнал ГИС СО МФЦ (далее - Электронный журнал) с указанием следующих сведений:</w:t>
      </w:r>
    </w:p>
    <w:p w:rsidR="00591446" w:rsidRPr="00D238B9" w:rsidRDefault="00591446" w:rsidP="00591446">
      <w:pPr>
        <w:widowControl w:val="0"/>
        <w:shd w:val="clear" w:color="auto" w:fill="FFFFFF"/>
        <w:autoSpaceDE w:val="0"/>
        <w:autoSpaceDN w:val="0"/>
        <w:adjustRightInd w:val="0"/>
        <w:ind w:firstLine="540"/>
        <w:jc w:val="both"/>
        <w:outlineLvl w:val="1"/>
        <w:rPr>
          <w:rFonts w:ascii="Times New Roman" w:hAnsi="Times New Roman" w:cs="Times New Roman"/>
        </w:rPr>
      </w:pPr>
      <w:r w:rsidRPr="00D238B9">
        <w:rPr>
          <w:rFonts w:ascii="Times New Roman" w:hAnsi="Times New Roman" w:cs="Times New Roman"/>
        </w:rPr>
        <w:t>- фамилии, имени, отчества (последнее - при наличии);</w:t>
      </w:r>
    </w:p>
    <w:p w:rsidR="00591446" w:rsidRPr="00D238B9" w:rsidRDefault="00591446" w:rsidP="00591446">
      <w:pPr>
        <w:widowControl w:val="0"/>
        <w:shd w:val="clear" w:color="auto" w:fill="FFFFFF"/>
        <w:autoSpaceDE w:val="0"/>
        <w:autoSpaceDN w:val="0"/>
        <w:adjustRightInd w:val="0"/>
        <w:ind w:firstLine="540"/>
        <w:jc w:val="both"/>
        <w:outlineLvl w:val="1"/>
        <w:rPr>
          <w:rFonts w:ascii="Times New Roman" w:hAnsi="Times New Roman" w:cs="Times New Roman"/>
        </w:rPr>
      </w:pPr>
      <w:r w:rsidRPr="00D238B9">
        <w:rPr>
          <w:rFonts w:ascii="Times New Roman" w:hAnsi="Times New Roman" w:cs="Times New Roman"/>
        </w:rPr>
        <w:t>- даты рождения;</w:t>
      </w:r>
    </w:p>
    <w:p w:rsidR="00591446" w:rsidRPr="00D238B9" w:rsidRDefault="00591446" w:rsidP="00591446">
      <w:pPr>
        <w:widowControl w:val="0"/>
        <w:shd w:val="clear" w:color="auto" w:fill="FFFFFF"/>
        <w:autoSpaceDE w:val="0"/>
        <w:autoSpaceDN w:val="0"/>
        <w:adjustRightInd w:val="0"/>
        <w:ind w:firstLine="540"/>
        <w:jc w:val="both"/>
        <w:outlineLvl w:val="1"/>
        <w:rPr>
          <w:rFonts w:ascii="Times New Roman" w:hAnsi="Times New Roman" w:cs="Times New Roman"/>
        </w:rPr>
      </w:pPr>
      <w:r w:rsidRPr="00D238B9">
        <w:rPr>
          <w:rFonts w:ascii="Times New Roman" w:hAnsi="Times New Roman" w:cs="Times New Roman"/>
        </w:rPr>
        <w:t>- документа, удостоверяющего личность;</w:t>
      </w:r>
    </w:p>
    <w:p w:rsidR="00591446" w:rsidRPr="00D238B9" w:rsidRDefault="00591446" w:rsidP="00591446">
      <w:pPr>
        <w:widowControl w:val="0"/>
        <w:shd w:val="clear" w:color="auto" w:fill="FFFFFF"/>
        <w:autoSpaceDE w:val="0"/>
        <w:autoSpaceDN w:val="0"/>
        <w:adjustRightInd w:val="0"/>
        <w:ind w:firstLine="540"/>
        <w:jc w:val="both"/>
        <w:outlineLvl w:val="1"/>
        <w:rPr>
          <w:rFonts w:ascii="Times New Roman" w:hAnsi="Times New Roman" w:cs="Times New Roman"/>
        </w:rPr>
      </w:pPr>
      <w:r w:rsidRPr="00D238B9">
        <w:rPr>
          <w:rFonts w:ascii="Times New Roman" w:hAnsi="Times New Roman" w:cs="Times New Roman"/>
        </w:rPr>
        <w:t>- серии, номера и даты выдачи документа, удостоверяющего личность;</w:t>
      </w:r>
    </w:p>
    <w:p w:rsidR="00591446" w:rsidRPr="00D238B9" w:rsidRDefault="00591446" w:rsidP="00591446">
      <w:pPr>
        <w:widowControl w:val="0"/>
        <w:shd w:val="clear" w:color="auto" w:fill="FFFFFF"/>
        <w:autoSpaceDE w:val="0"/>
        <w:autoSpaceDN w:val="0"/>
        <w:adjustRightInd w:val="0"/>
        <w:ind w:firstLine="540"/>
        <w:jc w:val="both"/>
        <w:outlineLvl w:val="1"/>
        <w:rPr>
          <w:rFonts w:ascii="Times New Roman" w:hAnsi="Times New Roman" w:cs="Times New Roman"/>
        </w:rPr>
      </w:pPr>
      <w:r w:rsidRPr="00D238B9">
        <w:rPr>
          <w:rFonts w:ascii="Times New Roman" w:hAnsi="Times New Roman" w:cs="Times New Roman"/>
        </w:rPr>
        <w:t xml:space="preserve">- фамилии, имени и отчества (последнее - при наличии) представителя, если </w:t>
      </w:r>
      <w:hyperlink r:id="rId77" w:anchor="Par690" w:history="1">
        <w:r w:rsidRPr="00D238B9">
          <w:rPr>
            <w:rStyle w:val="ad"/>
            <w:color w:val="auto"/>
          </w:rPr>
          <w:t>заявление</w:t>
        </w:r>
      </w:hyperlink>
      <w:r w:rsidRPr="00D238B9">
        <w:rPr>
          <w:rFonts w:ascii="Times New Roman" w:hAnsi="Times New Roman" w:cs="Times New Roman"/>
        </w:rPr>
        <w:t xml:space="preserve"> подается не лично заявителем;</w:t>
      </w:r>
    </w:p>
    <w:p w:rsidR="00591446" w:rsidRPr="00D238B9" w:rsidRDefault="00591446" w:rsidP="00591446">
      <w:pPr>
        <w:widowControl w:val="0"/>
        <w:shd w:val="clear" w:color="auto" w:fill="FFFFFF"/>
        <w:autoSpaceDE w:val="0"/>
        <w:autoSpaceDN w:val="0"/>
        <w:adjustRightInd w:val="0"/>
        <w:ind w:firstLine="540"/>
        <w:jc w:val="both"/>
        <w:outlineLvl w:val="1"/>
        <w:rPr>
          <w:rFonts w:ascii="Times New Roman" w:hAnsi="Times New Roman" w:cs="Times New Roman"/>
        </w:rPr>
      </w:pPr>
      <w:r w:rsidRPr="00D238B9">
        <w:rPr>
          <w:rFonts w:ascii="Times New Roman" w:hAnsi="Times New Roman" w:cs="Times New Roman"/>
        </w:rPr>
        <w:t>- адреса регистрации, адреса фактического проживания;</w:t>
      </w:r>
    </w:p>
    <w:p w:rsidR="00591446" w:rsidRPr="00D238B9" w:rsidRDefault="00591446" w:rsidP="00591446">
      <w:pPr>
        <w:widowControl w:val="0"/>
        <w:shd w:val="clear" w:color="auto" w:fill="FFFFFF"/>
        <w:autoSpaceDE w:val="0"/>
        <w:autoSpaceDN w:val="0"/>
        <w:adjustRightInd w:val="0"/>
        <w:ind w:firstLine="540"/>
        <w:jc w:val="both"/>
        <w:outlineLvl w:val="1"/>
        <w:rPr>
          <w:rFonts w:ascii="Times New Roman" w:hAnsi="Times New Roman" w:cs="Times New Roman"/>
        </w:rPr>
      </w:pPr>
      <w:r w:rsidRPr="00D238B9">
        <w:rPr>
          <w:rFonts w:ascii="Times New Roman" w:hAnsi="Times New Roman" w:cs="Times New Roman"/>
        </w:rPr>
        <w:t>- номера телефонов.</w:t>
      </w:r>
    </w:p>
    <w:p w:rsidR="00591446" w:rsidRPr="00D238B9" w:rsidRDefault="00591446" w:rsidP="00077802">
      <w:pPr>
        <w:pStyle w:val="afb"/>
        <w:widowControl w:val="0"/>
        <w:numPr>
          <w:ilvl w:val="2"/>
          <w:numId w:val="30"/>
        </w:numPr>
        <w:shd w:val="clear" w:color="auto" w:fill="FFFFFF"/>
        <w:autoSpaceDE w:val="0"/>
        <w:autoSpaceDN w:val="0"/>
        <w:adjustRightInd w:val="0"/>
        <w:ind w:left="0" w:firstLine="540"/>
        <w:jc w:val="both"/>
        <w:outlineLvl w:val="1"/>
        <w:rPr>
          <w:rFonts w:ascii="Times New Roman" w:hAnsi="Times New Roman" w:cs="Times New Roman"/>
        </w:rPr>
      </w:pPr>
      <w:r w:rsidRPr="00D238B9">
        <w:rPr>
          <w:rFonts w:ascii="Times New Roman" w:hAnsi="Times New Roman" w:cs="Times New Roman"/>
        </w:rPr>
        <w:t>Сотрудник МАУ «МФЦ», ответственный за прием и регистрацию документов, регистрирует заявление на предоставление услуги и прилагаемые к нему документы в Электронном журнале.</w:t>
      </w:r>
    </w:p>
    <w:p w:rsidR="00591446" w:rsidRPr="00D238B9" w:rsidRDefault="00591446" w:rsidP="00077802">
      <w:pPr>
        <w:pStyle w:val="afb"/>
        <w:widowControl w:val="0"/>
        <w:numPr>
          <w:ilvl w:val="2"/>
          <w:numId w:val="30"/>
        </w:numPr>
        <w:shd w:val="clear" w:color="auto" w:fill="FFFFFF"/>
        <w:autoSpaceDE w:val="0"/>
        <w:autoSpaceDN w:val="0"/>
        <w:adjustRightInd w:val="0"/>
        <w:ind w:left="0" w:firstLine="540"/>
        <w:jc w:val="both"/>
        <w:outlineLvl w:val="1"/>
        <w:rPr>
          <w:rFonts w:ascii="Times New Roman" w:hAnsi="Times New Roman" w:cs="Times New Roman"/>
        </w:rPr>
      </w:pPr>
      <w:r w:rsidRPr="00D238B9">
        <w:rPr>
          <w:rFonts w:ascii="Times New Roman" w:hAnsi="Times New Roman" w:cs="Times New Roman"/>
        </w:rPr>
        <w:t xml:space="preserve"> Сотрудник МАУ «МФЦ», ответственный за прием и регистрацию документов, производит сканирование документов, представленных заявителем.</w:t>
      </w:r>
    </w:p>
    <w:p w:rsidR="00591446" w:rsidRPr="00D238B9" w:rsidRDefault="00591446" w:rsidP="00077802">
      <w:pPr>
        <w:pStyle w:val="afb"/>
        <w:widowControl w:val="0"/>
        <w:numPr>
          <w:ilvl w:val="2"/>
          <w:numId w:val="30"/>
        </w:numPr>
        <w:shd w:val="clear" w:color="auto" w:fill="FFFFFF"/>
        <w:autoSpaceDE w:val="0"/>
        <w:autoSpaceDN w:val="0"/>
        <w:adjustRightInd w:val="0"/>
        <w:ind w:left="0" w:firstLine="540"/>
        <w:jc w:val="both"/>
        <w:outlineLvl w:val="1"/>
        <w:rPr>
          <w:rFonts w:ascii="Times New Roman" w:hAnsi="Times New Roman" w:cs="Times New Roman"/>
        </w:rPr>
      </w:pPr>
      <w:r w:rsidRPr="00D238B9">
        <w:rPr>
          <w:rFonts w:ascii="Times New Roman" w:hAnsi="Times New Roman" w:cs="Times New Roman"/>
        </w:rPr>
        <w:t xml:space="preserve"> Сотрудник МАУ «МФЦ», ответственный за прием и регистрацию документов, формирует заявление-расписку о приеме документов с использованием </w:t>
      </w:r>
      <w:r w:rsidRPr="00D238B9">
        <w:rPr>
          <w:rFonts w:ascii="Times New Roman" w:hAnsi="Times New Roman" w:cs="Times New Roman"/>
        </w:rPr>
        <w:lastRenderedPageBreak/>
        <w:t>программных сре</w:t>
      </w:r>
      <w:proofErr w:type="gramStart"/>
      <w:r w:rsidRPr="00D238B9">
        <w:rPr>
          <w:rFonts w:ascii="Times New Roman" w:hAnsi="Times New Roman" w:cs="Times New Roman"/>
        </w:rPr>
        <w:t>дств в дв</w:t>
      </w:r>
      <w:proofErr w:type="gramEnd"/>
      <w:r w:rsidRPr="00D238B9">
        <w:rPr>
          <w:rFonts w:ascii="Times New Roman" w:hAnsi="Times New Roman" w:cs="Times New Roman"/>
        </w:rPr>
        <w:t>ух экземплярах, в котором указываются:</w:t>
      </w:r>
    </w:p>
    <w:p w:rsidR="00591446" w:rsidRPr="00D238B9" w:rsidRDefault="00591446" w:rsidP="00591446">
      <w:pPr>
        <w:widowControl w:val="0"/>
        <w:shd w:val="clear" w:color="auto" w:fill="FFFFFF"/>
        <w:autoSpaceDE w:val="0"/>
        <w:autoSpaceDN w:val="0"/>
        <w:adjustRightInd w:val="0"/>
        <w:ind w:firstLine="540"/>
        <w:jc w:val="both"/>
        <w:outlineLvl w:val="1"/>
        <w:rPr>
          <w:rFonts w:ascii="Times New Roman" w:hAnsi="Times New Roman" w:cs="Times New Roman"/>
        </w:rPr>
      </w:pPr>
      <w:r w:rsidRPr="00D238B9">
        <w:rPr>
          <w:rFonts w:ascii="Times New Roman" w:hAnsi="Times New Roman" w:cs="Times New Roman"/>
        </w:rPr>
        <w:t>- наименование МАУ «МФЦ»;</w:t>
      </w:r>
    </w:p>
    <w:p w:rsidR="00591446" w:rsidRPr="00D238B9" w:rsidRDefault="00591446" w:rsidP="00591446">
      <w:pPr>
        <w:widowControl w:val="0"/>
        <w:shd w:val="clear" w:color="auto" w:fill="FFFFFF"/>
        <w:autoSpaceDE w:val="0"/>
        <w:autoSpaceDN w:val="0"/>
        <w:adjustRightInd w:val="0"/>
        <w:ind w:firstLine="540"/>
        <w:jc w:val="both"/>
        <w:outlineLvl w:val="1"/>
        <w:rPr>
          <w:rFonts w:ascii="Times New Roman" w:hAnsi="Times New Roman" w:cs="Times New Roman"/>
        </w:rPr>
      </w:pPr>
      <w:r w:rsidRPr="00D238B9">
        <w:rPr>
          <w:rFonts w:ascii="Times New Roman" w:hAnsi="Times New Roman" w:cs="Times New Roman"/>
        </w:rPr>
        <w:t xml:space="preserve">- дата и номер регистрации </w:t>
      </w:r>
      <w:hyperlink r:id="rId78" w:anchor="Par690" w:history="1">
        <w:r w:rsidRPr="00D238B9">
          <w:rPr>
            <w:rStyle w:val="ad"/>
            <w:color w:val="auto"/>
          </w:rPr>
          <w:t>заявления</w:t>
        </w:r>
      </w:hyperlink>
      <w:r w:rsidRPr="00D238B9">
        <w:rPr>
          <w:rFonts w:ascii="Times New Roman" w:hAnsi="Times New Roman" w:cs="Times New Roman"/>
        </w:rPr>
        <w:t xml:space="preserve"> и документов в Электронном журнале;</w:t>
      </w:r>
    </w:p>
    <w:p w:rsidR="00591446" w:rsidRPr="00D238B9" w:rsidRDefault="00591446" w:rsidP="00591446">
      <w:pPr>
        <w:widowControl w:val="0"/>
        <w:shd w:val="clear" w:color="auto" w:fill="FFFFFF"/>
        <w:autoSpaceDE w:val="0"/>
        <w:autoSpaceDN w:val="0"/>
        <w:adjustRightInd w:val="0"/>
        <w:ind w:firstLine="540"/>
        <w:jc w:val="both"/>
        <w:outlineLvl w:val="1"/>
        <w:rPr>
          <w:rFonts w:ascii="Times New Roman" w:hAnsi="Times New Roman" w:cs="Times New Roman"/>
        </w:rPr>
      </w:pPr>
      <w:proofErr w:type="gramStart"/>
      <w:r w:rsidRPr="00D238B9">
        <w:rPr>
          <w:rFonts w:ascii="Times New Roman" w:hAnsi="Times New Roman" w:cs="Times New Roman"/>
        </w:rPr>
        <w:t>- информация о заявителе (фамилия, имя, отчество (последнее - при наличии), данные документа, удостоверяющего личность);</w:t>
      </w:r>
      <w:proofErr w:type="gramEnd"/>
    </w:p>
    <w:p w:rsidR="00591446" w:rsidRDefault="00591446" w:rsidP="00591446">
      <w:pPr>
        <w:widowControl w:val="0"/>
        <w:shd w:val="clear" w:color="auto" w:fill="FFFFFF"/>
        <w:autoSpaceDE w:val="0"/>
        <w:autoSpaceDN w:val="0"/>
        <w:adjustRightInd w:val="0"/>
        <w:ind w:firstLine="540"/>
        <w:jc w:val="both"/>
        <w:outlineLvl w:val="1"/>
        <w:rPr>
          <w:rFonts w:ascii="Times New Roman" w:hAnsi="Times New Roman" w:cs="Times New Roman"/>
        </w:rPr>
      </w:pPr>
      <w:r w:rsidRPr="00D238B9">
        <w:rPr>
          <w:rFonts w:ascii="Times New Roman" w:hAnsi="Times New Roman" w:cs="Times New Roman"/>
        </w:rPr>
        <w:t>- срок оказания услуги;</w:t>
      </w:r>
    </w:p>
    <w:p w:rsidR="006751D4" w:rsidRPr="006751D4" w:rsidRDefault="006751D4" w:rsidP="00591446">
      <w:pPr>
        <w:widowControl w:val="0"/>
        <w:shd w:val="clear" w:color="auto" w:fill="FFFFFF"/>
        <w:autoSpaceDE w:val="0"/>
        <w:autoSpaceDN w:val="0"/>
        <w:adjustRightInd w:val="0"/>
        <w:ind w:firstLine="540"/>
        <w:jc w:val="both"/>
        <w:outlineLvl w:val="1"/>
        <w:rPr>
          <w:rFonts w:ascii="Times New Roman" w:hAnsi="Times New Roman" w:cs="Times New Roman"/>
        </w:rPr>
      </w:pPr>
      <w:r w:rsidRPr="006751D4">
        <w:rPr>
          <w:rFonts w:ascii="Times New Roman" w:eastAsia="Calibri" w:hAnsi="Times New Roman" w:cs="Times New Roman"/>
        </w:rPr>
        <w:t>- номер дела и PIN-код для мониторинга статуса предоставления услуги посредством сервиса «Проверить статус оказания услуги» на едином портале сети МФЦ по Самарской области;</w:t>
      </w:r>
    </w:p>
    <w:p w:rsidR="00591446" w:rsidRPr="00D238B9" w:rsidRDefault="00591446" w:rsidP="00591446">
      <w:pPr>
        <w:widowControl w:val="0"/>
        <w:shd w:val="clear" w:color="auto" w:fill="FFFFFF"/>
        <w:autoSpaceDE w:val="0"/>
        <w:autoSpaceDN w:val="0"/>
        <w:adjustRightInd w:val="0"/>
        <w:ind w:firstLine="540"/>
        <w:jc w:val="both"/>
        <w:outlineLvl w:val="1"/>
        <w:rPr>
          <w:rFonts w:ascii="Times New Roman" w:hAnsi="Times New Roman" w:cs="Times New Roman"/>
        </w:rPr>
      </w:pPr>
      <w:r w:rsidRPr="00D238B9">
        <w:rPr>
          <w:rFonts w:ascii="Times New Roman" w:hAnsi="Times New Roman" w:cs="Times New Roman"/>
        </w:rPr>
        <w:t>- фамилия и инициалы сотрудника МАУ «МФЦ», принявшего документы;</w:t>
      </w:r>
    </w:p>
    <w:p w:rsidR="00591446" w:rsidRPr="00D238B9" w:rsidRDefault="00591446" w:rsidP="00591446">
      <w:pPr>
        <w:widowControl w:val="0"/>
        <w:shd w:val="clear" w:color="auto" w:fill="FFFFFF"/>
        <w:autoSpaceDE w:val="0"/>
        <w:autoSpaceDN w:val="0"/>
        <w:adjustRightInd w:val="0"/>
        <w:ind w:firstLine="540"/>
        <w:jc w:val="both"/>
        <w:outlineLvl w:val="1"/>
        <w:rPr>
          <w:rFonts w:ascii="Times New Roman" w:hAnsi="Times New Roman" w:cs="Times New Roman"/>
        </w:rPr>
      </w:pPr>
      <w:r w:rsidRPr="00D238B9">
        <w:rPr>
          <w:rFonts w:ascii="Times New Roman" w:hAnsi="Times New Roman" w:cs="Times New Roman"/>
        </w:rPr>
        <w:t>- справочный телефон МАУ «МФЦ», по которому заявитель может уточнить ход предоставления услуги.</w:t>
      </w:r>
    </w:p>
    <w:p w:rsidR="00591446" w:rsidRPr="00D238B9" w:rsidRDefault="00591446" w:rsidP="00077802">
      <w:pPr>
        <w:pStyle w:val="afb"/>
        <w:widowControl w:val="0"/>
        <w:numPr>
          <w:ilvl w:val="2"/>
          <w:numId w:val="30"/>
        </w:numPr>
        <w:shd w:val="clear" w:color="auto" w:fill="FFFFFF"/>
        <w:autoSpaceDE w:val="0"/>
        <w:autoSpaceDN w:val="0"/>
        <w:adjustRightInd w:val="0"/>
        <w:ind w:left="0" w:firstLine="540"/>
        <w:jc w:val="both"/>
        <w:outlineLvl w:val="1"/>
        <w:rPr>
          <w:rFonts w:ascii="Times New Roman" w:hAnsi="Times New Roman" w:cs="Times New Roman"/>
        </w:rPr>
      </w:pPr>
      <w:r w:rsidRPr="00D238B9">
        <w:rPr>
          <w:rFonts w:ascii="Times New Roman" w:hAnsi="Times New Roman" w:cs="Times New Roman"/>
        </w:rPr>
        <w:t>Сотрудник МАУ «МФЦ», ответственный за прием и регистрацию документов, ставит подпись на заявлении-расписке о приеме документов и передает ее для подписания заявителю.</w:t>
      </w:r>
    </w:p>
    <w:p w:rsidR="00591446" w:rsidRDefault="00591446" w:rsidP="00077802">
      <w:pPr>
        <w:pStyle w:val="afb"/>
        <w:widowControl w:val="0"/>
        <w:numPr>
          <w:ilvl w:val="2"/>
          <w:numId w:val="30"/>
        </w:numPr>
        <w:shd w:val="clear" w:color="auto" w:fill="FFFFFF"/>
        <w:autoSpaceDE w:val="0"/>
        <w:autoSpaceDN w:val="0"/>
        <w:adjustRightInd w:val="0"/>
        <w:ind w:left="0" w:firstLine="540"/>
        <w:jc w:val="both"/>
        <w:outlineLvl w:val="1"/>
        <w:rPr>
          <w:rFonts w:ascii="Times New Roman" w:hAnsi="Times New Roman" w:cs="Times New Roman"/>
        </w:rPr>
      </w:pPr>
      <w:r w:rsidRPr="00D238B9">
        <w:rPr>
          <w:rFonts w:ascii="Times New Roman" w:hAnsi="Times New Roman" w:cs="Times New Roman"/>
        </w:rPr>
        <w:t>Сотрудник МАУ «МФЦ», ответственный за прием и регистрацию документов, выдает первый экземпляр заявления-расписки заявителю.</w:t>
      </w:r>
    </w:p>
    <w:p w:rsidR="006751D4" w:rsidRPr="00297678" w:rsidRDefault="00591446" w:rsidP="00297678">
      <w:pPr>
        <w:pStyle w:val="afb"/>
        <w:widowControl w:val="0"/>
        <w:numPr>
          <w:ilvl w:val="2"/>
          <w:numId w:val="30"/>
        </w:numPr>
        <w:shd w:val="clear" w:color="auto" w:fill="FFFFFF"/>
        <w:autoSpaceDE w:val="0"/>
        <w:autoSpaceDN w:val="0"/>
        <w:adjustRightInd w:val="0"/>
        <w:ind w:left="0" w:firstLine="540"/>
        <w:jc w:val="both"/>
        <w:outlineLvl w:val="1"/>
        <w:rPr>
          <w:rFonts w:ascii="Times New Roman" w:hAnsi="Times New Roman" w:cs="Times New Roman"/>
        </w:rPr>
      </w:pPr>
      <w:r w:rsidRPr="00297678">
        <w:rPr>
          <w:rFonts w:ascii="Times New Roman" w:hAnsi="Times New Roman" w:cs="Times New Roman"/>
        </w:rPr>
        <w:t xml:space="preserve">Сотрудник МАУ «МФЦ», ответственный за прием и регистрацию документов, передает документы </w:t>
      </w:r>
      <w:r w:rsidR="006751D4" w:rsidRPr="00297678">
        <w:rPr>
          <w:rFonts w:ascii="Times New Roman" w:hAnsi="Times New Roman" w:cs="Times New Roman"/>
        </w:rPr>
        <w:t>сотруднику МАУ «МФЦ», ответственному за отправку документов,  с отметкой в Электронном журнале.</w:t>
      </w:r>
    </w:p>
    <w:p w:rsidR="00591446" w:rsidRPr="006751D4" w:rsidRDefault="00591446" w:rsidP="00077802">
      <w:pPr>
        <w:pStyle w:val="afb"/>
        <w:widowControl w:val="0"/>
        <w:numPr>
          <w:ilvl w:val="2"/>
          <w:numId w:val="30"/>
        </w:numPr>
        <w:shd w:val="clear" w:color="auto" w:fill="FFFFFF"/>
        <w:autoSpaceDE w:val="0"/>
        <w:autoSpaceDN w:val="0"/>
        <w:adjustRightInd w:val="0"/>
        <w:ind w:left="0" w:firstLine="540"/>
        <w:jc w:val="both"/>
        <w:outlineLvl w:val="1"/>
        <w:rPr>
          <w:rFonts w:ascii="Times New Roman" w:hAnsi="Times New Roman" w:cs="Times New Roman"/>
        </w:rPr>
      </w:pPr>
      <w:r w:rsidRPr="006751D4">
        <w:rPr>
          <w:rFonts w:ascii="Times New Roman" w:hAnsi="Times New Roman" w:cs="Times New Roman"/>
        </w:rPr>
        <w:t xml:space="preserve">Результатом выполнения административной процедуры является зарегистрированное </w:t>
      </w:r>
      <w:hyperlink r:id="rId79" w:anchor="Par690" w:history="1">
        <w:r w:rsidRPr="006751D4">
          <w:rPr>
            <w:rStyle w:val="ad"/>
            <w:color w:val="auto"/>
          </w:rPr>
          <w:t>заявление</w:t>
        </w:r>
      </w:hyperlink>
      <w:r w:rsidRPr="006751D4">
        <w:rPr>
          <w:rFonts w:ascii="Times New Roman" w:hAnsi="Times New Roman" w:cs="Times New Roman"/>
        </w:rPr>
        <w:t xml:space="preserve"> на предоставление услуги с приложенным пакетом документов, необходимых для предоставления услуги, либо мотивированный отказ в приеме документов.</w:t>
      </w:r>
    </w:p>
    <w:p w:rsidR="00591446" w:rsidRPr="00D238B9" w:rsidRDefault="00591446" w:rsidP="00077802">
      <w:pPr>
        <w:pStyle w:val="afb"/>
        <w:widowControl w:val="0"/>
        <w:numPr>
          <w:ilvl w:val="2"/>
          <w:numId w:val="30"/>
        </w:numPr>
        <w:shd w:val="clear" w:color="auto" w:fill="FFFFFF"/>
        <w:autoSpaceDE w:val="0"/>
        <w:autoSpaceDN w:val="0"/>
        <w:adjustRightInd w:val="0"/>
        <w:ind w:left="0" w:firstLine="540"/>
        <w:jc w:val="both"/>
        <w:outlineLvl w:val="1"/>
        <w:rPr>
          <w:rFonts w:ascii="Times New Roman" w:hAnsi="Times New Roman" w:cs="Times New Roman"/>
        </w:rPr>
      </w:pPr>
      <w:r w:rsidRPr="00D238B9">
        <w:rPr>
          <w:rFonts w:ascii="Times New Roman" w:hAnsi="Times New Roman" w:cs="Times New Roman"/>
        </w:rPr>
        <w:t>Срок выполнения административной процедуры составляет не более 30 минут.</w:t>
      </w:r>
    </w:p>
    <w:p w:rsidR="00591446" w:rsidRPr="00D238B9" w:rsidRDefault="00591446" w:rsidP="0022500F">
      <w:pPr>
        <w:pStyle w:val="afb"/>
        <w:widowControl w:val="0"/>
        <w:shd w:val="clear" w:color="auto" w:fill="FFFFFF"/>
        <w:autoSpaceDE w:val="0"/>
        <w:autoSpaceDN w:val="0"/>
        <w:adjustRightInd w:val="0"/>
        <w:ind w:left="540"/>
        <w:jc w:val="both"/>
        <w:outlineLvl w:val="1"/>
        <w:rPr>
          <w:rFonts w:ascii="Times New Roman" w:hAnsi="Times New Roman" w:cs="Times New Roman"/>
        </w:rPr>
      </w:pPr>
    </w:p>
    <w:p w:rsidR="00591446" w:rsidRPr="006751D4" w:rsidRDefault="00591446" w:rsidP="0022500F">
      <w:pPr>
        <w:pStyle w:val="afb"/>
        <w:widowControl w:val="0"/>
        <w:numPr>
          <w:ilvl w:val="1"/>
          <w:numId w:val="30"/>
        </w:numPr>
        <w:shd w:val="clear" w:color="auto" w:fill="FFFFFF"/>
        <w:autoSpaceDE w:val="0"/>
        <w:autoSpaceDN w:val="0"/>
        <w:adjustRightInd w:val="0"/>
        <w:ind w:left="0" w:firstLine="0"/>
        <w:jc w:val="center"/>
        <w:outlineLvl w:val="1"/>
        <w:rPr>
          <w:rFonts w:ascii="Times New Roman" w:hAnsi="Times New Roman" w:cs="Times New Roman"/>
        </w:rPr>
      </w:pPr>
      <w:r w:rsidRPr="00D238B9">
        <w:rPr>
          <w:rFonts w:ascii="Times New Roman" w:hAnsi="Times New Roman" w:cs="Times New Roman"/>
          <w:b/>
          <w:bCs/>
          <w:spacing w:val="-1"/>
        </w:rPr>
        <w:t>Передача заявления и пакета документов в Департамент</w:t>
      </w:r>
    </w:p>
    <w:p w:rsidR="00297678" w:rsidRPr="00297678" w:rsidRDefault="00591446" w:rsidP="0022500F">
      <w:pPr>
        <w:pStyle w:val="afb"/>
        <w:widowControl w:val="0"/>
        <w:numPr>
          <w:ilvl w:val="2"/>
          <w:numId w:val="31"/>
        </w:numPr>
        <w:shd w:val="clear" w:color="auto" w:fill="FFFFFF"/>
        <w:autoSpaceDE w:val="0"/>
        <w:autoSpaceDN w:val="0"/>
        <w:adjustRightInd w:val="0"/>
        <w:ind w:left="0" w:firstLine="567"/>
        <w:jc w:val="both"/>
        <w:outlineLvl w:val="1"/>
        <w:rPr>
          <w:rFonts w:ascii="Times New Roman" w:hAnsi="Times New Roman" w:cs="Times New Roman"/>
        </w:rPr>
      </w:pPr>
      <w:r w:rsidRPr="00297678">
        <w:rPr>
          <w:rFonts w:ascii="Times New Roman" w:hAnsi="Times New Roman" w:cs="Times New Roman"/>
        </w:rPr>
        <w:t xml:space="preserve">Основанием для начала административной процедуры является поступление зарегистрированного заявления и пакета документов, необходимых для предоставления услуги, </w:t>
      </w:r>
      <w:r w:rsidR="00297678" w:rsidRPr="00297678">
        <w:rPr>
          <w:rFonts w:ascii="Times New Roman" w:hAnsi="Times New Roman" w:cs="Times New Roman"/>
        </w:rPr>
        <w:t>сотруднику МАУ «МФЦ», ответственному за отправку документов в Департамент.</w:t>
      </w:r>
    </w:p>
    <w:p w:rsidR="00591446" w:rsidRPr="00297678" w:rsidRDefault="00591446" w:rsidP="00297678">
      <w:pPr>
        <w:pStyle w:val="afb"/>
        <w:widowControl w:val="0"/>
        <w:numPr>
          <w:ilvl w:val="2"/>
          <w:numId w:val="31"/>
        </w:numPr>
        <w:shd w:val="clear" w:color="auto" w:fill="FFFFFF"/>
        <w:autoSpaceDE w:val="0"/>
        <w:autoSpaceDN w:val="0"/>
        <w:adjustRightInd w:val="0"/>
        <w:ind w:left="0" w:firstLine="567"/>
        <w:jc w:val="both"/>
        <w:outlineLvl w:val="1"/>
        <w:rPr>
          <w:rFonts w:ascii="Times New Roman" w:hAnsi="Times New Roman" w:cs="Times New Roman"/>
        </w:rPr>
      </w:pPr>
      <w:r w:rsidRPr="00297678">
        <w:rPr>
          <w:rFonts w:ascii="Times New Roman" w:hAnsi="Times New Roman" w:cs="Times New Roman"/>
        </w:rPr>
        <w:t xml:space="preserve">Выполнение административной процедуры осуществляет сотрудник МАУ «МФЦ», </w:t>
      </w:r>
      <w:r w:rsidR="009775F3" w:rsidRPr="009775F3">
        <w:rPr>
          <w:rFonts w:ascii="Times New Roman" w:hAnsi="Times New Roman" w:cs="Times New Roman"/>
        </w:rPr>
        <w:t>ответственный за отправку документов,</w:t>
      </w:r>
      <w:r w:rsidR="009775F3">
        <w:rPr>
          <w:rFonts w:ascii="Times New Roman" w:hAnsi="Times New Roman" w:cs="Times New Roman"/>
        </w:rPr>
        <w:t xml:space="preserve">  </w:t>
      </w:r>
      <w:r w:rsidRPr="00297678">
        <w:rPr>
          <w:rFonts w:ascii="Times New Roman" w:hAnsi="Times New Roman" w:cs="Times New Roman"/>
        </w:rPr>
        <w:t>курьер МАУ «МФЦ», специалист канцелярии Департамента, ответственный за прием и регистрацию документов.</w:t>
      </w:r>
    </w:p>
    <w:p w:rsidR="00591446" w:rsidRPr="00D238B9" w:rsidRDefault="00591446" w:rsidP="00297678">
      <w:pPr>
        <w:pStyle w:val="afb"/>
        <w:widowControl w:val="0"/>
        <w:numPr>
          <w:ilvl w:val="2"/>
          <w:numId w:val="31"/>
        </w:numPr>
        <w:shd w:val="clear" w:color="auto" w:fill="FFFFFF"/>
        <w:autoSpaceDE w:val="0"/>
        <w:autoSpaceDN w:val="0"/>
        <w:adjustRightInd w:val="0"/>
        <w:ind w:left="0" w:firstLine="540"/>
        <w:jc w:val="both"/>
        <w:outlineLvl w:val="1"/>
        <w:rPr>
          <w:rFonts w:ascii="Times New Roman" w:hAnsi="Times New Roman" w:cs="Times New Roman"/>
        </w:rPr>
      </w:pPr>
      <w:r w:rsidRPr="00D238B9">
        <w:rPr>
          <w:rFonts w:ascii="Times New Roman" w:hAnsi="Times New Roman" w:cs="Times New Roman"/>
        </w:rPr>
        <w:t>Сотрудник МАУ «МФЦ»</w:t>
      </w:r>
      <w:r w:rsidR="009775F3">
        <w:rPr>
          <w:rFonts w:ascii="Times New Roman" w:hAnsi="Times New Roman" w:cs="Times New Roman"/>
        </w:rPr>
        <w:t xml:space="preserve">, </w:t>
      </w:r>
      <w:r w:rsidR="009775F3" w:rsidRPr="0003216D">
        <w:rPr>
          <w:rFonts w:ascii="Times New Roman" w:hAnsi="Times New Roman" w:cs="Times New Roman"/>
        </w:rPr>
        <w:t>ответственный за отправку документов,</w:t>
      </w:r>
      <w:r w:rsidR="009775F3">
        <w:rPr>
          <w:rFonts w:ascii="Times New Roman" w:hAnsi="Times New Roman" w:cs="Times New Roman"/>
        </w:rPr>
        <w:t xml:space="preserve">  </w:t>
      </w:r>
      <w:r w:rsidRPr="00D238B9">
        <w:rPr>
          <w:rFonts w:ascii="Times New Roman" w:hAnsi="Times New Roman" w:cs="Times New Roman"/>
        </w:rPr>
        <w:t xml:space="preserve"> формирует реестр передачи документов с указанием наименования Департамента, информации о заявителе (фамилия, имя, отчество (последнее - при наличии)), номера и даты регистрации </w:t>
      </w:r>
      <w:hyperlink r:id="rId80" w:anchor="Par690" w:history="1">
        <w:r w:rsidRPr="00D238B9">
          <w:rPr>
            <w:rStyle w:val="ad"/>
            <w:color w:val="auto"/>
          </w:rPr>
          <w:t>заявления</w:t>
        </w:r>
      </w:hyperlink>
      <w:r w:rsidRPr="00D238B9">
        <w:rPr>
          <w:rFonts w:ascii="Times New Roman" w:hAnsi="Times New Roman" w:cs="Times New Roman"/>
        </w:rPr>
        <w:t xml:space="preserve"> и документов, необходимых для предоставления услуги, количества листов в документах, передаваемых в Департамент.</w:t>
      </w:r>
    </w:p>
    <w:p w:rsidR="00591446" w:rsidRPr="0003216D" w:rsidRDefault="00591446" w:rsidP="00297678">
      <w:pPr>
        <w:pStyle w:val="afb"/>
        <w:widowControl w:val="0"/>
        <w:numPr>
          <w:ilvl w:val="2"/>
          <w:numId w:val="31"/>
        </w:numPr>
        <w:shd w:val="clear" w:color="auto" w:fill="FFFFFF"/>
        <w:autoSpaceDE w:val="0"/>
        <w:autoSpaceDN w:val="0"/>
        <w:adjustRightInd w:val="0"/>
        <w:ind w:left="0" w:firstLine="540"/>
        <w:jc w:val="both"/>
        <w:outlineLvl w:val="1"/>
        <w:rPr>
          <w:rFonts w:ascii="Times New Roman" w:hAnsi="Times New Roman" w:cs="Times New Roman"/>
        </w:rPr>
      </w:pPr>
      <w:r w:rsidRPr="0003216D">
        <w:rPr>
          <w:rFonts w:ascii="Times New Roman" w:hAnsi="Times New Roman" w:cs="Times New Roman"/>
        </w:rPr>
        <w:t>Сотрудник МАУ «МФЦ»</w:t>
      </w:r>
      <w:r w:rsidR="0003216D" w:rsidRPr="0003216D">
        <w:rPr>
          <w:rFonts w:ascii="Times New Roman" w:hAnsi="Times New Roman" w:cs="Times New Roman"/>
        </w:rPr>
        <w:t xml:space="preserve">, ответственный за отправку документов,  </w:t>
      </w:r>
      <w:r w:rsidRPr="0003216D">
        <w:rPr>
          <w:rFonts w:ascii="Times New Roman" w:hAnsi="Times New Roman" w:cs="Times New Roman"/>
        </w:rPr>
        <w:t xml:space="preserve"> передает с курьером МАУ «МФЦ» документы в канцелярию Департамента, обеспечивающего предоставление услуги, с реестром передачи документов.</w:t>
      </w:r>
    </w:p>
    <w:p w:rsidR="00591446" w:rsidRPr="0003216D" w:rsidRDefault="00591446" w:rsidP="00297678">
      <w:pPr>
        <w:pStyle w:val="afb"/>
        <w:widowControl w:val="0"/>
        <w:numPr>
          <w:ilvl w:val="2"/>
          <w:numId w:val="31"/>
        </w:numPr>
        <w:shd w:val="clear" w:color="auto" w:fill="FFFFFF"/>
        <w:autoSpaceDE w:val="0"/>
        <w:autoSpaceDN w:val="0"/>
        <w:adjustRightInd w:val="0"/>
        <w:ind w:left="0" w:firstLine="540"/>
        <w:jc w:val="both"/>
        <w:outlineLvl w:val="1"/>
        <w:rPr>
          <w:rFonts w:ascii="Times New Roman" w:hAnsi="Times New Roman" w:cs="Times New Roman"/>
        </w:rPr>
      </w:pPr>
      <w:r w:rsidRPr="0003216D">
        <w:rPr>
          <w:rFonts w:ascii="Times New Roman" w:hAnsi="Times New Roman" w:cs="Times New Roman"/>
        </w:rPr>
        <w:t>Специалист канцелярии Департамента, ответственный за прием и регистрацию документов, ставит отметки в реестре передачи документов и возвращает реестр передачи документов курьеру МАУ «МФЦ».</w:t>
      </w:r>
    </w:p>
    <w:p w:rsidR="00591446" w:rsidRPr="0003216D" w:rsidRDefault="00591446" w:rsidP="00297678">
      <w:pPr>
        <w:pStyle w:val="afb"/>
        <w:widowControl w:val="0"/>
        <w:numPr>
          <w:ilvl w:val="2"/>
          <w:numId w:val="31"/>
        </w:numPr>
        <w:shd w:val="clear" w:color="auto" w:fill="FFFFFF"/>
        <w:autoSpaceDE w:val="0"/>
        <w:autoSpaceDN w:val="0"/>
        <w:adjustRightInd w:val="0"/>
        <w:ind w:left="0" w:firstLine="540"/>
        <w:jc w:val="both"/>
        <w:outlineLvl w:val="1"/>
        <w:rPr>
          <w:rFonts w:ascii="Times New Roman" w:hAnsi="Times New Roman" w:cs="Times New Roman"/>
        </w:rPr>
      </w:pPr>
      <w:r w:rsidRPr="0003216D">
        <w:rPr>
          <w:rFonts w:ascii="Times New Roman" w:hAnsi="Times New Roman" w:cs="Times New Roman"/>
        </w:rPr>
        <w:t>Реестр передачи документов с отметками о принятии документов канцелярией Департамента хранятся в МАУ «МФЦ».</w:t>
      </w:r>
    </w:p>
    <w:p w:rsidR="00591446" w:rsidRPr="0003216D" w:rsidRDefault="00591446" w:rsidP="00297678">
      <w:pPr>
        <w:pStyle w:val="afb"/>
        <w:widowControl w:val="0"/>
        <w:numPr>
          <w:ilvl w:val="2"/>
          <w:numId w:val="31"/>
        </w:numPr>
        <w:shd w:val="clear" w:color="auto" w:fill="FFFFFF"/>
        <w:autoSpaceDE w:val="0"/>
        <w:autoSpaceDN w:val="0"/>
        <w:adjustRightInd w:val="0"/>
        <w:ind w:left="0" w:firstLine="540"/>
        <w:jc w:val="both"/>
        <w:outlineLvl w:val="1"/>
        <w:rPr>
          <w:rFonts w:ascii="Times New Roman" w:hAnsi="Times New Roman" w:cs="Times New Roman"/>
        </w:rPr>
      </w:pPr>
      <w:r w:rsidRPr="0003216D">
        <w:rPr>
          <w:rFonts w:ascii="Times New Roman" w:hAnsi="Times New Roman" w:cs="Times New Roman"/>
        </w:rPr>
        <w:t xml:space="preserve">Специалист канцелярии Департамента, ответственный за прием и регистрацию документов, регистрирует </w:t>
      </w:r>
      <w:hyperlink r:id="rId81" w:anchor="Par690" w:history="1">
        <w:r w:rsidRPr="0003216D">
          <w:rPr>
            <w:rStyle w:val="ad"/>
            <w:color w:val="auto"/>
          </w:rPr>
          <w:t>заявление</w:t>
        </w:r>
      </w:hyperlink>
      <w:r w:rsidRPr="0003216D">
        <w:rPr>
          <w:rFonts w:ascii="Times New Roman" w:hAnsi="Times New Roman" w:cs="Times New Roman"/>
        </w:rPr>
        <w:t xml:space="preserve"> и пакет документов, предоставленный курьером МАУ «МФЦ», в СЭД "Дело" и передает его на рассмотрение руководителю Департамента.</w:t>
      </w:r>
    </w:p>
    <w:p w:rsidR="00591446" w:rsidRPr="0003216D" w:rsidRDefault="00591446" w:rsidP="00297678">
      <w:pPr>
        <w:pStyle w:val="afb"/>
        <w:widowControl w:val="0"/>
        <w:numPr>
          <w:ilvl w:val="2"/>
          <w:numId w:val="31"/>
        </w:numPr>
        <w:shd w:val="clear" w:color="auto" w:fill="FFFFFF"/>
        <w:autoSpaceDE w:val="0"/>
        <w:autoSpaceDN w:val="0"/>
        <w:adjustRightInd w:val="0"/>
        <w:ind w:left="0" w:firstLine="540"/>
        <w:jc w:val="both"/>
        <w:outlineLvl w:val="1"/>
        <w:rPr>
          <w:rFonts w:ascii="Times New Roman" w:hAnsi="Times New Roman" w:cs="Times New Roman"/>
        </w:rPr>
      </w:pPr>
      <w:r w:rsidRPr="0003216D">
        <w:rPr>
          <w:rFonts w:ascii="Times New Roman" w:hAnsi="Times New Roman" w:cs="Times New Roman"/>
        </w:rPr>
        <w:lastRenderedPageBreak/>
        <w:t>Результатом выполнения административной процедуры является получение специалистом канцелярии Департамента пакета документов на предоставление услуги.</w:t>
      </w:r>
    </w:p>
    <w:p w:rsidR="00591446" w:rsidRPr="0003216D" w:rsidRDefault="00591446" w:rsidP="00297678">
      <w:pPr>
        <w:pStyle w:val="afb"/>
        <w:widowControl w:val="0"/>
        <w:numPr>
          <w:ilvl w:val="2"/>
          <w:numId w:val="31"/>
        </w:numPr>
        <w:shd w:val="clear" w:color="auto" w:fill="FFFFFF"/>
        <w:autoSpaceDE w:val="0"/>
        <w:autoSpaceDN w:val="0"/>
        <w:adjustRightInd w:val="0"/>
        <w:ind w:left="0" w:firstLine="540"/>
        <w:jc w:val="both"/>
        <w:outlineLvl w:val="1"/>
        <w:rPr>
          <w:rFonts w:ascii="Times New Roman" w:hAnsi="Times New Roman" w:cs="Times New Roman"/>
        </w:rPr>
      </w:pPr>
      <w:r w:rsidRPr="0003216D">
        <w:rPr>
          <w:rFonts w:ascii="Times New Roman" w:hAnsi="Times New Roman" w:cs="Times New Roman"/>
        </w:rPr>
        <w:t>Срок выполнения административной процедуры составляет не более двух рабочих дней</w:t>
      </w:r>
      <w:r w:rsidR="0003216D" w:rsidRPr="0003216D">
        <w:rPr>
          <w:rFonts w:ascii="Times New Roman" w:hAnsi="Times New Roman" w:cs="Times New Roman"/>
        </w:rPr>
        <w:t xml:space="preserve"> с момента обращения заявителя</w:t>
      </w:r>
      <w:r w:rsidRPr="0003216D">
        <w:rPr>
          <w:rFonts w:ascii="Times New Roman" w:hAnsi="Times New Roman" w:cs="Times New Roman"/>
        </w:rPr>
        <w:t>.</w:t>
      </w:r>
    </w:p>
    <w:p w:rsidR="00591446" w:rsidRPr="0003216D" w:rsidRDefault="00591446" w:rsidP="00591446">
      <w:pPr>
        <w:pStyle w:val="afb"/>
        <w:widowControl w:val="0"/>
        <w:shd w:val="clear" w:color="auto" w:fill="FFFFFF"/>
        <w:autoSpaceDE w:val="0"/>
        <w:autoSpaceDN w:val="0"/>
        <w:adjustRightInd w:val="0"/>
        <w:ind w:left="540"/>
        <w:jc w:val="both"/>
        <w:outlineLvl w:val="1"/>
        <w:rPr>
          <w:rFonts w:ascii="Times New Roman" w:hAnsi="Times New Roman" w:cs="Times New Roman"/>
        </w:rPr>
      </w:pPr>
    </w:p>
    <w:p w:rsidR="00591446" w:rsidRPr="001E3EB4" w:rsidRDefault="001E3EB4" w:rsidP="00297678">
      <w:pPr>
        <w:pStyle w:val="afb"/>
        <w:widowControl w:val="0"/>
        <w:numPr>
          <w:ilvl w:val="1"/>
          <w:numId w:val="31"/>
        </w:numPr>
        <w:shd w:val="clear" w:color="auto" w:fill="FFFFFF"/>
        <w:autoSpaceDE w:val="0"/>
        <w:autoSpaceDN w:val="0"/>
        <w:adjustRightInd w:val="0"/>
        <w:ind w:left="0" w:firstLine="0"/>
        <w:jc w:val="center"/>
        <w:outlineLvl w:val="1"/>
        <w:rPr>
          <w:rFonts w:ascii="Times New Roman" w:hAnsi="Times New Roman" w:cs="Times New Roman"/>
          <w:b/>
        </w:rPr>
      </w:pPr>
      <w:r>
        <w:rPr>
          <w:rFonts w:ascii="Times New Roman" w:hAnsi="Times New Roman" w:cs="Times New Roman"/>
          <w:b/>
        </w:rPr>
        <w:t>Р</w:t>
      </w:r>
      <w:r w:rsidR="00591446" w:rsidRPr="00D238B9">
        <w:rPr>
          <w:rFonts w:ascii="Times New Roman" w:hAnsi="Times New Roman" w:cs="Times New Roman"/>
          <w:b/>
        </w:rPr>
        <w:t xml:space="preserve">ассмотрение заявления </w:t>
      </w:r>
      <w:r w:rsidRPr="001E3EB4">
        <w:rPr>
          <w:b/>
        </w:rPr>
        <w:t>о предварительном согласовании предоставления земельного участка, государственная собственность на который не разграничена, без проведения торгов</w:t>
      </w:r>
      <w:r w:rsidR="00591446" w:rsidRPr="001E3EB4">
        <w:rPr>
          <w:rFonts w:ascii="Times New Roman" w:hAnsi="Times New Roman" w:cs="Times New Roman"/>
          <w:b/>
        </w:rPr>
        <w:t>.</w:t>
      </w:r>
    </w:p>
    <w:p w:rsidR="00591446" w:rsidRPr="00D238B9" w:rsidRDefault="00591446" w:rsidP="00297678">
      <w:pPr>
        <w:pStyle w:val="afb"/>
        <w:widowControl w:val="0"/>
        <w:numPr>
          <w:ilvl w:val="2"/>
          <w:numId w:val="31"/>
        </w:numPr>
        <w:shd w:val="clear" w:color="auto" w:fill="FFFFFF"/>
        <w:autoSpaceDE w:val="0"/>
        <w:autoSpaceDN w:val="0"/>
        <w:adjustRightInd w:val="0"/>
        <w:ind w:left="0" w:firstLine="567"/>
        <w:jc w:val="both"/>
        <w:outlineLvl w:val="1"/>
        <w:rPr>
          <w:rFonts w:ascii="Times New Roman" w:hAnsi="Times New Roman" w:cs="Times New Roman"/>
        </w:rPr>
      </w:pPr>
      <w:r w:rsidRPr="00D238B9">
        <w:rPr>
          <w:rFonts w:ascii="Times New Roman" w:hAnsi="Times New Roman" w:cs="Times New Roman"/>
        </w:rPr>
        <w:t xml:space="preserve">Должностным лицом, осуществляющим административную процедуру, является должностное лицо, уполномоченное на рассмотрение заявления о предварительном согласовании </w:t>
      </w:r>
      <w:r w:rsidR="00CB7F4B" w:rsidRPr="00D238B9">
        <w:t>предоставления земельного участка, государственная собственность на который не разграничена, без проведения торгов</w:t>
      </w:r>
      <w:r w:rsidR="00CB7F4B" w:rsidRPr="00D238B9">
        <w:rPr>
          <w:rFonts w:ascii="Times New Roman" w:hAnsi="Times New Roman" w:cs="Times New Roman"/>
        </w:rPr>
        <w:t xml:space="preserve"> </w:t>
      </w:r>
      <w:r w:rsidRPr="00D238B9">
        <w:rPr>
          <w:rFonts w:ascii="Times New Roman" w:hAnsi="Times New Roman" w:cs="Times New Roman"/>
        </w:rPr>
        <w:t xml:space="preserve">(далее в настоящем </w:t>
      </w:r>
      <w:r w:rsidR="00E763A9">
        <w:rPr>
          <w:rFonts w:ascii="Times New Roman" w:hAnsi="Times New Roman" w:cs="Times New Roman"/>
        </w:rPr>
        <w:t>пункте</w:t>
      </w:r>
      <w:r w:rsidRPr="00D238B9">
        <w:rPr>
          <w:rFonts w:ascii="Times New Roman" w:hAnsi="Times New Roman" w:cs="Times New Roman"/>
        </w:rPr>
        <w:t xml:space="preserve"> – должностное лицо, ответственное за рассмотрение</w:t>
      </w:r>
      <w:r w:rsidR="00CB7F4B">
        <w:rPr>
          <w:rFonts w:ascii="Times New Roman" w:hAnsi="Times New Roman" w:cs="Times New Roman"/>
        </w:rPr>
        <w:t xml:space="preserve"> заявления</w:t>
      </w:r>
      <w:r w:rsidRPr="00D238B9">
        <w:rPr>
          <w:rFonts w:ascii="Times New Roman" w:hAnsi="Times New Roman" w:cs="Times New Roman"/>
        </w:rPr>
        <w:t>).</w:t>
      </w:r>
    </w:p>
    <w:p w:rsidR="00591446" w:rsidRPr="00D238B9" w:rsidRDefault="00591446" w:rsidP="00297678">
      <w:pPr>
        <w:pStyle w:val="afb"/>
        <w:widowControl w:val="0"/>
        <w:numPr>
          <w:ilvl w:val="2"/>
          <w:numId w:val="31"/>
        </w:numPr>
        <w:shd w:val="clear" w:color="auto" w:fill="FFFFFF"/>
        <w:autoSpaceDE w:val="0"/>
        <w:autoSpaceDN w:val="0"/>
        <w:adjustRightInd w:val="0"/>
        <w:ind w:left="0" w:firstLine="567"/>
        <w:jc w:val="both"/>
        <w:outlineLvl w:val="1"/>
        <w:rPr>
          <w:rFonts w:ascii="Times New Roman" w:hAnsi="Times New Roman" w:cs="Times New Roman"/>
        </w:rPr>
      </w:pPr>
      <w:r w:rsidRPr="00D238B9">
        <w:rPr>
          <w:rFonts w:ascii="Times New Roman" w:hAnsi="Times New Roman" w:cs="Times New Roman"/>
        </w:rPr>
        <w:t xml:space="preserve"> Должностное лицо, ответственное за рассмотрение</w:t>
      </w:r>
      <w:r w:rsidR="001344C1">
        <w:rPr>
          <w:rFonts w:ascii="Times New Roman" w:hAnsi="Times New Roman" w:cs="Times New Roman"/>
        </w:rPr>
        <w:t xml:space="preserve"> заявления</w:t>
      </w:r>
      <w:r w:rsidRPr="00D238B9">
        <w:rPr>
          <w:rFonts w:ascii="Times New Roman" w:hAnsi="Times New Roman" w:cs="Times New Roman"/>
        </w:rPr>
        <w:t xml:space="preserve">: </w:t>
      </w:r>
    </w:p>
    <w:p w:rsidR="00591446" w:rsidRPr="00D238B9" w:rsidRDefault="00591446" w:rsidP="00591446">
      <w:pPr>
        <w:widowControl w:val="0"/>
        <w:shd w:val="clear" w:color="auto" w:fill="FFFFFF"/>
        <w:autoSpaceDE w:val="0"/>
        <w:autoSpaceDN w:val="0"/>
        <w:adjustRightInd w:val="0"/>
        <w:ind w:firstLine="567"/>
        <w:jc w:val="both"/>
        <w:outlineLvl w:val="1"/>
        <w:rPr>
          <w:rFonts w:ascii="Times New Roman" w:hAnsi="Times New Roman" w:cs="Times New Roman"/>
        </w:rPr>
      </w:pPr>
      <w:r w:rsidRPr="00D238B9">
        <w:rPr>
          <w:rFonts w:ascii="Times New Roman" w:hAnsi="Times New Roman" w:cs="Times New Roman"/>
        </w:rPr>
        <w:t>1) проверяет содержание и комплектность представленных заявителем документов, исходя из требований пункта 2.8 Регламента;</w:t>
      </w:r>
    </w:p>
    <w:p w:rsidR="00591446" w:rsidRPr="00D238B9" w:rsidRDefault="00591446" w:rsidP="00591446">
      <w:pPr>
        <w:widowControl w:val="0"/>
        <w:shd w:val="clear" w:color="auto" w:fill="FFFFFF"/>
        <w:autoSpaceDE w:val="0"/>
        <w:autoSpaceDN w:val="0"/>
        <w:adjustRightInd w:val="0"/>
        <w:ind w:firstLine="567"/>
        <w:jc w:val="both"/>
        <w:outlineLvl w:val="1"/>
        <w:rPr>
          <w:rFonts w:ascii="Times New Roman" w:hAnsi="Times New Roman" w:cs="Times New Roman"/>
        </w:rPr>
      </w:pPr>
      <w:r w:rsidRPr="00D238B9">
        <w:rPr>
          <w:rFonts w:ascii="Times New Roman" w:hAnsi="Times New Roman" w:cs="Times New Roman"/>
        </w:rPr>
        <w:t xml:space="preserve">2) если при проверке содержания и </w:t>
      </w:r>
      <w:proofErr w:type="gramStart"/>
      <w:r w:rsidRPr="00D238B9">
        <w:rPr>
          <w:rFonts w:ascii="Times New Roman" w:hAnsi="Times New Roman" w:cs="Times New Roman"/>
        </w:rPr>
        <w:t>комплектности</w:t>
      </w:r>
      <w:proofErr w:type="gramEnd"/>
      <w:r w:rsidRPr="00D238B9">
        <w:rPr>
          <w:rFonts w:ascii="Times New Roman" w:hAnsi="Times New Roman" w:cs="Times New Roman"/>
        </w:rPr>
        <w:t xml:space="preserve"> представленных заявителем </w:t>
      </w:r>
      <w:r w:rsidR="00A156FE">
        <w:rPr>
          <w:rFonts w:ascii="Times New Roman" w:hAnsi="Times New Roman" w:cs="Times New Roman"/>
        </w:rPr>
        <w:t xml:space="preserve">заявления и </w:t>
      </w:r>
      <w:r w:rsidRPr="00D238B9">
        <w:rPr>
          <w:rFonts w:ascii="Times New Roman" w:hAnsi="Times New Roman" w:cs="Times New Roman"/>
        </w:rPr>
        <w:t xml:space="preserve">документов будут выявлены основания для возврата документов, предусмотренные </w:t>
      </w:r>
      <w:r w:rsidR="00D85960">
        <w:rPr>
          <w:rFonts w:ascii="Times New Roman" w:hAnsi="Times New Roman" w:cs="Times New Roman"/>
        </w:rPr>
        <w:t>под</w:t>
      </w:r>
      <w:r w:rsidRPr="00D238B9">
        <w:rPr>
          <w:rFonts w:ascii="Times New Roman" w:hAnsi="Times New Roman" w:cs="Times New Roman"/>
        </w:rPr>
        <w:t>пункт</w:t>
      </w:r>
      <w:r w:rsidR="00D85960">
        <w:rPr>
          <w:rFonts w:ascii="Times New Roman" w:hAnsi="Times New Roman" w:cs="Times New Roman"/>
        </w:rPr>
        <w:t>ом</w:t>
      </w:r>
      <w:r w:rsidRPr="00D238B9">
        <w:rPr>
          <w:rFonts w:ascii="Times New Roman" w:hAnsi="Times New Roman" w:cs="Times New Roman"/>
        </w:rPr>
        <w:t xml:space="preserve"> 2.10.1 </w:t>
      </w:r>
      <w:r w:rsidR="00D85960">
        <w:rPr>
          <w:rFonts w:ascii="Times New Roman" w:hAnsi="Times New Roman" w:cs="Times New Roman"/>
        </w:rPr>
        <w:t xml:space="preserve">пункта 2.10 </w:t>
      </w:r>
      <w:r w:rsidRPr="00D238B9">
        <w:rPr>
          <w:rFonts w:ascii="Times New Roman" w:hAnsi="Times New Roman" w:cs="Times New Roman"/>
        </w:rPr>
        <w:t xml:space="preserve">настоящего Регламента, </w:t>
      </w:r>
      <w:r w:rsidR="00CB7F4B" w:rsidRPr="00D238B9">
        <w:rPr>
          <w:rFonts w:ascii="Times New Roman" w:hAnsi="Times New Roman" w:cs="Times New Roman"/>
        </w:rPr>
        <w:t>должностное лицо, ответственное за рассмотрение</w:t>
      </w:r>
      <w:r w:rsidR="00CB7F4B">
        <w:rPr>
          <w:rFonts w:ascii="Times New Roman" w:hAnsi="Times New Roman" w:cs="Times New Roman"/>
        </w:rPr>
        <w:t xml:space="preserve"> заявления</w:t>
      </w:r>
      <w:r w:rsidRPr="00D238B9">
        <w:rPr>
          <w:rFonts w:ascii="Times New Roman" w:hAnsi="Times New Roman" w:cs="Times New Roman"/>
        </w:rPr>
        <w:t xml:space="preserve">, </w:t>
      </w:r>
      <w:r w:rsidR="001E3EB4">
        <w:rPr>
          <w:rFonts w:ascii="Times New Roman" w:hAnsi="Times New Roman" w:cs="Times New Roman"/>
        </w:rPr>
        <w:t>в десятидневный срок с момента регистрации заявления</w:t>
      </w:r>
      <w:r w:rsidR="001E3EB4" w:rsidRPr="00D238B9">
        <w:rPr>
          <w:rFonts w:ascii="Times New Roman" w:hAnsi="Times New Roman" w:cs="Times New Roman"/>
        </w:rPr>
        <w:t xml:space="preserve"> </w:t>
      </w:r>
      <w:r w:rsidRPr="00D238B9">
        <w:rPr>
          <w:rFonts w:ascii="Times New Roman" w:hAnsi="Times New Roman" w:cs="Times New Roman"/>
        </w:rPr>
        <w:t>готовит письмо</w:t>
      </w:r>
      <w:r w:rsidR="001E3EB4">
        <w:rPr>
          <w:rFonts w:ascii="Times New Roman" w:hAnsi="Times New Roman" w:cs="Times New Roman"/>
        </w:rPr>
        <w:t xml:space="preserve"> </w:t>
      </w:r>
      <w:r w:rsidRPr="00D238B9">
        <w:rPr>
          <w:rFonts w:ascii="Times New Roman" w:hAnsi="Times New Roman" w:cs="Times New Roman"/>
        </w:rPr>
        <w:t>о возврате заявления</w:t>
      </w:r>
      <w:r w:rsidR="00D85960">
        <w:rPr>
          <w:rFonts w:ascii="Times New Roman" w:hAnsi="Times New Roman" w:cs="Times New Roman"/>
        </w:rPr>
        <w:t xml:space="preserve"> за подписью руководителя Департамента</w:t>
      </w:r>
      <w:r w:rsidRPr="00D238B9">
        <w:rPr>
          <w:rFonts w:ascii="Times New Roman" w:hAnsi="Times New Roman" w:cs="Times New Roman"/>
        </w:rPr>
        <w:t xml:space="preserve"> </w:t>
      </w:r>
      <w:r w:rsidR="00CB7F4B" w:rsidRPr="00D238B9">
        <w:t>о предварительном согласовании предоставления земельного участка, государственная собственность на который не разграничена, без проведения торгов</w:t>
      </w:r>
      <w:r w:rsidR="00CB7F4B">
        <w:t>,</w:t>
      </w:r>
      <w:r w:rsidR="00CB7F4B">
        <w:rPr>
          <w:rFonts w:ascii="Times New Roman" w:hAnsi="Times New Roman" w:cs="Times New Roman"/>
        </w:rPr>
        <w:t xml:space="preserve"> </w:t>
      </w:r>
      <w:r w:rsidRPr="00D238B9">
        <w:rPr>
          <w:rFonts w:ascii="Times New Roman" w:hAnsi="Times New Roman" w:cs="Times New Roman"/>
        </w:rPr>
        <w:t xml:space="preserve"> и представленных заявителем документов по примерной форме согласно Приложению № </w:t>
      </w:r>
      <w:r w:rsidR="0003216D">
        <w:rPr>
          <w:rFonts w:ascii="Times New Roman" w:hAnsi="Times New Roman" w:cs="Times New Roman"/>
        </w:rPr>
        <w:t>4</w:t>
      </w:r>
      <w:r w:rsidRPr="00D238B9">
        <w:rPr>
          <w:rFonts w:ascii="Times New Roman" w:hAnsi="Times New Roman" w:cs="Times New Roman"/>
        </w:rPr>
        <w:t xml:space="preserve"> к настоящему Регламенту с указанием причин возврата и направляет его заявителю посредством почтовой связи, по электронной почте либо предоставляет на личном приёме (при соо</w:t>
      </w:r>
      <w:r w:rsidR="001E3EB4">
        <w:rPr>
          <w:rFonts w:ascii="Times New Roman" w:hAnsi="Times New Roman" w:cs="Times New Roman"/>
        </w:rPr>
        <w:t xml:space="preserve">тветствующем желании заявителя). </w:t>
      </w:r>
      <w:r w:rsidRPr="00D238B9">
        <w:rPr>
          <w:rFonts w:ascii="Times New Roman" w:hAnsi="Times New Roman" w:cs="Times New Roman"/>
        </w:rPr>
        <w:t>К письму прилагаются заявление о предварительном согласовании и документы, представленные заявителем. Письмо о возврате заявления о предварительном согласовании подлежит регистрации должностным лицом</w:t>
      </w:r>
      <w:r w:rsidR="001E3EB4">
        <w:rPr>
          <w:rFonts w:ascii="Times New Roman" w:hAnsi="Times New Roman" w:cs="Times New Roman"/>
        </w:rPr>
        <w:t xml:space="preserve"> канцелярии Департамента</w:t>
      </w:r>
      <w:r w:rsidRPr="00D238B9">
        <w:rPr>
          <w:rFonts w:ascii="Times New Roman" w:hAnsi="Times New Roman" w:cs="Times New Roman"/>
        </w:rPr>
        <w:t xml:space="preserve">;  </w:t>
      </w:r>
    </w:p>
    <w:p w:rsidR="00591446" w:rsidRPr="00D238B9" w:rsidRDefault="00591446" w:rsidP="00591446">
      <w:pPr>
        <w:widowControl w:val="0"/>
        <w:shd w:val="clear" w:color="auto" w:fill="FFFFFF"/>
        <w:autoSpaceDE w:val="0"/>
        <w:autoSpaceDN w:val="0"/>
        <w:adjustRightInd w:val="0"/>
        <w:ind w:firstLine="567"/>
        <w:jc w:val="both"/>
        <w:outlineLvl w:val="1"/>
        <w:rPr>
          <w:rFonts w:ascii="Times New Roman" w:hAnsi="Times New Roman" w:cs="Times New Roman"/>
        </w:rPr>
      </w:pPr>
      <w:r w:rsidRPr="00D238B9">
        <w:rPr>
          <w:rFonts w:ascii="Times New Roman" w:hAnsi="Times New Roman" w:cs="Times New Roman"/>
        </w:rPr>
        <w:t xml:space="preserve">3) если при проверке содержания и </w:t>
      </w:r>
      <w:proofErr w:type="gramStart"/>
      <w:r w:rsidRPr="00D238B9">
        <w:rPr>
          <w:rFonts w:ascii="Times New Roman" w:hAnsi="Times New Roman" w:cs="Times New Roman"/>
        </w:rPr>
        <w:t>комплектности</w:t>
      </w:r>
      <w:proofErr w:type="gramEnd"/>
      <w:r w:rsidRPr="00D238B9">
        <w:rPr>
          <w:rFonts w:ascii="Times New Roman" w:hAnsi="Times New Roman" w:cs="Times New Roman"/>
        </w:rPr>
        <w:t xml:space="preserve"> представленных заявителем документов не будут выявлены основания для возврата документов, преду</w:t>
      </w:r>
      <w:r w:rsidR="00D85960">
        <w:rPr>
          <w:rFonts w:ascii="Times New Roman" w:hAnsi="Times New Roman" w:cs="Times New Roman"/>
        </w:rPr>
        <w:t>смотренные подпунктом</w:t>
      </w:r>
      <w:r w:rsidRPr="00D238B9">
        <w:rPr>
          <w:rFonts w:ascii="Times New Roman" w:hAnsi="Times New Roman" w:cs="Times New Roman"/>
        </w:rPr>
        <w:t xml:space="preserve"> 2.10.1 </w:t>
      </w:r>
      <w:r w:rsidR="00D85960">
        <w:rPr>
          <w:rFonts w:ascii="Times New Roman" w:hAnsi="Times New Roman" w:cs="Times New Roman"/>
        </w:rPr>
        <w:t xml:space="preserve">пункта 2.10 </w:t>
      </w:r>
      <w:r w:rsidRPr="00D238B9">
        <w:rPr>
          <w:rFonts w:ascii="Times New Roman" w:hAnsi="Times New Roman" w:cs="Times New Roman"/>
        </w:rPr>
        <w:t xml:space="preserve">настоящего Регламента, и при условии отсутствия на рассмотрении администрации городского округа Тольятти представленной ранее (то есть до представления заявителем заявления о предварительном согласовании) другим лицом схемы расположения земельного участка, местоположение которого частично или полностью совпадает с местоположением земельного участка, указанного в представленной заявителем схеме расположения земельного участка, заявление о предварительном согласовании и документы, представленные заявителем, </w:t>
      </w:r>
      <w:r w:rsidR="001E3EB4">
        <w:rPr>
          <w:rFonts w:ascii="Times New Roman" w:hAnsi="Times New Roman" w:cs="Times New Roman"/>
        </w:rPr>
        <w:t xml:space="preserve">направляются </w:t>
      </w:r>
      <w:r w:rsidRPr="00D238B9">
        <w:rPr>
          <w:rFonts w:ascii="Times New Roman" w:hAnsi="Times New Roman" w:cs="Times New Roman"/>
        </w:rPr>
        <w:t xml:space="preserve"> должностному лицу, уполномоченному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p>
    <w:p w:rsidR="00591446" w:rsidRPr="00D238B9" w:rsidRDefault="00591446" w:rsidP="00591446">
      <w:pPr>
        <w:widowControl w:val="0"/>
        <w:shd w:val="clear" w:color="auto" w:fill="FFFFFF"/>
        <w:autoSpaceDE w:val="0"/>
        <w:autoSpaceDN w:val="0"/>
        <w:adjustRightInd w:val="0"/>
        <w:ind w:firstLine="567"/>
        <w:jc w:val="both"/>
        <w:outlineLvl w:val="1"/>
        <w:rPr>
          <w:rFonts w:ascii="Times New Roman" w:hAnsi="Times New Roman" w:cs="Times New Roman"/>
        </w:rPr>
      </w:pPr>
      <w:r w:rsidRPr="00D238B9">
        <w:rPr>
          <w:rFonts w:ascii="Times New Roman" w:hAnsi="Times New Roman" w:cs="Times New Roman"/>
        </w:rPr>
        <w:t xml:space="preserve">4)  если при проверке содержания и </w:t>
      </w:r>
      <w:proofErr w:type="gramStart"/>
      <w:r w:rsidRPr="00D238B9">
        <w:rPr>
          <w:rFonts w:ascii="Times New Roman" w:hAnsi="Times New Roman" w:cs="Times New Roman"/>
        </w:rPr>
        <w:t>комплектности</w:t>
      </w:r>
      <w:proofErr w:type="gramEnd"/>
      <w:r w:rsidRPr="00D238B9">
        <w:rPr>
          <w:rFonts w:ascii="Times New Roman" w:hAnsi="Times New Roman" w:cs="Times New Roman"/>
        </w:rPr>
        <w:t xml:space="preserve"> представленных заявителем документов не будут выявлены основания для возврата документов, предусмотренные подпункт</w:t>
      </w:r>
      <w:r w:rsidR="00D85960">
        <w:rPr>
          <w:rFonts w:ascii="Times New Roman" w:hAnsi="Times New Roman" w:cs="Times New Roman"/>
        </w:rPr>
        <w:t>ом</w:t>
      </w:r>
      <w:r w:rsidRPr="00D238B9">
        <w:rPr>
          <w:rFonts w:ascii="Times New Roman" w:hAnsi="Times New Roman" w:cs="Times New Roman"/>
        </w:rPr>
        <w:t xml:space="preserve"> 2.10.1 </w:t>
      </w:r>
      <w:r w:rsidR="00D85960" w:rsidRPr="00D238B9">
        <w:rPr>
          <w:rFonts w:ascii="Times New Roman" w:hAnsi="Times New Roman" w:cs="Times New Roman"/>
        </w:rPr>
        <w:t>пункта</w:t>
      </w:r>
      <w:r w:rsidR="00D85960" w:rsidRPr="00D238B9">
        <w:rPr>
          <w:rFonts w:ascii="Times New Roman" w:hAnsi="Times New Roman" w:cs="Times New Roman"/>
        </w:rPr>
        <w:t xml:space="preserve"> </w:t>
      </w:r>
      <w:r w:rsidR="00D85960">
        <w:rPr>
          <w:rFonts w:ascii="Times New Roman" w:hAnsi="Times New Roman" w:cs="Times New Roman"/>
        </w:rPr>
        <w:t xml:space="preserve">2.10 </w:t>
      </w:r>
      <w:r w:rsidRPr="00D238B9">
        <w:rPr>
          <w:rFonts w:ascii="Times New Roman" w:hAnsi="Times New Roman" w:cs="Times New Roman"/>
        </w:rPr>
        <w:t xml:space="preserve">настоящего Регламента, но на рассмотрении администрации городского округа Тольятти имеется представленная ранее (то есть до представления заявителем заявления о предварительном согласовании) другим лицом схема расположения земельного участка, местоположение которого частично или полностью совпадает с местоположением земельного участка, указанного </w:t>
      </w:r>
      <w:proofErr w:type="gramStart"/>
      <w:r w:rsidRPr="00D238B9">
        <w:rPr>
          <w:rFonts w:ascii="Times New Roman" w:hAnsi="Times New Roman" w:cs="Times New Roman"/>
        </w:rPr>
        <w:t xml:space="preserve">в представленной заявителем схеме расположения земельного участка, должностное лицо, ответственное за предварительное рассмотрение, готовит решение о приостановлении срока рассмотрения поданного позднее заявления о предварительном согласовании по </w:t>
      </w:r>
      <w:r w:rsidRPr="00D238B9">
        <w:rPr>
          <w:rFonts w:ascii="Times New Roman" w:hAnsi="Times New Roman" w:cs="Times New Roman"/>
        </w:rPr>
        <w:lastRenderedPageBreak/>
        <w:t xml:space="preserve">примерной форме согласно Приложению № 5 к настоящему Регламенту и </w:t>
      </w:r>
      <w:r w:rsidR="00D85960">
        <w:rPr>
          <w:rFonts w:ascii="Times New Roman" w:hAnsi="Times New Roman" w:cs="Times New Roman"/>
        </w:rPr>
        <w:t>направляет</w:t>
      </w:r>
      <w:r w:rsidRPr="00D238B9">
        <w:rPr>
          <w:rFonts w:ascii="Times New Roman" w:hAnsi="Times New Roman" w:cs="Times New Roman"/>
        </w:rPr>
        <w:t xml:space="preserve"> заявителю посредством почтовой связи, по электронной почте либо предоставляет на личном приёме (при соответствующем желании заявителя).</w:t>
      </w:r>
      <w:proofErr w:type="gramEnd"/>
    </w:p>
    <w:p w:rsidR="00591446" w:rsidRPr="00D238B9" w:rsidRDefault="00591446" w:rsidP="00591446">
      <w:pPr>
        <w:widowControl w:val="0"/>
        <w:shd w:val="clear" w:color="auto" w:fill="FFFFFF"/>
        <w:autoSpaceDE w:val="0"/>
        <w:autoSpaceDN w:val="0"/>
        <w:adjustRightInd w:val="0"/>
        <w:ind w:firstLine="567"/>
        <w:jc w:val="both"/>
        <w:outlineLvl w:val="1"/>
        <w:rPr>
          <w:rFonts w:ascii="Times New Roman" w:hAnsi="Times New Roman" w:cs="Times New Roman"/>
        </w:rPr>
      </w:pPr>
      <w:r w:rsidRPr="00D238B9">
        <w:rPr>
          <w:rFonts w:ascii="Times New Roman" w:hAnsi="Times New Roman" w:cs="Times New Roman"/>
        </w:rPr>
        <w:t xml:space="preserve">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rsidR="00591446" w:rsidRPr="00D238B9" w:rsidRDefault="00591446" w:rsidP="00297678">
      <w:pPr>
        <w:pStyle w:val="afb"/>
        <w:widowControl w:val="0"/>
        <w:numPr>
          <w:ilvl w:val="2"/>
          <w:numId w:val="31"/>
        </w:numPr>
        <w:shd w:val="clear" w:color="auto" w:fill="FFFFFF"/>
        <w:autoSpaceDE w:val="0"/>
        <w:autoSpaceDN w:val="0"/>
        <w:adjustRightInd w:val="0"/>
        <w:ind w:left="0" w:firstLine="567"/>
        <w:jc w:val="both"/>
        <w:outlineLvl w:val="1"/>
        <w:rPr>
          <w:rFonts w:ascii="Times New Roman" w:hAnsi="Times New Roman" w:cs="Times New Roman"/>
        </w:rPr>
      </w:pPr>
      <w:proofErr w:type="gramStart"/>
      <w:r w:rsidRPr="00D238B9">
        <w:rPr>
          <w:rFonts w:ascii="Times New Roman" w:hAnsi="Times New Roman" w:cs="Times New Roman"/>
        </w:rPr>
        <w:t>Максимальный срок выполнения административной процедуры, предусмотренной подпункт</w:t>
      </w:r>
      <w:r w:rsidR="00D85960">
        <w:rPr>
          <w:rFonts w:ascii="Times New Roman" w:hAnsi="Times New Roman" w:cs="Times New Roman"/>
        </w:rPr>
        <w:t>ом</w:t>
      </w:r>
      <w:r w:rsidRPr="00D238B9">
        <w:rPr>
          <w:rFonts w:ascii="Times New Roman" w:hAnsi="Times New Roman" w:cs="Times New Roman"/>
        </w:rPr>
        <w:t xml:space="preserve"> </w:t>
      </w:r>
      <w:r w:rsidR="001E3EB4">
        <w:rPr>
          <w:rFonts w:ascii="Times New Roman" w:hAnsi="Times New Roman" w:cs="Times New Roman"/>
        </w:rPr>
        <w:t xml:space="preserve">3.5.3 </w:t>
      </w:r>
      <w:r w:rsidR="00D85960" w:rsidRPr="00D238B9">
        <w:rPr>
          <w:rFonts w:ascii="Times New Roman" w:hAnsi="Times New Roman" w:cs="Times New Roman"/>
        </w:rPr>
        <w:t>пунк</w:t>
      </w:r>
      <w:r w:rsidR="00D85960">
        <w:rPr>
          <w:rFonts w:ascii="Times New Roman" w:hAnsi="Times New Roman" w:cs="Times New Roman"/>
        </w:rPr>
        <w:t>та</w:t>
      </w:r>
      <w:r w:rsidR="00D85960">
        <w:rPr>
          <w:rFonts w:ascii="Times New Roman" w:hAnsi="Times New Roman" w:cs="Times New Roman"/>
        </w:rPr>
        <w:t xml:space="preserve"> 3.5 </w:t>
      </w:r>
      <w:r w:rsidR="001E3EB4">
        <w:rPr>
          <w:rFonts w:ascii="Times New Roman" w:hAnsi="Times New Roman" w:cs="Times New Roman"/>
        </w:rPr>
        <w:t xml:space="preserve">настоящего Регламента, и </w:t>
      </w:r>
      <w:r w:rsidR="001E3EB4" w:rsidRPr="00D238B9">
        <w:rPr>
          <w:rFonts w:ascii="Times New Roman" w:hAnsi="Times New Roman" w:cs="Times New Roman"/>
        </w:rPr>
        <w:t xml:space="preserve">срок направления заявителю посредством почтовой связи, по электронной почте либо предоставления на личном приёме (при соответствующем желании заявителя) документов, предусмотренных </w:t>
      </w:r>
      <w:r w:rsidR="00D85960">
        <w:rPr>
          <w:rFonts w:ascii="Times New Roman" w:hAnsi="Times New Roman" w:cs="Times New Roman"/>
        </w:rPr>
        <w:t>частью</w:t>
      </w:r>
      <w:r w:rsidR="001E3EB4" w:rsidRPr="00D238B9">
        <w:rPr>
          <w:rFonts w:ascii="Times New Roman" w:hAnsi="Times New Roman" w:cs="Times New Roman"/>
        </w:rPr>
        <w:t xml:space="preserve"> 2 </w:t>
      </w:r>
      <w:r w:rsidR="00D85960">
        <w:rPr>
          <w:rFonts w:ascii="Times New Roman" w:hAnsi="Times New Roman" w:cs="Times New Roman"/>
        </w:rPr>
        <w:t>подпункт</w:t>
      </w:r>
      <w:r w:rsidR="00D85960">
        <w:rPr>
          <w:rFonts w:ascii="Times New Roman" w:hAnsi="Times New Roman" w:cs="Times New Roman"/>
        </w:rPr>
        <w:t>а</w:t>
      </w:r>
      <w:r w:rsidR="00D85960">
        <w:rPr>
          <w:rFonts w:ascii="Times New Roman" w:hAnsi="Times New Roman" w:cs="Times New Roman"/>
        </w:rPr>
        <w:t xml:space="preserve"> 3.5.3 пункта 3.5 </w:t>
      </w:r>
      <w:r w:rsidR="001E3EB4" w:rsidRPr="00D238B9">
        <w:rPr>
          <w:rFonts w:ascii="Times New Roman" w:hAnsi="Times New Roman" w:cs="Times New Roman"/>
        </w:rPr>
        <w:t xml:space="preserve">настоящего Регламента, </w:t>
      </w:r>
      <w:r w:rsidRPr="00D238B9">
        <w:rPr>
          <w:rFonts w:ascii="Times New Roman" w:hAnsi="Times New Roman" w:cs="Times New Roman"/>
        </w:rPr>
        <w:t>не может превышать 10 дней со дня поступления заявления о предварительном согласовании в МАУ «МФЦ», а если заявление заявителя</w:t>
      </w:r>
      <w:proofErr w:type="gramEnd"/>
      <w:r w:rsidRPr="00D238B9">
        <w:rPr>
          <w:rFonts w:ascii="Times New Roman" w:hAnsi="Times New Roman" w:cs="Times New Roman"/>
        </w:rPr>
        <w:t xml:space="preserve"> поступило непосредственно в администрацию городского округа Тольятти, то 10 дней со дня поступления заявления о предварительном согласовании в администрацию городского округа Тольятти.</w:t>
      </w:r>
    </w:p>
    <w:p w:rsidR="00591446" w:rsidRPr="00D238B9" w:rsidRDefault="00591446" w:rsidP="00710CDD">
      <w:pPr>
        <w:widowControl w:val="0"/>
        <w:shd w:val="clear" w:color="auto" w:fill="FFFFFF"/>
        <w:autoSpaceDE w:val="0"/>
        <w:autoSpaceDN w:val="0"/>
        <w:adjustRightInd w:val="0"/>
        <w:ind w:firstLine="567"/>
        <w:jc w:val="both"/>
        <w:outlineLvl w:val="1"/>
        <w:rPr>
          <w:rFonts w:ascii="Times New Roman" w:hAnsi="Times New Roman" w:cs="Times New Roman"/>
        </w:rPr>
      </w:pPr>
      <w:proofErr w:type="gramStart"/>
      <w:r w:rsidRPr="00D238B9">
        <w:rPr>
          <w:rFonts w:ascii="Times New Roman" w:hAnsi="Times New Roman" w:cs="Times New Roman"/>
        </w:rPr>
        <w:t xml:space="preserve">В случае, предусмотренном </w:t>
      </w:r>
      <w:r w:rsidR="00D85960">
        <w:rPr>
          <w:rFonts w:ascii="Times New Roman" w:hAnsi="Times New Roman" w:cs="Times New Roman"/>
        </w:rPr>
        <w:t>частью</w:t>
      </w:r>
      <w:r w:rsidRPr="00D238B9">
        <w:rPr>
          <w:rFonts w:ascii="Times New Roman" w:hAnsi="Times New Roman" w:cs="Times New Roman"/>
        </w:rPr>
        <w:t xml:space="preserve"> 4 </w:t>
      </w:r>
      <w:r w:rsidR="00D85960">
        <w:rPr>
          <w:rFonts w:ascii="Times New Roman" w:hAnsi="Times New Roman" w:cs="Times New Roman"/>
        </w:rPr>
        <w:t xml:space="preserve">подпунктом 3.5.3 пункта 3.5 </w:t>
      </w:r>
      <w:r w:rsidRPr="00D238B9">
        <w:rPr>
          <w:rFonts w:ascii="Times New Roman" w:hAnsi="Times New Roman" w:cs="Times New Roman"/>
        </w:rPr>
        <w:t xml:space="preserve">настоящего Регламента, после принятия решения об утверждении направленной ранее схемы расположения земельного участка </w:t>
      </w:r>
      <w:r w:rsidR="00710CDD">
        <w:rPr>
          <w:rFonts w:ascii="Times New Roman" w:hAnsi="Times New Roman" w:cs="Times New Roman"/>
        </w:rPr>
        <w:t>д</w:t>
      </w:r>
      <w:r w:rsidR="00710CDD" w:rsidRPr="00D238B9">
        <w:rPr>
          <w:rFonts w:ascii="Times New Roman" w:hAnsi="Times New Roman" w:cs="Times New Roman"/>
        </w:rPr>
        <w:t>олжностное лицо, ответственное за рассмотрение</w:t>
      </w:r>
      <w:r w:rsidR="00710CDD">
        <w:rPr>
          <w:rFonts w:ascii="Times New Roman" w:hAnsi="Times New Roman" w:cs="Times New Roman"/>
        </w:rPr>
        <w:t xml:space="preserve"> заявления</w:t>
      </w:r>
      <w:r w:rsidRPr="00D238B9">
        <w:rPr>
          <w:rFonts w:ascii="Times New Roman" w:hAnsi="Times New Roman" w:cs="Times New Roman"/>
        </w:rPr>
        <w:t>, направляет заявление о предварительном согласовании и документы, представленные заявителем, должностному лицу администрации городского округа Тольятти, уполномоченному на анализ документов (информации), необходимых для предоставления услуги, для подготовки решения об отказе в предварительном согласовании</w:t>
      </w:r>
      <w:proofErr w:type="gramEnd"/>
      <w:r w:rsidRPr="00D238B9">
        <w:rPr>
          <w:rFonts w:ascii="Times New Roman" w:hAnsi="Times New Roman" w:cs="Times New Roman"/>
        </w:rPr>
        <w:t xml:space="preserve"> предоставления земельного участка в соответствии с пунктами 3.9.5 – 3.9.9 настоящего Регламента</w:t>
      </w:r>
      <w:r w:rsidR="00710CDD">
        <w:rPr>
          <w:rFonts w:ascii="Times New Roman" w:hAnsi="Times New Roman" w:cs="Times New Roman"/>
        </w:rPr>
        <w:t xml:space="preserve"> </w:t>
      </w:r>
      <w:r w:rsidR="00710CDD" w:rsidRPr="00D238B9">
        <w:rPr>
          <w:rFonts w:ascii="Times New Roman" w:hAnsi="Times New Roman" w:cs="Times New Roman"/>
        </w:rPr>
        <w:t>в течение 1 рабочего дня со дня принятия предусмотренн</w:t>
      </w:r>
      <w:r w:rsidR="00710CDD">
        <w:rPr>
          <w:rFonts w:ascii="Times New Roman" w:hAnsi="Times New Roman" w:cs="Times New Roman"/>
        </w:rPr>
        <w:t>ого</w:t>
      </w:r>
      <w:r w:rsidR="00710CDD" w:rsidRPr="00D238B9">
        <w:rPr>
          <w:rFonts w:ascii="Times New Roman" w:hAnsi="Times New Roman" w:cs="Times New Roman"/>
        </w:rPr>
        <w:t xml:space="preserve"> настоящим абзацем решени</w:t>
      </w:r>
      <w:r w:rsidR="00710CDD">
        <w:rPr>
          <w:rFonts w:ascii="Times New Roman" w:hAnsi="Times New Roman" w:cs="Times New Roman"/>
        </w:rPr>
        <w:t>я.</w:t>
      </w:r>
      <w:r w:rsidRPr="00D238B9">
        <w:rPr>
          <w:rFonts w:ascii="Times New Roman" w:hAnsi="Times New Roman" w:cs="Times New Roman"/>
        </w:rPr>
        <w:t xml:space="preserve"> </w:t>
      </w:r>
    </w:p>
    <w:p w:rsidR="00591446" w:rsidRPr="00D238B9" w:rsidRDefault="00710CDD" w:rsidP="00710CDD">
      <w:pPr>
        <w:widowControl w:val="0"/>
        <w:shd w:val="clear" w:color="auto" w:fill="FFFFFF"/>
        <w:autoSpaceDE w:val="0"/>
        <w:autoSpaceDN w:val="0"/>
        <w:adjustRightInd w:val="0"/>
        <w:ind w:firstLine="567"/>
        <w:jc w:val="both"/>
        <w:outlineLvl w:val="1"/>
        <w:rPr>
          <w:rFonts w:ascii="Times New Roman" w:hAnsi="Times New Roman" w:cs="Times New Roman"/>
        </w:rPr>
      </w:pPr>
      <w:r>
        <w:rPr>
          <w:rFonts w:ascii="Times New Roman" w:hAnsi="Times New Roman" w:cs="Times New Roman"/>
        </w:rPr>
        <w:t>В случае</w:t>
      </w:r>
      <w:r w:rsidR="00E00F34" w:rsidRPr="00D238B9">
        <w:rPr>
          <w:rFonts w:ascii="Times New Roman" w:hAnsi="Times New Roman" w:cs="Times New Roman"/>
        </w:rPr>
        <w:t xml:space="preserve"> принятия решения об отказе в утверждении </w:t>
      </w:r>
      <w:r>
        <w:rPr>
          <w:rFonts w:ascii="Times New Roman" w:hAnsi="Times New Roman" w:cs="Times New Roman"/>
        </w:rPr>
        <w:t>ранее направленной схемы</w:t>
      </w:r>
      <w:r w:rsidR="00E00F34" w:rsidRPr="00D238B9">
        <w:rPr>
          <w:rFonts w:ascii="Times New Roman" w:hAnsi="Times New Roman" w:cs="Times New Roman"/>
        </w:rPr>
        <w:t xml:space="preserve"> </w:t>
      </w:r>
      <w:r>
        <w:rPr>
          <w:rFonts w:ascii="Times New Roman" w:hAnsi="Times New Roman" w:cs="Times New Roman"/>
        </w:rPr>
        <w:t>д</w:t>
      </w:r>
      <w:r w:rsidRPr="00D238B9">
        <w:rPr>
          <w:rFonts w:ascii="Times New Roman" w:hAnsi="Times New Roman" w:cs="Times New Roman"/>
        </w:rPr>
        <w:t>олжностное лицо, ответственное за рассмотрение</w:t>
      </w:r>
      <w:r>
        <w:rPr>
          <w:rFonts w:ascii="Times New Roman" w:hAnsi="Times New Roman" w:cs="Times New Roman"/>
        </w:rPr>
        <w:t xml:space="preserve"> заявления,</w:t>
      </w:r>
      <w:r w:rsidR="00591446" w:rsidRPr="00D238B9">
        <w:rPr>
          <w:rFonts w:ascii="Times New Roman" w:hAnsi="Times New Roman" w:cs="Times New Roman"/>
        </w:rPr>
        <w:t xml:space="preserve"> направляет заявление о предварительном согласовании и документы, представленные заявителем, должностному лицу, уполномоченному на формирование и направление межведомственных запросо</w:t>
      </w:r>
      <w:r>
        <w:rPr>
          <w:rFonts w:ascii="Times New Roman" w:hAnsi="Times New Roman" w:cs="Times New Roman"/>
        </w:rPr>
        <w:t xml:space="preserve">в </w:t>
      </w:r>
      <w:r w:rsidRPr="00D238B9">
        <w:rPr>
          <w:rFonts w:ascii="Times New Roman" w:hAnsi="Times New Roman" w:cs="Times New Roman"/>
        </w:rPr>
        <w:t xml:space="preserve">в течение 1 рабочего дня со дня принятия </w:t>
      </w:r>
      <w:r>
        <w:rPr>
          <w:rFonts w:ascii="Times New Roman" w:hAnsi="Times New Roman" w:cs="Times New Roman"/>
        </w:rPr>
        <w:t>предусмотренного настоящим абзацем решения.</w:t>
      </w:r>
    </w:p>
    <w:p w:rsidR="00591446" w:rsidRPr="00D238B9" w:rsidRDefault="00591446" w:rsidP="00297678">
      <w:pPr>
        <w:pStyle w:val="afb"/>
        <w:widowControl w:val="0"/>
        <w:numPr>
          <w:ilvl w:val="2"/>
          <w:numId w:val="31"/>
        </w:numPr>
        <w:shd w:val="clear" w:color="auto" w:fill="FFFFFF"/>
        <w:autoSpaceDE w:val="0"/>
        <w:autoSpaceDN w:val="0"/>
        <w:adjustRightInd w:val="0"/>
        <w:ind w:left="0" w:firstLine="567"/>
        <w:jc w:val="both"/>
        <w:outlineLvl w:val="1"/>
        <w:rPr>
          <w:rFonts w:ascii="Times New Roman" w:hAnsi="Times New Roman" w:cs="Times New Roman"/>
        </w:rPr>
      </w:pPr>
      <w:r w:rsidRPr="00D238B9">
        <w:rPr>
          <w:rFonts w:ascii="Times New Roman" w:hAnsi="Times New Roman" w:cs="Times New Roman"/>
        </w:rPr>
        <w:t xml:space="preserve">Критериями принятия решений являются наличие или отсутствие предусмотренных </w:t>
      </w:r>
      <w:r w:rsidR="00D85960">
        <w:rPr>
          <w:rFonts w:ascii="Times New Roman" w:hAnsi="Times New Roman" w:cs="Times New Roman"/>
        </w:rPr>
        <w:t>под</w:t>
      </w:r>
      <w:r w:rsidRPr="00D238B9">
        <w:rPr>
          <w:rFonts w:ascii="Times New Roman" w:hAnsi="Times New Roman" w:cs="Times New Roman"/>
        </w:rPr>
        <w:t xml:space="preserve">пунктом 2.10.1 </w:t>
      </w:r>
      <w:r w:rsidR="00D85960">
        <w:rPr>
          <w:rFonts w:ascii="Times New Roman" w:hAnsi="Times New Roman" w:cs="Times New Roman"/>
        </w:rPr>
        <w:t xml:space="preserve">пункта 2.10 </w:t>
      </w:r>
      <w:r w:rsidRPr="00D238B9">
        <w:rPr>
          <w:rFonts w:ascii="Times New Roman" w:hAnsi="Times New Roman" w:cs="Times New Roman"/>
        </w:rPr>
        <w:t xml:space="preserve">настоящего Регламента оснований для возврата документов, а также основания для приостановления рассмотрения заявления о предварительном согласовании, предусмотренного </w:t>
      </w:r>
      <w:r w:rsidR="00D85960">
        <w:rPr>
          <w:rFonts w:ascii="Times New Roman" w:hAnsi="Times New Roman" w:cs="Times New Roman"/>
        </w:rPr>
        <w:t>под</w:t>
      </w:r>
      <w:r w:rsidRPr="00D238B9">
        <w:rPr>
          <w:rFonts w:ascii="Times New Roman" w:hAnsi="Times New Roman" w:cs="Times New Roman"/>
        </w:rPr>
        <w:t>пункт</w:t>
      </w:r>
      <w:r w:rsidR="00D85960">
        <w:rPr>
          <w:rFonts w:ascii="Times New Roman" w:hAnsi="Times New Roman" w:cs="Times New Roman"/>
        </w:rPr>
        <w:t>ом</w:t>
      </w:r>
      <w:r w:rsidRPr="00D238B9">
        <w:rPr>
          <w:rFonts w:ascii="Times New Roman" w:hAnsi="Times New Roman" w:cs="Times New Roman"/>
        </w:rPr>
        <w:t xml:space="preserve"> 2.11.1 </w:t>
      </w:r>
      <w:r w:rsidR="00D85960">
        <w:rPr>
          <w:rFonts w:ascii="Times New Roman" w:hAnsi="Times New Roman" w:cs="Times New Roman"/>
        </w:rPr>
        <w:t xml:space="preserve"> пункта 2.11 </w:t>
      </w:r>
      <w:r w:rsidRPr="00D238B9">
        <w:rPr>
          <w:rFonts w:ascii="Times New Roman" w:hAnsi="Times New Roman" w:cs="Times New Roman"/>
        </w:rPr>
        <w:t>настоящего Регламента.</w:t>
      </w:r>
    </w:p>
    <w:p w:rsidR="00591446" w:rsidRPr="00D238B9" w:rsidRDefault="00591446" w:rsidP="00297678">
      <w:pPr>
        <w:pStyle w:val="afb"/>
        <w:widowControl w:val="0"/>
        <w:numPr>
          <w:ilvl w:val="2"/>
          <w:numId w:val="31"/>
        </w:numPr>
        <w:shd w:val="clear" w:color="auto" w:fill="FFFFFF"/>
        <w:autoSpaceDE w:val="0"/>
        <w:autoSpaceDN w:val="0"/>
        <w:adjustRightInd w:val="0"/>
        <w:ind w:left="0" w:firstLine="567"/>
        <w:jc w:val="both"/>
        <w:outlineLvl w:val="1"/>
        <w:rPr>
          <w:rFonts w:ascii="Times New Roman" w:hAnsi="Times New Roman" w:cs="Times New Roman"/>
        </w:rPr>
      </w:pPr>
      <w:r w:rsidRPr="00D238B9">
        <w:rPr>
          <w:rFonts w:ascii="Times New Roman" w:hAnsi="Times New Roman" w:cs="Times New Roman"/>
        </w:rPr>
        <w:t>Результатом административной процедуры является направление заявителю (предоставление заявителю на личном приеме) письм</w:t>
      </w:r>
      <w:r w:rsidR="003023D8">
        <w:rPr>
          <w:rFonts w:ascii="Times New Roman" w:hAnsi="Times New Roman" w:cs="Times New Roman"/>
        </w:rPr>
        <w:t>о</w:t>
      </w:r>
      <w:r w:rsidRPr="00D238B9">
        <w:rPr>
          <w:rFonts w:ascii="Times New Roman" w:hAnsi="Times New Roman" w:cs="Times New Roman"/>
        </w:rPr>
        <w:t xml:space="preserve"> о возврате заявления о предварительном согласовании либо передача заявления о предварительном согласовании и документов, представленных заявителем, должностному лицу, уполномоченному на формирование и направление межведомственных запросов.</w:t>
      </w:r>
    </w:p>
    <w:p w:rsidR="00591446" w:rsidRPr="00D238B9" w:rsidRDefault="00591446" w:rsidP="00297678">
      <w:pPr>
        <w:pStyle w:val="afb"/>
        <w:widowControl w:val="0"/>
        <w:numPr>
          <w:ilvl w:val="2"/>
          <w:numId w:val="31"/>
        </w:numPr>
        <w:shd w:val="clear" w:color="auto" w:fill="FFFFFF"/>
        <w:autoSpaceDE w:val="0"/>
        <w:autoSpaceDN w:val="0"/>
        <w:adjustRightInd w:val="0"/>
        <w:ind w:left="0" w:firstLine="567"/>
        <w:jc w:val="both"/>
        <w:outlineLvl w:val="1"/>
        <w:rPr>
          <w:rFonts w:ascii="Times New Roman" w:hAnsi="Times New Roman" w:cs="Times New Roman"/>
        </w:rPr>
      </w:pPr>
      <w:r w:rsidRPr="00D238B9">
        <w:rPr>
          <w:rFonts w:ascii="Times New Roman" w:hAnsi="Times New Roman" w:cs="Times New Roman"/>
        </w:rPr>
        <w:t xml:space="preserve"> Способом фиксации результата административной процедуры является регистрация письма о возврате заявления о предварительном согласовании, регистрация решения о приостановлении срока рассмотрения поданного позднее заявления о предварительном согласовании.</w:t>
      </w:r>
    </w:p>
    <w:p w:rsidR="00591446" w:rsidRPr="00D238B9" w:rsidRDefault="00591446" w:rsidP="00591446">
      <w:pPr>
        <w:pStyle w:val="afb"/>
        <w:widowControl w:val="0"/>
        <w:shd w:val="clear" w:color="auto" w:fill="FFFFFF"/>
        <w:autoSpaceDE w:val="0"/>
        <w:autoSpaceDN w:val="0"/>
        <w:adjustRightInd w:val="0"/>
        <w:ind w:left="567"/>
        <w:jc w:val="both"/>
        <w:outlineLvl w:val="1"/>
        <w:rPr>
          <w:rFonts w:ascii="Times New Roman" w:hAnsi="Times New Roman" w:cs="Times New Roman"/>
        </w:rPr>
      </w:pPr>
    </w:p>
    <w:p w:rsidR="00710CDD" w:rsidRPr="001E3EB4" w:rsidRDefault="00591446" w:rsidP="00710CDD">
      <w:pPr>
        <w:pStyle w:val="afb"/>
        <w:widowControl w:val="0"/>
        <w:numPr>
          <w:ilvl w:val="1"/>
          <w:numId w:val="31"/>
        </w:numPr>
        <w:shd w:val="clear" w:color="auto" w:fill="FFFFFF"/>
        <w:autoSpaceDE w:val="0"/>
        <w:autoSpaceDN w:val="0"/>
        <w:adjustRightInd w:val="0"/>
        <w:ind w:left="0" w:firstLine="0"/>
        <w:jc w:val="center"/>
        <w:outlineLvl w:val="1"/>
        <w:rPr>
          <w:rFonts w:ascii="Times New Roman" w:hAnsi="Times New Roman" w:cs="Times New Roman"/>
          <w:b/>
        </w:rPr>
      </w:pPr>
      <w:r w:rsidRPr="00D238B9">
        <w:rPr>
          <w:rFonts w:ascii="Times New Roman" w:hAnsi="Times New Roman" w:cs="Times New Roman"/>
          <w:b/>
        </w:rPr>
        <w:t>Предварительное рассмотрение заявления о предоставлении земельного участка</w:t>
      </w:r>
      <w:r w:rsidR="00710CDD">
        <w:rPr>
          <w:rFonts w:ascii="Times New Roman" w:hAnsi="Times New Roman" w:cs="Times New Roman"/>
          <w:b/>
        </w:rPr>
        <w:t xml:space="preserve">, </w:t>
      </w:r>
      <w:r w:rsidR="00710CDD" w:rsidRPr="001E3EB4">
        <w:rPr>
          <w:b/>
        </w:rPr>
        <w:t>государственная собственность на который не разграничена, без проведения торгов</w:t>
      </w:r>
      <w:r w:rsidR="00710CDD" w:rsidRPr="001E3EB4">
        <w:rPr>
          <w:rFonts w:ascii="Times New Roman" w:hAnsi="Times New Roman" w:cs="Times New Roman"/>
          <w:b/>
        </w:rPr>
        <w:t>.</w:t>
      </w:r>
    </w:p>
    <w:p w:rsidR="00591446" w:rsidRPr="00D238B9" w:rsidRDefault="00591446" w:rsidP="00710CDD">
      <w:pPr>
        <w:pStyle w:val="afb"/>
        <w:widowControl w:val="0"/>
        <w:shd w:val="clear" w:color="auto" w:fill="FFFFFF"/>
        <w:autoSpaceDE w:val="0"/>
        <w:autoSpaceDN w:val="0"/>
        <w:adjustRightInd w:val="0"/>
        <w:ind w:left="0"/>
        <w:outlineLvl w:val="1"/>
        <w:rPr>
          <w:rFonts w:ascii="Times New Roman" w:hAnsi="Times New Roman" w:cs="Times New Roman"/>
          <w:b/>
        </w:rPr>
      </w:pPr>
    </w:p>
    <w:p w:rsidR="00591446" w:rsidRPr="00D238B9" w:rsidRDefault="00591446" w:rsidP="00297678">
      <w:pPr>
        <w:pStyle w:val="afb"/>
        <w:widowControl w:val="0"/>
        <w:numPr>
          <w:ilvl w:val="2"/>
          <w:numId w:val="31"/>
        </w:numPr>
        <w:shd w:val="clear" w:color="auto" w:fill="FFFFFF"/>
        <w:autoSpaceDE w:val="0"/>
        <w:autoSpaceDN w:val="0"/>
        <w:adjustRightInd w:val="0"/>
        <w:ind w:left="0" w:firstLine="567"/>
        <w:jc w:val="both"/>
        <w:outlineLvl w:val="1"/>
        <w:rPr>
          <w:rFonts w:ascii="Times New Roman" w:hAnsi="Times New Roman" w:cs="Times New Roman"/>
        </w:rPr>
      </w:pPr>
      <w:r w:rsidRPr="00D238B9">
        <w:rPr>
          <w:rFonts w:ascii="Times New Roman" w:hAnsi="Times New Roman" w:cs="Times New Roman"/>
        </w:rPr>
        <w:t xml:space="preserve">Должностным лицом, осуществляющим административную процедуру, </w:t>
      </w:r>
      <w:r w:rsidRPr="00D238B9">
        <w:rPr>
          <w:rFonts w:ascii="Times New Roman" w:hAnsi="Times New Roman" w:cs="Times New Roman"/>
        </w:rPr>
        <w:lastRenderedPageBreak/>
        <w:t>является должностное лицо, уполномоченное на предварительное рассмотрение заявления о предоставлении земельного участка (далее в настоящем подразделе – должностное лицо, ответственное за рассмотрение</w:t>
      </w:r>
      <w:r w:rsidR="00CC7A74">
        <w:rPr>
          <w:rFonts w:ascii="Times New Roman" w:hAnsi="Times New Roman" w:cs="Times New Roman"/>
        </w:rPr>
        <w:t xml:space="preserve"> заявления</w:t>
      </w:r>
      <w:r w:rsidRPr="00D238B9">
        <w:rPr>
          <w:rFonts w:ascii="Times New Roman" w:hAnsi="Times New Roman" w:cs="Times New Roman"/>
        </w:rPr>
        <w:t>).</w:t>
      </w:r>
    </w:p>
    <w:p w:rsidR="00591446" w:rsidRPr="00D238B9" w:rsidRDefault="00591446" w:rsidP="00297678">
      <w:pPr>
        <w:pStyle w:val="afb"/>
        <w:widowControl w:val="0"/>
        <w:numPr>
          <w:ilvl w:val="2"/>
          <w:numId w:val="31"/>
        </w:numPr>
        <w:shd w:val="clear" w:color="auto" w:fill="FFFFFF"/>
        <w:autoSpaceDE w:val="0"/>
        <w:autoSpaceDN w:val="0"/>
        <w:adjustRightInd w:val="0"/>
        <w:ind w:left="0" w:firstLine="567"/>
        <w:jc w:val="both"/>
        <w:outlineLvl w:val="1"/>
        <w:rPr>
          <w:rFonts w:ascii="Times New Roman" w:hAnsi="Times New Roman" w:cs="Times New Roman"/>
        </w:rPr>
      </w:pPr>
      <w:r w:rsidRPr="00D238B9">
        <w:rPr>
          <w:rFonts w:ascii="Times New Roman" w:hAnsi="Times New Roman" w:cs="Times New Roman"/>
        </w:rPr>
        <w:t>Должностное лицо, ответственное за рассмотрение</w:t>
      </w:r>
      <w:r w:rsidR="00CC7A74">
        <w:rPr>
          <w:rFonts w:ascii="Times New Roman" w:hAnsi="Times New Roman" w:cs="Times New Roman"/>
        </w:rPr>
        <w:t xml:space="preserve"> заявления</w:t>
      </w:r>
      <w:r w:rsidRPr="00D238B9">
        <w:rPr>
          <w:rFonts w:ascii="Times New Roman" w:hAnsi="Times New Roman" w:cs="Times New Roman"/>
        </w:rPr>
        <w:t xml:space="preserve">: </w:t>
      </w:r>
    </w:p>
    <w:p w:rsidR="00591446" w:rsidRPr="00D238B9" w:rsidRDefault="00591446" w:rsidP="00591446">
      <w:pPr>
        <w:widowControl w:val="0"/>
        <w:shd w:val="clear" w:color="auto" w:fill="FFFFFF"/>
        <w:autoSpaceDE w:val="0"/>
        <w:autoSpaceDN w:val="0"/>
        <w:adjustRightInd w:val="0"/>
        <w:ind w:firstLine="567"/>
        <w:jc w:val="both"/>
        <w:outlineLvl w:val="1"/>
        <w:rPr>
          <w:rFonts w:ascii="Times New Roman" w:hAnsi="Times New Roman" w:cs="Times New Roman"/>
        </w:rPr>
      </w:pPr>
      <w:r w:rsidRPr="00D238B9">
        <w:rPr>
          <w:rFonts w:ascii="Times New Roman" w:hAnsi="Times New Roman" w:cs="Times New Roman"/>
        </w:rPr>
        <w:t>1) проверяет содержание и комплектность представленных заявителем документов, исходя из требований пункта 2.8 настоящего Регламента;</w:t>
      </w:r>
    </w:p>
    <w:p w:rsidR="00591446" w:rsidRPr="00D238B9" w:rsidRDefault="00591446" w:rsidP="00591446">
      <w:pPr>
        <w:widowControl w:val="0"/>
        <w:shd w:val="clear" w:color="auto" w:fill="FFFFFF"/>
        <w:autoSpaceDE w:val="0"/>
        <w:autoSpaceDN w:val="0"/>
        <w:adjustRightInd w:val="0"/>
        <w:ind w:firstLine="567"/>
        <w:jc w:val="both"/>
        <w:outlineLvl w:val="1"/>
        <w:rPr>
          <w:rFonts w:ascii="Times New Roman" w:hAnsi="Times New Roman" w:cs="Times New Roman"/>
        </w:rPr>
      </w:pPr>
      <w:r w:rsidRPr="00D238B9">
        <w:rPr>
          <w:rFonts w:ascii="Times New Roman" w:hAnsi="Times New Roman" w:cs="Times New Roman"/>
        </w:rPr>
        <w:t xml:space="preserve">2) если при проверке содержания и </w:t>
      </w:r>
      <w:proofErr w:type="gramStart"/>
      <w:r w:rsidRPr="00D238B9">
        <w:rPr>
          <w:rFonts w:ascii="Times New Roman" w:hAnsi="Times New Roman" w:cs="Times New Roman"/>
        </w:rPr>
        <w:t>комплектности</w:t>
      </w:r>
      <w:proofErr w:type="gramEnd"/>
      <w:r w:rsidRPr="00D238B9">
        <w:rPr>
          <w:rFonts w:ascii="Times New Roman" w:hAnsi="Times New Roman" w:cs="Times New Roman"/>
        </w:rPr>
        <w:t xml:space="preserve"> представленных заявителем документов будут выявлены основания для возврата документов, предусмотренные </w:t>
      </w:r>
      <w:r w:rsidR="003023D8">
        <w:rPr>
          <w:rFonts w:ascii="Times New Roman" w:hAnsi="Times New Roman" w:cs="Times New Roman"/>
        </w:rPr>
        <w:t>под</w:t>
      </w:r>
      <w:r w:rsidRPr="00D238B9">
        <w:rPr>
          <w:rFonts w:ascii="Times New Roman" w:hAnsi="Times New Roman" w:cs="Times New Roman"/>
        </w:rPr>
        <w:t xml:space="preserve">пунктом 2.10.2 </w:t>
      </w:r>
      <w:r w:rsidR="003023D8">
        <w:rPr>
          <w:rFonts w:ascii="Times New Roman" w:hAnsi="Times New Roman" w:cs="Times New Roman"/>
        </w:rPr>
        <w:t xml:space="preserve">пункта 2.10 </w:t>
      </w:r>
      <w:r w:rsidRPr="00D238B9">
        <w:rPr>
          <w:rFonts w:ascii="Times New Roman" w:hAnsi="Times New Roman" w:cs="Times New Roman"/>
        </w:rPr>
        <w:t xml:space="preserve">настоящего Регламента, должностное лицо, ответственное за предварительное рассмотрение, готовит письмо о возврате заявления о предоставлении земельного участка и представленных заявителем документов по форме согласно Приложению № 6 к настоящему Регламенту с указанием причин возврата и направляет его заявителю посредством почтовой связи, по электронной почте либо предоставляет на личном приёме (при соответствующем желании заявителя). К письму прилагаются заявление о предоставлении земельного участка и документы, представленные заявителем. Письмо о возврате заявления о предоставлении земельного участка подлежит регистрации должностным лицом, ответственным за предварительное рассмотрение;  </w:t>
      </w:r>
    </w:p>
    <w:p w:rsidR="00591446" w:rsidRPr="00D238B9" w:rsidRDefault="00591446" w:rsidP="00591446">
      <w:pPr>
        <w:widowControl w:val="0"/>
        <w:shd w:val="clear" w:color="auto" w:fill="FFFFFF"/>
        <w:autoSpaceDE w:val="0"/>
        <w:autoSpaceDN w:val="0"/>
        <w:adjustRightInd w:val="0"/>
        <w:ind w:firstLine="567"/>
        <w:jc w:val="both"/>
        <w:outlineLvl w:val="1"/>
        <w:rPr>
          <w:rFonts w:ascii="Times New Roman" w:hAnsi="Times New Roman" w:cs="Times New Roman"/>
        </w:rPr>
      </w:pPr>
      <w:r w:rsidRPr="00D238B9">
        <w:rPr>
          <w:rFonts w:ascii="Times New Roman" w:hAnsi="Times New Roman" w:cs="Times New Roman"/>
        </w:rPr>
        <w:t xml:space="preserve">3) если при проверке содержания и </w:t>
      </w:r>
      <w:proofErr w:type="gramStart"/>
      <w:r w:rsidRPr="00D238B9">
        <w:rPr>
          <w:rFonts w:ascii="Times New Roman" w:hAnsi="Times New Roman" w:cs="Times New Roman"/>
        </w:rPr>
        <w:t>комплектности</w:t>
      </w:r>
      <w:proofErr w:type="gramEnd"/>
      <w:r w:rsidRPr="00D238B9">
        <w:rPr>
          <w:rFonts w:ascii="Times New Roman" w:hAnsi="Times New Roman" w:cs="Times New Roman"/>
        </w:rPr>
        <w:t xml:space="preserve"> представленных заявителем документов не будут выявлены основания для возврата документов, предусмотренные </w:t>
      </w:r>
      <w:r w:rsidR="003023D8">
        <w:rPr>
          <w:rFonts w:ascii="Times New Roman" w:hAnsi="Times New Roman" w:cs="Times New Roman"/>
        </w:rPr>
        <w:t xml:space="preserve">подпунктом 2.10.2 пункта 2.10 </w:t>
      </w:r>
      <w:r w:rsidRPr="00D238B9">
        <w:rPr>
          <w:rFonts w:ascii="Times New Roman" w:hAnsi="Times New Roman" w:cs="Times New Roman"/>
        </w:rPr>
        <w:t xml:space="preserve">настоящего Регламента, заявление о предоставлении земельного участка и документы, представленные заявителем, </w:t>
      </w:r>
      <w:r w:rsidR="007F3C2D" w:rsidRPr="00D238B9">
        <w:rPr>
          <w:rFonts w:ascii="Times New Roman" w:hAnsi="Times New Roman" w:cs="Times New Roman"/>
        </w:rPr>
        <w:t>передаются</w:t>
      </w:r>
      <w:r w:rsidRPr="00D238B9">
        <w:rPr>
          <w:rFonts w:ascii="Times New Roman" w:hAnsi="Times New Roman" w:cs="Times New Roman"/>
        </w:rPr>
        <w:t xml:space="preserve"> должностному лицу, уполномоченному на формирование и направление межведомственных </w:t>
      </w:r>
      <w:r w:rsidR="00CC7A74" w:rsidRPr="00CC7A74">
        <w:rPr>
          <w:rFonts w:ascii="Times New Roman" w:hAnsi="Times New Roman" w:cs="Times New Roman"/>
        </w:rPr>
        <w:t>(внутриведомственных)</w:t>
      </w:r>
      <w:r w:rsidR="00CC7A74">
        <w:rPr>
          <w:rFonts w:ascii="Times New Roman" w:hAnsi="Times New Roman" w:cs="Times New Roman"/>
        </w:rPr>
        <w:t xml:space="preserve">  </w:t>
      </w:r>
      <w:r w:rsidRPr="00D238B9">
        <w:rPr>
          <w:rFonts w:ascii="Times New Roman" w:hAnsi="Times New Roman" w:cs="Times New Roman"/>
        </w:rPr>
        <w:t>запросов.</w:t>
      </w:r>
    </w:p>
    <w:p w:rsidR="00591446" w:rsidRPr="00D238B9" w:rsidRDefault="00591446" w:rsidP="00297678">
      <w:pPr>
        <w:pStyle w:val="afb"/>
        <w:widowControl w:val="0"/>
        <w:numPr>
          <w:ilvl w:val="2"/>
          <w:numId w:val="31"/>
        </w:numPr>
        <w:shd w:val="clear" w:color="auto" w:fill="FFFFFF"/>
        <w:autoSpaceDE w:val="0"/>
        <w:autoSpaceDN w:val="0"/>
        <w:adjustRightInd w:val="0"/>
        <w:ind w:left="0" w:firstLine="567"/>
        <w:jc w:val="both"/>
        <w:outlineLvl w:val="1"/>
        <w:rPr>
          <w:rFonts w:ascii="Times New Roman" w:hAnsi="Times New Roman" w:cs="Times New Roman"/>
        </w:rPr>
      </w:pPr>
      <w:proofErr w:type="gramStart"/>
      <w:r w:rsidRPr="00D238B9">
        <w:rPr>
          <w:rFonts w:ascii="Times New Roman" w:hAnsi="Times New Roman" w:cs="Times New Roman"/>
        </w:rPr>
        <w:t xml:space="preserve">Максимальный срок выполнения административной процедуры, предусмотренной </w:t>
      </w:r>
      <w:r w:rsidR="003023D8">
        <w:rPr>
          <w:rFonts w:ascii="Times New Roman" w:hAnsi="Times New Roman" w:cs="Times New Roman"/>
        </w:rPr>
        <w:t>под</w:t>
      </w:r>
      <w:r w:rsidRPr="00D238B9">
        <w:rPr>
          <w:rFonts w:ascii="Times New Roman" w:hAnsi="Times New Roman" w:cs="Times New Roman"/>
        </w:rPr>
        <w:t>пунк</w:t>
      </w:r>
      <w:r w:rsidR="00CC7A74">
        <w:rPr>
          <w:rFonts w:ascii="Times New Roman" w:hAnsi="Times New Roman" w:cs="Times New Roman"/>
        </w:rPr>
        <w:t xml:space="preserve">том 3.6.3 </w:t>
      </w:r>
      <w:r w:rsidR="003023D8">
        <w:rPr>
          <w:rFonts w:ascii="Times New Roman" w:hAnsi="Times New Roman" w:cs="Times New Roman"/>
        </w:rPr>
        <w:t xml:space="preserve">пункта 3.6 </w:t>
      </w:r>
      <w:r w:rsidR="00CC7A74">
        <w:rPr>
          <w:rFonts w:ascii="Times New Roman" w:hAnsi="Times New Roman" w:cs="Times New Roman"/>
        </w:rPr>
        <w:t>настоящего Регламента и</w:t>
      </w:r>
      <w:r w:rsidRPr="00D238B9">
        <w:rPr>
          <w:rFonts w:ascii="Times New Roman" w:hAnsi="Times New Roman" w:cs="Times New Roman"/>
        </w:rPr>
        <w:t xml:space="preserve"> </w:t>
      </w:r>
      <w:r w:rsidR="00CC7A74" w:rsidRPr="00D238B9">
        <w:rPr>
          <w:rFonts w:ascii="Times New Roman" w:hAnsi="Times New Roman" w:cs="Times New Roman"/>
        </w:rPr>
        <w:t xml:space="preserve">срок направления заявителю посредством почтовой связи, по электронной почте либо предоставления на личном приёме (при соответствующем желании заявителя) документов, предусмотренных </w:t>
      </w:r>
      <w:r w:rsidR="003023D8">
        <w:rPr>
          <w:rFonts w:ascii="Times New Roman" w:hAnsi="Times New Roman" w:cs="Times New Roman"/>
        </w:rPr>
        <w:t>частью</w:t>
      </w:r>
      <w:r w:rsidR="00CC7A74" w:rsidRPr="00D238B9">
        <w:rPr>
          <w:rFonts w:ascii="Times New Roman" w:hAnsi="Times New Roman" w:cs="Times New Roman"/>
        </w:rPr>
        <w:t xml:space="preserve"> 2 </w:t>
      </w:r>
      <w:r w:rsidR="003023D8">
        <w:rPr>
          <w:rFonts w:ascii="Times New Roman" w:hAnsi="Times New Roman" w:cs="Times New Roman"/>
        </w:rPr>
        <w:t>подпункт</w:t>
      </w:r>
      <w:r w:rsidR="003023D8">
        <w:rPr>
          <w:rFonts w:ascii="Times New Roman" w:hAnsi="Times New Roman" w:cs="Times New Roman"/>
        </w:rPr>
        <w:t>а</w:t>
      </w:r>
      <w:r w:rsidR="003023D8">
        <w:rPr>
          <w:rFonts w:ascii="Times New Roman" w:hAnsi="Times New Roman" w:cs="Times New Roman"/>
        </w:rPr>
        <w:t xml:space="preserve"> 3.6.3 пункта 3.6 </w:t>
      </w:r>
      <w:r w:rsidR="00CC7A74" w:rsidRPr="00D238B9">
        <w:rPr>
          <w:rFonts w:ascii="Times New Roman" w:hAnsi="Times New Roman" w:cs="Times New Roman"/>
        </w:rPr>
        <w:t>настоящего Регламента</w:t>
      </w:r>
      <w:r w:rsidR="00CC7A74">
        <w:rPr>
          <w:rFonts w:ascii="Times New Roman" w:hAnsi="Times New Roman" w:cs="Times New Roman"/>
        </w:rPr>
        <w:t xml:space="preserve">, </w:t>
      </w:r>
      <w:r w:rsidRPr="00D238B9">
        <w:rPr>
          <w:rFonts w:ascii="Times New Roman" w:hAnsi="Times New Roman" w:cs="Times New Roman"/>
        </w:rPr>
        <w:t>не может превышать 10 дней со дня поступления заявления о предоставлении земельного участка в МАУ «МФЦ», а если заявление</w:t>
      </w:r>
      <w:proofErr w:type="gramEnd"/>
      <w:r w:rsidRPr="00D238B9">
        <w:rPr>
          <w:rFonts w:ascii="Times New Roman" w:hAnsi="Times New Roman" w:cs="Times New Roman"/>
        </w:rPr>
        <w:t xml:space="preserve"> заявителя поступило непосредственно в администрацию, то 10 дней со дня поступления заявления о предоставлении земельного участка в администрацию.   </w:t>
      </w:r>
    </w:p>
    <w:p w:rsidR="00591446" w:rsidRPr="00D238B9" w:rsidRDefault="00591446" w:rsidP="00297678">
      <w:pPr>
        <w:pStyle w:val="afb"/>
        <w:widowControl w:val="0"/>
        <w:numPr>
          <w:ilvl w:val="2"/>
          <w:numId w:val="31"/>
        </w:numPr>
        <w:shd w:val="clear" w:color="auto" w:fill="FFFFFF"/>
        <w:autoSpaceDE w:val="0"/>
        <w:autoSpaceDN w:val="0"/>
        <w:adjustRightInd w:val="0"/>
        <w:ind w:left="0" w:firstLine="567"/>
        <w:jc w:val="both"/>
        <w:outlineLvl w:val="1"/>
        <w:rPr>
          <w:rFonts w:ascii="Times New Roman" w:hAnsi="Times New Roman" w:cs="Times New Roman"/>
        </w:rPr>
      </w:pPr>
      <w:r w:rsidRPr="00D238B9">
        <w:rPr>
          <w:rFonts w:ascii="Times New Roman" w:hAnsi="Times New Roman" w:cs="Times New Roman"/>
        </w:rPr>
        <w:t xml:space="preserve"> Критерием принятия решения является наличие или отсутствие предусмотренных </w:t>
      </w:r>
      <w:r w:rsidR="004A3E55">
        <w:rPr>
          <w:rFonts w:ascii="Times New Roman" w:hAnsi="Times New Roman" w:cs="Times New Roman"/>
        </w:rPr>
        <w:t xml:space="preserve">подпунктом 2.10.2 пункта 2.10 </w:t>
      </w:r>
      <w:r w:rsidRPr="00D238B9">
        <w:rPr>
          <w:rFonts w:ascii="Times New Roman" w:hAnsi="Times New Roman" w:cs="Times New Roman"/>
        </w:rPr>
        <w:t>настоящего Регламента оснований для возврата документов.</w:t>
      </w:r>
    </w:p>
    <w:p w:rsidR="00591446" w:rsidRPr="00D238B9" w:rsidRDefault="00591446" w:rsidP="00297678">
      <w:pPr>
        <w:pStyle w:val="afb"/>
        <w:widowControl w:val="0"/>
        <w:numPr>
          <w:ilvl w:val="2"/>
          <w:numId w:val="31"/>
        </w:numPr>
        <w:shd w:val="clear" w:color="auto" w:fill="FFFFFF"/>
        <w:autoSpaceDE w:val="0"/>
        <w:autoSpaceDN w:val="0"/>
        <w:adjustRightInd w:val="0"/>
        <w:ind w:left="0" w:firstLine="567"/>
        <w:jc w:val="both"/>
        <w:outlineLvl w:val="1"/>
        <w:rPr>
          <w:rFonts w:ascii="Times New Roman" w:hAnsi="Times New Roman" w:cs="Times New Roman"/>
        </w:rPr>
      </w:pPr>
      <w:r w:rsidRPr="00D238B9">
        <w:rPr>
          <w:rFonts w:ascii="Times New Roman" w:hAnsi="Times New Roman" w:cs="Times New Roman"/>
        </w:rPr>
        <w:t xml:space="preserve">Результатом административной процедуры является направление заявителю (предоставление заявителю на личном приеме) письма о возврате заявления о предоставлении земельного участка либо передача заявления о предоставлении земельного участка и документов, представленных заявителем, должностному лицу, уполномоченному на формирование и направление межведомственных </w:t>
      </w:r>
      <w:r w:rsidR="00CC7A74" w:rsidRPr="00CC7A74">
        <w:rPr>
          <w:rFonts w:ascii="Times New Roman" w:hAnsi="Times New Roman" w:cs="Times New Roman"/>
        </w:rPr>
        <w:t>(внутриведомственных)</w:t>
      </w:r>
      <w:r w:rsidR="00CC7A74">
        <w:rPr>
          <w:rFonts w:ascii="Times New Roman" w:hAnsi="Times New Roman" w:cs="Times New Roman"/>
        </w:rPr>
        <w:t xml:space="preserve"> </w:t>
      </w:r>
      <w:r w:rsidRPr="00D238B9">
        <w:rPr>
          <w:rFonts w:ascii="Times New Roman" w:hAnsi="Times New Roman" w:cs="Times New Roman"/>
        </w:rPr>
        <w:t>запросов.</w:t>
      </w:r>
    </w:p>
    <w:p w:rsidR="00591446" w:rsidRPr="00D238B9" w:rsidRDefault="00591446" w:rsidP="00297678">
      <w:pPr>
        <w:pStyle w:val="afb"/>
        <w:widowControl w:val="0"/>
        <w:numPr>
          <w:ilvl w:val="2"/>
          <w:numId w:val="31"/>
        </w:numPr>
        <w:shd w:val="clear" w:color="auto" w:fill="FFFFFF"/>
        <w:autoSpaceDE w:val="0"/>
        <w:autoSpaceDN w:val="0"/>
        <w:adjustRightInd w:val="0"/>
        <w:ind w:left="0" w:firstLine="567"/>
        <w:jc w:val="both"/>
        <w:outlineLvl w:val="1"/>
        <w:rPr>
          <w:rFonts w:ascii="Times New Roman" w:hAnsi="Times New Roman" w:cs="Times New Roman"/>
        </w:rPr>
      </w:pPr>
      <w:r w:rsidRPr="00D238B9">
        <w:rPr>
          <w:rFonts w:ascii="Times New Roman" w:hAnsi="Times New Roman" w:cs="Times New Roman"/>
        </w:rPr>
        <w:t>Способом фиксации результата административной процедуры является регистрация письма о возврате заявления о предоставлении земельного участка.</w:t>
      </w:r>
    </w:p>
    <w:p w:rsidR="00591446" w:rsidRPr="00D238B9" w:rsidRDefault="00591446" w:rsidP="00591446">
      <w:pPr>
        <w:pStyle w:val="afb"/>
        <w:widowControl w:val="0"/>
        <w:shd w:val="clear" w:color="auto" w:fill="FFFFFF"/>
        <w:autoSpaceDE w:val="0"/>
        <w:autoSpaceDN w:val="0"/>
        <w:adjustRightInd w:val="0"/>
        <w:ind w:left="567"/>
        <w:jc w:val="both"/>
        <w:outlineLvl w:val="1"/>
      </w:pPr>
    </w:p>
    <w:p w:rsidR="00591446" w:rsidRPr="00D238B9" w:rsidRDefault="00591446" w:rsidP="00297678">
      <w:pPr>
        <w:pStyle w:val="afb"/>
        <w:widowControl w:val="0"/>
        <w:numPr>
          <w:ilvl w:val="1"/>
          <w:numId w:val="31"/>
        </w:numPr>
        <w:shd w:val="clear" w:color="auto" w:fill="FFFFFF"/>
        <w:autoSpaceDE w:val="0"/>
        <w:autoSpaceDN w:val="0"/>
        <w:adjustRightInd w:val="0"/>
        <w:ind w:left="0" w:firstLine="0"/>
        <w:jc w:val="center"/>
        <w:outlineLvl w:val="1"/>
        <w:rPr>
          <w:rFonts w:ascii="Times New Roman" w:hAnsi="Times New Roman"/>
          <w:b/>
        </w:rPr>
      </w:pPr>
      <w:r w:rsidRPr="00D238B9">
        <w:rPr>
          <w:rFonts w:ascii="Times New Roman" w:hAnsi="Times New Roman"/>
          <w:b/>
        </w:rPr>
        <w:t>Формирование и направление межведомственных</w:t>
      </w:r>
      <w:r w:rsidR="004A3E55">
        <w:rPr>
          <w:rFonts w:ascii="Times New Roman" w:hAnsi="Times New Roman"/>
          <w:b/>
        </w:rPr>
        <w:t xml:space="preserve"> (</w:t>
      </w:r>
      <w:r w:rsidR="004E637E">
        <w:rPr>
          <w:rFonts w:ascii="Times New Roman" w:hAnsi="Times New Roman"/>
          <w:b/>
        </w:rPr>
        <w:t>внутриведомственных</w:t>
      </w:r>
      <w:r w:rsidR="004A3E55">
        <w:rPr>
          <w:rFonts w:ascii="Times New Roman" w:hAnsi="Times New Roman"/>
          <w:b/>
        </w:rPr>
        <w:t>)</w:t>
      </w:r>
      <w:r w:rsidRPr="00D238B9">
        <w:rPr>
          <w:rFonts w:ascii="Times New Roman" w:hAnsi="Times New Roman"/>
          <w:b/>
        </w:rPr>
        <w:t xml:space="preserve"> запросов.</w:t>
      </w:r>
    </w:p>
    <w:p w:rsidR="00591446" w:rsidRPr="00D238B9" w:rsidRDefault="00591446" w:rsidP="00297678">
      <w:pPr>
        <w:pStyle w:val="afb"/>
        <w:widowControl w:val="0"/>
        <w:numPr>
          <w:ilvl w:val="2"/>
          <w:numId w:val="31"/>
        </w:numPr>
        <w:shd w:val="clear" w:color="auto" w:fill="FFFFFF"/>
        <w:autoSpaceDE w:val="0"/>
        <w:autoSpaceDN w:val="0"/>
        <w:adjustRightInd w:val="0"/>
        <w:ind w:left="0" w:firstLine="567"/>
        <w:jc w:val="both"/>
        <w:outlineLvl w:val="1"/>
        <w:rPr>
          <w:rFonts w:ascii="Times New Roman" w:hAnsi="Times New Roman"/>
        </w:rPr>
      </w:pPr>
      <w:r w:rsidRPr="00D238B9">
        <w:rPr>
          <w:rFonts w:ascii="Times New Roman" w:hAnsi="Times New Roman"/>
        </w:rPr>
        <w:t xml:space="preserve">Основанием (юридическим фактом) начала выполнения административной процедуры является непредставление заявителем </w:t>
      </w:r>
      <w:r w:rsidR="00DD48BA" w:rsidRPr="00D238B9">
        <w:rPr>
          <w:rFonts w:ascii="Times New Roman" w:hAnsi="Times New Roman"/>
        </w:rPr>
        <w:t xml:space="preserve">по собственной инициативе </w:t>
      </w:r>
      <w:r w:rsidRPr="00D238B9">
        <w:rPr>
          <w:rFonts w:ascii="Times New Roman" w:hAnsi="Times New Roman"/>
        </w:rPr>
        <w:t xml:space="preserve">документов, </w:t>
      </w:r>
      <w:r w:rsidR="004A3E55">
        <w:rPr>
          <w:rFonts w:ascii="Times New Roman" w:hAnsi="Times New Roman"/>
        </w:rPr>
        <w:t xml:space="preserve">подлежащих </w:t>
      </w:r>
      <w:r w:rsidR="00DD48BA" w:rsidRPr="00D238B9">
        <w:rPr>
          <w:rFonts w:ascii="Times New Roman" w:hAnsi="Times New Roman"/>
        </w:rPr>
        <w:t>получению в порядке межведомственного взаимодействия</w:t>
      </w:r>
      <w:proofErr w:type="gramStart"/>
      <w:r w:rsidR="00DD48BA" w:rsidRPr="00D238B9">
        <w:rPr>
          <w:rFonts w:ascii="Times New Roman" w:hAnsi="Times New Roman"/>
        </w:rPr>
        <w:t>.</w:t>
      </w:r>
      <w:proofErr w:type="gramEnd"/>
      <w:r w:rsidR="00DD48BA" w:rsidRPr="00D238B9">
        <w:rPr>
          <w:rFonts w:ascii="Times New Roman" w:hAnsi="Times New Roman"/>
        </w:rPr>
        <w:t xml:space="preserve"> </w:t>
      </w:r>
      <w:proofErr w:type="gramStart"/>
      <w:r w:rsidRPr="00D238B9">
        <w:rPr>
          <w:rFonts w:ascii="Times New Roman" w:hAnsi="Times New Roman"/>
        </w:rPr>
        <w:t>у</w:t>
      </w:r>
      <w:proofErr w:type="gramEnd"/>
      <w:r w:rsidRPr="00D238B9">
        <w:rPr>
          <w:rFonts w:ascii="Times New Roman" w:hAnsi="Times New Roman"/>
        </w:rPr>
        <w:t>казанных в пу</w:t>
      </w:r>
      <w:r w:rsidR="00DD48BA" w:rsidRPr="00D238B9">
        <w:rPr>
          <w:rFonts w:ascii="Times New Roman" w:hAnsi="Times New Roman"/>
        </w:rPr>
        <w:t>нкте 2.8. настоящего Регламента</w:t>
      </w:r>
      <w:r w:rsidR="004A3E55">
        <w:rPr>
          <w:rFonts w:ascii="Times New Roman" w:hAnsi="Times New Roman"/>
        </w:rPr>
        <w:t>,</w:t>
      </w:r>
      <w:r w:rsidRPr="00D238B9">
        <w:rPr>
          <w:rFonts w:ascii="Times New Roman" w:hAnsi="Times New Roman"/>
        </w:rPr>
        <w:t xml:space="preserve"> и (или) отсутствие в администрации городского округа Тольятти документов (сведений), указанных в пункте 2.8. настоящего Регламента.</w:t>
      </w:r>
    </w:p>
    <w:p w:rsidR="0011536F" w:rsidRPr="00D238B9" w:rsidRDefault="0011536F" w:rsidP="00297678">
      <w:pPr>
        <w:pStyle w:val="afb"/>
        <w:widowControl w:val="0"/>
        <w:numPr>
          <w:ilvl w:val="2"/>
          <w:numId w:val="31"/>
        </w:numPr>
        <w:shd w:val="clear" w:color="auto" w:fill="FFFFFF"/>
        <w:autoSpaceDE w:val="0"/>
        <w:autoSpaceDN w:val="0"/>
        <w:adjustRightInd w:val="0"/>
        <w:ind w:left="0" w:firstLine="567"/>
        <w:jc w:val="both"/>
        <w:outlineLvl w:val="1"/>
        <w:rPr>
          <w:rFonts w:ascii="Times New Roman" w:hAnsi="Times New Roman"/>
        </w:rPr>
      </w:pPr>
      <w:r w:rsidRPr="00D238B9">
        <w:rPr>
          <w:rFonts w:ascii="Times New Roman" w:hAnsi="Times New Roman"/>
        </w:rPr>
        <w:t xml:space="preserve">В случае представления заявителем по собственной инициативе документа, подлежащего получению в порядке межведомственного информационного </w:t>
      </w:r>
      <w:r w:rsidRPr="00D238B9">
        <w:rPr>
          <w:rFonts w:ascii="Times New Roman" w:hAnsi="Times New Roman"/>
        </w:rPr>
        <w:lastRenderedPageBreak/>
        <w:t xml:space="preserve">взаимодействия, </w:t>
      </w:r>
      <w:r w:rsidR="00AA1C2D">
        <w:rPr>
          <w:rFonts w:ascii="Times New Roman" w:hAnsi="Times New Roman"/>
        </w:rPr>
        <w:t>департамент</w:t>
      </w:r>
      <w:r w:rsidRPr="00D238B9">
        <w:rPr>
          <w:rFonts w:ascii="Times New Roman" w:hAnsi="Times New Roman"/>
        </w:rPr>
        <w:t xml:space="preserve"> </w:t>
      </w:r>
      <w:r w:rsidR="004A3E55">
        <w:rPr>
          <w:rFonts w:ascii="Times New Roman" w:hAnsi="Times New Roman"/>
        </w:rPr>
        <w:t xml:space="preserve">вправе </w:t>
      </w:r>
      <w:r w:rsidRPr="00D238B9">
        <w:rPr>
          <w:rFonts w:ascii="Times New Roman" w:hAnsi="Times New Roman"/>
        </w:rPr>
        <w:t>самостоятельно запросить подтверждение предоставленных сведений в органе, являющемся поставщиком данных.</w:t>
      </w:r>
    </w:p>
    <w:p w:rsidR="00591446" w:rsidRPr="00D238B9" w:rsidRDefault="00591446" w:rsidP="00297678">
      <w:pPr>
        <w:pStyle w:val="afb"/>
        <w:widowControl w:val="0"/>
        <w:numPr>
          <w:ilvl w:val="2"/>
          <w:numId w:val="31"/>
        </w:numPr>
        <w:shd w:val="clear" w:color="auto" w:fill="FFFFFF"/>
        <w:autoSpaceDE w:val="0"/>
        <w:autoSpaceDN w:val="0"/>
        <w:adjustRightInd w:val="0"/>
        <w:ind w:left="0" w:firstLine="567"/>
        <w:jc w:val="both"/>
        <w:outlineLvl w:val="1"/>
        <w:rPr>
          <w:rFonts w:ascii="Times New Roman" w:hAnsi="Times New Roman"/>
        </w:rPr>
      </w:pPr>
      <w:r w:rsidRPr="00D238B9">
        <w:rPr>
          <w:rFonts w:ascii="Times New Roman" w:hAnsi="Times New Roman"/>
        </w:rPr>
        <w:t>Если заявитель не представил документы, предусмотренные пунктом 2.8.настоящего Регламента, и соответствующие документы (</w:t>
      </w:r>
      <w:proofErr w:type="gramStart"/>
      <w:r w:rsidRPr="00D238B9">
        <w:rPr>
          <w:rFonts w:ascii="Times New Roman" w:hAnsi="Times New Roman"/>
        </w:rPr>
        <w:t>сведения</w:t>
      </w:r>
      <w:proofErr w:type="gramEnd"/>
      <w:r w:rsidRPr="00D238B9">
        <w:rPr>
          <w:rFonts w:ascii="Times New Roman" w:hAnsi="Times New Roman"/>
        </w:rPr>
        <w:t xml:space="preserve"> содержащиеся в них) отсутствуют в администрации городского округа Тольятти, должностное лицо, уполномоченное на формирование и направление межведомственных запросов, готовит и направляет соответствующие запросы в органы (организации), предусмотренные пункт</w:t>
      </w:r>
      <w:r w:rsidR="004A3E55">
        <w:rPr>
          <w:rFonts w:ascii="Times New Roman" w:hAnsi="Times New Roman"/>
        </w:rPr>
        <w:t>ом</w:t>
      </w:r>
      <w:r w:rsidRPr="00D238B9">
        <w:rPr>
          <w:rFonts w:ascii="Times New Roman" w:hAnsi="Times New Roman"/>
        </w:rPr>
        <w:t xml:space="preserve"> 2.8. настоящего Регламента.</w:t>
      </w:r>
    </w:p>
    <w:p w:rsidR="004E637E" w:rsidRDefault="0026105B" w:rsidP="004E637E">
      <w:pPr>
        <w:pStyle w:val="afb"/>
        <w:widowControl w:val="0"/>
        <w:numPr>
          <w:ilvl w:val="2"/>
          <w:numId w:val="31"/>
        </w:numPr>
        <w:shd w:val="clear" w:color="auto" w:fill="FFFFFF"/>
        <w:autoSpaceDE w:val="0"/>
        <w:autoSpaceDN w:val="0"/>
        <w:adjustRightInd w:val="0"/>
        <w:ind w:left="0" w:firstLine="567"/>
        <w:jc w:val="both"/>
        <w:outlineLvl w:val="1"/>
        <w:rPr>
          <w:rFonts w:ascii="Times New Roman" w:hAnsi="Times New Roman" w:cs="Times New Roman"/>
        </w:rPr>
      </w:pPr>
      <w:r>
        <w:rPr>
          <w:rFonts w:ascii="Times New Roman" w:hAnsi="Times New Roman"/>
        </w:rPr>
        <w:t>Д</w:t>
      </w:r>
      <w:r w:rsidRPr="00D238B9">
        <w:rPr>
          <w:rFonts w:ascii="Times New Roman" w:hAnsi="Times New Roman"/>
        </w:rPr>
        <w:t>олжностное лицо, уполномоченное на формирование и направление межведомственных запросов</w:t>
      </w:r>
      <w:r w:rsidR="00FE2F27" w:rsidRPr="00D238B9">
        <w:rPr>
          <w:rFonts w:ascii="Times New Roman" w:hAnsi="Times New Roman"/>
        </w:rPr>
        <w:t>, осуществляет направление межведомственного запроса в электронной форме посредством СМЭВ</w:t>
      </w:r>
      <w:r w:rsidR="00591446" w:rsidRPr="00D238B9">
        <w:rPr>
          <w:rFonts w:ascii="Times New Roman" w:hAnsi="Times New Roman"/>
        </w:rPr>
        <w:t xml:space="preserve">. В исключительных случаях допускается направление запросов и получение ответов на эти запросы посредством почтовой связи. Предельный срок для подготовки и направления межведомственных запросов в соответствии с настоящим пунктом составляет </w:t>
      </w:r>
      <w:r w:rsidR="004E637E">
        <w:rPr>
          <w:rFonts w:ascii="Times New Roman" w:hAnsi="Times New Roman"/>
        </w:rPr>
        <w:t>3</w:t>
      </w:r>
      <w:r w:rsidR="00591446" w:rsidRPr="00D238B9">
        <w:rPr>
          <w:rFonts w:ascii="Times New Roman" w:hAnsi="Times New Roman"/>
        </w:rPr>
        <w:t xml:space="preserve"> рабочих дн</w:t>
      </w:r>
      <w:r w:rsidR="004A3E55">
        <w:rPr>
          <w:rFonts w:ascii="Times New Roman" w:hAnsi="Times New Roman"/>
        </w:rPr>
        <w:t>я</w:t>
      </w:r>
      <w:r w:rsidR="00591446" w:rsidRPr="00D238B9">
        <w:rPr>
          <w:rFonts w:ascii="Times New Roman" w:hAnsi="Times New Roman"/>
        </w:rPr>
        <w:t xml:space="preserve"> со дня передачи должностным лицом, ответственным за </w:t>
      </w:r>
      <w:r w:rsidR="00591446" w:rsidRPr="00D238B9">
        <w:rPr>
          <w:rFonts w:ascii="Times New Roman" w:hAnsi="Times New Roman" w:cs="Times New Roman"/>
        </w:rPr>
        <w:t xml:space="preserve">рассмотрение заявления о предварительном согласовании или о предоставлении земельного участка должностному лицу, уполномоченному на формирование и направление межведомственных </w:t>
      </w:r>
      <w:r w:rsidR="004E637E">
        <w:rPr>
          <w:rFonts w:ascii="Times New Roman" w:hAnsi="Times New Roman" w:cs="Times New Roman"/>
        </w:rPr>
        <w:t xml:space="preserve"> з</w:t>
      </w:r>
      <w:r w:rsidR="00591446" w:rsidRPr="00D238B9">
        <w:rPr>
          <w:rFonts w:ascii="Times New Roman" w:hAnsi="Times New Roman" w:cs="Times New Roman"/>
        </w:rPr>
        <w:t>апросов.</w:t>
      </w:r>
    </w:p>
    <w:p w:rsidR="00591446" w:rsidRPr="004E637E" w:rsidRDefault="0026105B" w:rsidP="004E637E">
      <w:pPr>
        <w:pStyle w:val="afb"/>
        <w:widowControl w:val="0"/>
        <w:numPr>
          <w:ilvl w:val="2"/>
          <w:numId w:val="31"/>
        </w:numPr>
        <w:shd w:val="clear" w:color="auto" w:fill="FFFFFF"/>
        <w:autoSpaceDE w:val="0"/>
        <w:autoSpaceDN w:val="0"/>
        <w:adjustRightInd w:val="0"/>
        <w:ind w:left="0" w:firstLine="567"/>
        <w:jc w:val="both"/>
        <w:outlineLvl w:val="1"/>
        <w:rPr>
          <w:rFonts w:ascii="Times New Roman" w:hAnsi="Times New Roman" w:cs="Times New Roman"/>
        </w:rPr>
      </w:pPr>
      <w:r>
        <w:rPr>
          <w:rFonts w:ascii="Times New Roman" w:hAnsi="Times New Roman"/>
        </w:rPr>
        <w:t>Д</w:t>
      </w:r>
      <w:r w:rsidRPr="00D238B9">
        <w:rPr>
          <w:rFonts w:ascii="Times New Roman" w:hAnsi="Times New Roman"/>
        </w:rPr>
        <w:t xml:space="preserve">олжностное лицо, уполномоченное на формирование и направление межведомственных </w:t>
      </w:r>
      <w:r w:rsidR="006F3599">
        <w:rPr>
          <w:rFonts w:ascii="Times New Roman" w:hAnsi="Times New Roman"/>
        </w:rPr>
        <w:t>и</w:t>
      </w:r>
      <w:r w:rsidR="006F3599" w:rsidRPr="006F3599">
        <w:rPr>
          <w:rFonts w:ascii="Times New Roman" w:hAnsi="Times New Roman"/>
        </w:rPr>
        <w:t xml:space="preserve"> </w:t>
      </w:r>
      <w:r w:rsidR="006F3599">
        <w:rPr>
          <w:rFonts w:ascii="Times New Roman" w:hAnsi="Times New Roman"/>
        </w:rPr>
        <w:t>внутриведомственных</w:t>
      </w:r>
      <w:r w:rsidR="006F3599" w:rsidRPr="006F3599">
        <w:rPr>
          <w:rFonts w:ascii="Times New Roman" w:hAnsi="Times New Roman"/>
        </w:rPr>
        <w:t xml:space="preserve"> </w:t>
      </w:r>
      <w:r w:rsidR="006F3599" w:rsidRPr="00D238B9">
        <w:rPr>
          <w:rFonts w:ascii="Times New Roman" w:hAnsi="Times New Roman"/>
        </w:rPr>
        <w:t>запросов</w:t>
      </w:r>
      <w:r>
        <w:rPr>
          <w:rFonts w:ascii="Times New Roman" w:hAnsi="Times New Roman"/>
        </w:rPr>
        <w:t xml:space="preserve">, </w:t>
      </w:r>
      <w:r w:rsidR="00591446" w:rsidRPr="004E637E">
        <w:rPr>
          <w:rFonts w:ascii="Times New Roman" w:hAnsi="Times New Roman" w:cs="Times New Roman"/>
        </w:rPr>
        <w:t>имеет право направлять межведомственный</w:t>
      </w:r>
      <w:r w:rsidR="004E637E">
        <w:rPr>
          <w:rFonts w:ascii="Times New Roman" w:hAnsi="Times New Roman" w:cs="Times New Roman"/>
        </w:rPr>
        <w:t xml:space="preserve"> или внутриведомственный</w:t>
      </w:r>
      <w:r w:rsidR="00591446" w:rsidRPr="004E637E">
        <w:rPr>
          <w:rFonts w:ascii="Times New Roman" w:hAnsi="Times New Roman" w:cs="Times New Roman"/>
        </w:rPr>
        <w:t xml:space="preserve"> запрос и получать ответ на него только в целях, связанных с предоставлением муниципальной услуги и делегированными полномочиями.</w:t>
      </w:r>
    </w:p>
    <w:p w:rsidR="00591446" w:rsidRPr="00D238B9" w:rsidRDefault="0026105B" w:rsidP="00297678">
      <w:pPr>
        <w:pStyle w:val="afb"/>
        <w:widowControl w:val="0"/>
        <w:numPr>
          <w:ilvl w:val="2"/>
          <w:numId w:val="31"/>
        </w:numPr>
        <w:shd w:val="clear" w:color="auto" w:fill="FFFFFF"/>
        <w:autoSpaceDE w:val="0"/>
        <w:autoSpaceDN w:val="0"/>
        <w:adjustRightInd w:val="0"/>
        <w:ind w:left="0" w:firstLine="567"/>
        <w:jc w:val="both"/>
        <w:outlineLvl w:val="1"/>
        <w:rPr>
          <w:rFonts w:ascii="Times New Roman" w:hAnsi="Times New Roman" w:cs="Times New Roman"/>
        </w:rPr>
      </w:pPr>
      <w:r>
        <w:rPr>
          <w:rFonts w:ascii="Times New Roman" w:hAnsi="Times New Roman"/>
        </w:rPr>
        <w:t>Д</w:t>
      </w:r>
      <w:r w:rsidRPr="00D238B9">
        <w:rPr>
          <w:rFonts w:ascii="Times New Roman" w:hAnsi="Times New Roman"/>
        </w:rPr>
        <w:t>олжностное лицо, уполномоченное на формирование и направление межведомственных запросов</w:t>
      </w:r>
      <w:r>
        <w:rPr>
          <w:rFonts w:ascii="Times New Roman" w:hAnsi="Times New Roman"/>
        </w:rPr>
        <w:t>, должностное лицо</w:t>
      </w:r>
      <w:r w:rsidRPr="00D238B9">
        <w:rPr>
          <w:rFonts w:ascii="Times New Roman" w:hAnsi="Times New Roman"/>
        </w:rPr>
        <w:t>, ответственн</w:t>
      </w:r>
      <w:r>
        <w:rPr>
          <w:rFonts w:ascii="Times New Roman" w:hAnsi="Times New Roman"/>
        </w:rPr>
        <w:t>ое</w:t>
      </w:r>
      <w:r w:rsidRPr="00D238B9">
        <w:rPr>
          <w:rFonts w:ascii="Times New Roman" w:hAnsi="Times New Roman"/>
        </w:rPr>
        <w:t xml:space="preserve"> за направление </w:t>
      </w:r>
      <w:r>
        <w:rPr>
          <w:rFonts w:ascii="Times New Roman" w:hAnsi="Times New Roman"/>
        </w:rPr>
        <w:t>внутриведомственного</w:t>
      </w:r>
      <w:r w:rsidRPr="00D238B9">
        <w:rPr>
          <w:rFonts w:ascii="Times New Roman" w:hAnsi="Times New Roman"/>
        </w:rPr>
        <w:t xml:space="preserve"> запроса</w:t>
      </w:r>
      <w:r w:rsidR="00591446" w:rsidRPr="00D238B9">
        <w:rPr>
          <w:rFonts w:ascii="Times New Roman" w:hAnsi="Times New Roman" w:cs="Times New Roman"/>
        </w:rPr>
        <w:t>, несет ответственность за своевременность подготовки и направлени</w:t>
      </w:r>
      <w:r w:rsidR="006F3599">
        <w:rPr>
          <w:rFonts w:ascii="Times New Roman" w:hAnsi="Times New Roman" w:cs="Times New Roman"/>
        </w:rPr>
        <w:t xml:space="preserve">я межведомственного </w:t>
      </w:r>
      <w:r w:rsidR="004E637E">
        <w:rPr>
          <w:rFonts w:ascii="Times New Roman" w:hAnsi="Times New Roman" w:cs="Times New Roman"/>
        </w:rPr>
        <w:t>или внутриведомственного</w:t>
      </w:r>
      <w:r w:rsidR="004E637E" w:rsidRPr="00D238B9">
        <w:rPr>
          <w:rFonts w:ascii="Times New Roman" w:hAnsi="Times New Roman" w:cs="Times New Roman"/>
        </w:rPr>
        <w:t xml:space="preserve"> </w:t>
      </w:r>
      <w:r w:rsidR="00591446" w:rsidRPr="00D238B9">
        <w:rPr>
          <w:rFonts w:ascii="Times New Roman" w:hAnsi="Times New Roman" w:cs="Times New Roman"/>
        </w:rPr>
        <w:t xml:space="preserve">запроса. При получении ответа на межведомственный </w:t>
      </w:r>
      <w:r w:rsidR="004E637E">
        <w:rPr>
          <w:rFonts w:ascii="Times New Roman" w:hAnsi="Times New Roman" w:cs="Times New Roman"/>
        </w:rPr>
        <w:t xml:space="preserve">или внутриведомственный </w:t>
      </w:r>
      <w:r w:rsidR="00591446" w:rsidRPr="00D238B9">
        <w:rPr>
          <w:rFonts w:ascii="Times New Roman" w:hAnsi="Times New Roman" w:cs="Times New Roman"/>
        </w:rPr>
        <w:t xml:space="preserve">запрос в электронной форме проверяется наличие электронной подписи органа (организации), направившего электронный документ. Ответ, в котором отсутствует электронная подпись, рассмотрению и исполнению не подлежит. </w:t>
      </w:r>
      <w:proofErr w:type="gramStart"/>
      <w:r w:rsidR="00591446" w:rsidRPr="00D238B9">
        <w:rPr>
          <w:rFonts w:ascii="Times New Roman" w:eastAsia="Times New Roman" w:hAnsi="Times New Roman" w:cs="Times New Roman"/>
        </w:rPr>
        <w:t>В этом случае в течение трех часов с момента получения ответа на межведомственный запрос в электронной форме</w:t>
      </w:r>
      <w:proofErr w:type="gramEnd"/>
      <w:r w:rsidR="00591446" w:rsidRPr="00D238B9">
        <w:rPr>
          <w:rFonts w:ascii="Times New Roman" w:eastAsia="Times New Roman" w:hAnsi="Times New Roman" w:cs="Times New Roman"/>
        </w:rPr>
        <w:t xml:space="preserve"> органу (организации), направившему указанный документ, направляется уведомление об отказе в приеме ответа с указанием причин отказа.</w:t>
      </w:r>
    </w:p>
    <w:p w:rsidR="00591446" w:rsidRPr="00D238B9" w:rsidRDefault="00591446" w:rsidP="00297678">
      <w:pPr>
        <w:pStyle w:val="afb"/>
        <w:widowControl w:val="0"/>
        <w:numPr>
          <w:ilvl w:val="2"/>
          <w:numId w:val="31"/>
        </w:numPr>
        <w:shd w:val="clear" w:color="auto" w:fill="FFFFFF"/>
        <w:autoSpaceDE w:val="0"/>
        <w:autoSpaceDN w:val="0"/>
        <w:adjustRightInd w:val="0"/>
        <w:ind w:left="0" w:firstLine="567"/>
        <w:jc w:val="both"/>
        <w:outlineLvl w:val="1"/>
        <w:rPr>
          <w:rFonts w:ascii="Times New Roman" w:hAnsi="Times New Roman" w:cs="Times New Roman"/>
        </w:rPr>
      </w:pPr>
      <w:r w:rsidRPr="00D238B9">
        <w:rPr>
          <w:rFonts w:ascii="Times New Roman" w:hAnsi="Times New Roman" w:cs="Times New Roman"/>
        </w:rPr>
        <w:t>Ответ на межведомственный запрос, полученный в электронной форме, при необходимости распечатывается и заверяется личной подписью сотрудника, ответственного за направление межведомственного запроса.</w:t>
      </w:r>
    </w:p>
    <w:p w:rsidR="00591446" w:rsidRPr="00D238B9" w:rsidRDefault="0011536F" w:rsidP="00297678">
      <w:pPr>
        <w:pStyle w:val="afb"/>
        <w:widowControl w:val="0"/>
        <w:numPr>
          <w:ilvl w:val="2"/>
          <w:numId w:val="31"/>
        </w:numPr>
        <w:shd w:val="clear" w:color="auto" w:fill="FFFFFF"/>
        <w:autoSpaceDE w:val="0"/>
        <w:autoSpaceDN w:val="0"/>
        <w:adjustRightInd w:val="0"/>
        <w:ind w:left="0" w:firstLine="567"/>
        <w:jc w:val="both"/>
        <w:outlineLvl w:val="1"/>
        <w:rPr>
          <w:rFonts w:ascii="Times New Roman" w:hAnsi="Times New Roman" w:cs="Times New Roman"/>
        </w:rPr>
      </w:pPr>
      <w:r w:rsidRPr="00D238B9">
        <w:rPr>
          <w:rFonts w:ascii="Times New Roman" w:hAnsi="Times New Roman"/>
        </w:rPr>
        <w:t xml:space="preserve">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 </w:t>
      </w:r>
      <w:r w:rsidR="004E637E">
        <w:rPr>
          <w:rFonts w:ascii="Times New Roman" w:hAnsi="Times New Roman"/>
        </w:rPr>
        <w:t xml:space="preserve">«ДЕЛО – </w:t>
      </w:r>
      <w:r w:rsidR="004E637E">
        <w:rPr>
          <w:rFonts w:ascii="Times New Roman" w:hAnsi="Times New Roman"/>
          <w:lang w:val="en-US"/>
        </w:rPr>
        <w:t>WEB</w:t>
      </w:r>
      <w:r w:rsidR="004E637E">
        <w:rPr>
          <w:rFonts w:ascii="Times New Roman" w:hAnsi="Times New Roman"/>
        </w:rPr>
        <w:t xml:space="preserve">», </w:t>
      </w:r>
      <w:r w:rsidRPr="00D238B9">
        <w:rPr>
          <w:rFonts w:ascii="Times New Roman" w:hAnsi="Times New Roman"/>
        </w:rPr>
        <w:t>либо отсутствия возможности у органа,</w:t>
      </w:r>
      <w:r w:rsidR="006F3599">
        <w:rPr>
          <w:rFonts w:ascii="Times New Roman" w:hAnsi="Times New Roman"/>
        </w:rPr>
        <w:t xml:space="preserve"> являющегося поставщиком данных</w:t>
      </w:r>
      <w:r w:rsidRPr="00D238B9">
        <w:rPr>
          <w:rFonts w:ascii="Times New Roman" w:hAnsi="Times New Roman"/>
        </w:rPr>
        <w:t>, подключения к СМЭВ</w:t>
      </w:r>
      <w:r w:rsidR="004E637E">
        <w:rPr>
          <w:rFonts w:ascii="Times New Roman" w:hAnsi="Times New Roman"/>
        </w:rPr>
        <w:t xml:space="preserve">, «ДЕЛО – </w:t>
      </w:r>
      <w:r w:rsidR="004E637E">
        <w:rPr>
          <w:rFonts w:ascii="Times New Roman" w:hAnsi="Times New Roman"/>
          <w:lang w:val="en-US"/>
        </w:rPr>
        <w:t>WEB</w:t>
      </w:r>
      <w:r w:rsidR="004E637E">
        <w:rPr>
          <w:rFonts w:ascii="Times New Roman" w:hAnsi="Times New Roman"/>
        </w:rPr>
        <w:t>»</w:t>
      </w:r>
      <w:r w:rsidR="00591446" w:rsidRPr="00D238B9">
        <w:rPr>
          <w:rFonts w:ascii="Times New Roman" w:hAnsi="Times New Roman" w:cs="Times New Roman"/>
        </w:rPr>
        <w:t>.</w:t>
      </w:r>
    </w:p>
    <w:p w:rsidR="00591446" w:rsidRPr="00D238B9" w:rsidRDefault="00792CE2" w:rsidP="00591446">
      <w:pPr>
        <w:widowControl w:val="0"/>
        <w:shd w:val="clear" w:color="auto" w:fill="FFFFFF"/>
        <w:autoSpaceDE w:val="0"/>
        <w:autoSpaceDN w:val="0"/>
        <w:adjustRightInd w:val="0"/>
        <w:ind w:firstLine="709"/>
        <w:jc w:val="both"/>
        <w:outlineLvl w:val="1"/>
        <w:rPr>
          <w:rFonts w:ascii="Times New Roman" w:hAnsi="Times New Roman"/>
        </w:rPr>
      </w:pPr>
      <w:r w:rsidRPr="00D238B9">
        <w:rPr>
          <w:rFonts w:ascii="Times New Roman" w:hAnsi="Times New Roman"/>
        </w:rPr>
        <w:t>Межведомственные запросы в бумажной форме оформляются в соответствии с требованиями Федерального закона №210-ФЗ и органа, являющегося поставщиком данных, и направляются средствами почтовой связи или курьером в порядке, определенном в Регламенте делопроизводства и документооборота в администрации</w:t>
      </w:r>
      <w:r w:rsidR="00591446" w:rsidRPr="00D238B9">
        <w:rPr>
          <w:rFonts w:ascii="Times New Roman" w:hAnsi="Times New Roman"/>
        </w:rPr>
        <w:t>.</w:t>
      </w:r>
    </w:p>
    <w:p w:rsidR="00CC7A74" w:rsidRPr="004E637E" w:rsidRDefault="00591446" w:rsidP="004E637E">
      <w:pPr>
        <w:pStyle w:val="afb"/>
        <w:widowControl w:val="0"/>
        <w:numPr>
          <w:ilvl w:val="2"/>
          <w:numId w:val="31"/>
        </w:numPr>
        <w:shd w:val="clear" w:color="auto" w:fill="FFFFFF"/>
        <w:autoSpaceDE w:val="0"/>
        <w:autoSpaceDN w:val="0"/>
        <w:adjustRightInd w:val="0"/>
        <w:ind w:left="0" w:firstLine="709"/>
        <w:jc w:val="both"/>
        <w:outlineLvl w:val="1"/>
        <w:rPr>
          <w:rFonts w:ascii="Times New Roman" w:hAnsi="Times New Roman"/>
        </w:rPr>
      </w:pPr>
      <w:r w:rsidRPr="00D238B9">
        <w:rPr>
          <w:rFonts w:ascii="Times New Roman" w:hAnsi="Times New Roman"/>
        </w:rPr>
        <w:t xml:space="preserve">Критерием принятия решения о направлении межведомственных запросов является отсутствие в администрации городского округа Тольятти документов (информации, содержащейся в них), предусмотренных пунктом 2.8.настоящего Регламента.   </w:t>
      </w:r>
    </w:p>
    <w:p w:rsidR="00591446" w:rsidRPr="00D238B9" w:rsidRDefault="00591446" w:rsidP="00297678">
      <w:pPr>
        <w:pStyle w:val="afb"/>
        <w:widowControl w:val="0"/>
        <w:numPr>
          <w:ilvl w:val="2"/>
          <w:numId w:val="31"/>
        </w:numPr>
        <w:shd w:val="clear" w:color="auto" w:fill="FFFFFF"/>
        <w:autoSpaceDE w:val="0"/>
        <w:autoSpaceDN w:val="0"/>
        <w:adjustRightInd w:val="0"/>
        <w:ind w:left="0" w:firstLine="709"/>
        <w:jc w:val="both"/>
        <w:outlineLvl w:val="1"/>
        <w:rPr>
          <w:rFonts w:ascii="Times New Roman" w:hAnsi="Times New Roman"/>
        </w:rPr>
      </w:pPr>
      <w:r w:rsidRPr="00D238B9">
        <w:rPr>
          <w:rFonts w:ascii="Times New Roman" w:hAnsi="Times New Roman"/>
        </w:rPr>
        <w:t xml:space="preserve">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Способом фиксации результата административной процедуры является </w:t>
      </w:r>
      <w:r w:rsidR="006F3599">
        <w:rPr>
          <w:rFonts w:ascii="Times New Roman" w:hAnsi="Times New Roman"/>
        </w:rPr>
        <w:lastRenderedPageBreak/>
        <w:t>получение</w:t>
      </w:r>
      <w:r w:rsidRPr="00D238B9">
        <w:rPr>
          <w:rFonts w:ascii="Times New Roman" w:hAnsi="Times New Roman"/>
        </w:rPr>
        <w:t xml:space="preserve"> ответов органов (организаций), на межведомственные запросы.</w:t>
      </w:r>
    </w:p>
    <w:p w:rsidR="00591446" w:rsidRPr="00D238B9" w:rsidRDefault="00591446" w:rsidP="00591446">
      <w:pPr>
        <w:pStyle w:val="afb"/>
        <w:widowControl w:val="0"/>
        <w:shd w:val="clear" w:color="auto" w:fill="FFFFFF"/>
        <w:autoSpaceDE w:val="0"/>
        <w:autoSpaceDN w:val="0"/>
        <w:adjustRightInd w:val="0"/>
        <w:ind w:left="709"/>
        <w:jc w:val="both"/>
        <w:outlineLvl w:val="1"/>
        <w:rPr>
          <w:rFonts w:ascii="Times New Roman" w:hAnsi="Times New Roman"/>
        </w:rPr>
      </w:pPr>
    </w:p>
    <w:p w:rsidR="00591446" w:rsidRPr="00D238B9" w:rsidRDefault="00591446" w:rsidP="00297678">
      <w:pPr>
        <w:pStyle w:val="afb"/>
        <w:widowControl w:val="0"/>
        <w:numPr>
          <w:ilvl w:val="1"/>
          <w:numId w:val="31"/>
        </w:numPr>
        <w:shd w:val="clear" w:color="auto" w:fill="FFFFFF"/>
        <w:autoSpaceDE w:val="0"/>
        <w:autoSpaceDN w:val="0"/>
        <w:adjustRightInd w:val="0"/>
        <w:ind w:left="0" w:firstLine="0"/>
        <w:jc w:val="center"/>
        <w:outlineLvl w:val="1"/>
        <w:rPr>
          <w:rFonts w:ascii="Times New Roman" w:hAnsi="Times New Roman"/>
          <w:b/>
        </w:rPr>
      </w:pPr>
      <w:proofErr w:type="gramStart"/>
      <w:r w:rsidRPr="00D238B9">
        <w:rPr>
          <w:rFonts w:ascii="Times New Roman" w:hAnsi="Times New Roman"/>
          <w:b/>
        </w:rPr>
        <w:t xml:space="preserve">Рассмотрение </w:t>
      </w:r>
      <w:r w:rsidR="000A729C" w:rsidRPr="00D238B9">
        <w:rPr>
          <w:rFonts w:ascii="Times New Roman" w:hAnsi="Times New Roman"/>
          <w:b/>
        </w:rPr>
        <w:t>и принятие решения по заявлению</w:t>
      </w:r>
      <w:r w:rsidRPr="00D238B9">
        <w:rPr>
          <w:rFonts w:ascii="Times New Roman" w:hAnsi="Times New Roman"/>
          <w:b/>
        </w:rPr>
        <w:t xml:space="preserve"> гражданина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или о предоставлении земельного участка для осуществления крестьянским (фермерским) хозяйством его деятельности</w:t>
      </w:r>
      <w:r w:rsidR="00956490" w:rsidRPr="00D238B9">
        <w:rPr>
          <w:rFonts w:ascii="Times New Roman" w:hAnsi="Times New Roman"/>
          <w:b/>
        </w:rPr>
        <w:t>, выдача результата предоставления услуги заявителю</w:t>
      </w:r>
      <w:r w:rsidRPr="00D238B9">
        <w:rPr>
          <w:rFonts w:ascii="Times New Roman" w:hAnsi="Times New Roman"/>
          <w:b/>
        </w:rPr>
        <w:t>.</w:t>
      </w:r>
      <w:proofErr w:type="gramEnd"/>
    </w:p>
    <w:p w:rsidR="00591446" w:rsidRPr="00D238B9" w:rsidRDefault="00591446" w:rsidP="00297678">
      <w:pPr>
        <w:pStyle w:val="afb"/>
        <w:widowControl w:val="0"/>
        <w:numPr>
          <w:ilvl w:val="2"/>
          <w:numId w:val="31"/>
        </w:numPr>
        <w:shd w:val="clear" w:color="auto" w:fill="FFFFFF"/>
        <w:autoSpaceDE w:val="0"/>
        <w:autoSpaceDN w:val="0"/>
        <w:adjustRightInd w:val="0"/>
        <w:ind w:left="0" w:firstLine="709"/>
        <w:jc w:val="both"/>
        <w:outlineLvl w:val="1"/>
        <w:rPr>
          <w:rFonts w:ascii="Times New Roman" w:hAnsi="Times New Roman"/>
        </w:rPr>
      </w:pPr>
      <w:proofErr w:type="gramStart"/>
      <w:r w:rsidRPr="00D238B9">
        <w:rPr>
          <w:rFonts w:ascii="Times New Roman" w:hAnsi="Times New Roman"/>
        </w:rPr>
        <w:t xml:space="preserve">Основанием (юридическим фактом) начала выполнения административной процедуры является </w:t>
      </w:r>
      <w:r w:rsidR="006F3599">
        <w:rPr>
          <w:rFonts w:ascii="Times New Roman" w:hAnsi="Times New Roman"/>
        </w:rPr>
        <w:t>полный пакет документов к</w:t>
      </w:r>
      <w:r w:rsidRPr="00D238B9">
        <w:rPr>
          <w:rFonts w:ascii="Times New Roman" w:hAnsi="Times New Roman"/>
        </w:rPr>
        <w:t xml:space="preserve"> заявлени</w:t>
      </w:r>
      <w:r w:rsidR="006F3599">
        <w:rPr>
          <w:rFonts w:ascii="Times New Roman" w:hAnsi="Times New Roman"/>
        </w:rPr>
        <w:t>ю</w:t>
      </w:r>
      <w:r w:rsidRPr="00D238B9">
        <w:rPr>
          <w:rFonts w:ascii="Times New Roman" w:hAnsi="Times New Roman"/>
        </w:rPr>
        <w:t xml:space="preserve">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либо гражданином или крестьянским (фермерским) хозяйством, подавшим заявление о предварительном согласовании или о предоставлении земельного участка для осуществления крестьянским (фермерским) хозяйством его деятельности.</w:t>
      </w:r>
      <w:proofErr w:type="gramEnd"/>
    </w:p>
    <w:p w:rsidR="00591446" w:rsidRPr="00D238B9" w:rsidRDefault="00591446" w:rsidP="00297678">
      <w:pPr>
        <w:pStyle w:val="afb"/>
        <w:widowControl w:val="0"/>
        <w:numPr>
          <w:ilvl w:val="2"/>
          <w:numId w:val="31"/>
        </w:numPr>
        <w:shd w:val="clear" w:color="auto" w:fill="FFFFFF"/>
        <w:autoSpaceDE w:val="0"/>
        <w:autoSpaceDN w:val="0"/>
        <w:adjustRightInd w:val="0"/>
        <w:ind w:left="0" w:firstLine="709"/>
        <w:jc w:val="both"/>
        <w:outlineLvl w:val="1"/>
        <w:rPr>
          <w:rFonts w:ascii="Times New Roman" w:hAnsi="Times New Roman"/>
        </w:rPr>
      </w:pPr>
      <w:r w:rsidRPr="00D238B9">
        <w:rPr>
          <w:rFonts w:ascii="Times New Roman" w:hAnsi="Times New Roman"/>
        </w:rPr>
        <w:t xml:space="preserve"> </w:t>
      </w:r>
      <w:proofErr w:type="gramStart"/>
      <w:r w:rsidRPr="00D238B9">
        <w:rPr>
          <w:rFonts w:ascii="Times New Roman" w:hAnsi="Times New Roman"/>
        </w:rPr>
        <w:t xml:space="preserve">Должностным лицом, осуществляющим административную процедуру, является должностное лицо, уполномоченное на подготовку и организацию опубликования </w:t>
      </w:r>
      <w:r w:rsidR="00834952" w:rsidRPr="00D238B9">
        <w:rPr>
          <w:rFonts w:ascii="Times New Roman" w:hAnsi="Times New Roman"/>
        </w:rPr>
        <w:t xml:space="preserve">в средствах массовой информации </w:t>
      </w:r>
      <w:r w:rsidRPr="00D238B9">
        <w:rPr>
          <w:rFonts w:ascii="Times New Roman" w:hAnsi="Times New Roman"/>
        </w:rPr>
        <w:t xml:space="preserve">извещения о предоставлении земельного участка для указанных в </w:t>
      </w:r>
      <w:r w:rsidR="0053309E">
        <w:rPr>
          <w:rFonts w:ascii="Times New Roman" w:hAnsi="Times New Roman"/>
        </w:rPr>
        <w:t>под</w:t>
      </w:r>
      <w:r w:rsidRPr="00D238B9">
        <w:rPr>
          <w:rFonts w:ascii="Times New Roman" w:hAnsi="Times New Roman"/>
        </w:rPr>
        <w:t>пункте 3.8.1</w:t>
      </w:r>
      <w:r w:rsidR="0053309E">
        <w:rPr>
          <w:rFonts w:ascii="Times New Roman" w:hAnsi="Times New Roman"/>
        </w:rPr>
        <w:t xml:space="preserve"> пункта 3.8</w:t>
      </w:r>
      <w:r w:rsidRPr="00D238B9">
        <w:rPr>
          <w:rFonts w:ascii="Times New Roman" w:hAnsi="Times New Roman"/>
        </w:rPr>
        <w:t xml:space="preserve"> настоящего Регламента целей (далее – должностное лицо, ответственное за публикацию извещения).</w:t>
      </w:r>
      <w:proofErr w:type="gramEnd"/>
    </w:p>
    <w:p w:rsidR="00591446" w:rsidRPr="00D238B9" w:rsidRDefault="00591446" w:rsidP="00297678">
      <w:pPr>
        <w:pStyle w:val="afb"/>
        <w:widowControl w:val="0"/>
        <w:numPr>
          <w:ilvl w:val="2"/>
          <w:numId w:val="31"/>
        </w:numPr>
        <w:shd w:val="clear" w:color="auto" w:fill="FFFFFF"/>
        <w:autoSpaceDE w:val="0"/>
        <w:autoSpaceDN w:val="0"/>
        <w:adjustRightInd w:val="0"/>
        <w:ind w:left="0" w:firstLine="709"/>
        <w:jc w:val="both"/>
        <w:outlineLvl w:val="1"/>
        <w:rPr>
          <w:rFonts w:ascii="Times New Roman" w:hAnsi="Times New Roman"/>
        </w:rPr>
      </w:pPr>
      <w:r w:rsidRPr="00D238B9">
        <w:rPr>
          <w:rFonts w:ascii="Times New Roman" w:hAnsi="Times New Roman"/>
        </w:rPr>
        <w:t xml:space="preserve">Должностное лицо, ответственное за публикацию извещения, совершает одно из следующих действий: </w:t>
      </w:r>
    </w:p>
    <w:p w:rsidR="00591446" w:rsidRPr="00D238B9" w:rsidRDefault="00591446" w:rsidP="00591446">
      <w:pPr>
        <w:widowControl w:val="0"/>
        <w:shd w:val="clear" w:color="auto" w:fill="FFFFFF"/>
        <w:autoSpaceDE w:val="0"/>
        <w:autoSpaceDN w:val="0"/>
        <w:adjustRightInd w:val="0"/>
        <w:ind w:firstLine="709"/>
        <w:jc w:val="both"/>
        <w:outlineLvl w:val="1"/>
        <w:rPr>
          <w:rFonts w:ascii="Times New Roman" w:hAnsi="Times New Roman"/>
        </w:rPr>
      </w:pPr>
      <w:r w:rsidRPr="00D238B9">
        <w:rPr>
          <w:rFonts w:ascii="Times New Roman" w:hAnsi="Times New Roman"/>
        </w:rPr>
        <w:t xml:space="preserve">1) обеспечивает опубликование извещения о предоставлении земельного участка для указанных в </w:t>
      </w:r>
      <w:proofErr w:type="spellStart"/>
      <w:proofErr w:type="gramStart"/>
      <w:r w:rsidR="0053309E">
        <w:rPr>
          <w:rFonts w:ascii="Times New Roman" w:hAnsi="Times New Roman"/>
        </w:rPr>
        <w:t>в</w:t>
      </w:r>
      <w:proofErr w:type="spellEnd"/>
      <w:proofErr w:type="gramEnd"/>
      <w:r w:rsidR="0053309E">
        <w:rPr>
          <w:rFonts w:ascii="Times New Roman" w:hAnsi="Times New Roman"/>
        </w:rPr>
        <w:t xml:space="preserve"> подпункте 3.8.1 пункта 3.8 </w:t>
      </w:r>
      <w:r w:rsidRPr="00D238B9">
        <w:rPr>
          <w:rFonts w:ascii="Times New Roman" w:hAnsi="Times New Roman"/>
        </w:rPr>
        <w:t xml:space="preserve">настоящего Регламента целей по форме, предусмотренной Приложением № 7 к настоящему Регламенту (далее – извещение) в порядке, установленном для официального опубликования (обнародования) муниципальных правовых актов </w:t>
      </w:r>
      <w:r w:rsidR="0053309E">
        <w:rPr>
          <w:rFonts w:ascii="Times New Roman" w:hAnsi="Times New Roman"/>
        </w:rPr>
        <w:t>городского округа Тольятти</w:t>
      </w:r>
      <w:r w:rsidRPr="00D238B9">
        <w:rPr>
          <w:rFonts w:ascii="Times New Roman" w:hAnsi="Times New Roman"/>
        </w:rPr>
        <w:t xml:space="preserve">, и размещает извещение на официальном сайте Российской Федерации в информационно-телекоммуникационной сети </w:t>
      </w:r>
      <w:r w:rsidR="0053309E">
        <w:rPr>
          <w:rFonts w:ascii="Times New Roman" w:hAnsi="Times New Roman"/>
        </w:rPr>
        <w:t>«</w:t>
      </w:r>
      <w:r w:rsidRPr="00D238B9">
        <w:rPr>
          <w:rFonts w:ascii="Times New Roman" w:hAnsi="Times New Roman"/>
        </w:rPr>
        <w:t>Интернет</w:t>
      </w:r>
      <w:r w:rsidR="0053309E">
        <w:rPr>
          <w:rFonts w:ascii="Times New Roman" w:hAnsi="Times New Roman"/>
        </w:rPr>
        <w:t>"</w:t>
      </w:r>
      <w:r w:rsidRPr="00D238B9">
        <w:rPr>
          <w:rFonts w:ascii="Times New Roman" w:hAnsi="Times New Roman"/>
        </w:rPr>
        <w:t xml:space="preserve"> для размещения информации о проведении торгов, определенном Правительством Российской Федерации (далее – официальный сайт), а также на официальном сайте администрации городского округа Тольятти в информационно-телекоммуникационной сети </w:t>
      </w:r>
      <w:r w:rsidR="0053309E">
        <w:rPr>
          <w:rFonts w:ascii="Times New Roman" w:hAnsi="Times New Roman"/>
        </w:rPr>
        <w:t>«</w:t>
      </w:r>
      <w:r w:rsidRPr="00D238B9">
        <w:rPr>
          <w:rFonts w:ascii="Times New Roman" w:hAnsi="Times New Roman"/>
        </w:rPr>
        <w:t>Интернет</w:t>
      </w:r>
      <w:r w:rsidR="0053309E">
        <w:rPr>
          <w:rFonts w:ascii="Times New Roman" w:hAnsi="Times New Roman"/>
        </w:rPr>
        <w:t>»</w:t>
      </w:r>
      <w:r w:rsidRPr="00D238B9">
        <w:rPr>
          <w:rFonts w:ascii="Times New Roman" w:hAnsi="Times New Roman"/>
        </w:rPr>
        <w:t>. В случае</w:t>
      </w:r>
      <w:proofErr w:type="gramStart"/>
      <w:r w:rsidRPr="00D238B9">
        <w:rPr>
          <w:rFonts w:ascii="Times New Roman" w:hAnsi="Times New Roman"/>
        </w:rPr>
        <w:t>,</w:t>
      </w:r>
      <w:proofErr w:type="gramEnd"/>
      <w:r w:rsidRPr="00D238B9">
        <w:rPr>
          <w:rFonts w:ascii="Times New Roman" w:hAnsi="Times New Roman"/>
        </w:rPr>
        <w:t xml:space="preserve"> если земельный участок предстоит образовать в соответствии со схемой расположения земельного участка и соответствующая схема расположения земельного участка представлена заявителем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городского округа Тольятти в информационно-телекоммуникационной сети </w:t>
      </w:r>
      <w:r w:rsidR="0053309E">
        <w:rPr>
          <w:rFonts w:ascii="Times New Roman" w:hAnsi="Times New Roman"/>
        </w:rPr>
        <w:t>«</w:t>
      </w:r>
      <w:r w:rsidRPr="00D238B9">
        <w:rPr>
          <w:rFonts w:ascii="Times New Roman" w:hAnsi="Times New Roman"/>
        </w:rPr>
        <w:t>Интернет</w:t>
      </w:r>
      <w:r w:rsidR="0053309E">
        <w:rPr>
          <w:rFonts w:ascii="Times New Roman" w:hAnsi="Times New Roman"/>
        </w:rPr>
        <w:t>»</w:t>
      </w:r>
      <w:r w:rsidRPr="00D238B9">
        <w:rPr>
          <w:rFonts w:ascii="Times New Roman" w:hAnsi="Times New Roman"/>
        </w:rPr>
        <w:t>;</w:t>
      </w:r>
    </w:p>
    <w:p w:rsidR="00591446" w:rsidRPr="00D238B9" w:rsidRDefault="00591446" w:rsidP="00591446">
      <w:pPr>
        <w:widowControl w:val="0"/>
        <w:shd w:val="clear" w:color="auto" w:fill="FFFFFF"/>
        <w:autoSpaceDE w:val="0"/>
        <w:autoSpaceDN w:val="0"/>
        <w:adjustRightInd w:val="0"/>
        <w:ind w:firstLine="709"/>
        <w:jc w:val="both"/>
        <w:outlineLvl w:val="1"/>
        <w:rPr>
          <w:rFonts w:ascii="Times New Roman" w:hAnsi="Times New Roman"/>
        </w:rPr>
      </w:pPr>
      <w:r w:rsidRPr="00D238B9">
        <w:rPr>
          <w:rFonts w:ascii="Times New Roman" w:hAnsi="Times New Roman"/>
        </w:rPr>
        <w:t xml:space="preserve">2) готовит и обеспечивает подписание решения об отказе в предварительном согласовании или об отказе в предоставлении земельного участка в соответствии с </w:t>
      </w:r>
      <w:r w:rsidR="0053309E">
        <w:rPr>
          <w:rFonts w:ascii="Times New Roman" w:hAnsi="Times New Roman"/>
        </w:rPr>
        <w:t>под</w:t>
      </w:r>
      <w:r w:rsidRPr="00D238B9">
        <w:rPr>
          <w:rFonts w:ascii="Times New Roman" w:hAnsi="Times New Roman"/>
        </w:rPr>
        <w:t xml:space="preserve">пунктом 2.11.2 </w:t>
      </w:r>
      <w:r w:rsidR="0053309E">
        <w:rPr>
          <w:rFonts w:ascii="Times New Roman" w:hAnsi="Times New Roman"/>
        </w:rPr>
        <w:t xml:space="preserve">пункта 2.11 </w:t>
      </w:r>
      <w:r w:rsidRPr="00D238B9">
        <w:rPr>
          <w:rFonts w:ascii="Times New Roman" w:hAnsi="Times New Roman"/>
        </w:rPr>
        <w:t xml:space="preserve">настоящего Регламента или </w:t>
      </w:r>
      <w:r w:rsidR="0053309E">
        <w:rPr>
          <w:rFonts w:ascii="Times New Roman" w:hAnsi="Times New Roman"/>
        </w:rPr>
        <w:t>под</w:t>
      </w:r>
      <w:r w:rsidRPr="00D238B9">
        <w:rPr>
          <w:rFonts w:ascii="Times New Roman" w:hAnsi="Times New Roman"/>
        </w:rPr>
        <w:t xml:space="preserve">пунктом 2.11.3 </w:t>
      </w:r>
      <w:r w:rsidR="0053309E">
        <w:rPr>
          <w:rFonts w:ascii="Times New Roman" w:hAnsi="Times New Roman"/>
        </w:rPr>
        <w:t xml:space="preserve">пункта 2.11 </w:t>
      </w:r>
      <w:r w:rsidRPr="00D238B9">
        <w:rPr>
          <w:rFonts w:ascii="Times New Roman" w:hAnsi="Times New Roman"/>
        </w:rPr>
        <w:t>настоящего Регламента по форме соответственно согласно Приложению № 8 или Приложению № 9 к настоящему Регламенту. В этом случае решение об отказе в предварительном согласовании или об отказе в предоставлении земельного участка направляется заявителю по почте по адресу, содержащемуся в заявлении заявителя, либо предоставляется на личном приёме (при соответствующем желании заявителя).</w:t>
      </w:r>
    </w:p>
    <w:p w:rsidR="00591446" w:rsidRPr="00D238B9" w:rsidRDefault="00591446" w:rsidP="00591446">
      <w:pPr>
        <w:widowControl w:val="0"/>
        <w:shd w:val="clear" w:color="auto" w:fill="FFFFFF"/>
        <w:autoSpaceDE w:val="0"/>
        <w:autoSpaceDN w:val="0"/>
        <w:adjustRightInd w:val="0"/>
        <w:ind w:firstLine="709"/>
        <w:jc w:val="both"/>
        <w:outlineLvl w:val="1"/>
        <w:rPr>
          <w:rFonts w:ascii="Times New Roman" w:hAnsi="Times New Roman"/>
        </w:rPr>
      </w:pPr>
      <w:r w:rsidRPr="00D238B9">
        <w:rPr>
          <w:rFonts w:ascii="Times New Roman" w:hAnsi="Times New Roman"/>
        </w:rPr>
        <w:t xml:space="preserve">Максимальный срок осуществления административных действий, предусмотренных настоящим </w:t>
      </w:r>
      <w:r w:rsidR="0053309E">
        <w:rPr>
          <w:rFonts w:ascii="Times New Roman" w:hAnsi="Times New Roman"/>
        </w:rPr>
        <w:t>под</w:t>
      </w:r>
      <w:r w:rsidRPr="00D238B9">
        <w:rPr>
          <w:rFonts w:ascii="Times New Roman" w:hAnsi="Times New Roman"/>
        </w:rPr>
        <w:t xml:space="preserve">пунктом, составляет 3 рабочих дня. </w:t>
      </w:r>
    </w:p>
    <w:p w:rsidR="00591446" w:rsidRPr="00D238B9" w:rsidRDefault="00591446" w:rsidP="00297678">
      <w:pPr>
        <w:pStyle w:val="afb"/>
        <w:widowControl w:val="0"/>
        <w:numPr>
          <w:ilvl w:val="2"/>
          <w:numId w:val="31"/>
        </w:numPr>
        <w:shd w:val="clear" w:color="auto" w:fill="FFFFFF"/>
        <w:autoSpaceDE w:val="0"/>
        <w:autoSpaceDN w:val="0"/>
        <w:adjustRightInd w:val="0"/>
        <w:ind w:left="0" w:firstLine="709"/>
        <w:jc w:val="both"/>
        <w:outlineLvl w:val="1"/>
        <w:rPr>
          <w:rFonts w:ascii="Times New Roman" w:hAnsi="Times New Roman"/>
        </w:rPr>
      </w:pPr>
      <w:r w:rsidRPr="00D238B9">
        <w:rPr>
          <w:rFonts w:ascii="Times New Roman" w:hAnsi="Times New Roman"/>
        </w:rPr>
        <w:t xml:space="preserve">Если по истечении 30 дней со дня опубликования извещения заявления </w:t>
      </w:r>
      <w:r w:rsidRPr="00D238B9">
        <w:rPr>
          <w:rFonts w:ascii="Times New Roman" w:hAnsi="Times New Roman"/>
        </w:rPr>
        <w:lastRenderedPageBreak/>
        <w:t>иных граждан, крестьянских (фермерских) хозяйств о намерении участвовать в аукционе по продаже земельного участка или аукционе на право заключения договора аренды земельного участка (далее также – аукцион) не поступили, должностное лицо, ответственное за публикацию извещения, совершает одно из следующих действий:</w:t>
      </w:r>
    </w:p>
    <w:p w:rsidR="00591446" w:rsidRPr="00D238B9" w:rsidRDefault="00591446" w:rsidP="00591446">
      <w:pPr>
        <w:widowControl w:val="0"/>
        <w:shd w:val="clear" w:color="auto" w:fill="FFFFFF"/>
        <w:autoSpaceDE w:val="0"/>
        <w:autoSpaceDN w:val="0"/>
        <w:adjustRightInd w:val="0"/>
        <w:ind w:firstLine="709"/>
        <w:jc w:val="both"/>
        <w:outlineLvl w:val="1"/>
        <w:rPr>
          <w:rFonts w:ascii="Times New Roman" w:hAnsi="Times New Roman"/>
        </w:rPr>
      </w:pPr>
      <w:r w:rsidRPr="00D238B9">
        <w:rPr>
          <w:rFonts w:ascii="Times New Roman" w:hAnsi="Times New Roman"/>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по почте по адресу, содержащемуся в заявлении заявителя, либо предоставление на личном приёме (при соответствующем желании заявителя). Если договор аренды земельного участка заключается на срок менее чем 1 год, заявителю направляются два экземпляра подписанного проекта договора аренды земельного участка;</w:t>
      </w:r>
    </w:p>
    <w:p w:rsidR="00A92947" w:rsidRDefault="00591446" w:rsidP="00591446">
      <w:pPr>
        <w:widowControl w:val="0"/>
        <w:shd w:val="clear" w:color="auto" w:fill="FFFFFF"/>
        <w:autoSpaceDE w:val="0"/>
        <w:autoSpaceDN w:val="0"/>
        <w:adjustRightInd w:val="0"/>
        <w:ind w:firstLine="709"/>
        <w:jc w:val="both"/>
        <w:outlineLvl w:val="1"/>
        <w:rPr>
          <w:rFonts w:ascii="Times New Roman" w:hAnsi="Times New Roman" w:cs="Times New Roman"/>
          <w:shd w:val="clear" w:color="auto" w:fill="FFFFFF"/>
        </w:rPr>
      </w:pPr>
      <w:r w:rsidRPr="00D238B9">
        <w:rPr>
          <w:rFonts w:ascii="Times New Roman" w:hAnsi="Times New Roman"/>
        </w:rPr>
        <w:t xml:space="preserve">2) </w:t>
      </w:r>
      <w:r w:rsidR="00A92947" w:rsidRPr="00A92947">
        <w:rPr>
          <w:rFonts w:ascii="Times New Roman" w:hAnsi="Times New Roman" w:cs="Times New Roman"/>
        </w:rPr>
        <w:t>п</w:t>
      </w:r>
      <w:r w:rsidR="00A92947" w:rsidRPr="00A92947">
        <w:rPr>
          <w:rFonts w:ascii="Times New Roman" w:hAnsi="Times New Roman" w:cs="Times New Roman"/>
          <w:shd w:val="clear" w:color="auto" w:fill="FFFFFF"/>
        </w:rPr>
        <w:t>ринимает решение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w:t>
      </w:r>
      <w:hyperlink r:id="rId82" w:anchor="dst0" w:history="1">
        <w:r w:rsidR="00A92947" w:rsidRPr="00A92947">
          <w:rPr>
            <w:rStyle w:val="ad"/>
            <w:rFonts w:ascii="Times New Roman" w:hAnsi="Times New Roman"/>
            <w:color w:val="auto"/>
            <w:shd w:val="clear" w:color="auto" w:fill="FFFFFF"/>
          </w:rPr>
          <w:t>законом</w:t>
        </w:r>
      </w:hyperlink>
      <w:r w:rsidR="00A92947" w:rsidRPr="00A92947">
        <w:rPr>
          <w:rFonts w:ascii="Times New Roman" w:hAnsi="Times New Roman" w:cs="Times New Roman"/>
          <w:shd w:val="clear" w:color="auto" w:fill="FFFFFF"/>
        </w:rPr>
        <w:t xml:space="preserve"> "О государственной регистрации недвижимости", и направляет указанное решение заявителю. </w:t>
      </w:r>
    </w:p>
    <w:p w:rsidR="006F7AE6" w:rsidRPr="00A92947" w:rsidRDefault="00A92947" w:rsidP="00591446">
      <w:pPr>
        <w:widowControl w:val="0"/>
        <w:shd w:val="clear" w:color="auto" w:fill="FFFFFF"/>
        <w:autoSpaceDE w:val="0"/>
        <w:autoSpaceDN w:val="0"/>
        <w:adjustRightInd w:val="0"/>
        <w:ind w:firstLine="709"/>
        <w:jc w:val="both"/>
        <w:outlineLvl w:val="1"/>
        <w:rPr>
          <w:rFonts w:ascii="Times New Roman" w:hAnsi="Times New Roman" w:cs="Times New Roman"/>
        </w:rPr>
      </w:pPr>
      <w:r w:rsidRPr="00A92947">
        <w:rPr>
          <w:rFonts w:ascii="Times New Roman" w:hAnsi="Times New Roman" w:cs="Times New Roman"/>
          <w:shd w:val="clear" w:color="auto" w:fill="FFFFFF"/>
        </w:rPr>
        <w:t>В случае</w:t>
      </w:r>
      <w:proofErr w:type="gramStart"/>
      <w:r w:rsidRPr="00A92947">
        <w:rPr>
          <w:rFonts w:ascii="Times New Roman" w:hAnsi="Times New Roman" w:cs="Times New Roman"/>
          <w:shd w:val="clear" w:color="auto" w:fill="FFFFFF"/>
        </w:rPr>
        <w:t>,</w:t>
      </w:r>
      <w:proofErr w:type="gramEnd"/>
      <w:r w:rsidRPr="00A92947">
        <w:rPr>
          <w:rFonts w:ascii="Times New Roman" w:hAnsi="Times New Roman" w:cs="Times New Roman"/>
          <w:shd w:val="clear" w:color="auto" w:fill="FFFFFF"/>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3" w:anchor="dst187" w:history="1">
        <w:r w:rsidRPr="00A92947">
          <w:rPr>
            <w:rStyle w:val="ad"/>
            <w:rFonts w:ascii="Times New Roman" w:hAnsi="Times New Roman"/>
            <w:color w:val="auto"/>
            <w:shd w:val="clear" w:color="auto" w:fill="FFFFFF"/>
          </w:rPr>
          <w:t>статьей 3.5</w:t>
        </w:r>
      </w:hyperlink>
      <w:r w:rsidRPr="00A92947">
        <w:rPr>
          <w:rFonts w:ascii="Times New Roman" w:hAnsi="Times New Roman" w:cs="Times New Roman"/>
          <w:shd w:val="clear" w:color="auto" w:fill="FFFFFF"/>
        </w:rP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w:t>
      </w:r>
      <w:proofErr w:type="gramStart"/>
      <w:r w:rsidRPr="00A92947">
        <w:rPr>
          <w:rFonts w:ascii="Times New Roman" w:hAnsi="Times New Roman" w:cs="Times New Roman"/>
          <w:shd w:val="clear" w:color="auto" w:fill="FFFFFF"/>
        </w:rPr>
        <w:t>Об отсутствии заявлений иных граждан, кре</w:t>
      </w:r>
      <w:r>
        <w:rPr>
          <w:rFonts w:ascii="Times New Roman" w:hAnsi="Times New Roman" w:cs="Times New Roman"/>
          <w:shd w:val="clear" w:color="auto" w:fill="FFFFFF"/>
        </w:rPr>
        <w:t>стьянских (фермерских) хозяйств</w:t>
      </w:r>
      <w:r w:rsidRPr="00A92947">
        <w:rPr>
          <w:rFonts w:ascii="Times New Roman" w:hAnsi="Times New Roman" w:cs="Times New Roman"/>
          <w:shd w:val="clear" w:color="auto" w:fill="FFFFFF"/>
        </w:rPr>
        <w:t xml:space="preserve"> и о продлении срока принятия решения о предварительном согласовании предоставления земельного участка </w:t>
      </w:r>
      <w:r>
        <w:rPr>
          <w:rFonts w:ascii="Times New Roman" w:hAnsi="Times New Roman"/>
        </w:rPr>
        <w:t>должностное лицо, ответственное за публикацию извещения</w:t>
      </w:r>
      <w:r w:rsidRPr="00A92947">
        <w:rPr>
          <w:rFonts w:ascii="Times New Roman" w:hAnsi="Times New Roman" w:cs="Times New Roman"/>
          <w:shd w:val="clear" w:color="auto" w:fill="FFFFFF"/>
        </w:rPr>
        <w:t xml:space="preserve"> </w:t>
      </w:r>
      <w:r w:rsidRPr="00A92947">
        <w:rPr>
          <w:rFonts w:ascii="Times New Roman" w:hAnsi="Times New Roman" w:cs="Times New Roman"/>
          <w:shd w:val="clear" w:color="auto" w:fill="FFFFFF"/>
        </w:rPr>
        <w:t>уведомляет заявителя.</w:t>
      </w:r>
      <w:r w:rsidR="00591446" w:rsidRPr="00A92947">
        <w:rPr>
          <w:rFonts w:ascii="Times New Roman" w:hAnsi="Times New Roman" w:cs="Times New Roman"/>
        </w:rPr>
        <w:t xml:space="preserve">, направляет его заявителю по почте по адресу, содержащемуся в заявлении заявителя, либо предоставляет ему данное решение на личном приёме (при соответствующем желании заявителя). </w:t>
      </w:r>
      <w:proofErr w:type="gramEnd"/>
    </w:p>
    <w:p w:rsidR="00591446" w:rsidRPr="00D238B9" w:rsidRDefault="00591446" w:rsidP="00591446">
      <w:pPr>
        <w:widowControl w:val="0"/>
        <w:shd w:val="clear" w:color="auto" w:fill="FFFFFF"/>
        <w:autoSpaceDE w:val="0"/>
        <w:autoSpaceDN w:val="0"/>
        <w:adjustRightInd w:val="0"/>
        <w:ind w:firstLine="709"/>
        <w:jc w:val="both"/>
        <w:outlineLvl w:val="1"/>
        <w:rPr>
          <w:rFonts w:ascii="Times New Roman" w:hAnsi="Times New Roman"/>
        </w:rPr>
      </w:pPr>
      <w:r w:rsidRPr="00D238B9">
        <w:rPr>
          <w:rFonts w:ascii="Times New Roman" w:hAnsi="Times New Roman"/>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предусмотренным настоящим Регламентом.</w:t>
      </w:r>
    </w:p>
    <w:p w:rsidR="00591446" w:rsidRPr="00D238B9" w:rsidRDefault="00591446" w:rsidP="00297678">
      <w:pPr>
        <w:pStyle w:val="afb"/>
        <w:widowControl w:val="0"/>
        <w:numPr>
          <w:ilvl w:val="2"/>
          <w:numId w:val="31"/>
        </w:numPr>
        <w:shd w:val="clear" w:color="auto" w:fill="FFFFFF"/>
        <w:autoSpaceDE w:val="0"/>
        <w:autoSpaceDN w:val="0"/>
        <w:adjustRightInd w:val="0"/>
        <w:ind w:left="0" w:firstLine="709"/>
        <w:jc w:val="both"/>
        <w:outlineLvl w:val="1"/>
        <w:rPr>
          <w:rFonts w:ascii="Times New Roman" w:hAnsi="Times New Roman"/>
        </w:rPr>
      </w:pPr>
      <w:r w:rsidRPr="00D238B9">
        <w:rPr>
          <w:rFonts w:ascii="Times New Roman" w:hAnsi="Times New Roman"/>
        </w:rPr>
        <w:t>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должностное лицо, ответственное за публикацию извещения, в недельный срок со дня поступления этих заявлений:</w:t>
      </w:r>
    </w:p>
    <w:p w:rsidR="00591446" w:rsidRPr="00D238B9" w:rsidRDefault="00591446" w:rsidP="00591446">
      <w:pPr>
        <w:widowControl w:val="0"/>
        <w:shd w:val="clear" w:color="auto" w:fill="FFFFFF"/>
        <w:autoSpaceDE w:val="0"/>
        <w:autoSpaceDN w:val="0"/>
        <w:adjustRightInd w:val="0"/>
        <w:ind w:firstLine="709"/>
        <w:jc w:val="both"/>
        <w:outlineLvl w:val="1"/>
        <w:rPr>
          <w:rFonts w:ascii="Times New Roman" w:hAnsi="Times New Roman"/>
        </w:rPr>
      </w:pPr>
      <w:proofErr w:type="gramStart"/>
      <w:r w:rsidRPr="00D238B9">
        <w:rPr>
          <w:rFonts w:ascii="Times New Roman" w:hAnsi="Times New Roman"/>
        </w:rPr>
        <w:t>1) готовит решение об отказе в предоставлении земельного участка без проведения аукциона заявителю, обратившемуся с заявлением о предоставлении земельного участка, и о проведении аукциона для целей, указанных в заявлении о предоставлении земельного участка, направляет его заявителю по почте по адресу, содержащемуся в заявлении заявителя, либо предоставляет ему данное решение на личном приёме (при соответствующем желании заявителя);</w:t>
      </w:r>
      <w:proofErr w:type="gramEnd"/>
    </w:p>
    <w:p w:rsidR="00591446" w:rsidRPr="00D238B9" w:rsidRDefault="00591446" w:rsidP="00591446">
      <w:pPr>
        <w:widowControl w:val="0"/>
        <w:shd w:val="clear" w:color="auto" w:fill="FFFFFF"/>
        <w:autoSpaceDE w:val="0"/>
        <w:autoSpaceDN w:val="0"/>
        <w:adjustRightInd w:val="0"/>
        <w:ind w:firstLine="709"/>
        <w:jc w:val="both"/>
        <w:outlineLvl w:val="1"/>
        <w:rPr>
          <w:rFonts w:ascii="Times New Roman" w:hAnsi="Times New Roman"/>
        </w:rPr>
      </w:pPr>
      <w:r w:rsidRPr="00D238B9">
        <w:rPr>
          <w:rFonts w:ascii="Times New Roman" w:hAnsi="Times New Roman"/>
        </w:rPr>
        <w:t xml:space="preserve">2) готовит решение об отказе в предварительном согласовании предоставления земельного участка заявителю, обратившемуся с заявлением о предварительном согласовании, направляет его заявителю по почте по адресу, содержащемуся в заявлении заявителя, либо предоставляет ему данное решение на личном приёме (при соответствующем желании заявителя). </w:t>
      </w:r>
      <w:r w:rsidRPr="00D238B9">
        <w:rPr>
          <w:rFonts w:ascii="Times New Roman" w:hAnsi="Times New Roman"/>
          <w:bCs/>
        </w:rPr>
        <w:t>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w:t>
      </w:r>
      <w:proofErr w:type="gramStart"/>
      <w:r w:rsidRPr="00D238B9">
        <w:rPr>
          <w:rFonts w:ascii="Times New Roman" w:hAnsi="Times New Roman"/>
          <w:bCs/>
        </w:rPr>
        <w:t>ии ау</w:t>
      </w:r>
      <w:proofErr w:type="gramEnd"/>
      <w:r w:rsidRPr="00D238B9">
        <w:rPr>
          <w:rFonts w:ascii="Times New Roman" w:hAnsi="Times New Roman"/>
          <w:bCs/>
        </w:rPr>
        <w:t>кциона для целей, указанных в заявлении о предварительном согласовании.</w:t>
      </w:r>
    </w:p>
    <w:p w:rsidR="00591446" w:rsidRPr="00D238B9" w:rsidRDefault="00591446" w:rsidP="00591446">
      <w:pPr>
        <w:widowControl w:val="0"/>
        <w:shd w:val="clear" w:color="auto" w:fill="FFFFFF"/>
        <w:autoSpaceDE w:val="0"/>
        <w:autoSpaceDN w:val="0"/>
        <w:adjustRightInd w:val="0"/>
        <w:ind w:firstLine="709"/>
        <w:jc w:val="both"/>
        <w:outlineLvl w:val="1"/>
        <w:rPr>
          <w:rFonts w:ascii="Times New Roman" w:hAnsi="Times New Roman"/>
        </w:rPr>
      </w:pPr>
      <w:r w:rsidRPr="00D238B9">
        <w:rPr>
          <w:rFonts w:ascii="Times New Roman" w:hAnsi="Times New Roman"/>
        </w:rPr>
        <w:t xml:space="preserve">Максимальный срок осуществления административных действий, предусмотренных настоящим </w:t>
      </w:r>
      <w:r w:rsidR="00A92947">
        <w:rPr>
          <w:rFonts w:ascii="Times New Roman" w:hAnsi="Times New Roman"/>
        </w:rPr>
        <w:t>под</w:t>
      </w:r>
      <w:r w:rsidRPr="00D238B9">
        <w:rPr>
          <w:rFonts w:ascii="Times New Roman" w:hAnsi="Times New Roman"/>
        </w:rPr>
        <w:t xml:space="preserve">пунктом, за исключением положения, предусмотренного вторым предложением подпункта 2 настоящего </w:t>
      </w:r>
      <w:r w:rsidR="00A92947">
        <w:rPr>
          <w:rFonts w:ascii="Times New Roman" w:hAnsi="Times New Roman"/>
        </w:rPr>
        <w:t>под</w:t>
      </w:r>
      <w:r w:rsidRPr="00D238B9">
        <w:rPr>
          <w:rFonts w:ascii="Times New Roman" w:hAnsi="Times New Roman"/>
        </w:rPr>
        <w:t xml:space="preserve">пункта, составляет 3 рабочих дня со дня истечения 30 дней со дня опубликования извещения. </w:t>
      </w:r>
    </w:p>
    <w:p w:rsidR="00591446" w:rsidRPr="00D238B9" w:rsidRDefault="00591446" w:rsidP="00297678">
      <w:pPr>
        <w:pStyle w:val="afb"/>
        <w:widowControl w:val="0"/>
        <w:numPr>
          <w:ilvl w:val="2"/>
          <w:numId w:val="31"/>
        </w:numPr>
        <w:shd w:val="clear" w:color="auto" w:fill="FFFFFF"/>
        <w:autoSpaceDE w:val="0"/>
        <w:autoSpaceDN w:val="0"/>
        <w:adjustRightInd w:val="0"/>
        <w:ind w:left="0" w:firstLine="709"/>
        <w:jc w:val="both"/>
        <w:outlineLvl w:val="1"/>
        <w:rPr>
          <w:rFonts w:ascii="Times New Roman" w:hAnsi="Times New Roman"/>
        </w:rPr>
      </w:pPr>
      <w:r w:rsidRPr="00D238B9">
        <w:rPr>
          <w:rFonts w:ascii="Times New Roman" w:hAnsi="Times New Roman"/>
        </w:rPr>
        <w:lastRenderedPageBreak/>
        <w:t xml:space="preserve">Критерием принятия решения для предоставления услуги или отказа в предоставлении услуги заявителю, предусмотренному </w:t>
      </w:r>
      <w:r w:rsidR="00A92947">
        <w:rPr>
          <w:rFonts w:ascii="Times New Roman" w:hAnsi="Times New Roman"/>
        </w:rPr>
        <w:t>под</w:t>
      </w:r>
      <w:r w:rsidRPr="00D238B9">
        <w:rPr>
          <w:rFonts w:ascii="Times New Roman" w:hAnsi="Times New Roman"/>
        </w:rPr>
        <w:t xml:space="preserve">пунктом 3.8.1 </w:t>
      </w:r>
      <w:r w:rsidR="00A92947">
        <w:rPr>
          <w:rFonts w:ascii="Times New Roman" w:hAnsi="Times New Roman"/>
        </w:rPr>
        <w:t xml:space="preserve">пункта 3.8 </w:t>
      </w:r>
      <w:r w:rsidRPr="00D238B9">
        <w:rPr>
          <w:rFonts w:ascii="Times New Roman" w:hAnsi="Times New Roman"/>
        </w:rPr>
        <w:t xml:space="preserve">настоящего Регламента, является поступление или </w:t>
      </w:r>
      <w:proofErr w:type="spellStart"/>
      <w:r w:rsidRPr="00D238B9">
        <w:rPr>
          <w:rFonts w:ascii="Times New Roman" w:hAnsi="Times New Roman"/>
        </w:rPr>
        <w:t>непоступление</w:t>
      </w:r>
      <w:proofErr w:type="spellEnd"/>
      <w:r w:rsidRPr="00D238B9">
        <w:rPr>
          <w:rFonts w:ascii="Times New Roman" w:hAnsi="Times New Roman"/>
        </w:rPr>
        <w:t xml:space="preserve"> в течение 30 дней со дня опубликования извещения заявлений иных граждан, крестьянских (фермерских) хозяйств о намерении участвовать в аукционе. </w:t>
      </w:r>
    </w:p>
    <w:p w:rsidR="00591446" w:rsidRPr="00D238B9" w:rsidRDefault="00591446" w:rsidP="00297678">
      <w:pPr>
        <w:pStyle w:val="afb"/>
        <w:widowControl w:val="0"/>
        <w:numPr>
          <w:ilvl w:val="2"/>
          <w:numId w:val="31"/>
        </w:numPr>
        <w:shd w:val="clear" w:color="auto" w:fill="FFFFFF"/>
        <w:autoSpaceDE w:val="0"/>
        <w:autoSpaceDN w:val="0"/>
        <w:adjustRightInd w:val="0"/>
        <w:ind w:left="0" w:firstLine="709"/>
        <w:jc w:val="both"/>
        <w:outlineLvl w:val="1"/>
        <w:rPr>
          <w:rFonts w:ascii="Times New Roman" w:hAnsi="Times New Roman"/>
        </w:rPr>
      </w:pPr>
      <w:r w:rsidRPr="00D238B9">
        <w:rPr>
          <w:rFonts w:ascii="Times New Roman" w:hAnsi="Times New Roman"/>
        </w:rPr>
        <w:t xml:space="preserve"> Результатом административной процедуры в случае поступления заявлени</w:t>
      </w:r>
      <w:r w:rsidR="00A92947">
        <w:rPr>
          <w:rFonts w:ascii="Times New Roman" w:hAnsi="Times New Roman"/>
        </w:rPr>
        <w:t xml:space="preserve">й </w:t>
      </w:r>
      <w:r w:rsidR="00A92947">
        <w:rPr>
          <w:rFonts w:ascii="Times New Roman" w:hAnsi="Times New Roman"/>
        </w:rPr>
        <w:t>иных граждан, крестьянских (фермерских) хозяйств</w:t>
      </w:r>
      <w:r w:rsidRPr="00D238B9">
        <w:rPr>
          <w:rFonts w:ascii="Times New Roman" w:hAnsi="Times New Roman"/>
        </w:rPr>
        <w:t xml:space="preserve"> о предоставлении услуги после публикации извещения является соответственно решение об отказе в предварительном согласовании или об отказе в предоставлении земельного участка.</w:t>
      </w:r>
    </w:p>
    <w:p w:rsidR="00591446" w:rsidRPr="00D238B9" w:rsidRDefault="00591446" w:rsidP="00591446">
      <w:pPr>
        <w:widowControl w:val="0"/>
        <w:shd w:val="clear" w:color="auto" w:fill="FFFFFF"/>
        <w:autoSpaceDE w:val="0"/>
        <w:autoSpaceDN w:val="0"/>
        <w:adjustRightInd w:val="0"/>
        <w:ind w:firstLine="709"/>
        <w:jc w:val="both"/>
        <w:outlineLvl w:val="1"/>
        <w:rPr>
          <w:rFonts w:ascii="Times New Roman" w:hAnsi="Times New Roman"/>
        </w:rPr>
      </w:pPr>
      <w:r w:rsidRPr="00D238B9">
        <w:rPr>
          <w:rFonts w:ascii="Times New Roman" w:hAnsi="Times New Roman"/>
        </w:rPr>
        <w:t xml:space="preserve">Результатом административной процедуры в случае </w:t>
      </w:r>
      <w:proofErr w:type="spellStart"/>
      <w:r w:rsidRPr="00D238B9">
        <w:rPr>
          <w:rFonts w:ascii="Times New Roman" w:hAnsi="Times New Roman"/>
        </w:rPr>
        <w:t>непоступления</w:t>
      </w:r>
      <w:proofErr w:type="spellEnd"/>
      <w:r w:rsidRPr="00D238B9">
        <w:rPr>
          <w:rFonts w:ascii="Times New Roman" w:hAnsi="Times New Roman"/>
        </w:rPr>
        <w:t xml:space="preserve"> в течение 30 дней со дня опубликования извещения заявлений иных граждан, крестьянских (фермерских) хозяйств о намерении участвовать в аукционе являются: </w:t>
      </w:r>
    </w:p>
    <w:p w:rsidR="00591446" w:rsidRPr="00D238B9" w:rsidRDefault="00591446" w:rsidP="00591446">
      <w:pPr>
        <w:widowControl w:val="0"/>
        <w:shd w:val="clear" w:color="auto" w:fill="FFFFFF"/>
        <w:autoSpaceDE w:val="0"/>
        <w:autoSpaceDN w:val="0"/>
        <w:adjustRightInd w:val="0"/>
        <w:ind w:firstLine="709"/>
        <w:jc w:val="both"/>
        <w:outlineLvl w:val="1"/>
        <w:rPr>
          <w:rFonts w:ascii="Times New Roman" w:hAnsi="Times New Roman"/>
        </w:rPr>
      </w:pPr>
      <w:r w:rsidRPr="00D238B9">
        <w:rPr>
          <w:rFonts w:ascii="Times New Roman" w:hAnsi="Times New Roman"/>
        </w:rPr>
        <w:t>- заключение договора купли-продажи или договора аренды земельного участка с заявителем;</w:t>
      </w:r>
    </w:p>
    <w:p w:rsidR="00591446" w:rsidRPr="00D238B9" w:rsidRDefault="00591446" w:rsidP="00591446">
      <w:pPr>
        <w:widowControl w:val="0"/>
        <w:shd w:val="clear" w:color="auto" w:fill="FFFFFF"/>
        <w:autoSpaceDE w:val="0"/>
        <w:autoSpaceDN w:val="0"/>
        <w:adjustRightInd w:val="0"/>
        <w:ind w:firstLine="709"/>
        <w:jc w:val="both"/>
        <w:outlineLvl w:val="1"/>
        <w:rPr>
          <w:rFonts w:ascii="Times New Roman" w:hAnsi="Times New Roman"/>
        </w:rPr>
      </w:pPr>
      <w:r w:rsidRPr="00D238B9">
        <w:rPr>
          <w:rFonts w:ascii="Times New Roman" w:hAnsi="Times New Roman"/>
        </w:rPr>
        <w:t>- решение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w:t>
      </w:r>
    </w:p>
    <w:p w:rsidR="00591446" w:rsidRPr="00D238B9" w:rsidRDefault="00591446" w:rsidP="00591446">
      <w:pPr>
        <w:widowControl w:val="0"/>
        <w:shd w:val="clear" w:color="auto" w:fill="FFFFFF"/>
        <w:autoSpaceDE w:val="0"/>
        <w:autoSpaceDN w:val="0"/>
        <w:adjustRightInd w:val="0"/>
        <w:ind w:firstLine="709"/>
        <w:jc w:val="both"/>
        <w:outlineLvl w:val="1"/>
        <w:rPr>
          <w:rFonts w:ascii="Times New Roman" w:hAnsi="Times New Roman"/>
        </w:rPr>
      </w:pPr>
      <w:r w:rsidRPr="00D238B9">
        <w:rPr>
          <w:rFonts w:ascii="Times New Roman" w:hAnsi="Times New Roman"/>
        </w:rPr>
        <w:t xml:space="preserve">Результатом административной процедуры в случае поступления </w:t>
      </w:r>
      <w:r w:rsidR="0051648D" w:rsidRPr="00D238B9">
        <w:rPr>
          <w:rFonts w:ascii="Times New Roman" w:hAnsi="Times New Roman"/>
        </w:rPr>
        <w:t xml:space="preserve">в течение 30 дней со дня опубликования извещения </w:t>
      </w:r>
      <w:r w:rsidR="0051648D">
        <w:rPr>
          <w:rFonts w:ascii="Times New Roman" w:hAnsi="Times New Roman"/>
        </w:rPr>
        <w:t xml:space="preserve">в Департамент </w:t>
      </w:r>
      <w:r w:rsidRPr="00D238B9">
        <w:rPr>
          <w:rFonts w:ascii="Times New Roman" w:hAnsi="Times New Roman"/>
        </w:rPr>
        <w:t xml:space="preserve">заявлений иных граждан, крестьянских (фермерских) хозяйств о намерении участвовать в аукционе являются: </w:t>
      </w:r>
    </w:p>
    <w:p w:rsidR="00591446" w:rsidRPr="00D238B9" w:rsidRDefault="00591446" w:rsidP="00591446">
      <w:pPr>
        <w:widowControl w:val="0"/>
        <w:shd w:val="clear" w:color="auto" w:fill="FFFFFF"/>
        <w:autoSpaceDE w:val="0"/>
        <w:autoSpaceDN w:val="0"/>
        <w:adjustRightInd w:val="0"/>
        <w:ind w:firstLine="709"/>
        <w:jc w:val="both"/>
        <w:outlineLvl w:val="1"/>
        <w:rPr>
          <w:rFonts w:ascii="Times New Roman" w:hAnsi="Times New Roman"/>
        </w:rPr>
      </w:pPr>
      <w:r w:rsidRPr="00D238B9">
        <w:rPr>
          <w:rFonts w:ascii="Times New Roman" w:hAnsi="Times New Roman"/>
        </w:rPr>
        <w:t>- решение об отказе в предоставлении земельного участка без проведения аукциона;</w:t>
      </w:r>
    </w:p>
    <w:p w:rsidR="00591446" w:rsidRPr="00D238B9" w:rsidRDefault="00591446" w:rsidP="00591446">
      <w:pPr>
        <w:widowControl w:val="0"/>
        <w:shd w:val="clear" w:color="auto" w:fill="FFFFFF"/>
        <w:autoSpaceDE w:val="0"/>
        <w:autoSpaceDN w:val="0"/>
        <w:adjustRightInd w:val="0"/>
        <w:ind w:firstLine="709"/>
        <w:jc w:val="both"/>
        <w:outlineLvl w:val="1"/>
        <w:rPr>
          <w:rFonts w:ascii="Times New Roman" w:hAnsi="Times New Roman"/>
        </w:rPr>
      </w:pPr>
      <w:r w:rsidRPr="00D238B9">
        <w:rPr>
          <w:rFonts w:ascii="Times New Roman" w:hAnsi="Times New Roman"/>
        </w:rPr>
        <w:t xml:space="preserve">- решение об отказе в предварительном согласовании предоставления земельного участка. </w:t>
      </w:r>
    </w:p>
    <w:p w:rsidR="00591446" w:rsidRPr="00D238B9" w:rsidRDefault="00591446" w:rsidP="00297678">
      <w:pPr>
        <w:pStyle w:val="afb"/>
        <w:widowControl w:val="0"/>
        <w:numPr>
          <w:ilvl w:val="2"/>
          <w:numId w:val="31"/>
        </w:numPr>
        <w:shd w:val="clear" w:color="auto" w:fill="FFFFFF"/>
        <w:autoSpaceDE w:val="0"/>
        <w:autoSpaceDN w:val="0"/>
        <w:adjustRightInd w:val="0"/>
        <w:ind w:left="0" w:firstLine="709"/>
        <w:jc w:val="both"/>
        <w:outlineLvl w:val="1"/>
        <w:rPr>
          <w:rFonts w:ascii="Times New Roman" w:hAnsi="Times New Roman"/>
        </w:rPr>
      </w:pPr>
      <w:r w:rsidRPr="00D238B9">
        <w:rPr>
          <w:rFonts w:ascii="Times New Roman" w:hAnsi="Times New Roman"/>
        </w:rPr>
        <w:t>Способом фиксации результата административной процедуры является регистрация договоров и решений.</w:t>
      </w:r>
    </w:p>
    <w:p w:rsidR="00591446" w:rsidRPr="00D238B9" w:rsidRDefault="00591446" w:rsidP="00297678">
      <w:pPr>
        <w:pStyle w:val="afb"/>
        <w:widowControl w:val="0"/>
        <w:numPr>
          <w:ilvl w:val="2"/>
          <w:numId w:val="31"/>
        </w:numPr>
        <w:shd w:val="clear" w:color="auto" w:fill="FFFFFF"/>
        <w:autoSpaceDE w:val="0"/>
        <w:autoSpaceDN w:val="0"/>
        <w:adjustRightInd w:val="0"/>
        <w:ind w:left="0" w:firstLine="709"/>
        <w:jc w:val="both"/>
        <w:outlineLvl w:val="1"/>
        <w:rPr>
          <w:rFonts w:ascii="Times New Roman" w:hAnsi="Times New Roman"/>
        </w:rPr>
      </w:pPr>
      <w:r w:rsidRPr="00D238B9">
        <w:rPr>
          <w:rFonts w:ascii="Times New Roman" w:hAnsi="Times New Roman"/>
        </w:rPr>
        <w:t xml:space="preserve">Положения </w:t>
      </w:r>
      <w:r w:rsidR="0051648D">
        <w:rPr>
          <w:rFonts w:ascii="Times New Roman" w:hAnsi="Times New Roman"/>
        </w:rPr>
        <w:t>под</w:t>
      </w:r>
      <w:r w:rsidRPr="00D238B9">
        <w:rPr>
          <w:rFonts w:ascii="Times New Roman" w:hAnsi="Times New Roman"/>
        </w:rPr>
        <w:t xml:space="preserve">пунктов 3.9.1, 3.9.2, подпункта 1 </w:t>
      </w:r>
      <w:r w:rsidR="0051648D">
        <w:rPr>
          <w:rFonts w:ascii="Times New Roman" w:hAnsi="Times New Roman"/>
        </w:rPr>
        <w:t>под</w:t>
      </w:r>
      <w:r w:rsidRPr="00D238B9">
        <w:rPr>
          <w:rFonts w:ascii="Times New Roman" w:hAnsi="Times New Roman"/>
        </w:rPr>
        <w:t>пункт</w:t>
      </w:r>
      <w:r w:rsidR="0051648D">
        <w:rPr>
          <w:rFonts w:ascii="Times New Roman" w:hAnsi="Times New Roman"/>
        </w:rPr>
        <w:t>ов</w:t>
      </w:r>
      <w:r w:rsidRPr="00D238B9">
        <w:rPr>
          <w:rFonts w:ascii="Times New Roman" w:hAnsi="Times New Roman"/>
        </w:rPr>
        <w:t xml:space="preserve"> 3.9.3, 3.9.6, 3.9.7 </w:t>
      </w:r>
      <w:r w:rsidR="0051648D">
        <w:rPr>
          <w:rFonts w:ascii="Times New Roman" w:hAnsi="Times New Roman"/>
        </w:rPr>
        <w:t xml:space="preserve">пункта 3.9 </w:t>
      </w:r>
      <w:r w:rsidRPr="00D238B9">
        <w:rPr>
          <w:rFonts w:ascii="Times New Roman" w:hAnsi="Times New Roman"/>
        </w:rPr>
        <w:t xml:space="preserve">настоящего Регламента к рассмотрению заявлений о предоставлении услуги, предусмотренных </w:t>
      </w:r>
      <w:r w:rsidR="0051648D">
        <w:rPr>
          <w:rFonts w:ascii="Times New Roman" w:hAnsi="Times New Roman"/>
        </w:rPr>
        <w:t>под</w:t>
      </w:r>
      <w:r w:rsidRPr="00D238B9">
        <w:rPr>
          <w:rFonts w:ascii="Times New Roman" w:hAnsi="Times New Roman"/>
        </w:rPr>
        <w:t xml:space="preserve">пунктом 3.8.1 </w:t>
      </w:r>
      <w:r w:rsidR="0051648D">
        <w:rPr>
          <w:rFonts w:ascii="Times New Roman" w:hAnsi="Times New Roman"/>
        </w:rPr>
        <w:t xml:space="preserve">пункта 3.8 </w:t>
      </w:r>
      <w:r w:rsidRPr="00D238B9">
        <w:rPr>
          <w:rFonts w:ascii="Times New Roman" w:hAnsi="Times New Roman"/>
        </w:rPr>
        <w:t>настоящего Регламента, не применяются.</w:t>
      </w:r>
    </w:p>
    <w:p w:rsidR="00591446" w:rsidRPr="00D238B9" w:rsidRDefault="00591446" w:rsidP="00591446">
      <w:pPr>
        <w:pStyle w:val="afb"/>
        <w:widowControl w:val="0"/>
        <w:shd w:val="clear" w:color="auto" w:fill="FFFFFF"/>
        <w:autoSpaceDE w:val="0"/>
        <w:autoSpaceDN w:val="0"/>
        <w:adjustRightInd w:val="0"/>
        <w:ind w:left="709"/>
        <w:jc w:val="both"/>
        <w:outlineLvl w:val="1"/>
        <w:rPr>
          <w:rFonts w:ascii="Times New Roman" w:hAnsi="Times New Roman"/>
        </w:rPr>
      </w:pPr>
    </w:p>
    <w:p w:rsidR="00591446" w:rsidRPr="00D238B9" w:rsidRDefault="00591446" w:rsidP="00297678">
      <w:pPr>
        <w:pStyle w:val="afb"/>
        <w:widowControl w:val="0"/>
        <w:numPr>
          <w:ilvl w:val="1"/>
          <w:numId w:val="31"/>
        </w:numPr>
        <w:shd w:val="clear" w:color="auto" w:fill="FFFFFF"/>
        <w:autoSpaceDE w:val="0"/>
        <w:autoSpaceDN w:val="0"/>
        <w:adjustRightInd w:val="0"/>
        <w:ind w:left="0" w:firstLine="0"/>
        <w:jc w:val="center"/>
        <w:outlineLvl w:val="1"/>
        <w:rPr>
          <w:rFonts w:ascii="Times New Roman" w:hAnsi="Times New Roman"/>
          <w:b/>
          <w:i/>
        </w:rPr>
      </w:pPr>
      <w:r w:rsidRPr="00D238B9">
        <w:rPr>
          <w:rFonts w:ascii="Times New Roman" w:hAnsi="Times New Roman"/>
          <w:b/>
        </w:rPr>
        <w:t>Принятие решения о предоставлении услуги или об отказе в её предоставлении</w:t>
      </w:r>
      <w:r w:rsidR="00956490" w:rsidRPr="00D238B9">
        <w:rPr>
          <w:rFonts w:ascii="Times New Roman" w:hAnsi="Times New Roman"/>
          <w:b/>
        </w:rPr>
        <w:t xml:space="preserve">, </w:t>
      </w:r>
      <w:r w:rsidRPr="00D238B9">
        <w:rPr>
          <w:rFonts w:ascii="Times New Roman" w:hAnsi="Times New Roman"/>
          <w:b/>
        </w:rPr>
        <w:t>выдача</w:t>
      </w:r>
      <w:r w:rsidR="00956490" w:rsidRPr="00D238B9">
        <w:rPr>
          <w:rFonts w:ascii="Times New Roman" w:hAnsi="Times New Roman"/>
          <w:b/>
        </w:rPr>
        <w:t xml:space="preserve"> результат предоставления услуги заявителю</w:t>
      </w:r>
      <w:r w:rsidRPr="00D238B9">
        <w:rPr>
          <w:rFonts w:ascii="Times New Roman" w:hAnsi="Times New Roman"/>
          <w:b/>
        </w:rPr>
        <w:t>.</w:t>
      </w:r>
    </w:p>
    <w:p w:rsidR="0051648D" w:rsidRDefault="00591446" w:rsidP="00297678">
      <w:pPr>
        <w:pStyle w:val="afb"/>
        <w:widowControl w:val="0"/>
        <w:numPr>
          <w:ilvl w:val="2"/>
          <w:numId w:val="31"/>
        </w:numPr>
        <w:shd w:val="clear" w:color="auto" w:fill="FFFFFF"/>
        <w:autoSpaceDE w:val="0"/>
        <w:autoSpaceDN w:val="0"/>
        <w:adjustRightInd w:val="0"/>
        <w:ind w:left="0" w:firstLine="709"/>
        <w:jc w:val="both"/>
        <w:outlineLvl w:val="1"/>
        <w:rPr>
          <w:rFonts w:ascii="Times New Roman" w:hAnsi="Times New Roman"/>
        </w:rPr>
      </w:pPr>
      <w:r w:rsidRPr="0051648D">
        <w:rPr>
          <w:rFonts w:ascii="Times New Roman" w:hAnsi="Times New Roman"/>
        </w:rPr>
        <w:t xml:space="preserve">Основанием (юридическим фактом) начала выполнения административной процедуры является </w:t>
      </w:r>
      <w:r w:rsidR="0051648D" w:rsidRPr="0051648D">
        <w:rPr>
          <w:rFonts w:ascii="Times New Roman" w:hAnsi="Times New Roman"/>
        </w:rPr>
        <w:t xml:space="preserve">полный пакет документов к заявлению. </w:t>
      </w:r>
    </w:p>
    <w:p w:rsidR="00591446" w:rsidRPr="0051648D" w:rsidRDefault="00591446" w:rsidP="00297678">
      <w:pPr>
        <w:pStyle w:val="afb"/>
        <w:widowControl w:val="0"/>
        <w:numPr>
          <w:ilvl w:val="2"/>
          <w:numId w:val="31"/>
        </w:numPr>
        <w:shd w:val="clear" w:color="auto" w:fill="FFFFFF"/>
        <w:autoSpaceDE w:val="0"/>
        <w:autoSpaceDN w:val="0"/>
        <w:adjustRightInd w:val="0"/>
        <w:ind w:left="0" w:firstLine="709"/>
        <w:jc w:val="both"/>
        <w:outlineLvl w:val="1"/>
        <w:rPr>
          <w:rFonts w:ascii="Times New Roman" w:hAnsi="Times New Roman"/>
        </w:rPr>
      </w:pPr>
      <w:r w:rsidRPr="0051648D">
        <w:rPr>
          <w:rFonts w:ascii="Times New Roman" w:hAnsi="Times New Roman"/>
        </w:rPr>
        <w:t>Должностным лицом, осуществляющим административную процедуру, является должностное лицо, уполномоченное на анализ документов (информации), необходимых для предоставления услуги (далее – должностное лицо, уполномоченное на анализ документов (информации)).</w:t>
      </w:r>
    </w:p>
    <w:p w:rsidR="00591446" w:rsidRPr="00D238B9" w:rsidRDefault="00591446" w:rsidP="00297678">
      <w:pPr>
        <w:pStyle w:val="afb"/>
        <w:widowControl w:val="0"/>
        <w:numPr>
          <w:ilvl w:val="2"/>
          <w:numId w:val="31"/>
        </w:numPr>
        <w:shd w:val="clear" w:color="auto" w:fill="FFFFFF"/>
        <w:autoSpaceDE w:val="0"/>
        <w:autoSpaceDN w:val="0"/>
        <w:adjustRightInd w:val="0"/>
        <w:ind w:left="0" w:firstLine="709"/>
        <w:jc w:val="both"/>
        <w:outlineLvl w:val="1"/>
        <w:rPr>
          <w:rFonts w:ascii="Times New Roman" w:hAnsi="Times New Roman"/>
        </w:rPr>
      </w:pPr>
      <w:r w:rsidRPr="00D238B9">
        <w:rPr>
          <w:rFonts w:ascii="Times New Roman" w:hAnsi="Times New Roman"/>
        </w:rPr>
        <w:t>При предоставлении услуги должностное лицо, уполномоченное на анализ документов (информации), совершает следующие административные действия:</w:t>
      </w:r>
    </w:p>
    <w:p w:rsidR="00591446" w:rsidRPr="00D238B9" w:rsidRDefault="00591446" w:rsidP="00591446">
      <w:pPr>
        <w:widowControl w:val="0"/>
        <w:shd w:val="clear" w:color="auto" w:fill="FFFFFF"/>
        <w:autoSpaceDE w:val="0"/>
        <w:autoSpaceDN w:val="0"/>
        <w:adjustRightInd w:val="0"/>
        <w:ind w:firstLine="709"/>
        <w:jc w:val="both"/>
        <w:outlineLvl w:val="1"/>
        <w:rPr>
          <w:rFonts w:ascii="Times New Roman" w:hAnsi="Times New Roman"/>
        </w:rPr>
      </w:pPr>
      <w:r w:rsidRPr="00D238B9">
        <w:rPr>
          <w:rFonts w:ascii="Times New Roman" w:hAnsi="Times New Roman"/>
        </w:rPr>
        <w:t>1) осуществляет проверку документов (информации, содержащейся в них), необходимых для предоставления услуги в соответствии с пунктом 2.8. настоящего Регламента;</w:t>
      </w:r>
    </w:p>
    <w:p w:rsidR="00591446" w:rsidRPr="00D238B9" w:rsidRDefault="00591446" w:rsidP="00591446">
      <w:pPr>
        <w:widowControl w:val="0"/>
        <w:shd w:val="clear" w:color="auto" w:fill="FFFFFF"/>
        <w:autoSpaceDE w:val="0"/>
        <w:autoSpaceDN w:val="0"/>
        <w:adjustRightInd w:val="0"/>
        <w:ind w:firstLine="709"/>
        <w:jc w:val="both"/>
        <w:outlineLvl w:val="1"/>
        <w:rPr>
          <w:rFonts w:ascii="Times New Roman" w:hAnsi="Times New Roman"/>
        </w:rPr>
      </w:pPr>
      <w:r w:rsidRPr="00D238B9">
        <w:rPr>
          <w:rFonts w:ascii="Times New Roman" w:hAnsi="Times New Roman"/>
        </w:rPr>
        <w:t>2) обеспечивает хранение в бумажном или электронном виде документов (информации), представленной на межведомственные запросы;</w:t>
      </w:r>
    </w:p>
    <w:p w:rsidR="00591446" w:rsidRPr="00D238B9" w:rsidRDefault="00591446" w:rsidP="00591446">
      <w:pPr>
        <w:widowControl w:val="0"/>
        <w:shd w:val="clear" w:color="auto" w:fill="FFFFFF"/>
        <w:autoSpaceDE w:val="0"/>
        <w:autoSpaceDN w:val="0"/>
        <w:adjustRightInd w:val="0"/>
        <w:ind w:firstLine="709"/>
        <w:jc w:val="both"/>
        <w:outlineLvl w:val="1"/>
        <w:rPr>
          <w:rFonts w:ascii="Times New Roman" w:hAnsi="Times New Roman"/>
        </w:rPr>
      </w:pPr>
      <w:r w:rsidRPr="00D238B9">
        <w:rPr>
          <w:rFonts w:ascii="Times New Roman" w:hAnsi="Times New Roman"/>
        </w:rPr>
        <w:t xml:space="preserve">3) в целях установления наличия или отсутствия предусмотренных подпунктами 31, 32, 34 – 37 </w:t>
      </w:r>
      <w:r w:rsidR="0051648D">
        <w:rPr>
          <w:rFonts w:ascii="Times New Roman" w:hAnsi="Times New Roman"/>
        </w:rPr>
        <w:t xml:space="preserve">подпункта 2.11.2, </w:t>
      </w:r>
      <w:r w:rsidRPr="00D238B9">
        <w:rPr>
          <w:rFonts w:ascii="Times New Roman" w:hAnsi="Times New Roman"/>
        </w:rPr>
        <w:t xml:space="preserve">подпунктами 29 – 33, 36, 37 </w:t>
      </w:r>
      <w:r w:rsidR="0051648D">
        <w:rPr>
          <w:rFonts w:ascii="Times New Roman" w:hAnsi="Times New Roman"/>
        </w:rPr>
        <w:t>под</w:t>
      </w:r>
      <w:r w:rsidRPr="00D238B9">
        <w:rPr>
          <w:rFonts w:ascii="Times New Roman" w:hAnsi="Times New Roman"/>
        </w:rPr>
        <w:t xml:space="preserve">пункта 2.11.3 </w:t>
      </w:r>
      <w:r w:rsidR="0051648D">
        <w:rPr>
          <w:rFonts w:ascii="Times New Roman" w:hAnsi="Times New Roman"/>
        </w:rPr>
        <w:t xml:space="preserve">пункта 2.11 </w:t>
      </w:r>
      <w:r w:rsidRPr="00D238B9">
        <w:rPr>
          <w:rFonts w:ascii="Times New Roman" w:hAnsi="Times New Roman"/>
        </w:rPr>
        <w:t>настоящего Регламента оснований для отказа в предоставлении услуги:</w:t>
      </w:r>
    </w:p>
    <w:p w:rsidR="00591446" w:rsidRPr="00D238B9" w:rsidRDefault="00591446" w:rsidP="00591446">
      <w:pPr>
        <w:widowControl w:val="0"/>
        <w:shd w:val="clear" w:color="auto" w:fill="FFFFFF"/>
        <w:autoSpaceDE w:val="0"/>
        <w:autoSpaceDN w:val="0"/>
        <w:adjustRightInd w:val="0"/>
        <w:ind w:firstLine="709"/>
        <w:jc w:val="both"/>
        <w:outlineLvl w:val="1"/>
        <w:rPr>
          <w:rFonts w:ascii="Times New Roman" w:hAnsi="Times New Roman"/>
        </w:rPr>
      </w:pPr>
      <w:r w:rsidRPr="00D238B9">
        <w:rPr>
          <w:rFonts w:ascii="Times New Roman" w:hAnsi="Times New Roman"/>
        </w:rPr>
        <w:t xml:space="preserve">а) устанавливает наличие или отсутствие противоречий между сведениями о земельном участке, содержащимися в представленных документах, и сведениями об этом </w:t>
      </w:r>
      <w:r w:rsidRPr="00D238B9">
        <w:rPr>
          <w:rFonts w:ascii="Times New Roman" w:hAnsi="Times New Roman"/>
        </w:rPr>
        <w:lastRenderedPageBreak/>
        <w:t xml:space="preserve">земельном участке, полученными в порядке межведомственного </w:t>
      </w:r>
      <w:r w:rsidR="009A5253">
        <w:rPr>
          <w:rFonts w:ascii="Times New Roman" w:hAnsi="Times New Roman"/>
        </w:rPr>
        <w:t xml:space="preserve">(внутриведомственного) </w:t>
      </w:r>
      <w:r w:rsidRPr="00D238B9">
        <w:rPr>
          <w:rFonts w:ascii="Times New Roman" w:hAnsi="Times New Roman"/>
        </w:rPr>
        <w:t>информационного взаимодействия;</w:t>
      </w:r>
    </w:p>
    <w:p w:rsidR="00591446" w:rsidRPr="00D238B9" w:rsidRDefault="00591446" w:rsidP="00591446">
      <w:pPr>
        <w:widowControl w:val="0"/>
        <w:shd w:val="clear" w:color="auto" w:fill="FFFFFF"/>
        <w:autoSpaceDE w:val="0"/>
        <w:autoSpaceDN w:val="0"/>
        <w:adjustRightInd w:val="0"/>
        <w:ind w:firstLine="709"/>
        <w:jc w:val="both"/>
        <w:outlineLvl w:val="1"/>
        <w:rPr>
          <w:rFonts w:ascii="Times New Roman" w:hAnsi="Times New Roman"/>
        </w:rPr>
      </w:pPr>
      <w:proofErr w:type="gramStart"/>
      <w:r w:rsidRPr="00D238B9">
        <w:rPr>
          <w:rFonts w:ascii="Times New Roman" w:hAnsi="Times New Roman"/>
        </w:rPr>
        <w:t>б) исследуя сведения о границах территорий Самарской области, планируемых к использованию в рамках публичных обязательств, предусмотренные в размещенном на официальном сайте Минстроя перечне территорий Самарской области, планируемых к использованию в рамках публичных обязательств, устанавливает наличие или отсутствие оснований для отказа в предоставлении услуги, предусмотренных подпунктами 32, 34 – 37</w:t>
      </w:r>
      <w:r w:rsidR="0051648D">
        <w:rPr>
          <w:rFonts w:ascii="Times New Roman" w:hAnsi="Times New Roman"/>
        </w:rPr>
        <w:t xml:space="preserve"> </w:t>
      </w:r>
      <w:r w:rsidRPr="00D238B9">
        <w:rPr>
          <w:rFonts w:ascii="Times New Roman" w:hAnsi="Times New Roman"/>
        </w:rPr>
        <w:t>пункта 2.11.2</w:t>
      </w:r>
      <w:r w:rsidR="0051648D">
        <w:rPr>
          <w:rFonts w:ascii="Times New Roman" w:hAnsi="Times New Roman"/>
        </w:rPr>
        <w:t>,</w:t>
      </w:r>
      <w:r w:rsidRPr="00D238B9">
        <w:rPr>
          <w:rFonts w:ascii="Times New Roman" w:hAnsi="Times New Roman"/>
        </w:rPr>
        <w:t xml:space="preserve"> подпунктами 30 – 33 пункта 2.11.3 </w:t>
      </w:r>
      <w:r w:rsidR="0051648D">
        <w:rPr>
          <w:rFonts w:ascii="Times New Roman" w:hAnsi="Times New Roman"/>
        </w:rPr>
        <w:t xml:space="preserve">пункта 2.11 </w:t>
      </w:r>
      <w:r w:rsidRPr="00D238B9">
        <w:rPr>
          <w:rFonts w:ascii="Times New Roman" w:hAnsi="Times New Roman"/>
        </w:rPr>
        <w:t>настоящего Регламента;</w:t>
      </w:r>
      <w:proofErr w:type="gramEnd"/>
    </w:p>
    <w:p w:rsidR="00591446" w:rsidRPr="00D238B9" w:rsidRDefault="00591446" w:rsidP="00591446">
      <w:pPr>
        <w:widowControl w:val="0"/>
        <w:shd w:val="clear" w:color="auto" w:fill="FFFFFF"/>
        <w:autoSpaceDE w:val="0"/>
        <w:autoSpaceDN w:val="0"/>
        <w:adjustRightInd w:val="0"/>
        <w:ind w:firstLine="709"/>
        <w:jc w:val="both"/>
        <w:outlineLvl w:val="1"/>
        <w:rPr>
          <w:rFonts w:ascii="Times New Roman" w:hAnsi="Times New Roman"/>
        </w:rPr>
      </w:pPr>
      <w:r w:rsidRPr="00D238B9">
        <w:rPr>
          <w:rFonts w:ascii="Times New Roman" w:hAnsi="Times New Roman"/>
        </w:rPr>
        <w:t xml:space="preserve">в) исследуя утвержденные </w:t>
      </w:r>
      <w:r w:rsidR="00405D6F">
        <w:rPr>
          <w:rFonts w:ascii="Times New Roman" w:hAnsi="Times New Roman"/>
        </w:rPr>
        <w:t>П</w:t>
      </w:r>
      <w:r w:rsidRPr="00D238B9">
        <w:rPr>
          <w:rFonts w:ascii="Times New Roman" w:hAnsi="Times New Roman"/>
        </w:rPr>
        <w:t>равила землепользования и застройки</w:t>
      </w:r>
      <w:r w:rsidR="00405D6F">
        <w:rPr>
          <w:rFonts w:ascii="Times New Roman" w:hAnsi="Times New Roman"/>
        </w:rPr>
        <w:t xml:space="preserve"> городского округа Тольятти</w:t>
      </w:r>
      <w:r w:rsidRPr="00D238B9">
        <w:rPr>
          <w:rFonts w:ascii="Times New Roman" w:hAnsi="Times New Roman"/>
        </w:rPr>
        <w:t>, устанавливает, относится ли предусмотренная в заявлении о предоставлении земельного участка цель использования земельного участка к условно разрешенному виду использования земельного участка;</w:t>
      </w:r>
    </w:p>
    <w:p w:rsidR="00591446" w:rsidRPr="00D238B9" w:rsidRDefault="00591446" w:rsidP="00591446">
      <w:pPr>
        <w:widowControl w:val="0"/>
        <w:shd w:val="clear" w:color="auto" w:fill="FFFFFF"/>
        <w:autoSpaceDE w:val="0"/>
        <w:autoSpaceDN w:val="0"/>
        <w:adjustRightInd w:val="0"/>
        <w:ind w:firstLine="709"/>
        <w:jc w:val="both"/>
        <w:outlineLvl w:val="1"/>
        <w:rPr>
          <w:rFonts w:ascii="Times New Roman" w:hAnsi="Times New Roman" w:cs="Times New Roman"/>
        </w:rPr>
      </w:pPr>
      <w:r w:rsidRPr="00D238B9">
        <w:rPr>
          <w:rFonts w:ascii="Times New Roman" w:hAnsi="Times New Roman" w:cs="Times New Roman"/>
        </w:rPr>
        <w:t>4) если должностным лицом,</w:t>
      </w:r>
      <w:r w:rsidRPr="00D238B9">
        <w:rPr>
          <w:rFonts w:ascii="Times New Roman" w:hAnsi="Times New Roman"/>
        </w:rPr>
        <w:t xml:space="preserve"> уполномоченным на анализ документов (информации),</w:t>
      </w:r>
      <w:r w:rsidRPr="00D238B9">
        <w:rPr>
          <w:rFonts w:ascii="Times New Roman" w:hAnsi="Times New Roman" w:cs="Times New Roman"/>
        </w:rPr>
        <w:t xml:space="preserve"> не выявлены основания, предусмотренные соответственно </w:t>
      </w:r>
      <w:r w:rsidR="00405D6F">
        <w:rPr>
          <w:rFonts w:ascii="Times New Roman" w:hAnsi="Times New Roman" w:cs="Times New Roman"/>
        </w:rPr>
        <w:t>под</w:t>
      </w:r>
      <w:r w:rsidRPr="00D238B9">
        <w:rPr>
          <w:rFonts w:ascii="Times New Roman" w:hAnsi="Times New Roman" w:cs="Times New Roman"/>
        </w:rPr>
        <w:t xml:space="preserve">пунктом 2.11.2 или 2.11.3 </w:t>
      </w:r>
      <w:r w:rsidR="00405D6F">
        <w:rPr>
          <w:rFonts w:ascii="Times New Roman" w:hAnsi="Times New Roman" w:cs="Times New Roman"/>
        </w:rPr>
        <w:t xml:space="preserve">пункта 2.11 </w:t>
      </w:r>
      <w:r w:rsidRPr="00D238B9">
        <w:rPr>
          <w:rFonts w:ascii="Times New Roman" w:hAnsi="Times New Roman" w:cs="Times New Roman"/>
        </w:rPr>
        <w:t xml:space="preserve">настоящего Регламента, должностное лицо, </w:t>
      </w:r>
      <w:r w:rsidRPr="00D238B9">
        <w:rPr>
          <w:rFonts w:ascii="Times New Roman" w:hAnsi="Times New Roman"/>
        </w:rPr>
        <w:t>уполномоченное на анализ документов (информации),</w:t>
      </w:r>
      <w:r w:rsidRPr="00D238B9">
        <w:rPr>
          <w:rFonts w:ascii="Times New Roman" w:hAnsi="Times New Roman" w:cs="Times New Roman"/>
        </w:rPr>
        <w:t xml:space="preserve"> соответственно </w:t>
      </w:r>
      <w:r w:rsidRPr="00D238B9">
        <w:rPr>
          <w:rFonts w:ascii="Times New Roman" w:hAnsi="Times New Roman"/>
        </w:rPr>
        <w:t>обеспечивает подготовку, подписание и направление (вручение)</w:t>
      </w:r>
      <w:r w:rsidRPr="00D238B9">
        <w:rPr>
          <w:rFonts w:ascii="Times New Roman" w:hAnsi="Times New Roman" w:cs="Times New Roman"/>
        </w:rPr>
        <w:t xml:space="preserve"> заявителю в зависимости от разновидности предоставляемой </w:t>
      </w:r>
      <w:proofErr w:type="spellStart"/>
      <w:r w:rsidRPr="00D238B9">
        <w:rPr>
          <w:rFonts w:ascii="Times New Roman" w:hAnsi="Times New Roman" w:cs="Times New Roman"/>
        </w:rPr>
        <w:t>подуслуги</w:t>
      </w:r>
      <w:proofErr w:type="spellEnd"/>
      <w:r w:rsidRPr="00D238B9">
        <w:rPr>
          <w:rFonts w:ascii="Times New Roman" w:hAnsi="Times New Roman" w:cs="Times New Roman"/>
        </w:rPr>
        <w:t>, предусмотренной пунктом 2.1 настоящего Регламента:</w:t>
      </w:r>
    </w:p>
    <w:p w:rsidR="00591446" w:rsidRPr="00D238B9" w:rsidRDefault="00591446" w:rsidP="00591446">
      <w:pPr>
        <w:widowControl w:val="0"/>
        <w:shd w:val="clear" w:color="auto" w:fill="FFFFFF"/>
        <w:autoSpaceDE w:val="0"/>
        <w:autoSpaceDN w:val="0"/>
        <w:adjustRightInd w:val="0"/>
        <w:ind w:firstLine="709"/>
        <w:jc w:val="both"/>
        <w:outlineLvl w:val="1"/>
        <w:rPr>
          <w:rFonts w:ascii="Times New Roman" w:hAnsi="Times New Roman" w:cs="Times New Roman"/>
        </w:rPr>
      </w:pPr>
      <w:r w:rsidRPr="00D238B9">
        <w:rPr>
          <w:rFonts w:ascii="Times New Roman" w:hAnsi="Times New Roman" w:cs="Times New Roman"/>
        </w:rPr>
        <w:t>- решения о предварительном согласовании предоставления земельного участка</w:t>
      </w:r>
      <w:r w:rsidR="002A28B6" w:rsidRPr="00D238B9">
        <w:rPr>
          <w:rFonts w:ascii="Times New Roman" w:hAnsi="Times New Roman" w:cs="Times New Roman"/>
        </w:rPr>
        <w:t>, подписанного должностным лицом администрации городского округа Тольятти</w:t>
      </w:r>
      <w:r w:rsidRPr="00D238B9">
        <w:rPr>
          <w:rFonts w:ascii="Times New Roman" w:hAnsi="Times New Roman" w:cs="Times New Roman"/>
        </w:rPr>
        <w:t xml:space="preserve"> по форме согласно </w:t>
      </w:r>
      <w:r w:rsidRPr="00D238B9">
        <w:rPr>
          <w:rFonts w:ascii="Times New Roman" w:hAnsi="Times New Roman"/>
        </w:rPr>
        <w:t>Приложению № 11 к настоящему Регламенту</w:t>
      </w:r>
      <w:r w:rsidRPr="00D238B9">
        <w:rPr>
          <w:rFonts w:ascii="Times New Roman" w:hAnsi="Times New Roman" w:cs="Times New Roman"/>
        </w:rPr>
        <w:t>. В случае</w:t>
      </w:r>
      <w:proofErr w:type="gramStart"/>
      <w:r w:rsidRPr="00D238B9">
        <w:rPr>
          <w:rFonts w:ascii="Times New Roman" w:hAnsi="Times New Roman" w:cs="Times New Roman"/>
        </w:rPr>
        <w:t>,</w:t>
      </w:r>
      <w:proofErr w:type="gramEnd"/>
      <w:r w:rsidRPr="00D238B9">
        <w:rPr>
          <w:rFonts w:ascii="Times New Roman" w:hAnsi="Times New Roman" w:cs="Times New Roman"/>
        </w:rPr>
        <w:t xml:space="preserve">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должностное лицо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 В случае</w:t>
      </w:r>
      <w:proofErr w:type="gramStart"/>
      <w:r w:rsidRPr="00D238B9">
        <w:rPr>
          <w:rFonts w:ascii="Times New Roman" w:hAnsi="Times New Roman" w:cs="Times New Roman"/>
        </w:rPr>
        <w:t>,</w:t>
      </w:r>
      <w:proofErr w:type="gramEnd"/>
      <w:r w:rsidRPr="00D238B9">
        <w:rPr>
          <w:rFonts w:ascii="Times New Roman" w:hAnsi="Times New Roman" w:cs="Times New Roman"/>
        </w:rPr>
        <w:t xml:space="preserve">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направляемому (предоставляемому) заявителю, является схема расположения земельного участка;</w:t>
      </w:r>
    </w:p>
    <w:p w:rsidR="002A28B6" w:rsidRPr="00D238B9" w:rsidRDefault="00591446" w:rsidP="00591446">
      <w:pPr>
        <w:widowControl w:val="0"/>
        <w:shd w:val="clear" w:color="auto" w:fill="FFFFFF"/>
        <w:autoSpaceDE w:val="0"/>
        <w:autoSpaceDN w:val="0"/>
        <w:adjustRightInd w:val="0"/>
        <w:ind w:firstLine="709"/>
        <w:jc w:val="both"/>
        <w:outlineLvl w:val="1"/>
        <w:rPr>
          <w:rFonts w:ascii="Times New Roman" w:hAnsi="Times New Roman"/>
        </w:rPr>
      </w:pPr>
      <w:r w:rsidRPr="00D238B9">
        <w:rPr>
          <w:rFonts w:ascii="Times New Roman" w:hAnsi="Times New Roman"/>
        </w:rPr>
        <w:t xml:space="preserve">- проекта договора купли-продажи (Приложение № 12 к настоящему Регламенту), </w:t>
      </w:r>
      <w:r w:rsidR="00405D6F" w:rsidRPr="00D238B9">
        <w:rPr>
          <w:rFonts w:ascii="Times New Roman" w:hAnsi="Times New Roman"/>
        </w:rPr>
        <w:t>договора безвозмездного пользования земельным участком (Приложение № 13 к настоящему Регламенту)</w:t>
      </w:r>
      <w:r w:rsidR="00405D6F">
        <w:rPr>
          <w:rFonts w:ascii="Times New Roman" w:hAnsi="Times New Roman"/>
        </w:rPr>
        <w:t xml:space="preserve">, </w:t>
      </w:r>
      <w:r w:rsidRPr="00D238B9">
        <w:rPr>
          <w:rFonts w:ascii="Times New Roman" w:hAnsi="Times New Roman"/>
        </w:rPr>
        <w:t>договора аренды земельного участка (Приложение № 14 к настоящему Регламенту) или</w:t>
      </w:r>
      <w:r w:rsidR="002A28B6" w:rsidRPr="00D238B9">
        <w:rPr>
          <w:rFonts w:ascii="Times New Roman" w:hAnsi="Times New Roman"/>
        </w:rPr>
        <w:t>, подписанного должностным лицом Департамента, имеющим соответствующую доверенность,</w:t>
      </w:r>
      <w:r w:rsidRPr="00D238B9">
        <w:rPr>
          <w:rFonts w:ascii="Times New Roman" w:hAnsi="Times New Roman"/>
        </w:rPr>
        <w:t xml:space="preserve"> в трех экземплярах, если не требуется образование испрашиваемого земельного участка или уточнение его границ. Если договор аренды земельного участка заключается на срок менее чем 1 год, подготавливаются, подписываются и направляются (вручаются) заявителю два экземпляра проекта договора аренды земельного участка;</w:t>
      </w:r>
    </w:p>
    <w:p w:rsidR="00591446" w:rsidRPr="00D238B9" w:rsidRDefault="00591446" w:rsidP="00591446">
      <w:pPr>
        <w:widowControl w:val="0"/>
        <w:shd w:val="clear" w:color="auto" w:fill="FFFFFF"/>
        <w:autoSpaceDE w:val="0"/>
        <w:autoSpaceDN w:val="0"/>
        <w:adjustRightInd w:val="0"/>
        <w:ind w:firstLine="709"/>
        <w:jc w:val="both"/>
        <w:outlineLvl w:val="1"/>
        <w:rPr>
          <w:rFonts w:ascii="Times New Roman" w:hAnsi="Times New Roman"/>
        </w:rPr>
      </w:pPr>
      <w:r w:rsidRPr="00D238B9">
        <w:rPr>
          <w:rFonts w:ascii="Times New Roman" w:hAnsi="Times New Roman"/>
        </w:rPr>
        <w:t xml:space="preserve">- решения о предоставлении земельного участка в собственность бесплатно (Приложение № 15 к настоящему Регламенту) или решения о предоставлении земельного участка в постоянное (бессрочное) пользование (Приложение № 10 к настоящему Регламенту), </w:t>
      </w:r>
      <w:r w:rsidR="002A28B6" w:rsidRPr="00D238B9">
        <w:rPr>
          <w:rFonts w:ascii="Times New Roman" w:hAnsi="Times New Roman"/>
        </w:rPr>
        <w:t xml:space="preserve">подписанное должностным лицом администрации городского округа Тольятти, </w:t>
      </w:r>
      <w:r w:rsidRPr="00D238B9">
        <w:rPr>
          <w:rFonts w:ascii="Times New Roman" w:hAnsi="Times New Roman"/>
        </w:rPr>
        <w:t>если не требуется образование испрашиваемого земельного у</w:t>
      </w:r>
      <w:r w:rsidR="002A28B6" w:rsidRPr="00D238B9">
        <w:rPr>
          <w:rFonts w:ascii="Times New Roman" w:hAnsi="Times New Roman"/>
        </w:rPr>
        <w:t>частка или уточнение его границ.</w:t>
      </w:r>
    </w:p>
    <w:p w:rsidR="00591446" w:rsidRPr="00D238B9" w:rsidRDefault="00591446" w:rsidP="00297678">
      <w:pPr>
        <w:pStyle w:val="afb"/>
        <w:widowControl w:val="0"/>
        <w:numPr>
          <w:ilvl w:val="2"/>
          <w:numId w:val="31"/>
        </w:numPr>
        <w:shd w:val="clear" w:color="auto" w:fill="FFFFFF"/>
        <w:autoSpaceDE w:val="0"/>
        <w:autoSpaceDN w:val="0"/>
        <w:adjustRightInd w:val="0"/>
        <w:ind w:left="0" w:firstLine="709"/>
        <w:jc w:val="both"/>
        <w:outlineLvl w:val="1"/>
        <w:rPr>
          <w:rFonts w:ascii="Times New Roman" w:hAnsi="Times New Roman"/>
        </w:rPr>
      </w:pPr>
      <w:r w:rsidRPr="00D238B9">
        <w:rPr>
          <w:rFonts w:ascii="Times New Roman" w:hAnsi="Times New Roman"/>
        </w:rPr>
        <w:t>Срок действия решения о предварительном согласовании предоставления земельного участка составляет два года.</w:t>
      </w:r>
    </w:p>
    <w:p w:rsidR="00591446" w:rsidRPr="00D238B9" w:rsidRDefault="00591446" w:rsidP="00591446">
      <w:pPr>
        <w:widowControl w:val="0"/>
        <w:shd w:val="clear" w:color="auto" w:fill="FFFFFF"/>
        <w:autoSpaceDE w:val="0"/>
        <w:autoSpaceDN w:val="0"/>
        <w:adjustRightInd w:val="0"/>
        <w:ind w:firstLine="709"/>
        <w:jc w:val="both"/>
        <w:outlineLvl w:val="1"/>
        <w:rPr>
          <w:rFonts w:ascii="Times New Roman" w:hAnsi="Times New Roman"/>
        </w:rPr>
      </w:pPr>
      <w:r w:rsidRPr="00D238B9">
        <w:rPr>
          <w:rFonts w:ascii="Times New Roman" w:hAnsi="Times New Roman" w:cs="Times New Roman"/>
        </w:rPr>
        <w:t xml:space="preserve">Решение о предварительном согласовании предоставления земельного участка </w:t>
      </w:r>
      <w:r w:rsidRPr="00D238B9">
        <w:rPr>
          <w:rFonts w:ascii="Times New Roman" w:hAnsi="Times New Roman" w:cs="Times New Roman"/>
        </w:rPr>
        <w:lastRenderedPageBreak/>
        <w:t>является основанием для предоставления земельного участка в соответствии с настоящим Регламентом.</w:t>
      </w:r>
    </w:p>
    <w:p w:rsidR="00591446" w:rsidRPr="00D238B9" w:rsidRDefault="00591446" w:rsidP="00297678">
      <w:pPr>
        <w:pStyle w:val="afb"/>
        <w:widowControl w:val="0"/>
        <w:numPr>
          <w:ilvl w:val="2"/>
          <w:numId w:val="31"/>
        </w:numPr>
        <w:shd w:val="clear" w:color="auto" w:fill="FFFFFF"/>
        <w:autoSpaceDE w:val="0"/>
        <w:autoSpaceDN w:val="0"/>
        <w:adjustRightInd w:val="0"/>
        <w:ind w:left="0" w:firstLine="709"/>
        <w:jc w:val="both"/>
        <w:outlineLvl w:val="1"/>
        <w:rPr>
          <w:rFonts w:ascii="Times New Roman" w:hAnsi="Times New Roman"/>
        </w:rPr>
      </w:pPr>
      <w:r w:rsidRPr="00D238B9">
        <w:rPr>
          <w:rFonts w:ascii="Times New Roman" w:hAnsi="Times New Roman"/>
        </w:rPr>
        <w:t xml:space="preserve">При выявлении оснований для отказа в предоставлении услуги, предусмотренных </w:t>
      </w:r>
      <w:r w:rsidR="00405D6F">
        <w:rPr>
          <w:rFonts w:ascii="Times New Roman" w:hAnsi="Times New Roman"/>
        </w:rPr>
        <w:t>под</w:t>
      </w:r>
      <w:r w:rsidRPr="00D238B9">
        <w:rPr>
          <w:rFonts w:ascii="Times New Roman" w:hAnsi="Times New Roman"/>
        </w:rPr>
        <w:t>пункт</w:t>
      </w:r>
      <w:r w:rsidR="00405D6F">
        <w:rPr>
          <w:rFonts w:ascii="Times New Roman" w:hAnsi="Times New Roman"/>
        </w:rPr>
        <w:t>ами</w:t>
      </w:r>
      <w:r w:rsidRPr="00D238B9">
        <w:rPr>
          <w:rFonts w:ascii="Times New Roman" w:hAnsi="Times New Roman"/>
        </w:rPr>
        <w:t xml:space="preserve"> 2.11.2 или 2.11.3 </w:t>
      </w:r>
      <w:r w:rsidR="00405D6F">
        <w:rPr>
          <w:rFonts w:ascii="Times New Roman" w:hAnsi="Times New Roman"/>
        </w:rPr>
        <w:t xml:space="preserve">пункта 2.11 </w:t>
      </w:r>
      <w:r w:rsidRPr="00D238B9">
        <w:rPr>
          <w:rFonts w:ascii="Times New Roman" w:hAnsi="Times New Roman"/>
        </w:rPr>
        <w:t>настоящего Регламента, должностное лицо, уполномоченное на анализ документов (информации), готовит и обеспечивает подписание соответственно решения об отказе в предварительном согласовании или решения об отказе в предоставлении земельного участка. В решении об отказе в предварительном согласовании и решении об отказе в предоставлении земельного участка должны быть указаны все основания отказа.</w:t>
      </w:r>
    </w:p>
    <w:p w:rsidR="00591446" w:rsidRPr="00D238B9" w:rsidRDefault="00591446" w:rsidP="00591446">
      <w:pPr>
        <w:widowControl w:val="0"/>
        <w:shd w:val="clear" w:color="auto" w:fill="FFFFFF"/>
        <w:autoSpaceDE w:val="0"/>
        <w:autoSpaceDN w:val="0"/>
        <w:adjustRightInd w:val="0"/>
        <w:ind w:firstLine="709"/>
        <w:jc w:val="both"/>
        <w:outlineLvl w:val="1"/>
        <w:rPr>
          <w:rFonts w:ascii="Times New Roman" w:hAnsi="Times New Roman"/>
        </w:rPr>
      </w:pPr>
      <w:r w:rsidRPr="00D238B9">
        <w:rPr>
          <w:rFonts w:ascii="Times New Roman" w:hAnsi="Times New Roman"/>
        </w:rPr>
        <w:t>В случае</w:t>
      </w:r>
      <w:proofErr w:type="gramStart"/>
      <w:r w:rsidRPr="00D238B9">
        <w:rPr>
          <w:rFonts w:ascii="Times New Roman" w:hAnsi="Times New Roman"/>
        </w:rPr>
        <w:t>,</w:t>
      </w:r>
      <w:proofErr w:type="gramEnd"/>
      <w:r w:rsidRPr="00D238B9">
        <w:rPr>
          <w:rFonts w:ascii="Times New Roman" w:hAnsi="Times New Roman"/>
        </w:rPr>
        <w:t xml:space="preserve">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591446" w:rsidRPr="00D238B9" w:rsidRDefault="009A5253" w:rsidP="00297678">
      <w:pPr>
        <w:pStyle w:val="afb"/>
        <w:widowControl w:val="0"/>
        <w:numPr>
          <w:ilvl w:val="2"/>
          <w:numId w:val="31"/>
        </w:numPr>
        <w:shd w:val="clear" w:color="auto" w:fill="FFFFFF"/>
        <w:autoSpaceDE w:val="0"/>
        <w:autoSpaceDN w:val="0"/>
        <w:adjustRightInd w:val="0"/>
        <w:ind w:left="0" w:firstLine="709"/>
        <w:jc w:val="both"/>
        <w:outlineLvl w:val="1"/>
        <w:rPr>
          <w:rFonts w:ascii="Times New Roman" w:hAnsi="Times New Roman"/>
        </w:rPr>
      </w:pPr>
      <w:r>
        <w:rPr>
          <w:rFonts w:ascii="Times New Roman" w:hAnsi="Times New Roman"/>
        </w:rPr>
        <w:t>Срок административной процедуры,</w:t>
      </w:r>
      <w:r w:rsidR="00591446" w:rsidRPr="00D238B9">
        <w:rPr>
          <w:rFonts w:ascii="Times New Roman" w:hAnsi="Times New Roman"/>
        </w:rPr>
        <w:t xml:space="preserve"> описанной </w:t>
      </w:r>
      <w:r w:rsidR="00405D6F">
        <w:rPr>
          <w:rFonts w:ascii="Times New Roman" w:hAnsi="Times New Roman"/>
        </w:rPr>
        <w:t>под</w:t>
      </w:r>
      <w:r w:rsidR="00591446" w:rsidRPr="00D238B9">
        <w:rPr>
          <w:rFonts w:ascii="Times New Roman" w:hAnsi="Times New Roman"/>
        </w:rPr>
        <w:t xml:space="preserve">пунктами 3.9.3 и 3.9.5 </w:t>
      </w:r>
      <w:r w:rsidR="00405D6F">
        <w:rPr>
          <w:rFonts w:ascii="Times New Roman" w:hAnsi="Times New Roman"/>
        </w:rPr>
        <w:t xml:space="preserve"> пункта 3.9 </w:t>
      </w:r>
      <w:r w:rsidR="00591446" w:rsidRPr="00D238B9">
        <w:rPr>
          <w:rFonts w:ascii="Times New Roman" w:hAnsi="Times New Roman"/>
        </w:rPr>
        <w:t>настоящего Регламента, составляет 4 рабочих дня.</w:t>
      </w:r>
    </w:p>
    <w:p w:rsidR="00591446" w:rsidRPr="00D238B9" w:rsidRDefault="00591446" w:rsidP="00297678">
      <w:pPr>
        <w:pStyle w:val="afb"/>
        <w:widowControl w:val="0"/>
        <w:numPr>
          <w:ilvl w:val="2"/>
          <w:numId w:val="31"/>
        </w:numPr>
        <w:shd w:val="clear" w:color="auto" w:fill="FFFFFF"/>
        <w:autoSpaceDE w:val="0"/>
        <w:autoSpaceDN w:val="0"/>
        <w:adjustRightInd w:val="0"/>
        <w:ind w:left="0" w:firstLine="709"/>
        <w:jc w:val="both"/>
        <w:outlineLvl w:val="1"/>
        <w:rPr>
          <w:rFonts w:ascii="Times New Roman" w:hAnsi="Times New Roman"/>
        </w:rPr>
      </w:pPr>
      <w:r w:rsidRPr="00D238B9">
        <w:rPr>
          <w:rFonts w:ascii="Times New Roman" w:hAnsi="Times New Roman"/>
        </w:rPr>
        <w:t xml:space="preserve">Критерием принятия решения о предоставлении услуги или отказа в ее предоставлении является наличие или отсутствие оснований для отказа в предоставлении услуги, предусмотренных </w:t>
      </w:r>
      <w:r w:rsidR="00405D6F">
        <w:rPr>
          <w:rFonts w:ascii="Times New Roman" w:hAnsi="Times New Roman"/>
        </w:rPr>
        <w:t>подпунктами</w:t>
      </w:r>
      <w:r w:rsidRPr="00D238B9">
        <w:rPr>
          <w:rFonts w:ascii="Times New Roman" w:hAnsi="Times New Roman"/>
        </w:rPr>
        <w:t xml:space="preserve"> 2.11.2 или 2.11.3 </w:t>
      </w:r>
      <w:r w:rsidR="00405D6F">
        <w:rPr>
          <w:rFonts w:ascii="Times New Roman" w:hAnsi="Times New Roman"/>
        </w:rPr>
        <w:t xml:space="preserve">пункта 2.11 </w:t>
      </w:r>
      <w:r w:rsidRPr="00D238B9">
        <w:rPr>
          <w:rFonts w:ascii="Times New Roman" w:hAnsi="Times New Roman"/>
        </w:rPr>
        <w:t xml:space="preserve">настоящего Регламента.  </w:t>
      </w:r>
    </w:p>
    <w:p w:rsidR="00591446" w:rsidRPr="00D238B9" w:rsidRDefault="00591446" w:rsidP="00297678">
      <w:pPr>
        <w:pStyle w:val="afb"/>
        <w:widowControl w:val="0"/>
        <w:numPr>
          <w:ilvl w:val="2"/>
          <w:numId w:val="31"/>
        </w:numPr>
        <w:shd w:val="clear" w:color="auto" w:fill="FFFFFF"/>
        <w:autoSpaceDE w:val="0"/>
        <w:autoSpaceDN w:val="0"/>
        <w:adjustRightInd w:val="0"/>
        <w:ind w:left="0" w:firstLine="709"/>
        <w:jc w:val="both"/>
        <w:outlineLvl w:val="1"/>
        <w:rPr>
          <w:rFonts w:ascii="Times New Roman" w:hAnsi="Times New Roman"/>
        </w:rPr>
      </w:pPr>
      <w:proofErr w:type="gramStart"/>
      <w:r w:rsidRPr="00D238B9">
        <w:rPr>
          <w:rFonts w:ascii="Times New Roman" w:hAnsi="Times New Roman"/>
        </w:rPr>
        <w:t xml:space="preserve">Результатом административной процедуры является выдача заявителю с учетом принятого решения, предусмотренного подпунктом 4 </w:t>
      </w:r>
      <w:r w:rsidR="00405D6F">
        <w:rPr>
          <w:rFonts w:ascii="Times New Roman" w:hAnsi="Times New Roman"/>
        </w:rPr>
        <w:t>под</w:t>
      </w:r>
      <w:r w:rsidRPr="00D238B9">
        <w:rPr>
          <w:rFonts w:ascii="Times New Roman" w:hAnsi="Times New Roman"/>
        </w:rPr>
        <w:t xml:space="preserve">пункта 3.9.3 </w:t>
      </w:r>
      <w:r w:rsidR="00405D6F">
        <w:rPr>
          <w:rFonts w:ascii="Times New Roman" w:hAnsi="Times New Roman"/>
        </w:rPr>
        <w:t xml:space="preserve">пункта 3.9 </w:t>
      </w:r>
      <w:r w:rsidRPr="00D238B9">
        <w:rPr>
          <w:rFonts w:ascii="Times New Roman" w:hAnsi="Times New Roman"/>
        </w:rPr>
        <w:t xml:space="preserve">настоящего Регламента документа посредством направления данного документа заявителю по почте по адресу, содержащемуся в заявлении заявителя, либо предоставления на личном приёме (при соответствующем желании заявителя) не позднее рабочего дня, следующего за днем завершения административной процедуры, описанной </w:t>
      </w:r>
      <w:r w:rsidR="00784CDB">
        <w:rPr>
          <w:rFonts w:ascii="Times New Roman" w:hAnsi="Times New Roman"/>
        </w:rPr>
        <w:t>под</w:t>
      </w:r>
      <w:r w:rsidRPr="00D238B9">
        <w:rPr>
          <w:rFonts w:ascii="Times New Roman" w:hAnsi="Times New Roman"/>
        </w:rPr>
        <w:t xml:space="preserve">пунктами 3.9.3 и 3.9.5 </w:t>
      </w:r>
      <w:r w:rsidR="00784CDB">
        <w:rPr>
          <w:rFonts w:ascii="Times New Roman" w:hAnsi="Times New Roman"/>
        </w:rPr>
        <w:t xml:space="preserve">пункта 3.9 </w:t>
      </w:r>
      <w:r w:rsidRPr="00D238B9">
        <w:rPr>
          <w:rFonts w:ascii="Times New Roman" w:hAnsi="Times New Roman"/>
        </w:rPr>
        <w:t>настоящего</w:t>
      </w:r>
      <w:proofErr w:type="gramEnd"/>
      <w:r w:rsidRPr="00D238B9">
        <w:rPr>
          <w:rFonts w:ascii="Times New Roman" w:hAnsi="Times New Roman"/>
        </w:rPr>
        <w:t xml:space="preserve"> Регламента. При выдаче документов на личном приёме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услуги.  </w:t>
      </w:r>
    </w:p>
    <w:p w:rsidR="00591446" w:rsidRPr="00D238B9" w:rsidRDefault="00591446" w:rsidP="00297678">
      <w:pPr>
        <w:pStyle w:val="afb"/>
        <w:widowControl w:val="0"/>
        <w:numPr>
          <w:ilvl w:val="2"/>
          <w:numId w:val="31"/>
        </w:numPr>
        <w:shd w:val="clear" w:color="auto" w:fill="FFFFFF"/>
        <w:autoSpaceDE w:val="0"/>
        <w:autoSpaceDN w:val="0"/>
        <w:adjustRightInd w:val="0"/>
        <w:ind w:left="0" w:firstLine="709"/>
        <w:jc w:val="both"/>
        <w:outlineLvl w:val="1"/>
        <w:rPr>
          <w:rFonts w:ascii="Times New Roman" w:hAnsi="Times New Roman"/>
        </w:rPr>
      </w:pPr>
      <w:r w:rsidRPr="00D238B9">
        <w:rPr>
          <w:rFonts w:ascii="Times New Roman" w:hAnsi="Times New Roman"/>
        </w:rPr>
        <w:t xml:space="preserve"> Способом фиксации результата административной процедуры являются регистрация предусмотренных подпунктом 4 </w:t>
      </w:r>
      <w:r w:rsidR="00784CDB">
        <w:rPr>
          <w:rFonts w:ascii="Times New Roman" w:hAnsi="Times New Roman"/>
        </w:rPr>
        <w:t>под</w:t>
      </w:r>
      <w:r w:rsidRPr="00D238B9">
        <w:rPr>
          <w:rFonts w:ascii="Times New Roman" w:hAnsi="Times New Roman"/>
        </w:rPr>
        <w:t xml:space="preserve">пункта 3.9.3, 3.9.5 </w:t>
      </w:r>
      <w:r w:rsidR="00784CDB">
        <w:rPr>
          <w:rFonts w:ascii="Times New Roman" w:hAnsi="Times New Roman"/>
        </w:rPr>
        <w:t xml:space="preserve">пункта 3.9 </w:t>
      </w:r>
      <w:r w:rsidRPr="00D238B9">
        <w:rPr>
          <w:rFonts w:ascii="Times New Roman" w:hAnsi="Times New Roman"/>
        </w:rPr>
        <w:t>настоящего Регламента документов.</w:t>
      </w:r>
    </w:p>
    <w:p w:rsidR="00591446" w:rsidRPr="00D238B9" w:rsidRDefault="00591446" w:rsidP="00297678">
      <w:pPr>
        <w:pStyle w:val="afb"/>
        <w:widowControl w:val="0"/>
        <w:numPr>
          <w:ilvl w:val="2"/>
          <w:numId w:val="31"/>
        </w:numPr>
        <w:shd w:val="clear" w:color="auto" w:fill="FFFFFF"/>
        <w:autoSpaceDE w:val="0"/>
        <w:autoSpaceDN w:val="0"/>
        <w:adjustRightInd w:val="0"/>
        <w:ind w:left="0" w:firstLine="709"/>
        <w:jc w:val="both"/>
        <w:outlineLvl w:val="1"/>
        <w:rPr>
          <w:rFonts w:ascii="Times New Roman" w:hAnsi="Times New Roman"/>
        </w:rPr>
      </w:pPr>
      <w:proofErr w:type="gramStart"/>
      <w:r w:rsidRPr="00D238B9">
        <w:rPr>
          <w:rFonts w:ascii="Times New Roman" w:hAnsi="Times New Roman"/>
        </w:rPr>
        <w:t xml:space="preserve">После предоставления заявителями (в случае, предусмотренном подпунктом 5 </w:t>
      </w:r>
      <w:r w:rsidR="00784CDB">
        <w:rPr>
          <w:rFonts w:ascii="Times New Roman" w:hAnsi="Times New Roman"/>
        </w:rPr>
        <w:t>под</w:t>
      </w:r>
      <w:r w:rsidRPr="00D238B9">
        <w:rPr>
          <w:rFonts w:ascii="Times New Roman" w:hAnsi="Times New Roman"/>
        </w:rPr>
        <w:t xml:space="preserve">пункта 3.9.3 </w:t>
      </w:r>
      <w:r w:rsidR="00784CDB">
        <w:rPr>
          <w:rFonts w:ascii="Times New Roman" w:hAnsi="Times New Roman"/>
        </w:rPr>
        <w:t xml:space="preserve">пункта 3.9 </w:t>
      </w:r>
      <w:r w:rsidRPr="00D238B9">
        <w:rPr>
          <w:rFonts w:ascii="Times New Roman" w:hAnsi="Times New Roman"/>
        </w:rPr>
        <w:t>настоящего Регламента, – подписавшими проект договора аренды с множественностью лиц на стороне арендатора правообладателями здания, сооружения или помещений, имеющими право на заключение договора аренды земельного участка, на котором находятся соответствующие здание, сооружение или помещения) в администрацию подписанных ими проектов договоров купли-продажи земельных участков, договоров аренды земельных участков, договоров безвозмездного</w:t>
      </w:r>
      <w:proofErr w:type="gramEnd"/>
      <w:r w:rsidRPr="00D238B9">
        <w:rPr>
          <w:rFonts w:ascii="Times New Roman" w:hAnsi="Times New Roman"/>
        </w:rPr>
        <w:t xml:space="preserve"> пользования земельными участками должностное лицо, уполномоченное на анализ документов (информации), в недельный срок обеспечивает направление документов в орган регистрации прав для государственной регистрации прав на земельные участки в случаях, когда такая государственная регистрация должна быть осуществлена в соответствии с федеральным законодательством.</w:t>
      </w:r>
    </w:p>
    <w:p w:rsidR="00591446" w:rsidRPr="00D238B9" w:rsidRDefault="00591446" w:rsidP="00591446">
      <w:pPr>
        <w:widowControl w:val="0"/>
        <w:shd w:val="clear" w:color="auto" w:fill="FFFFFF"/>
        <w:autoSpaceDE w:val="0"/>
        <w:autoSpaceDN w:val="0"/>
        <w:adjustRightInd w:val="0"/>
        <w:ind w:firstLine="360"/>
        <w:jc w:val="both"/>
        <w:outlineLvl w:val="1"/>
        <w:rPr>
          <w:rFonts w:ascii="Times New Roman" w:hAnsi="Times New Roman"/>
        </w:rPr>
      </w:pPr>
      <w:r w:rsidRPr="00D238B9">
        <w:rPr>
          <w:rFonts w:ascii="Times New Roman" w:hAnsi="Times New Roman"/>
        </w:rPr>
        <w:t>Проекты указанных в настоящем пункте договоров, направленные заявителям, должны быть ими подписаны и представлены в администрацию не позднее чем в течение 30 дней со дня получения заявителями соответствующих проектов договоров.</w:t>
      </w:r>
    </w:p>
    <w:p w:rsidR="003D3BFA" w:rsidRPr="003D3BFA" w:rsidRDefault="00591446" w:rsidP="003D3BFA">
      <w:pPr>
        <w:pStyle w:val="afb"/>
        <w:widowControl w:val="0"/>
        <w:numPr>
          <w:ilvl w:val="2"/>
          <w:numId w:val="31"/>
        </w:numPr>
        <w:shd w:val="clear" w:color="auto" w:fill="FFFFFF"/>
        <w:autoSpaceDE w:val="0"/>
        <w:autoSpaceDN w:val="0"/>
        <w:adjustRightInd w:val="0"/>
        <w:ind w:left="0" w:firstLine="1134"/>
        <w:jc w:val="both"/>
        <w:outlineLvl w:val="1"/>
        <w:rPr>
          <w:rFonts w:ascii="Times New Roman" w:hAnsi="Times New Roman"/>
          <w:bCs/>
        </w:rPr>
      </w:pPr>
      <w:r w:rsidRPr="003D3BFA">
        <w:rPr>
          <w:rFonts w:ascii="Times New Roman" w:hAnsi="Times New Roman"/>
          <w:bCs/>
        </w:rPr>
        <w:t>Результат предоставления услуги, может быть предоставлен по выбору заявителя</w:t>
      </w:r>
      <w:r w:rsidR="003D3BFA" w:rsidRPr="003D3BFA">
        <w:rPr>
          <w:rFonts w:ascii="Times New Roman" w:hAnsi="Times New Roman"/>
          <w:bCs/>
        </w:rPr>
        <w:t>:</w:t>
      </w:r>
    </w:p>
    <w:p w:rsidR="003D3BFA" w:rsidRDefault="003D3BFA" w:rsidP="003D3BFA">
      <w:pPr>
        <w:pStyle w:val="afb"/>
        <w:widowControl w:val="0"/>
        <w:shd w:val="clear" w:color="auto" w:fill="FFFFFF"/>
        <w:autoSpaceDE w:val="0"/>
        <w:autoSpaceDN w:val="0"/>
        <w:adjustRightInd w:val="0"/>
        <w:ind w:left="0" w:firstLine="1134"/>
        <w:jc w:val="both"/>
        <w:outlineLvl w:val="1"/>
        <w:rPr>
          <w:rFonts w:ascii="Times New Roman" w:hAnsi="Times New Roman"/>
          <w:bCs/>
        </w:rPr>
      </w:pPr>
      <w:r>
        <w:rPr>
          <w:rFonts w:ascii="Times New Roman" w:hAnsi="Times New Roman"/>
          <w:bCs/>
        </w:rPr>
        <w:t>-</w:t>
      </w:r>
      <w:r w:rsidR="00591446" w:rsidRPr="003D3BFA">
        <w:rPr>
          <w:rFonts w:ascii="Times New Roman" w:hAnsi="Times New Roman"/>
          <w:bCs/>
        </w:rPr>
        <w:t xml:space="preserve"> </w:t>
      </w:r>
      <w:r>
        <w:rPr>
          <w:rFonts w:ascii="Times New Roman" w:hAnsi="Times New Roman"/>
          <w:bCs/>
        </w:rPr>
        <w:t>в виде бумажного документа</w:t>
      </w:r>
      <w:r w:rsidRPr="003D3BFA">
        <w:rPr>
          <w:rFonts w:ascii="Times New Roman" w:hAnsi="Times New Roman"/>
          <w:bCs/>
        </w:rPr>
        <w:t xml:space="preserve"> при личном обращении заявителя</w:t>
      </w:r>
      <w:r>
        <w:rPr>
          <w:rFonts w:ascii="Times New Roman" w:hAnsi="Times New Roman"/>
          <w:bCs/>
        </w:rPr>
        <w:t>;</w:t>
      </w:r>
    </w:p>
    <w:p w:rsidR="003D3BFA" w:rsidRDefault="003D3BFA" w:rsidP="003D3BFA">
      <w:pPr>
        <w:pStyle w:val="afb"/>
        <w:widowControl w:val="0"/>
        <w:shd w:val="clear" w:color="auto" w:fill="FFFFFF"/>
        <w:autoSpaceDE w:val="0"/>
        <w:autoSpaceDN w:val="0"/>
        <w:adjustRightInd w:val="0"/>
        <w:ind w:left="0" w:firstLine="1134"/>
        <w:jc w:val="both"/>
        <w:outlineLvl w:val="1"/>
        <w:rPr>
          <w:rFonts w:ascii="Times New Roman" w:hAnsi="Times New Roman"/>
          <w:bCs/>
        </w:rPr>
      </w:pPr>
      <w:r>
        <w:rPr>
          <w:rFonts w:ascii="Times New Roman" w:hAnsi="Times New Roman"/>
          <w:bCs/>
        </w:rPr>
        <w:lastRenderedPageBreak/>
        <w:t>- в виде бумажного документа, направленного Департаментом посредством почтового отправления;</w:t>
      </w:r>
    </w:p>
    <w:p w:rsidR="003D3BFA" w:rsidRDefault="003D3BFA" w:rsidP="003D3BFA">
      <w:pPr>
        <w:pStyle w:val="afb"/>
        <w:widowControl w:val="0"/>
        <w:shd w:val="clear" w:color="auto" w:fill="FFFFFF"/>
        <w:autoSpaceDE w:val="0"/>
        <w:autoSpaceDN w:val="0"/>
        <w:adjustRightInd w:val="0"/>
        <w:ind w:left="0" w:firstLine="1134"/>
        <w:jc w:val="both"/>
        <w:outlineLvl w:val="1"/>
        <w:rPr>
          <w:rFonts w:ascii="Times New Roman" w:hAnsi="Times New Roman"/>
          <w:bCs/>
        </w:rPr>
      </w:pPr>
      <w:r>
        <w:rPr>
          <w:rFonts w:ascii="Times New Roman" w:hAnsi="Times New Roman"/>
          <w:bCs/>
        </w:rPr>
        <w:t>- в виде электронного документа, размещенного на официальном сайте, ссылка на который направляется департаментом заявителю посредством электронной почты;</w:t>
      </w:r>
    </w:p>
    <w:p w:rsidR="00591446" w:rsidRPr="003D3BFA" w:rsidRDefault="003D3BFA" w:rsidP="003D3BFA">
      <w:pPr>
        <w:pStyle w:val="afb"/>
        <w:widowControl w:val="0"/>
        <w:shd w:val="clear" w:color="auto" w:fill="FFFFFF"/>
        <w:autoSpaceDE w:val="0"/>
        <w:autoSpaceDN w:val="0"/>
        <w:adjustRightInd w:val="0"/>
        <w:ind w:left="0" w:firstLine="1134"/>
        <w:jc w:val="both"/>
        <w:outlineLvl w:val="1"/>
        <w:rPr>
          <w:rFonts w:ascii="Times New Roman" w:hAnsi="Times New Roman"/>
          <w:bCs/>
        </w:rPr>
      </w:pPr>
      <w:r>
        <w:rPr>
          <w:rFonts w:ascii="Times New Roman" w:hAnsi="Times New Roman"/>
          <w:bCs/>
        </w:rPr>
        <w:t xml:space="preserve">- в виде электронного документа, направленного </w:t>
      </w:r>
      <w:r w:rsidR="00591446" w:rsidRPr="003D3BFA">
        <w:rPr>
          <w:rFonts w:ascii="Times New Roman" w:hAnsi="Times New Roman"/>
          <w:bCs/>
        </w:rPr>
        <w:t xml:space="preserve"> </w:t>
      </w:r>
      <w:r>
        <w:rPr>
          <w:rFonts w:ascii="Times New Roman" w:hAnsi="Times New Roman"/>
          <w:bCs/>
        </w:rPr>
        <w:t>Департаментом заявителю посредством электронной почты</w:t>
      </w:r>
      <w:proofErr w:type="gramStart"/>
      <w:r>
        <w:rPr>
          <w:rFonts w:ascii="Times New Roman" w:hAnsi="Times New Roman"/>
          <w:bCs/>
        </w:rPr>
        <w:t>.</w:t>
      </w:r>
      <w:r w:rsidR="00591446" w:rsidRPr="003D3BFA">
        <w:rPr>
          <w:rFonts w:ascii="Times New Roman" w:hAnsi="Times New Roman"/>
          <w:bCs/>
        </w:rPr>
        <w:t>.</w:t>
      </w:r>
      <w:proofErr w:type="gramEnd"/>
    </w:p>
    <w:p w:rsidR="002A28B6" w:rsidRPr="00D238B9" w:rsidRDefault="002A28B6" w:rsidP="00591446">
      <w:pPr>
        <w:widowControl w:val="0"/>
        <w:shd w:val="clear" w:color="auto" w:fill="FFFFFF"/>
        <w:autoSpaceDE w:val="0"/>
        <w:autoSpaceDN w:val="0"/>
        <w:adjustRightInd w:val="0"/>
        <w:ind w:firstLine="360"/>
        <w:jc w:val="both"/>
        <w:outlineLvl w:val="1"/>
        <w:rPr>
          <w:rFonts w:ascii="Times New Roman" w:hAnsi="Times New Roman"/>
        </w:rPr>
      </w:pPr>
    </w:p>
    <w:p w:rsidR="00591446" w:rsidRPr="00C377C5" w:rsidRDefault="00C377C5" w:rsidP="00C377C5">
      <w:pPr>
        <w:widowControl w:val="0"/>
        <w:shd w:val="clear" w:color="auto" w:fill="FFFFFF"/>
        <w:autoSpaceDE w:val="0"/>
        <w:autoSpaceDN w:val="0"/>
        <w:adjustRightInd w:val="0"/>
        <w:ind w:left="710"/>
        <w:jc w:val="center"/>
        <w:outlineLvl w:val="1"/>
        <w:rPr>
          <w:rFonts w:ascii="Times New Roman" w:hAnsi="Times New Roman"/>
          <w:b/>
        </w:rPr>
      </w:pPr>
      <w:r>
        <w:rPr>
          <w:rFonts w:ascii="Times New Roman" w:hAnsi="Times New Roman"/>
          <w:b/>
          <w:lang w:val="en-US"/>
        </w:rPr>
        <w:t>IV</w:t>
      </w:r>
      <w:r w:rsidRPr="00C377C5">
        <w:rPr>
          <w:rFonts w:ascii="Times New Roman" w:hAnsi="Times New Roman"/>
          <w:b/>
        </w:rPr>
        <w:t xml:space="preserve">. </w:t>
      </w:r>
      <w:r w:rsidR="00591446" w:rsidRPr="00C377C5">
        <w:rPr>
          <w:rFonts w:ascii="Times New Roman" w:hAnsi="Times New Roman"/>
          <w:b/>
        </w:rPr>
        <w:t>Формы контроля за исполнением административного регламента</w:t>
      </w:r>
    </w:p>
    <w:p w:rsidR="00553354" w:rsidRPr="00D238B9" w:rsidRDefault="00553354" w:rsidP="00553354">
      <w:pPr>
        <w:pStyle w:val="afb"/>
        <w:widowControl w:val="0"/>
        <w:shd w:val="clear" w:color="auto" w:fill="FFFFFF"/>
        <w:autoSpaceDE w:val="0"/>
        <w:autoSpaceDN w:val="0"/>
        <w:adjustRightInd w:val="0"/>
        <w:ind w:left="0"/>
        <w:outlineLvl w:val="1"/>
        <w:rPr>
          <w:rFonts w:ascii="Times New Roman" w:hAnsi="Times New Roman"/>
          <w:b/>
        </w:rPr>
      </w:pPr>
    </w:p>
    <w:p w:rsidR="00591446" w:rsidRPr="00D238B9" w:rsidRDefault="00591446" w:rsidP="00297678">
      <w:pPr>
        <w:pStyle w:val="afb"/>
        <w:widowControl w:val="0"/>
        <w:numPr>
          <w:ilvl w:val="1"/>
          <w:numId w:val="31"/>
        </w:numPr>
        <w:shd w:val="clear" w:color="auto" w:fill="FFFFFF"/>
        <w:autoSpaceDE w:val="0"/>
        <w:autoSpaceDN w:val="0"/>
        <w:adjustRightInd w:val="0"/>
        <w:ind w:left="0" w:firstLine="709"/>
        <w:jc w:val="both"/>
        <w:outlineLvl w:val="1"/>
        <w:rPr>
          <w:rFonts w:ascii="Times New Roman" w:hAnsi="Times New Roman" w:cs="Times New Roman"/>
          <w:b/>
        </w:rPr>
      </w:pPr>
      <w:proofErr w:type="gramStart"/>
      <w:r w:rsidRPr="00D238B9">
        <w:rPr>
          <w:rFonts w:ascii="Times New Roman" w:hAnsi="Times New Roman"/>
        </w:rPr>
        <w:t xml:space="preserve">Текущий контроль за соблюдением последовательности действий, определенных административными процедурами по предоставлению услуги, и исполнением ответственными должностными лицами администрации городского округа Тольятти положений настоящего Регламента и иных нормативных правовых актов, </w:t>
      </w:r>
      <w:r w:rsidRPr="00D238B9">
        <w:rPr>
          <w:rFonts w:ascii="Times New Roman" w:hAnsi="Times New Roman" w:cs="Times New Roman"/>
        </w:rPr>
        <w:t xml:space="preserve">устанавливающих требования к предоставлению услуги, а также за принятием ими решений осуществляется на постоянной основе уполномоченным должностным лицом </w:t>
      </w:r>
      <w:r w:rsidRPr="00D238B9">
        <w:rPr>
          <w:rFonts w:ascii="Times New Roman" w:eastAsia="Times New Roman" w:hAnsi="Times New Roman" w:cs="Times New Roman"/>
          <w:bCs/>
        </w:rPr>
        <w:t xml:space="preserve">Департамента, ответственным за организацию работы по предоставлению услуги (начальником </w:t>
      </w:r>
      <w:r w:rsidR="00CB7F4B">
        <w:rPr>
          <w:rFonts w:ascii="Times New Roman" w:eastAsia="Times New Roman" w:hAnsi="Times New Roman" w:cs="Times New Roman"/>
          <w:bCs/>
        </w:rPr>
        <w:t>Отдел</w:t>
      </w:r>
      <w:r w:rsidRPr="00D238B9">
        <w:rPr>
          <w:rFonts w:ascii="Times New Roman" w:eastAsia="Times New Roman" w:hAnsi="Times New Roman" w:cs="Times New Roman"/>
          <w:bCs/>
        </w:rPr>
        <w:t>а)</w:t>
      </w:r>
      <w:r w:rsidRPr="00D238B9">
        <w:rPr>
          <w:rFonts w:ascii="Times New Roman" w:hAnsi="Times New Roman" w:cs="Times New Roman"/>
        </w:rPr>
        <w:t>.</w:t>
      </w:r>
      <w:proofErr w:type="gramEnd"/>
    </w:p>
    <w:p w:rsidR="00591446" w:rsidRPr="00D238B9" w:rsidRDefault="00591446" w:rsidP="00297678">
      <w:pPr>
        <w:pStyle w:val="afb"/>
        <w:widowControl w:val="0"/>
        <w:numPr>
          <w:ilvl w:val="1"/>
          <w:numId w:val="31"/>
        </w:numPr>
        <w:shd w:val="clear" w:color="auto" w:fill="FFFFFF"/>
        <w:autoSpaceDE w:val="0"/>
        <w:autoSpaceDN w:val="0"/>
        <w:adjustRightInd w:val="0"/>
        <w:ind w:left="0" w:firstLine="709"/>
        <w:jc w:val="both"/>
        <w:outlineLvl w:val="1"/>
        <w:rPr>
          <w:rFonts w:ascii="Times New Roman" w:hAnsi="Times New Roman"/>
          <w:b/>
        </w:rPr>
      </w:pPr>
      <w:r w:rsidRPr="00D238B9">
        <w:rPr>
          <w:rFonts w:ascii="Times New Roman" w:hAnsi="Times New Roman"/>
        </w:rPr>
        <w:t>Периодичность осуществления текущего контроля устанавливается уполномоченным должностным лицом.</w:t>
      </w:r>
    </w:p>
    <w:p w:rsidR="00591446" w:rsidRPr="00D238B9" w:rsidRDefault="00591446" w:rsidP="00297678">
      <w:pPr>
        <w:pStyle w:val="afb"/>
        <w:widowControl w:val="0"/>
        <w:numPr>
          <w:ilvl w:val="1"/>
          <w:numId w:val="31"/>
        </w:numPr>
        <w:shd w:val="clear" w:color="auto" w:fill="FFFFFF"/>
        <w:autoSpaceDE w:val="0"/>
        <w:autoSpaceDN w:val="0"/>
        <w:adjustRightInd w:val="0"/>
        <w:ind w:left="0" w:firstLine="709"/>
        <w:jc w:val="both"/>
        <w:outlineLvl w:val="1"/>
        <w:rPr>
          <w:rFonts w:ascii="Times New Roman" w:hAnsi="Times New Roman"/>
          <w:b/>
        </w:rPr>
      </w:pPr>
      <w:proofErr w:type="gramStart"/>
      <w:r w:rsidRPr="00D238B9">
        <w:rPr>
          <w:rFonts w:ascii="Times New Roman" w:hAnsi="Times New Roman"/>
        </w:rPr>
        <w:t>Контроль за</w:t>
      </w:r>
      <w:proofErr w:type="gramEnd"/>
      <w:r w:rsidRPr="00D238B9">
        <w:rPr>
          <w:rFonts w:ascii="Times New Roman" w:hAnsi="Times New Roman"/>
        </w:rPr>
        <w:t xml:space="preserve"> полнотой и качеством предоставления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 городского округа Тольятти.</w:t>
      </w:r>
    </w:p>
    <w:p w:rsidR="00591446" w:rsidRPr="00D238B9" w:rsidRDefault="00591446" w:rsidP="00297678">
      <w:pPr>
        <w:pStyle w:val="afb"/>
        <w:widowControl w:val="0"/>
        <w:numPr>
          <w:ilvl w:val="1"/>
          <w:numId w:val="31"/>
        </w:numPr>
        <w:shd w:val="clear" w:color="auto" w:fill="FFFFFF"/>
        <w:autoSpaceDE w:val="0"/>
        <w:autoSpaceDN w:val="0"/>
        <w:adjustRightInd w:val="0"/>
        <w:ind w:left="0" w:firstLine="709"/>
        <w:jc w:val="both"/>
        <w:outlineLvl w:val="1"/>
        <w:rPr>
          <w:rFonts w:ascii="Times New Roman" w:hAnsi="Times New Roman"/>
          <w:b/>
        </w:rPr>
      </w:pPr>
      <w:r w:rsidRPr="00D238B9">
        <w:rPr>
          <w:rFonts w:ascii="Times New Roman" w:hAnsi="Times New Roman"/>
        </w:rPr>
        <w:t>Периодичность проведения плановых проверок выполнения администрацией положений настоящего Регламента и иных нормативных правовых актов, устанавливающих требования к предоставлению услуги, определяются планом работы администрации городского округа Тольятти на текущий год.</w:t>
      </w:r>
    </w:p>
    <w:p w:rsidR="00591446" w:rsidRPr="00D238B9" w:rsidRDefault="00591446" w:rsidP="00297678">
      <w:pPr>
        <w:pStyle w:val="afb"/>
        <w:widowControl w:val="0"/>
        <w:numPr>
          <w:ilvl w:val="1"/>
          <w:numId w:val="31"/>
        </w:numPr>
        <w:shd w:val="clear" w:color="auto" w:fill="FFFFFF"/>
        <w:autoSpaceDE w:val="0"/>
        <w:autoSpaceDN w:val="0"/>
        <w:adjustRightInd w:val="0"/>
        <w:ind w:left="0" w:firstLine="709"/>
        <w:jc w:val="both"/>
        <w:outlineLvl w:val="1"/>
        <w:rPr>
          <w:rFonts w:ascii="Times New Roman" w:hAnsi="Times New Roman"/>
          <w:b/>
        </w:rPr>
      </w:pPr>
      <w:r w:rsidRPr="00D238B9">
        <w:rPr>
          <w:rFonts w:ascii="Times New Roman" w:hAnsi="Times New Roman"/>
        </w:rPr>
        <w:t>Решение об осуществлении плановых и внеплановых проверок полноты и качества предоставления услуги принимается уполномоченным должностным лицом.</w:t>
      </w:r>
    </w:p>
    <w:p w:rsidR="00591446" w:rsidRPr="00D238B9" w:rsidRDefault="00591446" w:rsidP="00297678">
      <w:pPr>
        <w:pStyle w:val="afb"/>
        <w:widowControl w:val="0"/>
        <w:numPr>
          <w:ilvl w:val="1"/>
          <w:numId w:val="31"/>
        </w:numPr>
        <w:shd w:val="clear" w:color="auto" w:fill="FFFFFF"/>
        <w:autoSpaceDE w:val="0"/>
        <w:autoSpaceDN w:val="0"/>
        <w:adjustRightInd w:val="0"/>
        <w:ind w:left="0" w:firstLine="709"/>
        <w:jc w:val="both"/>
        <w:outlineLvl w:val="1"/>
        <w:rPr>
          <w:rFonts w:ascii="Times New Roman" w:hAnsi="Times New Roman"/>
          <w:b/>
        </w:rPr>
      </w:pPr>
      <w:r w:rsidRPr="00D238B9">
        <w:rPr>
          <w:rFonts w:ascii="Times New Roman" w:hAnsi="Times New Roman"/>
        </w:rPr>
        <w:t>Плановые проверки проводятся на основании годовых планов работы, внеплановые проверки проводятся при выявлении нарушений по предоставлению услуги или на основании обращения заявителя.</w:t>
      </w:r>
    </w:p>
    <w:p w:rsidR="00591446" w:rsidRPr="00D238B9" w:rsidRDefault="00591446" w:rsidP="00591446">
      <w:pPr>
        <w:pStyle w:val="afb"/>
        <w:widowControl w:val="0"/>
        <w:shd w:val="clear" w:color="auto" w:fill="FFFFFF"/>
        <w:autoSpaceDE w:val="0"/>
        <w:autoSpaceDN w:val="0"/>
        <w:adjustRightInd w:val="0"/>
        <w:ind w:left="709"/>
        <w:jc w:val="both"/>
        <w:outlineLvl w:val="1"/>
        <w:rPr>
          <w:rFonts w:ascii="Times New Roman" w:hAnsi="Times New Roman"/>
          <w:b/>
        </w:rPr>
      </w:pPr>
      <w:r w:rsidRPr="00D238B9">
        <w:rPr>
          <w:rFonts w:ascii="Times New Roman" w:hAnsi="Times New Roman"/>
        </w:rPr>
        <w:t>Плановые проверки проводятся не реже 1 раза в 3 года.</w:t>
      </w:r>
    </w:p>
    <w:p w:rsidR="00591446" w:rsidRPr="00D238B9" w:rsidRDefault="00591446" w:rsidP="00297678">
      <w:pPr>
        <w:pStyle w:val="afb"/>
        <w:widowControl w:val="0"/>
        <w:numPr>
          <w:ilvl w:val="1"/>
          <w:numId w:val="31"/>
        </w:numPr>
        <w:shd w:val="clear" w:color="auto" w:fill="FFFFFF"/>
        <w:autoSpaceDE w:val="0"/>
        <w:autoSpaceDN w:val="0"/>
        <w:adjustRightInd w:val="0"/>
        <w:ind w:left="0" w:firstLine="709"/>
        <w:jc w:val="both"/>
        <w:outlineLvl w:val="1"/>
        <w:rPr>
          <w:rFonts w:ascii="Times New Roman" w:hAnsi="Times New Roman"/>
          <w:b/>
        </w:rPr>
      </w:pPr>
      <w:r w:rsidRPr="00D238B9">
        <w:rPr>
          <w:rFonts w:ascii="Times New Roman" w:hAnsi="Times New Roman"/>
        </w:rPr>
        <w:t>Плановые и внеплановые проверки полноты и качества предоставления услуги осуществляются структурным подразделением администрации городского округа Тольятти, ответственным за организацию работы по рассмотрению обращений граждан, и уполномоченными должностными лицами на основании соответствующих правовых актов.</w:t>
      </w:r>
    </w:p>
    <w:p w:rsidR="00591446" w:rsidRPr="00D238B9" w:rsidRDefault="00591446" w:rsidP="00591446">
      <w:pPr>
        <w:widowControl w:val="0"/>
        <w:shd w:val="clear" w:color="auto" w:fill="FFFFFF"/>
        <w:autoSpaceDE w:val="0"/>
        <w:autoSpaceDN w:val="0"/>
        <w:adjustRightInd w:val="0"/>
        <w:ind w:firstLine="709"/>
        <w:jc w:val="both"/>
        <w:outlineLvl w:val="1"/>
        <w:rPr>
          <w:rFonts w:ascii="Times New Roman" w:hAnsi="Times New Roman"/>
          <w:b/>
        </w:rPr>
      </w:pPr>
      <w:r w:rsidRPr="00D238B9">
        <w:rPr>
          <w:rFonts w:ascii="Times New Roman" w:hAnsi="Times New Roman"/>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591446" w:rsidRPr="00D238B9" w:rsidRDefault="00591446" w:rsidP="00297678">
      <w:pPr>
        <w:pStyle w:val="afb"/>
        <w:widowControl w:val="0"/>
        <w:numPr>
          <w:ilvl w:val="1"/>
          <w:numId w:val="31"/>
        </w:numPr>
        <w:shd w:val="clear" w:color="auto" w:fill="FFFFFF"/>
        <w:autoSpaceDE w:val="0"/>
        <w:autoSpaceDN w:val="0"/>
        <w:adjustRightInd w:val="0"/>
        <w:ind w:left="0" w:firstLine="709"/>
        <w:jc w:val="both"/>
        <w:outlineLvl w:val="1"/>
        <w:rPr>
          <w:rFonts w:ascii="Times New Roman" w:hAnsi="Times New Roman"/>
          <w:b/>
        </w:rPr>
      </w:pPr>
      <w:r w:rsidRPr="00D238B9">
        <w:rPr>
          <w:rFonts w:ascii="Times New Roman" w:hAnsi="Times New Roman"/>
        </w:rPr>
        <w:t>Должностные лица администрации городского округа Тольятти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услуги.</w:t>
      </w:r>
    </w:p>
    <w:p w:rsidR="00591446" w:rsidRPr="00D238B9" w:rsidRDefault="00591446" w:rsidP="00297678">
      <w:pPr>
        <w:pStyle w:val="afb"/>
        <w:widowControl w:val="0"/>
        <w:numPr>
          <w:ilvl w:val="1"/>
          <w:numId w:val="31"/>
        </w:numPr>
        <w:shd w:val="clear" w:color="auto" w:fill="FFFFFF"/>
        <w:autoSpaceDE w:val="0"/>
        <w:autoSpaceDN w:val="0"/>
        <w:adjustRightInd w:val="0"/>
        <w:ind w:left="0" w:firstLine="709"/>
        <w:jc w:val="both"/>
        <w:outlineLvl w:val="1"/>
        <w:rPr>
          <w:rFonts w:ascii="Times New Roman" w:hAnsi="Times New Roman"/>
          <w:b/>
        </w:rPr>
      </w:pPr>
      <w:r w:rsidRPr="00D238B9">
        <w:rPr>
          <w:rFonts w:ascii="Times New Roman" w:hAnsi="Times New Roman"/>
        </w:rPr>
        <w:t>Административную ответственность, предусмотренную законодательством за несоблюдение сроков и порядка предоставления услуги, предусмотренного настоящим Регламентом, несут должностные лица администрации городского округа Тольятти, участвующие в предоставлении услуги.</w:t>
      </w:r>
    </w:p>
    <w:p w:rsidR="00591446" w:rsidRPr="00D238B9" w:rsidRDefault="00591446" w:rsidP="00297678">
      <w:pPr>
        <w:pStyle w:val="afb"/>
        <w:widowControl w:val="0"/>
        <w:numPr>
          <w:ilvl w:val="1"/>
          <w:numId w:val="31"/>
        </w:numPr>
        <w:shd w:val="clear" w:color="auto" w:fill="FFFFFF"/>
        <w:autoSpaceDE w:val="0"/>
        <w:autoSpaceDN w:val="0"/>
        <w:adjustRightInd w:val="0"/>
        <w:ind w:left="0" w:firstLine="709"/>
        <w:jc w:val="both"/>
        <w:outlineLvl w:val="1"/>
        <w:rPr>
          <w:rFonts w:ascii="Times New Roman" w:hAnsi="Times New Roman"/>
          <w:b/>
        </w:rPr>
      </w:pPr>
      <w:proofErr w:type="gramStart"/>
      <w:r w:rsidRPr="00D238B9">
        <w:rPr>
          <w:rFonts w:ascii="Times New Roman" w:hAnsi="Times New Roman"/>
        </w:rPr>
        <w:t xml:space="preserve">Заявители и иные лица могут принимать участие в электронных опросах, форумах и анкетировании по вопросам удовлетворенности полнотой и качеством </w:t>
      </w:r>
      <w:r w:rsidRPr="00D238B9">
        <w:rPr>
          <w:rFonts w:ascii="Times New Roman" w:hAnsi="Times New Roman"/>
        </w:rPr>
        <w:lastRenderedPageBreak/>
        <w:t>предоставления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 проводимых на Едином портале государственных и муниципальных услуг или Портале государственных и муниципальных услуг Самарской области, на официальном сайте администрации городского округа Тольятти.</w:t>
      </w:r>
      <w:proofErr w:type="gramEnd"/>
    </w:p>
    <w:p w:rsidR="00591446" w:rsidRPr="00D238B9" w:rsidRDefault="00591446" w:rsidP="00591446">
      <w:pPr>
        <w:widowControl w:val="0"/>
        <w:shd w:val="clear" w:color="auto" w:fill="FFFFFF"/>
        <w:autoSpaceDE w:val="0"/>
        <w:autoSpaceDN w:val="0"/>
        <w:adjustRightInd w:val="0"/>
        <w:ind w:firstLine="709"/>
        <w:jc w:val="both"/>
        <w:outlineLvl w:val="1"/>
        <w:rPr>
          <w:rFonts w:ascii="Times New Roman" w:hAnsi="Times New Roman"/>
          <w:b/>
        </w:rPr>
      </w:pPr>
      <w:r w:rsidRPr="00D238B9">
        <w:rPr>
          <w:rFonts w:ascii="Times New Roman" w:hAnsi="Times New Roman"/>
        </w:rPr>
        <w:t xml:space="preserve">Заявители, направившие заявления о предоставлении услуги, могут осуществлять </w:t>
      </w:r>
      <w:proofErr w:type="gramStart"/>
      <w:r w:rsidRPr="00D238B9">
        <w:rPr>
          <w:rFonts w:ascii="Times New Roman" w:hAnsi="Times New Roman"/>
        </w:rPr>
        <w:t>контроль за</w:t>
      </w:r>
      <w:proofErr w:type="gramEnd"/>
      <w:r w:rsidRPr="00D238B9">
        <w:rPr>
          <w:rFonts w:ascii="Times New Roman" w:hAnsi="Times New Roman"/>
        </w:rPr>
        <w:t xml:space="preserve"> ходом ее предоставления путем получения необходимой информации лично во время приема, по телефону, по письменному обращению, по электронной почте. Срок получения такой информации во время приема не может превышать 30 минут. Ответ на письменное обращение о ходе предоставления услуги направляется не позднее двух рабочих дней со дня регистрации данного обращения. Ответ на обращение заявителя о ходе предоставления услуги, сделанное по телефону или электронной почте, не может превышать одного рабочего дня.</w:t>
      </w:r>
    </w:p>
    <w:p w:rsidR="00591446" w:rsidRPr="00D238B9" w:rsidRDefault="00591446" w:rsidP="00297678">
      <w:pPr>
        <w:pStyle w:val="afb"/>
        <w:widowControl w:val="0"/>
        <w:numPr>
          <w:ilvl w:val="1"/>
          <w:numId w:val="31"/>
        </w:numPr>
        <w:shd w:val="clear" w:color="auto" w:fill="FFFFFF"/>
        <w:autoSpaceDE w:val="0"/>
        <w:autoSpaceDN w:val="0"/>
        <w:adjustRightInd w:val="0"/>
        <w:ind w:left="0" w:firstLine="709"/>
        <w:jc w:val="both"/>
        <w:outlineLvl w:val="1"/>
        <w:rPr>
          <w:rFonts w:ascii="Times New Roman" w:hAnsi="Times New Roman"/>
          <w:b/>
        </w:rPr>
      </w:pPr>
      <w:r w:rsidRPr="00D238B9">
        <w:rPr>
          <w:rFonts w:ascii="Times New Roman" w:hAnsi="Times New Roman"/>
        </w:rPr>
        <w:t>Руководитель Департамента несет ответственность за предоставление услуги в соответствии с настоящим Регламентом, в том числе за порядок и сроки выполнения административных процедур.</w:t>
      </w:r>
    </w:p>
    <w:p w:rsidR="00591446" w:rsidRPr="00D238B9" w:rsidRDefault="00591446" w:rsidP="00591446">
      <w:pPr>
        <w:widowControl w:val="0"/>
        <w:shd w:val="clear" w:color="auto" w:fill="FFFFFF"/>
        <w:autoSpaceDE w:val="0"/>
        <w:autoSpaceDN w:val="0"/>
        <w:adjustRightInd w:val="0"/>
        <w:ind w:firstLine="360"/>
        <w:jc w:val="both"/>
        <w:outlineLvl w:val="1"/>
        <w:rPr>
          <w:rFonts w:ascii="Times New Roman" w:hAnsi="Times New Roman"/>
          <w:b/>
        </w:rPr>
      </w:pPr>
    </w:p>
    <w:p w:rsidR="00303491" w:rsidRPr="009A0B67" w:rsidRDefault="00303491" w:rsidP="00303491">
      <w:pPr>
        <w:tabs>
          <w:tab w:val="left" w:pos="4536"/>
        </w:tabs>
        <w:spacing w:before="100" w:beforeAutospacing="1" w:after="100" w:afterAutospacing="1"/>
        <w:jc w:val="center"/>
        <w:rPr>
          <w:rFonts w:ascii="Times New Roman" w:hAnsi="Times New Roman" w:cs="Times New Roman"/>
          <w:b/>
          <w:color w:val="C0504D"/>
        </w:rPr>
      </w:pPr>
      <w:r w:rsidRPr="009A0B67">
        <w:rPr>
          <w:rFonts w:ascii="Times New Roman" w:hAnsi="Times New Roman" w:cs="Times New Roman"/>
          <w:b/>
        </w:rPr>
        <w:t xml:space="preserve">V. </w:t>
      </w:r>
      <w:proofErr w:type="gramStart"/>
      <w:r w:rsidRPr="009A0B67">
        <w:rPr>
          <w:rFonts w:ascii="Times New Roman" w:hAnsi="Times New Roman" w:cs="Times New Roman"/>
          <w:b/>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ПРИВЛЕКАЕМЫХ К РЕАЛИЗАЦИИ ФУНКЦИЙ МНОГОФУНКЦИОНАЛЬНЫХ ЦЕНТРОВ, А ТАКЖЕ ИХ ДОЛЖНОСТНЫХ ЛИЦ, МУНИЦИПАЛЬНЫХ СЛУЖАЩИХ, РАБОТНИКОВ </w:t>
      </w:r>
      <w:proofErr w:type="gramEnd"/>
    </w:p>
    <w:p w:rsidR="00303491" w:rsidRPr="00303491" w:rsidRDefault="00303491" w:rsidP="00303491">
      <w:pPr>
        <w:ind w:firstLine="709"/>
        <w:jc w:val="both"/>
        <w:rPr>
          <w:rFonts w:ascii="Times New Roman" w:hAnsi="Times New Roman" w:cs="Times New Roman"/>
        </w:rPr>
      </w:pPr>
      <w:r w:rsidRPr="00303491">
        <w:rPr>
          <w:rFonts w:ascii="Times New Roman" w:hAnsi="Times New Roman" w:cs="Times New Roman"/>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03491" w:rsidRPr="00303491" w:rsidRDefault="00303491" w:rsidP="00303491">
      <w:pPr>
        <w:autoSpaceDE w:val="0"/>
        <w:autoSpaceDN w:val="0"/>
        <w:adjustRightInd w:val="0"/>
        <w:ind w:firstLine="709"/>
        <w:jc w:val="both"/>
        <w:outlineLvl w:val="0"/>
        <w:rPr>
          <w:rFonts w:ascii="Times New Roman" w:hAnsi="Times New Roman" w:cs="Times New Roman"/>
          <w:bCs/>
        </w:rPr>
      </w:pPr>
      <w:r w:rsidRPr="00303491">
        <w:rPr>
          <w:rFonts w:ascii="Times New Roman" w:hAnsi="Times New Roman" w:cs="Times New Roman"/>
        </w:rPr>
        <w:t xml:space="preserve">5.1.1. </w:t>
      </w:r>
      <w:proofErr w:type="gramStart"/>
      <w:r w:rsidRPr="00303491">
        <w:rPr>
          <w:rFonts w:ascii="Times New Roman" w:hAnsi="Times New Roman" w:cs="Times New Roman"/>
        </w:rPr>
        <w:t xml:space="preserve">Заявители имеют право на обжалование </w:t>
      </w:r>
      <w:r w:rsidRPr="00303491">
        <w:rPr>
          <w:rFonts w:ascii="Times New Roman" w:hAnsi="Times New Roman" w:cs="Times New Roman"/>
          <w:bCs/>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w:t>
      </w:r>
      <w:r w:rsidRPr="00303491">
        <w:rPr>
          <w:rFonts w:ascii="Times New Roman" w:hAnsi="Times New Roman" w:cs="Times New Roman"/>
        </w:rPr>
        <w:t>Федерального закона от 27.07.2010 № 210-ФЗ «Об организации предоставления государственных и муниципальных услуг» (далее – Федеральный закон № 210-ФЗ)</w:t>
      </w:r>
      <w:r w:rsidRPr="00303491">
        <w:rPr>
          <w:rFonts w:ascii="Times New Roman" w:hAnsi="Times New Roman" w:cs="Times New Roman"/>
          <w:bCs/>
        </w:rPr>
        <w:t>, или их работников.</w:t>
      </w:r>
      <w:proofErr w:type="gramEnd"/>
    </w:p>
    <w:p w:rsidR="00303491" w:rsidRPr="00303491" w:rsidRDefault="00303491" w:rsidP="00303491">
      <w:pPr>
        <w:autoSpaceDE w:val="0"/>
        <w:autoSpaceDN w:val="0"/>
        <w:adjustRightInd w:val="0"/>
        <w:ind w:firstLine="709"/>
        <w:jc w:val="both"/>
        <w:rPr>
          <w:rFonts w:ascii="Times New Roman" w:hAnsi="Times New Roman" w:cs="Times New Roman"/>
        </w:rPr>
      </w:pPr>
      <w:r w:rsidRPr="00303491">
        <w:rPr>
          <w:rFonts w:ascii="Times New Roman" w:hAnsi="Times New Roman" w:cs="Times New Roman"/>
        </w:rPr>
        <w:t>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w:t>
      </w:r>
      <w:r w:rsidRPr="00303491">
        <w:rPr>
          <w:rFonts w:ascii="Times New Roman" w:hAnsi="Times New Roman" w:cs="Times New Roman"/>
          <w:bCs/>
        </w:rPr>
        <w:t xml:space="preserve"> Федерального закона № 210-ФЗ</w:t>
      </w:r>
      <w:r w:rsidRPr="00303491">
        <w:rPr>
          <w:rFonts w:ascii="Times New Roman" w:hAnsi="Times New Roman" w:cs="Times New Roman"/>
        </w:rPr>
        <w:t>.</w:t>
      </w:r>
    </w:p>
    <w:p w:rsidR="00303491" w:rsidRPr="00303491" w:rsidRDefault="00303491" w:rsidP="00303491">
      <w:pPr>
        <w:autoSpaceDE w:val="0"/>
        <w:autoSpaceDN w:val="0"/>
        <w:adjustRightInd w:val="0"/>
        <w:ind w:firstLine="709"/>
        <w:jc w:val="both"/>
        <w:rPr>
          <w:rFonts w:ascii="Times New Roman" w:hAnsi="Times New Roman" w:cs="Times New Roman"/>
        </w:rPr>
      </w:pPr>
      <w:r w:rsidRPr="00303491">
        <w:rPr>
          <w:rFonts w:ascii="Times New Roman" w:hAnsi="Times New Roman" w:cs="Times New Roman"/>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303491" w:rsidRPr="00303491" w:rsidRDefault="00303491" w:rsidP="00303491">
      <w:pPr>
        <w:autoSpaceDE w:val="0"/>
        <w:autoSpaceDN w:val="0"/>
        <w:adjustRightInd w:val="0"/>
        <w:ind w:firstLine="709"/>
        <w:jc w:val="both"/>
        <w:rPr>
          <w:rFonts w:ascii="Times New Roman" w:hAnsi="Times New Roman" w:cs="Times New Roman"/>
        </w:rPr>
      </w:pPr>
      <w:r w:rsidRPr="00303491">
        <w:rPr>
          <w:rFonts w:ascii="Times New Roman" w:hAnsi="Times New Roman" w:cs="Times New Roman"/>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303491" w:rsidRPr="00303491" w:rsidRDefault="00303491" w:rsidP="00303491">
      <w:pPr>
        <w:autoSpaceDE w:val="0"/>
        <w:autoSpaceDN w:val="0"/>
        <w:adjustRightInd w:val="0"/>
        <w:ind w:firstLine="709"/>
        <w:jc w:val="both"/>
        <w:rPr>
          <w:rFonts w:ascii="Times New Roman" w:hAnsi="Times New Roman" w:cs="Times New Roman"/>
        </w:rPr>
      </w:pPr>
      <w:r w:rsidRPr="00303491">
        <w:rPr>
          <w:rFonts w:ascii="Times New Roman" w:hAnsi="Times New Roman" w:cs="Times New Roman"/>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03491" w:rsidRPr="00303491" w:rsidRDefault="00303491" w:rsidP="00303491">
      <w:pPr>
        <w:autoSpaceDE w:val="0"/>
        <w:autoSpaceDN w:val="0"/>
        <w:adjustRightInd w:val="0"/>
        <w:ind w:firstLine="709"/>
        <w:jc w:val="both"/>
        <w:rPr>
          <w:rFonts w:ascii="Times New Roman" w:hAnsi="Times New Roman" w:cs="Times New Roman"/>
        </w:rPr>
      </w:pPr>
      <w:r w:rsidRPr="00303491">
        <w:rPr>
          <w:rFonts w:ascii="Times New Roman" w:hAnsi="Times New Roman" w:cs="Times New Roman"/>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03491" w:rsidRPr="00303491" w:rsidRDefault="00303491" w:rsidP="00303491">
      <w:pPr>
        <w:autoSpaceDE w:val="0"/>
        <w:autoSpaceDN w:val="0"/>
        <w:adjustRightInd w:val="0"/>
        <w:ind w:firstLine="709"/>
        <w:jc w:val="both"/>
        <w:rPr>
          <w:rFonts w:ascii="Times New Roman" w:hAnsi="Times New Roman" w:cs="Times New Roman"/>
        </w:rPr>
      </w:pPr>
      <w:r w:rsidRPr="00303491">
        <w:rPr>
          <w:rFonts w:ascii="Times New Roman" w:hAnsi="Times New Roman" w:cs="Times New Roman"/>
        </w:rPr>
        <w:lastRenderedPageBreak/>
        <w:t xml:space="preserve">5.1.3. </w:t>
      </w:r>
      <w:proofErr w:type="gramStart"/>
      <w:r w:rsidRPr="00303491">
        <w:rPr>
          <w:rFonts w:ascii="Times New Roman" w:hAnsi="Times New Roman" w:cs="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303491">
        <w:rPr>
          <w:rFonts w:ascii="Times New Roman" w:hAnsi="Times New Roman" w:cs="Times New Roman"/>
        </w:rPr>
        <w:t xml:space="preserve"> </w:t>
      </w:r>
      <w:proofErr w:type="gramStart"/>
      <w:r w:rsidRPr="00303491">
        <w:rPr>
          <w:rFonts w:ascii="Times New Roman" w:hAnsi="Times New Roman" w:cs="Times New Roman"/>
        </w:rPr>
        <w:t>принята</w:t>
      </w:r>
      <w:proofErr w:type="gramEnd"/>
      <w:r w:rsidRPr="00303491">
        <w:rPr>
          <w:rFonts w:ascii="Times New Roman" w:hAnsi="Times New Roman" w:cs="Times New Roman"/>
        </w:rPr>
        <w:t xml:space="preserve"> при личном приеме заявителя. </w:t>
      </w:r>
    </w:p>
    <w:p w:rsidR="00303491" w:rsidRPr="00303491" w:rsidRDefault="00303491" w:rsidP="00303491">
      <w:pPr>
        <w:autoSpaceDE w:val="0"/>
        <w:autoSpaceDN w:val="0"/>
        <w:adjustRightInd w:val="0"/>
        <w:ind w:firstLine="709"/>
        <w:jc w:val="both"/>
        <w:rPr>
          <w:rFonts w:ascii="Times New Roman" w:hAnsi="Times New Roman" w:cs="Times New Roman"/>
        </w:rPr>
      </w:pPr>
      <w:r w:rsidRPr="00303491">
        <w:rPr>
          <w:rFonts w:ascii="Times New Roman" w:hAnsi="Times New Roman" w:cs="Times New Roman"/>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03491" w:rsidRPr="00303491" w:rsidRDefault="00303491" w:rsidP="00303491">
      <w:pPr>
        <w:autoSpaceDE w:val="0"/>
        <w:autoSpaceDN w:val="0"/>
        <w:adjustRightInd w:val="0"/>
        <w:ind w:firstLine="709"/>
        <w:jc w:val="both"/>
        <w:rPr>
          <w:rFonts w:ascii="Times New Roman" w:hAnsi="Times New Roman" w:cs="Times New Roman"/>
        </w:rPr>
      </w:pPr>
      <w:proofErr w:type="gramStart"/>
      <w:r w:rsidRPr="00303491">
        <w:rPr>
          <w:rFonts w:ascii="Times New Roman" w:hAnsi="Times New Roman" w:cs="Times New Roman"/>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303491" w:rsidRPr="00303491" w:rsidRDefault="00303491" w:rsidP="00303491">
      <w:pPr>
        <w:autoSpaceDE w:val="0"/>
        <w:autoSpaceDN w:val="0"/>
        <w:adjustRightInd w:val="0"/>
        <w:ind w:firstLine="540"/>
        <w:jc w:val="both"/>
        <w:rPr>
          <w:rFonts w:ascii="Times New Roman" w:hAnsi="Times New Roman" w:cs="Times New Roman"/>
        </w:rPr>
      </w:pPr>
      <w:r w:rsidRPr="00303491">
        <w:rPr>
          <w:rFonts w:ascii="Times New Roman" w:hAnsi="Times New Roman" w:cs="Times New Roman"/>
        </w:rPr>
        <w:t>Порядок подачи и рассмотрения жалоб на решения и действия (бездействие) организаций, предусмотренных частью 1.1 статьи 16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303491" w:rsidRPr="00303491" w:rsidRDefault="00303491" w:rsidP="00303491">
      <w:pPr>
        <w:ind w:firstLine="709"/>
        <w:jc w:val="both"/>
        <w:rPr>
          <w:rFonts w:ascii="Times New Roman" w:hAnsi="Times New Roman" w:cs="Times New Roman"/>
        </w:rPr>
      </w:pPr>
      <w:r w:rsidRPr="00303491">
        <w:rPr>
          <w:rFonts w:ascii="Times New Roman" w:hAnsi="Times New Roman" w:cs="Times New Roman"/>
        </w:rPr>
        <w:t>5.1.4. Жалоба должна содержать:</w:t>
      </w:r>
    </w:p>
    <w:p w:rsidR="00303491" w:rsidRPr="00303491" w:rsidRDefault="00303491" w:rsidP="00303491">
      <w:pPr>
        <w:autoSpaceDE w:val="0"/>
        <w:autoSpaceDN w:val="0"/>
        <w:adjustRightInd w:val="0"/>
        <w:ind w:firstLine="709"/>
        <w:jc w:val="both"/>
        <w:rPr>
          <w:rFonts w:ascii="Times New Roman" w:hAnsi="Times New Roman" w:cs="Times New Roman"/>
        </w:rPr>
      </w:pPr>
      <w:proofErr w:type="gramStart"/>
      <w:r w:rsidRPr="00303491">
        <w:rPr>
          <w:rFonts w:ascii="Times New Roman" w:hAnsi="Times New Roman" w:cs="Times New Roma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303491" w:rsidRPr="00303491" w:rsidRDefault="00303491" w:rsidP="00303491">
      <w:pPr>
        <w:autoSpaceDE w:val="0"/>
        <w:autoSpaceDN w:val="0"/>
        <w:adjustRightInd w:val="0"/>
        <w:ind w:firstLine="709"/>
        <w:jc w:val="both"/>
        <w:rPr>
          <w:rFonts w:ascii="Times New Roman" w:hAnsi="Times New Roman" w:cs="Times New Roman"/>
        </w:rPr>
      </w:pPr>
      <w:proofErr w:type="gramStart"/>
      <w:r w:rsidRPr="00303491">
        <w:rPr>
          <w:rFonts w:ascii="Times New Roman" w:hAnsi="Times New Roman" w:cs="Times New Roma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03491" w:rsidRPr="00303491" w:rsidRDefault="00303491" w:rsidP="00303491">
      <w:pPr>
        <w:autoSpaceDE w:val="0"/>
        <w:autoSpaceDN w:val="0"/>
        <w:adjustRightInd w:val="0"/>
        <w:ind w:firstLine="709"/>
        <w:jc w:val="both"/>
        <w:rPr>
          <w:rFonts w:ascii="Times New Roman" w:hAnsi="Times New Roman" w:cs="Times New Roman"/>
        </w:rPr>
      </w:pPr>
      <w:r w:rsidRPr="00303491">
        <w:rPr>
          <w:rFonts w:ascii="Times New Roman" w:hAnsi="Times New Roman" w:cs="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03491" w:rsidRPr="00303491" w:rsidRDefault="00303491" w:rsidP="00303491">
      <w:pPr>
        <w:autoSpaceDE w:val="0"/>
        <w:autoSpaceDN w:val="0"/>
        <w:adjustRightInd w:val="0"/>
        <w:ind w:firstLine="709"/>
        <w:jc w:val="both"/>
        <w:rPr>
          <w:rFonts w:ascii="Times New Roman" w:hAnsi="Times New Roman" w:cs="Times New Roman"/>
        </w:rPr>
      </w:pPr>
      <w:r w:rsidRPr="00303491">
        <w:rPr>
          <w:rFonts w:ascii="Times New Roman" w:hAnsi="Times New Roman" w:cs="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03491" w:rsidRPr="00303491" w:rsidRDefault="00303491" w:rsidP="00303491">
      <w:pPr>
        <w:ind w:firstLine="709"/>
        <w:jc w:val="both"/>
        <w:rPr>
          <w:rFonts w:ascii="Times New Roman" w:hAnsi="Times New Roman" w:cs="Times New Roman"/>
        </w:rPr>
      </w:pPr>
      <w:r w:rsidRPr="00303491">
        <w:rPr>
          <w:rFonts w:ascii="Times New Roman" w:hAnsi="Times New Roman" w:cs="Times New Roman"/>
        </w:rPr>
        <w:t>5.2. Предмет досудебного (внесудебного) обжалования.</w:t>
      </w:r>
    </w:p>
    <w:p w:rsidR="00303491" w:rsidRPr="00303491" w:rsidRDefault="00303491" w:rsidP="00303491">
      <w:pPr>
        <w:ind w:firstLine="709"/>
        <w:jc w:val="both"/>
        <w:rPr>
          <w:rFonts w:ascii="Times New Roman" w:hAnsi="Times New Roman" w:cs="Times New Roman"/>
        </w:rPr>
      </w:pPr>
      <w:r w:rsidRPr="00303491">
        <w:rPr>
          <w:rFonts w:ascii="Times New Roman" w:hAnsi="Times New Roman" w:cs="Times New Roman"/>
        </w:rPr>
        <w:t>Предметом досудебного (внесудебного) обжалования являются в том числе:</w:t>
      </w:r>
    </w:p>
    <w:p w:rsidR="00303491" w:rsidRPr="00303491" w:rsidRDefault="00303491" w:rsidP="00303491">
      <w:pPr>
        <w:autoSpaceDE w:val="0"/>
        <w:autoSpaceDN w:val="0"/>
        <w:adjustRightInd w:val="0"/>
        <w:ind w:firstLine="709"/>
        <w:jc w:val="both"/>
        <w:rPr>
          <w:rFonts w:ascii="Times New Roman" w:hAnsi="Times New Roman" w:cs="Times New Roman"/>
        </w:rPr>
      </w:pPr>
      <w:r w:rsidRPr="00303491">
        <w:rPr>
          <w:rFonts w:ascii="Times New Roman" w:hAnsi="Times New Roman" w:cs="Times New Roman"/>
        </w:rPr>
        <w:lastRenderedPageBreak/>
        <w:t>- нарушение срока регистрации запроса о предоставлении муниципальной услуги, запроса, указанного в статье 15.1 Федерального закона № 210-ФЗ;</w:t>
      </w:r>
    </w:p>
    <w:p w:rsidR="00303491" w:rsidRPr="00303491" w:rsidRDefault="00303491" w:rsidP="00303491">
      <w:pPr>
        <w:autoSpaceDE w:val="0"/>
        <w:autoSpaceDN w:val="0"/>
        <w:adjustRightInd w:val="0"/>
        <w:ind w:firstLine="709"/>
        <w:jc w:val="both"/>
        <w:rPr>
          <w:rFonts w:ascii="Times New Roman" w:hAnsi="Times New Roman" w:cs="Times New Roman"/>
        </w:rPr>
      </w:pPr>
      <w:r w:rsidRPr="00303491">
        <w:rPr>
          <w:rFonts w:ascii="Times New Roman" w:hAnsi="Times New Roman" w:cs="Times New Roman"/>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03491" w:rsidRPr="00303491" w:rsidRDefault="00303491" w:rsidP="00303491">
      <w:pPr>
        <w:autoSpaceDE w:val="0"/>
        <w:autoSpaceDN w:val="0"/>
        <w:adjustRightInd w:val="0"/>
        <w:ind w:firstLine="709"/>
        <w:jc w:val="both"/>
        <w:rPr>
          <w:rFonts w:ascii="Times New Roman" w:hAnsi="Times New Roman" w:cs="Times New Roman"/>
        </w:rPr>
      </w:pPr>
      <w:r w:rsidRPr="00303491">
        <w:rPr>
          <w:rFonts w:ascii="Times New Roman" w:hAnsi="Times New Roman" w:cs="Times New Roman"/>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03491" w:rsidRPr="00303491" w:rsidRDefault="00303491" w:rsidP="00303491">
      <w:pPr>
        <w:autoSpaceDE w:val="0"/>
        <w:autoSpaceDN w:val="0"/>
        <w:adjustRightInd w:val="0"/>
        <w:ind w:firstLine="709"/>
        <w:jc w:val="both"/>
        <w:rPr>
          <w:rFonts w:ascii="Times New Roman" w:hAnsi="Times New Roman" w:cs="Times New Roman"/>
        </w:rPr>
      </w:pPr>
      <w:r w:rsidRPr="00303491">
        <w:rPr>
          <w:rFonts w:ascii="Times New Roman" w:hAnsi="Times New Roman" w:cs="Times New Roman"/>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03491" w:rsidRPr="00303491" w:rsidRDefault="00303491" w:rsidP="00303491">
      <w:pPr>
        <w:autoSpaceDE w:val="0"/>
        <w:autoSpaceDN w:val="0"/>
        <w:adjustRightInd w:val="0"/>
        <w:ind w:firstLine="709"/>
        <w:jc w:val="both"/>
        <w:rPr>
          <w:rFonts w:ascii="Times New Roman" w:hAnsi="Times New Roman" w:cs="Times New Roman"/>
        </w:rPr>
      </w:pPr>
      <w:proofErr w:type="gramStart"/>
      <w:r w:rsidRPr="00303491">
        <w:rPr>
          <w:rFonts w:ascii="Times New Roman" w:hAnsi="Times New Roman" w:cs="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03491">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03491" w:rsidRPr="00303491" w:rsidRDefault="00303491" w:rsidP="00303491">
      <w:pPr>
        <w:autoSpaceDE w:val="0"/>
        <w:autoSpaceDN w:val="0"/>
        <w:adjustRightInd w:val="0"/>
        <w:ind w:firstLine="709"/>
        <w:jc w:val="both"/>
        <w:rPr>
          <w:rFonts w:ascii="Times New Roman" w:hAnsi="Times New Roman" w:cs="Times New Roman"/>
        </w:rPr>
      </w:pPr>
      <w:r w:rsidRPr="00303491">
        <w:rPr>
          <w:rFonts w:ascii="Times New Roman" w:hAnsi="Times New Roman" w:cs="Times New Roman"/>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03491" w:rsidRPr="00303491" w:rsidRDefault="00303491" w:rsidP="00303491">
      <w:pPr>
        <w:autoSpaceDE w:val="0"/>
        <w:autoSpaceDN w:val="0"/>
        <w:adjustRightInd w:val="0"/>
        <w:ind w:firstLine="709"/>
        <w:jc w:val="both"/>
        <w:rPr>
          <w:rFonts w:ascii="Times New Roman" w:hAnsi="Times New Roman" w:cs="Times New Roman"/>
        </w:rPr>
      </w:pPr>
      <w:proofErr w:type="gramStart"/>
      <w:r w:rsidRPr="00303491">
        <w:rPr>
          <w:rFonts w:ascii="Times New Roman" w:hAnsi="Times New Roman" w:cs="Times New Roman"/>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03491">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03491" w:rsidRPr="00303491" w:rsidRDefault="00303491" w:rsidP="00303491">
      <w:pPr>
        <w:autoSpaceDE w:val="0"/>
        <w:autoSpaceDN w:val="0"/>
        <w:adjustRightInd w:val="0"/>
        <w:ind w:firstLine="709"/>
        <w:jc w:val="both"/>
        <w:rPr>
          <w:rFonts w:ascii="Times New Roman" w:hAnsi="Times New Roman" w:cs="Times New Roman"/>
        </w:rPr>
      </w:pPr>
      <w:r w:rsidRPr="00303491">
        <w:rPr>
          <w:rFonts w:ascii="Times New Roman" w:hAnsi="Times New Roman" w:cs="Times New Roman"/>
        </w:rPr>
        <w:t>- нарушение срока или порядка выдачи документов по результатам предоставления муниципальной услуги;</w:t>
      </w:r>
    </w:p>
    <w:p w:rsidR="00303491" w:rsidRPr="00303491" w:rsidRDefault="00303491" w:rsidP="00303491">
      <w:pPr>
        <w:autoSpaceDE w:val="0"/>
        <w:autoSpaceDN w:val="0"/>
        <w:adjustRightInd w:val="0"/>
        <w:ind w:firstLine="709"/>
        <w:jc w:val="both"/>
        <w:rPr>
          <w:rFonts w:ascii="Times New Roman" w:hAnsi="Times New Roman" w:cs="Times New Roman"/>
        </w:rPr>
      </w:pPr>
      <w:proofErr w:type="gramStart"/>
      <w:r w:rsidRPr="00303491">
        <w:rPr>
          <w:rFonts w:ascii="Times New Roman" w:hAnsi="Times New Roman" w:cs="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03491">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w:t>
      </w:r>
      <w:r w:rsidRPr="00303491">
        <w:rPr>
          <w:rFonts w:ascii="Times New Roman" w:hAnsi="Times New Roman" w:cs="Times New Roman"/>
        </w:rPr>
        <w:lastRenderedPageBreak/>
        <w:t>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03491" w:rsidRPr="00303491" w:rsidRDefault="00303491" w:rsidP="00303491">
      <w:pPr>
        <w:autoSpaceDE w:val="0"/>
        <w:autoSpaceDN w:val="0"/>
        <w:adjustRightInd w:val="0"/>
        <w:ind w:firstLine="709"/>
        <w:jc w:val="both"/>
        <w:rPr>
          <w:rFonts w:ascii="Times New Roman" w:hAnsi="Times New Roman" w:cs="Times New Roman"/>
        </w:rPr>
      </w:pPr>
      <w:r w:rsidRPr="00303491">
        <w:rPr>
          <w:rFonts w:ascii="Times New Roman" w:hAnsi="Times New Roman" w:cs="Times New Roman"/>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03491" w:rsidRPr="00303491" w:rsidRDefault="00303491" w:rsidP="00303491">
      <w:pPr>
        <w:ind w:firstLine="709"/>
        <w:jc w:val="both"/>
        <w:rPr>
          <w:rFonts w:ascii="Times New Roman" w:hAnsi="Times New Roman" w:cs="Times New Roman"/>
        </w:rPr>
      </w:pPr>
      <w:r w:rsidRPr="00303491">
        <w:rPr>
          <w:rFonts w:ascii="Times New Roman" w:hAnsi="Times New Roman" w:cs="Times New Roman"/>
        </w:rPr>
        <w:t>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 от заявителя (получателя) или иного уполномоченного им лица.</w:t>
      </w:r>
    </w:p>
    <w:p w:rsidR="00303491" w:rsidRPr="00303491" w:rsidRDefault="00303491" w:rsidP="00303491">
      <w:pPr>
        <w:ind w:firstLine="709"/>
        <w:jc w:val="both"/>
        <w:rPr>
          <w:rFonts w:ascii="Times New Roman" w:hAnsi="Times New Roman" w:cs="Times New Roman"/>
        </w:rPr>
      </w:pPr>
      <w:r w:rsidRPr="00303491">
        <w:rPr>
          <w:rFonts w:ascii="Times New Roman" w:hAnsi="Times New Roman" w:cs="Times New Roman"/>
        </w:rPr>
        <w:t>5.4. Заявитель имеет право на получение информации и документов, необходимых для обоснования и рассмотрения жалобы.</w:t>
      </w:r>
    </w:p>
    <w:p w:rsidR="00303491" w:rsidRPr="00303491" w:rsidRDefault="00303491" w:rsidP="00303491">
      <w:pPr>
        <w:ind w:firstLine="709"/>
        <w:jc w:val="both"/>
        <w:rPr>
          <w:rFonts w:ascii="Times New Roman" w:hAnsi="Times New Roman" w:cs="Times New Roman"/>
        </w:rPr>
      </w:pPr>
      <w:r w:rsidRPr="00303491">
        <w:rPr>
          <w:rFonts w:ascii="Times New Roman" w:hAnsi="Times New Roman" w:cs="Times New Roman"/>
        </w:rPr>
        <w:t xml:space="preserve">5.5. Сроки рассмотрения жалобы. </w:t>
      </w:r>
    </w:p>
    <w:p w:rsidR="00303491" w:rsidRPr="00303491" w:rsidRDefault="00303491" w:rsidP="00303491">
      <w:pPr>
        <w:autoSpaceDE w:val="0"/>
        <w:autoSpaceDN w:val="0"/>
        <w:adjustRightInd w:val="0"/>
        <w:ind w:firstLine="709"/>
        <w:jc w:val="both"/>
        <w:rPr>
          <w:rFonts w:ascii="Times New Roman" w:hAnsi="Times New Roman" w:cs="Times New Roman"/>
        </w:rPr>
      </w:pPr>
      <w:r w:rsidRPr="00303491">
        <w:rPr>
          <w:rFonts w:ascii="Times New Roman" w:hAnsi="Times New Roman" w:cs="Times New Roman"/>
        </w:rPr>
        <w:t xml:space="preserve">5.5.1. </w:t>
      </w:r>
      <w:proofErr w:type="gramStart"/>
      <w:r w:rsidRPr="00303491">
        <w:rPr>
          <w:rFonts w:ascii="Times New Roman" w:hAnsi="Times New Roman" w:cs="Times New Roman"/>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303491">
        <w:rPr>
          <w:rFonts w:ascii="Times New Roman" w:hAnsi="Times New Roman" w:cs="Times New Roman"/>
        </w:rPr>
        <w:t xml:space="preserve"> </w:t>
      </w:r>
      <w:proofErr w:type="gramStart"/>
      <w:r w:rsidRPr="00303491">
        <w:rPr>
          <w:rFonts w:ascii="Times New Roman" w:hAnsi="Times New Roman" w:cs="Times New Roman"/>
        </w:rPr>
        <w:t>приеме</w:t>
      </w:r>
      <w:proofErr w:type="gramEnd"/>
      <w:r w:rsidRPr="00303491">
        <w:rPr>
          <w:rFonts w:ascii="Times New Roman" w:hAnsi="Times New Roman" w:cs="Times New Roman"/>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03491" w:rsidRPr="00303491" w:rsidRDefault="00303491" w:rsidP="00303491">
      <w:pPr>
        <w:autoSpaceDE w:val="0"/>
        <w:autoSpaceDN w:val="0"/>
        <w:adjustRightInd w:val="0"/>
        <w:ind w:firstLine="709"/>
        <w:jc w:val="both"/>
        <w:rPr>
          <w:rFonts w:ascii="Times New Roman" w:eastAsia="Times New Roman" w:hAnsi="Times New Roman" w:cs="Times New Roman"/>
        </w:rPr>
      </w:pPr>
      <w:r w:rsidRPr="00303491">
        <w:rPr>
          <w:rFonts w:ascii="Times New Roman" w:eastAsia="Lucida Sans Unicode" w:hAnsi="Times New Roman" w:cs="Times New Roman"/>
        </w:rPr>
        <w:t xml:space="preserve">5.6. </w:t>
      </w:r>
      <w:r w:rsidRPr="00303491">
        <w:rPr>
          <w:rFonts w:ascii="Times New Roman" w:hAnsi="Times New Roman" w:cs="Times New Roman"/>
        </w:rPr>
        <w:t>Результат досудебного (внесудебного) обжалования.</w:t>
      </w:r>
    </w:p>
    <w:p w:rsidR="00303491" w:rsidRPr="00303491" w:rsidRDefault="00303491" w:rsidP="00303491">
      <w:pPr>
        <w:autoSpaceDE w:val="0"/>
        <w:autoSpaceDN w:val="0"/>
        <w:adjustRightInd w:val="0"/>
        <w:ind w:firstLine="709"/>
        <w:jc w:val="both"/>
        <w:rPr>
          <w:rFonts w:ascii="Times New Roman" w:hAnsi="Times New Roman" w:cs="Times New Roman"/>
        </w:rPr>
      </w:pPr>
      <w:r w:rsidRPr="00303491">
        <w:rPr>
          <w:rFonts w:ascii="Times New Roman" w:hAnsi="Times New Roman" w:cs="Times New Roman"/>
        </w:rPr>
        <w:t>5.6.1. По результатам рассмотрения жалобы принимается одно из следующих решений:</w:t>
      </w:r>
    </w:p>
    <w:p w:rsidR="00303491" w:rsidRPr="00303491" w:rsidRDefault="00303491" w:rsidP="00303491">
      <w:pPr>
        <w:autoSpaceDE w:val="0"/>
        <w:autoSpaceDN w:val="0"/>
        <w:adjustRightInd w:val="0"/>
        <w:ind w:firstLine="709"/>
        <w:jc w:val="both"/>
        <w:rPr>
          <w:rFonts w:ascii="Times New Roman" w:hAnsi="Times New Roman" w:cs="Times New Roman"/>
        </w:rPr>
      </w:pPr>
      <w:proofErr w:type="gramStart"/>
      <w:r w:rsidRPr="00303491">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03491" w:rsidRPr="00303491" w:rsidRDefault="00303491" w:rsidP="00303491">
      <w:pPr>
        <w:autoSpaceDE w:val="0"/>
        <w:autoSpaceDN w:val="0"/>
        <w:adjustRightInd w:val="0"/>
        <w:ind w:firstLine="709"/>
        <w:jc w:val="both"/>
        <w:rPr>
          <w:rFonts w:ascii="Times New Roman" w:hAnsi="Times New Roman" w:cs="Times New Roman"/>
        </w:rPr>
      </w:pPr>
      <w:r w:rsidRPr="00303491">
        <w:rPr>
          <w:rFonts w:ascii="Times New Roman" w:hAnsi="Times New Roman" w:cs="Times New Roman"/>
        </w:rPr>
        <w:t>2) в удовлетворении жалобы отказывается.</w:t>
      </w:r>
    </w:p>
    <w:p w:rsidR="00303491" w:rsidRPr="00303491" w:rsidRDefault="00303491" w:rsidP="00303491">
      <w:pPr>
        <w:ind w:firstLine="709"/>
        <w:jc w:val="both"/>
        <w:rPr>
          <w:rFonts w:ascii="Times New Roman" w:hAnsi="Times New Roman" w:cs="Times New Roman"/>
        </w:rPr>
      </w:pPr>
      <w:r w:rsidRPr="00303491">
        <w:rPr>
          <w:rFonts w:ascii="Times New Roman" w:hAnsi="Times New Roman" w:cs="Times New Roman"/>
        </w:rPr>
        <w:t xml:space="preserve">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w:t>
      </w:r>
      <w:r w:rsidR="00C377C5">
        <w:rPr>
          <w:rFonts w:ascii="Times New Roman" w:hAnsi="Times New Roman" w:cs="Times New Roman"/>
        </w:rPr>
        <w:t xml:space="preserve">пункта 5.6. </w:t>
      </w:r>
      <w:r w:rsidRPr="00303491">
        <w:rPr>
          <w:rFonts w:ascii="Times New Roman" w:hAnsi="Times New Roman" w:cs="Times New Roman"/>
        </w:rPr>
        <w:t>настоящего Регламента.</w:t>
      </w:r>
    </w:p>
    <w:p w:rsidR="00303491" w:rsidRPr="00303491" w:rsidRDefault="00303491" w:rsidP="00303491">
      <w:pPr>
        <w:ind w:firstLine="709"/>
        <w:jc w:val="both"/>
        <w:rPr>
          <w:rFonts w:ascii="Times New Roman" w:hAnsi="Times New Roman" w:cs="Times New Roman"/>
        </w:rPr>
      </w:pPr>
      <w:r w:rsidRPr="00303491">
        <w:rPr>
          <w:rFonts w:ascii="Times New Roman" w:hAnsi="Times New Roman" w:cs="Times New Roman"/>
        </w:rPr>
        <w:t xml:space="preserve">5.6.3. В случае признания жалобы подлежащей удовлетворению в ответе заявителю, указанном в подпункте 5.6.2. </w:t>
      </w:r>
      <w:r w:rsidR="00C377C5">
        <w:rPr>
          <w:rFonts w:ascii="Times New Roman" w:hAnsi="Times New Roman" w:cs="Times New Roman"/>
        </w:rPr>
        <w:t xml:space="preserve">пункта 5.6. </w:t>
      </w:r>
      <w:r w:rsidRPr="00303491">
        <w:rPr>
          <w:rFonts w:ascii="Times New Roman" w:hAnsi="Times New Roman" w:cs="Times New Roman"/>
        </w:rPr>
        <w:t xml:space="preserve">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w:t>
      </w:r>
      <w:r w:rsidRPr="00303491">
        <w:rPr>
          <w:rFonts w:ascii="Times New Roman" w:hAnsi="Times New Roman" w:cs="Times New Roman"/>
        </w:rPr>
        <w:lastRenderedPageBreak/>
        <w:t xml:space="preserve">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03491">
        <w:rPr>
          <w:rFonts w:ascii="Times New Roman" w:hAnsi="Times New Roman" w:cs="Times New Roman"/>
        </w:rPr>
        <w:t>неудобства</w:t>
      </w:r>
      <w:proofErr w:type="gramEnd"/>
      <w:r w:rsidRPr="00303491">
        <w:rPr>
          <w:rFonts w:ascii="Times New Roman" w:hAnsi="Times New Roman" w:cs="Times New Roman"/>
        </w:rPr>
        <w:t xml:space="preserve"> и указывается информация о дальнейших </w:t>
      </w:r>
      <w:proofErr w:type="gramStart"/>
      <w:r w:rsidRPr="00303491">
        <w:rPr>
          <w:rFonts w:ascii="Times New Roman" w:hAnsi="Times New Roman" w:cs="Times New Roman"/>
        </w:rPr>
        <w:t>действиях</w:t>
      </w:r>
      <w:proofErr w:type="gramEnd"/>
      <w:r w:rsidRPr="00303491">
        <w:rPr>
          <w:rFonts w:ascii="Times New Roman" w:hAnsi="Times New Roman" w:cs="Times New Roman"/>
        </w:rPr>
        <w:t>, которые необходимо совершить заявителю в целях получения муниципальной услуги.</w:t>
      </w:r>
    </w:p>
    <w:p w:rsidR="00303491" w:rsidRPr="00303491" w:rsidRDefault="00303491" w:rsidP="00303491">
      <w:pPr>
        <w:ind w:firstLine="709"/>
        <w:jc w:val="both"/>
        <w:rPr>
          <w:rFonts w:ascii="Times New Roman" w:hAnsi="Times New Roman" w:cs="Times New Roman"/>
        </w:rPr>
      </w:pPr>
      <w:r w:rsidRPr="00303491">
        <w:rPr>
          <w:rFonts w:ascii="Times New Roman" w:hAnsi="Times New Roman" w:cs="Times New Roman"/>
        </w:rPr>
        <w:t xml:space="preserve">5.6.4. В случае признания </w:t>
      </w:r>
      <w:proofErr w:type="gramStart"/>
      <w:r w:rsidRPr="00303491">
        <w:rPr>
          <w:rFonts w:ascii="Times New Roman" w:hAnsi="Times New Roman" w:cs="Times New Roman"/>
        </w:rPr>
        <w:t>жалобы</w:t>
      </w:r>
      <w:proofErr w:type="gramEnd"/>
      <w:r w:rsidRPr="00303491">
        <w:rPr>
          <w:rFonts w:ascii="Times New Roman" w:hAnsi="Times New Roman" w:cs="Times New Roman"/>
        </w:rPr>
        <w:t xml:space="preserve"> не подлежащей удовлетворению в ответе заявителю, указанном в подпункте 5.6.2. </w:t>
      </w:r>
      <w:r w:rsidR="00C377C5">
        <w:rPr>
          <w:rFonts w:ascii="Times New Roman" w:hAnsi="Times New Roman" w:cs="Times New Roman"/>
        </w:rPr>
        <w:t xml:space="preserve">пункта 5.6. </w:t>
      </w:r>
      <w:r w:rsidRPr="00303491">
        <w:rPr>
          <w:rFonts w:ascii="Times New Roman" w:hAnsi="Times New Roman" w:cs="Times New Roman"/>
        </w:rPr>
        <w:t>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C573A" w:rsidRPr="00D238B9" w:rsidRDefault="00303491" w:rsidP="00303491">
      <w:pPr>
        <w:ind w:firstLine="709"/>
        <w:jc w:val="both"/>
        <w:rPr>
          <w:rFonts w:ascii="Times New Roman" w:hAnsi="Times New Roman" w:cs="Times New Roman"/>
        </w:rPr>
      </w:pPr>
      <w:r w:rsidRPr="00303491">
        <w:rPr>
          <w:rFonts w:ascii="Times New Roman" w:hAnsi="Times New Roman" w:cs="Times New Roman"/>
        </w:rPr>
        <w:t xml:space="preserve">5.6.5. В случае установления в ходе или по результатам </w:t>
      </w:r>
      <w:proofErr w:type="gramStart"/>
      <w:r w:rsidRPr="00303491">
        <w:rPr>
          <w:rFonts w:ascii="Times New Roman" w:hAnsi="Times New Roman" w:cs="Times New Roman"/>
        </w:rPr>
        <w:t>рассмотрения жалобы признаков состава административного правонарушения</w:t>
      </w:r>
      <w:proofErr w:type="gramEnd"/>
      <w:r w:rsidRPr="00303491">
        <w:rPr>
          <w:rFonts w:ascii="Times New Roman" w:hAnsi="Times New Roman" w:cs="Times New Roma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Pr>
          <w:sz w:val="23"/>
          <w:szCs w:val="23"/>
        </w:rPr>
        <w:t xml:space="preserve">      </w:t>
      </w:r>
    </w:p>
    <w:p w:rsidR="00BC573A" w:rsidRPr="00D238B9" w:rsidRDefault="00BC573A" w:rsidP="00BC573A">
      <w:pPr>
        <w:pStyle w:val="ConsTitle"/>
        <w:rPr>
          <w:rFonts w:ascii="Times New Roman" w:hAnsi="Times New Roman" w:cs="Times New Roman"/>
        </w:rPr>
      </w:pPr>
    </w:p>
    <w:p w:rsidR="00591446" w:rsidRPr="00D238B9" w:rsidRDefault="00591446" w:rsidP="00591446">
      <w:pPr>
        <w:ind w:firstLine="709"/>
        <w:jc w:val="both"/>
        <w:rPr>
          <w:rFonts w:ascii="Times New Roman" w:hAnsi="Times New Roman" w:cs="Times New Roman"/>
        </w:rPr>
      </w:pPr>
    </w:p>
    <w:p w:rsidR="00591446" w:rsidRDefault="00591446" w:rsidP="00591446">
      <w:pPr>
        <w:ind w:firstLine="709"/>
        <w:jc w:val="both"/>
        <w:rPr>
          <w:rFonts w:ascii="Times New Roman" w:hAnsi="Times New Roman" w:cs="Times New Roman"/>
        </w:rPr>
      </w:pPr>
    </w:p>
    <w:p w:rsidR="00784CDB" w:rsidRDefault="00784CDB" w:rsidP="00591446">
      <w:pPr>
        <w:ind w:firstLine="709"/>
        <w:jc w:val="both"/>
        <w:rPr>
          <w:rFonts w:ascii="Times New Roman" w:hAnsi="Times New Roman" w:cs="Times New Roman"/>
        </w:rPr>
      </w:pPr>
    </w:p>
    <w:p w:rsidR="00784CDB" w:rsidRDefault="00784CDB" w:rsidP="00591446">
      <w:pPr>
        <w:ind w:firstLine="709"/>
        <w:jc w:val="both"/>
        <w:rPr>
          <w:rFonts w:ascii="Times New Roman" w:hAnsi="Times New Roman" w:cs="Times New Roman"/>
        </w:rPr>
      </w:pPr>
    </w:p>
    <w:p w:rsidR="00784CDB" w:rsidRDefault="00784CDB" w:rsidP="00591446">
      <w:pPr>
        <w:ind w:firstLine="709"/>
        <w:jc w:val="both"/>
        <w:rPr>
          <w:rFonts w:ascii="Times New Roman" w:hAnsi="Times New Roman" w:cs="Times New Roman"/>
        </w:rPr>
      </w:pPr>
    </w:p>
    <w:p w:rsidR="00784CDB" w:rsidRDefault="00784CDB" w:rsidP="00591446">
      <w:pPr>
        <w:ind w:firstLine="709"/>
        <w:jc w:val="both"/>
        <w:rPr>
          <w:rFonts w:ascii="Times New Roman" w:hAnsi="Times New Roman" w:cs="Times New Roman"/>
        </w:rPr>
      </w:pPr>
    </w:p>
    <w:p w:rsidR="00784CDB" w:rsidRDefault="00784CDB" w:rsidP="00591446">
      <w:pPr>
        <w:ind w:firstLine="709"/>
        <w:jc w:val="both"/>
        <w:rPr>
          <w:rFonts w:ascii="Times New Roman" w:hAnsi="Times New Roman" w:cs="Times New Roman"/>
        </w:rPr>
      </w:pPr>
    </w:p>
    <w:p w:rsidR="00784CDB" w:rsidRDefault="00784CDB" w:rsidP="00591446">
      <w:pPr>
        <w:ind w:firstLine="709"/>
        <w:jc w:val="both"/>
        <w:rPr>
          <w:rFonts w:ascii="Times New Roman" w:hAnsi="Times New Roman" w:cs="Times New Roman"/>
        </w:rPr>
      </w:pPr>
    </w:p>
    <w:p w:rsidR="00784CDB" w:rsidRDefault="00784CDB" w:rsidP="00591446">
      <w:pPr>
        <w:ind w:firstLine="709"/>
        <w:jc w:val="both"/>
        <w:rPr>
          <w:rFonts w:ascii="Times New Roman" w:hAnsi="Times New Roman" w:cs="Times New Roman"/>
        </w:rPr>
      </w:pPr>
    </w:p>
    <w:p w:rsidR="00784CDB" w:rsidRDefault="00784CDB" w:rsidP="00591446">
      <w:pPr>
        <w:ind w:firstLine="709"/>
        <w:jc w:val="both"/>
        <w:rPr>
          <w:rFonts w:ascii="Times New Roman" w:hAnsi="Times New Roman" w:cs="Times New Roman"/>
        </w:rPr>
      </w:pPr>
    </w:p>
    <w:p w:rsidR="00784CDB" w:rsidRDefault="00784CDB" w:rsidP="00591446">
      <w:pPr>
        <w:ind w:firstLine="709"/>
        <w:jc w:val="both"/>
        <w:rPr>
          <w:rFonts w:ascii="Times New Roman" w:hAnsi="Times New Roman" w:cs="Times New Roman"/>
        </w:rPr>
      </w:pPr>
    </w:p>
    <w:p w:rsidR="00784CDB" w:rsidRDefault="00784CDB" w:rsidP="00591446">
      <w:pPr>
        <w:ind w:firstLine="709"/>
        <w:jc w:val="both"/>
        <w:rPr>
          <w:rFonts w:ascii="Times New Roman" w:hAnsi="Times New Roman" w:cs="Times New Roman"/>
        </w:rPr>
      </w:pPr>
    </w:p>
    <w:p w:rsidR="00784CDB" w:rsidRDefault="00784CDB" w:rsidP="00591446">
      <w:pPr>
        <w:ind w:firstLine="709"/>
        <w:jc w:val="both"/>
        <w:rPr>
          <w:rFonts w:ascii="Times New Roman" w:hAnsi="Times New Roman" w:cs="Times New Roman"/>
        </w:rPr>
      </w:pPr>
    </w:p>
    <w:p w:rsidR="00784CDB" w:rsidRDefault="00784CDB" w:rsidP="00591446">
      <w:pPr>
        <w:ind w:firstLine="709"/>
        <w:jc w:val="both"/>
        <w:rPr>
          <w:rFonts w:ascii="Times New Roman" w:hAnsi="Times New Roman" w:cs="Times New Roman"/>
        </w:rPr>
      </w:pPr>
    </w:p>
    <w:p w:rsidR="00784CDB" w:rsidRDefault="00784CDB" w:rsidP="00591446">
      <w:pPr>
        <w:ind w:firstLine="709"/>
        <w:jc w:val="both"/>
        <w:rPr>
          <w:rFonts w:ascii="Times New Roman" w:hAnsi="Times New Roman" w:cs="Times New Roman"/>
        </w:rPr>
      </w:pPr>
    </w:p>
    <w:p w:rsidR="00784CDB" w:rsidRDefault="00784CDB" w:rsidP="00591446">
      <w:pPr>
        <w:ind w:firstLine="709"/>
        <w:jc w:val="both"/>
        <w:rPr>
          <w:rFonts w:ascii="Times New Roman" w:hAnsi="Times New Roman" w:cs="Times New Roman"/>
        </w:rPr>
      </w:pPr>
    </w:p>
    <w:p w:rsidR="00784CDB" w:rsidRDefault="00784CDB" w:rsidP="00591446">
      <w:pPr>
        <w:ind w:firstLine="709"/>
        <w:jc w:val="both"/>
        <w:rPr>
          <w:rFonts w:ascii="Times New Roman" w:hAnsi="Times New Roman" w:cs="Times New Roman"/>
        </w:rPr>
      </w:pPr>
    </w:p>
    <w:p w:rsidR="00784CDB" w:rsidRDefault="00784CDB" w:rsidP="00591446">
      <w:pPr>
        <w:ind w:firstLine="709"/>
        <w:jc w:val="both"/>
        <w:rPr>
          <w:rFonts w:ascii="Times New Roman" w:hAnsi="Times New Roman" w:cs="Times New Roman"/>
        </w:rPr>
      </w:pPr>
    </w:p>
    <w:p w:rsidR="00784CDB" w:rsidRDefault="00784CDB" w:rsidP="00591446">
      <w:pPr>
        <w:ind w:firstLine="709"/>
        <w:jc w:val="both"/>
        <w:rPr>
          <w:rFonts w:ascii="Times New Roman" w:hAnsi="Times New Roman" w:cs="Times New Roman"/>
        </w:rPr>
      </w:pPr>
    </w:p>
    <w:p w:rsidR="00784CDB" w:rsidRDefault="00784CDB" w:rsidP="00591446">
      <w:pPr>
        <w:ind w:firstLine="709"/>
        <w:jc w:val="both"/>
        <w:rPr>
          <w:rFonts w:ascii="Times New Roman" w:hAnsi="Times New Roman" w:cs="Times New Roman"/>
        </w:rPr>
      </w:pPr>
    </w:p>
    <w:p w:rsidR="00784CDB" w:rsidRDefault="00784CDB" w:rsidP="00591446">
      <w:pPr>
        <w:ind w:firstLine="709"/>
        <w:jc w:val="both"/>
        <w:rPr>
          <w:rFonts w:ascii="Times New Roman" w:hAnsi="Times New Roman" w:cs="Times New Roman"/>
        </w:rPr>
      </w:pPr>
    </w:p>
    <w:p w:rsidR="00784CDB" w:rsidRDefault="00784CDB" w:rsidP="00591446">
      <w:pPr>
        <w:ind w:firstLine="709"/>
        <w:jc w:val="both"/>
        <w:rPr>
          <w:rFonts w:ascii="Times New Roman" w:hAnsi="Times New Roman" w:cs="Times New Roman"/>
        </w:rPr>
      </w:pPr>
    </w:p>
    <w:p w:rsidR="00784CDB" w:rsidRDefault="00784CDB" w:rsidP="00591446">
      <w:pPr>
        <w:ind w:firstLine="709"/>
        <w:jc w:val="both"/>
        <w:rPr>
          <w:rFonts w:ascii="Times New Roman" w:hAnsi="Times New Roman" w:cs="Times New Roman"/>
        </w:rPr>
      </w:pPr>
    </w:p>
    <w:p w:rsidR="00784CDB" w:rsidRDefault="00784CDB" w:rsidP="00591446">
      <w:pPr>
        <w:ind w:firstLine="709"/>
        <w:jc w:val="both"/>
        <w:rPr>
          <w:rFonts w:ascii="Times New Roman" w:hAnsi="Times New Roman" w:cs="Times New Roman"/>
        </w:rPr>
      </w:pPr>
    </w:p>
    <w:p w:rsidR="00784CDB" w:rsidRDefault="00784CDB" w:rsidP="00591446">
      <w:pPr>
        <w:ind w:firstLine="709"/>
        <w:jc w:val="both"/>
        <w:rPr>
          <w:rFonts w:ascii="Times New Roman" w:hAnsi="Times New Roman" w:cs="Times New Roman"/>
        </w:rPr>
      </w:pPr>
    </w:p>
    <w:p w:rsidR="00784CDB" w:rsidRDefault="00784CDB" w:rsidP="00591446">
      <w:pPr>
        <w:ind w:firstLine="709"/>
        <w:jc w:val="both"/>
        <w:rPr>
          <w:rFonts w:ascii="Times New Roman" w:hAnsi="Times New Roman" w:cs="Times New Roman"/>
        </w:rPr>
      </w:pPr>
    </w:p>
    <w:p w:rsidR="00784CDB" w:rsidRDefault="00784CDB" w:rsidP="00591446">
      <w:pPr>
        <w:ind w:firstLine="709"/>
        <w:jc w:val="both"/>
        <w:rPr>
          <w:rFonts w:ascii="Times New Roman" w:hAnsi="Times New Roman" w:cs="Times New Roman"/>
        </w:rPr>
      </w:pPr>
    </w:p>
    <w:p w:rsidR="00784CDB" w:rsidRDefault="00784CDB" w:rsidP="00591446">
      <w:pPr>
        <w:ind w:firstLine="709"/>
        <w:jc w:val="both"/>
        <w:rPr>
          <w:rFonts w:ascii="Times New Roman" w:hAnsi="Times New Roman" w:cs="Times New Roman"/>
        </w:rPr>
      </w:pPr>
    </w:p>
    <w:p w:rsidR="00784CDB" w:rsidRDefault="00784CDB" w:rsidP="00591446">
      <w:pPr>
        <w:ind w:firstLine="709"/>
        <w:jc w:val="both"/>
        <w:rPr>
          <w:rFonts w:ascii="Times New Roman" w:hAnsi="Times New Roman" w:cs="Times New Roman"/>
        </w:rPr>
      </w:pPr>
    </w:p>
    <w:p w:rsidR="00784CDB" w:rsidRDefault="00784CDB" w:rsidP="00591446">
      <w:pPr>
        <w:ind w:firstLine="709"/>
        <w:jc w:val="both"/>
        <w:rPr>
          <w:rFonts w:ascii="Times New Roman" w:hAnsi="Times New Roman" w:cs="Times New Roman"/>
        </w:rPr>
      </w:pPr>
    </w:p>
    <w:p w:rsidR="00784CDB" w:rsidRDefault="00784CDB" w:rsidP="00591446">
      <w:pPr>
        <w:ind w:firstLine="709"/>
        <w:jc w:val="both"/>
        <w:rPr>
          <w:rFonts w:ascii="Times New Roman" w:hAnsi="Times New Roman" w:cs="Times New Roman"/>
        </w:rPr>
      </w:pPr>
    </w:p>
    <w:p w:rsidR="00784CDB" w:rsidRPr="00D238B9" w:rsidRDefault="00784CDB" w:rsidP="00591446">
      <w:pPr>
        <w:ind w:firstLine="709"/>
        <w:jc w:val="both"/>
        <w:rPr>
          <w:rFonts w:ascii="Times New Roman" w:hAnsi="Times New Roman" w:cs="Times New Roman"/>
        </w:rPr>
      </w:pPr>
    </w:p>
    <w:p w:rsidR="00591446" w:rsidRPr="00D238B9" w:rsidRDefault="00591446" w:rsidP="00591446">
      <w:pPr>
        <w:pStyle w:val="afb"/>
        <w:widowControl w:val="0"/>
        <w:shd w:val="clear" w:color="auto" w:fill="FFFFFF"/>
        <w:autoSpaceDE w:val="0"/>
        <w:autoSpaceDN w:val="0"/>
        <w:adjustRightInd w:val="0"/>
        <w:ind w:left="709"/>
        <w:jc w:val="both"/>
        <w:outlineLvl w:val="1"/>
        <w:rPr>
          <w:rFonts w:ascii="Times New Roman" w:hAnsi="Times New Roman"/>
        </w:rPr>
      </w:pPr>
    </w:p>
    <w:p w:rsidR="00BC573A" w:rsidRPr="00D238B9" w:rsidRDefault="00BC573A" w:rsidP="00591446">
      <w:pPr>
        <w:pStyle w:val="afb"/>
        <w:widowControl w:val="0"/>
        <w:shd w:val="clear" w:color="auto" w:fill="FFFFFF"/>
        <w:autoSpaceDE w:val="0"/>
        <w:autoSpaceDN w:val="0"/>
        <w:adjustRightInd w:val="0"/>
        <w:ind w:left="709"/>
        <w:jc w:val="both"/>
        <w:outlineLvl w:val="1"/>
        <w:rPr>
          <w:rFonts w:ascii="Times New Roman" w:hAnsi="Times New Roman"/>
        </w:rPr>
      </w:pPr>
    </w:p>
    <w:p w:rsidR="00BC573A" w:rsidRPr="00D238B9" w:rsidRDefault="00BC573A" w:rsidP="00591446">
      <w:pPr>
        <w:pStyle w:val="afb"/>
        <w:widowControl w:val="0"/>
        <w:shd w:val="clear" w:color="auto" w:fill="FFFFFF"/>
        <w:autoSpaceDE w:val="0"/>
        <w:autoSpaceDN w:val="0"/>
        <w:adjustRightInd w:val="0"/>
        <w:ind w:left="709"/>
        <w:jc w:val="both"/>
        <w:outlineLvl w:val="1"/>
        <w:rPr>
          <w:rFonts w:ascii="Times New Roman" w:hAnsi="Times New Roman"/>
        </w:rPr>
      </w:pPr>
    </w:p>
    <w:p w:rsidR="00BC573A" w:rsidRPr="00D238B9" w:rsidRDefault="00BC573A" w:rsidP="00591446">
      <w:pPr>
        <w:pStyle w:val="afb"/>
        <w:widowControl w:val="0"/>
        <w:shd w:val="clear" w:color="auto" w:fill="FFFFFF"/>
        <w:autoSpaceDE w:val="0"/>
        <w:autoSpaceDN w:val="0"/>
        <w:adjustRightInd w:val="0"/>
        <w:ind w:left="709"/>
        <w:jc w:val="both"/>
        <w:outlineLvl w:val="1"/>
        <w:rPr>
          <w:rFonts w:ascii="Times New Roman" w:hAnsi="Times New Roman"/>
        </w:rPr>
      </w:pPr>
    </w:p>
    <w:p w:rsidR="008773B5" w:rsidRDefault="008773B5" w:rsidP="00591446">
      <w:pPr>
        <w:pStyle w:val="afb"/>
        <w:widowControl w:val="0"/>
        <w:shd w:val="clear" w:color="auto" w:fill="FFFFFF"/>
        <w:autoSpaceDE w:val="0"/>
        <w:autoSpaceDN w:val="0"/>
        <w:adjustRightInd w:val="0"/>
        <w:ind w:left="709"/>
        <w:jc w:val="both"/>
        <w:outlineLvl w:val="1"/>
        <w:rPr>
          <w:rFonts w:ascii="Times New Roman" w:hAnsi="Times New Roman"/>
        </w:rPr>
      </w:pPr>
    </w:p>
    <w:p w:rsidR="00BC573A" w:rsidRPr="00D238B9" w:rsidRDefault="00BC573A" w:rsidP="00591446">
      <w:pPr>
        <w:pStyle w:val="afb"/>
        <w:widowControl w:val="0"/>
        <w:shd w:val="clear" w:color="auto" w:fill="FFFFFF"/>
        <w:autoSpaceDE w:val="0"/>
        <w:autoSpaceDN w:val="0"/>
        <w:adjustRightInd w:val="0"/>
        <w:ind w:left="709"/>
        <w:jc w:val="both"/>
        <w:outlineLvl w:val="1"/>
        <w:rPr>
          <w:rFonts w:ascii="Times New Roman" w:hAnsi="Times New Roman"/>
        </w:rPr>
      </w:pPr>
    </w:p>
    <w:p w:rsidR="00591446" w:rsidRPr="00D238B9" w:rsidRDefault="00591446" w:rsidP="00591446">
      <w:pPr>
        <w:widowControl w:val="0"/>
        <w:shd w:val="clear" w:color="auto" w:fill="FFFFFF"/>
        <w:autoSpaceDE w:val="0"/>
        <w:autoSpaceDN w:val="0"/>
        <w:adjustRightInd w:val="0"/>
        <w:ind w:left="720"/>
        <w:contextualSpacing/>
        <w:jc w:val="right"/>
        <w:outlineLvl w:val="1"/>
        <w:rPr>
          <w:rFonts w:ascii="Times New Roman" w:hAnsi="Times New Roman" w:cs="Times New Roman"/>
        </w:rPr>
      </w:pPr>
      <w:r w:rsidRPr="00D238B9">
        <w:rPr>
          <w:rFonts w:ascii="Times New Roman" w:hAnsi="Times New Roman"/>
        </w:rPr>
        <w:lastRenderedPageBreak/>
        <w:t>Приложение №1</w:t>
      </w:r>
    </w:p>
    <w:p w:rsidR="00591446" w:rsidRPr="00D238B9" w:rsidRDefault="00591446" w:rsidP="00591446">
      <w:pPr>
        <w:widowControl w:val="0"/>
        <w:shd w:val="clear" w:color="auto" w:fill="FFFFFF"/>
        <w:autoSpaceDE w:val="0"/>
        <w:autoSpaceDN w:val="0"/>
        <w:adjustRightInd w:val="0"/>
        <w:ind w:left="720"/>
        <w:contextualSpacing/>
        <w:jc w:val="right"/>
        <w:outlineLvl w:val="1"/>
        <w:rPr>
          <w:rFonts w:ascii="Times New Roman" w:hAnsi="Times New Roman"/>
        </w:rPr>
      </w:pPr>
      <w:r w:rsidRPr="00D238B9">
        <w:rPr>
          <w:rFonts w:ascii="Times New Roman" w:hAnsi="Times New Roman" w:cs="Times New Roman"/>
        </w:rPr>
        <w:t xml:space="preserve">к </w:t>
      </w:r>
      <w:r w:rsidR="00DA07F7">
        <w:rPr>
          <w:rFonts w:ascii="Times New Roman" w:hAnsi="Times New Roman" w:cs="Times New Roman"/>
        </w:rPr>
        <w:t>Административному р</w:t>
      </w:r>
      <w:r w:rsidRPr="00D238B9">
        <w:rPr>
          <w:rFonts w:ascii="Times New Roman" w:hAnsi="Times New Roman" w:cs="Times New Roman"/>
        </w:rPr>
        <w:t>егламенту</w:t>
      </w:r>
      <w:r w:rsidR="00BC573A" w:rsidRPr="00D238B9">
        <w:rPr>
          <w:rFonts w:ascii="Times New Roman" w:hAnsi="Times New Roman" w:cs="Times New Roman"/>
        </w:rPr>
        <w:t xml:space="preserve"> </w:t>
      </w:r>
      <w:r w:rsidRPr="00D238B9">
        <w:rPr>
          <w:rFonts w:ascii="Times New Roman" w:hAnsi="Times New Roman"/>
        </w:rPr>
        <w:t>предоставления администрацией</w:t>
      </w:r>
    </w:p>
    <w:p w:rsidR="00591446" w:rsidRPr="00D238B9" w:rsidRDefault="00591446" w:rsidP="00591446">
      <w:pPr>
        <w:widowControl w:val="0"/>
        <w:shd w:val="clear" w:color="auto" w:fill="FFFFFF"/>
        <w:autoSpaceDE w:val="0"/>
        <w:autoSpaceDN w:val="0"/>
        <w:adjustRightInd w:val="0"/>
        <w:ind w:left="720"/>
        <w:contextualSpacing/>
        <w:jc w:val="right"/>
        <w:outlineLvl w:val="1"/>
        <w:rPr>
          <w:rFonts w:ascii="Times New Roman" w:hAnsi="Times New Roman"/>
        </w:rPr>
      </w:pPr>
      <w:r w:rsidRPr="00D238B9">
        <w:rPr>
          <w:rFonts w:ascii="Times New Roman" w:hAnsi="Times New Roman"/>
        </w:rPr>
        <w:t xml:space="preserve">городского округа Тольятти </w:t>
      </w:r>
      <w:r w:rsidR="00784CDB">
        <w:rPr>
          <w:rFonts w:ascii="Times New Roman" w:hAnsi="Times New Roman"/>
        </w:rPr>
        <w:t xml:space="preserve">муниципальной </w:t>
      </w:r>
      <w:r w:rsidRPr="00D238B9">
        <w:rPr>
          <w:rFonts w:ascii="Times New Roman" w:hAnsi="Times New Roman"/>
        </w:rPr>
        <w:t>услуги</w:t>
      </w:r>
    </w:p>
    <w:p w:rsidR="00591446" w:rsidRPr="00D238B9" w:rsidRDefault="00591446" w:rsidP="00591446">
      <w:pPr>
        <w:widowControl w:val="0"/>
        <w:shd w:val="clear" w:color="auto" w:fill="FFFFFF"/>
        <w:autoSpaceDE w:val="0"/>
        <w:autoSpaceDN w:val="0"/>
        <w:adjustRightInd w:val="0"/>
        <w:ind w:left="720"/>
        <w:contextualSpacing/>
        <w:jc w:val="right"/>
        <w:outlineLvl w:val="1"/>
        <w:rPr>
          <w:rFonts w:ascii="Times New Roman" w:hAnsi="Times New Roman"/>
        </w:rPr>
      </w:pPr>
      <w:r w:rsidRPr="00D238B9">
        <w:rPr>
          <w:rFonts w:ascii="Times New Roman" w:hAnsi="Times New Roman"/>
        </w:rPr>
        <w:t xml:space="preserve">«Предоставление земельных участков, </w:t>
      </w:r>
    </w:p>
    <w:p w:rsidR="00591446" w:rsidRPr="00D238B9" w:rsidRDefault="00591446" w:rsidP="00591446">
      <w:pPr>
        <w:widowControl w:val="0"/>
        <w:shd w:val="clear" w:color="auto" w:fill="FFFFFF"/>
        <w:autoSpaceDE w:val="0"/>
        <w:autoSpaceDN w:val="0"/>
        <w:adjustRightInd w:val="0"/>
        <w:ind w:left="720"/>
        <w:contextualSpacing/>
        <w:jc w:val="right"/>
        <w:outlineLvl w:val="1"/>
        <w:rPr>
          <w:rFonts w:ascii="Times New Roman" w:hAnsi="Times New Roman"/>
        </w:rPr>
      </w:pPr>
      <w:r w:rsidRPr="00D238B9">
        <w:rPr>
          <w:rFonts w:ascii="Times New Roman" w:hAnsi="Times New Roman"/>
        </w:rPr>
        <w:t xml:space="preserve">государственная </w:t>
      </w:r>
      <w:proofErr w:type="gramStart"/>
      <w:r w:rsidRPr="00D238B9">
        <w:rPr>
          <w:rFonts w:ascii="Times New Roman" w:hAnsi="Times New Roman"/>
        </w:rPr>
        <w:t>собственность</w:t>
      </w:r>
      <w:proofErr w:type="gramEnd"/>
      <w:r w:rsidRPr="00D238B9">
        <w:rPr>
          <w:rFonts w:ascii="Times New Roman" w:hAnsi="Times New Roman"/>
        </w:rPr>
        <w:t xml:space="preserve"> на которые не </w:t>
      </w:r>
    </w:p>
    <w:p w:rsidR="00591446" w:rsidRPr="00D238B9" w:rsidRDefault="00591446" w:rsidP="00591446">
      <w:pPr>
        <w:widowControl w:val="0"/>
        <w:shd w:val="clear" w:color="auto" w:fill="FFFFFF"/>
        <w:autoSpaceDE w:val="0"/>
        <w:autoSpaceDN w:val="0"/>
        <w:adjustRightInd w:val="0"/>
        <w:ind w:left="720"/>
        <w:contextualSpacing/>
        <w:jc w:val="right"/>
        <w:outlineLvl w:val="1"/>
        <w:rPr>
          <w:rFonts w:ascii="Times New Roman" w:hAnsi="Times New Roman"/>
        </w:rPr>
      </w:pPr>
      <w:proofErr w:type="gramStart"/>
      <w:r w:rsidRPr="00D238B9">
        <w:rPr>
          <w:rFonts w:ascii="Times New Roman" w:hAnsi="Times New Roman"/>
        </w:rPr>
        <w:t>разграничена</w:t>
      </w:r>
      <w:proofErr w:type="gramEnd"/>
      <w:r w:rsidRPr="00D238B9">
        <w:rPr>
          <w:rFonts w:ascii="Times New Roman" w:hAnsi="Times New Roman"/>
        </w:rPr>
        <w:t xml:space="preserve">, отдельным категориям физических </w:t>
      </w:r>
    </w:p>
    <w:p w:rsidR="00591446" w:rsidRPr="00D238B9" w:rsidRDefault="00591446" w:rsidP="006F7AE6">
      <w:pPr>
        <w:widowControl w:val="0"/>
        <w:shd w:val="clear" w:color="auto" w:fill="FFFFFF"/>
        <w:autoSpaceDE w:val="0"/>
        <w:autoSpaceDN w:val="0"/>
        <w:adjustRightInd w:val="0"/>
        <w:ind w:left="720"/>
        <w:contextualSpacing/>
        <w:jc w:val="right"/>
        <w:outlineLvl w:val="1"/>
        <w:rPr>
          <w:rFonts w:ascii="Times New Roman" w:hAnsi="Times New Roman"/>
        </w:rPr>
      </w:pPr>
      <w:r w:rsidRPr="00D238B9">
        <w:rPr>
          <w:rFonts w:ascii="Times New Roman" w:hAnsi="Times New Roman"/>
        </w:rPr>
        <w:t>и юридических лиц без проведения торгов»</w:t>
      </w:r>
    </w:p>
    <w:p w:rsidR="00591446" w:rsidRPr="00D238B9" w:rsidRDefault="00591446" w:rsidP="00591446"/>
    <w:p w:rsidR="00591446" w:rsidRPr="00D238B9" w:rsidRDefault="00591446" w:rsidP="00591446">
      <w:pPr>
        <w:pStyle w:val="ConsPlusNonformat"/>
        <w:ind w:left="1416" w:firstLine="2837"/>
        <w:contextualSpacing/>
        <w:jc w:val="right"/>
        <w:rPr>
          <w:sz w:val="24"/>
          <w:szCs w:val="24"/>
        </w:rPr>
      </w:pPr>
      <w:r w:rsidRPr="00D238B9">
        <w:rPr>
          <w:sz w:val="24"/>
          <w:szCs w:val="24"/>
        </w:rPr>
        <w:br w:type="textWrapping" w:clear="all"/>
        <w:t>Руководителю уполномоченного органа</w:t>
      </w:r>
    </w:p>
    <w:p w:rsidR="00591446" w:rsidRPr="00D238B9" w:rsidRDefault="00591446" w:rsidP="00591446">
      <w:pPr>
        <w:pStyle w:val="ConsPlusNonformat"/>
        <w:ind w:left="1416" w:firstLine="2"/>
        <w:contextualSpacing/>
        <w:jc w:val="right"/>
        <w:rPr>
          <w:sz w:val="24"/>
          <w:szCs w:val="24"/>
        </w:rPr>
      </w:pPr>
      <w:r w:rsidRPr="00D238B9">
        <w:rPr>
          <w:sz w:val="24"/>
          <w:szCs w:val="24"/>
        </w:rPr>
        <w:t>_____________________________________________</w:t>
      </w:r>
    </w:p>
    <w:p w:rsidR="00591446" w:rsidRPr="00D238B9" w:rsidRDefault="00591446" w:rsidP="00591446">
      <w:pPr>
        <w:pStyle w:val="ConsPlusNonformat"/>
        <w:ind w:left="1416" w:firstLine="2837"/>
        <w:contextualSpacing/>
        <w:jc w:val="right"/>
        <w:rPr>
          <w:i/>
          <w:sz w:val="24"/>
          <w:szCs w:val="24"/>
        </w:rPr>
      </w:pPr>
      <w:r w:rsidRPr="00D238B9">
        <w:rPr>
          <w:i/>
          <w:sz w:val="24"/>
          <w:szCs w:val="24"/>
        </w:rPr>
        <w:t>(наименование руководителя и уполномоченного органа)</w:t>
      </w:r>
    </w:p>
    <w:p w:rsidR="00591446" w:rsidRPr="00D238B9" w:rsidRDefault="00591446" w:rsidP="00591446">
      <w:pPr>
        <w:pStyle w:val="ConsPlusNonformat"/>
        <w:ind w:left="2124" w:firstLine="708"/>
        <w:contextualSpacing/>
        <w:rPr>
          <w:sz w:val="24"/>
          <w:szCs w:val="24"/>
        </w:rPr>
      </w:pPr>
      <w:r w:rsidRPr="00D238B9">
        <w:rPr>
          <w:sz w:val="24"/>
          <w:szCs w:val="24"/>
        </w:rPr>
        <w:t xml:space="preserve">   _____________________________________________</w:t>
      </w:r>
    </w:p>
    <w:p w:rsidR="00591446" w:rsidRPr="00D238B9" w:rsidRDefault="00591446" w:rsidP="00591446">
      <w:pPr>
        <w:pStyle w:val="ConsPlusNonformat"/>
        <w:jc w:val="right"/>
        <w:rPr>
          <w:i/>
          <w:sz w:val="24"/>
          <w:szCs w:val="24"/>
        </w:rPr>
      </w:pPr>
      <w:r w:rsidRPr="00D238B9">
        <w:rPr>
          <w:i/>
          <w:sz w:val="24"/>
          <w:szCs w:val="24"/>
        </w:rPr>
        <w:t>для юридических лиц:</w:t>
      </w:r>
      <w:r w:rsidR="00553354" w:rsidRPr="00D238B9">
        <w:rPr>
          <w:i/>
          <w:sz w:val="24"/>
          <w:szCs w:val="24"/>
        </w:rPr>
        <w:t xml:space="preserve"> </w:t>
      </w:r>
      <w:r w:rsidRPr="00D238B9">
        <w:rPr>
          <w:i/>
          <w:sz w:val="24"/>
          <w:szCs w:val="24"/>
        </w:rPr>
        <w:t>наименование, место нахождения,</w:t>
      </w:r>
    </w:p>
    <w:p w:rsidR="00591446" w:rsidRPr="00D238B9" w:rsidRDefault="00591446" w:rsidP="00591446">
      <w:pPr>
        <w:pStyle w:val="ConsPlusNonformat"/>
        <w:jc w:val="right"/>
        <w:rPr>
          <w:i/>
          <w:sz w:val="24"/>
          <w:szCs w:val="24"/>
        </w:rPr>
      </w:pPr>
      <w:r w:rsidRPr="00D238B9">
        <w:rPr>
          <w:i/>
          <w:sz w:val="24"/>
          <w:szCs w:val="24"/>
        </w:rPr>
        <w:t xml:space="preserve">_____________________________________________ </w:t>
      </w:r>
    </w:p>
    <w:p w:rsidR="00591446" w:rsidRPr="00D238B9" w:rsidRDefault="00591446" w:rsidP="00591446">
      <w:pPr>
        <w:pStyle w:val="ConsPlusNonformat"/>
        <w:jc w:val="right"/>
        <w:rPr>
          <w:i/>
          <w:sz w:val="24"/>
          <w:szCs w:val="24"/>
        </w:rPr>
      </w:pPr>
      <w:r w:rsidRPr="00D238B9">
        <w:rPr>
          <w:i/>
          <w:sz w:val="24"/>
          <w:szCs w:val="24"/>
        </w:rPr>
        <w:t>ОГРН, ИНН</w:t>
      </w:r>
      <w:r w:rsidRPr="00D238B9">
        <w:rPr>
          <w:rStyle w:val="af3"/>
          <w:i/>
          <w:sz w:val="24"/>
          <w:szCs w:val="24"/>
        </w:rPr>
        <w:footnoteReference w:id="1"/>
      </w:r>
    </w:p>
    <w:p w:rsidR="00591446" w:rsidRPr="00D238B9" w:rsidRDefault="00591446" w:rsidP="00591446">
      <w:pPr>
        <w:pStyle w:val="ConsPlusNonformat"/>
        <w:jc w:val="right"/>
        <w:rPr>
          <w:i/>
          <w:sz w:val="24"/>
          <w:szCs w:val="24"/>
        </w:rPr>
      </w:pPr>
      <w:r w:rsidRPr="00D238B9">
        <w:rPr>
          <w:sz w:val="24"/>
          <w:szCs w:val="24"/>
        </w:rPr>
        <w:t>_____________________________________________</w:t>
      </w:r>
    </w:p>
    <w:p w:rsidR="00591446" w:rsidRPr="00D238B9" w:rsidRDefault="00591446" w:rsidP="00591446">
      <w:pPr>
        <w:pStyle w:val="ConsPlusNonformat"/>
        <w:ind w:left="1416"/>
        <w:contextualSpacing/>
        <w:jc w:val="right"/>
        <w:rPr>
          <w:i/>
          <w:sz w:val="24"/>
          <w:szCs w:val="24"/>
        </w:rPr>
      </w:pPr>
      <w:r w:rsidRPr="00D238B9">
        <w:rPr>
          <w:i/>
          <w:sz w:val="24"/>
          <w:szCs w:val="24"/>
        </w:rPr>
        <w:t>для физических лиц: фамилия, имя и (при наличии) отчество,</w:t>
      </w:r>
    </w:p>
    <w:p w:rsidR="00591446" w:rsidRPr="00D238B9" w:rsidRDefault="00591446" w:rsidP="00591446">
      <w:pPr>
        <w:pStyle w:val="ConsPlusNonformat"/>
        <w:jc w:val="right"/>
        <w:rPr>
          <w:i/>
          <w:sz w:val="24"/>
          <w:szCs w:val="24"/>
        </w:rPr>
      </w:pPr>
      <w:r w:rsidRPr="00D238B9">
        <w:rPr>
          <w:i/>
          <w:sz w:val="24"/>
          <w:szCs w:val="24"/>
        </w:rPr>
        <w:t xml:space="preserve">_____________________________________________ </w:t>
      </w:r>
    </w:p>
    <w:p w:rsidR="00591446" w:rsidRPr="00D238B9" w:rsidRDefault="00591446" w:rsidP="00591446">
      <w:pPr>
        <w:pStyle w:val="ConsPlusNonformat"/>
        <w:jc w:val="right"/>
        <w:rPr>
          <w:i/>
          <w:sz w:val="24"/>
          <w:szCs w:val="24"/>
        </w:rPr>
      </w:pPr>
      <w:r w:rsidRPr="00D238B9">
        <w:rPr>
          <w:i/>
          <w:sz w:val="24"/>
          <w:szCs w:val="24"/>
        </w:rPr>
        <w:t xml:space="preserve"> адрес места жительства (регистрации)</w:t>
      </w:r>
    </w:p>
    <w:p w:rsidR="00591446" w:rsidRPr="00D238B9" w:rsidRDefault="00591446" w:rsidP="00591446">
      <w:pPr>
        <w:pStyle w:val="ConsPlusNonformat"/>
        <w:jc w:val="right"/>
        <w:rPr>
          <w:sz w:val="24"/>
          <w:szCs w:val="24"/>
        </w:rPr>
      </w:pPr>
      <w:r w:rsidRPr="00D238B9">
        <w:rPr>
          <w:sz w:val="24"/>
          <w:szCs w:val="24"/>
        </w:rPr>
        <w:t>_____________________________________________</w:t>
      </w:r>
    </w:p>
    <w:p w:rsidR="00591446" w:rsidRPr="00D238B9" w:rsidRDefault="00591446" w:rsidP="00591446">
      <w:pPr>
        <w:pStyle w:val="ConsPlusNonformat"/>
        <w:jc w:val="right"/>
        <w:rPr>
          <w:i/>
          <w:sz w:val="24"/>
          <w:szCs w:val="24"/>
        </w:rPr>
      </w:pPr>
      <w:r w:rsidRPr="00D238B9">
        <w:rPr>
          <w:i/>
          <w:sz w:val="24"/>
          <w:szCs w:val="24"/>
        </w:rPr>
        <w:t xml:space="preserve">реквизиты документа, удостоверяющего личность </w:t>
      </w:r>
    </w:p>
    <w:p w:rsidR="00591446" w:rsidRPr="00D238B9" w:rsidRDefault="00591446" w:rsidP="00591446">
      <w:pPr>
        <w:pStyle w:val="ConsPlusNonformat"/>
        <w:jc w:val="right"/>
        <w:rPr>
          <w:i/>
          <w:sz w:val="24"/>
          <w:szCs w:val="24"/>
        </w:rPr>
      </w:pPr>
      <w:r w:rsidRPr="00D238B9">
        <w:rPr>
          <w:i/>
          <w:sz w:val="24"/>
          <w:szCs w:val="24"/>
        </w:rPr>
        <w:t>_____________________________________________</w:t>
      </w:r>
    </w:p>
    <w:p w:rsidR="00591446" w:rsidRPr="00D238B9" w:rsidRDefault="00591446" w:rsidP="00591446">
      <w:pPr>
        <w:pStyle w:val="ConsPlusNonformat"/>
        <w:jc w:val="right"/>
        <w:rPr>
          <w:i/>
          <w:sz w:val="24"/>
          <w:szCs w:val="24"/>
        </w:rPr>
      </w:pPr>
      <w:proofErr w:type="gramStart"/>
      <w:r w:rsidRPr="00D238B9">
        <w:rPr>
          <w:i/>
          <w:sz w:val="24"/>
          <w:szCs w:val="24"/>
        </w:rPr>
        <w:t xml:space="preserve">(наименование, серия и номер, дата выдачи, </w:t>
      </w:r>
      <w:proofErr w:type="gramEnd"/>
    </w:p>
    <w:p w:rsidR="00591446" w:rsidRPr="00D238B9" w:rsidRDefault="00591446" w:rsidP="00591446">
      <w:pPr>
        <w:pStyle w:val="ConsPlusNonformat"/>
        <w:jc w:val="right"/>
        <w:rPr>
          <w:i/>
          <w:sz w:val="24"/>
          <w:szCs w:val="24"/>
        </w:rPr>
      </w:pPr>
      <w:r w:rsidRPr="00D238B9">
        <w:rPr>
          <w:i/>
          <w:sz w:val="24"/>
          <w:szCs w:val="24"/>
        </w:rPr>
        <w:t>наименование органа, выдавшего документ)</w:t>
      </w:r>
    </w:p>
    <w:p w:rsidR="00591446" w:rsidRPr="00D238B9" w:rsidRDefault="00591446" w:rsidP="00591446">
      <w:pPr>
        <w:pStyle w:val="ConsPlusNonformat"/>
        <w:jc w:val="right"/>
        <w:rPr>
          <w:i/>
          <w:sz w:val="24"/>
          <w:szCs w:val="24"/>
        </w:rPr>
      </w:pPr>
      <w:r w:rsidRPr="00D238B9">
        <w:rPr>
          <w:i/>
          <w:sz w:val="24"/>
          <w:szCs w:val="24"/>
        </w:rPr>
        <w:t>_____________________________________________</w:t>
      </w:r>
    </w:p>
    <w:p w:rsidR="00591446" w:rsidRPr="00D238B9" w:rsidRDefault="00591446" w:rsidP="00591446">
      <w:pPr>
        <w:pStyle w:val="ConsPlusNonformat"/>
        <w:jc w:val="right"/>
        <w:rPr>
          <w:i/>
          <w:sz w:val="24"/>
          <w:szCs w:val="24"/>
        </w:rPr>
      </w:pPr>
      <w:r w:rsidRPr="00D238B9">
        <w:rPr>
          <w:i/>
          <w:sz w:val="24"/>
          <w:szCs w:val="24"/>
        </w:rPr>
        <w:t xml:space="preserve">номер телефона, факс </w:t>
      </w:r>
    </w:p>
    <w:p w:rsidR="00591446" w:rsidRPr="00D238B9" w:rsidRDefault="00591446" w:rsidP="00591446">
      <w:pPr>
        <w:pStyle w:val="ConsPlusNonformat"/>
        <w:jc w:val="right"/>
        <w:rPr>
          <w:i/>
          <w:sz w:val="24"/>
          <w:szCs w:val="24"/>
        </w:rPr>
      </w:pPr>
      <w:r w:rsidRPr="00D238B9">
        <w:rPr>
          <w:i/>
          <w:sz w:val="24"/>
          <w:szCs w:val="24"/>
        </w:rPr>
        <w:t>_____________________________________________</w:t>
      </w:r>
    </w:p>
    <w:p w:rsidR="00591446" w:rsidRPr="00D238B9" w:rsidRDefault="00591446" w:rsidP="00591446">
      <w:pPr>
        <w:pStyle w:val="ConsPlusNonformat"/>
        <w:jc w:val="right"/>
        <w:rPr>
          <w:i/>
          <w:sz w:val="24"/>
          <w:szCs w:val="24"/>
        </w:rPr>
      </w:pPr>
      <w:r w:rsidRPr="00D238B9">
        <w:rPr>
          <w:i/>
          <w:sz w:val="24"/>
          <w:szCs w:val="24"/>
        </w:rPr>
        <w:t xml:space="preserve">почтовый адрес и (или) адрес электронной почты для связи </w:t>
      </w:r>
    </w:p>
    <w:p w:rsidR="00591446" w:rsidRPr="00D238B9" w:rsidRDefault="00591446" w:rsidP="00591446">
      <w:pPr>
        <w:pStyle w:val="ConsPlusNonformat"/>
        <w:jc w:val="right"/>
        <w:rPr>
          <w:i/>
          <w:sz w:val="24"/>
          <w:szCs w:val="24"/>
        </w:rPr>
      </w:pPr>
    </w:p>
    <w:p w:rsidR="00591446" w:rsidRPr="00D238B9" w:rsidRDefault="00591446" w:rsidP="00591446">
      <w:pPr>
        <w:pStyle w:val="ConsPlusNonformat"/>
        <w:jc w:val="center"/>
        <w:rPr>
          <w:sz w:val="24"/>
          <w:szCs w:val="24"/>
        </w:rPr>
      </w:pPr>
      <w:r w:rsidRPr="00D238B9">
        <w:rPr>
          <w:sz w:val="24"/>
          <w:szCs w:val="24"/>
        </w:rPr>
        <w:t xml:space="preserve">ЗАЯВЛЕНИЕ </w:t>
      </w:r>
    </w:p>
    <w:p w:rsidR="00591446" w:rsidRPr="00D238B9" w:rsidRDefault="00591446" w:rsidP="00591446">
      <w:pPr>
        <w:pStyle w:val="ConsPlusNonformat"/>
        <w:jc w:val="center"/>
        <w:rPr>
          <w:sz w:val="24"/>
          <w:szCs w:val="24"/>
        </w:rPr>
      </w:pPr>
      <w:r w:rsidRPr="00D238B9">
        <w:rPr>
          <w:sz w:val="24"/>
          <w:szCs w:val="24"/>
        </w:rPr>
        <w:t>о предварительном согласовании предоставления земельного участка, государственная собственность на который не разграничена, без проведения торгов</w:t>
      </w:r>
    </w:p>
    <w:p w:rsidR="00591446" w:rsidRPr="00D238B9" w:rsidRDefault="00591446" w:rsidP="00591446">
      <w:pPr>
        <w:jc w:val="both"/>
        <w:rPr>
          <w:rFonts w:ascii="Times New Roman" w:hAnsi="Times New Roman"/>
        </w:rPr>
      </w:pPr>
      <w:r w:rsidRPr="00D238B9">
        <w:rPr>
          <w:rFonts w:ascii="Times New Roman" w:hAnsi="Times New Roman"/>
        </w:rPr>
        <w:tab/>
      </w:r>
    </w:p>
    <w:p w:rsidR="00591446" w:rsidRPr="00D238B9" w:rsidRDefault="00591446" w:rsidP="00591446">
      <w:pPr>
        <w:ind w:firstLine="709"/>
        <w:jc w:val="both"/>
        <w:rPr>
          <w:rFonts w:ascii="Times New Roman" w:hAnsi="Times New Roman"/>
        </w:rPr>
      </w:pPr>
      <w:r w:rsidRPr="00D238B9">
        <w:rPr>
          <w:rFonts w:ascii="Times New Roman" w:hAnsi="Times New Roman"/>
        </w:rPr>
        <w:t xml:space="preserve">Прошу предварительно согласовать предоставление </w:t>
      </w:r>
    </w:p>
    <w:tbl>
      <w:tblPr>
        <w:tblW w:w="0" w:type="auto"/>
        <w:tblBorders>
          <w:insideH w:val="single" w:sz="4" w:space="0" w:color="auto"/>
          <w:insideV w:val="single" w:sz="4" w:space="0" w:color="auto"/>
        </w:tblBorders>
        <w:tblLook w:val="04A0" w:firstRow="1" w:lastRow="0" w:firstColumn="1" w:lastColumn="0" w:noHBand="0" w:noVBand="1"/>
      </w:tblPr>
      <w:tblGrid>
        <w:gridCol w:w="534"/>
        <w:gridCol w:w="141"/>
        <w:gridCol w:w="8890"/>
      </w:tblGrid>
      <w:tr w:rsidR="00D238B9" w:rsidRPr="00D238B9" w:rsidTr="00591446">
        <w:tc>
          <w:tcPr>
            <w:tcW w:w="9565" w:type="dxa"/>
            <w:gridSpan w:val="3"/>
            <w:tcBorders>
              <w:top w:val="nil"/>
              <w:left w:val="nil"/>
              <w:bottom w:val="single" w:sz="4" w:space="0" w:color="auto"/>
              <w:right w:val="nil"/>
            </w:tcBorders>
          </w:tcPr>
          <w:p w:rsidR="00591446" w:rsidRPr="00D238B9" w:rsidRDefault="00591446">
            <w:pPr>
              <w:jc w:val="both"/>
              <w:rPr>
                <w:rFonts w:ascii="Times New Roman" w:hAnsi="Times New Roman"/>
              </w:rPr>
            </w:pPr>
          </w:p>
        </w:tc>
      </w:tr>
      <w:tr w:rsidR="00D238B9" w:rsidRPr="00D238B9" w:rsidTr="00591446">
        <w:tc>
          <w:tcPr>
            <w:tcW w:w="9565" w:type="dxa"/>
            <w:gridSpan w:val="3"/>
            <w:tcBorders>
              <w:top w:val="single" w:sz="4" w:space="0" w:color="auto"/>
              <w:left w:val="nil"/>
              <w:bottom w:val="nil"/>
              <w:right w:val="nil"/>
            </w:tcBorders>
            <w:hideMark/>
          </w:tcPr>
          <w:p w:rsidR="00591446" w:rsidRPr="00D238B9" w:rsidRDefault="00591446">
            <w:pPr>
              <w:jc w:val="center"/>
              <w:rPr>
                <w:rFonts w:ascii="Times New Roman" w:hAnsi="Times New Roman"/>
                <w:i/>
              </w:rPr>
            </w:pPr>
            <w:r w:rsidRPr="00D238B9">
              <w:rPr>
                <w:rFonts w:ascii="Times New Roman" w:hAnsi="Times New Roman"/>
                <w:i/>
              </w:rPr>
              <w:t>(наименование юридического лица либо фамилия, имя и (при наличии) отчество физического лица в дательном падеже)</w:t>
            </w:r>
          </w:p>
        </w:tc>
      </w:tr>
      <w:tr w:rsidR="00D238B9" w:rsidRPr="00D238B9" w:rsidTr="00591446">
        <w:tc>
          <w:tcPr>
            <w:tcW w:w="534" w:type="dxa"/>
            <w:hideMark/>
          </w:tcPr>
          <w:p w:rsidR="00591446" w:rsidRPr="00D238B9" w:rsidRDefault="00591446">
            <w:pPr>
              <w:jc w:val="both"/>
              <w:rPr>
                <w:rFonts w:ascii="Times New Roman" w:hAnsi="Times New Roman"/>
              </w:rPr>
            </w:pPr>
            <w:r w:rsidRPr="00D238B9">
              <w:rPr>
                <w:rFonts w:ascii="Times New Roman" w:hAnsi="Times New Roman"/>
              </w:rPr>
              <w:t>в</w:t>
            </w:r>
          </w:p>
        </w:tc>
        <w:tc>
          <w:tcPr>
            <w:tcW w:w="9031" w:type="dxa"/>
            <w:gridSpan w:val="2"/>
            <w:tcBorders>
              <w:top w:val="nil"/>
              <w:left w:val="nil"/>
              <w:bottom w:val="single" w:sz="4" w:space="0" w:color="auto"/>
              <w:right w:val="nil"/>
            </w:tcBorders>
          </w:tcPr>
          <w:p w:rsidR="00591446" w:rsidRPr="00D238B9" w:rsidRDefault="00591446">
            <w:pPr>
              <w:jc w:val="both"/>
              <w:rPr>
                <w:rFonts w:ascii="Times New Roman" w:hAnsi="Times New Roman"/>
              </w:rPr>
            </w:pPr>
          </w:p>
        </w:tc>
      </w:tr>
      <w:tr w:rsidR="00D238B9" w:rsidRPr="00D238B9" w:rsidTr="00591446">
        <w:tc>
          <w:tcPr>
            <w:tcW w:w="9565" w:type="dxa"/>
            <w:gridSpan w:val="3"/>
            <w:hideMark/>
          </w:tcPr>
          <w:p w:rsidR="00591446" w:rsidRPr="00D238B9" w:rsidRDefault="00591446">
            <w:pPr>
              <w:jc w:val="center"/>
              <w:rPr>
                <w:rFonts w:ascii="Times New Roman" w:hAnsi="Times New Roman"/>
                <w:i/>
              </w:rPr>
            </w:pPr>
            <w:r w:rsidRPr="00D238B9">
              <w:rPr>
                <w:rFonts w:ascii="Times New Roman" w:hAnsi="Times New Roman"/>
                <w:i/>
              </w:rPr>
              <w:t>(вид права, на котором заявитель желает приобрести земельный участок; если подается заявление о предварительном согласовании предоставления земельного участка в собственность, указывается также на предоставление по договору купли-продажи или бесплатно)</w:t>
            </w:r>
          </w:p>
        </w:tc>
      </w:tr>
      <w:tr w:rsidR="00D238B9" w:rsidRPr="00D238B9" w:rsidTr="00591446">
        <w:tc>
          <w:tcPr>
            <w:tcW w:w="675" w:type="dxa"/>
            <w:gridSpan w:val="2"/>
            <w:hideMark/>
          </w:tcPr>
          <w:p w:rsidR="00591446" w:rsidRPr="00D238B9" w:rsidRDefault="00591446">
            <w:pPr>
              <w:jc w:val="both"/>
              <w:rPr>
                <w:rFonts w:ascii="Times New Roman" w:hAnsi="Times New Roman"/>
              </w:rPr>
            </w:pPr>
            <w:r w:rsidRPr="00D238B9">
              <w:rPr>
                <w:rFonts w:ascii="Times New Roman" w:hAnsi="Times New Roman"/>
              </w:rPr>
              <w:t>для</w:t>
            </w:r>
          </w:p>
        </w:tc>
        <w:tc>
          <w:tcPr>
            <w:tcW w:w="8890" w:type="dxa"/>
            <w:tcBorders>
              <w:top w:val="nil"/>
              <w:left w:val="nil"/>
              <w:bottom w:val="single" w:sz="4" w:space="0" w:color="auto"/>
              <w:right w:val="nil"/>
            </w:tcBorders>
          </w:tcPr>
          <w:p w:rsidR="00591446" w:rsidRPr="00D238B9" w:rsidRDefault="00591446">
            <w:pPr>
              <w:jc w:val="both"/>
              <w:rPr>
                <w:rFonts w:ascii="Times New Roman" w:hAnsi="Times New Roman"/>
              </w:rPr>
            </w:pPr>
          </w:p>
        </w:tc>
      </w:tr>
      <w:tr w:rsidR="00D238B9" w:rsidRPr="00D238B9" w:rsidTr="00591446">
        <w:tc>
          <w:tcPr>
            <w:tcW w:w="9565" w:type="dxa"/>
            <w:gridSpan w:val="3"/>
            <w:hideMark/>
          </w:tcPr>
          <w:p w:rsidR="00591446" w:rsidRPr="00D238B9" w:rsidRDefault="00591446">
            <w:pPr>
              <w:jc w:val="center"/>
              <w:rPr>
                <w:rFonts w:ascii="Times New Roman" w:hAnsi="Times New Roman"/>
                <w:i/>
              </w:rPr>
            </w:pPr>
            <w:r w:rsidRPr="00D238B9">
              <w:rPr>
                <w:rFonts w:ascii="Times New Roman" w:hAnsi="Times New Roman"/>
                <w:i/>
              </w:rPr>
              <w:t xml:space="preserve">       (цель использования земельного участка) </w:t>
            </w:r>
          </w:p>
        </w:tc>
      </w:tr>
      <w:tr w:rsidR="00D238B9" w:rsidRPr="00D238B9" w:rsidTr="00591446">
        <w:tc>
          <w:tcPr>
            <w:tcW w:w="9565" w:type="dxa"/>
            <w:gridSpan w:val="3"/>
            <w:hideMark/>
          </w:tcPr>
          <w:p w:rsidR="00591446" w:rsidRPr="00D238B9" w:rsidRDefault="00591446">
            <w:pPr>
              <w:jc w:val="both"/>
              <w:rPr>
                <w:rFonts w:ascii="Times New Roman" w:hAnsi="Times New Roman"/>
              </w:rPr>
            </w:pPr>
            <w:r w:rsidRPr="00D238B9">
              <w:rPr>
                <w:rFonts w:ascii="Times New Roman" w:hAnsi="Times New Roman"/>
              </w:rPr>
              <w:t>земельного участка, имеющего кадастровый номер:</w:t>
            </w:r>
          </w:p>
        </w:tc>
      </w:tr>
      <w:tr w:rsidR="00D238B9" w:rsidRPr="00D238B9" w:rsidTr="00591446">
        <w:tc>
          <w:tcPr>
            <w:tcW w:w="9565" w:type="dxa"/>
            <w:gridSpan w:val="3"/>
            <w:tcBorders>
              <w:top w:val="nil"/>
              <w:left w:val="nil"/>
              <w:bottom w:val="single" w:sz="4" w:space="0" w:color="auto"/>
              <w:right w:val="nil"/>
            </w:tcBorders>
            <w:hideMark/>
          </w:tcPr>
          <w:p w:rsidR="00591446" w:rsidRPr="00D238B9" w:rsidRDefault="00591446">
            <w:pPr>
              <w:jc w:val="right"/>
              <w:rPr>
                <w:rFonts w:ascii="Times New Roman" w:hAnsi="Times New Roman"/>
              </w:rPr>
            </w:pPr>
            <w:r w:rsidRPr="00D238B9">
              <w:rPr>
                <w:rFonts w:ascii="Times New Roman" w:hAnsi="Times New Roman"/>
              </w:rPr>
              <w:t>,</w:t>
            </w:r>
          </w:p>
        </w:tc>
      </w:tr>
      <w:tr w:rsidR="00D238B9" w:rsidRPr="00D238B9" w:rsidTr="00591446">
        <w:tc>
          <w:tcPr>
            <w:tcW w:w="9565" w:type="dxa"/>
            <w:gridSpan w:val="3"/>
            <w:tcBorders>
              <w:top w:val="single" w:sz="4" w:space="0" w:color="auto"/>
              <w:left w:val="nil"/>
              <w:bottom w:val="nil"/>
              <w:right w:val="nil"/>
            </w:tcBorders>
            <w:hideMark/>
          </w:tcPr>
          <w:p w:rsidR="00591446" w:rsidRPr="00D238B9" w:rsidRDefault="00591446">
            <w:pPr>
              <w:jc w:val="center"/>
              <w:rPr>
                <w:rFonts w:ascii="Times New Roman" w:hAnsi="Times New Roman"/>
                <w:i/>
              </w:rPr>
            </w:pPr>
            <w:r w:rsidRPr="00D238B9">
              <w:rPr>
                <w:rFonts w:ascii="Times New Roman" w:hAnsi="Times New Roman"/>
                <w:i/>
              </w:rPr>
              <w:t xml:space="preserve">(кадастровый номер указывается в случае, если границы земельного участка подлежат уточнению в соответствии с Федеральным законом «О государственной регистрации </w:t>
            </w:r>
            <w:r w:rsidRPr="00D238B9">
              <w:rPr>
                <w:rFonts w:ascii="Times New Roman" w:hAnsi="Times New Roman"/>
                <w:i/>
              </w:rPr>
              <w:lastRenderedPageBreak/>
              <w:t>недвижимости»)</w:t>
            </w:r>
          </w:p>
        </w:tc>
      </w:tr>
      <w:tr w:rsidR="00D238B9" w:rsidRPr="00D238B9" w:rsidTr="00591446">
        <w:tc>
          <w:tcPr>
            <w:tcW w:w="9565" w:type="dxa"/>
            <w:gridSpan w:val="3"/>
            <w:hideMark/>
          </w:tcPr>
          <w:p w:rsidR="00591446" w:rsidRPr="00D238B9" w:rsidRDefault="00591446">
            <w:pPr>
              <w:jc w:val="both"/>
              <w:rPr>
                <w:rFonts w:ascii="Times New Roman" w:hAnsi="Times New Roman"/>
              </w:rPr>
            </w:pPr>
            <w:r w:rsidRPr="00D238B9">
              <w:rPr>
                <w:rFonts w:ascii="Times New Roman" w:hAnsi="Times New Roman"/>
              </w:rPr>
              <w:lastRenderedPageBreak/>
              <w:t>с разрешенным использованием:______________________________________ __________________________________________________________________</w:t>
            </w:r>
          </w:p>
          <w:p w:rsidR="00591446" w:rsidRPr="00D238B9" w:rsidRDefault="00591446">
            <w:pPr>
              <w:jc w:val="both"/>
              <w:rPr>
                <w:rFonts w:ascii="Times New Roman" w:hAnsi="Times New Roman"/>
              </w:rPr>
            </w:pPr>
            <w:r w:rsidRPr="00D238B9">
              <w:rPr>
                <w:rFonts w:ascii="Times New Roman" w:hAnsi="Times New Roman"/>
              </w:rPr>
              <w:t xml:space="preserve">государственная </w:t>
            </w:r>
            <w:proofErr w:type="gramStart"/>
            <w:r w:rsidRPr="00D238B9">
              <w:rPr>
                <w:rFonts w:ascii="Times New Roman" w:hAnsi="Times New Roman"/>
              </w:rPr>
              <w:t>собственность</w:t>
            </w:r>
            <w:proofErr w:type="gramEnd"/>
            <w:r w:rsidRPr="00D238B9">
              <w:rPr>
                <w:rFonts w:ascii="Times New Roman" w:hAnsi="Times New Roman"/>
              </w:rPr>
              <w:t xml:space="preserve"> на который не разграничена, без проведения торгов.</w:t>
            </w:r>
          </w:p>
        </w:tc>
      </w:tr>
      <w:tr w:rsidR="00D238B9" w:rsidRPr="00D238B9" w:rsidTr="00591446">
        <w:tc>
          <w:tcPr>
            <w:tcW w:w="9565" w:type="dxa"/>
            <w:gridSpan w:val="3"/>
          </w:tcPr>
          <w:p w:rsidR="00591446" w:rsidRPr="00D238B9" w:rsidRDefault="00591446">
            <w:pPr>
              <w:ind w:firstLine="709"/>
              <w:jc w:val="both"/>
              <w:rPr>
                <w:rFonts w:ascii="Times New Roman" w:hAnsi="Times New Roman"/>
              </w:rPr>
            </w:pPr>
          </w:p>
          <w:p w:rsidR="00591446" w:rsidRPr="00D238B9" w:rsidRDefault="00591446">
            <w:pPr>
              <w:ind w:firstLine="709"/>
              <w:jc w:val="both"/>
              <w:rPr>
                <w:rFonts w:ascii="Times New Roman" w:hAnsi="Times New Roman"/>
              </w:rPr>
            </w:pPr>
            <w:r w:rsidRPr="00D238B9">
              <w:rPr>
                <w:rFonts w:ascii="Times New Roman" w:hAnsi="Times New Roman"/>
              </w:rPr>
              <w:t xml:space="preserve">Основанием для предоставления земельного участка без проведения торгов является: </w:t>
            </w:r>
          </w:p>
        </w:tc>
      </w:tr>
      <w:tr w:rsidR="00D238B9" w:rsidRPr="00D238B9" w:rsidTr="00591446">
        <w:tc>
          <w:tcPr>
            <w:tcW w:w="9565" w:type="dxa"/>
            <w:gridSpan w:val="3"/>
            <w:tcBorders>
              <w:top w:val="nil"/>
              <w:left w:val="nil"/>
              <w:bottom w:val="single" w:sz="4" w:space="0" w:color="auto"/>
              <w:right w:val="nil"/>
            </w:tcBorders>
          </w:tcPr>
          <w:p w:rsidR="00591446" w:rsidRPr="00D238B9" w:rsidRDefault="00591446">
            <w:pPr>
              <w:ind w:firstLine="709"/>
              <w:jc w:val="both"/>
              <w:rPr>
                <w:rFonts w:ascii="Times New Roman" w:hAnsi="Times New Roman"/>
              </w:rPr>
            </w:pPr>
          </w:p>
        </w:tc>
      </w:tr>
      <w:tr w:rsidR="00D238B9" w:rsidRPr="00D238B9" w:rsidTr="00591446">
        <w:tc>
          <w:tcPr>
            <w:tcW w:w="9565" w:type="dxa"/>
            <w:gridSpan w:val="3"/>
            <w:tcBorders>
              <w:top w:val="single" w:sz="4" w:space="0" w:color="auto"/>
              <w:left w:val="nil"/>
              <w:bottom w:val="single" w:sz="4" w:space="0" w:color="auto"/>
              <w:right w:val="nil"/>
            </w:tcBorders>
            <w:hideMark/>
          </w:tcPr>
          <w:p w:rsidR="00591446" w:rsidRPr="00D238B9" w:rsidRDefault="00591446">
            <w:pPr>
              <w:ind w:firstLine="709"/>
              <w:jc w:val="right"/>
              <w:rPr>
                <w:rFonts w:ascii="Times New Roman" w:hAnsi="Times New Roman"/>
              </w:rPr>
            </w:pPr>
            <w:r w:rsidRPr="00D238B9">
              <w:rPr>
                <w:rFonts w:ascii="Times New Roman" w:hAnsi="Times New Roman"/>
              </w:rPr>
              <w:t>.</w:t>
            </w:r>
          </w:p>
        </w:tc>
      </w:tr>
      <w:tr w:rsidR="00D238B9" w:rsidRPr="00D238B9" w:rsidTr="00591446">
        <w:tc>
          <w:tcPr>
            <w:tcW w:w="9565" w:type="dxa"/>
            <w:gridSpan w:val="3"/>
            <w:tcBorders>
              <w:top w:val="single" w:sz="4" w:space="0" w:color="auto"/>
              <w:left w:val="nil"/>
              <w:bottom w:val="nil"/>
              <w:right w:val="nil"/>
            </w:tcBorders>
          </w:tcPr>
          <w:p w:rsidR="00591446" w:rsidRPr="00D238B9" w:rsidRDefault="00591446">
            <w:pPr>
              <w:jc w:val="center"/>
              <w:rPr>
                <w:rFonts w:ascii="Times New Roman" w:hAnsi="Times New Roman"/>
                <w:i/>
              </w:rPr>
            </w:pPr>
            <w:r w:rsidRPr="00D238B9">
              <w:rPr>
                <w:rFonts w:ascii="Times New Roman" w:hAnsi="Times New Roman"/>
                <w:i/>
              </w:rPr>
              <w:t xml:space="preserve">(указывается основание из числа </w:t>
            </w:r>
            <w:proofErr w:type="gramStart"/>
            <w:r w:rsidRPr="00D238B9">
              <w:rPr>
                <w:rFonts w:ascii="Times New Roman" w:hAnsi="Times New Roman"/>
                <w:i/>
              </w:rPr>
              <w:t>предусмотренных</w:t>
            </w:r>
            <w:proofErr w:type="gramEnd"/>
            <w:r w:rsidRPr="00D238B9">
              <w:rPr>
                <w:rFonts w:ascii="Times New Roman" w:hAnsi="Times New Roman"/>
                <w:i/>
              </w:rPr>
              <w:t xml:space="preserve"> пунктом 2 статьи 39.3, статьей 39.5, пунктом 2 статьи 39.6, пунктом 2 статьи 39.9 или пунктом 2 статьи 39.10 Земельного кодекса Российской Федерации, Федеральным законом от 25.10.2001 № 137-ФЗ «О введении в действие Земельного кодекса Российской Федерации», Законом Самарской области от 11.03.2005 № 94-ГД «О земле»)</w:t>
            </w:r>
          </w:p>
          <w:p w:rsidR="00591446" w:rsidRPr="00D238B9" w:rsidRDefault="00591446">
            <w:pPr>
              <w:rPr>
                <w:rFonts w:ascii="Times New Roman" w:hAnsi="Times New Roman"/>
                <w:i/>
              </w:rPr>
            </w:pPr>
          </w:p>
        </w:tc>
      </w:tr>
      <w:tr w:rsidR="00D238B9" w:rsidRPr="00D238B9" w:rsidTr="00591446">
        <w:tc>
          <w:tcPr>
            <w:tcW w:w="9565" w:type="dxa"/>
            <w:gridSpan w:val="3"/>
            <w:hideMark/>
          </w:tcPr>
          <w:p w:rsidR="00591446" w:rsidRPr="00D238B9" w:rsidRDefault="00591446">
            <w:pPr>
              <w:ind w:firstLine="709"/>
              <w:jc w:val="both"/>
              <w:rPr>
                <w:rFonts w:ascii="Times New Roman" w:hAnsi="Times New Roman"/>
              </w:rPr>
            </w:pPr>
            <w:r w:rsidRPr="00D238B9">
              <w:rPr>
                <w:rFonts w:ascii="Times New Roman" w:hAnsi="Times New Roman"/>
              </w:rPr>
              <w:t xml:space="preserve">Проект межевания территории утвержден </w:t>
            </w:r>
          </w:p>
        </w:tc>
      </w:tr>
      <w:tr w:rsidR="00D238B9" w:rsidRPr="00D238B9" w:rsidTr="00591446">
        <w:tc>
          <w:tcPr>
            <w:tcW w:w="9565" w:type="dxa"/>
            <w:gridSpan w:val="3"/>
            <w:tcBorders>
              <w:top w:val="nil"/>
              <w:left w:val="nil"/>
              <w:bottom w:val="single" w:sz="4" w:space="0" w:color="auto"/>
              <w:right w:val="nil"/>
            </w:tcBorders>
          </w:tcPr>
          <w:p w:rsidR="00591446" w:rsidRPr="00D238B9" w:rsidRDefault="00591446">
            <w:pPr>
              <w:jc w:val="right"/>
              <w:rPr>
                <w:rFonts w:ascii="Times New Roman" w:hAnsi="Times New Roman"/>
              </w:rPr>
            </w:pPr>
          </w:p>
        </w:tc>
      </w:tr>
      <w:tr w:rsidR="00D238B9" w:rsidRPr="00D238B9" w:rsidTr="00591446">
        <w:tc>
          <w:tcPr>
            <w:tcW w:w="9565" w:type="dxa"/>
            <w:gridSpan w:val="3"/>
            <w:tcBorders>
              <w:top w:val="nil"/>
              <w:left w:val="nil"/>
              <w:bottom w:val="single" w:sz="4" w:space="0" w:color="auto"/>
              <w:right w:val="nil"/>
            </w:tcBorders>
            <w:hideMark/>
          </w:tcPr>
          <w:p w:rsidR="00591446" w:rsidRPr="00D238B9" w:rsidRDefault="00591446">
            <w:pPr>
              <w:jc w:val="right"/>
              <w:rPr>
                <w:rFonts w:ascii="Times New Roman" w:hAnsi="Times New Roman"/>
              </w:rPr>
            </w:pPr>
            <w:r w:rsidRPr="00D238B9">
              <w:rPr>
                <w:rFonts w:ascii="Times New Roman" w:hAnsi="Times New Roman"/>
              </w:rPr>
              <w:t>.</w:t>
            </w:r>
          </w:p>
        </w:tc>
      </w:tr>
      <w:tr w:rsidR="00D238B9" w:rsidRPr="00D238B9" w:rsidTr="00591446">
        <w:tc>
          <w:tcPr>
            <w:tcW w:w="9565" w:type="dxa"/>
            <w:gridSpan w:val="3"/>
            <w:tcBorders>
              <w:top w:val="single" w:sz="4" w:space="0" w:color="auto"/>
              <w:left w:val="nil"/>
              <w:bottom w:val="nil"/>
              <w:right w:val="nil"/>
            </w:tcBorders>
            <w:hideMark/>
          </w:tcPr>
          <w:p w:rsidR="00591446" w:rsidRPr="00D238B9" w:rsidRDefault="00591446">
            <w:pPr>
              <w:jc w:val="center"/>
              <w:rPr>
                <w:rFonts w:ascii="Times New Roman" w:hAnsi="Times New Roman"/>
                <w:i/>
              </w:rPr>
            </w:pPr>
            <w:proofErr w:type="gramStart"/>
            <w:r w:rsidRPr="00D238B9">
              <w:rPr>
                <w:rFonts w:ascii="Times New Roman" w:hAnsi="Times New Roman"/>
                <w:i/>
              </w:rPr>
              <w:t xml:space="preserve">(если образование земельного участка предусмотрено проектом межевания территории, указываются реквизиты решения об утверждении проекта межевания территории: </w:t>
            </w:r>
            <w:proofErr w:type="gramEnd"/>
          </w:p>
          <w:p w:rsidR="00591446" w:rsidRPr="00D238B9" w:rsidRDefault="00784CDB">
            <w:pPr>
              <w:jc w:val="center"/>
              <w:rPr>
                <w:rFonts w:ascii="Times New Roman" w:hAnsi="Times New Roman"/>
                <w:i/>
              </w:rPr>
            </w:pPr>
            <w:r>
              <w:rPr>
                <w:rFonts w:ascii="Times New Roman" w:hAnsi="Times New Roman"/>
                <w:i/>
              </w:rPr>
              <w:t xml:space="preserve">вид </w:t>
            </w:r>
            <w:r w:rsidR="00591446" w:rsidRPr="00D238B9">
              <w:rPr>
                <w:rFonts w:ascii="Times New Roman" w:hAnsi="Times New Roman"/>
                <w:i/>
              </w:rPr>
              <w:t>правового акта, наименование принявшего его органа, дата, номер и наименование правового акта)</w:t>
            </w:r>
          </w:p>
        </w:tc>
      </w:tr>
      <w:tr w:rsidR="00D238B9" w:rsidRPr="00D238B9" w:rsidTr="00591446">
        <w:tc>
          <w:tcPr>
            <w:tcW w:w="9565" w:type="dxa"/>
            <w:gridSpan w:val="3"/>
          </w:tcPr>
          <w:p w:rsidR="00591446" w:rsidRPr="00D238B9" w:rsidRDefault="00591446">
            <w:pPr>
              <w:ind w:firstLine="709"/>
              <w:jc w:val="both"/>
              <w:rPr>
                <w:rFonts w:ascii="Times New Roman" w:hAnsi="Times New Roman"/>
              </w:rPr>
            </w:pPr>
          </w:p>
          <w:p w:rsidR="00591446" w:rsidRPr="00D238B9" w:rsidRDefault="00591446">
            <w:pPr>
              <w:ind w:firstLine="709"/>
              <w:jc w:val="both"/>
              <w:rPr>
                <w:rFonts w:ascii="Times New Roman" w:hAnsi="Times New Roman"/>
              </w:rPr>
            </w:pPr>
            <w:proofErr w:type="gramStart"/>
            <w:r w:rsidRPr="00D238B9">
              <w:rPr>
                <w:rFonts w:ascii="Times New Roman" w:hAnsi="Times New Roman"/>
              </w:rPr>
              <w:t>Образование испрашиваемого земельного участка предусмотрено из земельного участка (земельных участков), имеющего (имеющих) кадастровый номер (кадастровые номера):</w:t>
            </w:r>
            <w:proofErr w:type="gramEnd"/>
          </w:p>
        </w:tc>
      </w:tr>
      <w:tr w:rsidR="00D238B9" w:rsidRPr="00D238B9" w:rsidTr="00591446">
        <w:tc>
          <w:tcPr>
            <w:tcW w:w="9565" w:type="dxa"/>
            <w:gridSpan w:val="3"/>
            <w:tcBorders>
              <w:top w:val="nil"/>
              <w:left w:val="nil"/>
              <w:bottom w:val="single" w:sz="4" w:space="0" w:color="auto"/>
              <w:right w:val="nil"/>
            </w:tcBorders>
            <w:hideMark/>
          </w:tcPr>
          <w:p w:rsidR="00591446" w:rsidRPr="00D238B9" w:rsidRDefault="00591446">
            <w:pPr>
              <w:jc w:val="right"/>
              <w:rPr>
                <w:rFonts w:ascii="Times New Roman" w:hAnsi="Times New Roman"/>
                <w:i/>
              </w:rPr>
            </w:pPr>
            <w:r w:rsidRPr="00D238B9">
              <w:rPr>
                <w:rFonts w:ascii="Times New Roman" w:hAnsi="Times New Roman"/>
                <w:i/>
              </w:rPr>
              <w:t>.</w:t>
            </w:r>
          </w:p>
        </w:tc>
      </w:tr>
      <w:tr w:rsidR="00D238B9" w:rsidRPr="00D238B9" w:rsidTr="00591446">
        <w:tc>
          <w:tcPr>
            <w:tcW w:w="9565" w:type="dxa"/>
            <w:gridSpan w:val="3"/>
            <w:tcBorders>
              <w:top w:val="single" w:sz="4" w:space="0" w:color="auto"/>
              <w:left w:val="nil"/>
              <w:bottom w:val="nil"/>
              <w:right w:val="nil"/>
            </w:tcBorders>
            <w:hideMark/>
          </w:tcPr>
          <w:p w:rsidR="00591446" w:rsidRPr="00D238B9" w:rsidRDefault="00591446">
            <w:pPr>
              <w:jc w:val="center"/>
              <w:rPr>
                <w:rFonts w:ascii="Times New Roman" w:hAnsi="Times New Roman"/>
                <w:i/>
              </w:rPr>
            </w:pPr>
            <w:r w:rsidRPr="00D238B9">
              <w:rPr>
                <w:rFonts w:ascii="Times New Roman" w:hAnsi="Times New Roman"/>
                <w:i/>
              </w:rPr>
              <w:t>(заполняется в случае, если в государственный кадастр недвижимости (Единый государственный реестр недвижимости) внесены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w:t>
            </w:r>
          </w:p>
        </w:tc>
      </w:tr>
      <w:tr w:rsidR="00D238B9" w:rsidRPr="00D238B9" w:rsidTr="00591446">
        <w:tc>
          <w:tcPr>
            <w:tcW w:w="9565" w:type="dxa"/>
            <w:gridSpan w:val="3"/>
          </w:tcPr>
          <w:p w:rsidR="00591446" w:rsidRPr="00D238B9" w:rsidRDefault="00591446">
            <w:pPr>
              <w:ind w:firstLine="709"/>
              <w:jc w:val="both"/>
              <w:rPr>
                <w:rFonts w:ascii="Times New Roman" w:hAnsi="Times New Roman"/>
              </w:rPr>
            </w:pPr>
          </w:p>
          <w:p w:rsidR="00591446" w:rsidRPr="00D238B9" w:rsidRDefault="00591446" w:rsidP="00784CDB">
            <w:pPr>
              <w:ind w:firstLine="709"/>
              <w:jc w:val="both"/>
              <w:rPr>
                <w:rFonts w:ascii="Times New Roman" w:hAnsi="Times New Roman"/>
              </w:rPr>
            </w:pPr>
            <w:r w:rsidRPr="00D238B9">
              <w:rPr>
                <w:rFonts w:ascii="Times New Roman" w:hAnsi="Times New Roman"/>
              </w:rPr>
              <w:t>Реквизиты решения об изъятии земельного участка для государственных или муниципальных нужд (</w:t>
            </w:r>
            <w:r w:rsidR="00784CDB">
              <w:rPr>
                <w:rFonts w:ascii="Times New Roman" w:hAnsi="Times New Roman"/>
              </w:rPr>
              <w:t>вид</w:t>
            </w:r>
            <w:r w:rsidRPr="00D238B9">
              <w:rPr>
                <w:rFonts w:ascii="Times New Roman" w:hAnsi="Times New Roman"/>
              </w:rPr>
              <w:t xml:space="preserve"> правового акта, наименование принявшего его органа, дата, номер и наименование правового акта):</w:t>
            </w:r>
          </w:p>
        </w:tc>
      </w:tr>
      <w:tr w:rsidR="00D238B9" w:rsidRPr="00D238B9" w:rsidTr="00591446">
        <w:tc>
          <w:tcPr>
            <w:tcW w:w="9565" w:type="dxa"/>
            <w:gridSpan w:val="3"/>
            <w:tcBorders>
              <w:top w:val="nil"/>
              <w:left w:val="nil"/>
              <w:bottom w:val="single" w:sz="4" w:space="0" w:color="auto"/>
              <w:right w:val="nil"/>
            </w:tcBorders>
          </w:tcPr>
          <w:p w:rsidR="00591446" w:rsidRPr="00D238B9" w:rsidRDefault="00591446">
            <w:pPr>
              <w:ind w:firstLine="709"/>
              <w:jc w:val="both"/>
              <w:rPr>
                <w:rFonts w:ascii="Times New Roman" w:hAnsi="Times New Roman"/>
              </w:rPr>
            </w:pPr>
          </w:p>
        </w:tc>
      </w:tr>
      <w:tr w:rsidR="00D238B9" w:rsidRPr="00D238B9" w:rsidTr="00591446">
        <w:tc>
          <w:tcPr>
            <w:tcW w:w="9565" w:type="dxa"/>
            <w:gridSpan w:val="3"/>
            <w:tcBorders>
              <w:top w:val="single" w:sz="4" w:space="0" w:color="auto"/>
              <w:left w:val="nil"/>
              <w:bottom w:val="nil"/>
              <w:right w:val="nil"/>
            </w:tcBorders>
            <w:hideMark/>
          </w:tcPr>
          <w:p w:rsidR="00591446" w:rsidRPr="00D238B9" w:rsidRDefault="00591446">
            <w:pPr>
              <w:jc w:val="center"/>
              <w:rPr>
                <w:rFonts w:ascii="Times New Roman" w:hAnsi="Times New Roman"/>
                <w:i/>
              </w:rPr>
            </w:pPr>
            <w:proofErr w:type="gramStart"/>
            <w:r w:rsidRPr="00D238B9">
              <w:rPr>
                <w:rFonts w:ascii="Times New Roman" w:hAnsi="Times New Roman"/>
                <w:i/>
              </w:rPr>
              <w:t xml:space="preserve">(заполняется в случае, если испрашиваемый земельный участок предоставляется взамен </w:t>
            </w:r>
            <w:proofErr w:type="gramEnd"/>
          </w:p>
        </w:tc>
      </w:tr>
      <w:tr w:rsidR="00D238B9" w:rsidRPr="00D238B9" w:rsidTr="00591446">
        <w:tc>
          <w:tcPr>
            <w:tcW w:w="9565" w:type="dxa"/>
            <w:gridSpan w:val="3"/>
            <w:tcBorders>
              <w:top w:val="nil"/>
              <w:left w:val="nil"/>
              <w:bottom w:val="single" w:sz="4" w:space="0" w:color="auto"/>
              <w:right w:val="nil"/>
            </w:tcBorders>
            <w:hideMark/>
          </w:tcPr>
          <w:p w:rsidR="00591446" w:rsidRPr="00D238B9" w:rsidRDefault="00591446">
            <w:pPr>
              <w:jc w:val="right"/>
              <w:rPr>
                <w:rFonts w:ascii="Times New Roman" w:hAnsi="Times New Roman"/>
              </w:rPr>
            </w:pPr>
            <w:r w:rsidRPr="00D238B9">
              <w:rPr>
                <w:rFonts w:ascii="Times New Roman" w:hAnsi="Times New Roman"/>
              </w:rPr>
              <w:t>.</w:t>
            </w:r>
          </w:p>
        </w:tc>
      </w:tr>
      <w:tr w:rsidR="00D238B9" w:rsidRPr="00D238B9" w:rsidTr="00591446">
        <w:tc>
          <w:tcPr>
            <w:tcW w:w="9565" w:type="dxa"/>
            <w:gridSpan w:val="3"/>
            <w:tcBorders>
              <w:top w:val="single" w:sz="4" w:space="0" w:color="auto"/>
              <w:left w:val="nil"/>
              <w:bottom w:val="nil"/>
              <w:right w:val="nil"/>
            </w:tcBorders>
            <w:hideMark/>
          </w:tcPr>
          <w:p w:rsidR="00591446" w:rsidRPr="00D238B9" w:rsidRDefault="00591446">
            <w:pPr>
              <w:jc w:val="center"/>
              <w:rPr>
                <w:rFonts w:ascii="Times New Roman" w:hAnsi="Times New Roman"/>
                <w:i/>
              </w:rPr>
            </w:pPr>
            <w:r w:rsidRPr="00D238B9">
              <w:rPr>
                <w:rFonts w:ascii="Times New Roman" w:hAnsi="Times New Roman"/>
                <w:i/>
              </w:rPr>
              <w:t>земельного участка, изымаемого для государственных или муниципальных нужд)</w:t>
            </w:r>
          </w:p>
        </w:tc>
      </w:tr>
      <w:tr w:rsidR="00D238B9" w:rsidRPr="00D238B9" w:rsidTr="00591446">
        <w:tc>
          <w:tcPr>
            <w:tcW w:w="9565" w:type="dxa"/>
            <w:gridSpan w:val="3"/>
          </w:tcPr>
          <w:p w:rsidR="00591446" w:rsidRPr="00D238B9" w:rsidRDefault="00591446">
            <w:pPr>
              <w:ind w:firstLine="709"/>
              <w:jc w:val="both"/>
              <w:rPr>
                <w:rFonts w:ascii="Times New Roman" w:hAnsi="Times New Roman"/>
              </w:rPr>
            </w:pPr>
          </w:p>
          <w:p w:rsidR="00591446" w:rsidRPr="00D238B9" w:rsidRDefault="00591446" w:rsidP="00784CDB">
            <w:pPr>
              <w:ind w:firstLine="709"/>
              <w:jc w:val="both"/>
              <w:rPr>
                <w:rFonts w:ascii="Times New Roman" w:hAnsi="Times New Roman"/>
                <w:i/>
              </w:rPr>
            </w:pPr>
            <w:r w:rsidRPr="00D238B9">
              <w:rPr>
                <w:rFonts w:ascii="Times New Roman" w:hAnsi="Times New Roman"/>
              </w:rPr>
              <w:t>Реквизиты решения об утверждении документа территориального планирования и (или) проекта планировки территории (</w:t>
            </w:r>
            <w:r w:rsidR="00784CDB">
              <w:rPr>
                <w:rFonts w:ascii="Times New Roman" w:hAnsi="Times New Roman"/>
              </w:rPr>
              <w:t>вид</w:t>
            </w:r>
            <w:r w:rsidRPr="00D238B9">
              <w:rPr>
                <w:rFonts w:ascii="Times New Roman" w:hAnsi="Times New Roman"/>
              </w:rPr>
              <w:t xml:space="preserve"> правового акта, наименование принявшего его органа, дата, номер и наименование правового акта):</w:t>
            </w:r>
          </w:p>
        </w:tc>
      </w:tr>
      <w:tr w:rsidR="00D238B9" w:rsidRPr="00D238B9" w:rsidTr="00591446">
        <w:tc>
          <w:tcPr>
            <w:tcW w:w="9565" w:type="dxa"/>
            <w:gridSpan w:val="3"/>
            <w:tcBorders>
              <w:top w:val="nil"/>
              <w:left w:val="nil"/>
              <w:bottom w:val="single" w:sz="4" w:space="0" w:color="auto"/>
              <w:right w:val="nil"/>
            </w:tcBorders>
          </w:tcPr>
          <w:p w:rsidR="00591446" w:rsidRPr="00D238B9" w:rsidRDefault="00591446">
            <w:pPr>
              <w:jc w:val="center"/>
              <w:rPr>
                <w:rFonts w:ascii="Times New Roman" w:hAnsi="Times New Roman"/>
                <w:i/>
              </w:rPr>
            </w:pPr>
          </w:p>
        </w:tc>
      </w:tr>
      <w:tr w:rsidR="00D238B9" w:rsidRPr="00D238B9" w:rsidTr="00591446">
        <w:tc>
          <w:tcPr>
            <w:tcW w:w="9565" w:type="dxa"/>
            <w:gridSpan w:val="3"/>
            <w:tcBorders>
              <w:top w:val="single" w:sz="4" w:space="0" w:color="auto"/>
              <w:left w:val="nil"/>
              <w:bottom w:val="nil"/>
              <w:right w:val="nil"/>
            </w:tcBorders>
            <w:hideMark/>
          </w:tcPr>
          <w:p w:rsidR="00591446" w:rsidRPr="00D238B9" w:rsidRDefault="00591446">
            <w:pPr>
              <w:jc w:val="center"/>
              <w:rPr>
                <w:rFonts w:ascii="Times New Roman" w:hAnsi="Times New Roman"/>
                <w:i/>
              </w:rPr>
            </w:pPr>
            <w:proofErr w:type="gramStart"/>
            <w:r w:rsidRPr="00D238B9">
              <w:rPr>
                <w:rFonts w:ascii="Times New Roman" w:hAnsi="Times New Roman"/>
                <w:i/>
              </w:rPr>
              <w:t xml:space="preserve">(заполняется в случае, если земельный участок предоставляется для размещения </w:t>
            </w:r>
            <w:proofErr w:type="gramEnd"/>
          </w:p>
        </w:tc>
      </w:tr>
      <w:tr w:rsidR="00D238B9" w:rsidRPr="00D238B9" w:rsidTr="00591446">
        <w:tc>
          <w:tcPr>
            <w:tcW w:w="9565" w:type="dxa"/>
            <w:gridSpan w:val="3"/>
            <w:tcBorders>
              <w:top w:val="nil"/>
              <w:left w:val="nil"/>
              <w:bottom w:val="single" w:sz="4" w:space="0" w:color="auto"/>
              <w:right w:val="nil"/>
            </w:tcBorders>
          </w:tcPr>
          <w:p w:rsidR="00591446" w:rsidRPr="00D238B9" w:rsidRDefault="00591446">
            <w:pPr>
              <w:jc w:val="center"/>
              <w:rPr>
                <w:rFonts w:ascii="Times New Roman" w:hAnsi="Times New Roman"/>
                <w:i/>
              </w:rPr>
            </w:pPr>
          </w:p>
        </w:tc>
      </w:tr>
      <w:tr w:rsidR="00D238B9" w:rsidRPr="00D238B9" w:rsidTr="00591446">
        <w:tc>
          <w:tcPr>
            <w:tcW w:w="9565" w:type="dxa"/>
            <w:gridSpan w:val="3"/>
            <w:tcBorders>
              <w:top w:val="single" w:sz="4" w:space="0" w:color="auto"/>
              <w:left w:val="nil"/>
              <w:bottom w:val="nil"/>
              <w:right w:val="nil"/>
            </w:tcBorders>
            <w:hideMark/>
          </w:tcPr>
          <w:p w:rsidR="00591446" w:rsidRPr="00D238B9" w:rsidRDefault="00591446">
            <w:pPr>
              <w:jc w:val="center"/>
              <w:rPr>
                <w:rFonts w:ascii="Times New Roman" w:hAnsi="Times New Roman"/>
                <w:i/>
              </w:rPr>
            </w:pPr>
            <w:r w:rsidRPr="00D238B9">
              <w:rPr>
                <w:rFonts w:ascii="Times New Roman" w:hAnsi="Times New Roman"/>
                <w:i/>
              </w:rPr>
              <w:t xml:space="preserve">объектов, предусмотренных документом территориального планирования и (или) </w:t>
            </w:r>
          </w:p>
        </w:tc>
      </w:tr>
      <w:tr w:rsidR="00D238B9" w:rsidRPr="00D238B9" w:rsidTr="00591446">
        <w:tc>
          <w:tcPr>
            <w:tcW w:w="9565" w:type="dxa"/>
            <w:gridSpan w:val="3"/>
            <w:tcBorders>
              <w:top w:val="nil"/>
              <w:left w:val="nil"/>
              <w:bottom w:val="single" w:sz="4" w:space="0" w:color="auto"/>
              <w:right w:val="nil"/>
            </w:tcBorders>
            <w:hideMark/>
          </w:tcPr>
          <w:p w:rsidR="00591446" w:rsidRPr="00D238B9" w:rsidRDefault="00591446">
            <w:pPr>
              <w:jc w:val="right"/>
              <w:rPr>
                <w:rFonts w:ascii="Times New Roman" w:hAnsi="Times New Roman"/>
              </w:rPr>
            </w:pPr>
            <w:r w:rsidRPr="00D238B9">
              <w:rPr>
                <w:rFonts w:ascii="Times New Roman" w:hAnsi="Times New Roman"/>
              </w:rPr>
              <w:t>.</w:t>
            </w:r>
          </w:p>
        </w:tc>
      </w:tr>
      <w:tr w:rsidR="00D238B9" w:rsidRPr="00D238B9" w:rsidTr="00591446">
        <w:tc>
          <w:tcPr>
            <w:tcW w:w="9565" w:type="dxa"/>
            <w:gridSpan w:val="3"/>
            <w:tcBorders>
              <w:top w:val="single" w:sz="4" w:space="0" w:color="auto"/>
              <w:left w:val="nil"/>
              <w:bottom w:val="nil"/>
              <w:right w:val="nil"/>
            </w:tcBorders>
            <w:hideMark/>
          </w:tcPr>
          <w:p w:rsidR="00591446" w:rsidRDefault="00591446">
            <w:pPr>
              <w:jc w:val="center"/>
              <w:rPr>
                <w:rFonts w:ascii="Times New Roman" w:hAnsi="Times New Roman"/>
                <w:i/>
              </w:rPr>
            </w:pPr>
            <w:r w:rsidRPr="00D238B9">
              <w:rPr>
                <w:rFonts w:ascii="Times New Roman" w:hAnsi="Times New Roman"/>
                <w:i/>
              </w:rPr>
              <w:t>проектом планировки территории)</w:t>
            </w:r>
          </w:p>
          <w:p w:rsidR="00484BEF" w:rsidRPr="00484BEF" w:rsidRDefault="00484BEF" w:rsidP="00484BEF">
            <w:pPr>
              <w:pBdr>
                <w:bottom w:val="single" w:sz="12" w:space="1" w:color="auto"/>
              </w:pBdr>
              <w:jc w:val="both"/>
              <w:rPr>
                <w:rFonts w:ascii="Times New Roman" w:hAnsi="Times New Roman" w:cs="Times New Roman"/>
              </w:rPr>
            </w:pPr>
            <w:r w:rsidRPr="00484BEF">
              <w:rPr>
                <w:rFonts w:ascii="Times New Roman" w:hAnsi="Times New Roman" w:cs="Times New Roman"/>
              </w:rPr>
              <w:t xml:space="preserve">Решение о </w:t>
            </w:r>
            <w:r w:rsidR="003051CB">
              <w:rPr>
                <w:rFonts w:ascii="Times New Roman" w:hAnsi="Times New Roman" w:cs="Times New Roman"/>
              </w:rPr>
              <w:t xml:space="preserve">предварительном согласовании </w:t>
            </w:r>
            <w:r w:rsidRPr="00484BEF">
              <w:rPr>
                <w:rFonts w:ascii="Times New Roman" w:hAnsi="Times New Roman" w:cs="Times New Roman"/>
              </w:rPr>
              <w:t>предоставлени</w:t>
            </w:r>
            <w:r w:rsidR="003051CB">
              <w:rPr>
                <w:rFonts w:ascii="Times New Roman" w:hAnsi="Times New Roman" w:cs="Times New Roman"/>
              </w:rPr>
              <w:t xml:space="preserve">я </w:t>
            </w:r>
            <w:r w:rsidRPr="00484BEF">
              <w:rPr>
                <w:rFonts w:ascii="Times New Roman" w:hAnsi="Times New Roman" w:cs="Times New Roman"/>
              </w:rPr>
              <w:t xml:space="preserve">земельного участка или ответ на обращение прошу выдать (выбрать самостоятельно): </w:t>
            </w:r>
          </w:p>
          <w:p w:rsidR="00484BEF" w:rsidRPr="00484BEF" w:rsidRDefault="00484BEF" w:rsidP="00484BEF">
            <w:pPr>
              <w:pBdr>
                <w:bottom w:val="single" w:sz="12" w:space="1" w:color="auto"/>
              </w:pBdr>
              <w:jc w:val="both"/>
              <w:rPr>
                <w:rFonts w:ascii="Times New Roman" w:hAnsi="Times New Roman" w:cs="Times New Roman"/>
                <w:i/>
              </w:rPr>
            </w:pPr>
            <w:r w:rsidRPr="00484BEF">
              <w:rPr>
                <w:rFonts w:ascii="Times New Roman" w:hAnsi="Times New Roman" w:cs="Times New Roman"/>
              </w:rPr>
              <w:lastRenderedPageBreak/>
              <w:t xml:space="preserve">1) путем направления почтовым сообщением по адресу: </w:t>
            </w:r>
            <w:r w:rsidRPr="00484BEF">
              <w:rPr>
                <w:rFonts w:ascii="Times New Roman" w:hAnsi="Times New Roman" w:cs="Times New Roman"/>
                <w:i/>
              </w:rPr>
              <w:t>(указать точный адрес):</w:t>
            </w:r>
          </w:p>
          <w:p w:rsidR="00484BEF" w:rsidRPr="00484BEF" w:rsidRDefault="00484BEF" w:rsidP="00484BEF">
            <w:pPr>
              <w:pBdr>
                <w:bottom w:val="single" w:sz="12" w:space="12" w:color="auto"/>
              </w:pBdr>
              <w:jc w:val="both"/>
              <w:rPr>
                <w:rFonts w:ascii="Times New Roman" w:hAnsi="Times New Roman" w:cs="Times New Roman"/>
              </w:rPr>
            </w:pPr>
            <w:r w:rsidRPr="00484BEF">
              <w:rPr>
                <w:rFonts w:ascii="Times New Roman" w:hAnsi="Times New Roman" w:cs="Times New Roman"/>
              </w:rPr>
              <w:t xml:space="preserve">2) на руки лично (или представителю) в департаменте по управлению муниципальным имуществом </w:t>
            </w:r>
            <w:r w:rsidR="006F7AE6">
              <w:rPr>
                <w:rFonts w:ascii="Times New Roman" w:hAnsi="Times New Roman" w:cs="Times New Roman"/>
              </w:rPr>
              <w:t>администрации</w:t>
            </w:r>
            <w:r w:rsidRPr="00484BEF">
              <w:rPr>
                <w:rFonts w:ascii="Times New Roman" w:hAnsi="Times New Roman" w:cs="Times New Roman"/>
              </w:rPr>
              <w:t>;</w:t>
            </w:r>
          </w:p>
          <w:p w:rsidR="00484BEF" w:rsidRPr="00484BEF" w:rsidRDefault="00484BEF" w:rsidP="00484BEF">
            <w:pPr>
              <w:pStyle w:val="ConsPlusNonformat"/>
              <w:jc w:val="both"/>
              <w:rPr>
                <w:sz w:val="24"/>
                <w:szCs w:val="24"/>
              </w:rPr>
            </w:pPr>
          </w:p>
          <w:p w:rsidR="00484BEF" w:rsidRPr="00484BEF" w:rsidRDefault="00484BEF" w:rsidP="00484BEF">
            <w:pPr>
              <w:pStyle w:val="ConsPlusNonformat"/>
              <w:jc w:val="both"/>
              <w:rPr>
                <w:sz w:val="24"/>
                <w:szCs w:val="24"/>
              </w:rPr>
            </w:pPr>
            <w:r w:rsidRPr="00484BEF">
              <w:rPr>
                <w:sz w:val="24"/>
                <w:szCs w:val="24"/>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484BEF" w:rsidRPr="00484BEF" w:rsidRDefault="00484BEF" w:rsidP="00484BEF">
            <w:pPr>
              <w:pBdr>
                <w:bottom w:val="single" w:sz="12" w:space="12" w:color="auto"/>
              </w:pBdr>
              <w:jc w:val="both"/>
              <w:rPr>
                <w:rFonts w:ascii="Times New Roman" w:hAnsi="Times New Roman" w:cs="Times New Roman"/>
              </w:rPr>
            </w:pPr>
          </w:p>
          <w:p w:rsidR="00484BEF" w:rsidRPr="00D238B9" w:rsidRDefault="00484BEF">
            <w:pPr>
              <w:jc w:val="center"/>
              <w:rPr>
                <w:rFonts w:ascii="Times New Roman" w:hAnsi="Times New Roman"/>
                <w:i/>
              </w:rPr>
            </w:pPr>
          </w:p>
        </w:tc>
      </w:tr>
    </w:tbl>
    <w:p w:rsidR="00591446" w:rsidRPr="00D238B9" w:rsidRDefault="00591446" w:rsidP="00591446">
      <w:pPr>
        <w:jc w:val="both"/>
        <w:rPr>
          <w:rFonts w:ascii="Times New Roman" w:hAnsi="Times New Roman"/>
        </w:rPr>
      </w:pPr>
      <w:r w:rsidRPr="00D238B9">
        <w:rPr>
          <w:rFonts w:ascii="Times New Roman" w:hAnsi="Times New Roman"/>
        </w:rPr>
        <w:lastRenderedPageBreak/>
        <w:tab/>
        <w:t>Приложения:</w:t>
      </w:r>
    </w:p>
    <w:p w:rsidR="00591446" w:rsidRPr="00D238B9" w:rsidRDefault="00591446" w:rsidP="00591446">
      <w:pPr>
        <w:ind w:firstLine="708"/>
        <w:jc w:val="both"/>
        <w:rPr>
          <w:rFonts w:ascii="Times New Roman" w:hAnsi="Times New Roman"/>
        </w:rPr>
      </w:pPr>
      <w:r w:rsidRPr="00D238B9">
        <w:rPr>
          <w:rFonts w:ascii="Times New Roman" w:hAnsi="Times New Roman"/>
        </w:rPr>
        <w:t>1) документы, подтверждающие право заявителя на приобретение земельного участка без проведения торгов;</w:t>
      </w:r>
    </w:p>
    <w:p w:rsidR="00591446" w:rsidRPr="00D238B9" w:rsidRDefault="00591446" w:rsidP="00591446">
      <w:pPr>
        <w:ind w:firstLine="708"/>
        <w:jc w:val="both"/>
        <w:rPr>
          <w:rFonts w:ascii="Times New Roman" w:hAnsi="Times New Roman"/>
        </w:rPr>
      </w:pPr>
      <w:r w:rsidRPr="00D238B9">
        <w:rPr>
          <w:rFonts w:ascii="Times New Roman" w:hAnsi="Times New Roman"/>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91446" w:rsidRPr="00D238B9" w:rsidRDefault="00591446" w:rsidP="00591446">
      <w:pPr>
        <w:ind w:firstLine="708"/>
        <w:jc w:val="both"/>
        <w:rPr>
          <w:rFonts w:ascii="Times New Roman" w:hAnsi="Times New Roman"/>
        </w:rPr>
      </w:pPr>
      <w:r w:rsidRPr="00D238B9">
        <w:rPr>
          <w:rFonts w:ascii="Times New Roman" w:hAnsi="Times New Roman"/>
        </w:rPr>
        <w:t>3) проектная документация лесных участков (в случае, если подано заявление о предварительном согласовании предоставления лесного участка);</w:t>
      </w:r>
    </w:p>
    <w:p w:rsidR="00591446" w:rsidRPr="00D238B9" w:rsidRDefault="00591446" w:rsidP="00591446">
      <w:pPr>
        <w:ind w:firstLine="708"/>
        <w:jc w:val="both"/>
        <w:rPr>
          <w:rFonts w:ascii="Times New Roman" w:hAnsi="Times New Roman"/>
        </w:rPr>
      </w:pPr>
      <w:r w:rsidRPr="00D238B9">
        <w:rPr>
          <w:rFonts w:ascii="Times New Roman" w:hAnsi="Times New Roman"/>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91446" w:rsidRPr="00D238B9" w:rsidRDefault="00591446" w:rsidP="00591446">
      <w:pPr>
        <w:ind w:firstLine="708"/>
        <w:jc w:val="both"/>
        <w:rPr>
          <w:rFonts w:ascii="Times New Roman" w:hAnsi="Times New Roman"/>
        </w:rPr>
      </w:pPr>
      <w:r w:rsidRPr="00D238B9">
        <w:rPr>
          <w:rFonts w:ascii="Times New Roman" w:hAnsi="Times New Roman"/>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91446" w:rsidRPr="00784CDB" w:rsidRDefault="00591446" w:rsidP="00591446">
      <w:pPr>
        <w:ind w:firstLine="708"/>
        <w:jc w:val="both"/>
        <w:rPr>
          <w:rFonts w:ascii="Times New Roman" w:hAnsi="Times New Roman" w:cs="Times New Roman"/>
        </w:rPr>
      </w:pPr>
      <w:proofErr w:type="gramStart"/>
      <w:r w:rsidRPr="00D238B9">
        <w:rPr>
          <w:rFonts w:ascii="Times New Roman" w:hAnsi="Times New Roman"/>
        </w:rPr>
        <w:t xml:space="preserve">6) </w:t>
      </w:r>
      <w:r w:rsidR="00784CDB" w:rsidRPr="00784CDB">
        <w:rPr>
          <w:rFonts w:ascii="Times New Roman" w:hAnsi="Times New Roman" w:cs="Times New Roman"/>
          <w:shd w:val="clear" w:color="auto" w:fill="FFFFFF"/>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Pr="00784CDB">
        <w:rPr>
          <w:rFonts w:ascii="Times New Roman" w:hAnsi="Times New Roman" w:cs="Times New Roman"/>
        </w:rPr>
        <w:t>).</w:t>
      </w:r>
      <w:r w:rsidRPr="00784CDB">
        <w:rPr>
          <w:rStyle w:val="af3"/>
          <w:rFonts w:ascii="Times New Roman" w:hAnsi="Times New Roman"/>
        </w:rPr>
        <w:footnoteReference w:id="2"/>
      </w:r>
      <w:proofErr w:type="gramEnd"/>
    </w:p>
    <w:p w:rsidR="00591446" w:rsidRPr="00D238B9" w:rsidRDefault="00591446" w:rsidP="00591446">
      <w:pPr>
        <w:jc w:val="both"/>
        <w:rPr>
          <w:rFonts w:ascii="Times New Roman" w:hAnsi="Times New Roman"/>
        </w:rPr>
      </w:pPr>
    </w:p>
    <w:p w:rsidR="00591446" w:rsidRPr="00D238B9" w:rsidRDefault="00591446" w:rsidP="00591446">
      <w:pPr>
        <w:pStyle w:val="ConsPlusNonformat"/>
        <w:ind w:firstLine="709"/>
        <w:jc w:val="both"/>
        <w:rPr>
          <w:sz w:val="24"/>
          <w:szCs w:val="24"/>
        </w:rPr>
      </w:pPr>
      <w:r w:rsidRPr="00D238B9">
        <w:rPr>
          <w:sz w:val="24"/>
          <w:szCs w:val="24"/>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D238B9">
        <w:rPr>
          <w:rStyle w:val="af3"/>
          <w:sz w:val="24"/>
          <w:szCs w:val="24"/>
        </w:rPr>
        <w:footnoteReference w:id="3"/>
      </w:r>
    </w:p>
    <w:p w:rsidR="00591446" w:rsidRPr="00D238B9" w:rsidRDefault="00591446" w:rsidP="00591446">
      <w:pPr>
        <w:jc w:val="both"/>
        <w:rPr>
          <w:rFonts w:ascii="Times New Roman" w:hAnsi="Times New Roman"/>
        </w:rPr>
      </w:pPr>
    </w:p>
    <w:tbl>
      <w:tblPr>
        <w:tblW w:w="0" w:type="auto"/>
        <w:tblLook w:val="04A0" w:firstRow="1" w:lastRow="0" w:firstColumn="1" w:lastColumn="0" w:noHBand="0" w:noVBand="1"/>
      </w:tblPr>
      <w:tblGrid>
        <w:gridCol w:w="2518"/>
        <w:gridCol w:w="425"/>
        <w:gridCol w:w="6622"/>
      </w:tblGrid>
      <w:tr w:rsidR="00D238B9" w:rsidRPr="00D238B9" w:rsidTr="00591446">
        <w:tc>
          <w:tcPr>
            <w:tcW w:w="2518" w:type="dxa"/>
            <w:tcBorders>
              <w:top w:val="nil"/>
              <w:left w:val="nil"/>
              <w:bottom w:val="single" w:sz="4" w:space="0" w:color="auto"/>
              <w:right w:val="nil"/>
            </w:tcBorders>
          </w:tcPr>
          <w:p w:rsidR="00591446" w:rsidRPr="00D238B9" w:rsidRDefault="00591446">
            <w:pPr>
              <w:jc w:val="both"/>
              <w:rPr>
                <w:rFonts w:ascii="Times New Roman" w:hAnsi="Times New Roman"/>
              </w:rPr>
            </w:pPr>
          </w:p>
        </w:tc>
        <w:tc>
          <w:tcPr>
            <w:tcW w:w="425" w:type="dxa"/>
          </w:tcPr>
          <w:p w:rsidR="00591446" w:rsidRPr="00D238B9" w:rsidRDefault="00591446">
            <w:pPr>
              <w:jc w:val="both"/>
              <w:rPr>
                <w:rFonts w:ascii="Times New Roman" w:hAnsi="Times New Roman"/>
              </w:rPr>
            </w:pPr>
          </w:p>
        </w:tc>
        <w:tc>
          <w:tcPr>
            <w:tcW w:w="6622" w:type="dxa"/>
            <w:tcBorders>
              <w:top w:val="nil"/>
              <w:left w:val="nil"/>
              <w:bottom w:val="single" w:sz="4" w:space="0" w:color="auto"/>
              <w:right w:val="nil"/>
            </w:tcBorders>
          </w:tcPr>
          <w:p w:rsidR="00591446" w:rsidRPr="00D238B9" w:rsidRDefault="00591446">
            <w:pPr>
              <w:jc w:val="both"/>
              <w:rPr>
                <w:rFonts w:ascii="Times New Roman" w:hAnsi="Times New Roman"/>
              </w:rPr>
            </w:pPr>
          </w:p>
        </w:tc>
      </w:tr>
      <w:tr w:rsidR="00D238B9" w:rsidRPr="00D238B9" w:rsidTr="00591446">
        <w:tc>
          <w:tcPr>
            <w:tcW w:w="2518" w:type="dxa"/>
            <w:tcBorders>
              <w:top w:val="single" w:sz="4" w:space="0" w:color="auto"/>
              <w:left w:val="nil"/>
              <w:bottom w:val="nil"/>
              <w:right w:val="nil"/>
            </w:tcBorders>
            <w:hideMark/>
          </w:tcPr>
          <w:p w:rsidR="00591446" w:rsidRPr="00D238B9" w:rsidRDefault="00591446">
            <w:pPr>
              <w:jc w:val="center"/>
              <w:rPr>
                <w:rFonts w:ascii="Times New Roman" w:hAnsi="Times New Roman"/>
                <w:i/>
              </w:rPr>
            </w:pPr>
            <w:r w:rsidRPr="00D238B9">
              <w:rPr>
                <w:rFonts w:ascii="Times New Roman" w:hAnsi="Times New Roman"/>
                <w:i/>
              </w:rPr>
              <w:t>(подпись)</w:t>
            </w:r>
          </w:p>
        </w:tc>
        <w:tc>
          <w:tcPr>
            <w:tcW w:w="425" w:type="dxa"/>
          </w:tcPr>
          <w:p w:rsidR="00591446" w:rsidRPr="00D238B9" w:rsidRDefault="00591446">
            <w:pPr>
              <w:jc w:val="center"/>
              <w:rPr>
                <w:rFonts w:ascii="Times New Roman" w:hAnsi="Times New Roman"/>
                <w:i/>
              </w:rPr>
            </w:pPr>
          </w:p>
        </w:tc>
        <w:tc>
          <w:tcPr>
            <w:tcW w:w="6622" w:type="dxa"/>
            <w:tcBorders>
              <w:top w:val="single" w:sz="4" w:space="0" w:color="auto"/>
              <w:left w:val="nil"/>
              <w:bottom w:val="nil"/>
              <w:right w:val="nil"/>
            </w:tcBorders>
            <w:hideMark/>
          </w:tcPr>
          <w:p w:rsidR="00591446" w:rsidRPr="00D238B9" w:rsidRDefault="00591446">
            <w:pPr>
              <w:jc w:val="center"/>
              <w:rPr>
                <w:rFonts w:ascii="Times New Roman" w:hAnsi="Times New Roman"/>
                <w:i/>
              </w:rPr>
            </w:pPr>
            <w:proofErr w:type="gramStart"/>
            <w:r w:rsidRPr="00D238B9">
              <w:rPr>
                <w:rFonts w:ascii="Times New Roman" w:hAnsi="Times New Roman"/>
                <w:i/>
              </w:rPr>
              <w:t xml:space="preserve">(фамилия, имя и (при наличии) отчество подписавшего лица, </w:t>
            </w:r>
            <w:proofErr w:type="gramEnd"/>
          </w:p>
        </w:tc>
      </w:tr>
      <w:tr w:rsidR="00D238B9" w:rsidRPr="00D238B9" w:rsidTr="00591446">
        <w:tc>
          <w:tcPr>
            <w:tcW w:w="2518" w:type="dxa"/>
          </w:tcPr>
          <w:p w:rsidR="00591446" w:rsidRPr="00D238B9" w:rsidRDefault="00591446">
            <w:pPr>
              <w:jc w:val="center"/>
              <w:rPr>
                <w:rFonts w:ascii="Times New Roman" w:hAnsi="Times New Roman"/>
                <w:i/>
              </w:rPr>
            </w:pPr>
          </w:p>
        </w:tc>
        <w:tc>
          <w:tcPr>
            <w:tcW w:w="425" w:type="dxa"/>
          </w:tcPr>
          <w:p w:rsidR="00591446" w:rsidRPr="00D238B9" w:rsidRDefault="00591446">
            <w:pPr>
              <w:jc w:val="center"/>
              <w:rPr>
                <w:rFonts w:ascii="Times New Roman" w:hAnsi="Times New Roman"/>
                <w:i/>
              </w:rPr>
            </w:pPr>
          </w:p>
        </w:tc>
        <w:tc>
          <w:tcPr>
            <w:tcW w:w="6622" w:type="dxa"/>
            <w:tcBorders>
              <w:top w:val="nil"/>
              <w:left w:val="nil"/>
              <w:bottom w:val="single" w:sz="4" w:space="0" w:color="auto"/>
              <w:right w:val="nil"/>
            </w:tcBorders>
          </w:tcPr>
          <w:p w:rsidR="00591446" w:rsidRPr="00D238B9" w:rsidRDefault="00591446">
            <w:pPr>
              <w:jc w:val="center"/>
              <w:rPr>
                <w:rFonts w:ascii="Times New Roman" w:hAnsi="Times New Roman"/>
                <w:i/>
              </w:rPr>
            </w:pPr>
          </w:p>
        </w:tc>
      </w:tr>
      <w:tr w:rsidR="00D238B9" w:rsidRPr="00D238B9" w:rsidTr="00591446">
        <w:tc>
          <w:tcPr>
            <w:tcW w:w="2518" w:type="dxa"/>
            <w:hideMark/>
          </w:tcPr>
          <w:p w:rsidR="00591446" w:rsidRPr="00D238B9" w:rsidRDefault="00591446">
            <w:pPr>
              <w:jc w:val="center"/>
              <w:rPr>
                <w:rFonts w:ascii="Times New Roman" w:hAnsi="Times New Roman"/>
                <w:i/>
              </w:rPr>
            </w:pPr>
            <w:r w:rsidRPr="00D238B9">
              <w:rPr>
                <w:rFonts w:ascii="Times New Roman" w:hAnsi="Times New Roman"/>
                <w:i/>
              </w:rPr>
              <w:t>М.П.</w:t>
            </w:r>
          </w:p>
        </w:tc>
        <w:tc>
          <w:tcPr>
            <w:tcW w:w="425" w:type="dxa"/>
          </w:tcPr>
          <w:p w:rsidR="00591446" w:rsidRPr="00D238B9" w:rsidRDefault="00591446">
            <w:pPr>
              <w:jc w:val="center"/>
              <w:rPr>
                <w:rFonts w:ascii="Times New Roman" w:hAnsi="Times New Roman"/>
                <w:i/>
              </w:rPr>
            </w:pPr>
          </w:p>
        </w:tc>
        <w:tc>
          <w:tcPr>
            <w:tcW w:w="6622" w:type="dxa"/>
            <w:tcBorders>
              <w:top w:val="single" w:sz="4" w:space="0" w:color="auto"/>
              <w:left w:val="nil"/>
              <w:bottom w:val="nil"/>
              <w:right w:val="nil"/>
            </w:tcBorders>
            <w:hideMark/>
          </w:tcPr>
          <w:p w:rsidR="00591446" w:rsidRPr="00D238B9" w:rsidRDefault="00591446">
            <w:pPr>
              <w:jc w:val="center"/>
              <w:rPr>
                <w:rFonts w:ascii="Times New Roman" w:hAnsi="Times New Roman"/>
                <w:i/>
              </w:rPr>
            </w:pPr>
            <w:r w:rsidRPr="00D238B9">
              <w:rPr>
                <w:rFonts w:ascii="Times New Roman" w:hAnsi="Times New Roman"/>
                <w:i/>
              </w:rPr>
              <w:t xml:space="preserve">наименование должности подписавшего лица либо указание </w:t>
            </w:r>
          </w:p>
        </w:tc>
      </w:tr>
      <w:tr w:rsidR="00D238B9" w:rsidRPr="00D238B9" w:rsidTr="00591446">
        <w:tc>
          <w:tcPr>
            <w:tcW w:w="2518" w:type="dxa"/>
            <w:hideMark/>
          </w:tcPr>
          <w:p w:rsidR="00591446" w:rsidRPr="00D238B9" w:rsidRDefault="00591446">
            <w:pPr>
              <w:jc w:val="center"/>
              <w:rPr>
                <w:rFonts w:ascii="Times New Roman" w:hAnsi="Times New Roman"/>
                <w:i/>
              </w:rPr>
            </w:pPr>
            <w:proofErr w:type="gramStart"/>
            <w:r w:rsidRPr="00D238B9">
              <w:rPr>
                <w:rFonts w:ascii="Times New Roman" w:hAnsi="Times New Roman"/>
                <w:i/>
              </w:rPr>
              <w:t xml:space="preserve">(для юридических </w:t>
            </w:r>
            <w:proofErr w:type="gramEnd"/>
          </w:p>
        </w:tc>
        <w:tc>
          <w:tcPr>
            <w:tcW w:w="425" w:type="dxa"/>
          </w:tcPr>
          <w:p w:rsidR="00591446" w:rsidRPr="00D238B9" w:rsidRDefault="00591446">
            <w:pPr>
              <w:jc w:val="center"/>
              <w:rPr>
                <w:rFonts w:ascii="Times New Roman" w:hAnsi="Times New Roman"/>
                <w:i/>
              </w:rPr>
            </w:pPr>
          </w:p>
        </w:tc>
        <w:tc>
          <w:tcPr>
            <w:tcW w:w="6622" w:type="dxa"/>
            <w:tcBorders>
              <w:top w:val="nil"/>
              <w:left w:val="nil"/>
              <w:bottom w:val="single" w:sz="4" w:space="0" w:color="auto"/>
              <w:right w:val="nil"/>
            </w:tcBorders>
          </w:tcPr>
          <w:p w:rsidR="00591446" w:rsidRPr="00D238B9" w:rsidRDefault="00591446">
            <w:pPr>
              <w:jc w:val="center"/>
              <w:rPr>
                <w:rFonts w:ascii="Times New Roman" w:hAnsi="Times New Roman"/>
                <w:i/>
              </w:rPr>
            </w:pPr>
          </w:p>
        </w:tc>
      </w:tr>
      <w:tr w:rsidR="00D238B9" w:rsidRPr="00D238B9" w:rsidTr="00591446">
        <w:tc>
          <w:tcPr>
            <w:tcW w:w="2518" w:type="dxa"/>
            <w:hideMark/>
          </w:tcPr>
          <w:p w:rsidR="00591446" w:rsidRPr="00D238B9" w:rsidRDefault="00591446">
            <w:pPr>
              <w:jc w:val="center"/>
              <w:rPr>
                <w:rFonts w:ascii="Times New Roman" w:hAnsi="Times New Roman"/>
                <w:i/>
                <w:vertAlign w:val="superscript"/>
              </w:rPr>
            </w:pPr>
            <w:r w:rsidRPr="00D238B9">
              <w:rPr>
                <w:rFonts w:ascii="Times New Roman" w:hAnsi="Times New Roman"/>
                <w:i/>
              </w:rPr>
              <w:t>лиц)</w:t>
            </w:r>
          </w:p>
        </w:tc>
        <w:tc>
          <w:tcPr>
            <w:tcW w:w="425" w:type="dxa"/>
          </w:tcPr>
          <w:p w:rsidR="00591446" w:rsidRPr="00D238B9" w:rsidRDefault="00591446">
            <w:pPr>
              <w:jc w:val="center"/>
              <w:rPr>
                <w:rFonts w:ascii="Times New Roman" w:hAnsi="Times New Roman"/>
                <w:i/>
              </w:rPr>
            </w:pPr>
          </w:p>
        </w:tc>
        <w:tc>
          <w:tcPr>
            <w:tcW w:w="6622" w:type="dxa"/>
            <w:tcBorders>
              <w:top w:val="single" w:sz="4" w:space="0" w:color="auto"/>
              <w:left w:val="nil"/>
              <w:bottom w:val="nil"/>
              <w:right w:val="nil"/>
            </w:tcBorders>
            <w:hideMark/>
          </w:tcPr>
          <w:p w:rsidR="00591446" w:rsidRPr="00D238B9" w:rsidRDefault="00591446">
            <w:pPr>
              <w:jc w:val="center"/>
              <w:rPr>
                <w:rFonts w:ascii="Times New Roman" w:hAnsi="Times New Roman"/>
                <w:i/>
              </w:rPr>
            </w:pPr>
            <w:r w:rsidRPr="00D238B9">
              <w:rPr>
                <w:rFonts w:ascii="Times New Roman" w:hAnsi="Times New Roman"/>
                <w:i/>
              </w:rPr>
              <w:t xml:space="preserve">на то, что подписавшее лицо является представителем </w:t>
            </w:r>
            <w:proofErr w:type="gramStart"/>
            <w:r w:rsidRPr="00D238B9">
              <w:rPr>
                <w:rFonts w:ascii="Times New Roman" w:hAnsi="Times New Roman"/>
                <w:i/>
              </w:rPr>
              <w:t>по</w:t>
            </w:r>
            <w:proofErr w:type="gramEnd"/>
          </w:p>
        </w:tc>
      </w:tr>
      <w:tr w:rsidR="00D238B9" w:rsidRPr="00D238B9" w:rsidTr="00591446">
        <w:tc>
          <w:tcPr>
            <w:tcW w:w="2518" w:type="dxa"/>
          </w:tcPr>
          <w:p w:rsidR="00591446" w:rsidRPr="00D238B9" w:rsidRDefault="00591446">
            <w:pPr>
              <w:jc w:val="center"/>
              <w:rPr>
                <w:rFonts w:ascii="Times New Roman" w:hAnsi="Times New Roman"/>
                <w:i/>
              </w:rPr>
            </w:pPr>
          </w:p>
        </w:tc>
        <w:tc>
          <w:tcPr>
            <w:tcW w:w="425" w:type="dxa"/>
          </w:tcPr>
          <w:p w:rsidR="00591446" w:rsidRPr="00D238B9" w:rsidRDefault="00591446">
            <w:pPr>
              <w:jc w:val="center"/>
              <w:rPr>
                <w:rFonts w:ascii="Times New Roman" w:hAnsi="Times New Roman"/>
                <w:i/>
              </w:rPr>
            </w:pPr>
          </w:p>
        </w:tc>
        <w:tc>
          <w:tcPr>
            <w:tcW w:w="6622" w:type="dxa"/>
            <w:tcBorders>
              <w:top w:val="nil"/>
              <w:left w:val="nil"/>
              <w:bottom w:val="single" w:sz="4" w:space="0" w:color="auto"/>
              <w:right w:val="nil"/>
            </w:tcBorders>
          </w:tcPr>
          <w:p w:rsidR="00591446" w:rsidRPr="00D238B9" w:rsidRDefault="00591446">
            <w:pPr>
              <w:jc w:val="center"/>
              <w:rPr>
                <w:rFonts w:ascii="Times New Roman" w:hAnsi="Times New Roman"/>
                <w:i/>
              </w:rPr>
            </w:pPr>
          </w:p>
        </w:tc>
      </w:tr>
      <w:tr w:rsidR="00D238B9" w:rsidRPr="00D238B9" w:rsidTr="00591446">
        <w:tc>
          <w:tcPr>
            <w:tcW w:w="2518" w:type="dxa"/>
          </w:tcPr>
          <w:p w:rsidR="00591446" w:rsidRPr="00D238B9" w:rsidRDefault="00591446">
            <w:pPr>
              <w:jc w:val="center"/>
              <w:rPr>
                <w:rFonts w:ascii="Times New Roman" w:hAnsi="Times New Roman"/>
                <w:i/>
              </w:rPr>
            </w:pPr>
          </w:p>
        </w:tc>
        <w:tc>
          <w:tcPr>
            <w:tcW w:w="425" w:type="dxa"/>
          </w:tcPr>
          <w:p w:rsidR="00591446" w:rsidRPr="00D238B9" w:rsidRDefault="00591446">
            <w:pPr>
              <w:jc w:val="center"/>
              <w:rPr>
                <w:rFonts w:ascii="Times New Roman" w:hAnsi="Times New Roman"/>
                <w:i/>
              </w:rPr>
            </w:pPr>
          </w:p>
        </w:tc>
        <w:tc>
          <w:tcPr>
            <w:tcW w:w="6622" w:type="dxa"/>
            <w:tcBorders>
              <w:top w:val="single" w:sz="4" w:space="0" w:color="auto"/>
              <w:left w:val="nil"/>
              <w:bottom w:val="nil"/>
              <w:right w:val="nil"/>
            </w:tcBorders>
            <w:hideMark/>
          </w:tcPr>
          <w:p w:rsidR="00591446" w:rsidRPr="00D238B9" w:rsidRDefault="00591446">
            <w:pPr>
              <w:jc w:val="center"/>
              <w:rPr>
                <w:rFonts w:ascii="Times New Roman" w:hAnsi="Times New Roman"/>
                <w:i/>
              </w:rPr>
            </w:pPr>
            <w:r w:rsidRPr="00D238B9">
              <w:rPr>
                <w:rFonts w:ascii="Times New Roman" w:hAnsi="Times New Roman"/>
                <w:i/>
              </w:rPr>
              <w:t>доверенности)</w:t>
            </w:r>
          </w:p>
        </w:tc>
      </w:tr>
    </w:tbl>
    <w:p w:rsidR="00591446" w:rsidRPr="00D238B9" w:rsidRDefault="00591446" w:rsidP="00591446">
      <w:r w:rsidRPr="00D238B9">
        <w:br w:type="page"/>
      </w:r>
      <w:bookmarkStart w:id="2" w:name="Par387"/>
      <w:bookmarkEnd w:id="2"/>
    </w:p>
    <w:p w:rsidR="00591446" w:rsidRPr="00D238B9" w:rsidRDefault="00591446" w:rsidP="00591446">
      <w:pPr>
        <w:widowControl w:val="0"/>
        <w:shd w:val="clear" w:color="auto" w:fill="FFFFFF"/>
        <w:autoSpaceDE w:val="0"/>
        <w:autoSpaceDN w:val="0"/>
        <w:adjustRightInd w:val="0"/>
        <w:ind w:left="720"/>
        <w:contextualSpacing/>
        <w:jc w:val="right"/>
        <w:outlineLvl w:val="1"/>
        <w:rPr>
          <w:rFonts w:ascii="Times New Roman" w:hAnsi="Times New Roman" w:cs="Times New Roman"/>
        </w:rPr>
      </w:pPr>
      <w:r w:rsidRPr="00D238B9">
        <w:rPr>
          <w:rFonts w:ascii="Times New Roman" w:hAnsi="Times New Roman"/>
        </w:rPr>
        <w:lastRenderedPageBreak/>
        <w:t>Приложение №2</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r w:rsidRPr="00D238B9">
        <w:rPr>
          <w:rFonts w:ascii="Times New Roman" w:hAnsi="Times New Roman" w:cs="Times New Roman"/>
        </w:rPr>
        <w:t xml:space="preserve">к </w:t>
      </w:r>
      <w:r>
        <w:rPr>
          <w:rFonts w:ascii="Times New Roman" w:hAnsi="Times New Roman" w:cs="Times New Roman"/>
        </w:rPr>
        <w:t>Административному р</w:t>
      </w:r>
      <w:r w:rsidRPr="00D238B9">
        <w:rPr>
          <w:rFonts w:ascii="Times New Roman" w:hAnsi="Times New Roman" w:cs="Times New Roman"/>
        </w:rPr>
        <w:t xml:space="preserve">егламенту </w:t>
      </w:r>
      <w:r w:rsidRPr="00D238B9">
        <w:rPr>
          <w:rFonts w:ascii="Times New Roman" w:hAnsi="Times New Roman"/>
        </w:rPr>
        <w:t>предоставления администрацией</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r w:rsidRPr="00D238B9">
        <w:rPr>
          <w:rFonts w:ascii="Times New Roman" w:hAnsi="Times New Roman"/>
        </w:rPr>
        <w:t xml:space="preserve">городского округа Тольятти </w:t>
      </w:r>
      <w:r>
        <w:rPr>
          <w:rFonts w:ascii="Times New Roman" w:hAnsi="Times New Roman"/>
        </w:rPr>
        <w:t xml:space="preserve">муниципальной </w:t>
      </w:r>
      <w:r w:rsidRPr="00D238B9">
        <w:rPr>
          <w:rFonts w:ascii="Times New Roman" w:hAnsi="Times New Roman"/>
        </w:rPr>
        <w:t>услуги</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r w:rsidRPr="00D238B9">
        <w:rPr>
          <w:rFonts w:ascii="Times New Roman" w:hAnsi="Times New Roman"/>
        </w:rPr>
        <w:t xml:space="preserve">«Предоставление земельных участков, </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r w:rsidRPr="00D238B9">
        <w:rPr>
          <w:rFonts w:ascii="Times New Roman" w:hAnsi="Times New Roman"/>
        </w:rPr>
        <w:t xml:space="preserve">государственная </w:t>
      </w:r>
      <w:proofErr w:type="gramStart"/>
      <w:r w:rsidRPr="00D238B9">
        <w:rPr>
          <w:rFonts w:ascii="Times New Roman" w:hAnsi="Times New Roman"/>
        </w:rPr>
        <w:t>собственность</w:t>
      </w:r>
      <w:proofErr w:type="gramEnd"/>
      <w:r w:rsidRPr="00D238B9">
        <w:rPr>
          <w:rFonts w:ascii="Times New Roman" w:hAnsi="Times New Roman"/>
        </w:rPr>
        <w:t xml:space="preserve"> на которые не </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proofErr w:type="gramStart"/>
      <w:r w:rsidRPr="00D238B9">
        <w:rPr>
          <w:rFonts w:ascii="Times New Roman" w:hAnsi="Times New Roman"/>
        </w:rPr>
        <w:t>разграничена</w:t>
      </w:r>
      <w:proofErr w:type="gramEnd"/>
      <w:r w:rsidRPr="00D238B9">
        <w:rPr>
          <w:rFonts w:ascii="Times New Roman" w:hAnsi="Times New Roman"/>
        </w:rPr>
        <w:t xml:space="preserve">, отдельным категориям физических </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r w:rsidRPr="00D238B9">
        <w:rPr>
          <w:rFonts w:ascii="Times New Roman" w:hAnsi="Times New Roman"/>
        </w:rPr>
        <w:t>и юридических лиц без проведения торгов»</w:t>
      </w:r>
    </w:p>
    <w:p w:rsidR="00591446" w:rsidRPr="00D238B9" w:rsidRDefault="00591446" w:rsidP="00591446">
      <w:pPr>
        <w:pStyle w:val="ConsPlusNonformat"/>
        <w:ind w:left="1416" w:firstLine="2837"/>
        <w:contextualSpacing/>
        <w:jc w:val="right"/>
        <w:rPr>
          <w:sz w:val="24"/>
          <w:szCs w:val="24"/>
        </w:rPr>
      </w:pPr>
    </w:p>
    <w:p w:rsidR="00591446" w:rsidRPr="00D238B9" w:rsidRDefault="00591446" w:rsidP="00591446">
      <w:pPr>
        <w:pStyle w:val="ConsPlusNonformat"/>
        <w:ind w:left="1416" w:firstLine="2"/>
        <w:contextualSpacing/>
        <w:jc w:val="right"/>
        <w:rPr>
          <w:sz w:val="24"/>
          <w:szCs w:val="24"/>
        </w:rPr>
      </w:pPr>
      <w:r w:rsidRPr="00D238B9">
        <w:rPr>
          <w:sz w:val="24"/>
          <w:szCs w:val="24"/>
        </w:rPr>
        <w:t>_____________________________________________</w:t>
      </w:r>
    </w:p>
    <w:p w:rsidR="00591446" w:rsidRPr="00D238B9" w:rsidRDefault="00591446" w:rsidP="00591446">
      <w:pPr>
        <w:pStyle w:val="ConsPlusNonformat"/>
        <w:ind w:left="1416" w:firstLine="2837"/>
        <w:contextualSpacing/>
        <w:jc w:val="right"/>
        <w:rPr>
          <w:i/>
          <w:sz w:val="24"/>
          <w:szCs w:val="24"/>
        </w:rPr>
      </w:pPr>
      <w:r w:rsidRPr="00D238B9">
        <w:rPr>
          <w:i/>
          <w:sz w:val="24"/>
          <w:szCs w:val="24"/>
        </w:rPr>
        <w:t>(наименование руководителя и уполномоченного органа)</w:t>
      </w:r>
    </w:p>
    <w:p w:rsidR="00591446" w:rsidRPr="00D238B9" w:rsidRDefault="00591446" w:rsidP="00591446">
      <w:pPr>
        <w:pStyle w:val="ConsPlusNonformat"/>
        <w:ind w:left="2124" w:firstLine="708"/>
        <w:contextualSpacing/>
        <w:rPr>
          <w:sz w:val="24"/>
          <w:szCs w:val="24"/>
        </w:rPr>
      </w:pPr>
      <w:r w:rsidRPr="00D238B9">
        <w:rPr>
          <w:sz w:val="24"/>
          <w:szCs w:val="24"/>
        </w:rPr>
        <w:t xml:space="preserve">   _____________________________________________</w:t>
      </w:r>
    </w:p>
    <w:p w:rsidR="00591446" w:rsidRPr="00D238B9" w:rsidRDefault="00591446" w:rsidP="00591446">
      <w:pPr>
        <w:pStyle w:val="ConsPlusNonformat"/>
        <w:jc w:val="right"/>
        <w:rPr>
          <w:i/>
          <w:sz w:val="24"/>
          <w:szCs w:val="24"/>
        </w:rPr>
      </w:pPr>
      <w:r w:rsidRPr="00D238B9">
        <w:rPr>
          <w:i/>
          <w:sz w:val="24"/>
          <w:szCs w:val="24"/>
        </w:rPr>
        <w:t>для юридических лиц:</w:t>
      </w:r>
      <w:r w:rsidR="00553354" w:rsidRPr="00D238B9">
        <w:rPr>
          <w:i/>
          <w:sz w:val="24"/>
          <w:szCs w:val="24"/>
        </w:rPr>
        <w:t xml:space="preserve"> </w:t>
      </w:r>
      <w:r w:rsidRPr="00D238B9">
        <w:rPr>
          <w:i/>
          <w:sz w:val="24"/>
          <w:szCs w:val="24"/>
        </w:rPr>
        <w:t>наименование, место нахождения,</w:t>
      </w:r>
    </w:p>
    <w:p w:rsidR="00591446" w:rsidRPr="00D238B9" w:rsidRDefault="00591446" w:rsidP="00591446">
      <w:pPr>
        <w:pStyle w:val="ConsPlusNonformat"/>
        <w:jc w:val="right"/>
        <w:rPr>
          <w:i/>
          <w:sz w:val="24"/>
          <w:szCs w:val="24"/>
        </w:rPr>
      </w:pPr>
      <w:r w:rsidRPr="00D238B9">
        <w:rPr>
          <w:i/>
          <w:sz w:val="24"/>
          <w:szCs w:val="24"/>
        </w:rPr>
        <w:t xml:space="preserve">_____________________________________________ </w:t>
      </w:r>
    </w:p>
    <w:p w:rsidR="00591446" w:rsidRPr="00D238B9" w:rsidRDefault="00591446" w:rsidP="00591446">
      <w:pPr>
        <w:pStyle w:val="ConsPlusNonformat"/>
        <w:jc w:val="right"/>
        <w:rPr>
          <w:i/>
          <w:sz w:val="24"/>
          <w:szCs w:val="24"/>
        </w:rPr>
      </w:pPr>
      <w:r w:rsidRPr="00D238B9">
        <w:rPr>
          <w:i/>
          <w:sz w:val="24"/>
          <w:szCs w:val="24"/>
        </w:rPr>
        <w:t>ОГРН, ИНН</w:t>
      </w:r>
      <w:r w:rsidRPr="00D238B9">
        <w:rPr>
          <w:rStyle w:val="af3"/>
          <w:i/>
          <w:sz w:val="24"/>
          <w:szCs w:val="24"/>
        </w:rPr>
        <w:footnoteReference w:id="4"/>
      </w:r>
    </w:p>
    <w:p w:rsidR="00591446" w:rsidRPr="00D238B9" w:rsidRDefault="00591446" w:rsidP="00591446">
      <w:pPr>
        <w:pStyle w:val="ConsPlusNonformat"/>
        <w:jc w:val="right"/>
        <w:rPr>
          <w:i/>
          <w:sz w:val="24"/>
          <w:szCs w:val="24"/>
        </w:rPr>
      </w:pPr>
      <w:r w:rsidRPr="00D238B9">
        <w:rPr>
          <w:sz w:val="24"/>
          <w:szCs w:val="24"/>
        </w:rPr>
        <w:t>_____________________________________________</w:t>
      </w:r>
    </w:p>
    <w:p w:rsidR="00591446" w:rsidRPr="00D238B9" w:rsidRDefault="00591446" w:rsidP="00591446">
      <w:pPr>
        <w:pStyle w:val="ConsPlusNonformat"/>
        <w:ind w:left="1416"/>
        <w:contextualSpacing/>
        <w:jc w:val="right"/>
        <w:rPr>
          <w:i/>
          <w:sz w:val="24"/>
          <w:szCs w:val="24"/>
        </w:rPr>
      </w:pPr>
      <w:r w:rsidRPr="00D238B9">
        <w:rPr>
          <w:i/>
          <w:sz w:val="24"/>
          <w:szCs w:val="24"/>
        </w:rPr>
        <w:t>для физических лиц: фамилия, имя и (при наличии) отчество,</w:t>
      </w:r>
    </w:p>
    <w:p w:rsidR="00591446" w:rsidRPr="00D238B9" w:rsidRDefault="00591446" w:rsidP="00591446">
      <w:pPr>
        <w:pStyle w:val="ConsPlusNonformat"/>
        <w:jc w:val="right"/>
        <w:rPr>
          <w:i/>
          <w:sz w:val="24"/>
          <w:szCs w:val="24"/>
        </w:rPr>
      </w:pPr>
      <w:r w:rsidRPr="00D238B9">
        <w:rPr>
          <w:i/>
          <w:sz w:val="24"/>
          <w:szCs w:val="24"/>
        </w:rPr>
        <w:t xml:space="preserve">_____________________________________________ </w:t>
      </w:r>
    </w:p>
    <w:p w:rsidR="00591446" w:rsidRPr="00D238B9" w:rsidRDefault="00591446" w:rsidP="00591446">
      <w:pPr>
        <w:pStyle w:val="ConsPlusNonformat"/>
        <w:jc w:val="right"/>
        <w:rPr>
          <w:i/>
          <w:sz w:val="24"/>
          <w:szCs w:val="24"/>
        </w:rPr>
      </w:pPr>
      <w:r w:rsidRPr="00D238B9">
        <w:rPr>
          <w:i/>
          <w:sz w:val="24"/>
          <w:szCs w:val="24"/>
        </w:rPr>
        <w:t>адрес места жительства (регистрации)</w:t>
      </w:r>
    </w:p>
    <w:p w:rsidR="00591446" w:rsidRPr="00D238B9" w:rsidRDefault="00591446" w:rsidP="00591446">
      <w:pPr>
        <w:pStyle w:val="ConsPlusNonformat"/>
        <w:jc w:val="right"/>
        <w:rPr>
          <w:sz w:val="24"/>
          <w:szCs w:val="24"/>
        </w:rPr>
      </w:pPr>
      <w:r w:rsidRPr="00D238B9">
        <w:rPr>
          <w:sz w:val="24"/>
          <w:szCs w:val="24"/>
        </w:rPr>
        <w:t>_____________________________________________</w:t>
      </w:r>
    </w:p>
    <w:p w:rsidR="00591446" w:rsidRPr="00D238B9" w:rsidRDefault="00591446" w:rsidP="00591446">
      <w:pPr>
        <w:pStyle w:val="ConsPlusNonformat"/>
        <w:jc w:val="right"/>
        <w:rPr>
          <w:i/>
          <w:sz w:val="24"/>
          <w:szCs w:val="24"/>
        </w:rPr>
      </w:pPr>
      <w:r w:rsidRPr="00D238B9">
        <w:rPr>
          <w:i/>
          <w:sz w:val="24"/>
          <w:szCs w:val="24"/>
        </w:rPr>
        <w:t xml:space="preserve">реквизиты документа, удостоверяющего личность </w:t>
      </w:r>
    </w:p>
    <w:p w:rsidR="00591446" w:rsidRPr="00D238B9" w:rsidRDefault="00591446" w:rsidP="00591446">
      <w:pPr>
        <w:pStyle w:val="ConsPlusNonformat"/>
        <w:jc w:val="right"/>
        <w:rPr>
          <w:i/>
          <w:sz w:val="24"/>
          <w:szCs w:val="24"/>
        </w:rPr>
      </w:pPr>
      <w:r w:rsidRPr="00D238B9">
        <w:rPr>
          <w:i/>
          <w:sz w:val="24"/>
          <w:szCs w:val="24"/>
        </w:rPr>
        <w:t>_____________________________________________</w:t>
      </w:r>
    </w:p>
    <w:p w:rsidR="00591446" w:rsidRPr="00D238B9" w:rsidRDefault="00591446" w:rsidP="00591446">
      <w:pPr>
        <w:pStyle w:val="ConsPlusNonformat"/>
        <w:jc w:val="right"/>
        <w:rPr>
          <w:i/>
          <w:sz w:val="24"/>
          <w:szCs w:val="24"/>
        </w:rPr>
      </w:pPr>
      <w:proofErr w:type="gramStart"/>
      <w:r w:rsidRPr="00D238B9">
        <w:rPr>
          <w:i/>
          <w:sz w:val="24"/>
          <w:szCs w:val="24"/>
        </w:rPr>
        <w:t xml:space="preserve">(наименование, серия и номер, дата выдачи, </w:t>
      </w:r>
      <w:proofErr w:type="gramEnd"/>
    </w:p>
    <w:p w:rsidR="00591446" w:rsidRPr="00D238B9" w:rsidRDefault="00591446" w:rsidP="00591446">
      <w:pPr>
        <w:pStyle w:val="ConsPlusNonformat"/>
        <w:jc w:val="right"/>
        <w:rPr>
          <w:i/>
          <w:sz w:val="24"/>
          <w:szCs w:val="24"/>
        </w:rPr>
      </w:pPr>
      <w:r w:rsidRPr="00D238B9">
        <w:rPr>
          <w:i/>
          <w:sz w:val="24"/>
          <w:szCs w:val="24"/>
        </w:rPr>
        <w:t>наименование органа, выдавшего документ)</w:t>
      </w:r>
    </w:p>
    <w:p w:rsidR="00591446" w:rsidRPr="00D238B9" w:rsidRDefault="00591446" w:rsidP="00591446">
      <w:pPr>
        <w:pStyle w:val="ConsPlusNonformat"/>
        <w:jc w:val="right"/>
        <w:rPr>
          <w:i/>
          <w:sz w:val="24"/>
          <w:szCs w:val="24"/>
        </w:rPr>
      </w:pPr>
      <w:r w:rsidRPr="00D238B9">
        <w:rPr>
          <w:i/>
          <w:sz w:val="24"/>
          <w:szCs w:val="24"/>
        </w:rPr>
        <w:t>_____________________________________________</w:t>
      </w:r>
    </w:p>
    <w:p w:rsidR="00591446" w:rsidRPr="00D238B9" w:rsidRDefault="00591446" w:rsidP="00591446">
      <w:pPr>
        <w:pStyle w:val="ConsPlusNonformat"/>
        <w:jc w:val="right"/>
        <w:rPr>
          <w:i/>
          <w:sz w:val="24"/>
          <w:szCs w:val="24"/>
        </w:rPr>
      </w:pPr>
      <w:r w:rsidRPr="00D238B9">
        <w:rPr>
          <w:i/>
          <w:sz w:val="24"/>
          <w:szCs w:val="24"/>
        </w:rPr>
        <w:t xml:space="preserve">номер телефона, факс </w:t>
      </w:r>
    </w:p>
    <w:p w:rsidR="00591446" w:rsidRPr="00D238B9" w:rsidRDefault="00591446" w:rsidP="00591446">
      <w:pPr>
        <w:pStyle w:val="ConsPlusNonformat"/>
        <w:jc w:val="right"/>
        <w:rPr>
          <w:i/>
          <w:sz w:val="24"/>
          <w:szCs w:val="24"/>
        </w:rPr>
      </w:pPr>
      <w:r w:rsidRPr="00D238B9">
        <w:rPr>
          <w:i/>
          <w:sz w:val="24"/>
          <w:szCs w:val="24"/>
        </w:rPr>
        <w:t>_____________________________________________</w:t>
      </w:r>
    </w:p>
    <w:p w:rsidR="00591446" w:rsidRPr="00D238B9" w:rsidRDefault="00591446" w:rsidP="00591446">
      <w:pPr>
        <w:pStyle w:val="ConsPlusNonformat"/>
        <w:jc w:val="right"/>
        <w:rPr>
          <w:i/>
          <w:sz w:val="24"/>
          <w:szCs w:val="24"/>
        </w:rPr>
      </w:pPr>
      <w:r w:rsidRPr="00D238B9">
        <w:rPr>
          <w:i/>
          <w:sz w:val="24"/>
          <w:szCs w:val="24"/>
        </w:rPr>
        <w:t xml:space="preserve">почтовый адрес и (или) адрес электронной почты для связи </w:t>
      </w:r>
    </w:p>
    <w:p w:rsidR="00591446" w:rsidRPr="00D238B9" w:rsidRDefault="00591446" w:rsidP="00591446">
      <w:pPr>
        <w:pStyle w:val="ConsPlusNonformat"/>
        <w:jc w:val="right"/>
        <w:rPr>
          <w:i/>
          <w:sz w:val="24"/>
          <w:szCs w:val="24"/>
        </w:rPr>
      </w:pPr>
    </w:p>
    <w:p w:rsidR="00591446" w:rsidRPr="00D238B9" w:rsidRDefault="00591446" w:rsidP="00591446">
      <w:pPr>
        <w:pStyle w:val="ConsPlusNonformat"/>
        <w:jc w:val="center"/>
        <w:rPr>
          <w:sz w:val="24"/>
          <w:szCs w:val="24"/>
        </w:rPr>
      </w:pPr>
      <w:r w:rsidRPr="00D238B9">
        <w:rPr>
          <w:sz w:val="24"/>
          <w:szCs w:val="24"/>
        </w:rPr>
        <w:t xml:space="preserve">ЗАЯВЛЕНИЕ </w:t>
      </w:r>
    </w:p>
    <w:p w:rsidR="00591446" w:rsidRPr="00D238B9" w:rsidRDefault="00591446" w:rsidP="00591446">
      <w:pPr>
        <w:pStyle w:val="ConsPlusNonformat"/>
        <w:jc w:val="center"/>
        <w:rPr>
          <w:sz w:val="24"/>
          <w:szCs w:val="24"/>
        </w:rPr>
      </w:pPr>
      <w:r w:rsidRPr="00D238B9">
        <w:rPr>
          <w:sz w:val="24"/>
          <w:szCs w:val="24"/>
        </w:rPr>
        <w:t>о предоставлении земельного участка, государственная собственность на который не разграничена, без проведения торгов</w:t>
      </w:r>
    </w:p>
    <w:p w:rsidR="00591446" w:rsidRPr="00D238B9" w:rsidRDefault="00591446" w:rsidP="00591446">
      <w:pPr>
        <w:jc w:val="right"/>
      </w:pPr>
    </w:p>
    <w:p w:rsidR="00591446" w:rsidRPr="00D238B9" w:rsidRDefault="00591446" w:rsidP="00591446">
      <w:pPr>
        <w:jc w:val="both"/>
        <w:rPr>
          <w:rFonts w:ascii="Times New Roman" w:hAnsi="Times New Roman"/>
        </w:rPr>
      </w:pPr>
      <w:r w:rsidRPr="00D238B9">
        <w:rPr>
          <w:rFonts w:ascii="Times New Roman" w:hAnsi="Times New Roman"/>
        </w:rPr>
        <w:tab/>
        <w:t xml:space="preserve">Прошу предоставить </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534"/>
        <w:gridCol w:w="567"/>
        <w:gridCol w:w="1275"/>
        <w:gridCol w:w="142"/>
        <w:gridCol w:w="567"/>
        <w:gridCol w:w="284"/>
        <w:gridCol w:w="708"/>
        <w:gridCol w:w="284"/>
        <w:gridCol w:w="1417"/>
        <w:gridCol w:w="496"/>
        <w:gridCol w:w="213"/>
        <w:gridCol w:w="485"/>
        <w:gridCol w:w="507"/>
        <w:gridCol w:w="2086"/>
      </w:tblGrid>
      <w:tr w:rsidR="00D238B9" w:rsidRPr="00D238B9" w:rsidTr="00591446">
        <w:tc>
          <w:tcPr>
            <w:tcW w:w="9565" w:type="dxa"/>
            <w:gridSpan w:val="14"/>
            <w:tcBorders>
              <w:top w:val="nil"/>
              <w:left w:val="nil"/>
              <w:bottom w:val="single" w:sz="4" w:space="0" w:color="auto"/>
              <w:right w:val="nil"/>
            </w:tcBorders>
          </w:tcPr>
          <w:p w:rsidR="00591446" w:rsidRPr="00D238B9" w:rsidRDefault="00591446">
            <w:pPr>
              <w:jc w:val="both"/>
              <w:rPr>
                <w:rFonts w:ascii="Times New Roman" w:hAnsi="Times New Roman"/>
              </w:rPr>
            </w:pPr>
          </w:p>
        </w:tc>
      </w:tr>
      <w:tr w:rsidR="00D238B9" w:rsidRPr="00D238B9" w:rsidTr="00591446">
        <w:tc>
          <w:tcPr>
            <w:tcW w:w="9565" w:type="dxa"/>
            <w:gridSpan w:val="14"/>
            <w:tcBorders>
              <w:top w:val="single" w:sz="4" w:space="0" w:color="auto"/>
              <w:left w:val="nil"/>
              <w:bottom w:val="nil"/>
              <w:right w:val="nil"/>
            </w:tcBorders>
            <w:hideMark/>
          </w:tcPr>
          <w:p w:rsidR="00591446" w:rsidRPr="00D238B9" w:rsidRDefault="00591446">
            <w:pPr>
              <w:jc w:val="center"/>
              <w:rPr>
                <w:rFonts w:ascii="Times New Roman" w:hAnsi="Times New Roman"/>
                <w:i/>
              </w:rPr>
            </w:pPr>
            <w:r w:rsidRPr="00D238B9">
              <w:rPr>
                <w:rFonts w:ascii="Times New Roman" w:hAnsi="Times New Roman"/>
                <w:i/>
              </w:rPr>
              <w:t>(наименование юридического лица либо фамилия, имя и (при наличии) отчество физического лица в дательном падеже)</w:t>
            </w:r>
          </w:p>
        </w:tc>
      </w:tr>
      <w:tr w:rsidR="00D238B9" w:rsidRPr="00D238B9" w:rsidTr="00591446">
        <w:tc>
          <w:tcPr>
            <w:tcW w:w="534" w:type="dxa"/>
            <w:hideMark/>
          </w:tcPr>
          <w:p w:rsidR="00591446" w:rsidRPr="00D238B9" w:rsidRDefault="00591446">
            <w:pPr>
              <w:jc w:val="both"/>
              <w:rPr>
                <w:rFonts w:ascii="Times New Roman" w:hAnsi="Times New Roman"/>
              </w:rPr>
            </w:pPr>
            <w:r w:rsidRPr="00D238B9">
              <w:rPr>
                <w:rFonts w:ascii="Times New Roman" w:hAnsi="Times New Roman"/>
              </w:rPr>
              <w:t>в</w:t>
            </w:r>
          </w:p>
        </w:tc>
        <w:tc>
          <w:tcPr>
            <w:tcW w:w="9031" w:type="dxa"/>
            <w:gridSpan w:val="13"/>
            <w:tcBorders>
              <w:top w:val="nil"/>
              <w:left w:val="nil"/>
              <w:bottom w:val="single" w:sz="4" w:space="0" w:color="auto"/>
              <w:right w:val="nil"/>
            </w:tcBorders>
          </w:tcPr>
          <w:p w:rsidR="00591446" w:rsidRPr="00D238B9" w:rsidRDefault="00591446">
            <w:pPr>
              <w:jc w:val="both"/>
              <w:rPr>
                <w:rFonts w:ascii="Times New Roman" w:hAnsi="Times New Roman"/>
              </w:rPr>
            </w:pPr>
          </w:p>
        </w:tc>
      </w:tr>
      <w:tr w:rsidR="00D238B9" w:rsidRPr="00D238B9" w:rsidTr="00591446">
        <w:tc>
          <w:tcPr>
            <w:tcW w:w="9565" w:type="dxa"/>
            <w:gridSpan w:val="14"/>
            <w:hideMark/>
          </w:tcPr>
          <w:p w:rsidR="00591446" w:rsidRPr="00D238B9" w:rsidRDefault="00591446">
            <w:pPr>
              <w:jc w:val="center"/>
              <w:rPr>
                <w:rFonts w:ascii="Times New Roman" w:hAnsi="Times New Roman"/>
                <w:i/>
              </w:rPr>
            </w:pPr>
            <w:r w:rsidRPr="00D238B9">
              <w:rPr>
                <w:rFonts w:ascii="Times New Roman" w:hAnsi="Times New Roman"/>
                <w:i/>
              </w:rPr>
              <w:t>(вид права, на котором заявитель желает приобрести земельный участок; если подается заявление о предварительном согласовании предоставления земельного участка в собственность, указывается также на предоставление по договору купли-продажи или бесплатно)</w:t>
            </w:r>
          </w:p>
        </w:tc>
      </w:tr>
      <w:tr w:rsidR="00D238B9" w:rsidRPr="00D238B9" w:rsidTr="00591446">
        <w:tc>
          <w:tcPr>
            <w:tcW w:w="2376" w:type="dxa"/>
            <w:gridSpan w:val="3"/>
            <w:hideMark/>
          </w:tcPr>
          <w:p w:rsidR="00591446" w:rsidRPr="00D238B9" w:rsidRDefault="00591446">
            <w:pPr>
              <w:jc w:val="both"/>
              <w:rPr>
                <w:rFonts w:ascii="Times New Roman" w:hAnsi="Times New Roman"/>
              </w:rPr>
            </w:pPr>
            <w:r w:rsidRPr="00D238B9">
              <w:rPr>
                <w:rFonts w:ascii="Times New Roman" w:hAnsi="Times New Roman"/>
              </w:rPr>
              <w:t>для</w:t>
            </w:r>
          </w:p>
        </w:tc>
        <w:tc>
          <w:tcPr>
            <w:tcW w:w="7189" w:type="dxa"/>
            <w:gridSpan w:val="11"/>
            <w:tcBorders>
              <w:top w:val="nil"/>
              <w:left w:val="nil"/>
              <w:bottom w:val="single" w:sz="4" w:space="0" w:color="auto"/>
              <w:right w:val="nil"/>
            </w:tcBorders>
          </w:tcPr>
          <w:p w:rsidR="00591446" w:rsidRPr="00D238B9" w:rsidRDefault="00591446">
            <w:pPr>
              <w:jc w:val="both"/>
              <w:rPr>
                <w:rFonts w:ascii="Times New Roman" w:hAnsi="Times New Roman"/>
              </w:rPr>
            </w:pPr>
          </w:p>
        </w:tc>
      </w:tr>
      <w:tr w:rsidR="00D238B9" w:rsidRPr="00D238B9" w:rsidTr="00591446">
        <w:tc>
          <w:tcPr>
            <w:tcW w:w="9565" w:type="dxa"/>
            <w:gridSpan w:val="14"/>
            <w:hideMark/>
          </w:tcPr>
          <w:p w:rsidR="00591446" w:rsidRPr="00D238B9" w:rsidRDefault="00591446">
            <w:pPr>
              <w:jc w:val="center"/>
              <w:rPr>
                <w:rFonts w:ascii="Times New Roman" w:hAnsi="Times New Roman"/>
                <w:i/>
              </w:rPr>
            </w:pPr>
            <w:r w:rsidRPr="00D238B9">
              <w:rPr>
                <w:rFonts w:ascii="Times New Roman" w:hAnsi="Times New Roman"/>
                <w:i/>
              </w:rPr>
              <w:t xml:space="preserve">       (цель использования земельного участка) </w:t>
            </w:r>
          </w:p>
        </w:tc>
      </w:tr>
      <w:tr w:rsidR="00D238B9" w:rsidRPr="00D238B9" w:rsidTr="00591446">
        <w:tc>
          <w:tcPr>
            <w:tcW w:w="9565" w:type="dxa"/>
            <w:gridSpan w:val="14"/>
            <w:hideMark/>
          </w:tcPr>
          <w:p w:rsidR="00591446" w:rsidRPr="00D238B9" w:rsidRDefault="00591446">
            <w:pPr>
              <w:jc w:val="both"/>
              <w:rPr>
                <w:rFonts w:ascii="Times New Roman" w:hAnsi="Times New Roman"/>
              </w:rPr>
            </w:pPr>
            <w:r w:rsidRPr="00D238B9">
              <w:rPr>
                <w:rFonts w:ascii="Times New Roman" w:hAnsi="Times New Roman"/>
              </w:rPr>
              <w:t>земельный участок, имеющий кадастровый номер:</w:t>
            </w:r>
          </w:p>
        </w:tc>
      </w:tr>
      <w:tr w:rsidR="00D238B9" w:rsidRPr="00D238B9" w:rsidTr="00591446">
        <w:tc>
          <w:tcPr>
            <w:tcW w:w="9565" w:type="dxa"/>
            <w:gridSpan w:val="14"/>
            <w:tcBorders>
              <w:top w:val="nil"/>
              <w:left w:val="nil"/>
              <w:bottom w:val="single" w:sz="4" w:space="0" w:color="auto"/>
              <w:right w:val="nil"/>
            </w:tcBorders>
            <w:hideMark/>
          </w:tcPr>
          <w:p w:rsidR="00591446" w:rsidRPr="00D238B9" w:rsidRDefault="00591446">
            <w:pPr>
              <w:jc w:val="right"/>
              <w:rPr>
                <w:rFonts w:ascii="Times New Roman" w:hAnsi="Times New Roman"/>
              </w:rPr>
            </w:pPr>
            <w:r w:rsidRPr="00D238B9">
              <w:rPr>
                <w:rFonts w:ascii="Times New Roman" w:hAnsi="Times New Roman"/>
              </w:rPr>
              <w:t>,</w:t>
            </w:r>
          </w:p>
        </w:tc>
      </w:tr>
      <w:tr w:rsidR="00D238B9" w:rsidRPr="00D238B9" w:rsidTr="00591446">
        <w:tc>
          <w:tcPr>
            <w:tcW w:w="9565" w:type="dxa"/>
            <w:gridSpan w:val="14"/>
            <w:hideMark/>
          </w:tcPr>
          <w:p w:rsidR="00591446" w:rsidRPr="00D238B9" w:rsidRDefault="00591446">
            <w:pPr>
              <w:jc w:val="both"/>
              <w:rPr>
                <w:rFonts w:ascii="Times New Roman" w:hAnsi="Times New Roman"/>
              </w:rPr>
            </w:pPr>
            <w:r w:rsidRPr="00D238B9">
              <w:rPr>
                <w:rFonts w:ascii="Times New Roman" w:hAnsi="Times New Roman"/>
              </w:rPr>
              <w:t>С разрешенным использованием:______________________________________ __________________________________________________________________</w:t>
            </w:r>
          </w:p>
          <w:p w:rsidR="00591446" w:rsidRPr="00D238B9" w:rsidRDefault="00591446">
            <w:pPr>
              <w:jc w:val="both"/>
              <w:rPr>
                <w:rFonts w:ascii="Times New Roman" w:hAnsi="Times New Roman"/>
              </w:rPr>
            </w:pPr>
            <w:r w:rsidRPr="00D238B9">
              <w:rPr>
                <w:rFonts w:ascii="Times New Roman" w:hAnsi="Times New Roman"/>
              </w:rPr>
              <w:t xml:space="preserve">государственная </w:t>
            </w:r>
            <w:proofErr w:type="gramStart"/>
            <w:r w:rsidRPr="00D238B9">
              <w:rPr>
                <w:rFonts w:ascii="Times New Roman" w:hAnsi="Times New Roman"/>
              </w:rPr>
              <w:t>собственность</w:t>
            </w:r>
            <w:proofErr w:type="gramEnd"/>
            <w:r w:rsidRPr="00D238B9">
              <w:rPr>
                <w:rFonts w:ascii="Times New Roman" w:hAnsi="Times New Roman"/>
              </w:rPr>
              <w:t xml:space="preserve"> на который не разграничена, без проведения торгов.</w:t>
            </w:r>
          </w:p>
        </w:tc>
      </w:tr>
      <w:tr w:rsidR="00D238B9" w:rsidRPr="00D238B9" w:rsidTr="00591446">
        <w:tc>
          <w:tcPr>
            <w:tcW w:w="9565" w:type="dxa"/>
            <w:gridSpan w:val="14"/>
          </w:tcPr>
          <w:p w:rsidR="00591446" w:rsidRPr="00D238B9" w:rsidRDefault="00591446">
            <w:pPr>
              <w:ind w:firstLine="709"/>
              <w:jc w:val="both"/>
              <w:rPr>
                <w:rFonts w:ascii="Times New Roman" w:hAnsi="Times New Roman"/>
              </w:rPr>
            </w:pPr>
          </w:p>
          <w:p w:rsidR="00591446" w:rsidRPr="00D238B9" w:rsidRDefault="00591446">
            <w:pPr>
              <w:ind w:firstLine="709"/>
              <w:jc w:val="both"/>
              <w:rPr>
                <w:rFonts w:ascii="Times New Roman" w:hAnsi="Times New Roman"/>
              </w:rPr>
            </w:pPr>
            <w:r w:rsidRPr="00D238B9">
              <w:rPr>
                <w:rFonts w:ascii="Times New Roman" w:hAnsi="Times New Roman"/>
              </w:rPr>
              <w:lastRenderedPageBreak/>
              <w:t xml:space="preserve">Основанием для предоставления земельного участка без проведения торгов является: </w:t>
            </w:r>
          </w:p>
        </w:tc>
      </w:tr>
      <w:tr w:rsidR="00D238B9" w:rsidRPr="00D238B9" w:rsidTr="00591446">
        <w:tc>
          <w:tcPr>
            <w:tcW w:w="9565" w:type="dxa"/>
            <w:gridSpan w:val="14"/>
            <w:tcBorders>
              <w:top w:val="nil"/>
              <w:left w:val="nil"/>
              <w:bottom w:val="single" w:sz="4" w:space="0" w:color="auto"/>
              <w:right w:val="nil"/>
            </w:tcBorders>
          </w:tcPr>
          <w:p w:rsidR="00591446" w:rsidRPr="00D238B9" w:rsidRDefault="00591446">
            <w:pPr>
              <w:ind w:firstLine="709"/>
              <w:jc w:val="both"/>
              <w:rPr>
                <w:rFonts w:ascii="Times New Roman" w:hAnsi="Times New Roman"/>
              </w:rPr>
            </w:pPr>
          </w:p>
        </w:tc>
      </w:tr>
      <w:tr w:rsidR="00D238B9" w:rsidRPr="00D238B9" w:rsidTr="00591446">
        <w:tc>
          <w:tcPr>
            <w:tcW w:w="9565" w:type="dxa"/>
            <w:gridSpan w:val="14"/>
            <w:tcBorders>
              <w:top w:val="single" w:sz="4" w:space="0" w:color="auto"/>
              <w:left w:val="nil"/>
              <w:bottom w:val="single" w:sz="4" w:space="0" w:color="auto"/>
              <w:right w:val="nil"/>
            </w:tcBorders>
            <w:hideMark/>
          </w:tcPr>
          <w:p w:rsidR="00591446" w:rsidRPr="00D238B9" w:rsidRDefault="00591446">
            <w:pPr>
              <w:ind w:firstLine="709"/>
              <w:jc w:val="right"/>
              <w:rPr>
                <w:rFonts w:ascii="Times New Roman" w:hAnsi="Times New Roman"/>
              </w:rPr>
            </w:pPr>
            <w:r w:rsidRPr="00D238B9">
              <w:rPr>
                <w:rFonts w:ascii="Times New Roman" w:hAnsi="Times New Roman"/>
              </w:rPr>
              <w:t>.</w:t>
            </w:r>
          </w:p>
        </w:tc>
      </w:tr>
      <w:tr w:rsidR="00D238B9" w:rsidRPr="00D238B9" w:rsidTr="00591446">
        <w:tc>
          <w:tcPr>
            <w:tcW w:w="9565" w:type="dxa"/>
            <w:gridSpan w:val="14"/>
            <w:tcBorders>
              <w:top w:val="single" w:sz="4" w:space="0" w:color="auto"/>
              <w:left w:val="nil"/>
              <w:bottom w:val="nil"/>
              <w:right w:val="nil"/>
            </w:tcBorders>
            <w:hideMark/>
          </w:tcPr>
          <w:p w:rsidR="00591446" w:rsidRPr="00D238B9" w:rsidRDefault="00591446">
            <w:pPr>
              <w:jc w:val="center"/>
              <w:rPr>
                <w:rFonts w:ascii="Times New Roman" w:hAnsi="Times New Roman"/>
                <w:i/>
              </w:rPr>
            </w:pPr>
            <w:r w:rsidRPr="00D238B9">
              <w:rPr>
                <w:rFonts w:ascii="Times New Roman" w:hAnsi="Times New Roman"/>
                <w:i/>
              </w:rPr>
              <w:t xml:space="preserve">(указывается основание из числа </w:t>
            </w:r>
            <w:proofErr w:type="gramStart"/>
            <w:r w:rsidRPr="00D238B9">
              <w:rPr>
                <w:rFonts w:ascii="Times New Roman" w:hAnsi="Times New Roman"/>
                <w:i/>
              </w:rPr>
              <w:t>предусмотренных</w:t>
            </w:r>
            <w:proofErr w:type="gramEnd"/>
            <w:r w:rsidRPr="00D238B9">
              <w:rPr>
                <w:rFonts w:ascii="Times New Roman" w:hAnsi="Times New Roman"/>
                <w:i/>
              </w:rPr>
              <w:t xml:space="preserve"> пунктом 2 статьи 39.3, статьей 39.5, пунктом 2 статьи 39.6, пунктом 2 статьи 39.9 или пунктом 2 статьи 39.10 Земельного кодекса Российской Федерации, Федеральным законом от 25.10.2001 № 137-ФЗ «О введении в действие Земельного кодекса Российской Федерации», Законом Самарской области от 11.03.2005 № 94-ГД «О земле»)</w:t>
            </w:r>
          </w:p>
        </w:tc>
      </w:tr>
      <w:tr w:rsidR="00D238B9" w:rsidRPr="00D238B9" w:rsidTr="00591446">
        <w:tc>
          <w:tcPr>
            <w:tcW w:w="9565" w:type="dxa"/>
            <w:gridSpan w:val="14"/>
          </w:tcPr>
          <w:p w:rsidR="00591446" w:rsidRPr="00D238B9" w:rsidRDefault="00591446">
            <w:pPr>
              <w:ind w:firstLine="709"/>
              <w:jc w:val="both"/>
              <w:rPr>
                <w:rFonts w:ascii="Times New Roman" w:hAnsi="Times New Roman"/>
              </w:rPr>
            </w:pPr>
          </w:p>
          <w:p w:rsidR="00591446" w:rsidRPr="00D238B9" w:rsidRDefault="00591446">
            <w:pPr>
              <w:ind w:firstLine="709"/>
              <w:jc w:val="both"/>
              <w:rPr>
                <w:rFonts w:ascii="Times New Roman" w:hAnsi="Times New Roman"/>
              </w:rPr>
            </w:pPr>
            <w:r w:rsidRPr="00D238B9">
              <w:rPr>
                <w:rFonts w:ascii="Times New Roman" w:hAnsi="Times New Roman"/>
              </w:rPr>
              <w:t>Реквизиты решения об изъятии земельного участка для государственных или муниципальных нужд (форма правового акта, наименование принявшего его органа, дата, номер и наименование правового акта):</w:t>
            </w:r>
          </w:p>
        </w:tc>
      </w:tr>
      <w:tr w:rsidR="00D238B9" w:rsidRPr="00D238B9" w:rsidTr="00591446">
        <w:tc>
          <w:tcPr>
            <w:tcW w:w="9565" w:type="dxa"/>
            <w:gridSpan w:val="14"/>
            <w:tcBorders>
              <w:top w:val="nil"/>
              <w:left w:val="nil"/>
              <w:bottom w:val="single" w:sz="4" w:space="0" w:color="auto"/>
              <w:right w:val="nil"/>
            </w:tcBorders>
          </w:tcPr>
          <w:p w:rsidR="00591446" w:rsidRPr="00D238B9" w:rsidRDefault="00591446">
            <w:pPr>
              <w:ind w:firstLine="709"/>
              <w:jc w:val="both"/>
              <w:rPr>
                <w:rFonts w:ascii="Times New Roman" w:hAnsi="Times New Roman"/>
              </w:rPr>
            </w:pPr>
          </w:p>
        </w:tc>
      </w:tr>
      <w:tr w:rsidR="00D238B9" w:rsidRPr="00D238B9" w:rsidTr="00591446">
        <w:tc>
          <w:tcPr>
            <w:tcW w:w="9565" w:type="dxa"/>
            <w:gridSpan w:val="14"/>
            <w:tcBorders>
              <w:top w:val="single" w:sz="4" w:space="0" w:color="auto"/>
              <w:left w:val="nil"/>
              <w:bottom w:val="nil"/>
              <w:right w:val="nil"/>
            </w:tcBorders>
            <w:hideMark/>
          </w:tcPr>
          <w:p w:rsidR="00591446" w:rsidRPr="00D238B9" w:rsidRDefault="00591446">
            <w:pPr>
              <w:jc w:val="center"/>
              <w:rPr>
                <w:rFonts w:ascii="Times New Roman" w:hAnsi="Times New Roman"/>
                <w:i/>
              </w:rPr>
            </w:pPr>
            <w:proofErr w:type="gramStart"/>
            <w:r w:rsidRPr="00D238B9">
              <w:rPr>
                <w:rFonts w:ascii="Times New Roman" w:hAnsi="Times New Roman"/>
                <w:i/>
              </w:rPr>
              <w:t xml:space="preserve">(заполняется в случае, если испрашиваемый земельный участок предоставляется взамен </w:t>
            </w:r>
            <w:proofErr w:type="gramEnd"/>
          </w:p>
        </w:tc>
      </w:tr>
      <w:tr w:rsidR="00D238B9" w:rsidRPr="00D238B9" w:rsidTr="00591446">
        <w:tc>
          <w:tcPr>
            <w:tcW w:w="9565" w:type="dxa"/>
            <w:gridSpan w:val="14"/>
            <w:tcBorders>
              <w:top w:val="nil"/>
              <w:left w:val="nil"/>
              <w:bottom w:val="single" w:sz="4" w:space="0" w:color="auto"/>
              <w:right w:val="nil"/>
            </w:tcBorders>
            <w:hideMark/>
          </w:tcPr>
          <w:p w:rsidR="00591446" w:rsidRPr="00D238B9" w:rsidRDefault="00591446">
            <w:pPr>
              <w:jc w:val="right"/>
              <w:rPr>
                <w:rFonts w:ascii="Times New Roman" w:hAnsi="Times New Roman"/>
              </w:rPr>
            </w:pPr>
            <w:r w:rsidRPr="00D238B9">
              <w:rPr>
                <w:rFonts w:ascii="Times New Roman" w:hAnsi="Times New Roman"/>
              </w:rPr>
              <w:t>.</w:t>
            </w:r>
          </w:p>
        </w:tc>
      </w:tr>
      <w:tr w:rsidR="00D238B9" w:rsidRPr="00D238B9" w:rsidTr="00591446">
        <w:tc>
          <w:tcPr>
            <w:tcW w:w="9565" w:type="dxa"/>
            <w:gridSpan w:val="14"/>
            <w:tcBorders>
              <w:top w:val="single" w:sz="4" w:space="0" w:color="auto"/>
              <w:left w:val="nil"/>
              <w:bottom w:val="nil"/>
              <w:right w:val="nil"/>
            </w:tcBorders>
            <w:hideMark/>
          </w:tcPr>
          <w:p w:rsidR="00591446" w:rsidRPr="00D238B9" w:rsidRDefault="00591446">
            <w:pPr>
              <w:jc w:val="center"/>
              <w:rPr>
                <w:rFonts w:ascii="Times New Roman" w:hAnsi="Times New Roman"/>
                <w:i/>
              </w:rPr>
            </w:pPr>
            <w:r w:rsidRPr="00D238B9">
              <w:rPr>
                <w:rFonts w:ascii="Times New Roman" w:hAnsi="Times New Roman"/>
                <w:i/>
              </w:rPr>
              <w:t>земельного участка, изымаемого для государственных или муниципальных нужд)</w:t>
            </w:r>
          </w:p>
        </w:tc>
      </w:tr>
      <w:tr w:rsidR="00D238B9" w:rsidRPr="00D238B9" w:rsidTr="00591446">
        <w:tc>
          <w:tcPr>
            <w:tcW w:w="9565" w:type="dxa"/>
            <w:gridSpan w:val="14"/>
          </w:tcPr>
          <w:p w:rsidR="00591446" w:rsidRPr="00D238B9" w:rsidRDefault="00591446">
            <w:pPr>
              <w:ind w:firstLine="709"/>
              <w:jc w:val="both"/>
              <w:rPr>
                <w:rFonts w:ascii="Times New Roman" w:hAnsi="Times New Roman"/>
              </w:rPr>
            </w:pPr>
          </w:p>
          <w:p w:rsidR="00591446" w:rsidRPr="00D238B9" w:rsidRDefault="00591446">
            <w:pPr>
              <w:ind w:firstLine="709"/>
              <w:jc w:val="both"/>
              <w:rPr>
                <w:rFonts w:ascii="Times New Roman" w:hAnsi="Times New Roman"/>
                <w:i/>
              </w:rPr>
            </w:pPr>
            <w:r w:rsidRPr="00D238B9">
              <w:rPr>
                <w:rFonts w:ascii="Times New Roman" w:hAnsi="Times New Roman"/>
              </w:rPr>
              <w:t>Реквизиты решения об утверждении документа территориального планирования и (или) проекта планировки территории (форма правового акта, наименование принявшего его органа, дата, номер и наименование правового акта):</w:t>
            </w:r>
          </w:p>
        </w:tc>
      </w:tr>
      <w:tr w:rsidR="00D238B9" w:rsidRPr="00D238B9" w:rsidTr="00591446">
        <w:tc>
          <w:tcPr>
            <w:tcW w:w="9565" w:type="dxa"/>
            <w:gridSpan w:val="14"/>
            <w:tcBorders>
              <w:top w:val="nil"/>
              <w:left w:val="nil"/>
              <w:bottom w:val="single" w:sz="4" w:space="0" w:color="auto"/>
              <w:right w:val="nil"/>
            </w:tcBorders>
          </w:tcPr>
          <w:p w:rsidR="00591446" w:rsidRPr="00D238B9" w:rsidRDefault="00591446">
            <w:pPr>
              <w:jc w:val="center"/>
              <w:rPr>
                <w:rFonts w:ascii="Times New Roman" w:hAnsi="Times New Roman"/>
                <w:i/>
              </w:rPr>
            </w:pPr>
          </w:p>
        </w:tc>
      </w:tr>
      <w:tr w:rsidR="00D238B9" w:rsidRPr="00D238B9" w:rsidTr="00591446">
        <w:tc>
          <w:tcPr>
            <w:tcW w:w="9565" w:type="dxa"/>
            <w:gridSpan w:val="14"/>
            <w:tcBorders>
              <w:top w:val="single" w:sz="4" w:space="0" w:color="auto"/>
              <w:left w:val="nil"/>
              <w:bottom w:val="nil"/>
              <w:right w:val="nil"/>
            </w:tcBorders>
            <w:hideMark/>
          </w:tcPr>
          <w:p w:rsidR="00591446" w:rsidRPr="00D238B9" w:rsidRDefault="00591446">
            <w:pPr>
              <w:jc w:val="center"/>
              <w:rPr>
                <w:rFonts w:ascii="Times New Roman" w:hAnsi="Times New Roman"/>
                <w:i/>
              </w:rPr>
            </w:pPr>
            <w:proofErr w:type="gramStart"/>
            <w:r w:rsidRPr="00D238B9">
              <w:rPr>
                <w:rFonts w:ascii="Times New Roman" w:hAnsi="Times New Roman"/>
                <w:i/>
              </w:rPr>
              <w:t xml:space="preserve">(заполняется в случае, если земельный участок предоставляется для размещения </w:t>
            </w:r>
            <w:proofErr w:type="gramEnd"/>
          </w:p>
        </w:tc>
      </w:tr>
      <w:tr w:rsidR="00D238B9" w:rsidRPr="00D238B9" w:rsidTr="00591446">
        <w:tc>
          <w:tcPr>
            <w:tcW w:w="9565" w:type="dxa"/>
            <w:gridSpan w:val="14"/>
            <w:tcBorders>
              <w:top w:val="nil"/>
              <w:left w:val="nil"/>
              <w:bottom w:val="single" w:sz="4" w:space="0" w:color="auto"/>
              <w:right w:val="nil"/>
            </w:tcBorders>
          </w:tcPr>
          <w:p w:rsidR="00591446" w:rsidRPr="00D238B9" w:rsidRDefault="00591446">
            <w:pPr>
              <w:jc w:val="center"/>
              <w:rPr>
                <w:rFonts w:ascii="Times New Roman" w:hAnsi="Times New Roman"/>
                <w:i/>
              </w:rPr>
            </w:pPr>
          </w:p>
        </w:tc>
      </w:tr>
      <w:tr w:rsidR="00D238B9" w:rsidRPr="00D238B9" w:rsidTr="00591446">
        <w:tc>
          <w:tcPr>
            <w:tcW w:w="9565" w:type="dxa"/>
            <w:gridSpan w:val="14"/>
            <w:tcBorders>
              <w:top w:val="single" w:sz="4" w:space="0" w:color="auto"/>
              <w:left w:val="nil"/>
              <w:bottom w:val="nil"/>
              <w:right w:val="nil"/>
            </w:tcBorders>
            <w:hideMark/>
          </w:tcPr>
          <w:p w:rsidR="00591446" w:rsidRPr="00D238B9" w:rsidRDefault="00591446">
            <w:pPr>
              <w:jc w:val="center"/>
              <w:rPr>
                <w:rFonts w:ascii="Times New Roman" w:hAnsi="Times New Roman"/>
                <w:i/>
              </w:rPr>
            </w:pPr>
            <w:r w:rsidRPr="00D238B9">
              <w:rPr>
                <w:rFonts w:ascii="Times New Roman" w:hAnsi="Times New Roman"/>
                <w:i/>
              </w:rPr>
              <w:t xml:space="preserve">объектов, предусмотренных документом территориального планирования и (или) </w:t>
            </w:r>
          </w:p>
        </w:tc>
      </w:tr>
      <w:tr w:rsidR="00D238B9" w:rsidRPr="00D238B9" w:rsidTr="00591446">
        <w:tc>
          <w:tcPr>
            <w:tcW w:w="9565" w:type="dxa"/>
            <w:gridSpan w:val="14"/>
            <w:tcBorders>
              <w:top w:val="nil"/>
              <w:left w:val="nil"/>
              <w:bottom w:val="single" w:sz="4" w:space="0" w:color="auto"/>
              <w:right w:val="nil"/>
            </w:tcBorders>
            <w:hideMark/>
          </w:tcPr>
          <w:p w:rsidR="00591446" w:rsidRPr="00D238B9" w:rsidRDefault="00591446">
            <w:pPr>
              <w:jc w:val="right"/>
              <w:rPr>
                <w:rFonts w:ascii="Times New Roman" w:hAnsi="Times New Roman"/>
              </w:rPr>
            </w:pPr>
            <w:r w:rsidRPr="00D238B9">
              <w:rPr>
                <w:rFonts w:ascii="Times New Roman" w:hAnsi="Times New Roman"/>
              </w:rPr>
              <w:t>.</w:t>
            </w:r>
          </w:p>
        </w:tc>
      </w:tr>
      <w:tr w:rsidR="00D238B9" w:rsidRPr="00D238B9" w:rsidTr="00591446">
        <w:tc>
          <w:tcPr>
            <w:tcW w:w="9565" w:type="dxa"/>
            <w:gridSpan w:val="14"/>
            <w:tcBorders>
              <w:top w:val="single" w:sz="4" w:space="0" w:color="auto"/>
              <w:left w:val="nil"/>
              <w:bottom w:val="nil"/>
              <w:right w:val="nil"/>
            </w:tcBorders>
            <w:hideMark/>
          </w:tcPr>
          <w:p w:rsidR="00591446" w:rsidRPr="00D238B9" w:rsidRDefault="00591446">
            <w:pPr>
              <w:jc w:val="center"/>
              <w:rPr>
                <w:rFonts w:ascii="Times New Roman" w:hAnsi="Times New Roman"/>
                <w:i/>
              </w:rPr>
            </w:pPr>
            <w:r w:rsidRPr="00D238B9">
              <w:rPr>
                <w:rFonts w:ascii="Times New Roman" w:hAnsi="Times New Roman"/>
                <w:i/>
              </w:rPr>
              <w:t>проектом планировки территории)</w:t>
            </w:r>
          </w:p>
        </w:tc>
      </w:tr>
      <w:tr w:rsidR="00D238B9" w:rsidRPr="00D238B9" w:rsidTr="00591446">
        <w:tc>
          <w:tcPr>
            <w:tcW w:w="9565" w:type="dxa"/>
            <w:gridSpan w:val="14"/>
          </w:tcPr>
          <w:p w:rsidR="00591446" w:rsidRPr="00D238B9" w:rsidRDefault="00591446">
            <w:pPr>
              <w:ind w:firstLine="709"/>
              <w:jc w:val="both"/>
              <w:rPr>
                <w:rFonts w:ascii="Times New Roman" w:hAnsi="Times New Roman"/>
              </w:rPr>
            </w:pPr>
          </w:p>
          <w:p w:rsidR="00591446" w:rsidRPr="00D238B9" w:rsidRDefault="00591446">
            <w:pPr>
              <w:ind w:firstLine="709"/>
              <w:jc w:val="both"/>
              <w:rPr>
                <w:rFonts w:ascii="Times New Roman" w:hAnsi="Times New Roman"/>
                <w:i/>
              </w:rPr>
            </w:pPr>
            <w:r w:rsidRPr="00D238B9">
              <w:rPr>
                <w:rFonts w:ascii="Times New Roman" w:hAnsi="Times New Roman"/>
              </w:rPr>
              <w:t>Реквизиты решения о предварительном согласовании предоставления земельного участка (форма правового акта, наименование принявшего его органа, дата, номер и наименование правового акта):</w:t>
            </w:r>
          </w:p>
        </w:tc>
      </w:tr>
      <w:tr w:rsidR="00D238B9" w:rsidRPr="00D238B9" w:rsidTr="00591446">
        <w:tc>
          <w:tcPr>
            <w:tcW w:w="9565" w:type="dxa"/>
            <w:gridSpan w:val="14"/>
            <w:tcBorders>
              <w:top w:val="nil"/>
              <w:left w:val="nil"/>
              <w:bottom w:val="single" w:sz="4" w:space="0" w:color="auto"/>
              <w:right w:val="nil"/>
            </w:tcBorders>
          </w:tcPr>
          <w:p w:rsidR="00591446" w:rsidRPr="00D238B9" w:rsidRDefault="00591446">
            <w:pPr>
              <w:jc w:val="center"/>
              <w:rPr>
                <w:rFonts w:ascii="Times New Roman" w:hAnsi="Times New Roman"/>
                <w:i/>
              </w:rPr>
            </w:pPr>
          </w:p>
        </w:tc>
      </w:tr>
      <w:tr w:rsidR="00D238B9" w:rsidRPr="00D238B9" w:rsidTr="00591446">
        <w:tc>
          <w:tcPr>
            <w:tcW w:w="9565" w:type="dxa"/>
            <w:gridSpan w:val="14"/>
            <w:tcBorders>
              <w:top w:val="single" w:sz="4" w:space="0" w:color="auto"/>
              <w:left w:val="nil"/>
              <w:bottom w:val="nil"/>
              <w:right w:val="nil"/>
            </w:tcBorders>
            <w:hideMark/>
          </w:tcPr>
          <w:p w:rsidR="00591446" w:rsidRPr="00D238B9" w:rsidRDefault="00591446">
            <w:pPr>
              <w:jc w:val="center"/>
              <w:rPr>
                <w:rFonts w:ascii="Times New Roman" w:hAnsi="Times New Roman"/>
                <w:i/>
              </w:rPr>
            </w:pPr>
            <w:proofErr w:type="gramStart"/>
            <w:r w:rsidRPr="00D238B9">
              <w:rPr>
                <w:rFonts w:ascii="Times New Roman" w:hAnsi="Times New Roman"/>
                <w:i/>
              </w:rPr>
              <w:t xml:space="preserve">(заполняется в случае, если испрашиваемый земельный участок </w:t>
            </w:r>
            <w:proofErr w:type="gramEnd"/>
          </w:p>
        </w:tc>
      </w:tr>
      <w:tr w:rsidR="00D238B9" w:rsidRPr="00D238B9" w:rsidTr="00591446">
        <w:tc>
          <w:tcPr>
            <w:tcW w:w="9565" w:type="dxa"/>
            <w:gridSpan w:val="14"/>
            <w:tcBorders>
              <w:top w:val="nil"/>
              <w:left w:val="nil"/>
              <w:bottom w:val="single" w:sz="4" w:space="0" w:color="auto"/>
              <w:right w:val="nil"/>
            </w:tcBorders>
          </w:tcPr>
          <w:p w:rsidR="00591446" w:rsidRPr="00D238B9" w:rsidRDefault="00591446">
            <w:pPr>
              <w:jc w:val="center"/>
              <w:rPr>
                <w:rFonts w:ascii="Times New Roman" w:hAnsi="Times New Roman"/>
                <w:i/>
              </w:rPr>
            </w:pPr>
          </w:p>
        </w:tc>
      </w:tr>
      <w:tr w:rsidR="00D238B9" w:rsidRPr="00D238B9" w:rsidTr="00591446">
        <w:tc>
          <w:tcPr>
            <w:tcW w:w="9565" w:type="dxa"/>
            <w:gridSpan w:val="14"/>
            <w:tcBorders>
              <w:top w:val="single" w:sz="4" w:space="0" w:color="auto"/>
              <w:left w:val="nil"/>
              <w:bottom w:val="nil"/>
              <w:right w:val="nil"/>
            </w:tcBorders>
            <w:hideMark/>
          </w:tcPr>
          <w:p w:rsidR="00591446" w:rsidRPr="00D238B9" w:rsidRDefault="00591446">
            <w:pPr>
              <w:jc w:val="center"/>
              <w:rPr>
                <w:rFonts w:ascii="Times New Roman" w:hAnsi="Times New Roman"/>
                <w:i/>
              </w:rPr>
            </w:pPr>
            <w:r w:rsidRPr="00D238B9">
              <w:rPr>
                <w:rFonts w:ascii="Times New Roman" w:hAnsi="Times New Roman"/>
                <w:i/>
              </w:rPr>
              <w:t xml:space="preserve">образовывался или его границы уточнялись на основании решения </w:t>
            </w:r>
            <w:proofErr w:type="gramStart"/>
            <w:r w:rsidRPr="00D238B9">
              <w:rPr>
                <w:rFonts w:ascii="Times New Roman" w:hAnsi="Times New Roman"/>
                <w:i/>
              </w:rPr>
              <w:t>о</w:t>
            </w:r>
            <w:proofErr w:type="gramEnd"/>
            <w:r w:rsidRPr="00D238B9">
              <w:rPr>
                <w:rFonts w:ascii="Times New Roman" w:hAnsi="Times New Roman"/>
                <w:i/>
              </w:rPr>
              <w:t xml:space="preserve"> предварительном </w:t>
            </w:r>
          </w:p>
        </w:tc>
      </w:tr>
      <w:tr w:rsidR="00D238B9" w:rsidRPr="00D238B9" w:rsidTr="00591446">
        <w:tc>
          <w:tcPr>
            <w:tcW w:w="9565" w:type="dxa"/>
            <w:gridSpan w:val="14"/>
            <w:tcBorders>
              <w:top w:val="nil"/>
              <w:left w:val="nil"/>
              <w:bottom w:val="single" w:sz="4" w:space="0" w:color="auto"/>
              <w:right w:val="nil"/>
            </w:tcBorders>
            <w:hideMark/>
          </w:tcPr>
          <w:p w:rsidR="00591446" w:rsidRPr="00D238B9" w:rsidRDefault="00591446">
            <w:pPr>
              <w:jc w:val="right"/>
              <w:rPr>
                <w:rFonts w:ascii="Times New Roman" w:hAnsi="Times New Roman"/>
              </w:rPr>
            </w:pPr>
            <w:r w:rsidRPr="00D238B9">
              <w:rPr>
                <w:rFonts w:ascii="Times New Roman" w:hAnsi="Times New Roman"/>
              </w:rPr>
              <w:t>.</w:t>
            </w:r>
          </w:p>
        </w:tc>
      </w:tr>
      <w:tr w:rsidR="00D238B9" w:rsidRPr="00D238B9" w:rsidTr="00591446">
        <w:tc>
          <w:tcPr>
            <w:tcW w:w="9565" w:type="dxa"/>
            <w:gridSpan w:val="14"/>
            <w:tcBorders>
              <w:top w:val="single" w:sz="4" w:space="0" w:color="auto"/>
              <w:left w:val="nil"/>
              <w:bottom w:val="nil"/>
              <w:right w:val="nil"/>
            </w:tcBorders>
            <w:hideMark/>
          </w:tcPr>
          <w:p w:rsidR="00591446" w:rsidRPr="00D238B9" w:rsidRDefault="00591446">
            <w:pPr>
              <w:jc w:val="center"/>
              <w:rPr>
                <w:rFonts w:ascii="Times New Roman" w:hAnsi="Times New Roman"/>
                <w:i/>
              </w:rPr>
            </w:pPr>
            <w:proofErr w:type="gramStart"/>
            <w:r w:rsidRPr="00D238B9">
              <w:rPr>
                <w:rFonts w:ascii="Times New Roman" w:hAnsi="Times New Roman"/>
                <w:i/>
              </w:rPr>
              <w:t>согласовании</w:t>
            </w:r>
            <w:proofErr w:type="gramEnd"/>
            <w:r w:rsidRPr="00D238B9">
              <w:rPr>
                <w:rFonts w:ascii="Times New Roman" w:hAnsi="Times New Roman"/>
                <w:i/>
              </w:rPr>
              <w:t xml:space="preserve">  предоставления земельного участка)</w:t>
            </w:r>
          </w:p>
        </w:tc>
      </w:tr>
      <w:tr w:rsidR="00D238B9" w:rsidRPr="00D238B9" w:rsidTr="00591446">
        <w:tc>
          <w:tcPr>
            <w:tcW w:w="9565" w:type="dxa"/>
            <w:gridSpan w:val="14"/>
          </w:tcPr>
          <w:p w:rsidR="00591446" w:rsidRPr="00D238B9" w:rsidRDefault="00591446">
            <w:pPr>
              <w:ind w:firstLine="709"/>
              <w:jc w:val="both"/>
              <w:rPr>
                <w:rFonts w:ascii="Times New Roman" w:hAnsi="Times New Roman"/>
              </w:rPr>
            </w:pPr>
          </w:p>
          <w:p w:rsidR="00591446" w:rsidRPr="00D238B9" w:rsidRDefault="00591446">
            <w:pPr>
              <w:ind w:firstLine="709"/>
              <w:jc w:val="both"/>
              <w:rPr>
                <w:rFonts w:ascii="Times New Roman" w:hAnsi="Times New Roman"/>
              </w:rPr>
            </w:pPr>
            <w:r w:rsidRPr="00D238B9">
              <w:rPr>
                <w:rFonts w:ascii="Times New Roman" w:hAnsi="Times New Roman"/>
              </w:rPr>
              <w:t xml:space="preserve">Прошу прекратить право безвозмездного пользования  испрашиваемым земельным участком, основанное на договоре безвозмездного пользования  </w:t>
            </w:r>
          </w:p>
        </w:tc>
      </w:tr>
      <w:tr w:rsidR="00D238B9" w:rsidRPr="00D238B9" w:rsidTr="00591446">
        <w:tc>
          <w:tcPr>
            <w:tcW w:w="534" w:type="dxa"/>
            <w:hideMark/>
          </w:tcPr>
          <w:p w:rsidR="00591446" w:rsidRPr="00D238B9" w:rsidRDefault="00591446">
            <w:pPr>
              <w:jc w:val="both"/>
              <w:rPr>
                <w:rFonts w:ascii="Times New Roman" w:hAnsi="Times New Roman"/>
              </w:rPr>
            </w:pPr>
            <w:r w:rsidRPr="00D238B9">
              <w:rPr>
                <w:rFonts w:ascii="Times New Roman" w:hAnsi="Times New Roman"/>
              </w:rPr>
              <w:t xml:space="preserve">№ </w:t>
            </w:r>
          </w:p>
        </w:tc>
        <w:tc>
          <w:tcPr>
            <w:tcW w:w="1984" w:type="dxa"/>
            <w:gridSpan w:val="3"/>
            <w:tcBorders>
              <w:top w:val="nil"/>
              <w:left w:val="nil"/>
              <w:bottom w:val="single" w:sz="4" w:space="0" w:color="auto"/>
              <w:right w:val="nil"/>
            </w:tcBorders>
          </w:tcPr>
          <w:p w:rsidR="00591446" w:rsidRPr="00D238B9" w:rsidRDefault="00591446">
            <w:pPr>
              <w:jc w:val="both"/>
              <w:rPr>
                <w:rFonts w:ascii="Times New Roman" w:hAnsi="Times New Roman"/>
              </w:rPr>
            </w:pPr>
          </w:p>
        </w:tc>
        <w:tc>
          <w:tcPr>
            <w:tcW w:w="567" w:type="dxa"/>
            <w:hideMark/>
          </w:tcPr>
          <w:p w:rsidR="00591446" w:rsidRPr="00D238B9" w:rsidRDefault="00591446">
            <w:pPr>
              <w:jc w:val="both"/>
              <w:rPr>
                <w:rFonts w:ascii="Times New Roman" w:hAnsi="Times New Roman"/>
              </w:rPr>
            </w:pPr>
            <w:r w:rsidRPr="00D238B9">
              <w:rPr>
                <w:rFonts w:ascii="Times New Roman" w:hAnsi="Times New Roman"/>
              </w:rPr>
              <w:t xml:space="preserve">от </w:t>
            </w:r>
          </w:p>
        </w:tc>
        <w:tc>
          <w:tcPr>
            <w:tcW w:w="284" w:type="dxa"/>
            <w:hideMark/>
          </w:tcPr>
          <w:p w:rsidR="00591446" w:rsidRPr="00D238B9" w:rsidRDefault="00591446">
            <w:pPr>
              <w:jc w:val="both"/>
              <w:rPr>
                <w:rFonts w:ascii="Times New Roman" w:hAnsi="Times New Roman"/>
              </w:rPr>
            </w:pPr>
            <w:r w:rsidRPr="00D238B9">
              <w:rPr>
                <w:rFonts w:ascii="Times New Roman" w:hAnsi="Times New Roman"/>
              </w:rPr>
              <w:t>«</w:t>
            </w:r>
          </w:p>
        </w:tc>
        <w:tc>
          <w:tcPr>
            <w:tcW w:w="708" w:type="dxa"/>
            <w:tcBorders>
              <w:top w:val="nil"/>
              <w:left w:val="nil"/>
              <w:bottom w:val="single" w:sz="4" w:space="0" w:color="auto"/>
              <w:right w:val="nil"/>
            </w:tcBorders>
          </w:tcPr>
          <w:p w:rsidR="00591446" w:rsidRPr="00D238B9" w:rsidRDefault="00591446">
            <w:pPr>
              <w:jc w:val="both"/>
              <w:rPr>
                <w:rFonts w:ascii="Times New Roman" w:hAnsi="Times New Roman"/>
              </w:rPr>
            </w:pPr>
          </w:p>
        </w:tc>
        <w:tc>
          <w:tcPr>
            <w:tcW w:w="284" w:type="dxa"/>
            <w:hideMark/>
          </w:tcPr>
          <w:p w:rsidR="00591446" w:rsidRPr="00D238B9" w:rsidRDefault="00591446">
            <w:pPr>
              <w:jc w:val="both"/>
              <w:rPr>
                <w:rFonts w:ascii="Times New Roman" w:hAnsi="Times New Roman"/>
              </w:rPr>
            </w:pPr>
            <w:r w:rsidRPr="00D238B9">
              <w:rPr>
                <w:rFonts w:ascii="Times New Roman" w:hAnsi="Times New Roman"/>
              </w:rPr>
              <w:t>»</w:t>
            </w:r>
          </w:p>
        </w:tc>
        <w:tc>
          <w:tcPr>
            <w:tcW w:w="1417" w:type="dxa"/>
            <w:tcBorders>
              <w:top w:val="nil"/>
              <w:left w:val="nil"/>
              <w:bottom w:val="single" w:sz="4" w:space="0" w:color="auto"/>
              <w:right w:val="nil"/>
            </w:tcBorders>
          </w:tcPr>
          <w:p w:rsidR="00591446" w:rsidRPr="00D238B9" w:rsidRDefault="00591446">
            <w:pPr>
              <w:jc w:val="both"/>
              <w:rPr>
                <w:rFonts w:ascii="Times New Roman" w:hAnsi="Times New Roman"/>
              </w:rPr>
            </w:pPr>
          </w:p>
        </w:tc>
        <w:tc>
          <w:tcPr>
            <w:tcW w:w="496" w:type="dxa"/>
            <w:hideMark/>
          </w:tcPr>
          <w:p w:rsidR="00591446" w:rsidRPr="00D238B9" w:rsidRDefault="00591446">
            <w:pPr>
              <w:jc w:val="both"/>
              <w:rPr>
                <w:rFonts w:ascii="Times New Roman" w:hAnsi="Times New Roman"/>
              </w:rPr>
            </w:pPr>
            <w:r w:rsidRPr="00D238B9">
              <w:rPr>
                <w:rFonts w:ascii="Times New Roman" w:hAnsi="Times New Roman"/>
              </w:rPr>
              <w:t>20</w:t>
            </w:r>
          </w:p>
        </w:tc>
        <w:tc>
          <w:tcPr>
            <w:tcW w:w="698" w:type="dxa"/>
            <w:gridSpan w:val="2"/>
            <w:tcBorders>
              <w:top w:val="nil"/>
              <w:left w:val="nil"/>
              <w:bottom w:val="single" w:sz="4" w:space="0" w:color="auto"/>
              <w:right w:val="nil"/>
            </w:tcBorders>
          </w:tcPr>
          <w:p w:rsidR="00591446" w:rsidRPr="00D238B9" w:rsidRDefault="00591446">
            <w:pPr>
              <w:jc w:val="both"/>
              <w:rPr>
                <w:rFonts w:ascii="Times New Roman" w:hAnsi="Times New Roman"/>
              </w:rPr>
            </w:pPr>
          </w:p>
        </w:tc>
        <w:tc>
          <w:tcPr>
            <w:tcW w:w="507" w:type="dxa"/>
            <w:hideMark/>
          </w:tcPr>
          <w:p w:rsidR="00591446" w:rsidRPr="00D238B9" w:rsidRDefault="00591446">
            <w:pPr>
              <w:jc w:val="both"/>
              <w:rPr>
                <w:rFonts w:ascii="Times New Roman" w:hAnsi="Times New Roman"/>
              </w:rPr>
            </w:pPr>
            <w:proofErr w:type="gramStart"/>
            <w:r w:rsidRPr="00D238B9">
              <w:rPr>
                <w:rFonts w:ascii="Times New Roman" w:hAnsi="Times New Roman"/>
              </w:rPr>
              <w:t>г</w:t>
            </w:r>
            <w:proofErr w:type="gramEnd"/>
            <w:r w:rsidRPr="00D238B9">
              <w:rPr>
                <w:rFonts w:ascii="Times New Roman" w:hAnsi="Times New Roman"/>
              </w:rPr>
              <w:t>.,</w:t>
            </w:r>
          </w:p>
        </w:tc>
        <w:tc>
          <w:tcPr>
            <w:tcW w:w="2086" w:type="dxa"/>
            <w:hideMark/>
          </w:tcPr>
          <w:p w:rsidR="00591446" w:rsidRPr="00D238B9" w:rsidRDefault="00591446">
            <w:pPr>
              <w:jc w:val="both"/>
              <w:rPr>
                <w:rFonts w:ascii="Times New Roman" w:hAnsi="Times New Roman"/>
              </w:rPr>
            </w:pPr>
            <w:proofErr w:type="gramStart"/>
            <w:r w:rsidRPr="00D238B9">
              <w:rPr>
                <w:rFonts w:ascii="Times New Roman" w:hAnsi="Times New Roman"/>
              </w:rPr>
              <w:t>заключенном</w:t>
            </w:r>
            <w:proofErr w:type="gramEnd"/>
          </w:p>
        </w:tc>
      </w:tr>
      <w:tr w:rsidR="00D238B9" w:rsidRPr="00D238B9" w:rsidTr="00591446">
        <w:tc>
          <w:tcPr>
            <w:tcW w:w="1101" w:type="dxa"/>
            <w:gridSpan w:val="2"/>
            <w:hideMark/>
          </w:tcPr>
          <w:p w:rsidR="00591446" w:rsidRPr="00D238B9" w:rsidRDefault="00591446">
            <w:pPr>
              <w:jc w:val="both"/>
              <w:rPr>
                <w:rFonts w:ascii="Times New Roman" w:hAnsi="Times New Roman"/>
              </w:rPr>
            </w:pPr>
            <w:r w:rsidRPr="00D238B9">
              <w:rPr>
                <w:rFonts w:ascii="Times New Roman" w:hAnsi="Times New Roman"/>
              </w:rPr>
              <w:t>между</w:t>
            </w:r>
          </w:p>
        </w:tc>
        <w:tc>
          <w:tcPr>
            <w:tcW w:w="8464" w:type="dxa"/>
            <w:gridSpan w:val="12"/>
            <w:tcBorders>
              <w:top w:val="nil"/>
              <w:left w:val="nil"/>
              <w:bottom w:val="single" w:sz="4" w:space="0" w:color="auto"/>
              <w:right w:val="nil"/>
            </w:tcBorders>
          </w:tcPr>
          <w:p w:rsidR="00591446" w:rsidRPr="00D238B9" w:rsidRDefault="00591446">
            <w:pPr>
              <w:jc w:val="both"/>
              <w:rPr>
                <w:rFonts w:ascii="Times New Roman" w:hAnsi="Times New Roman"/>
              </w:rPr>
            </w:pPr>
          </w:p>
        </w:tc>
      </w:tr>
      <w:tr w:rsidR="00D238B9" w:rsidRPr="00D238B9" w:rsidTr="00591446">
        <w:tc>
          <w:tcPr>
            <w:tcW w:w="534" w:type="dxa"/>
            <w:hideMark/>
          </w:tcPr>
          <w:p w:rsidR="00591446" w:rsidRPr="00D238B9" w:rsidRDefault="00591446">
            <w:pPr>
              <w:jc w:val="both"/>
              <w:rPr>
                <w:rFonts w:ascii="Times New Roman" w:hAnsi="Times New Roman"/>
              </w:rPr>
            </w:pPr>
            <w:r w:rsidRPr="00D238B9">
              <w:rPr>
                <w:rFonts w:ascii="Times New Roman" w:hAnsi="Times New Roman"/>
              </w:rPr>
              <w:t>и</w:t>
            </w:r>
          </w:p>
        </w:tc>
        <w:tc>
          <w:tcPr>
            <w:tcW w:w="9031" w:type="dxa"/>
            <w:gridSpan w:val="13"/>
            <w:tcBorders>
              <w:top w:val="nil"/>
              <w:left w:val="nil"/>
              <w:bottom w:val="single" w:sz="4" w:space="0" w:color="auto"/>
              <w:right w:val="nil"/>
            </w:tcBorders>
            <w:hideMark/>
          </w:tcPr>
          <w:p w:rsidR="00591446" w:rsidRPr="00D238B9" w:rsidRDefault="00591446">
            <w:pPr>
              <w:jc w:val="right"/>
              <w:rPr>
                <w:rFonts w:ascii="Times New Roman" w:hAnsi="Times New Roman"/>
              </w:rPr>
            </w:pPr>
            <w:r w:rsidRPr="00D238B9">
              <w:rPr>
                <w:rFonts w:ascii="Times New Roman" w:hAnsi="Times New Roman"/>
              </w:rPr>
              <w:t>.</w:t>
            </w:r>
          </w:p>
        </w:tc>
      </w:tr>
      <w:tr w:rsidR="00D238B9" w:rsidRPr="00D238B9" w:rsidTr="00591446">
        <w:tc>
          <w:tcPr>
            <w:tcW w:w="9565" w:type="dxa"/>
            <w:gridSpan w:val="14"/>
            <w:hideMark/>
          </w:tcPr>
          <w:p w:rsidR="00591446" w:rsidRPr="00D238B9" w:rsidRDefault="00591446">
            <w:pPr>
              <w:ind w:firstLine="709"/>
              <w:jc w:val="both"/>
              <w:rPr>
                <w:rFonts w:ascii="Times New Roman" w:hAnsi="Times New Roman"/>
              </w:rPr>
            </w:pPr>
            <w:r w:rsidRPr="00D238B9">
              <w:rPr>
                <w:rFonts w:ascii="Times New Roman" w:hAnsi="Times New Roman"/>
              </w:rPr>
              <w:t xml:space="preserve">Дата прекращения права безвозмездного пользования в соответствии </w:t>
            </w:r>
            <w:proofErr w:type="gramStart"/>
            <w:r w:rsidRPr="00D238B9">
              <w:rPr>
                <w:rFonts w:ascii="Times New Roman" w:hAnsi="Times New Roman"/>
              </w:rPr>
              <w:t>с</w:t>
            </w:r>
            <w:proofErr w:type="gramEnd"/>
          </w:p>
        </w:tc>
      </w:tr>
      <w:tr w:rsidR="00D238B9" w:rsidRPr="00D238B9" w:rsidTr="00591446">
        <w:tc>
          <w:tcPr>
            <w:tcW w:w="6487" w:type="dxa"/>
            <w:gridSpan w:val="11"/>
            <w:hideMark/>
          </w:tcPr>
          <w:p w:rsidR="00591446" w:rsidRPr="00D238B9" w:rsidRDefault="00591446">
            <w:pPr>
              <w:jc w:val="both"/>
              <w:rPr>
                <w:rFonts w:ascii="Times New Roman" w:hAnsi="Times New Roman"/>
              </w:rPr>
            </w:pPr>
            <w:r w:rsidRPr="00D238B9">
              <w:rPr>
                <w:rFonts w:ascii="Times New Roman" w:hAnsi="Times New Roman"/>
              </w:rPr>
              <w:t>указанным договором безвозмездного пользования:</w:t>
            </w:r>
          </w:p>
        </w:tc>
        <w:tc>
          <w:tcPr>
            <w:tcW w:w="3078" w:type="dxa"/>
            <w:gridSpan w:val="3"/>
            <w:tcBorders>
              <w:top w:val="nil"/>
              <w:left w:val="nil"/>
              <w:bottom w:val="single" w:sz="4" w:space="0" w:color="auto"/>
              <w:right w:val="nil"/>
            </w:tcBorders>
            <w:hideMark/>
          </w:tcPr>
          <w:p w:rsidR="00591446" w:rsidRPr="00D238B9" w:rsidRDefault="00591446">
            <w:pPr>
              <w:jc w:val="right"/>
              <w:rPr>
                <w:rFonts w:ascii="Times New Roman" w:hAnsi="Times New Roman"/>
              </w:rPr>
            </w:pPr>
            <w:r w:rsidRPr="00D238B9">
              <w:rPr>
                <w:rFonts w:ascii="Times New Roman" w:hAnsi="Times New Roman"/>
              </w:rPr>
              <w:t>.</w:t>
            </w:r>
          </w:p>
        </w:tc>
      </w:tr>
      <w:tr w:rsidR="00D238B9" w:rsidRPr="00D238B9" w:rsidTr="00591446">
        <w:tc>
          <w:tcPr>
            <w:tcW w:w="9565" w:type="dxa"/>
            <w:gridSpan w:val="14"/>
            <w:hideMark/>
          </w:tcPr>
          <w:p w:rsidR="00591446" w:rsidRPr="00D238B9" w:rsidRDefault="00591446">
            <w:pPr>
              <w:jc w:val="center"/>
              <w:rPr>
                <w:rFonts w:ascii="Times New Roman" w:hAnsi="Times New Roman"/>
                <w:i/>
              </w:rPr>
            </w:pPr>
            <w:r w:rsidRPr="00D238B9">
              <w:rPr>
                <w:rFonts w:ascii="Times New Roman" w:hAnsi="Times New Roman"/>
                <w:i/>
              </w:rPr>
              <w:t>(заполняется в случаях, если земельный участок испрашивается на основании    подпунктов 4 и 5 статьи 39.5 Земельного кодекса РФ)</w:t>
            </w:r>
          </w:p>
        </w:tc>
      </w:tr>
      <w:tr w:rsidR="00D238B9" w:rsidRPr="00D238B9" w:rsidTr="00591446">
        <w:tc>
          <w:tcPr>
            <w:tcW w:w="9565" w:type="dxa"/>
            <w:gridSpan w:val="14"/>
            <w:hideMark/>
          </w:tcPr>
          <w:p w:rsidR="00591446" w:rsidRPr="00D238B9" w:rsidRDefault="00591446">
            <w:pPr>
              <w:ind w:firstLine="709"/>
              <w:jc w:val="both"/>
              <w:rPr>
                <w:rFonts w:ascii="Times New Roman" w:hAnsi="Times New Roman"/>
              </w:rPr>
            </w:pPr>
            <w:r w:rsidRPr="00D238B9">
              <w:rPr>
                <w:rFonts w:ascii="Times New Roman" w:hAnsi="Times New Roman"/>
              </w:rPr>
              <w:t xml:space="preserve">Прошу прекратить право постоянного (бессрочного) пользования  испрашиваемым земельным участком, основанное </w:t>
            </w:r>
            <w:proofErr w:type="gramStart"/>
            <w:r w:rsidRPr="00D238B9">
              <w:rPr>
                <w:rFonts w:ascii="Times New Roman" w:hAnsi="Times New Roman"/>
              </w:rPr>
              <w:t>на</w:t>
            </w:r>
            <w:proofErr w:type="gramEnd"/>
          </w:p>
        </w:tc>
      </w:tr>
      <w:tr w:rsidR="00D238B9" w:rsidRPr="00D238B9" w:rsidTr="00591446">
        <w:tc>
          <w:tcPr>
            <w:tcW w:w="9565" w:type="dxa"/>
            <w:gridSpan w:val="14"/>
            <w:tcBorders>
              <w:top w:val="nil"/>
              <w:left w:val="nil"/>
              <w:bottom w:val="single" w:sz="4" w:space="0" w:color="auto"/>
              <w:right w:val="nil"/>
            </w:tcBorders>
          </w:tcPr>
          <w:p w:rsidR="00591446" w:rsidRPr="00D238B9" w:rsidRDefault="00591446">
            <w:pPr>
              <w:jc w:val="right"/>
              <w:rPr>
                <w:rFonts w:ascii="Times New Roman" w:hAnsi="Times New Roman"/>
              </w:rPr>
            </w:pPr>
          </w:p>
        </w:tc>
      </w:tr>
      <w:tr w:rsidR="00D238B9" w:rsidRPr="00D238B9" w:rsidTr="00591446">
        <w:tc>
          <w:tcPr>
            <w:tcW w:w="9565" w:type="dxa"/>
            <w:gridSpan w:val="14"/>
            <w:tcBorders>
              <w:top w:val="single" w:sz="4" w:space="0" w:color="auto"/>
              <w:left w:val="nil"/>
              <w:bottom w:val="nil"/>
              <w:right w:val="nil"/>
            </w:tcBorders>
            <w:hideMark/>
          </w:tcPr>
          <w:p w:rsidR="00591446" w:rsidRPr="00D238B9" w:rsidRDefault="00591446">
            <w:pPr>
              <w:jc w:val="center"/>
              <w:rPr>
                <w:rFonts w:ascii="Times New Roman" w:hAnsi="Times New Roman"/>
                <w:i/>
              </w:rPr>
            </w:pPr>
            <w:proofErr w:type="gramStart"/>
            <w:r w:rsidRPr="00D238B9">
              <w:rPr>
                <w:rFonts w:ascii="Times New Roman" w:hAnsi="Times New Roman"/>
                <w:i/>
              </w:rPr>
              <w:t>(указывается форма правового акта, наименование принявшего его органа, дата, номер и</w:t>
            </w:r>
            <w:proofErr w:type="gramEnd"/>
          </w:p>
        </w:tc>
      </w:tr>
      <w:tr w:rsidR="00D238B9" w:rsidRPr="00D238B9" w:rsidTr="00591446">
        <w:tc>
          <w:tcPr>
            <w:tcW w:w="9565" w:type="dxa"/>
            <w:gridSpan w:val="14"/>
            <w:tcBorders>
              <w:top w:val="nil"/>
              <w:left w:val="nil"/>
              <w:bottom w:val="single" w:sz="4" w:space="0" w:color="auto"/>
              <w:right w:val="nil"/>
            </w:tcBorders>
          </w:tcPr>
          <w:p w:rsidR="00591446" w:rsidRPr="00D238B9" w:rsidRDefault="00591446">
            <w:pPr>
              <w:jc w:val="right"/>
              <w:rPr>
                <w:rFonts w:ascii="Times New Roman" w:hAnsi="Times New Roman"/>
              </w:rPr>
            </w:pPr>
          </w:p>
        </w:tc>
      </w:tr>
      <w:tr w:rsidR="00D238B9" w:rsidRPr="00D238B9" w:rsidTr="00591446">
        <w:tc>
          <w:tcPr>
            <w:tcW w:w="9565" w:type="dxa"/>
            <w:gridSpan w:val="14"/>
            <w:tcBorders>
              <w:top w:val="single" w:sz="4" w:space="0" w:color="auto"/>
              <w:left w:val="nil"/>
              <w:bottom w:val="nil"/>
              <w:right w:val="nil"/>
            </w:tcBorders>
            <w:hideMark/>
          </w:tcPr>
          <w:p w:rsidR="00591446" w:rsidRPr="00D238B9" w:rsidRDefault="00591446">
            <w:pPr>
              <w:jc w:val="center"/>
              <w:rPr>
                <w:rFonts w:ascii="Times New Roman" w:hAnsi="Times New Roman"/>
              </w:rPr>
            </w:pPr>
            <w:r w:rsidRPr="00D238B9">
              <w:rPr>
                <w:rFonts w:ascii="Times New Roman" w:hAnsi="Times New Roman"/>
                <w:i/>
              </w:rPr>
              <w:t xml:space="preserve">наименование правового акта, которым оформлено решение о предоставлении </w:t>
            </w:r>
          </w:p>
        </w:tc>
      </w:tr>
      <w:tr w:rsidR="00D238B9" w:rsidRPr="00D238B9" w:rsidTr="00591446">
        <w:tc>
          <w:tcPr>
            <w:tcW w:w="9565" w:type="dxa"/>
            <w:gridSpan w:val="14"/>
            <w:tcBorders>
              <w:top w:val="nil"/>
              <w:left w:val="nil"/>
              <w:bottom w:val="single" w:sz="4" w:space="0" w:color="auto"/>
              <w:right w:val="nil"/>
            </w:tcBorders>
            <w:hideMark/>
          </w:tcPr>
          <w:p w:rsidR="00591446" w:rsidRPr="00D238B9" w:rsidRDefault="00591446">
            <w:pPr>
              <w:jc w:val="right"/>
              <w:rPr>
                <w:rFonts w:ascii="Times New Roman" w:hAnsi="Times New Roman"/>
              </w:rPr>
            </w:pPr>
            <w:r w:rsidRPr="00D238B9">
              <w:rPr>
                <w:rFonts w:ascii="Times New Roman" w:hAnsi="Times New Roman"/>
              </w:rPr>
              <w:t>.</w:t>
            </w:r>
          </w:p>
        </w:tc>
      </w:tr>
      <w:tr w:rsidR="00D238B9" w:rsidRPr="00D238B9" w:rsidTr="00591446">
        <w:tc>
          <w:tcPr>
            <w:tcW w:w="9565" w:type="dxa"/>
            <w:gridSpan w:val="14"/>
            <w:tcBorders>
              <w:top w:val="single" w:sz="4" w:space="0" w:color="auto"/>
              <w:left w:val="nil"/>
              <w:bottom w:val="nil"/>
              <w:right w:val="nil"/>
            </w:tcBorders>
            <w:hideMark/>
          </w:tcPr>
          <w:p w:rsidR="00591446" w:rsidRPr="00D238B9" w:rsidRDefault="00591446">
            <w:pPr>
              <w:jc w:val="center"/>
              <w:rPr>
                <w:rFonts w:ascii="Times New Roman" w:hAnsi="Times New Roman"/>
                <w:i/>
              </w:rPr>
            </w:pPr>
            <w:r w:rsidRPr="00D238B9">
              <w:rPr>
                <w:rFonts w:ascii="Times New Roman" w:hAnsi="Times New Roman"/>
                <w:i/>
              </w:rPr>
              <w:t>земельного участка в постоянное (бессрочное) пользование;</w:t>
            </w:r>
          </w:p>
          <w:p w:rsidR="00591446" w:rsidRDefault="00591446">
            <w:pPr>
              <w:jc w:val="center"/>
              <w:rPr>
                <w:rFonts w:ascii="Times New Roman" w:hAnsi="Times New Roman"/>
                <w:i/>
              </w:rPr>
            </w:pPr>
            <w:r w:rsidRPr="00D238B9">
              <w:rPr>
                <w:rFonts w:ascii="Times New Roman" w:hAnsi="Times New Roman"/>
                <w:i/>
              </w:rPr>
              <w:t>строки заполняются в случаях, если земельный участок испрашивается на основании    подпункта 7 пункта 2 статьи 39.3, подпункта 11 пункта 2 статьи 39.6 Земельного кодекса РФ)</w:t>
            </w:r>
          </w:p>
          <w:p w:rsidR="003051CB" w:rsidRPr="003051CB" w:rsidRDefault="003051CB" w:rsidP="003051CB">
            <w:pPr>
              <w:pBdr>
                <w:bottom w:val="single" w:sz="12" w:space="1" w:color="auto"/>
              </w:pBdr>
              <w:jc w:val="both"/>
              <w:rPr>
                <w:rFonts w:ascii="Times New Roman" w:hAnsi="Times New Roman" w:cs="Times New Roman"/>
              </w:rPr>
            </w:pPr>
            <w:r w:rsidRPr="003051CB">
              <w:rPr>
                <w:rFonts w:ascii="Times New Roman" w:hAnsi="Times New Roman" w:cs="Times New Roman"/>
              </w:rPr>
              <w:t xml:space="preserve">Решение о предоставлении земельного участка или ответ на обращение прошу выдать (выбрать самостоятельно): </w:t>
            </w:r>
          </w:p>
          <w:p w:rsidR="003051CB" w:rsidRPr="003051CB" w:rsidRDefault="003051CB" w:rsidP="003051CB">
            <w:pPr>
              <w:pBdr>
                <w:bottom w:val="single" w:sz="12" w:space="1" w:color="auto"/>
              </w:pBdr>
              <w:jc w:val="both"/>
              <w:rPr>
                <w:rFonts w:ascii="Times New Roman" w:hAnsi="Times New Roman" w:cs="Times New Roman"/>
                <w:i/>
              </w:rPr>
            </w:pPr>
            <w:r w:rsidRPr="003051CB">
              <w:rPr>
                <w:rFonts w:ascii="Times New Roman" w:hAnsi="Times New Roman" w:cs="Times New Roman"/>
              </w:rPr>
              <w:t xml:space="preserve">1) путем направления почтовым сообщением по адресу: </w:t>
            </w:r>
            <w:r w:rsidRPr="003051CB">
              <w:rPr>
                <w:rFonts w:ascii="Times New Roman" w:hAnsi="Times New Roman" w:cs="Times New Roman"/>
                <w:i/>
              </w:rPr>
              <w:t>(указать точный адрес):</w:t>
            </w:r>
          </w:p>
          <w:p w:rsidR="003051CB" w:rsidRPr="003051CB" w:rsidRDefault="003051CB" w:rsidP="003051CB">
            <w:pPr>
              <w:pBdr>
                <w:bottom w:val="single" w:sz="12" w:space="12" w:color="auto"/>
              </w:pBdr>
              <w:jc w:val="both"/>
              <w:rPr>
                <w:rFonts w:ascii="Times New Roman" w:hAnsi="Times New Roman" w:cs="Times New Roman"/>
              </w:rPr>
            </w:pPr>
            <w:r w:rsidRPr="003051CB">
              <w:rPr>
                <w:rFonts w:ascii="Times New Roman" w:hAnsi="Times New Roman" w:cs="Times New Roman"/>
              </w:rPr>
              <w:t xml:space="preserve">2) на руки лично (или представителю) в департаменте по управлению муниципальным имуществом </w:t>
            </w:r>
            <w:r w:rsidR="006F7AE6">
              <w:rPr>
                <w:rFonts w:ascii="Times New Roman" w:hAnsi="Times New Roman" w:cs="Times New Roman"/>
              </w:rPr>
              <w:t>администрации</w:t>
            </w:r>
            <w:r w:rsidRPr="003051CB">
              <w:rPr>
                <w:rFonts w:ascii="Times New Roman" w:hAnsi="Times New Roman" w:cs="Times New Roman"/>
              </w:rPr>
              <w:t>;</w:t>
            </w:r>
          </w:p>
          <w:p w:rsidR="003051CB" w:rsidRPr="003051CB" w:rsidRDefault="003051CB" w:rsidP="003051CB">
            <w:pPr>
              <w:pStyle w:val="ConsPlusNonformat"/>
              <w:jc w:val="both"/>
              <w:rPr>
                <w:sz w:val="24"/>
                <w:szCs w:val="24"/>
              </w:rPr>
            </w:pPr>
          </w:p>
          <w:p w:rsidR="003051CB" w:rsidRPr="003051CB" w:rsidRDefault="003051CB" w:rsidP="003051CB">
            <w:pPr>
              <w:pStyle w:val="ConsPlusNonformat"/>
              <w:jc w:val="both"/>
              <w:rPr>
                <w:sz w:val="24"/>
                <w:szCs w:val="24"/>
              </w:rPr>
            </w:pPr>
            <w:r w:rsidRPr="003051CB">
              <w:rPr>
                <w:sz w:val="24"/>
                <w:szCs w:val="24"/>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3051CB" w:rsidRPr="003051CB" w:rsidRDefault="003051CB" w:rsidP="003051CB">
            <w:pPr>
              <w:pBdr>
                <w:bottom w:val="single" w:sz="12" w:space="12" w:color="auto"/>
              </w:pBdr>
              <w:jc w:val="both"/>
              <w:rPr>
                <w:rFonts w:ascii="Times New Roman" w:hAnsi="Times New Roman" w:cs="Times New Roman"/>
              </w:rPr>
            </w:pPr>
          </w:p>
          <w:p w:rsidR="003051CB" w:rsidRPr="00D238B9" w:rsidRDefault="003051CB">
            <w:pPr>
              <w:jc w:val="center"/>
              <w:rPr>
                <w:rFonts w:ascii="Times New Roman" w:hAnsi="Times New Roman"/>
              </w:rPr>
            </w:pPr>
          </w:p>
        </w:tc>
      </w:tr>
    </w:tbl>
    <w:p w:rsidR="00591446" w:rsidRPr="00D238B9" w:rsidRDefault="00591446" w:rsidP="00591446">
      <w:pPr>
        <w:ind w:firstLine="708"/>
        <w:jc w:val="both"/>
        <w:rPr>
          <w:rFonts w:ascii="Times New Roman" w:hAnsi="Times New Roman"/>
        </w:rPr>
      </w:pPr>
      <w:r w:rsidRPr="00D238B9">
        <w:rPr>
          <w:rFonts w:ascii="Times New Roman" w:hAnsi="Times New Roman"/>
        </w:rPr>
        <w:t>Приложения:</w:t>
      </w:r>
    </w:p>
    <w:p w:rsidR="00591446" w:rsidRPr="00D238B9" w:rsidRDefault="00591446" w:rsidP="00591446">
      <w:pPr>
        <w:pStyle w:val="31"/>
        <w:numPr>
          <w:ilvl w:val="0"/>
          <w:numId w:val="17"/>
        </w:numPr>
        <w:jc w:val="both"/>
        <w:rPr>
          <w:rFonts w:ascii="Times New Roman" w:hAnsi="Times New Roman"/>
        </w:rPr>
      </w:pPr>
      <w:r w:rsidRPr="00D238B9">
        <w:rPr>
          <w:rFonts w:ascii="Times New Roman" w:hAnsi="Times New Roman"/>
        </w:rPr>
        <w:t>документы, подтверждающие право заявителя на приобретение земельного участка без проведения торгов;</w:t>
      </w:r>
    </w:p>
    <w:p w:rsidR="00591446" w:rsidRPr="00D238B9" w:rsidRDefault="00591446" w:rsidP="00591446">
      <w:pPr>
        <w:pStyle w:val="31"/>
        <w:numPr>
          <w:ilvl w:val="0"/>
          <w:numId w:val="17"/>
        </w:numPr>
        <w:jc w:val="both"/>
        <w:rPr>
          <w:rFonts w:ascii="Times New Roman" w:hAnsi="Times New Roman"/>
        </w:rPr>
      </w:pPr>
      <w:r w:rsidRPr="00D238B9">
        <w:rPr>
          <w:rFonts w:ascii="Times New Roman" w:hAnsi="Times New Roman"/>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r w:rsidRPr="00D238B9">
        <w:rPr>
          <w:rStyle w:val="af3"/>
        </w:rPr>
        <w:footnoteReference w:id="5"/>
      </w:r>
      <w:r w:rsidRPr="00D238B9">
        <w:rPr>
          <w:rFonts w:ascii="Times New Roman" w:hAnsi="Times New Roman"/>
        </w:rPr>
        <w:t>);</w:t>
      </w:r>
    </w:p>
    <w:p w:rsidR="00591446" w:rsidRPr="00D238B9" w:rsidRDefault="00591446" w:rsidP="00591446">
      <w:pPr>
        <w:pStyle w:val="31"/>
        <w:numPr>
          <w:ilvl w:val="0"/>
          <w:numId w:val="17"/>
        </w:numPr>
        <w:jc w:val="both"/>
        <w:rPr>
          <w:rFonts w:ascii="Times New Roman" w:hAnsi="Times New Roman"/>
        </w:rPr>
      </w:pPr>
      <w:r w:rsidRPr="00D238B9">
        <w:rPr>
          <w:rFonts w:ascii="Times New Roman" w:hAnsi="Times New Roman"/>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D238B9">
        <w:rPr>
          <w:rStyle w:val="af3"/>
        </w:rPr>
        <w:footnoteReference w:id="6"/>
      </w:r>
      <w:r w:rsidRPr="00D238B9">
        <w:rPr>
          <w:rFonts w:ascii="Times New Roman" w:hAnsi="Times New Roman"/>
        </w:rPr>
        <w:t>;</w:t>
      </w:r>
    </w:p>
    <w:p w:rsidR="00591446" w:rsidRPr="00D238B9" w:rsidRDefault="00784CDB" w:rsidP="00591446">
      <w:pPr>
        <w:pStyle w:val="31"/>
        <w:numPr>
          <w:ilvl w:val="0"/>
          <w:numId w:val="17"/>
        </w:numPr>
        <w:jc w:val="both"/>
        <w:rPr>
          <w:rFonts w:ascii="Times New Roman" w:hAnsi="Times New Roman"/>
        </w:rPr>
      </w:pPr>
      <w:r w:rsidRPr="00784CDB">
        <w:rPr>
          <w:rFonts w:ascii="Times New Roman" w:hAnsi="Times New Roman"/>
          <w:shd w:val="clear" w:color="auto" w:fill="FFFFFF"/>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591446" w:rsidRPr="00784CDB">
        <w:rPr>
          <w:rFonts w:ascii="Times New Roman" w:hAnsi="Times New Roman"/>
        </w:rPr>
        <w:t>.</w:t>
      </w:r>
      <w:r w:rsidR="00591446" w:rsidRPr="00D238B9">
        <w:rPr>
          <w:rStyle w:val="af3"/>
        </w:rPr>
        <w:footnoteReference w:id="7"/>
      </w:r>
    </w:p>
    <w:p w:rsidR="00591446" w:rsidRPr="00D238B9" w:rsidRDefault="00591446" w:rsidP="00591446">
      <w:pPr>
        <w:pStyle w:val="ConsPlusNonformat"/>
        <w:jc w:val="both"/>
        <w:rPr>
          <w:sz w:val="24"/>
          <w:szCs w:val="24"/>
        </w:rPr>
      </w:pPr>
    </w:p>
    <w:p w:rsidR="00591446" w:rsidRPr="00D238B9" w:rsidRDefault="00591446" w:rsidP="00591446">
      <w:pPr>
        <w:pStyle w:val="ConsPlusNonformat"/>
        <w:ind w:firstLine="709"/>
        <w:jc w:val="both"/>
        <w:rPr>
          <w:sz w:val="24"/>
          <w:szCs w:val="24"/>
        </w:rPr>
      </w:pPr>
      <w:r w:rsidRPr="00D238B9">
        <w:rPr>
          <w:sz w:val="24"/>
          <w:szCs w:val="24"/>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D238B9">
        <w:rPr>
          <w:rStyle w:val="af3"/>
          <w:sz w:val="24"/>
          <w:szCs w:val="24"/>
        </w:rPr>
        <w:footnoteReference w:id="8"/>
      </w:r>
    </w:p>
    <w:p w:rsidR="00591446" w:rsidRPr="00D238B9" w:rsidRDefault="00591446" w:rsidP="00591446">
      <w:pPr>
        <w:jc w:val="both"/>
        <w:rPr>
          <w:rFonts w:ascii="Times New Roman" w:hAnsi="Times New Roman"/>
        </w:rPr>
      </w:pPr>
    </w:p>
    <w:tbl>
      <w:tblPr>
        <w:tblW w:w="0" w:type="auto"/>
        <w:tblLook w:val="04A0" w:firstRow="1" w:lastRow="0" w:firstColumn="1" w:lastColumn="0" w:noHBand="0" w:noVBand="1"/>
      </w:tblPr>
      <w:tblGrid>
        <w:gridCol w:w="2518"/>
        <w:gridCol w:w="425"/>
        <w:gridCol w:w="6622"/>
      </w:tblGrid>
      <w:tr w:rsidR="00D238B9" w:rsidRPr="00D238B9" w:rsidTr="00591446">
        <w:tc>
          <w:tcPr>
            <w:tcW w:w="2518" w:type="dxa"/>
            <w:tcBorders>
              <w:top w:val="nil"/>
              <w:left w:val="nil"/>
              <w:bottom w:val="single" w:sz="4" w:space="0" w:color="auto"/>
              <w:right w:val="nil"/>
            </w:tcBorders>
          </w:tcPr>
          <w:p w:rsidR="00591446" w:rsidRPr="00D238B9" w:rsidRDefault="00591446">
            <w:pPr>
              <w:jc w:val="both"/>
              <w:rPr>
                <w:rFonts w:ascii="Times New Roman" w:hAnsi="Times New Roman"/>
              </w:rPr>
            </w:pPr>
          </w:p>
        </w:tc>
        <w:tc>
          <w:tcPr>
            <w:tcW w:w="425" w:type="dxa"/>
          </w:tcPr>
          <w:p w:rsidR="00591446" w:rsidRPr="00D238B9" w:rsidRDefault="00591446">
            <w:pPr>
              <w:jc w:val="both"/>
              <w:rPr>
                <w:rFonts w:ascii="Times New Roman" w:hAnsi="Times New Roman"/>
              </w:rPr>
            </w:pPr>
          </w:p>
        </w:tc>
        <w:tc>
          <w:tcPr>
            <w:tcW w:w="6622" w:type="dxa"/>
            <w:tcBorders>
              <w:top w:val="nil"/>
              <w:left w:val="nil"/>
              <w:bottom w:val="single" w:sz="4" w:space="0" w:color="auto"/>
              <w:right w:val="nil"/>
            </w:tcBorders>
          </w:tcPr>
          <w:p w:rsidR="00591446" w:rsidRPr="00D238B9" w:rsidRDefault="00591446">
            <w:pPr>
              <w:jc w:val="both"/>
              <w:rPr>
                <w:rFonts w:ascii="Times New Roman" w:hAnsi="Times New Roman"/>
              </w:rPr>
            </w:pPr>
          </w:p>
        </w:tc>
      </w:tr>
      <w:tr w:rsidR="00D238B9" w:rsidRPr="00D238B9" w:rsidTr="00591446">
        <w:tc>
          <w:tcPr>
            <w:tcW w:w="2518" w:type="dxa"/>
            <w:tcBorders>
              <w:top w:val="single" w:sz="4" w:space="0" w:color="auto"/>
              <w:left w:val="nil"/>
              <w:bottom w:val="nil"/>
              <w:right w:val="nil"/>
            </w:tcBorders>
            <w:hideMark/>
          </w:tcPr>
          <w:p w:rsidR="00591446" w:rsidRPr="00D238B9" w:rsidRDefault="00591446">
            <w:pPr>
              <w:jc w:val="center"/>
              <w:rPr>
                <w:rFonts w:ascii="Times New Roman" w:hAnsi="Times New Roman"/>
                <w:i/>
              </w:rPr>
            </w:pPr>
            <w:r w:rsidRPr="00D238B9">
              <w:rPr>
                <w:rFonts w:ascii="Times New Roman" w:hAnsi="Times New Roman"/>
                <w:i/>
              </w:rPr>
              <w:t>(подпись)</w:t>
            </w:r>
          </w:p>
        </w:tc>
        <w:tc>
          <w:tcPr>
            <w:tcW w:w="425" w:type="dxa"/>
          </w:tcPr>
          <w:p w:rsidR="00591446" w:rsidRPr="00D238B9" w:rsidRDefault="00591446">
            <w:pPr>
              <w:jc w:val="center"/>
              <w:rPr>
                <w:rFonts w:ascii="Times New Roman" w:hAnsi="Times New Roman"/>
                <w:i/>
              </w:rPr>
            </w:pPr>
          </w:p>
        </w:tc>
        <w:tc>
          <w:tcPr>
            <w:tcW w:w="6622" w:type="dxa"/>
            <w:tcBorders>
              <w:top w:val="single" w:sz="4" w:space="0" w:color="auto"/>
              <w:left w:val="nil"/>
              <w:bottom w:val="nil"/>
              <w:right w:val="nil"/>
            </w:tcBorders>
            <w:hideMark/>
          </w:tcPr>
          <w:p w:rsidR="00591446" w:rsidRPr="00D238B9" w:rsidRDefault="00591446">
            <w:pPr>
              <w:jc w:val="center"/>
              <w:rPr>
                <w:rFonts w:ascii="Times New Roman" w:hAnsi="Times New Roman"/>
                <w:i/>
              </w:rPr>
            </w:pPr>
            <w:proofErr w:type="gramStart"/>
            <w:r w:rsidRPr="00D238B9">
              <w:rPr>
                <w:rFonts w:ascii="Times New Roman" w:hAnsi="Times New Roman"/>
                <w:i/>
              </w:rPr>
              <w:t xml:space="preserve">(фамилия, имя и (при наличии) отчество подписавшего лица, </w:t>
            </w:r>
            <w:proofErr w:type="gramEnd"/>
          </w:p>
        </w:tc>
      </w:tr>
      <w:tr w:rsidR="00D238B9" w:rsidRPr="00D238B9" w:rsidTr="00591446">
        <w:tc>
          <w:tcPr>
            <w:tcW w:w="2518" w:type="dxa"/>
          </w:tcPr>
          <w:p w:rsidR="00591446" w:rsidRPr="00D238B9" w:rsidRDefault="00591446">
            <w:pPr>
              <w:jc w:val="center"/>
              <w:rPr>
                <w:rFonts w:ascii="Times New Roman" w:hAnsi="Times New Roman"/>
                <w:i/>
              </w:rPr>
            </w:pPr>
          </w:p>
        </w:tc>
        <w:tc>
          <w:tcPr>
            <w:tcW w:w="425" w:type="dxa"/>
          </w:tcPr>
          <w:p w:rsidR="00591446" w:rsidRPr="00D238B9" w:rsidRDefault="00591446">
            <w:pPr>
              <w:jc w:val="center"/>
              <w:rPr>
                <w:rFonts w:ascii="Times New Roman" w:hAnsi="Times New Roman"/>
                <w:i/>
              </w:rPr>
            </w:pPr>
          </w:p>
        </w:tc>
        <w:tc>
          <w:tcPr>
            <w:tcW w:w="6622" w:type="dxa"/>
            <w:tcBorders>
              <w:top w:val="nil"/>
              <w:left w:val="nil"/>
              <w:bottom w:val="single" w:sz="4" w:space="0" w:color="auto"/>
              <w:right w:val="nil"/>
            </w:tcBorders>
          </w:tcPr>
          <w:p w:rsidR="00591446" w:rsidRPr="00D238B9" w:rsidRDefault="00591446">
            <w:pPr>
              <w:jc w:val="center"/>
              <w:rPr>
                <w:rFonts w:ascii="Times New Roman" w:hAnsi="Times New Roman"/>
                <w:i/>
              </w:rPr>
            </w:pPr>
          </w:p>
        </w:tc>
      </w:tr>
      <w:tr w:rsidR="00D238B9" w:rsidRPr="00D238B9" w:rsidTr="00591446">
        <w:tc>
          <w:tcPr>
            <w:tcW w:w="2518" w:type="dxa"/>
            <w:hideMark/>
          </w:tcPr>
          <w:p w:rsidR="00591446" w:rsidRPr="00D238B9" w:rsidRDefault="00591446">
            <w:pPr>
              <w:jc w:val="center"/>
              <w:rPr>
                <w:rFonts w:ascii="Times New Roman" w:hAnsi="Times New Roman"/>
                <w:i/>
              </w:rPr>
            </w:pPr>
            <w:r w:rsidRPr="00D238B9">
              <w:rPr>
                <w:rFonts w:ascii="Times New Roman" w:hAnsi="Times New Roman"/>
                <w:i/>
              </w:rPr>
              <w:t>М.П.</w:t>
            </w:r>
          </w:p>
        </w:tc>
        <w:tc>
          <w:tcPr>
            <w:tcW w:w="425" w:type="dxa"/>
          </w:tcPr>
          <w:p w:rsidR="00591446" w:rsidRPr="00D238B9" w:rsidRDefault="00591446">
            <w:pPr>
              <w:jc w:val="center"/>
              <w:rPr>
                <w:rFonts w:ascii="Times New Roman" w:hAnsi="Times New Roman"/>
                <w:i/>
              </w:rPr>
            </w:pPr>
          </w:p>
        </w:tc>
        <w:tc>
          <w:tcPr>
            <w:tcW w:w="6622" w:type="dxa"/>
            <w:tcBorders>
              <w:top w:val="single" w:sz="4" w:space="0" w:color="auto"/>
              <w:left w:val="nil"/>
              <w:bottom w:val="nil"/>
              <w:right w:val="nil"/>
            </w:tcBorders>
            <w:hideMark/>
          </w:tcPr>
          <w:p w:rsidR="00591446" w:rsidRPr="00D238B9" w:rsidRDefault="00591446">
            <w:pPr>
              <w:jc w:val="center"/>
              <w:rPr>
                <w:rFonts w:ascii="Times New Roman" w:hAnsi="Times New Roman"/>
                <w:i/>
              </w:rPr>
            </w:pPr>
            <w:r w:rsidRPr="00D238B9">
              <w:rPr>
                <w:rFonts w:ascii="Times New Roman" w:hAnsi="Times New Roman"/>
                <w:i/>
              </w:rPr>
              <w:t xml:space="preserve">наименование должности подписавшего лица либо указание </w:t>
            </w:r>
          </w:p>
        </w:tc>
      </w:tr>
      <w:tr w:rsidR="00D238B9" w:rsidRPr="00D238B9" w:rsidTr="00591446">
        <w:tc>
          <w:tcPr>
            <w:tcW w:w="2518" w:type="dxa"/>
            <w:hideMark/>
          </w:tcPr>
          <w:p w:rsidR="00591446" w:rsidRPr="00D238B9" w:rsidRDefault="00591446">
            <w:pPr>
              <w:jc w:val="center"/>
              <w:rPr>
                <w:rFonts w:ascii="Times New Roman" w:hAnsi="Times New Roman"/>
                <w:i/>
              </w:rPr>
            </w:pPr>
            <w:proofErr w:type="gramStart"/>
            <w:r w:rsidRPr="00D238B9">
              <w:rPr>
                <w:rFonts w:ascii="Times New Roman" w:hAnsi="Times New Roman"/>
                <w:i/>
              </w:rPr>
              <w:t xml:space="preserve">(для юридических </w:t>
            </w:r>
            <w:proofErr w:type="gramEnd"/>
          </w:p>
        </w:tc>
        <w:tc>
          <w:tcPr>
            <w:tcW w:w="425" w:type="dxa"/>
          </w:tcPr>
          <w:p w:rsidR="00591446" w:rsidRPr="00D238B9" w:rsidRDefault="00591446">
            <w:pPr>
              <w:jc w:val="center"/>
              <w:rPr>
                <w:rFonts w:ascii="Times New Roman" w:hAnsi="Times New Roman"/>
                <w:i/>
              </w:rPr>
            </w:pPr>
          </w:p>
        </w:tc>
        <w:tc>
          <w:tcPr>
            <w:tcW w:w="6622" w:type="dxa"/>
            <w:tcBorders>
              <w:top w:val="nil"/>
              <w:left w:val="nil"/>
              <w:bottom w:val="single" w:sz="4" w:space="0" w:color="auto"/>
              <w:right w:val="nil"/>
            </w:tcBorders>
          </w:tcPr>
          <w:p w:rsidR="00591446" w:rsidRPr="00D238B9" w:rsidRDefault="00591446">
            <w:pPr>
              <w:jc w:val="center"/>
              <w:rPr>
                <w:rFonts w:ascii="Times New Roman" w:hAnsi="Times New Roman"/>
                <w:i/>
              </w:rPr>
            </w:pPr>
          </w:p>
        </w:tc>
      </w:tr>
      <w:tr w:rsidR="00D238B9" w:rsidRPr="00D238B9" w:rsidTr="00591446">
        <w:tc>
          <w:tcPr>
            <w:tcW w:w="2518" w:type="dxa"/>
            <w:hideMark/>
          </w:tcPr>
          <w:p w:rsidR="00591446" w:rsidRPr="00D238B9" w:rsidRDefault="00591446">
            <w:pPr>
              <w:jc w:val="center"/>
              <w:rPr>
                <w:rFonts w:ascii="Times New Roman" w:hAnsi="Times New Roman"/>
                <w:i/>
                <w:vertAlign w:val="superscript"/>
              </w:rPr>
            </w:pPr>
            <w:r w:rsidRPr="00D238B9">
              <w:rPr>
                <w:rFonts w:ascii="Times New Roman" w:hAnsi="Times New Roman"/>
                <w:i/>
              </w:rPr>
              <w:t>лиц)</w:t>
            </w:r>
          </w:p>
        </w:tc>
        <w:tc>
          <w:tcPr>
            <w:tcW w:w="425" w:type="dxa"/>
          </w:tcPr>
          <w:p w:rsidR="00591446" w:rsidRPr="00D238B9" w:rsidRDefault="00591446">
            <w:pPr>
              <w:jc w:val="center"/>
              <w:rPr>
                <w:rFonts w:ascii="Times New Roman" w:hAnsi="Times New Roman"/>
                <w:i/>
              </w:rPr>
            </w:pPr>
          </w:p>
        </w:tc>
        <w:tc>
          <w:tcPr>
            <w:tcW w:w="6622" w:type="dxa"/>
            <w:tcBorders>
              <w:top w:val="single" w:sz="4" w:space="0" w:color="auto"/>
              <w:left w:val="nil"/>
              <w:bottom w:val="nil"/>
              <w:right w:val="nil"/>
            </w:tcBorders>
            <w:hideMark/>
          </w:tcPr>
          <w:p w:rsidR="00591446" w:rsidRPr="00D238B9" w:rsidRDefault="00591446">
            <w:pPr>
              <w:jc w:val="center"/>
              <w:rPr>
                <w:rFonts w:ascii="Times New Roman" w:hAnsi="Times New Roman"/>
                <w:i/>
              </w:rPr>
            </w:pPr>
            <w:r w:rsidRPr="00D238B9">
              <w:rPr>
                <w:rFonts w:ascii="Times New Roman" w:hAnsi="Times New Roman"/>
                <w:i/>
              </w:rPr>
              <w:t xml:space="preserve">на то, что подписавшее лицо является представителем </w:t>
            </w:r>
            <w:proofErr w:type="gramStart"/>
            <w:r w:rsidRPr="00D238B9">
              <w:rPr>
                <w:rFonts w:ascii="Times New Roman" w:hAnsi="Times New Roman"/>
                <w:i/>
              </w:rPr>
              <w:t>по</w:t>
            </w:r>
            <w:proofErr w:type="gramEnd"/>
          </w:p>
        </w:tc>
      </w:tr>
      <w:tr w:rsidR="00D238B9" w:rsidRPr="00D238B9" w:rsidTr="00591446">
        <w:tc>
          <w:tcPr>
            <w:tcW w:w="2518" w:type="dxa"/>
          </w:tcPr>
          <w:p w:rsidR="00591446" w:rsidRPr="00D238B9" w:rsidRDefault="00591446">
            <w:pPr>
              <w:jc w:val="center"/>
              <w:rPr>
                <w:rFonts w:ascii="Times New Roman" w:hAnsi="Times New Roman"/>
                <w:i/>
              </w:rPr>
            </w:pPr>
          </w:p>
        </w:tc>
        <w:tc>
          <w:tcPr>
            <w:tcW w:w="425" w:type="dxa"/>
          </w:tcPr>
          <w:p w:rsidR="00591446" w:rsidRPr="00D238B9" w:rsidRDefault="00591446">
            <w:pPr>
              <w:jc w:val="center"/>
              <w:rPr>
                <w:rFonts w:ascii="Times New Roman" w:hAnsi="Times New Roman"/>
                <w:i/>
              </w:rPr>
            </w:pPr>
          </w:p>
        </w:tc>
        <w:tc>
          <w:tcPr>
            <w:tcW w:w="6622" w:type="dxa"/>
            <w:tcBorders>
              <w:top w:val="nil"/>
              <w:left w:val="nil"/>
              <w:bottom w:val="single" w:sz="4" w:space="0" w:color="auto"/>
              <w:right w:val="nil"/>
            </w:tcBorders>
          </w:tcPr>
          <w:p w:rsidR="00591446" w:rsidRPr="00D238B9" w:rsidRDefault="00591446">
            <w:pPr>
              <w:jc w:val="center"/>
              <w:rPr>
                <w:rFonts w:ascii="Times New Roman" w:hAnsi="Times New Roman"/>
                <w:i/>
              </w:rPr>
            </w:pPr>
          </w:p>
        </w:tc>
      </w:tr>
      <w:tr w:rsidR="00591446" w:rsidRPr="00D238B9" w:rsidTr="00591446">
        <w:tc>
          <w:tcPr>
            <w:tcW w:w="2518" w:type="dxa"/>
          </w:tcPr>
          <w:p w:rsidR="00591446" w:rsidRPr="00D238B9" w:rsidRDefault="00591446">
            <w:pPr>
              <w:jc w:val="center"/>
              <w:rPr>
                <w:rFonts w:ascii="Times New Roman" w:hAnsi="Times New Roman"/>
                <w:i/>
              </w:rPr>
            </w:pPr>
          </w:p>
        </w:tc>
        <w:tc>
          <w:tcPr>
            <w:tcW w:w="425" w:type="dxa"/>
          </w:tcPr>
          <w:p w:rsidR="00591446" w:rsidRPr="00D238B9" w:rsidRDefault="00591446">
            <w:pPr>
              <w:jc w:val="center"/>
              <w:rPr>
                <w:rFonts w:ascii="Times New Roman" w:hAnsi="Times New Roman"/>
                <w:i/>
              </w:rPr>
            </w:pPr>
          </w:p>
        </w:tc>
        <w:tc>
          <w:tcPr>
            <w:tcW w:w="6622" w:type="dxa"/>
            <w:tcBorders>
              <w:top w:val="single" w:sz="4" w:space="0" w:color="auto"/>
              <w:left w:val="nil"/>
              <w:bottom w:val="nil"/>
              <w:right w:val="nil"/>
            </w:tcBorders>
            <w:hideMark/>
          </w:tcPr>
          <w:p w:rsidR="00591446" w:rsidRPr="00D238B9" w:rsidRDefault="00591446">
            <w:pPr>
              <w:jc w:val="center"/>
              <w:rPr>
                <w:rFonts w:ascii="Times New Roman" w:hAnsi="Times New Roman"/>
                <w:i/>
              </w:rPr>
            </w:pPr>
            <w:r w:rsidRPr="00D238B9">
              <w:rPr>
                <w:rFonts w:ascii="Times New Roman" w:hAnsi="Times New Roman"/>
                <w:i/>
              </w:rPr>
              <w:t>доверенности)</w:t>
            </w:r>
          </w:p>
        </w:tc>
      </w:tr>
    </w:tbl>
    <w:p w:rsidR="00591446" w:rsidRDefault="00591446" w:rsidP="00591446">
      <w:pPr>
        <w:rPr>
          <w:rFonts w:eastAsia="Times New Roman"/>
          <w:sz w:val="20"/>
          <w:szCs w:val="20"/>
        </w:rPr>
      </w:pPr>
    </w:p>
    <w:p w:rsidR="008773B5" w:rsidRDefault="008773B5" w:rsidP="00591446">
      <w:pPr>
        <w:rPr>
          <w:rFonts w:eastAsia="Times New Roman"/>
          <w:sz w:val="20"/>
          <w:szCs w:val="20"/>
        </w:rPr>
      </w:pPr>
    </w:p>
    <w:p w:rsidR="008773B5" w:rsidRDefault="008773B5" w:rsidP="00591446">
      <w:pPr>
        <w:rPr>
          <w:rFonts w:eastAsia="Times New Roman"/>
          <w:sz w:val="20"/>
          <w:szCs w:val="20"/>
        </w:rPr>
      </w:pPr>
    </w:p>
    <w:p w:rsidR="008773B5" w:rsidRDefault="008773B5" w:rsidP="00591446">
      <w:pPr>
        <w:rPr>
          <w:rFonts w:eastAsia="Times New Roman"/>
          <w:sz w:val="20"/>
          <w:szCs w:val="20"/>
        </w:rPr>
      </w:pPr>
    </w:p>
    <w:p w:rsidR="008773B5" w:rsidRDefault="008773B5" w:rsidP="00591446">
      <w:pPr>
        <w:rPr>
          <w:rFonts w:eastAsia="Times New Roman"/>
          <w:sz w:val="20"/>
          <w:szCs w:val="20"/>
        </w:rPr>
      </w:pPr>
    </w:p>
    <w:p w:rsidR="008773B5" w:rsidRDefault="008773B5" w:rsidP="00591446">
      <w:pPr>
        <w:rPr>
          <w:rFonts w:eastAsia="Times New Roman"/>
          <w:sz w:val="20"/>
          <w:szCs w:val="20"/>
        </w:rPr>
      </w:pPr>
    </w:p>
    <w:p w:rsidR="008773B5" w:rsidRDefault="008773B5" w:rsidP="00591446">
      <w:pPr>
        <w:rPr>
          <w:rFonts w:eastAsia="Times New Roman"/>
          <w:sz w:val="20"/>
          <w:szCs w:val="20"/>
        </w:rPr>
      </w:pPr>
    </w:p>
    <w:p w:rsidR="008773B5" w:rsidRDefault="008773B5" w:rsidP="00591446">
      <w:pPr>
        <w:rPr>
          <w:rFonts w:eastAsia="Times New Roman"/>
          <w:sz w:val="20"/>
          <w:szCs w:val="20"/>
        </w:rPr>
      </w:pPr>
    </w:p>
    <w:p w:rsidR="008773B5" w:rsidRDefault="008773B5" w:rsidP="00591446">
      <w:pPr>
        <w:rPr>
          <w:rFonts w:eastAsia="Times New Roman"/>
          <w:sz w:val="20"/>
          <w:szCs w:val="20"/>
        </w:rPr>
      </w:pPr>
    </w:p>
    <w:p w:rsidR="008773B5" w:rsidRDefault="008773B5" w:rsidP="00591446">
      <w:pPr>
        <w:rPr>
          <w:rFonts w:eastAsia="Times New Roman"/>
          <w:sz w:val="20"/>
          <w:szCs w:val="20"/>
        </w:rPr>
      </w:pPr>
    </w:p>
    <w:p w:rsidR="008773B5" w:rsidRDefault="008773B5" w:rsidP="00591446">
      <w:pPr>
        <w:rPr>
          <w:rFonts w:eastAsia="Times New Roman"/>
          <w:sz w:val="20"/>
          <w:szCs w:val="20"/>
        </w:rPr>
      </w:pPr>
    </w:p>
    <w:p w:rsidR="008773B5" w:rsidRDefault="008773B5" w:rsidP="00591446">
      <w:pPr>
        <w:rPr>
          <w:rFonts w:eastAsia="Times New Roman"/>
          <w:sz w:val="20"/>
          <w:szCs w:val="20"/>
        </w:rPr>
      </w:pPr>
    </w:p>
    <w:p w:rsidR="008773B5" w:rsidRDefault="008773B5" w:rsidP="00591446">
      <w:pPr>
        <w:rPr>
          <w:rFonts w:eastAsia="Times New Roman"/>
          <w:sz w:val="20"/>
          <w:szCs w:val="20"/>
        </w:rPr>
      </w:pPr>
    </w:p>
    <w:p w:rsidR="008773B5" w:rsidRDefault="008773B5" w:rsidP="00591446">
      <w:pPr>
        <w:rPr>
          <w:rFonts w:eastAsia="Times New Roman"/>
          <w:sz w:val="20"/>
          <w:szCs w:val="20"/>
        </w:rPr>
      </w:pPr>
    </w:p>
    <w:p w:rsidR="008773B5" w:rsidRDefault="008773B5" w:rsidP="00591446">
      <w:pPr>
        <w:rPr>
          <w:rFonts w:eastAsia="Times New Roman"/>
          <w:sz w:val="20"/>
          <w:szCs w:val="20"/>
        </w:rPr>
      </w:pPr>
    </w:p>
    <w:p w:rsidR="008773B5" w:rsidRDefault="008773B5" w:rsidP="00591446">
      <w:pPr>
        <w:rPr>
          <w:rFonts w:eastAsia="Times New Roman"/>
          <w:sz w:val="20"/>
          <w:szCs w:val="20"/>
        </w:rPr>
      </w:pPr>
    </w:p>
    <w:p w:rsidR="008773B5" w:rsidRDefault="008773B5" w:rsidP="00591446">
      <w:pPr>
        <w:rPr>
          <w:rFonts w:eastAsia="Times New Roman"/>
          <w:sz w:val="20"/>
          <w:szCs w:val="20"/>
        </w:rPr>
      </w:pPr>
    </w:p>
    <w:p w:rsidR="008773B5" w:rsidRDefault="008773B5" w:rsidP="00591446">
      <w:pPr>
        <w:rPr>
          <w:rFonts w:eastAsia="Times New Roman"/>
          <w:sz w:val="20"/>
          <w:szCs w:val="20"/>
        </w:rPr>
      </w:pPr>
    </w:p>
    <w:p w:rsidR="008773B5" w:rsidRDefault="008773B5" w:rsidP="00591446">
      <w:pPr>
        <w:rPr>
          <w:rFonts w:eastAsia="Times New Roman"/>
          <w:sz w:val="20"/>
          <w:szCs w:val="20"/>
        </w:rPr>
      </w:pPr>
    </w:p>
    <w:p w:rsidR="008773B5" w:rsidRDefault="008773B5" w:rsidP="00591446">
      <w:pPr>
        <w:rPr>
          <w:rFonts w:eastAsia="Times New Roman"/>
          <w:sz w:val="20"/>
          <w:szCs w:val="20"/>
        </w:rPr>
      </w:pPr>
    </w:p>
    <w:p w:rsidR="008773B5" w:rsidRDefault="008773B5" w:rsidP="00591446">
      <w:pPr>
        <w:rPr>
          <w:rFonts w:eastAsia="Times New Roman"/>
          <w:sz w:val="20"/>
          <w:szCs w:val="20"/>
        </w:rPr>
      </w:pPr>
    </w:p>
    <w:p w:rsidR="008773B5" w:rsidRDefault="008773B5" w:rsidP="00591446">
      <w:pPr>
        <w:rPr>
          <w:rFonts w:eastAsia="Times New Roman"/>
          <w:sz w:val="20"/>
          <w:szCs w:val="20"/>
        </w:rPr>
      </w:pPr>
    </w:p>
    <w:p w:rsidR="008773B5" w:rsidRDefault="008773B5" w:rsidP="00591446">
      <w:pPr>
        <w:rPr>
          <w:rFonts w:eastAsia="Times New Roman"/>
          <w:sz w:val="20"/>
          <w:szCs w:val="20"/>
        </w:rPr>
      </w:pPr>
    </w:p>
    <w:p w:rsidR="008773B5" w:rsidRDefault="008773B5" w:rsidP="00591446">
      <w:pPr>
        <w:rPr>
          <w:rFonts w:eastAsia="Times New Roman"/>
          <w:sz w:val="20"/>
          <w:szCs w:val="20"/>
        </w:rPr>
      </w:pPr>
    </w:p>
    <w:p w:rsidR="008773B5" w:rsidRDefault="008773B5" w:rsidP="00591446">
      <w:pPr>
        <w:rPr>
          <w:rFonts w:eastAsia="Times New Roman"/>
          <w:sz w:val="20"/>
          <w:szCs w:val="20"/>
        </w:rPr>
      </w:pPr>
    </w:p>
    <w:p w:rsidR="008773B5" w:rsidRDefault="008773B5" w:rsidP="00591446">
      <w:pPr>
        <w:rPr>
          <w:rFonts w:eastAsia="Times New Roman"/>
          <w:sz w:val="20"/>
          <w:szCs w:val="20"/>
        </w:rPr>
      </w:pPr>
    </w:p>
    <w:p w:rsidR="008773B5" w:rsidRDefault="008773B5" w:rsidP="00591446">
      <w:pPr>
        <w:rPr>
          <w:rFonts w:eastAsia="Times New Roman"/>
          <w:sz w:val="20"/>
          <w:szCs w:val="20"/>
        </w:rPr>
      </w:pPr>
    </w:p>
    <w:p w:rsidR="008773B5" w:rsidRDefault="008773B5" w:rsidP="00591446">
      <w:pPr>
        <w:rPr>
          <w:rFonts w:eastAsia="Times New Roman"/>
          <w:sz w:val="20"/>
          <w:szCs w:val="20"/>
        </w:rPr>
      </w:pPr>
    </w:p>
    <w:p w:rsidR="008773B5" w:rsidRDefault="008773B5" w:rsidP="00591446">
      <w:pPr>
        <w:rPr>
          <w:rFonts w:eastAsia="Times New Roman"/>
          <w:sz w:val="20"/>
          <w:szCs w:val="20"/>
        </w:rPr>
      </w:pPr>
    </w:p>
    <w:p w:rsidR="008773B5" w:rsidRDefault="008773B5" w:rsidP="00591446">
      <w:pPr>
        <w:rPr>
          <w:rFonts w:eastAsia="Times New Roman"/>
          <w:sz w:val="20"/>
          <w:szCs w:val="20"/>
        </w:rPr>
      </w:pPr>
    </w:p>
    <w:p w:rsidR="008773B5" w:rsidRDefault="008773B5" w:rsidP="00591446">
      <w:pPr>
        <w:rPr>
          <w:rFonts w:eastAsia="Times New Roman"/>
          <w:sz w:val="20"/>
          <w:szCs w:val="20"/>
        </w:rPr>
      </w:pPr>
    </w:p>
    <w:p w:rsidR="008773B5" w:rsidRDefault="008773B5" w:rsidP="00591446">
      <w:pPr>
        <w:rPr>
          <w:rFonts w:eastAsia="Times New Roman"/>
          <w:sz w:val="20"/>
          <w:szCs w:val="20"/>
        </w:rPr>
      </w:pPr>
    </w:p>
    <w:p w:rsidR="008773B5" w:rsidRDefault="008773B5" w:rsidP="00591446">
      <w:pPr>
        <w:rPr>
          <w:rFonts w:eastAsia="Times New Roman"/>
          <w:sz w:val="20"/>
          <w:szCs w:val="20"/>
        </w:rPr>
      </w:pPr>
    </w:p>
    <w:p w:rsidR="008773B5" w:rsidRDefault="008773B5" w:rsidP="00591446">
      <w:pPr>
        <w:rPr>
          <w:rFonts w:eastAsia="Times New Roman"/>
          <w:sz w:val="20"/>
          <w:szCs w:val="20"/>
        </w:rPr>
      </w:pPr>
    </w:p>
    <w:p w:rsidR="008773B5" w:rsidRDefault="008773B5" w:rsidP="00591446">
      <w:pPr>
        <w:rPr>
          <w:rFonts w:eastAsia="Times New Roman"/>
          <w:sz w:val="20"/>
          <w:szCs w:val="20"/>
        </w:rPr>
      </w:pPr>
    </w:p>
    <w:p w:rsidR="008773B5" w:rsidRDefault="008773B5" w:rsidP="00591446">
      <w:pPr>
        <w:rPr>
          <w:rFonts w:eastAsia="Times New Roman"/>
          <w:sz w:val="20"/>
          <w:szCs w:val="20"/>
        </w:rPr>
      </w:pPr>
    </w:p>
    <w:p w:rsidR="008773B5" w:rsidRDefault="008773B5" w:rsidP="00591446">
      <w:pPr>
        <w:rPr>
          <w:rFonts w:eastAsia="Times New Roman"/>
          <w:sz w:val="20"/>
          <w:szCs w:val="20"/>
        </w:rPr>
      </w:pPr>
    </w:p>
    <w:p w:rsidR="008773B5" w:rsidRDefault="008773B5" w:rsidP="00591446">
      <w:pPr>
        <w:rPr>
          <w:rFonts w:eastAsia="Times New Roman"/>
          <w:sz w:val="20"/>
          <w:szCs w:val="20"/>
        </w:rPr>
      </w:pPr>
    </w:p>
    <w:p w:rsidR="00784CDB" w:rsidRDefault="00784CDB" w:rsidP="00591446">
      <w:pPr>
        <w:rPr>
          <w:rFonts w:eastAsia="Times New Roman"/>
          <w:sz w:val="20"/>
          <w:szCs w:val="20"/>
        </w:rPr>
      </w:pPr>
    </w:p>
    <w:p w:rsidR="00784CDB" w:rsidRDefault="00784CDB" w:rsidP="00591446">
      <w:pPr>
        <w:rPr>
          <w:rFonts w:eastAsia="Times New Roman"/>
          <w:sz w:val="20"/>
          <w:szCs w:val="20"/>
        </w:rPr>
      </w:pPr>
    </w:p>
    <w:p w:rsidR="00784CDB" w:rsidRDefault="00784CDB" w:rsidP="00591446">
      <w:pPr>
        <w:rPr>
          <w:rFonts w:eastAsia="Times New Roman"/>
          <w:sz w:val="20"/>
          <w:szCs w:val="20"/>
        </w:rPr>
      </w:pPr>
    </w:p>
    <w:p w:rsidR="00784CDB" w:rsidRDefault="00784CDB" w:rsidP="00591446">
      <w:pPr>
        <w:rPr>
          <w:rFonts w:eastAsia="Times New Roman"/>
          <w:sz w:val="20"/>
          <w:szCs w:val="20"/>
        </w:rPr>
      </w:pPr>
    </w:p>
    <w:p w:rsidR="008773B5" w:rsidRDefault="008773B5" w:rsidP="00591446">
      <w:pPr>
        <w:rPr>
          <w:rFonts w:eastAsia="Times New Roman"/>
          <w:sz w:val="20"/>
          <w:szCs w:val="20"/>
        </w:rPr>
      </w:pPr>
    </w:p>
    <w:p w:rsidR="008773B5" w:rsidRDefault="008773B5" w:rsidP="00591446">
      <w:pPr>
        <w:rPr>
          <w:rFonts w:eastAsia="Times New Roman"/>
          <w:sz w:val="20"/>
          <w:szCs w:val="20"/>
        </w:rPr>
      </w:pPr>
    </w:p>
    <w:p w:rsidR="008773B5" w:rsidRDefault="008773B5" w:rsidP="00591446">
      <w:pPr>
        <w:rPr>
          <w:rFonts w:eastAsia="Times New Roman"/>
          <w:sz w:val="20"/>
          <w:szCs w:val="20"/>
        </w:rPr>
      </w:pPr>
    </w:p>
    <w:p w:rsidR="008773B5" w:rsidRDefault="008773B5" w:rsidP="00591446">
      <w:pPr>
        <w:rPr>
          <w:rFonts w:eastAsia="Times New Roman"/>
          <w:sz w:val="20"/>
          <w:szCs w:val="20"/>
        </w:rPr>
      </w:pPr>
    </w:p>
    <w:p w:rsidR="008773B5" w:rsidRPr="00D238B9" w:rsidRDefault="008773B5" w:rsidP="00591446">
      <w:pPr>
        <w:rPr>
          <w:rFonts w:eastAsia="Times New Roman"/>
          <w:sz w:val="20"/>
          <w:szCs w:val="20"/>
        </w:rPr>
      </w:pPr>
    </w:p>
    <w:p w:rsidR="00591446" w:rsidRPr="00D238B9" w:rsidRDefault="00591446" w:rsidP="00591446">
      <w:pPr>
        <w:widowControl w:val="0"/>
        <w:shd w:val="clear" w:color="auto" w:fill="FFFFFF"/>
        <w:autoSpaceDE w:val="0"/>
        <w:autoSpaceDN w:val="0"/>
        <w:adjustRightInd w:val="0"/>
        <w:ind w:left="720"/>
        <w:contextualSpacing/>
        <w:jc w:val="right"/>
        <w:outlineLvl w:val="1"/>
        <w:rPr>
          <w:rFonts w:ascii="Times New Roman" w:hAnsi="Times New Roman" w:cs="Times New Roman"/>
        </w:rPr>
      </w:pPr>
      <w:r w:rsidRPr="00D238B9">
        <w:rPr>
          <w:rFonts w:ascii="Times New Roman" w:hAnsi="Times New Roman"/>
        </w:rPr>
        <w:lastRenderedPageBreak/>
        <w:t>Приложение №3</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r w:rsidRPr="00D238B9">
        <w:rPr>
          <w:rFonts w:ascii="Times New Roman" w:hAnsi="Times New Roman" w:cs="Times New Roman"/>
        </w:rPr>
        <w:t xml:space="preserve">к </w:t>
      </w:r>
      <w:r>
        <w:rPr>
          <w:rFonts w:ascii="Times New Roman" w:hAnsi="Times New Roman" w:cs="Times New Roman"/>
        </w:rPr>
        <w:t>Административному р</w:t>
      </w:r>
      <w:r w:rsidRPr="00D238B9">
        <w:rPr>
          <w:rFonts w:ascii="Times New Roman" w:hAnsi="Times New Roman" w:cs="Times New Roman"/>
        </w:rPr>
        <w:t xml:space="preserve">егламенту </w:t>
      </w:r>
      <w:r w:rsidRPr="00D238B9">
        <w:rPr>
          <w:rFonts w:ascii="Times New Roman" w:hAnsi="Times New Roman"/>
        </w:rPr>
        <w:t>предоставления администрацией</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r w:rsidRPr="00D238B9">
        <w:rPr>
          <w:rFonts w:ascii="Times New Roman" w:hAnsi="Times New Roman"/>
        </w:rPr>
        <w:t xml:space="preserve">городского округа Тольятти </w:t>
      </w:r>
      <w:r>
        <w:rPr>
          <w:rFonts w:ascii="Times New Roman" w:hAnsi="Times New Roman"/>
        </w:rPr>
        <w:t xml:space="preserve">муниципальной </w:t>
      </w:r>
      <w:r w:rsidRPr="00D238B9">
        <w:rPr>
          <w:rFonts w:ascii="Times New Roman" w:hAnsi="Times New Roman"/>
        </w:rPr>
        <w:t>услуги</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r w:rsidRPr="00D238B9">
        <w:rPr>
          <w:rFonts w:ascii="Times New Roman" w:hAnsi="Times New Roman"/>
        </w:rPr>
        <w:t xml:space="preserve">«Предоставление земельных участков, </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r w:rsidRPr="00D238B9">
        <w:rPr>
          <w:rFonts w:ascii="Times New Roman" w:hAnsi="Times New Roman"/>
        </w:rPr>
        <w:t xml:space="preserve">государственная </w:t>
      </w:r>
      <w:proofErr w:type="gramStart"/>
      <w:r w:rsidRPr="00D238B9">
        <w:rPr>
          <w:rFonts w:ascii="Times New Roman" w:hAnsi="Times New Roman"/>
        </w:rPr>
        <w:t>собственность</w:t>
      </w:r>
      <w:proofErr w:type="gramEnd"/>
      <w:r w:rsidRPr="00D238B9">
        <w:rPr>
          <w:rFonts w:ascii="Times New Roman" w:hAnsi="Times New Roman"/>
        </w:rPr>
        <w:t xml:space="preserve"> на которые не </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proofErr w:type="gramStart"/>
      <w:r w:rsidRPr="00D238B9">
        <w:rPr>
          <w:rFonts w:ascii="Times New Roman" w:hAnsi="Times New Roman"/>
        </w:rPr>
        <w:t>разграничена</w:t>
      </w:r>
      <w:proofErr w:type="gramEnd"/>
      <w:r w:rsidRPr="00D238B9">
        <w:rPr>
          <w:rFonts w:ascii="Times New Roman" w:hAnsi="Times New Roman"/>
        </w:rPr>
        <w:t xml:space="preserve">, отдельным категориям физических </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r w:rsidRPr="00D238B9">
        <w:rPr>
          <w:rFonts w:ascii="Times New Roman" w:hAnsi="Times New Roman"/>
        </w:rPr>
        <w:t>и юридических лиц без проведения торгов»</w:t>
      </w:r>
    </w:p>
    <w:p w:rsidR="00591446" w:rsidRPr="00D238B9" w:rsidRDefault="00591446" w:rsidP="00591446">
      <w:pPr>
        <w:tabs>
          <w:tab w:val="left" w:pos="6211"/>
        </w:tabs>
        <w:jc w:val="center"/>
        <w:rPr>
          <w:rFonts w:ascii="Times New Roman" w:hAnsi="Times New Roman"/>
        </w:rPr>
      </w:pPr>
    </w:p>
    <w:p w:rsidR="00591446" w:rsidRPr="00D238B9" w:rsidRDefault="00591446" w:rsidP="00591446">
      <w:pPr>
        <w:tabs>
          <w:tab w:val="left" w:pos="6211"/>
        </w:tabs>
        <w:jc w:val="center"/>
        <w:rPr>
          <w:rFonts w:ascii="Times New Roman" w:hAnsi="Times New Roman"/>
        </w:rPr>
      </w:pPr>
    </w:p>
    <w:p w:rsidR="00591446" w:rsidRPr="00D238B9" w:rsidRDefault="00591446" w:rsidP="00591446">
      <w:pPr>
        <w:tabs>
          <w:tab w:val="left" w:pos="6211"/>
        </w:tabs>
        <w:jc w:val="center"/>
        <w:rPr>
          <w:rFonts w:ascii="Times New Roman" w:hAnsi="Times New Roman"/>
        </w:rPr>
      </w:pPr>
      <w:r w:rsidRPr="00D238B9">
        <w:rPr>
          <w:rFonts w:ascii="Times New Roman" w:hAnsi="Times New Roman"/>
        </w:rPr>
        <w:t xml:space="preserve">Блок-схемы </w:t>
      </w:r>
    </w:p>
    <w:p w:rsidR="00591446" w:rsidRPr="00D238B9" w:rsidRDefault="00591446" w:rsidP="00591446">
      <w:pPr>
        <w:tabs>
          <w:tab w:val="left" w:pos="6211"/>
        </w:tabs>
        <w:jc w:val="center"/>
        <w:rPr>
          <w:rFonts w:ascii="Times New Roman" w:hAnsi="Times New Roman"/>
        </w:rPr>
      </w:pPr>
      <w:r w:rsidRPr="00D238B9">
        <w:rPr>
          <w:rFonts w:ascii="Times New Roman" w:hAnsi="Times New Roman"/>
        </w:rPr>
        <w:t xml:space="preserve">административных процедур и соотношение административных процедур </w:t>
      </w:r>
    </w:p>
    <w:p w:rsidR="00591446" w:rsidRPr="00D238B9" w:rsidRDefault="00591446" w:rsidP="00591446">
      <w:pPr>
        <w:tabs>
          <w:tab w:val="left" w:pos="6211"/>
        </w:tabs>
        <w:jc w:val="center"/>
        <w:rPr>
          <w:rFonts w:ascii="Times New Roman" w:hAnsi="Times New Roman"/>
        </w:rPr>
      </w:pPr>
      <w:r w:rsidRPr="00D238B9">
        <w:rPr>
          <w:rFonts w:ascii="Times New Roman" w:hAnsi="Times New Roman"/>
        </w:rPr>
        <w:t>с предусмотренными Земельным кодексом Российской Федерации этапами предоставления земельных участков без проведения торгов</w:t>
      </w:r>
    </w:p>
    <w:p w:rsidR="00325F0B" w:rsidRPr="00D238B9" w:rsidRDefault="00325F0B" w:rsidP="00591446">
      <w:pPr>
        <w:tabs>
          <w:tab w:val="left" w:pos="6211"/>
        </w:tabs>
        <w:jc w:val="center"/>
        <w:rPr>
          <w:rFonts w:ascii="Times New Roman" w:hAnsi="Times New Roman"/>
        </w:rPr>
      </w:pPr>
    </w:p>
    <w:p w:rsidR="00325F0B" w:rsidRPr="00D238B9" w:rsidRDefault="00325F0B" w:rsidP="00591446">
      <w:pPr>
        <w:tabs>
          <w:tab w:val="left" w:pos="6211"/>
        </w:tabs>
        <w:jc w:val="center"/>
        <w:rPr>
          <w:rFonts w:ascii="Times New Roman" w:hAnsi="Times New Roman"/>
        </w:rPr>
      </w:pPr>
    </w:p>
    <w:p w:rsidR="00325F0B" w:rsidRPr="00D238B9" w:rsidRDefault="00836CAC" w:rsidP="00591446">
      <w:pPr>
        <w:tabs>
          <w:tab w:val="left" w:pos="6211"/>
        </w:tabs>
        <w:jc w:val="center"/>
        <w:rPr>
          <w:rFonts w:ascii="Times New Roman" w:hAnsi="Times New Roman"/>
        </w:rPr>
      </w:pPr>
      <w:r>
        <w:rPr>
          <w:rFonts w:ascii="Times New Roman" w:hAnsi="Times New Roman"/>
          <w:noProof/>
        </w:rPr>
        <w:pict>
          <v:rect id="_x0000_s1512" style="position:absolute;left:0;text-align:left;margin-left:131.7pt;margin-top:11.55pt;width:210.3pt;height:63.75pt;z-index:251753472">
            <v:textbox style="mso-next-textbox:#_x0000_s1512">
              <w:txbxContent>
                <w:p w:rsidR="00836CAC" w:rsidRDefault="00836CAC" w:rsidP="00ED02D2">
                  <w:pPr>
                    <w:jc w:val="center"/>
                  </w:pPr>
                  <w:r>
                    <w:rPr>
                      <w:rFonts w:ascii="Times New Roman" w:hAnsi="Times New Roman" w:cs="Times New Roman"/>
                    </w:rPr>
                    <w:t>П</w:t>
                  </w:r>
                  <w:r w:rsidRPr="005563A1">
                    <w:rPr>
                      <w:rFonts w:ascii="Times New Roman" w:hAnsi="Times New Roman" w:cs="Times New Roman"/>
                    </w:rPr>
                    <w:t>рием, проверка и регистрация заявления и документов, необходимых для предоставления услуги</w:t>
                  </w:r>
                </w:p>
              </w:txbxContent>
            </v:textbox>
          </v:rect>
        </w:pict>
      </w:r>
    </w:p>
    <w:p w:rsidR="00325F0B" w:rsidRPr="00D238B9" w:rsidRDefault="00325F0B" w:rsidP="00591446">
      <w:pPr>
        <w:tabs>
          <w:tab w:val="left" w:pos="6211"/>
        </w:tabs>
        <w:jc w:val="center"/>
        <w:rPr>
          <w:rFonts w:ascii="Times New Roman" w:hAnsi="Times New Roman"/>
        </w:rPr>
      </w:pPr>
    </w:p>
    <w:p w:rsidR="00325F0B" w:rsidRPr="00D238B9" w:rsidRDefault="00ED02D2" w:rsidP="00ED02D2">
      <w:pPr>
        <w:tabs>
          <w:tab w:val="left" w:pos="6211"/>
          <w:tab w:val="left" w:pos="7470"/>
        </w:tabs>
        <w:rPr>
          <w:rFonts w:ascii="Times New Roman" w:hAnsi="Times New Roman"/>
        </w:rPr>
      </w:pPr>
      <w:r w:rsidRPr="00D238B9">
        <w:rPr>
          <w:rFonts w:ascii="Times New Roman" w:hAnsi="Times New Roman"/>
        </w:rPr>
        <w:tab/>
      </w:r>
      <w:r w:rsidRPr="00D238B9">
        <w:rPr>
          <w:rFonts w:ascii="Times New Roman" w:hAnsi="Times New Roman"/>
        </w:rPr>
        <w:tab/>
      </w:r>
    </w:p>
    <w:p w:rsidR="00ED02D2" w:rsidRPr="00D238B9" w:rsidRDefault="00ED02D2" w:rsidP="00ED02D2">
      <w:pPr>
        <w:tabs>
          <w:tab w:val="left" w:pos="6211"/>
          <w:tab w:val="left" w:pos="7470"/>
        </w:tabs>
        <w:rPr>
          <w:rFonts w:ascii="Times New Roman" w:hAnsi="Times New Roman"/>
        </w:rPr>
      </w:pPr>
    </w:p>
    <w:p w:rsidR="00ED02D2" w:rsidRPr="00D238B9" w:rsidRDefault="00ED02D2" w:rsidP="00ED02D2">
      <w:pPr>
        <w:tabs>
          <w:tab w:val="left" w:pos="6211"/>
          <w:tab w:val="left" w:pos="7470"/>
        </w:tabs>
        <w:rPr>
          <w:rFonts w:ascii="Times New Roman" w:hAnsi="Times New Roman"/>
        </w:rPr>
      </w:pPr>
    </w:p>
    <w:p w:rsidR="00ED02D2" w:rsidRPr="00D238B9" w:rsidRDefault="00836CAC" w:rsidP="00ED02D2">
      <w:pPr>
        <w:tabs>
          <w:tab w:val="left" w:pos="6211"/>
          <w:tab w:val="left" w:pos="7470"/>
        </w:tabs>
        <w:rPr>
          <w:rFonts w:ascii="Times New Roman" w:hAnsi="Times New Roman"/>
        </w:rPr>
      </w:pPr>
      <w:r>
        <w:rPr>
          <w:rFonts w:ascii="Times New Roman" w:hAnsi="Times New Roman"/>
          <w:noProof/>
        </w:rPr>
        <w:pict>
          <v:shapetype id="_x0000_t32" coordsize="21600,21600" o:spt="32" o:oned="t" path="m,l21600,21600e" filled="f">
            <v:path arrowok="t" fillok="f" o:connecttype="none"/>
            <o:lock v:ext="edit" shapetype="t"/>
          </v:shapetype>
          <v:shape id="_x0000_s1520" type="#_x0000_t32" style="position:absolute;margin-left:297.45pt;margin-top:6.3pt;width:50.25pt;height:27.7pt;z-index:251760640" o:connectortype="straight">
            <v:stroke endarrow="block"/>
          </v:shape>
        </w:pict>
      </w:r>
      <w:r>
        <w:rPr>
          <w:rFonts w:ascii="Times New Roman" w:hAnsi="Times New Roman"/>
          <w:noProof/>
        </w:rPr>
        <w:pict>
          <v:shape id="_x0000_s1519" type="#_x0000_t32" style="position:absolute;margin-left:118.2pt;margin-top:6.3pt;width:53.25pt;height:27.7pt;flip:x;z-index:251759616" o:connectortype="straight">
            <v:stroke endarrow="block"/>
          </v:shape>
        </w:pict>
      </w:r>
    </w:p>
    <w:p w:rsidR="00ED02D2" w:rsidRPr="00D238B9" w:rsidRDefault="00ED02D2" w:rsidP="00ED02D2">
      <w:pPr>
        <w:tabs>
          <w:tab w:val="left" w:pos="6211"/>
          <w:tab w:val="left" w:pos="7470"/>
        </w:tabs>
        <w:rPr>
          <w:rFonts w:ascii="Times New Roman" w:hAnsi="Times New Roman"/>
        </w:rPr>
      </w:pPr>
    </w:p>
    <w:p w:rsidR="00ED02D2" w:rsidRPr="00D238B9" w:rsidRDefault="00836CAC" w:rsidP="00ED02D2">
      <w:pPr>
        <w:tabs>
          <w:tab w:val="left" w:pos="6211"/>
          <w:tab w:val="left" w:pos="7470"/>
        </w:tabs>
        <w:rPr>
          <w:rFonts w:ascii="Times New Roman" w:hAnsi="Times New Roman"/>
        </w:rPr>
      </w:pPr>
      <w:r>
        <w:rPr>
          <w:rFonts w:ascii="Times New Roman" w:hAnsi="Times New Roman"/>
          <w:noProof/>
        </w:rPr>
        <w:pict>
          <v:rect id="_x0000_s1514" style="position:absolute;margin-left:254.7pt;margin-top:6.45pt;width:217.5pt;height:64.5pt;z-index:251755520">
            <v:textbox style="mso-next-textbox:#_x0000_s1514">
              <w:txbxContent>
                <w:p w:rsidR="00836CAC" w:rsidRDefault="00836CAC" w:rsidP="00ED02D2">
                  <w:pPr>
                    <w:jc w:val="center"/>
                  </w:pPr>
                  <w:r>
                    <w:rPr>
                      <w:rFonts w:ascii="Times New Roman" w:hAnsi="Times New Roman" w:cs="Times New Roman"/>
                    </w:rPr>
                    <w:t>Р</w:t>
                  </w:r>
                  <w:r w:rsidRPr="005563A1">
                    <w:rPr>
                      <w:rFonts w:ascii="Times New Roman" w:hAnsi="Times New Roman" w:cs="Times New Roman"/>
                    </w:rPr>
                    <w:t>ассмотрение заявления о предоставлении земельного участка</w:t>
                  </w:r>
                </w:p>
              </w:txbxContent>
            </v:textbox>
          </v:rect>
        </w:pict>
      </w:r>
      <w:r>
        <w:rPr>
          <w:rFonts w:ascii="Times New Roman" w:hAnsi="Times New Roman"/>
          <w:noProof/>
        </w:rPr>
        <w:pict>
          <v:rect id="_x0000_s1513" style="position:absolute;margin-left:-13.05pt;margin-top:6.45pt;width:213.75pt;height:64.5pt;z-index:251754496">
            <v:textbox style="mso-next-textbox:#_x0000_s1513">
              <w:txbxContent>
                <w:p w:rsidR="00836CAC" w:rsidRDefault="00836CAC" w:rsidP="00ED02D2">
                  <w:pPr>
                    <w:jc w:val="center"/>
                  </w:pPr>
                  <w:r>
                    <w:rPr>
                      <w:rFonts w:ascii="Times New Roman" w:hAnsi="Times New Roman" w:cs="Times New Roman"/>
                    </w:rPr>
                    <w:t>Р</w:t>
                  </w:r>
                  <w:r w:rsidRPr="005563A1">
                    <w:rPr>
                      <w:rFonts w:ascii="Times New Roman" w:hAnsi="Times New Roman" w:cs="Times New Roman"/>
                    </w:rPr>
                    <w:t>ассмотрение заявления о предварительном согласовании  предоставления земельного участка</w:t>
                  </w:r>
                </w:p>
              </w:txbxContent>
            </v:textbox>
          </v:rect>
        </w:pict>
      </w:r>
    </w:p>
    <w:p w:rsidR="00ED02D2" w:rsidRPr="00D238B9" w:rsidRDefault="00ED02D2" w:rsidP="00ED02D2">
      <w:pPr>
        <w:tabs>
          <w:tab w:val="left" w:pos="6211"/>
          <w:tab w:val="left" w:pos="7470"/>
        </w:tabs>
        <w:rPr>
          <w:rFonts w:ascii="Times New Roman" w:hAnsi="Times New Roman"/>
        </w:rPr>
      </w:pPr>
    </w:p>
    <w:p w:rsidR="00ED02D2" w:rsidRPr="00D238B9" w:rsidRDefault="00ED02D2" w:rsidP="00ED02D2">
      <w:pPr>
        <w:tabs>
          <w:tab w:val="left" w:pos="6211"/>
          <w:tab w:val="left" w:pos="7470"/>
        </w:tabs>
        <w:rPr>
          <w:rFonts w:ascii="Times New Roman" w:hAnsi="Times New Roman"/>
        </w:rPr>
      </w:pPr>
    </w:p>
    <w:p w:rsidR="00ED02D2" w:rsidRPr="00D238B9" w:rsidRDefault="00ED02D2" w:rsidP="00ED02D2">
      <w:pPr>
        <w:tabs>
          <w:tab w:val="left" w:pos="6211"/>
          <w:tab w:val="left" w:pos="7470"/>
        </w:tabs>
        <w:rPr>
          <w:rFonts w:ascii="Times New Roman" w:hAnsi="Times New Roman"/>
        </w:rPr>
      </w:pPr>
    </w:p>
    <w:p w:rsidR="00ED02D2" w:rsidRPr="00D238B9" w:rsidRDefault="00ED02D2" w:rsidP="00ED02D2">
      <w:pPr>
        <w:tabs>
          <w:tab w:val="left" w:pos="6211"/>
          <w:tab w:val="left" w:pos="7470"/>
        </w:tabs>
        <w:rPr>
          <w:rFonts w:ascii="Times New Roman" w:hAnsi="Times New Roman"/>
        </w:rPr>
      </w:pPr>
    </w:p>
    <w:p w:rsidR="00ED02D2" w:rsidRPr="00D238B9" w:rsidRDefault="00836CAC" w:rsidP="00ED02D2">
      <w:pPr>
        <w:tabs>
          <w:tab w:val="left" w:pos="6211"/>
          <w:tab w:val="left" w:pos="7470"/>
        </w:tabs>
        <w:rPr>
          <w:rFonts w:ascii="Times New Roman" w:hAnsi="Times New Roman"/>
        </w:rPr>
      </w:pPr>
      <w:r>
        <w:rPr>
          <w:rFonts w:ascii="Times New Roman" w:hAnsi="Times New Roman"/>
          <w:noProof/>
        </w:rPr>
        <w:pict>
          <v:shape id="_x0000_s1522" type="#_x0000_t32" style="position:absolute;margin-left:416.45pt;margin-top:6.3pt;width:0;height:23.7pt;z-index:251762688" o:connectortype="straight">
            <v:stroke endarrow="block"/>
          </v:shape>
        </w:pict>
      </w:r>
      <w:r>
        <w:rPr>
          <w:rFonts w:ascii="Times New Roman" w:hAnsi="Times New Roman"/>
          <w:noProof/>
        </w:rPr>
        <w:pict>
          <v:shape id="_x0000_s1537" type="#_x0000_t32" style="position:absolute;margin-left:67.3pt;margin-top:1.95pt;width:.85pt;height:28.05pt;z-index:251768832" o:connectortype="straight">
            <v:stroke endarrow="block"/>
          </v:shape>
        </w:pict>
      </w:r>
      <w:r>
        <w:rPr>
          <w:rFonts w:ascii="Times New Roman" w:hAnsi="Times New Roman"/>
          <w:noProof/>
        </w:rPr>
        <w:pict>
          <v:shape id="_x0000_s1536" type="#_x0000_t32" style="position:absolute;margin-left:145.95pt;margin-top:1.95pt;width:134.85pt;height:28.05pt;flip:x;z-index:251767808" o:connectortype="straight">
            <v:stroke endarrow="block"/>
          </v:shape>
        </w:pict>
      </w:r>
      <w:r>
        <w:rPr>
          <w:rFonts w:ascii="Times New Roman" w:hAnsi="Times New Roman"/>
          <w:noProof/>
        </w:rPr>
        <w:pict>
          <v:shape id="_x0000_s1521" type="#_x0000_t32" style="position:absolute;margin-left:171.45pt;margin-top:1.95pt;width:164.65pt;height:28.05pt;z-index:251761664" o:connectortype="straight">
            <v:stroke endarrow="block"/>
          </v:shape>
        </w:pict>
      </w:r>
    </w:p>
    <w:p w:rsidR="00ED02D2" w:rsidRPr="00D238B9" w:rsidRDefault="00ED02D2" w:rsidP="00ED02D2">
      <w:pPr>
        <w:tabs>
          <w:tab w:val="left" w:pos="6211"/>
          <w:tab w:val="left" w:pos="7470"/>
        </w:tabs>
        <w:rPr>
          <w:rFonts w:ascii="Times New Roman" w:hAnsi="Times New Roman"/>
        </w:rPr>
      </w:pPr>
    </w:p>
    <w:p w:rsidR="00ED02D2" w:rsidRPr="00D238B9" w:rsidRDefault="00836CAC" w:rsidP="00ED02D2">
      <w:pPr>
        <w:tabs>
          <w:tab w:val="left" w:pos="6211"/>
          <w:tab w:val="left" w:pos="7470"/>
        </w:tabs>
        <w:rPr>
          <w:rFonts w:ascii="Times New Roman" w:hAnsi="Times New Roman"/>
        </w:rPr>
      </w:pPr>
      <w:r>
        <w:rPr>
          <w:rFonts w:ascii="Times New Roman" w:hAnsi="Times New Roman"/>
          <w:noProof/>
        </w:rPr>
        <w:pict>
          <v:rect id="_x0000_s1535" style="position:absolute;margin-left:7.9pt;margin-top:2.4pt;width:186.7pt;height:49.4pt;z-index:251766784">
            <v:textbox>
              <w:txbxContent>
                <w:p w:rsidR="00836CAC" w:rsidRDefault="00836CAC">
                  <w:r>
                    <w:t>Возврат заявления без рассмотрения заявителю</w:t>
                  </w:r>
                </w:p>
              </w:txbxContent>
            </v:textbox>
          </v:rect>
        </w:pict>
      </w:r>
      <w:r>
        <w:rPr>
          <w:rFonts w:ascii="Times New Roman" w:hAnsi="Times New Roman"/>
          <w:noProof/>
        </w:rPr>
        <w:pict>
          <v:rect id="_x0000_s1515" style="position:absolute;margin-left:266.85pt;margin-top:2.4pt;width:215.55pt;height:57pt;z-index:251756544">
            <v:textbox style="mso-next-textbox:#_x0000_s1515">
              <w:txbxContent>
                <w:p w:rsidR="00836CAC" w:rsidRDefault="00836CAC" w:rsidP="00ED02D2">
                  <w:pPr>
                    <w:jc w:val="center"/>
                  </w:pPr>
                  <w:r>
                    <w:rPr>
                      <w:rFonts w:ascii="Times New Roman" w:hAnsi="Times New Roman" w:cs="Times New Roman"/>
                    </w:rPr>
                    <w:t>Ф</w:t>
                  </w:r>
                  <w:r w:rsidRPr="005563A1">
                    <w:rPr>
                      <w:rFonts w:ascii="Times New Roman" w:hAnsi="Times New Roman" w:cs="Times New Roman"/>
                    </w:rPr>
                    <w:t>ормирование и направление межведомственных запросов</w:t>
                  </w:r>
                </w:p>
              </w:txbxContent>
            </v:textbox>
          </v:rect>
        </w:pict>
      </w:r>
    </w:p>
    <w:p w:rsidR="00ED02D2" w:rsidRPr="00D238B9" w:rsidRDefault="00ED02D2" w:rsidP="00ED02D2">
      <w:pPr>
        <w:tabs>
          <w:tab w:val="left" w:pos="6211"/>
          <w:tab w:val="left" w:pos="7470"/>
        </w:tabs>
        <w:rPr>
          <w:rFonts w:ascii="Times New Roman" w:hAnsi="Times New Roman"/>
        </w:rPr>
      </w:pPr>
    </w:p>
    <w:p w:rsidR="00ED02D2" w:rsidRPr="00D238B9" w:rsidRDefault="00ED02D2" w:rsidP="00ED02D2">
      <w:pPr>
        <w:tabs>
          <w:tab w:val="left" w:pos="6211"/>
          <w:tab w:val="left" w:pos="7470"/>
        </w:tabs>
        <w:rPr>
          <w:rFonts w:ascii="Times New Roman" w:hAnsi="Times New Roman"/>
        </w:rPr>
      </w:pPr>
    </w:p>
    <w:p w:rsidR="00ED02D2" w:rsidRPr="00D238B9" w:rsidRDefault="00ED02D2" w:rsidP="00ED02D2">
      <w:pPr>
        <w:tabs>
          <w:tab w:val="left" w:pos="6211"/>
          <w:tab w:val="left" w:pos="7470"/>
        </w:tabs>
        <w:rPr>
          <w:rFonts w:ascii="Times New Roman" w:hAnsi="Times New Roman"/>
        </w:rPr>
      </w:pPr>
    </w:p>
    <w:p w:rsidR="00ED02D2" w:rsidRPr="00D238B9" w:rsidRDefault="00836CAC" w:rsidP="00ED02D2">
      <w:pPr>
        <w:tabs>
          <w:tab w:val="left" w:pos="6211"/>
          <w:tab w:val="left" w:pos="7470"/>
        </w:tabs>
        <w:rPr>
          <w:rFonts w:ascii="Times New Roman" w:hAnsi="Times New Roman"/>
        </w:rPr>
      </w:pPr>
      <w:r>
        <w:rPr>
          <w:rFonts w:ascii="Times New Roman" w:hAnsi="Times New Roman"/>
          <w:noProof/>
        </w:rPr>
        <w:pict>
          <v:shape id="_x0000_s1523" type="#_x0000_t32" style="position:absolute;margin-left:336.1pt;margin-top:4.2pt;width:0;height:19.5pt;z-index:251763712" o:connectortype="straight">
            <v:stroke endarrow="block"/>
          </v:shape>
        </w:pict>
      </w:r>
    </w:p>
    <w:p w:rsidR="00ED02D2" w:rsidRPr="00D238B9" w:rsidRDefault="00836CAC" w:rsidP="00ED02D2">
      <w:pPr>
        <w:tabs>
          <w:tab w:val="left" w:pos="6211"/>
          <w:tab w:val="left" w:pos="7470"/>
        </w:tabs>
        <w:rPr>
          <w:rFonts w:ascii="Times New Roman" w:hAnsi="Times New Roman"/>
        </w:rPr>
      </w:pPr>
      <w:r>
        <w:rPr>
          <w:rFonts w:ascii="Times New Roman" w:hAnsi="Times New Roman"/>
          <w:noProof/>
        </w:rPr>
        <w:pict>
          <v:rect id="_x0000_s1538" style="position:absolute;margin-left:145.95pt;margin-top:9.9pt;width:210.05pt;height:69.25pt;z-index:251769856">
            <v:textbox>
              <w:txbxContent>
                <w:p w:rsidR="00836CAC" w:rsidRDefault="00836CAC" w:rsidP="00D02973">
                  <w:pPr>
                    <w:jc w:val="center"/>
                  </w:pPr>
                  <w:r>
                    <w:rPr>
                      <w:rFonts w:ascii="Times New Roman" w:hAnsi="Times New Roman" w:cs="Times New Roman"/>
                    </w:rPr>
                    <w:t>Подготовка проекта решения о предварительном согласовании или о предоставлении земельного участка</w:t>
                  </w:r>
                </w:p>
              </w:txbxContent>
            </v:textbox>
          </v:rect>
        </w:pict>
      </w:r>
    </w:p>
    <w:p w:rsidR="00ED02D2" w:rsidRPr="00D238B9" w:rsidRDefault="00ED02D2" w:rsidP="00ED02D2">
      <w:pPr>
        <w:tabs>
          <w:tab w:val="left" w:pos="6211"/>
          <w:tab w:val="left" w:pos="7470"/>
        </w:tabs>
        <w:rPr>
          <w:rFonts w:ascii="Times New Roman" w:hAnsi="Times New Roman"/>
        </w:rPr>
      </w:pPr>
    </w:p>
    <w:p w:rsidR="00ED02D2" w:rsidRPr="00D238B9" w:rsidRDefault="00ED02D2" w:rsidP="00ED02D2">
      <w:pPr>
        <w:tabs>
          <w:tab w:val="left" w:pos="6211"/>
          <w:tab w:val="left" w:pos="7470"/>
        </w:tabs>
        <w:rPr>
          <w:rFonts w:ascii="Times New Roman" w:hAnsi="Times New Roman"/>
        </w:rPr>
      </w:pPr>
    </w:p>
    <w:p w:rsidR="00ED02D2" w:rsidRPr="00D238B9" w:rsidRDefault="00ED02D2" w:rsidP="00ED02D2">
      <w:pPr>
        <w:tabs>
          <w:tab w:val="left" w:pos="6211"/>
          <w:tab w:val="left" w:pos="7470"/>
        </w:tabs>
        <w:rPr>
          <w:rFonts w:ascii="Times New Roman" w:hAnsi="Times New Roman"/>
        </w:rPr>
      </w:pPr>
    </w:p>
    <w:p w:rsidR="00ED02D2" w:rsidRPr="00D238B9" w:rsidRDefault="00ED02D2" w:rsidP="00ED02D2">
      <w:pPr>
        <w:tabs>
          <w:tab w:val="left" w:pos="6211"/>
          <w:tab w:val="left" w:pos="7470"/>
        </w:tabs>
        <w:rPr>
          <w:rFonts w:ascii="Times New Roman" w:hAnsi="Times New Roman"/>
        </w:rPr>
      </w:pPr>
    </w:p>
    <w:p w:rsidR="00ED02D2" w:rsidRPr="00D238B9" w:rsidRDefault="00836CAC" w:rsidP="00ED02D2">
      <w:pPr>
        <w:tabs>
          <w:tab w:val="left" w:pos="6211"/>
          <w:tab w:val="left" w:pos="7470"/>
        </w:tabs>
        <w:rPr>
          <w:rFonts w:ascii="Times New Roman" w:hAnsi="Times New Roman"/>
        </w:rPr>
      </w:pPr>
      <w:r>
        <w:rPr>
          <w:rFonts w:ascii="Times New Roman" w:hAnsi="Times New Roman"/>
          <w:noProof/>
        </w:rPr>
        <w:pict>
          <v:shape id="_x0000_s1531" type="#_x0000_t32" style="position:absolute;margin-left:291.8pt;margin-top:10.15pt;width:50.2pt;height:47.7pt;z-index:251751424" o:connectortype="straight">
            <v:stroke endarrow="block"/>
          </v:shape>
        </w:pict>
      </w:r>
      <w:r>
        <w:rPr>
          <w:rFonts w:ascii="Times New Roman" w:hAnsi="Times New Roman"/>
          <w:noProof/>
        </w:rPr>
        <w:pict>
          <v:shape id="_x0000_s1533" type="#_x0000_t32" style="position:absolute;margin-left:131.7pt;margin-top:10.15pt;width:39.75pt;height:47.7pt;flip:x;z-index:251765760" o:connectortype="straight">
            <v:stroke endarrow="block"/>
          </v:shape>
        </w:pict>
      </w:r>
    </w:p>
    <w:p w:rsidR="00ED02D2" w:rsidRPr="00D238B9" w:rsidRDefault="00ED02D2" w:rsidP="00ED02D2">
      <w:pPr>
        <w:tabs>
          <w:tab w:val="left" w:pos="6211"/>
          <w:tab w:val="left" w:pos="7470"/>
        </w:tabs>
        <w:rPr>
          <w:rFonts w:ascii="Times New Roman" w:hAnsi="Times New Roman"/>
        </w:rPr>
      </w:pPr>
    </w:p>
    <w:p w:rsidR="00ED02D2" w:rsidRPr="00D238B9" w:rsidRDefault="00ED02D2" w:rsidP="00ED02D2">
      <w:pPr>
        <w:tabs>
          <w:tab w:val="left" w:pos="6211"/>
          <w:tab w:val="left" w:pos="7470"/>
        </w:tabs>
        <w:rPr>
          <w:rFonts w:ascii="Times New Roman" w:hAnsi="Times New Roman"/>
        </w:rPr>
      </w:pPr>
    </w:p>
    <w:p w:rsidR="00ED02D2" w:rsidRPr="00D238B9" w:rsidRDefault="00ED02D2" w:rsidP="00ED02D2">
      <w:pPr>
        <w:tabs>
          <w:tab w:val="left" w:pos="6211"/>
          <w:tab w:val="left" w:pos="7470"/>
        </w:tabs>
        <w:rPr>
          <w:rFonts w:ascii="Times New Roman" w:hAnsi="Times New Roman"/>
        </w:rPr>
      </w:pPr>
    </w:p>
    <w:p w:rsidR="00ED02D2" w:rsidRPr="00D238B9" w:rsidRDefault="00836CAC" w:rsidP="00ED02D2">
      <w:pPr>
        <w:tabs>
          <w:tab w:val="left" w:pos="6211"/>
          <w:tab w:val="left" w:pos="7470"/>
        </w:tabs>
        <w:rPr>
          <w:rFonts w:ascii="Times New Roman" w:hAnsi="Times New Roman"/>
        </w:rPr>
      </w:pPr>
      <w:r>
        <w:rPr>
          <w:rFonts w:ascii="Times New Roman" w:hAnsi="Times New Roman"/>
          <w:noProof/>
        </w:rPr>
        <w:pict>
          <v:rect id="_x0000_s1517" style="position:absolute;margin-left:266.85pt;margin-top:8.25pt;width:210.8pt;height:47.8pt;z-index:251758592">
            <v:textbox style="mso-next-textbox:#_x0000_s1517">
              <w:txbxContent>
                <w:p w:rsidR="00836CAC" w:rsidRPr="005F1DFD" w:rsidRDefault="00836CAC" w:rsidP="00ED02D2">
                  <w:pPr>
                    <w:jc w:val="center"/>
                  </w:pPr>
                  <w:r>
                    <w:rPr>
                      <w:rFonts w:ascii="Times New Roman" w:hAnsi="Times New Roman" w:cs="Times New Roman"/>
                    </w:rPr>
                    <w:t>Принятие ре</w:t>
                  </w:r>
                  <w:r w:rsidRPr="005563A1">
                    <w:rPr>
                      <w:rFonts w:ascii="Times New Roman" w:hAnsi="Times New Roman" w:cs="Times New Roman"/>
                    </w:rPr>
                    <w:t>шения об отказе в предоставлении</w:t>
                  </w:r>
                  <w:r>
                    <w:rPr>
                      <w:rFonts w:ascii="Times New Roman" w:hAnsi="Times New Roman" w:cs="Times New Roman"/>
                    </w:rPr>
                    <w:t xml:space="preserve"> услуги</w:t>
                  </w:r>
                </w:p>
              </w:txbxContent>
            </v:textbox>
          </v:rect>
        </w:pict>
      </w:r>
      <w:r>
        <w:rPr>
          <w:rFonts w:ascii="Times New Roman" w:hAnsi="Times New Roman"/>
          <w:noProof/>
        </w:rPr>
        <w:pict>
          <v:rect id="_x0000_s1516" style="position:absolute;margin-left:-13.05pt;margin-top:2.65pt;width:213.75pt;height:47.8pt;z-index:251757568">
            <v:textbox style="mso-next-textbox:#_x0000_s1516">
              <w:txbxContent>
                <w:p w:rsidR="00836CAC" w:rsidRPr="005F1DFD" w:rsidRDefault="00836CAC" w:rsidP="00DB270B">
                  <w:pPr>
                    <w:jc w:val="center"/>
                  </w:pPr>
                  <w:r>
                    <w:rPr>
                      <w:rFonts w:ascii="Times New Roman" w:hAnsi="Times New Roman" w:cs="Times New Roman"/>
                    </w:rPr>
                    <w:t>Принятие ре</w:t>
                  </w:r>
                  <w:r w:rsidRPr="005563A1">
                    <w:rPr>
                      <w:rFonts w:ascii="Times New Roman" w:hAnsi="Times New Roman" w:cs="Times New Roman"/>
                    </w:rPr>
                    <w:t xml:space="preserve">шения о предоставлении услуги </w:t>
                  </w:r>
                </w:p>
              </w:txbxContent>
            </v:textbox>
          </v:rect>
        </w:pict>
      </w:r>
    </w:p>
    <w:p w:rsidR="00ED02D2" w:rsidRPr="00D238B9" w:rsidRDefault="00ED02D2" w:rsidP="00ED02D2">
      <w:pPr>
        <w:tabs>
          <w:tab w:val="left" w:pos="6211"/>
          <w:tab w:val="left" w:pos="7470"/>
        </w:tabs>
        <w:rPr>
          <w:rFonts w:ascii="Times New Roman" w:hAnsi="Times New Roman"/>
        </w:rPr>
      </w:pPr>
    </w:p>
    <w:p w:rsidR="00ED02D2" w:rsidRDefault="00ED02D2" w:rsidP="00ED02D2">
      <w:pPr>
        <w:tabs>
          <w:tab w:val="left" w:pos="6211"/>
          <w:tab w:val="left" w:pos="7470"/>
        </w:tabs>
        <w:rPr>
          <w:rFonts w:ascii="Times New Roman" w:hAnsi="Times New Roman"/>
        </w:rPr>
      </w:pPr>
    </w:p>
    <w:p w:rsidR="00DB270B" w:rsidRDefault="00836CAC" w:rsidP="00ED02D2">
      <w:pPr>
        <w:tabs>
          <w:tab w:val="left" w:pos="6211"/>
          <w:tab w:val="left" w:pos="7470"/>
        </w:tabs>
        <w:rPr>
          <w:rFonts w:ascii="Times New Roman" w:hAnsi="Times New Roman"/>
        </w:rPr>
      </w:pPr>
      <w:r>
        <w:rPr>
          <w:rFonts w:ascii="Times New Roman" w:hAnsi="Times New Roman"/>
          <w:noProof/>
        </w:rPr>
        <w:pict>
          <v:shape id="_x0000_s1539" type="#_x0000_t32" style="position:absolute;margin-left:118.2pt;margin-top:9.05pt;width:53.25pt;height:39.05pt;z-index:251770880" o:connectortype="straight">
            <v:stroke endarrow="block"/>
          </v:shape>
        </w:pict>
      </w:r>
    </w:p>
    <w:p w:rsidR="00DB270B" w:rsidRDefault="00836CAC" w:rsidP="00ED02D2">
      <w:pPr>
        <w:tabs>
          <w:tab w:val="left" w:pos="6211"/>
          <w:tab w:val="left" w:pos="7470"/>
        </w:tabs>
        <w:rPr>
          <w:rFonts w:ascii="Times New Roman" w:hAnsi="Times New Roman"/>
        </w:rPr>
      </w:pPr>
      <w:r>
        <w:rPr>
          <w:rFonts w:ascii="Times New Roman" w:hAnsi="Times New Roman"/>
          <w:noProof/>
        </w:rPr>
        <w:pict>
          <v:shape id="_x0000_s1540" type="#_x0000_t32" style="position:absolute;margin-left:280.8pt;margin-top:.85pt;width:38.1pt;height:33.45pt;flip:x;z-index:251771904" o:connectortype="straight">
            <v:stroke endarrow="block"/>
          </v:shape>
        </w:pict>
      </w:r>
    </w:p>
    <w:p w:rsidR="00DB270B" w:rsidRPr="00D238B9" w:rsidRDefault="00DB270B" w:rsidP="00ED02D2">
      <w:pPr>
        <w:tabs>
          <w:tab w:val="left" w:pos="6211"/>
          <w:tab w:val="left" w:pos="7470"/>
        </w:tabs>
        <w:rPr>
          <w:rFonts w:ascii="Times New Roman" w:hAnsi="Times New Roman"/>
        </w:rPr>
      </w:pPr>
    </w:p>
    <w:p w:rsidR="00ED02D2" w:rsidRPr="00D238B9" w:rsidRDefault="00836CAC" w:rsidP="00ED02D2">
      <w:pPr>
        <w:tabs>
          <w:tab w:val="left" w:pos="6211"/>
          <w:tab w:val="left" w:pos="7470"/>
        </w:tabs>
        <w:rPr>
          <w:rFonts w:ascii="Times New Roman" w:hAnsi="Times New Roman"/>
        </w:rPr>
      </w:pPr>
      <w:r>
        <w:rPr>
          <w:noProof/>
        </w:rPr>
        <w:pict>
          <v:shapetype id="_x0000_t202" coordsize="21600,21600" o:spt="202" path="m,l,21600r21600,l21600,xe">
            <v:stroke joinstyle="miter"/>
            <v:path gradientshapeok="t" o:connecttype="rect"/>
          </v:shapetype>
          <v:shape id="Надпись 2" o:spid="_x0000_s1529" type="#_x0000_t202" style="position:absolute;margin-left:140pt;margin-top:5.85pt;width:185.2pt;height:49.35pt;z-index:251750400;visibility:visible;mso-wrap-style:square;mso-width-percent:400;mso-height-percent:200;mso-wrap-distance-left:9pt;mso-wrap-distance-top:0;mso-wrap-distance-right:9pt;mso-wrap-distance-bottom:0;mso-position-horizontal-relative:text;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S2UQAIAAFQEAAAOAAAAZHJzL2Uyb0RvYy54bWysVEuO2zAM3RfoHQTtGzvO34gzmGaaosD0&#10;A0x7AEWWY6H6VVJip7vZ9wq9QxdddNcrZG5USs5k0t+mqBcCKVKP5CPp+UUrBdox67hWBe73UoyY&#10;orrkalPgd29XT6YYOU9USYRWrMB75vDF4vGjeWNylulai5JZBCDK5Y0pcO29yZPE0ZpJ4nraMAXG&#10;SltJPKh2k5SWNIAuRZKl6ThptC2N1ZQ5B7dXnREvIn5VMepfV5VjHokCQ24+njae63AmiznJN5aY&#10;mtNjGuQfspCEKwh6groinqCt5b9BSU6tdrryPaploquKUxZrgGr66S/V3NTEsFgLkOPMiSb3/2Dp&#10;q90bi3hZ4EE6wUgRCU06fD58OXw9fD98u7u9+4SywFJjXA7ONwbcfftUt9DtWLEz15q+d0jpZU3U&#10;hl1aq5uakRKy7IeXydnTDscFkHXzUpcQjGy9jkBtZWWgEEhBgA7d2p86xFqPKFxmg8kwG48womDr&#10;D9PBbDqKMUh+/9xY558zLVEQCmxhBCI82V07H9Ih+b1LiOa04OWKCxEVu1kvhUU7AuOyit8R/Sc3&#10;oVBT4NkoG3UM/BUijd+fICT3MPeCywJPT04kD7w9U2WcSk+46GRIWagjkYG7jkXfrtvYuXEIEEhe&#10;63IPzFrdjTmsJQi1th8xamDEC+w+bIllGIkXCroz6w+HYSeiMhxNMlDsuWV9biGKAlSBPUaduPRx&#10;jyJv5hK6uOKR34dMjinD6Ebaj2sWduNcj14PP4PFDwA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CV9S2UQAIAAFQEAAAOAAAA&#10;AAAAAAAAAAAAAC4CAABkcnMvZTJvRG9jLnhtbFBLAQItABQABgAIAAAAIQD9LzLW2wAAAAUBAAAP&#10;AAAAAAAAAAAAAAAAAJoEAABkcnMvZG93bnJldi54bWxQSwUGAAAAAAQABADzAAAAogUAAAAA&#10;">
            <v:textbox style="mso-fit-shape-to-text:t">
              <w:txbxContent>
                <w:p w:rsidR="00836CAC" w:rsidRDefault="00836CAC" w:rsidP="00A64D72">
                  <w:pPr>
                    <w:jc w:val="center"/>
                  </w:pPr>
                  <w:r w:rsidRPr="005F1DFD">
                    <w:rPr>
                      <w:rFonts w:ascii="Times New Roman" w:hAnsi="Times New Roman" w:cs="Times New Roman"/>
                    </w:rPr>
                    <w:t>выдача результата предоставления услуги заявителю</w:t>
                  </w:r>
                </w:p>
              </w:txbxContent>
            </v:textbox>
          </v:shape>
        </w:pict>
      </w:r>
    </w:p>
    <w:p w:rsidR="00ED02D2" w:rsidRPr="00D238B9" w:rsidRDefault="00ED02D2" w:rsidP="00ED02D2">
      <w:pPr>
        <w:tabs>
          <w:tab w:val="left" w:pos="6211"/>
          <w:tab w:val="left" w:pos="7470"/>
        </w:tabs>
        <w:rPr>
          <w:rFonts w:ascii="Times New Roman" w:hAnsi="Times New Roman"/>
        </w:rPr>
      </w:pPr>
    </w:p>
    <w:p w:rsidR="00325F0B" w:rsidRPr="00D238B9" w:rsidRDefault="00325F0B" w:rsidP="00591446">
      <w:pPr>
        <w:tabs>
          <w:tab w:val="left" w:pos="6211"/>
        </w:tabs>
        <w:jc w:val="center"/>
        <w:rPr>
          <w:rFonts w:ascii="Times New Roman" w:hAnsi="Times New Roman"/>
        </w:rPr>
      </w:pPr>
    </w:p>
    <w:p w:rsidR="00591446" w:rsidRPr="00D238B9" w:rsidRDefault="00591446" w:rsidP="00591446">
      <w:pPr>
        <w:pStyle w:val="ConsPlusNormal"/>
        <w:widowControl/>
        <w:ind w:left="4395" w:firstLine="0"/>
        <w:contextualSpacing/>
        <w:jc w:val="center"/>
        <w:outlineLvl w:val="0"/>
        <w:rPr>
          <w:rFonts w:ascii="Times New Roman" w:hAnsi="Times New Roman" w:cs="Times New Roman"/>
          <w:sz w:val="24"/>
          <w:szCs w:val="24"/>
        </w:rPr>
      </w:pPr>
      <w:r w:rsidRPr="00D238B9">
        <w:rPr>
          <w:rFonts w:ascii="Times New Roman" w:hAnsi="Times New Roman" w:cs="Times New Roman"/>
          <w:sz w:val="24"/>
          <w:szCs w:val="24"/>
        </w:rPr>
        <w:lastRenderedPageBreak/>
        <w:t>Приложение № 4</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r w:rsidRPr="00D238B9">
        <w:rPr>
          <w:rFonts w:ascii="Times New Roman" w:hAnsi="Times New Roman" w:cs="Times New Roman"/>
        </w:rPr>
        <w:t xml:space="preserve">к </w:t>
      </w:r>
      <w:r>
        <w:rPr>
          <w:rFonts w:ascii="Times New Roman" w:hAnsi="Times New Roman" w:cs="Times New Roman"/>
        </w:rPr>
        <w:t>Административному р</w:t>
      </w:r>
      <w:r w:rsidRPr="00D238B9">
        <w:rPr>
          <w:rFonts w:ascii="Times New Roman" w:hAnsi="Times New Roman" w:cs="Times New Roman"/>
        </w:rPr>
        <w:t xml:space="preserve">егламенту </w:t>
      </w:r>
      <w:r w:rsidRPr="00D238B9">
        <w:rPr>
          <w:rFonts w:ascii="Times New Roman" w:hAnsi="Times New Roman"/>
        </w:rPr>
        <w:t>предоставления администрацией</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r w:rsidRPr="00D238B9">
        <w:rPr>
          <w:rFonts w:ascii="Times New Roman" w:hAnsi="Times New Roman"/>
        </w:rPr>
        <w:t xml:space="preserve">городского округа Тольятти </w:t>
      </w:r>
      <w:r>
        <w:rPr>
          <w:rFonts w:ascii="Times New Roman" w:hAnsi="Times New Roman"/>
        </w:rPr>
        <w:t xml:space="preserve">муниципальной </w:t>
      </w:r>
      <w:r w:rsidRPr="00D238B9">
        <w:rPr>
          <w:rFonts w:ascii="Times New Roman" w:hAnsi="Times New Roman"/>
        </w:rPr>
        <w:t>услуги</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r w:rsidRPr="00D238B9">
        <w:rPr>
          <w:rFonts w:ascii="Times New Roman" w:hAnsi="Times New Roman"/>
        </w:rPr>
        <w:t xml:space="preserve">«Предоставление земельных участков, </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r w:rsidRPr="00D238B9">
        <w:rPr>
          <w:rFonts w:ascii="Times New Roman" w:hAnsi="Times New Roman"/>
        </w:rPr>
        <w:t xml:space="preserve">государственная </w:t>
      </w:r>
      <w:proofErr w:type="gramStart"/>
      <w:r w:rsidRPr="00D238B9">
        <w:rPr>
          <w:rFonts w:ascii="Times New Roman" w:hAnsi="Times New Roman"/>
        </w:rPr>
        <w:t>собственность</w:t>
      </w:r>
      <w:proofErr w:type="gramEnd"/>
      <w:r w:rsidRPr="00D238B9">
        <w:rPr>
          <w:rFonts w:ascii="Times New Roman" w:hAnsi="Times New Roman"/>
        </w:rPr>
        <w:t xml:space="preserve"> на которые не </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proofErr w:type="gramStart"/>
      <w:r w:rsidRPr="00D238B9">
        <w:rPr>
          <w:rFonts w:ascii="Times New Roman" w:hAnsi="Times New Roman"/>
        </w:rPr>
        <w:t>разграничена</w:t>
      </w:r>
      <w:proofErr w:type="gramEnd"/>
      <w:r w:rsidRPr="00D238B9">
        <w:rPr>
          <w:rFonts w:ascii="Times New Roman" w:hAnsi="Times New Roman"/>
        </w:rPr>
        <w:t xml:space="preserve">, отдельным категориям физических </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r w:rsidRPr="00D238B9">
        <w:rPr>
          <w:rFonts w:ascii="Times New Roman" w:hAnsi="Times New Roman"/>
        </w:rPr>
        <w:t>и юридических лиц без проведения торгов»</w:t>
      </w:r>
    </w:p>
    <w:p w:rsidR="00591446" w:rsidRPr="00D238B9" w:rsidRDefault="00591446" w:rsidP="00591446">
      <w:pPr>
        <w:rPr>
          <w:rFonts w:ascii="Times New Roman" w:hAnsi="Times New Roman"/>
        </w:rPr>
      </w:pPr>
    </w:p>
    <w:p w:rsidR="00591446" w:rsidRPr="00D238B9" w:rsidRDefault="00591446" w:rsidP="00591446">
      <w:r w:rsidRPr="00D238B9">
        <w:rPr>
          <w:rFonts w:ascii="Times New Roman" w:hAnsi="Times New Roman"/>
        </w:rPr>
        <w:t>Бланк уполномоченного органа</w:t>
      </w:r>
      <w:r w:rsidR="005F1DFD" w:rsidRPr="00D238B9">
        <w:rPr>
          <w:rFonts w:ascii="Times New Roman" w:hAnsi="Times New Roman"/>
        </w:rPr>
        <w:t xml:space="preserve">                                             </w:t>
      </w:r>
      <w:r w:rsidRPr="00D238B9">
        <w:t>______________________________________</w:t>
      </w:r>
    </w:p>
    <w:p w:rsidR="00591446" w:rsidRPr="00D238B9" w:rsidRDefault="00591446" w:rsidP="00591446">
      <w:pPr>
        <w:pStyle w:val="ConsPlusNonformat"/>
        <w:jc w:val="right"/>
        <w:rPr>
          <w:sz w:val="24"/>
          <w:szCs w:val="24"/>
        </w:rPr>
      </w:pPr>
      <w:r w:rsidRPr="00D238B9">
        <w:rPr>
          <w:sz w:val="24"/>
          <w:szCs w:val="24"/>
        </w:rPr>
        <w:t xml:space="preserve">наименование и почтовый адрес </w:t>
      </w:r>
    </w:p>
    <w:p w:rsidR="00591446" w:rsidRPr="00D238B9" w:rsidRDefault="00591446" w:rsidP="00591446">
      <w:pPr>
        <w:pStyle w:val="ConsPlusNonformat"/>
        <w:jc w:val="right"/>
        <w:rPr>
          <w:sz w:val="24"/>
          <w:szCs w:val="24"/>
        </w:rPr>
      </w:pPr>
      <w:r w:rsidRPr="00D238B9">
        <w:rPr>
          <w:sz w:val="24"/>
          <w:szCs w:val="24"/>
        </w:rPr>
        <w:t>получателя услуги</w:t>
      </w:r>
    </w:p>
    <w:p w:rsidR="00591446" w:rsidRPr="00D238B9" w:rsidRDefault="00591446" w:rsidP="00591446">
      <w:pPr>
        <w:pStyle w:val="ConsPlusNonformat"/>
        <w:jc w:val="right"/>
        <w:rPr>
          <w:i/>
          <w:sz w:val="24"/>
          <w:szCs w:val="24"/>
        </w:rPr>
      </w:pPr>
      <w:r w:rsidRPr="00D238B9">
        <w:rPr>
          <w:i/>
          <w:sz w:val="24"/>
          <w:szCs w:val="24"/>
        </w:rPr>
        <w:t xml:space="preserve"> (для юридических лиц) </w:t>
      </w:r>
    </w:p>
    <w:p w:rsidR="00591446" w:rsidRPr="00D238B9" w:rsidRDefault="00591446" w:rsidP="00591446">
      <w:pPr>
        <w:ind w:left="4536" w:firstLine="420"/>
        <w:contextualSpacing/>
        <w:jc w:val="center"/>
        <w:rPr>
          <w:rFonts w:ascii="Times New Roman" w:hAnsi="Times New Roman"/>
        </w:rPr>
      </w:pPr>
      <w:r w:rsidRPr="00D238B9">
        <w:rPr>
          <w:rFonts w:ascii="Times New Roman" w:hAnsi="Times New Roman"/>
        </w:rPr>
        <w:t>_______________________________</w:t>
      </w:r>
    </w:p>
    <w:p w:rsidR="00591446" w:rsidRPr="00D238B9" w:rsidRDefault="00591446" w:rsidP="00591446">
      <w:pPr>
        <w:pStyle w:val="ConsPlusNonformat"/>
        <w:jc w:val="right"/>
        <w:rPr>
          <w:sz w:val="24"/>
          <w:szCs w:val="24"/>
        </w:rPr>
      </w:pPr>
      <w:r w:rsidRPr="00D238B9">
        <w:rPr>
          <w:sz w:val="24"/>
          <w:szCs w:val="24"/>
        </w:rPr>
        <w:t xml:space="preserve">ФИО, почтовый адрес получателя </w:t>
      </w:r>
    </w:p>
    <w:p w:rsidR="00591446" w:rsidRPr="00D238B9" w:rsidRDefault="00591446" w:rsidP="00591446">
      <w:pPr>
        <w:ind w:left="3828"/>
        <w:contextualSpacing/>
        <w:jc w:val="right"/>
        <w:rPr>
          <w:rFonts w:ascii="Times New Roman" w:hAnsi="Times New Roman"/>
        </w:rPr>
      </w:pPr>
      <w:r w:rsidRPr="00D238B9">
        <w:rPr>
          <w:rFonts w:ascii="Times New Roman" w:hAnsi="Times New Roman"/>
        </w:rPr>
        <w:t>услуги</w:t>
      </w:r>
    </w:p>
    <w:p w:rsidR="00591446" w:rsidRPr="00D238B9" w:rsidRDefault="00591446" w:rsidP="00591446">
      <w:pPr>
        <w:ind w:left="3828"/>
        <w:contextualSpacing/>
        <w:jc w:val="right"/>
        <w:rPr>
          <w:rFonts w:ascii="Times New Roman" w:hAnsi="Times New Roman"/>
          <w:i/>
        </w:rPr>
      </w:pPr>
      <w:r w:rsidRPr="00D238B9">
        <w:rPr>
          <w:rFonts w:ascii="Times New Roman" w:hAnsi="Times New Roman"/>
          <w:i/>
        </w:rPr>
        <w:t xml:space="preserve">(для физических лиц)  </w:t>
      </w:r>
    </w:p>
    <w:p w:rsidR="00591446" w:rsidRPr="00D238B9" w:rsidRDefault="00591446" w:rsidP="00591446">
      <w:pPr>
        <w:widowControl w:val="0"/>
        <w:autoSpaceDE w:val="0"/>
        <w:autoSpaceDN w:val="0"/>
        <w:adjustRightInd w:val="0"/>
        <w:rPr>
          <w:rFonts w:ascii="Times New Roman" w:hAnsi="Times New Roman"/>
        </w:rPr>
      </w:pPr>
      <w:r w:rsidRPr="00D238B9">
        <w:rPr>
          <w:rFonts w:ascii="Times New Roman" w:hAnsi="Times New Roman"/>
        </w:rPr>
        <w:t xml:space="preserve">«О возврате заявления </w:t>
      </w:r>
    </w:p>
    <w:p w:rsidR="00591446" w:rsidRPr="00D238B9" w:rsidRDefault="00591446" w:rsidP="00591446">
      <w:pPr>
        <w:widowControl w:val="0"/>
        <w:autoSpaceDE w:val="0"/>
        <w:autoSpaceDN w:val="0"/>
        <w:adjustRightInd w:val="0"/>
        <w:rPr>
          <w:rFonts w:ascii="Times New Roman" w:hAnsi="Times New Roman"/>
        </w:rPr>
      </w:pPr>
      <w:r w:rsidRPr="00D238B9">
        <w:rPr>
          <w:rFonts w:ascii="Times New Roman" w:hAnsi="Times New Roman"/>
        </w:rPr>
        <w:t xml:space="preserve">о предварительном согласовании </w:t>
      </w:r>
    </w:p>
    <w:p w:rsidR="00591446" w:rsidRPr="00D238B9" w:rsidRDefault="00591446" w:rsidP="00591446">
      <w:pPr>
        <w:widowControl w:val="0"/>
        <w:autoSpaceDE w:val="0"/>
        <w:autoSpaceDN w:val="0"/>
        <w:adjustRightInd w:val="0"/>
        <w:rPr>
          <w:rFonts w:ascii="Times New Roman" w:hAnsi="Times New Roman"/>
        </w:rPr>
      </w:pPr>
      <w:r w:rsidRPr="00D238B9">
        <w:rPr>
          <w:rFonts w:ascii="Times New Roman" w:hAnsi="Times New Roman"/>
        </w:rPr>
        <w:t xml:space="preserve">предоставления земельного участка </w:t>
      </w:r>
    </w:p>
    <w:p w:rsidR="00591446" w:rsidRPr="00D238B9" w:rsidRDefault="00591446" w:rsidP="00591446">
      <w:pPr>
        <w:widowControl w:val="0"/>
        <w:autoSpaceDE w:val="0"/>
        <w:autoSpaceDN w:val="0"/>
        <w:adjustRightInd w:val="0"/>
        <w:rPr>
          <w:rFonts w:ascii="Times New Roman" w:hAnsi="Times New Roman"/>
        </w:rPr>
      </w:pPr>
      <w:r w:rsidRPr="00D238B9">
        <w:rPr>
          <w:rFonts w:ascii="Times New Roman" w:hAnsi="Times New Roman"/>
        </w:rPr>
        <w:t>и представленных документов»</w:t>
      </w:r>
    </w:p>
    <w:p w:rsidR="00591446" w:rsidRPr="00D238B9" w:rsidRDefault="00591446" w:rsidP="00591446">
      <w:pPr>
        <w:rPr>
          <w:rFonts w:ascii="Times New Roman" w:hAnsi="Times New Roman"/>
        </w:rPr>
      </w:pPr>
    </w:p>
    <w:p w:rsidR="00591446" w:rsidRPr="00D238B9" w:rsidRDefault="00591446" w:rsidP="00591446">
      <w:pPr>
        <w:widowControl w:val="0"/>
        <w:autoSpaceDE w:val="0"/>
        <w:autoSpaceDN w:val="0"/>
        <w:adjustRightInd w:val="0"/>
        <w:ind w:firstLine="709"/>
        <w:jc w:val="both"/>
        <w:rPr>
          <w:rFonts w:ascii="Times New Roman" w:hAnsi="Times New Roman"/>
        </w:rPr>
      </w:pPr>
      <w:proofErr w:type="gramStart"/>
      <w:r w:rsidRPr="00D238B9">
        <w:rPr>
          <w:rFonts w:ascii="Times New Roman" w:hAnsi="Times New Roman"/>
        </w:rPr>
        <w:t xml:space="preserve">Рассмотрев заявление ___ </w:t>
      </w:r>
      <w:r w:rsidRPr="00D238B9">
        <w:rPr>
          <w:rFonts w:ascii="Times New Roman" w:hAnsi="Times New Roman"/>
          <w:i/>
        </w:rPr>
        <w:t xml:space="preserve">(наименование юридического лица либо фамилия, имя и (при наличии) отчество физического лица в родительном падеже) </w:t>
      </w:r>
      <w:r w:rsidRPr="00D238B9">
        <w:rPr>
          <w:rFonts w:ascii="Times New Roman" w:hAnsi="Times New Roman"/>
        </w:rPr>
        <w:t xml:space="preserve">от ____ входящий номер ___ о предварительном согласовании предоставления земельного участка, государственная собственность на который не разграничена, без проведения торгов, </w:t>
      </w:r>
      <w:r w:rsidRPr="00D238B9">
        <w:rPr>
          <w:rFonts w:ascii="Times New Roman" w:hAnsi="Times New Roman"/>
          <w:i/>
        </w:rPr>
        <w:t>(наименование уполномоченного органа)</w:t>
      </w:r>
      <w:r w:rsidRPr="00D238B9">
        <w:rPr>
          <w:rFonts w:ascii="Times New Roman" w:hAnsi="Times New Roman"/>
        </w:rPr>
        <w:t xml:space="preserve"> возвращает Вам указанное выше заявление и приложенные к нему документы по следующей причине: _____</w:t>
      </w:r>
      <w:r w:rsidRPr="00D238B9">
        <w:rPr>
          <w:rStyle w:val="af3"/>
        </w:rPr>
        <w:footnoteReference w:id="9"/>
      </w:r>
      <w:r w:rsidRPr="00D238B9">
        <w:rPr>
          <w:rFonts w:ascii="Times New Roman" w:hAnsi="Times New Roman"/>
        </w:rPr>
        <w:t xml:space="preserve">. </w:t>
      </w:r>
      <w:proofErr w:type="gramEnd"/>
    </w:p>
    <w:p w:rsidR="00591446" w:rsidRPr="00D238B9" w:rsidRDefault="00591446" w:rsidP="00591446">
      <w:pPr>
        <w:widowControl w:val="0"/>
        <w:autoSpaceDE w:val="0"/>
        <w:autoSpaceDN w:val="0"/>
        <w:adjustRightInd w:val="0"/>
        <w:ind w:firstLine="709"/>
        <w:jc w:val="both"/>
        <w:rPr>
          <w:rFonts w:ascii="Times New Roman" w:hAnsi="Times New Roman"/>
        </w:rPr>
      </w:pPr>
      <w:r w:rsidRPr="00D238B9">
        <w:rPr>
          <w:rFonts w:ascii="Times New Roman" w:hAnsi="Times New Roman"/>
        </w:rPr>
        <w:t>Приложения:</w:t>
      </w:r>
    </w:p>
    <w:p w:rsidR="00591446" w:rsidRPr="00D238B9" w:rsidRDefault="00591446" w:rsidP="00591446">
      <w:pPr>
        <w:widowControl w:val="0"/>
        <w:autoSpaceDE w:val="0"/>
        <w:autoSpaceDN w:val="0"/>
        <w:adjustRightInd w:val="0"/>
        <w:ind w:firstLine="709"/>
        <w:jc w:val="both"/>
        <w:rPr>
          <w:rFonts w:ascii="Times New Roman" w:hAnsi="Times New Roman"/>
        </w:rPr>
      </w:pPr>
      <w:r w:rsidRPr="00D238B9">
        <w:rPr>
          <w:rFonts w:ascii="Times New Roman" w:hAnsi="Times New Roman"/>
        </w:rPr>
        <w:t>___</w:t>
      </w:r>
      <w:r w:rsidRPr="00D238B9">
        <w:rPr>
          <w:rStyle w:val="af3"/>
        </w:rPr>
        <w:footnoteReference w:id="10"/>
      </w:r>
      <w:r w:rsidRPr="00D238B9">
        <w:rPr>
          <w:rFonts w:ascii="Times New Roman" w:hAnsi="Times New Roman"/>
        </w:rPr>
        <w:t>.</w:t>
      </w:r>
    </w:p>
    <w:p w:rsidR="00591446" w:rsidRPr="00D238B9" w:rsidRDefault="00591446" w:rsidP="00591446">
      <w:pPr>
        <w:widowControl w:val="0"/>
        <w:autoSpaceDE w:val="0"/>
        <w:autoSpaceDN w:val="0"/>
        <w:adjustRightInd w:val="0"/>
        <w:jc w:val="both"/>
        <w:rPr>
          <w:rFonts w:ascii="Times New Roman" w:hAnsi="Times New Roman"/>
          <w:i/>
        </w:rPr>
      </w:pPr>
    </w:p>
    <w:p w:rsidR="00591446" w:rsidRPr="00D238B9" w:rsidRDefault="00591446" w:rsidP="00591446">
      <w:pPr>
        <w:rPr>
          <w:rFonts w:ascii="Times New Roman" w:hAnsi="Times New Roman"/>
        </w:rPr>
      </w:pPr>
      <w:r w:rsidRPr="00D238B9">
        <w:rPr>
          <w:rFonts w:ascii="Times New Roman" w:hAnsi="Times New Roman"/>
        </w:rPr>
        <w:t xml:space="preserve">Руководитель </w:t>
      </w:r>
      <w:r w:rsidR="00DA07F7">
        <w:rPr>
          <w:rFonts w:ascii="Times New Roman" w:hAnsi="Times New Roman"/>
        </w:rPr>
        <w:t>Департамента</w:t>
      </w:r>
      <w:r w:rsidRPr="00D238B9">
        <w:rPr>
          <w:rStyle w:val="af3"/>
        </w:rPr>
        <w:footnoteReference w:id="11"/>
      </w:r>
      <w:r w:rsidRPr="00D238B9">
        <w:rPr>
          <w:rFonts w:ascii="Times New Roman" w:hAnsi="Times New Roman"/>
        </w:rPr>
        <w:t xml:space="preserve">                  ____________ __________________</w:t>
      </w:r>
    </w:p>
    <w:p w:rsidR="00591446" w:rsidRPr="00D238B9" w:rsidRDefault="00591446" w:rsidP="00591446">
      <w:pPr>
        <w:rPr>
          <w:rFonts w:ascii="Times New Roman" w:hAnsi="Times New Roman"/>
        </w:rPr>
      </w:pPr>
      <w:r w:rsidRPr="00D238B9">
        <w:rPr>
          <w:rFonts w:ascii="Times New Roman" w:hAnsi="Times New Roman"/>
        </w:rPr>
        <w:t>(уполномоченное лицо)                              (подпись)    (фамилия, инициалы)</w:t>
      </w:r>
    </w:p>
    <w:p w:rsidR="00591446" w:rsidRPr="00D238B9" w:rsidRDefault="00591446" w:rsidP="00591446">
      <w:pPr>
        <w:rPr>
          <w:rFonts w:ascii="Times New Roman" w:hAnsi="Times New Roman" w:cs="Times New Roman"/>
        </w:rPr>
      </w:pPr>
      <w:r w:rsidRPr="00D238B9">
        <w:rPr>
          <w:rFonts w:ascii="Times New Roman" w:hAnsi="Times New Roman"/>
        </w:rPr>
        <w:tab/>
      </w:r>
      <w:r w:rsidRPr="00D238B9">
        <w:rPr>
          <w:rFonts w:ascii="Times New Roman" w:hAnsi="Times New Roman"/>
        </w:rPr>
        <w:tab/>
      </w:r>
      <w:r w:rsidRPr="00D238B9">
        <w:rPr>
          <w:rFonts w:ascii="Times New Roman" w:hAnsi="Times New Roman"/>
        </w:rPr>
        <w:tab/>
      </w:r>
      <w:r w:rsidRPr="00D238B9">
        <w:rPr>
          <w:rFonts w:ascii="Times New Roman" w:hAnsi="Times New Roman"/>
        </w:rPr>
        <w:tab/>
        <w:t>М.П.</w:t>
      </w:r>
      <w:r w:rsidRPr="00D238B9">
        <w:rPr>
          <w:rFonts w:ascii="Times New Roman" w:hAnsi="Times New Roman" w:cs="Times New Roman"/>
        </w:rPr>
        <w:br w:type="page"/>
      </w:r>
    </w:p>
    <w:p w:rsidR="00591446" w:rsidRPr="00D238B9" w:rsidRDefault="00591446" w:rsidP="00591446">
      <w:pPr>
        <w:pStyle w:val="ConsPlusNormal"/>
        <w:widowControl/>
        <w:ind w:left="4395" w:firstLine="0"/>
        <w:contextualSpacing/>
        <w:jc w:val="center"/>
        <w:outlineLvl w:val="0"/>
        <w:rPr>
          <w:rFonts w:ascii="Times New Roman" w:hAnsi="Times New Roman" w:cs="Times New Roman"/>
          <w:sz w:val="24"/>
          <w:szCs w:val="24"/>
        </w:rPr>
      </w:pPr>
      <w:r w:rsidRPr="00D238B9">
        <w:rPr>
          <w:rFonts w:ascii="Times New Roman" w:hAnsi="Times New Roman" w:cs="Times New Roman"/>
          <w:sz w:val="24"/>
          <w:szCs w:val="24"/>
        </w:rPr>
        <w:lastRenderedPageBreak/>
        <w:t>Приложение № 5</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r w:rsidRPr="00D238B9">
        <w:rPr>
          <w:rFonts w:ascii="Times New Roman" w:hAnsi="Times New Roman" w:cs="Times New Roman"/>
        </w:rPr>
        <w:t xml:space="preserve">к </w:t>
      </w:r>
      <w:r>
        <w:rPr>
          <w:rFonts w:ascii="Times New Roman" w:hAnsi="Times New Roman" w:cs="Times New Roman"/>
        </w:rPr>
        <w:t>Административному р</w:t>
      </w:r>
      <w:r w:rsidRPr="00D238B9">
        <w:rPr>
          <w:rFonts w:ascii="Times New Roman" w:hAnsi="Times New Roman" w:cs="Times New Roman"/>
        </w:rPr>
        <w:t xml:space="preserve">егламенту </w:t>
      </w:r>
      <w:r w:rsidRPr="00D238B9">
        <w:rPr>
          <w:rFonts w:ascii="Times New Roman" w:hAnsi="Times New Roman"/>
        </w:rPr>
        <w:t>предоставления администрацией</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r w:rsidRPr="00D238B9">
        <w:rPr>
          <w:rFonts w:ascii="Times New Roman" w:hAnsi="Times New Roman"/>
        </w:rPr>
        <w:t xml:space="preserve">городского округа Тольятти </w:t>
      </w:r>
      <w:r>
        <w:rPr>
          <w:rFonts w:ascii="Times New Roman" w:hAnsi="Times New Roman"/>
        </w:rPr>
        <w:t xml:space="preserve">муниципальной </w:t>
      </w:r>
      <w:r w:rsidRPr="00D238B9">
        <w:rPr>
          <w:rFonts w:ascii="Times New Roman" w:hAnsi="Times New Roman"/>
        </w:rPr>
        <w:t>услуги</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r w:rsidRPr="00D238B9">
        <w:rPr>
          <w:rFonts w:ascii="Times New Roman" w:hAnsi="Times New Roman"/>
        </w:rPr>
        <w:t xml:space="preserve">«Предоставление земельных участков, </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r w:rsidRPr="00D238B9">
        <w:rPr>
          <w:rFonts w:ascii="Times New Roman" w:hAnsi="Times New Roman"/>
        </w:rPr>
        <w:t xml:space="preserve">государственная </w:t>
      </w:r>
      <w:proofErr w:type="gramStart"/>
      <w:r w:rsidRPr="00D238B9">
        <w:rPr>
          <w:rFonts w:ascii="Times New Roman" w:hAnsi="Times New Roman"/>
        </w:rPr>
        <w:t>собственность</w:t>
      </w:r>
      <w:proofErr w:type="gramEnd"/>
      <w:r w:rsidRPr="00D238B9">
        <w:rPr>
          <w:rFonts w:ascii="Times New Roman" w:hAnsi="Times New Roman"/>
        </w:rPr>
        <w:t xml:space="preserve"> на которые не </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proofErr w:type="gramStart"/>
      <w:r w:rsidRPr="00D238B9">
        <w:rPr>
          <w:rFonts w:ascii="Times New Roman" w:hAnsi="Times New Roman"/>
        </w:rPr>
        <w:t>разграничена</w:t>
      </w:r>
      <w:proofErr w:type="gramEnd"/>
      <w:r w:rsidRPr="00D238B9">
        <w:rPr>
          <w:rFonts w:ascii="Times New Roman" w:hAnsi="Times New Roman"/>
        </w:rPr>
        <w:t xml:space="preserve">, отдельным категориям физических </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r w:rsidRPr="00D238B9">
        <w:rPr>
          <w:rFonts w:ascii="Times New Roman" w:hAnsi="Times New Roman"/>
        </w:rPr>
        <w:t>и юридических лиц без проведения торгов»</w:t>
      </w:r>
    </w:p>
    <w:p w:rsidR="00591446" w:rsidRPr="00D238B9" w:rsidRDefault="00591446" w:rsidP="00591446">
      <w:pPr>
        <w:pStyle w:val="ConsPlusNormal"/>
        <w:widowControl/>
        <w:ind w:left="4395" w:firstLine="0"/>
        <w:contextualSpacing/>
        <w:jc w:val="center"/>
        <w:outlineLvl w:val="0"/>
        <w:rPr>
          <w:rFonts w:ascii="Times New Roman" w:hAnsi="Times New Roman" w:cs="Times New Roman"/>
          <w:sz w:val="24"/>
          <w:szCs w:val="24"/>
        </w:rPr>
      </w:pPr>
    </w:p>
    <w:p w:rsidR="00591446" w:rsidRPr="00D238B9" w:rsidRDefault="00591446" w:rsidP="00591446">
      <w:pPr>
        <w:jc w:val="center"/>
        <w:rPr>
          <w:rFonts w:ascii="Times New Roman" w:hAnsi="Times New Roman"/>
        </w:rPr>
      </w:pPr>
      <w:r w:rsidRPr="00D238B9">
        <w:rPr>
          <w:rFonts w:ascii="Times New Roman" w:hAnsi="Times New Roman"/>
        </w:rPr>
        <w:t xml:space="preserve">Примерная форма решения </w:t>
      </w:r>
    </w:p>
    <w:p w:rsidR="00591446" w:rsidRPr="00D238B9" w:rsidRDefault="00591446" w:rsidP="00591446">
      <w:pPr>
        <w:jc w:val="center"/>
        <w:rPr>
          <w:rFonts w:ascii="Times New Roman" w:hAnsi="Times New Roman"/>
        </w:rPr>
      </w:pPr>
    </w:p>
    <w:p w:rsidR="00591446" w:rsidRPr="00D238B9" w:rsidRDefault="00591446" w:rsidP="00591446">
      <w:pPr>
        <w:jc w:val="center"/>
        <w:rPr>
          <w:rFonts w:ascii="Times New Roman" w:hAnsi="Times New Roman"/>
        </w:rPr>
      </w:pPr>
    </w:p>
    <w:p w:rsidR="00591446" w:rsidRPr="00D238B9" w:rsidRDefault="00591446" w:rsidP="00591446">
      <w:pPr>
        <w:jc w:val="center"/>
        <w:rPr>
          <w:rFonts w:ascii="Times New Roman" w:hAnsi="Times New Roman"/>
        </w:rPr>
      </w:pPr>
      <w:r w:rsidRPr="00D238B9">
        <w:rPr>
          <w:rFonts w:ascii="Times New Roman" w:hAnsi="Times New Roman"/>
        </w:rPr>
        <w:t>О приостановлении рассмотрения заявления о предварительном согласовании предоставления земельного участка, государственная собственность на который не разграничена</w:t>
      </w:r>
    </w:p>
    <w:p w:rsidR="00591446" w:rsidRPr="00D238B9" w:rsidRDefault="00591446" w:rsidP="00591446">
      <w:pPr>
        <w:jc w:val="center"/>
        <w:rPr>
          <w:rFonts w:ascii="Times New Roman" w:hAnsi="Times New Roman"/>
        </w:rPr>
      </w:pPr>
    </w:p>
    <w:p w:rsidR="00591446" w:rsidRPr="00D238B9" w:rsidRDefault="00591446" w:rsidP="00591446">
      <w:pPr>
        <w:widowControl w:val="0"/>
        <w:autoSpaceDE w:val="0"/>
        <w:autoSpaceDN w:val="0"/>
        <w:adjustRightInd w:val="0"/>
        <w:ind w:firstLine="709"/>
        <w:jc w:val="both"/>
        <w:rPr>
          <w:rFonts w:ascii="Times New Roman" w:hAnsi="Times New Roman"/>
        </w:rPr>
      </w:pPr>
      <w:proofErr w:type="gramStart"/>
      <w:r w:rsidRPr="00D238B9">
        <w:rPr>
          <w:rFonts w:ascii="Times New Roman" w:hAnsi="Times New Roman"/>
        </w:rPr>
        <w:t xml:space="preserve">В связи с нахождением по состоянию на ____ </w:t>
      </w:r>
      <w:r w:rsidRPr="00D238B9">
        <w:rPr>
          <w:rFonts w:ascii="Times New Roman" w:hAnsi="Times New Roman"/>
          <w:i/>
        </w:rPr>
        <w:t xml:space="preserve">(указывается дата поступления в администрацию заявления о предварительном согласовании предоставления земельного участка, рассмотрение которого приостанавливается) </w:t>
      </w:r>
      <w:r w:rsidRPr="00D238B9">
        <w:rPr>
          <w:rFonts w:ascii="Times New Roman" w:hAnsi="Times New Roman"/>
        </w:rPr>
        <w:t xml:space="preserve">на рассмотрении ____ </w:t>
      </w:r>
      <w:r w:rsidRPr="00D238B9">
        <w:rPr>
          <w:rFonts w:ascii="Times New Roman" w:hAnsi="Times New Roman"/>
          <w:i/>
        </w:rPr>
        <w:t>(указывается наименование администрации городского округа Тольятти)</w:t>
      </w:r>
      <w:r w:rsidRPr="00D238B9">
        <w:rPr>
          <w:rFonts w:ascii="Times New Roman" w:hAnsi="Times New Roman"/>
        </w:rPr>
        <w:t xml:space="preserve"> представленной ранее ___ </w:t>
      </w:r>
      <w:r w:rsidRPr="00D238B9">
        <w:rPr>
          <w:rFonts w:ascii="Times New Roman" w:hAnsi="Times New Roman"/>
          <w:i/>
        </w:rPr>
        <w:t>(указывается наименование юридического лица либо фамилия, имя и (при наличии) отчество физического лица, ранее представившего схему, в творительном падеже)</w:t>
      </w:r>
      <w:r w:rsidRPr="00D238B9">
        <w:rPr>
          <w:rFonts w:ascii="Times New Roman" w:hAnsi="Times New Roman"/>
        </w:rPr>
        <w:t xml:space="preserve"> схемы расположения земельного участка и полным/частичным </w:t>
      </w:r>
      <w:r w:rsidRPr="00D238B9">
        <w:rPr>
          <w:rFonts w:ascii="Times New Roman" w:hAnsi="Times New Roman"/>
          <w:i/>
        </w:rPr>
        <w:t>(оставить нужное</w:t>
      </w:r>
      <w:proofErr w:type="gramEnd"/>
      <w:r w:rsidRPr="00D238B9">
        <w:rPr>
          <w:rFonts w:ascii="Times New Roman" w:hAnsi="Times New Roman"/>
          <w:i/>
        </w:rPr>
        <w:t>)</w:t>
      </w:r>
      <w:proofErr w:type="gramStart"/>
      <w:r w:rsidRPr="00D238B9">
        <w:rPr>
          <w:rFonts w:ascii="Times New Roman" w:hAnsi="Times New Roman"/>
        </w:rPr>
        <w:t xml:space="preserve">совпадением местоположения земельных участков, образование которых предусмотрено схемой, представленной ___ </w:t>
      </w:r>
      <w:r w:rsidRPr="00D238B9">
        <w:rPr>
          <w:rFonts w:ascii="Times New Roman" w:hAnsi="Times New Roman"/>
          <w:i/>
        </w:rPr>
        <w:t>(указывается наименование юридического лица либо фамилия, имя и (при наличии) отчество физического лица в творительном падеже, ранее представившего схему)</w:t>
      </w:r>
      <w:r w:rsidRPr="00D238B9">
        <w:rPr>
          <w:rFonts w:ascii="Times New Roman" w:hAnsi="Times New Roman"/>
        </w:rPr>
        <w:t xml:space="preserve">, и схемой, представленной ___ </w:t>
      </w:r>
      <w:r w:rsidRPr="00D238B9">
        <w:rPr>
          <w:rFonts w:ascii="Times New Roman" w:hAnsi="Times New Roman"/>
          <w:i/>
        </w:rPr>
        <w:t>(указывается наименование юридического лица либо фамилия, имя и (при наличии) отчество физического лица в творительном падеже, представившего схему позднее)</w:t>
      </w:r>
      <w:r w:rsidRPr="00D238B9">
        <w:rPr>
          <w:rFonts w:ascii="Times New Roman" w:hAnsi="Times New Roman"/>
        </w:rPr>
        <w:t xml:space="preserve"> в соответствии с пунктом 6 статьи 39.15 Земельного кодекса Российской</w:t>
      </w:r>
      <w:proofErr w:type="gramEnd"/>
      <w:r w:rsidRPr="00D238B9">
        <w:rPr>
          <w:rFonts w:ascii="Times New Roman" w:hAnsi="Times New Roman"/>
        </w:rPr>
        <w:t xml:space="preserve"> Федерации, Регламентом предоставления администрацией городского округа Тольятти</w:t>
      </w:r>
      <w:r w:rsidR="005F1DFD" w:rsidRPr="00D238B9">
        <w:rPr>
          <w:rFonts w:ascii="Times New Roman" w:hAnsi="Times New Roman"/>
        </w:rPr>
        <w:t xml:space="preserve"> </w:t>
      </w:r>
      <w:r w:rsidRPr="00D238B9">
        <w:rPr>
          <w:rFonts w:ascii="Times New Roman" w:hAnsi="Times New Roman"/>
        </w:rPr>
        <w:t>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образования»</w:t>
      </w:r>
    </w:p>
    <w:p w:rsidR="00591446" w:rsidRPr="00D238B9" w:rsidRDefault="00591446" w:rsidP="00591446">
      <w:pPr>
        <w:widowControl w:val="0"/>
        <w:autoSpaceDE w:val="0"/>
        <w:autoSpaceDN w:val="0"/>
        <w:adjustRightInd w:val="0"/>
        <w:ind w:firstLine="709"/>
        <w:jc w:val="both"/>
        <w:rPr>
          <w:rFonts w:ascii="Times New Roman" w:hAnsi="Times New Roman"/>
        </w:rPr>
      </w:pPr>
    </w:p>
    <w:p w:rsidR="00591446" w:rsidRPr="00D238B9" w:rsidRDefault="00591446" w:rsidP="00591446">
      <w:pPr>
        <w:widowControl w:val="0"/>
        <w:autoSpaceDE w:val="0"/>
        <w:autoSpaceDN w:val="0"/>
        <w:adjustRightInd w:val="0"/>
        <w:jc w:val="center"/>
        <w:rPr>
          <w:rFonts w:ascii="Times New Roman" w:hAnsi="Times New Roman"/>
        </w:rPr>
      </w:pPr>
      <w:r w:rsidRPr="00D238B9">
        <w:rPr>
          <w:rFonts w:ascii="Times New Roman" w:hAnsi="Times New Roman"/>
        </w:rPr>
        <w:t>ПОСТАНОВЛЯЮ</w:t>
      </w:r>
      <w:r w:rsidRPr="00D238B9">
        <w:rPr>
          <w:rStyle w:val="af3"/>
        </w:rPr>
        <w:footnoteReference w:id="12"/>
      </w:r>
      <w:r w:rsidRPr="00D238B9">
        <w:rPr>
          <w:rFonts w:ascii="Times New Roman" w:hAnsi="Times New Roman"/>
        </w:rPr>
        <w:t>:</w:t>
      </w:r>
    </w:p>
    <w:p w:rsidR="00591446" w:rsidRPr="00D238B9" w:rsidRDefault="00591446" w:rsidP="00591446">
      <w:pPr>
        <w:widowControl w:val="0"/>
        <w:autoSpaceDE w:val="0"/>
        <w:autoSpaceDN w:val="0"/>
        <w:adjustRightInd w:val="0"/>
        <w:ind w:firstLine="709"/>
        <w:jc w:val="both"/>
        <w:rPr>
          <w:rFonts w:ascii="Times New Roman" w:hAnsi="Times New Roman"/>
        </w:rPr>
      </w:pPr>
    </w:p>
    <w:p w:rsidR="00591446" w:rsidRPr="00D238B9" w:rsidRDefault="00591446" w:rsidP="00591446">
      <w:pPr>
        <w:pStyle w:val="31"/>
        <w:widowControl w:val="0"/>
        <w:numPr>
          <w:ilvl w:val="0"/>
          <w:numId w:val="18"/>
        </w:numPr>
        <w:autoSpaceDE w:val="0"/>
        <w:autoSpaceDN w:val="0"/>
        <w:adjustRightInd w:val="0"/>
        <w:jc w:val="both"/>
        <w:rPr>
          <w:rFonts w:ascii="Times New Roman" w:hAnsi="Times New Roman"/>
          <w:i/>
        </w:rPr>
      </w:pPr>
      <w:proofErr w:type="gramStart"/>
      <w:r w:rsidRPr="00D238B9">
        <w:rPr>
          <w:rFonts w:ascii="Times New Roman" w:hAnsi="Times New Roman"/>
        </w:rPr>
        <w:t xml:space="preserve">Приостановить срок рассмотрения заявления о предварительном согласовании предоставления земельного участка, поданного </w:t>
      </w:r>
      <w:r w:rsidRPr="00D238B9">
        <w:rPr>
          <w:rFonts w:ascii="Times New Roman" w:hAnsi="Times New Roman"/>
          <w:i/>
        </w:rPr>
        <w:t>(указываются дата подачи, а также наименование юридического лица либо фамилия, имя и (при наличии) отчество физического лица, представившего схему позднее, в творительном падеже)</w:t>
      </w:r>
      <w:r w:rsidRPr="00D238B9">
        <w:rPr>
          <w:rFonts w:ascii="Times New Roman" w:hAnsi="Times New Roman"/>
        </w:rPr>
        <w:t xml:space="preserve"> до принятия решения об утверждении представленной ранее </w:t>
      </w:r>
      <w:r w:rsidRPr="00D238B9">
        <w:rPr>
          <w:rFonts w:ascii="Times New Roman" w:hAnsi="Times New Roman"/>
          <w:i/>
        </w:rPr>
        <w:t>(указывается наименование юридического лица либо фамилия, имя и (при наличии) отчество физического лица, ранее представившего схему, в творительном падеже</w:t>
      </w:r>
      <w:proofErr w:type="gramEnd"/>
      <w:r w:rsidRPr="00D238B9">
        <w:rPr>
          <w:rFonts w:ascii="Times New Roman" w:hAnsi="Times New Roman"/>
          <w:i/>
        </w:rPr>
        <w:t>)</w:t>
      </w:r>
      <w:r w:rsidRPr="00D238B9">
        <w:rPr>
          <w:rFonts w:ascii="Times New Roman" w:hAnsi="Times New Roman"/>
        </w:rPr>
        <w:t xml:space="preserve">  схемы расположения земельного участка или до принятия решения об отказе в утверждении указанной схемы, но не позднее ____</w:t>
      </w:r>
      <w:r w:rsidRPr="00D238B9">
        <w:rPr>
          <w:rStyle w:val="af3"/>
        </w:rPr>
        <w:footnoteReference w:id="13"/>
      </w:r>
      <w:r w:rsidRPr="00D238B9">
        <w:rPr>
          <w:rFonts w:ascii="Times New Roman" w:hAnsi="Times New Roman"/>
        </w:rPr>
        <w:t xml:space="preserve">. </w:t>
      </w:r>
    </w:p>
    <w:p w:rsidR="00591446" w:rsidRPr="00D238B9" w:rsidRDefault="00591446" w:rsidP="00591446">
      <w:pPr>
        <w:pStyle w:val="31"/>
        <w:widowControl w:val="0"/>
        <w:numPr>
          <w:ilvl w:val="0"/>
          <w:numId w:val="18"/>
        </w:numPr>
        <w:autoSpaceDE w:val="0"/>
        <w:autoSpaceDN w:val="0"/>
        <w:adjustRightInd w:val="0"/>
        <w:jc w:val="both"/>
        <w:rPr>
          <w:rFonts w:ascii="Times New Roman" w:hAnsi="Times New Roman"/>
        </w:rPr>
      </w:pPr>
      <w:r w:rsidRPr="00D238B9">
        <w:rPr>
          <w:rFonts w:ascii="Times New Roman" w:hAnsi="Times New Roman"/>
        </w:rPr>
        <w:t xml:space="preserve">  Направить настоящий муниципальный правовой акт </w:t>
      </w:r>
      <w:r w:rsidRPr="00D238B9">
        <w:rPr>
          <w:rFonts w:ascii="Times New Roman" w:hAnsi="Times New Roman"/>
          <w:i/>
        </w:rPr>
        <w:t xml:space="preserve">(указывается наименование юридического лица либо фамилия, имя и (при наличии) отчество </w:t>
      </w:r>
      <w:r w:rsidRPr="00D238B9">
        <w:rPr>
          <w:rFonts w:ascii="Times New Roman" w:hAnsi="Times New Roman"/>
          <w:i/>
        </w:rPr>
        <w:lastRenderedPageBreak/>
        <w:t>физического лица, представившего схему позднее, в творительном падеже)</w:t>
      </w:r>
      <w:r w:rsidRPr="00D238B9">
        <w:rPr>
          <w:rFonts w:ascii="Times New Roman" w:hAnsi="Times New Roman"/>
        </w:rPr>
        <w:t xml:space="preserve">. </w:t>
      </w:r>
    </w:p>
    <w:p w:rsidR="00591446" w:rsidRPr="00D238B9" w:rsidRDefault="00591446" w:rsidP="00591446">
      <w:pPr>
        <w:widowControl w:val="0"/>
        <w:autoSpaceDE w:val="0"/>
        <w:autoSpaceDN w:val="0"/>
        <w:adjustRightInd w:val="0"/>
        <w:jc w:val="both"/>
        <w:rPr>
          <w:rFonts w:ascii="Times New Roman" w:hAnsi="Times New Roman"/>
        </w:rPr>
      </w:pPr>
    </w:p>
    <w:p w:rsidR="00591446" w:rsidRPr="00D238B9" w:rsidRDefault="00591446" w:rsidP="00591446">
      <w:pPr>
        <w:widowControl w:val="0"/>
        <w:autoSpaceDE w:val="0"/>
        <w:autoSpaceDN w:val="0"/>
        <w:adjustRightInd w:val="0"/>
        <w:jc w:val="both"/>
        <w:rPr>
          <w:rFonts w:ascii="Times New Roman" w:hAnsi="Times New Roman"/>
        </w:rPr>
      </w:pPr>
    </w:p>
    <w:p w:rsidR="00591446" w:rsidRPr="00D238B9" w:rsidRDefault="00591446" w:rsidP="00591446">
      <w:pPr>
        <w:rPr>
          <w:rFonts w:ascii="Times New Roman" w:hAnsi="Times New Roman"/>
        </w:rPr>
      </w:pPr>
      <w:r w:rsidRPr="00D238B9">
        <w:rPr>
          <w:rFonts w:ascii="Times New Roman" w:hAnsi="Times New Roman"/>
        </w:rPr>
        <w:t>Руководитель администрации городского округа Тольятти</w:t>
      </w:r>
      <w:r w:rsidRPr="00D238B9">
        <w:rPr>
          <w:rStyle w:val="af3"/>
        </w:rPr>
        <w:footnoteReference w:id="14"/>
      </w:r>
      <w:r w:rsidRPr="00D238B9">
        <w:rPr>
          <w:rFonts w:ascii="Times New Roman" w:hAnsi="Times New Roman"/>
        </w:rPr>
        <w:t xml:space="preserve">                  ____________ __________________</w:t>
      </w:r>
    </w:p>
    <w:p w:rsidR="00591446" w:rsidRPr="00D238B9" w:rsidRDefault="00591446" w:rsidP="00591446">
      <w:pPr>
        <w:rPr>
          <w:rFonts w:ascii="Times New Roman" w:hAnsi="Times New Roman"/>
        </w:rPr>
      </w:pPr>
      <w:r w:rsidRPr="00D238B9">
        <w:rPr>
          <w:rFonts w:ascii="Times New Roman" w:hAnsi="Times New Roman"/>
        </w:rPr>
        <w:t>(уполномоченное лицо)                              (подпись)    (фамилия, инициалы)</w:t>
      </w:r>
    </w:p>
    <w:p w:rsidR="00591446" w:rsidRPr="00D238B9" w:rsidRDefault="00591446" w:rsidP="00591446">
      <w:pPr>
        <w:rPr>
          <w:rFonts w:ascii="Times New Roman" w:hAnsi="Times New Roman"/>
        </w:rPr>
      </w:pPr>
      <w:r w:rsidRPr="00D238B9">
        <w:rPr>
          <w:rFonts w:ascii="Times New Roman" w:hAnsi="Times New Roman"/>
        </w:rPr>
        <w:tab/>
      </w:r>
      <w:r w:rsidRPr="00D238B9">
        <w:rPr>
          <w:rFonts w:ascii="Times New Roman" w:hAnsi="Times New Roman"/>
        </w:rPr>
        <w:tab/>
      </w:r>
      <w:r w:rsidRPr="00D238B9">
        <w:rPr>
          <w:rFonts w:ascii="Times New Roman" w:hAnsi="Times New Roman"/>
        </w:rPr>
        <w:tab/>
      </w:r>
      <w:r w:rsidRPr="00D238B9">
        <w:rPr>
          <w:rFonts w:ascii="Times New Roman" w:hAnsi="Times New Roman"/>
        </w:rPr>
        <w:tab/>
        <w:t>М.П.</w:t>
      </w:r>
    </w:p>
    <w:p w:rsidR="00591446" w:rsidRPr="00D238B9" w:rsidRDefault="00591446" w:rsidP="00591446">
      <w:pPr>
        <w:widowControl w:val="0"/>
        <w:autoSpaceDE w:val="0"/>
        <w:autoSpaceDN w:val="0"/>
        <w:adjustRightInd w:val="0"/>
        <w:rPr>
          <w:rFonts w:ascii="Times New Roman" w:hAnsi="Times New Roman"/>
        </w:rPr>
      </w:pPr>
    </w:p>
    <w:p w:rsidR="00591446" w:rsidRPr="00D238B9" w:rsidRDefault="00591446" w:rsidP="00591446">
      <w:pPr>
        <w:pStyle w:val="ConsPlusNormal"/>
        <w:widowControl/>
        <w:ind w:left="4395" w:firstLine="0"/>
        <w:contextualSpacing/>
        <w:jc w:val="center"/>
        <w:outlineLvl w:val="0"/>
        <w:rPr>
          <w:rFonts w:ascii="Times New Roman" w:hAnsi="Times New Roman" w:cs="Times New Roman"/>
          <w:sz w:val="24"/>
          <w:szCs w:val="24"/>
        </w:rPr>
      </w:pPr>
      <w:r w:rsidRPr="00D238B9">
        <w:rPr>
          <w:rFonts w:ascii="Times New Roman" w:hAnsi="Times New Roman" w:cs="Times New Roman"/>
        </w:rPr>
        <w:br w:type="page"/>
      </w:r>
    </w:p>
    <w:p w:rsidR="00591446" w:rsidRPr="00D238B9" w:rsidRDefault="00591446" w:rsidP="00591446">
      <w:pPr>
        <w:pStyle w:val="ConsPlusNormal"/>
        <w:widowControl/>
        <w:ind w:left="4395" w:firstLine="0"/>
        <w:contextualSpacing/>
        <w:jc w:val="center"/>
        <w:outlineLvl w:val="0"/>
        <w:rPr>
          <w:rFonts w:ascii="Times New Roman" w:hAnsi="Times New Roman" w:cs="Times New Roman"/>
          <w:sz w:val="24"/>
          <w:szCs w:val="24"/>
        </w:rPr>
      </w:pPr>
      <w:r w:rsidRPr="00D238B9">
        <w:rPr>
          <w:rFonts w:ascii="Times New Roman" w:hAnsi="Times New Roman" w:cs="Times New Roman"/>
          <w:sz w:val="24"/>
          <w:szCs w:val="24"/>
        </w:rPr>
        <w:lastRenderedPageBreak/>
        <w:t>Приложение № 6</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r w:rsidRPr="00D238B9">
        <w:rPr>
          <w:rFonts w:ascii="Times New Roman" w:hAnsi="Times New Roman" w:cs="Times New Roman"/>
        </w:rPr>
        <w:t xml:space="preserve">к </w:t>
      </w:r>
      <w:r>
        <w:rPr>
          <w:rFonts w:ascii="Times New Roman" w:hAnsi="Times New Roman" w:cs="Times New Roman"/>
        </w:rPr>
        <w:t>Административному р</w:t>
      </w:r>
      <w:r w:rsidRPr="00D238B9">
        <w:rPr>
          <w:rFonts w:ascii="Times New Roman" w:hAnsi="Times New Roman" w:cs="Times New Roman"/>
        </w:rPr>
        <w:t xml:space="preserve">егламенту </w:t>
      </w:r>
      <w:r w:rsidRPr="00D238B9">
        <w:rPr>
          <w:rFonts w:ascii="Times New Roman" w:hAnsi="Times New Roman"/>
        </w:rPr>
        <w:t>предоставления администрацией</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r w:rsidRPr="00D238B9">
        <w:rPr>
          <w:rFonts w:ascii="Times New Roman" w:hAnsi="Times New Roman"/>
        </w:rPr>
        <w:t xml:space="preserve">городского округа Тольятти </w:t>
      </w:r>
      <w:r>
        <w:rPr>
          <w:rFonts w:ascii="Times New Roman" w:hAnsi="Times New Roman"/>
        </w:rPr>
        <w:t xml:space="preserve">муниципальной </w:t>
      </w:r>
      <w:r w:rsidRPr="00D238B9">
        <w:rPr>
          <w:rFonts w:ascii="Times New Roman" w:hAnsi="Times New Roman"/>
        </w:rPr>
        <w:t>услуги</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r w:rsidRPr="00D238B9">
        <w:rPr>
          <w:rFonts w:ascii="Times New Roman" w:hAnsi="Times New Roman"/>
        </w:rPr>
        <w:t xml:space="preserve">«Предоставление земельных участков, </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r w:rsidRPr="00D238B9">
        <w:rPr>
          <w:rFonts w:ascii="Times New Roman" w:hAnsi="Times New Roman"/>
        </w:rPr>
        <w:t xml:space="preserve">государственная </w:t>
      </w:r>
      <w:proofErr w:type="gramStart"/>
      <w:r w:rsidRPr="00D238B9">
        <w:rPr>
          <w:rFonts w:ascii="Times New Roman" w:hAnsi="Times New Roman"/>
        </w:rPr>
        <w:t>собственность</w:t>
      </w:r>
      <w:proofErr w:type="gramEnd"/>
      <w:r w:rsidRPr="00D238B9">
        <w:rPr>
          <w:rFonts w:ascii="Times New Roman" w:hAnsi="Times New Roman"/>
        </w:rPr>
        <w:t xml:space="preserve"> на которые не </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proofErr w:type="gramStart"/>
      <w:r w:rsidRPr="00D238B9">
        <w:rPr>
          <w:rFonts w:ascii="Times New Roman" w:hAnsi="Times New Roman"/>
        </w:rPr>
        <w:t>разграничена</w:t>
      </w:r>
      <w:proofErr w:type="gramEnd"/>
      <w:r w:rsidRPr="00D238B9">
        <w:rPr>
          <w:rFonts w:ascii="Times New Roman" w:hAnsi="Times New Roman"/>
        </w:rPr>
        <w:t xml:space="preserve">, отдельным категориям физических </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r w:rsidRPr="00D238B9">
        <w:rPr>
          <w:rFonts w:ascii="Times New Roman" w:hAnsi="Times New Roman"/>
        </w:rPr>
        <w:t>и юридических лиц без проведения торгов»</w:t>
      </w:r>
    </w:p>
    <w:p w:rsidR="00591446" w:rsidRPr="00D238B9" w:rsidRDefault="00591446" w:rsidP="00591446">
      <w:pPr>
        <w:rPr>
          <w:rFonts w:ascii="Times New Roman" w:hAnsi="Times New Roman"/>
        </w:rPr>
      </w:pPr>
      <w:r w:rsidRPr="00D238B9">
        <w:rPr>
          <w:rFonts w:ascii="Times New Roman" w:hAnsi="Times New Roman"/>
        </w:rPr>
        <w:t>Бланк уполномоченного органа</w:t>
      </w:r>
    </w:p>
    <w:p w:rsidR="00591446" w:rsidRPr="00D238B9" w:rsidRDefault="00591446" w:rsidP="00591446">
      <w:pPr>
        <w:pStyle w:val="ConsPlusNonformat"/>
        <w:jc w:val="right"/>
        <w:rPr>
          <w:sz w:val="24"/>
          <w:szCs w:val="24"/>
        </w:rPr>
      </w:pPr>
      <w:r w:rsidRPr="00D238B9">
        <w:rPr>
          <w:sz w:val="24"/>
          <w:szCs w:val="24"/>
        </w:rPr>
        <w:t>______________________________________</w:t>
      </w:r>
    </w:p>
    <w:p w:rsidR="00591446" w:rsidRPr="00D238B9" w:rsidRDefault="00591446" w:rsidP="00591446">
      <w:pPr>
        <w:pStyle w:val="ConsPlusNonformat"/>
        <w:jc w:val="right"/>
        <w:rPr>
          <w:sz w:val="24"/>
          <w:szCs w:val="24"/>
        </w:rPr>
      </w:pPr>
      <w:r w:rsidRPr="00D238B9">
        <w:rPr>
          <w:sz w:val="24"/>
          <w:szCs w:val="24"/>
        </w:rPr>
        <w:t xml:space="preserve">наименование и почтовый адрес </w:t>
      </w:r>
    </w:p>
    <w:p w:rsidR="00591446" w:rsidRPr="00D238B9" w:rsidRDefault="00591446" w:rsidP="00591446">
      <w:pPr>
        <w:pStyle w:val="ConsPlusNonformat"/>
        <w:jc w:val="right"/>
        <w:rPr>
          <w:sz w:val="24"/>
          <w:szCs w:val="24"/>
        </w:rPr>
      </w:pPr>
      <w:r w:rsidRPr="00D238B9">
        <w:rPr>
          <w:sz w:val="24"/>
          <w:szCs w:val="24"/>
        </w:rPr>
        <w:t>получателя услуги</w:t>
      </w:r>
    </w:p>
    <w:p w:rsidR="00591446" w:rsidRPr="00D238B9" w:rsidRDefault="00591446" w:rsidP="00591446">
      <w:pPr>
        <w:pStyle w:val="ConsPlusNonformat"/>
        <w:jc w:val="right"/>
        <w:rPr>
          <w:i/>
          <w:sz w:val="24"/>
          <w:szCs w:val="24"/>
        </w:rPr>
      </w:pPr>
      <w:r w:rsidRPr="00D238B9">
        <w:rPr>
          <w:i/>
          <w:sz w:val="24"/>
          <w:szCs w:val="24"/>
        </w:rPr>
        <w:t xml:space="preserve"> (для юридических лиц) </w:t>
      </w:r>
    </w:p>
    <w:p w:rsidR="00591446" w:rsidRPr="00D238B9" w:rsidRDefault="00591446" w:rsidP="00591446">
      <w:pPr>
        <w:ind w:left="4536" w:firstLine="420"/>
        <w:contextualSpacing/>
        <w:jc w:val="center"/>
        <w:rPr>
          <w:rFonts w:ascii="Times New Roman" w:hAnsi="Times New Roman"/>
        </w:rPr>
      </w:pPr>
      <w:r w:rsidRPr="00D238B9">
        <w:rPr>
          <w:rFonts w:ascii="Times New Roman" w:hAnsi="Times New Roman"/>
        </w:rPr>
        <w:t>_______________________________</w:t>
      </w:r>
    </w:p>
    <w:p w:rsidR="00591446" w:rsidRPr="00D238B9" w:rsidRDefault="00591446" w:rsidP="00591446">
      <w:pPr>
        <w:pStyle w:val="ConsPlusNonformat"/>
        <w:jc w:val="right"/>
        <w:rPr>
          <w:sz w:val="24"/>
          <w:szCs w:val="24"/>
        </w:rPr>
      </w:pPr>
      <w:r w:rsidRPr="00D238B9">
        <w:rPr>
          <w:sz w:val="24"/>
          <w:szCs w:val="24"/>
        </w:rPr>
        <w:t xml:space="preserve">ФИО, почтовый адрес получателя </w:t>
      </w:r>
    </w:p>
    <w:p w:rsidR="00591446" w:rsidRPr="00D238B9" w:rsidRDefault="00591446" w:rsidP="00591446">
      <w:pPr>
        <w:ind w:left="3828"/>
        <w:contextualSpacing/>
        <w:jc w:val="right"/>
        <w:rPr>
          <w:rFonts w:ascii="Times New Roman" w:hAnsi="Times New Roman"/>
        </w:rPr>
      </w:pPr>
      <w:r w:rsidRPr="00D238B9">
        <w:rPr>
          <w:rFonts w:ascii="Times New Roman" w:hAnsi="Times New Roman"/>
        </w:rPr>
        <w:t>услуги</w:t>
      </w:r>
    </w:p>
    <w:p w:rsidR="00591446" w:rsidRPr="00D238B9" w:rsidRDefault="00591446" w:rsidP="00591446">
      <w:pPr>
        <w:ind w:left="3828"/>
        <w:contextualSpacing/>
        <w:jc w:val="right"/>
        <w:rPr>
          <w:rFonts w:ascii="Times New Roman" w:hAnsi="Times New Roman"/>
          <w:i/>
        </w:rPr>
      </w:pPr>
      <w:r w:rsidRPr="00D238B9">
        <w:rPr>
          <w:rFonts w:ascii="Times New Roman" w:hAnsi="Times New Roman"/>
          <w:i/>
        </w:rPr>
        <w:t xml:space="preserve">(для физических лиц)  </w:t>
      </w:r>
    </w:p>
    <w:p w:rsidR="00591446" w:rsidRPr="00D238B9" w:rsidRDefault="00591446" w:rsidP="00591446">
      <w:pPr>
        <w:widowControl w:val="0"/>
        <w:autoSpaceDE w:val="0"/>
        <w:autoSpaceDN w:val="0"/>
        <w:adjustRightInd w:val="0"/>
        <w:rPr>
          <w:rFonts w:ascii="Times New Roman" w:hAnsi="Times New Roman"/>
        </w:rPr>
      </w:pPr>
      <w:r w:rsidRPr="00D238B9">
        <w:rPr>
          <w:rFonts w:ascii="Times New Roman" w:hAnsi="Times New Roman"/>
        </w:rPr>
        <w:t xml:space="preserve">«О возврате заявления </w:t>
      </w:r>
    </w:p>
    <w:p w:rsidR="00591446" w:rsidRPr="00D238B9" w:rsidRDefault="00591446" w:rsidP="00591446">
      <w:pPr>
        <w:widowControl w:val="0"/>
        <w:autoSpaceDE w:val="0"/>
        <w:autoSpaceDN w:val="0"/>
        <w:adjustRightInd w:val="0"/>
        <w:rPr>
          <w:rFonts w:ascii="Times New Roman" w:hAnsi="Times New Roman"/>
        </w:rPr>
      </w:pPr>
      <w:r w:rsidRPr="00D238B9">
        <w:rPr>
          <w:rFonts w:ascii="Times New Roman" w:hAnsi="Times New Roman"/>
        </w:rPr>
        <w:t xml:space="preserve">о предоставлении земельного участка </w:t>
      </w:r>
    </w:p>
    <w:p w:rsidR="00591446" w:rsidRPr="00D238B9" w:rsidRDefault="00591446" w:rsidP="00591446">
      <w:pPr>
        <w:widowControl w:val="0"/>
        <w:autoSpaceDE w:val="0"/>
        <w:autoSpaceDN w:val="0"/>
        <w:adjustRightInd w:val="0"/>
        <w:rPr>
          <w:rFonts w:ascii="Times New Roman" w:hAnsi="Times New Roman"/>
        </w:rPr>
      </w:pPr>
      <w:r w:rsidRPr="00D238B9">
        <w:rPr>
          <w:rFonts w:ascii="Times New Roman" w:hAnsi="Times New Roman"/>
        </w:rPr>
        <w:t>и представленных документов»</w:t>
      </w:r>
    </w:p>
    <w:p w:rsidR="00591446" w:rsidRPr="00D238B9" w:rsidRDefault="00591446" w:rsidP="00591446">
      <w:pPr>
        <w:rPr>
          <w:rFonts w:ascii="Times New Roman" w:hAnsi="Times New Roman"/>
        </w:rPr>
      </w:pPr>
    </w:p>
    <w:p w:rsidR="00591446" w:rsidRPr="00D238B9" w:rsidRDefault="00591446" w:rsidP="00591446">
      <w:pPr>
        <w:widowControl w:val="0"/>
        <w:autoSpaceDE w:val="0"/>
        <w:autoSpaceDN w:val="0"/>
        <w:adjustRightInd w:val="0"/>
        <w:ind w:firstLine="709"/>
        <w:jc w:val="both"/>
        <w:rPr>
          <w:rFonts w:ascii="Times New Roman" w:hAnsi="Times New Roman"/>
        </w:rPr>
      </w:pPr>
      <w:proofErr w:type="gramStart"/>
      <w:r w:rsidRPr="00D238B9">
        <w:rPr>
          <w:rFonts w:ascii="Times New Roman" w:hAnsi="Times New Roman"/>
        </w:rPr>
        <w:t xml:space="preserve">Рассмотрев заявление ___ </w:t>
      </w:r>
      <w:r w:rsidRPr="00D238B9">
        <w:rPr>
          <w:rFonts w:ascii="Times New Roman" w:hAnsi="Times New Roman"/>
          <w:i/>
        </w:rPr>
        <w:t xml:space="preserve">(наименование юридического лица либо фамилия, имя и (при наличии) отчество физического лица в родительном падеже) </w:t>
      </w:r>
      <w:r w:rsidRPr="00D238B9">
        <w:rPr>
          <w:rFonts w:ascii="Times New Roman" w:hAnsi="Times New Roman"/>
        </w:rPr>
        <w:t xml:space="preserve">от ____ входящий номер ___ о предоставлении земельного участка, государственная собственность на который не разграничена, без проведения торгов, </w:t>
      </w:r>
      <w:r w:rsidRPr="00D238B9">
        <w:rPr>
          <w:rFonts w:ascii="Times New Roman" w:hAnsi="Times New Roman"/>
          <w:i/>
        </w:rPr>
        <w:t>(наименование администрации городского округа Тольятти)</w:t>
      </w:r>
      <w:r w:rsidRPr="00D238B9">
        <w:rPr>
          <w:rFonts w:ascii="Times New Roman" w:hAnsi="Times New Roman"/>
        </w:rPr>
        <w:t xml:space="preserve"> возвращает Вам указанное выше заявление и приложенные к нему документы по следующей причине: _____</w:t>
      </w:r>
      <w:r w:rsidRPr="00D238B9">
        <w:rPr>
          <w:rStyle w:val="af3"/>
        </w:rPr>
        <w:footnoteReference w:id="15"/>
      </w:r>
      <w:r w:rsidRPr="00D238B9">
        <w:rPr>
          <w:rFonts w:ascii="Times New Roman" w:hAnsi="Times New Roman"/>
        </w:rPr>
        <w:t xml:space="preserve">. </w:t>
      </w:r>
      <w:proofErr w:type="gramEnd"/>
    </w:p>
    <w:p w:rsidR="00591446" w:rsidRPr="00D238B9" w:rsidRDefault="00591446" w:rsidP="00591446">
      <w:pPr>
        <w:widowControl w:val="0"/>
        <w:autoSpaceDE w:val="0"/>
        <w:autoSpaceDN w:val="0"/>
        <w:adjustRightInd w:val="0"/>
        <w:ind w:firstLine="709"/>
        <w:jc w:val="both"/>
        <w:rPr>
          <w:rFonts w:ascii="Times New Roman" w:hAnsi="Times New Roman"/>
        </w:rPr>
      </w:pPr>
    </w:p>
    <w:p w:rsidR="00591446" w:rsidRPr="00D238B9" w:rsidRDefault="00591446" w:rsidP="00591446">
      <w:pPr>
        <w:widowControl w:val="0"/>
        <w:autoSpaceDE w:val="0"/>
        <w:autoSpaceDN w:val="0"/>
        <w:adjustRightInd w:val="0"/>
        <w:ind w:firstLine="709"/>
        <w:jc w:val="both"/>
        <w:rPr>
          <w:rFonts w:ascii="Times New Roman" w:hAnsi="Times New Roman"/>
        </w:rPr>
      </w:pPr>
      <w:r w:rsidRPr="00D238B9">
        <w:rPr>
          <w:rFonts w:ascii="Times New Roman" w:hAnsi="Times New Roman"/>
        </w:rPr>
        <w:t>Приложения:</w:t>
      </w:r>
    </w:p>
    <w:p w:rsidR="00591446" w:rsidRPr="00D238B9" w:rsidRDefault="00591446" w:rsidP="00591446">
      <w:pPr>
        <w:widowControl w:val="0"/>
        <w:autoSpaceDE w:val="0"/>
        <w:autoSpaceDN w:val="0"/>
        <w:adjustRightInd w:val="0"/>
        <w:ind w:firstLine="709"/>
        <w:jc w:val="both"/>
        <w:rPr>
          <w:rFonts w:ascii="Times New Roman" w:hAnsi="Times New Roman"/>
        </w:rPr>
      </w:pPr>
      <w:r w:rsidRPr="00D238B9">
        <w:rPr>
          <w:rFonts w:ascii="Times New Roman" w:hAnsi="Times New Roman"/>
        </w:rPr>
        <w:t>___</w:t>
      </w:r>
      <w:r w:rsidRPr="00D238B9">
        <w:rPr>
          <w:rStyle w:val="af3"/>
        </w:rPr>
        <w:footnoteReference w:id="16"/>
      </w:r>
      <w:r w:rsidRPr="00D238B9">
        <w:rPr>
          <w:rFonts w:ascii="Times New Roman" w:hAnsi="Times New Roman"/>
        </w:rPr>
        <w:t>.</w:t>
      </w:r>
    </w:p>
    <w:p w:rsidR="00591446" w:rsidRPr="00D238B9" w:rsidRDefault="00591446" w:rsidP="00591446">
      <w:pPr>
        <w:widowControl w:val="0"/>
        <w:autoSpaceDE w:val="0"/>
        <w:autoSpaceDN w:val="0"/>
        <w:adjustRightInd w:val="0"/>
        <w:jc w:val="both"/>
        <w:rPr>
          <w:rFonts w:ascii="Times New Roman" w:hAnsi="Times New Roman"/>
          <w:i/>
        </w:rPr>
      </w:pPr>
    </w:p>
    <w:p w:rsidR="00591446" w:rsidRPr="00D238B9" w:rsidRDefault="00591446" w:rsidP="00591446">
      <w:pPr>
        <w:rPr>
          <w:rFonts w:ascii="Times New Roman" w:hAnsi="Times New Roman"/>
        </w:rPr>
      </w:pPr>
      <w:r w:rsidRPr="00D238B9">
        <w:rPr>
          <w:rFonts w:ascii="Times New Roman" w:hAnsi="Times New Roman"/>
        </w:rPr>
        <w:t xml:space="preserve">Руководитель </w:t>
      </w:r>
      <w:r w:rsidR="00DA07F7">
        <w:rPr>
          <w:rFonts w:ascii="Times New Roman" w:hAnsi="Times New Roman"/>
        </w:rPr>
        <w:t>Департамента</w:t>
      </w:r>
      <w:r w:rsidRPr="00D238B9">
        <w:rPr>
          <w:rFonts w:ascii="Times New Roman" w:hAnsi="Times New Roman"/>
        </w:rPr>
        <w:t xml:space="preserve">                  ____________ __________________</w:t>
      </w:r>
    </w:p>
    <w:p w:rsidR="00591446" w:rsidRPr="00D238B9" w:rsidRDefault="00591446" w:rsidP="00591446">
      <w:pPr>
        <w:rPr>
          <w:rFonts w:ascii="Times New Roman" w:hAnsi="Times New Roman"/>
        </w:rPr>
      </w:pPr>
      <w:r w:rsidRPr="00D238B9">
        <w:rPr>
          <w:rFonts w:ascii="Times New Roman" w:hAnsi="Times New Roman"/>
        </w:rPr>
        <w:t>(уполномоченное лицо)                              (подпись)    (фамилия, инициалы)</w:t>
      </w:r>
    </w:p>
    <w:p w:rsidR="00591446" w:rsidRPr="00D238B9" w:rsidRDefault="00591446" w:rsidP="00591446">
      <w:pPr>
        <w:rPr>
          <w:rFonts w:ascii="Times New Roman" w:hAnsi="Times New Roman"/>
        </w:rPr>
      </w:pPr>
      <w:r w:rsidRPr="00D238B9">
        <w:rPr>
          <w:rFonts w:ascii="Times New Roman" w:hAnsi="Times New Roman"/>
        </w:rPr>
        <w:tab/>
      </w:r>
      <w:r w:rsidRPr="00D238B9">
        <w:rPr>
          <w:rFonts w:ascii="Times New Roman" w:hAnsi="Times New Roman"/>
        </w:rPr>
        <w:tab/>
      </w:r>
      <w:r w:rsidRPr="00D238B9">
        <w:rPr>
          <w:rFonts w:ascii="Times New Roman" w:hAnsi="Times New Roman"/>
        </w:rPr>
        <w:tab/>
      </w:r>
      <w:r w:rsidRPr="00D238B9">
        <w:rPr>
          <w:rFonts w:ascii="Times New Roman" w:hAnsi="Times New Roman"/>
        </w:rPr>
        <w:tab/>
        <w:t>М.П.</w:t>
      </w:r>
    </w:p>
    <w:p w:rsidR="00591446" w:rsidRPr="00D238B9" w:rsidRDefault="00591446" w:rsidP="00591446">
      <w:pPr>
        <w:widowControl w:val="0"/>
        <w:autoSpaceDE w:val="0"/>
        <w:autoSpaceDN w:val="0"/>
        <w:adjustRightInd w:val="0"/>
        <w:rPr>
          <w:rFonts w:ascii="Times New Roman" w:hAnsi="Times New Roman"/>
        </w:rPr>
      </w:pPr>
    </w:p>
    <w:p w:rsidR="00591446" w:rsidRPr="00D238B9" w:rsidRDefault="00591446" w:rsidP="00591446">
      <w:pPr>
        <w:widowControl w:val="0"/>
        <w:autoSpaceDE w:val="0"/>
        <w:autoSpaceDN w:val="0"/>
        <w:adjustRightInd w:val="0"/>
        <w:rPr>
          <w:rFonts w:ascii="Times New Roman" w:hAnsi="Times New Roman"/>
        </w:rPr>
      </w:pPr>
    </w:p>
    <w:p w:rsidR="00591446" w:rsidRPr="00D238B9" w:rsidRDefault="00591446" w:rsidP="00591446">
      <w:pPr>
        <w:widowControl w:val="0"/>
        <w:autoSpaceDE w:val="0"/>
        <w:autoSpaceDN w:val="0"/>
        <w:adjustRightInd w:val="0"/>
        <w:rPr>
          <w:rFonts w:ascii="Times New Roman" w:hAnsi="Times New Roman"/>
        </w:rPr>
      </w:pPr>
    </w:p>
    <w:p w:rsidR="00591446" w:rsidRPr="00D238B9" w:rsidRDefault="00591446" w:rsidP="00591446">
      <w:pPr>
        <w:widowControl w:val="0"/>
        <w:autoSpaceDE w:val="0"/>
        <w:autoSpaceDN w:val="0"/>
        <w:adjustRightInd w:val="0"/>
        <w:rPr>
          <w:rFonts w:ascii="Times New Roman" w:hAnsi="Times New Roman"/>
        </w:rPr>
      </w:pPr>
    </w:p>
    <w:p w:rsidR="00591446" w:rsidRPr="00D238B9" w:rsidRDefault="00591446" w:rsidP="00591446">
      <w:pPr>
        <w:widowControl w:val="0"/>
        <w:autoSpaceDE w:val="0"/>
        <w:autoSpaceDN w:val="0"/>
        <w:adjustRightInd w:val="0"/>
        <w:rPr>
          <w:rFonts w:ascii="Times New Roman" w:hAnsi="Times New Roman"/>
        </w:rPr>
      </w:pPr>
    </w:p>
    <w:p w:rsidR="00591446" w:rsidRDefault="00591446" w:rsidP="00591446">
      <w:pPr>
        <w:pStyle w:val="ConsPlusNormal"/>
        <w:widowControl/>
        <w:ind w:left="4395" w:firstLine="0"/>
        <w:contextualSpacing/>
        <w:jc w:val="center"/>
        <w:outlineLvl w:val="0"/>
        <w:rPr>
          <w:rFonts w:ascii="Times New Roman" w:hAnsi="Times New Roman" w:cs="Times New Roman"/>
          <w:sz w:val="24"/>
          <w:szCs w:val="24"/>
        </w:rPr>
      </w:pPr>
    </w:p>
    <w:p w:rsidR="00DA07F7" w:rsidRDefault="00DA07F7" w:rsidP="00591446">
      <w:pPr>
        <w:pStyle w:val="ConsPlusNormal"/>
        <w:widowControl/>
        <w:ind w:left="4395" w:firstLine="0"/>
        <w:contextualSpacing/>
        <w:jc w:val="center"/>
        <w:outlineLvl w:val="0"/>
        <w:rPr>
          <w:rFonts w:ascii="Times New Roman" w:hAnsi="Times New Roman" w:cs="Times New Roman"/>
          <w:sz w:val="24"/>
          <w:szCs w:val="24"/>
        </w:rPr>
      </w:pPr>
    </w:p>
    <w:p w:rsidR="00DA07F7" w:rsidRPr="00D238B9" w:rsidRDefault="00DA07F7" w:rsidP="00591446">
      <w:pPr>
        <w:pStyle w:val="ConsPlusNormal"/>
        <w:widowControl/>
        <w:ind w:left="4395" w:firstLine="0"/>
        <w:contextualSpacing/>
        <w:jc w:val="center"/>
        <w:outlineLvl w:val="0"/>
        <w:rPr>
          <w:rFonts w:ascii="Times New Roman" w:hAnsi="Times New Roman" w:cs="Times New Roman"/>
          <w:sz w:val="24"/>
          <w:szCs w:val="24"/>
        </w:rPr>
      </w:pPr>
    </w:p>
    <w:p w:rsidR="00591446" w:rsidRDefault="00591446" w:rsidP="00591446">
      <w:pPr>
        <w:pStyle w:val="ConsPlusNormal"/>
        <w:widowControl/>
        <w:ind w:left="4395" w:firstLine="0"/>
        <w:contextualSpacing/>
        <w:jc w:val="center"/>
        <w:outlineLvl w:val="0"/>
        <w:rPr>
          <w:rFonts w:ascii="Times New Roman" w:hAnsi="Times New Roman" w:cs="Times New Roman"/>
          <w:sz w:val="24"/>
          <w:szCs w:val="24"/>
        </w:rPr>
      </w:pPr>
    </w:p>
    <w:p w:rsidR="00DA07F7" w:rsidRDefault="00DA07F7" w:rsidP="00591446">
      <w:pPr>
        <w:pStyle w:val="ConsPlusNormal"/>
        <w:widowControl/>
        <w:ind w:left="4395" w:firstLine="0"/>
        <w:contextualSpacing/>
        <w:jc w:val="center"/>
        <w:outlineLvl w:val="0"/>
        <w:rPr>
          <w:rFonts w:ascii="Times New Roman" w:hAnsi="Times New Roman" w:cs="Times New Roman"/>
          <w:sz w:val="24"/>
          <w:szCs w:val="24"/>
        </w:rPr>
      </w:pPr>
    </w:p>
    <w:p w:rsidR="00DA07F7" w:rsidRPr="00D238B9" w:rsidRDefault="00DA07F7" w:rsidP="00591446">
      <w:pPr>
        <w:pStyle w:val="ConsPlusNormal"/>
        <w:widowControl/>
        <w:ind w:left="4395" w:firstLine="0"/>
        <w:contextualSpacing/>
        <w:jc w:val="center"/>
        <w:outlineLvl w:val="0"/>
        <w:rPr>
          <w:rFonts w:ascii="Times New Roman" w:hAnsi="Times New Roman" w:cs="Times New Roman"/>
          <w:sz w:val="24"/>
          <w:szCs w:val="24"/>
        </w:rPr>
      </w:pPr>
    </w:p>
    <w:p w:rsidR="00591446" w:rsidRDefault="00591446" w:rsidP="00591446">
      <w:pPr>
        <w:pStyle w:val="ConsPlusNormal"/>
        <w:widowControl/>
        <w:ind w:left="4395" w:firstLine="0"/>
        <w:contextualSpacing/>
        <w:jc w:val="center"/>
        <w:outlineLvl w:val="0"/>
        <w:rPr>
          <w:rFonts w:ascii="Times New Roman" w:hAnsi="Times New Roman" w:cs="Times New Roman"/>
          <w:sz w:val="24"/>
          <w:szCs w:val="24"/>
        </w:rPr>
      </w:pPr>
    </w:p>
    <w:p w:rsidR="00A64D72" w:rsidRPr="00D238B9" w:rsidRDefault="00A64D72" w:rsidP="00591446">
      <w:pPr>
        <w:pStyle w:val="ConsPlusNormal"/>
        <w:widowControl/>
        <w:ind w:left="4395" w:firstLine="0"/>
        <w:contextualSpacing/>
        <w:jc w:val="center"/>
        <w:outlineLvl w:val="0"/>
        <w:rPr>
          <w:rFonts w:ascii="Times New Roman" w:hAnsi="Times New Roman" w:cs="Times New Roman"/>
          <w:sz w:val="24"/>
          <w:szCs w:val="24"/>
        </w:rPr>
      </w:pPr>
    </w:p>
    <w:p w:rsidR="00591446" w:rsidRPr="00D238B9" w:rsidRDefault="00591446" w:rsidP="00591446">
      <w:pPr>
        <w:pStyle w:val="ConsPlusNormal"/>
        <w:widowControl/>
        <w:ind w:left="4395" w:firstLine="0"/>
        <w:contextualSpacing/>
        <w:jc w:val="center"/>
        <w:outlineLvl w:val="0"/>
        <w:rPr>
          <w:rFonts w:ascii="Times New Roman" w:hAnsi="Times New Roman" w:cs="Times New Roman"/>
          <w:sz w:val="24"/>
          <w:szCs w:val="24"/>
        </w:rPr>
      </w:pPr>
    </w:p>
    <w:p w:rsidR="00591446" w:rsidRPr="00D238B9" w:rsidRDefault="00591446" w:rsidP="00591446">
      <w:pPr>
        <w:pStyle w:val="ConsPlusNormal"/>
        <w:widowControl/>
        <w:ind w:left="4395" w:firstLine="0"/>
        <w:contextualSpacing/>
        <w:jc w:val="center"/>
        <w:outlineLvl w:val="0"/>
        <w:rPr>
          <w:rFonts w:ascii="Times New Roman" w:hAnsi="Times New Roman" w:cs="Times New Roman"/>
          <w:sz w:val="24"/>
          <w:szCs w:val="24"/>
        </w:rPr>
      </w:pPr>
    </w:p>
    <w:p w:rsidR="00591446" w:rsidRPr="00D238B9" w:rsidRDefault="00591446" w:rsidP="00591446">
      <w:pPr>
        <w:pStyle w:val="ConsPlusNormal"/>
        <w:widowControl/>
        <w:ind w:left="4395" w:firstLine="0"/>
        <w:contextualSpacing/>
        <w:jc w:val="center"/>
        <w:outlineLvl w:val="0"/>
        <w:rPr>
          <w:rFonts w:ascii="Times New Roman" w:hAnsi="Times New Roman" w:cs="Times New Roman"/>
          <w:sz w:val="24"/>
          <w:szCs w:val="24"/>
        </w:rPr>
      </w:pPr>
      <w:r w:rsidRPr="00D238B9">
        <w:rPr>
          <w:rFonts w:ascii="Times New Roman" w:hAnsi="Times New Roman" w:cs="Times New Roman"/>
          <w:sz w:val="24"/>
          <w:szCs w:val="24"/>
        </w:rPr>
        <w:lastRenderedPageBreak/>
        <w:t>Приложение № 7</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r w:rsidRPr="00D238B9">
        <w:rPr>
          <w:rFonts w:ascii="Times New Roman" w:hAnsi="Times New Roman" w:cs="Times New Roman"/>
        </w:rPr>
        <w:t xml:space="preserve">к </w:t>
      </w:r>
      <w:r>
        <w:rPr>
          <w:rFonts w:ascii="Times New Roman" w:hAnsi="Times New Roman" w:cs="Times New Roman"/>
        </w:rPr>
        <w:t>Административному р</w:t>
      </w:r>
      <w:r w:rsidRPr="00D238B9">
        <w:rPr>
          <w:rFonts w:ascii="Times New Roman" w:hAnsi="Times New Roman" w:cs="Times New Roman"/>
        </w:rPr>
        <w:t xml:space="preserve">егламенту </w:t>
      </w:r>
      <w:r w:rsidRPr="00D238B9">
        <w:rPr>
          <w:rFonts w:ascii="Times New Roman" w:hAnsi="Times New Roman"/>
        </w:rPr>
        <w:t>предоставления администрацией</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r w:rsidRPr="00D238B9">
        <w:rPr>
          <w:rFonts w:ascii="Times New Roman" w:hAnsi="Times New Roman"/>
        </w:rPr>
        <w:t xml:space="preserve">городского округа Тольятти </w:t>
      </w:r>
      <w:r>
        <w:rPr>
          <w:rFonts w:ascii="Times New Roman" w:hAnsi="Times New Roman"/>
        </w:rPr>
        <w:t xml:space="preserve">муниципальной </w:t>
      </w:r>
      <w:r w:rsidRPr="00D238B9">
        <w:rPr>
          <w:rFonts w:ascii="Times New Roman" w:hAnsi="Times New Roman"/>
        </w:rPr>
        <w:t>услуги</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r w:rsidRPr="00D238B9">
        <w:rPr>
          <w:rFonts w:ascii="Times New Roman" w:hAnsi="Times New Roman"/>
        </w:rPr>
        <w:t xml:space="preserve">«Предоставление земельных участков, </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r w:rsidRPr="00D238B9">
        <w:rPr>
          <w:rFonts w:ascii="Times New Roman" w:hAnsi="Times New Roman"/>
        </w:rPr>
        <w:t xml:space="preserve">государственная </w:t>
      </w:r>
      <w:proofErr w:type="gramStart"/>
      <w:r w:rsidRPr="00D238B9">
        <w:rPr>
          <w:rFonts w:ascii="Times New Roman" w:hAnsi="Times New Roman"/>
        </w:rPr>
        <w:t>собственность</w:t>
      </w:r>
      <w:proofErr w:type="gramEnd"/>
      <w:r w:rsidRPr="00D238B9">
        <w:rPr>
          <w:rFonts w:ascii="Times New Roman" w:hAnsi="Times New Roman"/>
        </w:rPr>
        <w:t xml:space="preserve"> на которые не </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proofErr w:type="gramStart"/>
      <w:r w:rsidRPr="00D238B9">
        <w:rPr>
          <w:rFonts w:ascii="Times New Roman" w:hAnsi="Times New Roman"/>
        </w:rPr>
        <w:t>разграничена</w:t>
      </w:r>
      <w:proofErr w:type="gramEnd"/>
      <w:r w:rsidRPr="00D238B9">
        <w:rPr>
          <w:rFonts w:ascii="Times New Roman" w:hAnsi="Times New Roman"/>
        </w:rPr>
        <w:t xml:space="preserve">, отдельным категориям физических </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r w:rsidRPr="00D238B9">
        <w:rPr>
          <w:rFonts w:ascii="Times New Roman" w:hAnsi="Times New Roman"/>
        </w:rPr>
        <w:t>и юридических лиц без проведения торгов»</w:t>
      </w:r>
    </w:p>
    <w:p w:rsidR="00591446" w:rsidRPr="00D238B9" w:rsidRDefault="00591446" w:rsidP="00591446">
      <w:pPr>
        <w:rPr>
          <w:rFonts w:ascii="Times New Roman" w:hAnsi="Times New Roman"/>
        </w:rPr>
      </w:pPr>
    </w:p>
    <w:p w:rsidR="00591446" w:rsidRPr="00D238B9" w:rsidRDefault="00591446" w:rsidP="00591446">
      <w:pPr>
        <w:widowControl w:val="0"/>
        <w:autoSpaceDE w:val="0"/>
        <w:autoSpaceDN w:val="0"/>
        <w:adjustRightInd w:val="0"/>
        <w:jc w:val="center"/>
        <w:rPr>
          <w:rFonts w:ascii="Times New Roman" w:hAnsi="Times New Roman"/>
        </w:rPr>
      </w:pPr>
      <w:r w:rsidRPr="00D238B9">
        <w:rPr>
          <w:rFonts w:ascii="Times New Roman" w:hAnsi="Times New Roman"/>
        </w:rPr>
        <w:t>Примерная форма извещения</w:t>
      </w:r>
    </w:p>
    <w:p w:rsidR="00591446" w:rsidRPr="00D238B9" w:rsidRDefault="00591446" w:rsidP="00591446">
      <w:pPr>
        <w:widowControl w:val="0"/>
        <w:autoSpaceDE w:val="0"/>
        <w:autoSpaceDN w:val="0"/>
        <w:adjustRightInd w:val="0"/>
        <w:ind w:firstLine="708"/>
        <w:jc w:val="center"/>
        <w:rPr>
          <w:rFonts w:ascii="Times New Roman" w:hAnsi="Times New Roman"/>
        </w:rPr>
      </w:pPr>
    </w:p>
    <w:p w:rsidR="00591446" w:rsidRPr="00D238B9" w:rsidRDefault="00591446" w:rsidP="00591446">
      <w:pPr>
        <w:widowControl w:val="0"/>
        <w:autoSpaceDE w:val="0"/>
        <w:autoSpaceDN w:val="0"/>
        <w:adjustRightInd w:val="0"/>
        <w:jc w:val="center"/>
        <w:rPr>
          <w:rFonts w:ascii="Times New Roman" w:hAnsi="Times New Roman"/>
        </w:rPr>
      </w:pPr>
      <w:r w:rsidRPr="00D238B9">
        <w:rPr>
          <w:rFonts w:ascii="Times New Roman" w:hAnsi="Times New Roman"/>
        </w:rPr>
        <w:t xml:space="preserve">Извещение о предоставлении земельного участка </w:t>
      </w:r>
    </w:p>
    <w:p w:rsidR="00591446" w:rsidRPr="00D238B9" w:rsidRDefault="00591446" w:rsidP="00591446">
      <w:pPr>
        <w:widowControl w:val="0"/>
        <w:autoSpaceDE w:val="0"/>
        <w:autoSpaceDN w:val="0"/>
        <w:adjustRightInd w:val="0"/>
        <w:jc w:val="center"/>
        <w:rPr>
          <w:rFonts w:ascii="Times New Roman" w:hAnsi="Times New Roman"/>
        </w:rPr>
      </w:pPr>
      <w:r w:rsidRPr="00D238B9">
        <w:rPr>
          <w:rFonts w:ascii="Times New Roman" w:hAnsi="Times New Roman"/>
        </w:rPr>
        <w:t xml:space="preserve">для индивидуального жилищного строительства/ ведения личного подсобного хозяйства в границах населенного пункта/ </w:t>
      </w:r>
    </w:p>
    <w:p w:rsidR="00591446" w:rsidRPr="00D238B9" w:rsidRDefault="00591446" w:rsidP="00591446">
      <w:pPr>
        <w:widowControl w:val="0"/>
        <w:autoSpaceDE w:val="0"/>
        <w:autoSpaceDN w:val="0"/>
        <w:adjustRightInd w:val="0"/>
        <w:jc w:val="center"/>
        <w:rPr>
          <w:rFonts w:ascii="Times New Roman" w:hAnsi="Times New Roman"/>
        </w:rPr>
      </w:pPr>
      <w:r w:rsidRPr="00D238B9">
        <w:rPr>
          <w:rFonts w:ascii="Times New Roman" w:hAnsi="Times New Roman"/>
        </w:rPr>
        <w:t>садоводства/ дачного хозяйства/ осуществления крестьянским (фермерским) хозяйством его деятельности</w:t>
      </w:r>
    </w:p>
    <w:p w:rsidR="00591446" w:rsidRPr="00D238B9" w:rsidRDefault="00591446" w:rsidP="00591446">
      <w:pPr>
        <w:widowControl w:val="0"/>
        <w:autoSpaceDE w:val="0"/>
        <w:autoSpaceDN w:val="0"/>
        <w:adjustRightInd w:val="0"/>
        <w:jc w:val="center"/>
        <w:rPr>
          <w:rFonts w:ascii="Times New Roman" w:hAnsi="Times New Roman"/>
          <w:i/>
        </w:rPr>
      </w:pPr>
      <w:r w:rsidRPr="00D238B9">
        <w:rPr>
          <w:rFonts w:ascii="Times New Roman" w:hAnsi="Times New Roman"/>
          <w:i/>
        </w:rPr>
        <w:t>(ненужное удалить)</w:t>
      </w:r>
    </w:p>
    <w:p w:rsidR="00591446" w:rsidRPr="00D238B9" w:rsidRDefault="00591446" w:rsidP="00591446">
      <w:pPr>
        <w:widowControl w:val="0"/>
        <w:autoSpaceDE w:val="0"/>
        <w:autoSpaceDN w:val="0"/>
        <w:adjustRightInd w:val="0"/>
        <w:jc w:val="center"/>
        <w:rPr>
          <w:rFonts w:ascii="Times New Roman" w:hAnsi="Times New Roman"/>
        </w:rPr>
      </w:pPr>
    </w:p>
    <w:p w:rsidR="00591446" w:rsidRPr="00D238B9" w:rsidRDefault="00591446" w:rsidP="00591446">
      <w:pPr>
        <w:widowControl w:val="0"/>
        <w:autoSpaceDE w:val="0"/>
        <w:autoSpaceDN w:val="0"/>
        <w:adjustRightInd w:val="0"/>
        <w:ind w:firstLine="709"/>
        <w:jc w:val="both"/>
        <w:rPr>
          <w:rFonts w:ascii="Times New Roman" w:hAnsi="Times New Roman"/>
        </w:rPr>
      </w:pPr>
      <w:r w:rsidRPr="00D238B9">
        <w:rPr>
          <w:rFonts w:ascii="Times New Roman" w:hAnsi="Times New Roman"/>
        </w:rPr>
        <w:t>(</w:t>
      </w:r>
      <w:r w:rsidRPr="00D238B9">
        <w:rPr>
          <w:rFonts w:ascii="Times New Roman" w:hAnsi="Times New Roman"/>
          <w:i/>
        </w:rPr>
        <w:t>Наименование администрации городского округа Тольятти</w:t>
      </w:r>
      <w:r w:rsidRPr="00D238B9">
        <w:rPr>
          <w:rFonts w:ascii="Times New Roman" w:hAnsi="Times New Roman"/>
        </w:rPr>
        <w:t xml:space="preserve">) информирует о возможности предоставления в собственность / в аренду на ____ лет </w:t>
      </w:r>
      <w:r w:rsidRPr="00D238B9">
        <w:rPr>
          <w:rFonts w:ascii="Times New Roman" w:hAnsi="Times New Roman"/>
          <w:i/>
        </w:rPr>
        <w:t>(ненужное удалить)</w:t>
      </w:r>
      <w:r w:rsidRPr="00D238B9">
        <w:rPr>
          <w:rFonts w:ascii="Times New Roman" w:hAnsi="Times New Roman"/>
        </w:rPr>
        <w:t xml:space="preserve"> для индивидуального жилищного строительства/ ведения личного подсобного хозяйства в границах населенного пункта/  садоводства/ дачного хозяйства/ осуществления крестьянским (фермерским) хозяйством его деятельности </w:t>
      </w:r>
      <w:r w:rsidRPr="00D238B9">
        <w:rPr>
          <w:rFonts w:ascii="Times New Roman" w:hAnsi="Times New Roman"/>
          <w:i/>
        </w:rPr>
        <w:t>(ненужное удалить)</w:t>
      </w:r>
      <w:r w:rsidRPr="00D238B9">
        <w:rPr>
          <w:rFonts w:ascii="Times New Roman" w:hAnsi="Times New Roman"/>
        </w:rPr>
        <w:t xml:space="preserve"> следующего земельного участка:</w:t>
      </w:r>
    </w:p>
    <w:p w:rsidR="00591446" w:rsidRPr="00D238B9" w:rsidRDefault="00591446" w:rsidP="00591446">
      <w:pPr>
        <w:widowControl w:val="0"/>
        <w:autoSpaceDE w:val="0"/>
        <w:autoSpaceDN w:val="0"/>
        <w:adjustRightInd w:val="0"/>
        <w:ind w:firstLine="709"/>
        <w:jc w:val="both"/>
        <w:rPr>
          <w:rFonts w:ascii="Times New Roman" w:hAnsi="Times New Roman"/>
        </w:rPr>
      </w:pPr>
      <w:r w:rsidRPr="00D238B9">
        <w:rPr>
          <w:rFonts w:ascii="Times New Roman" w:hAnsi="Times New Roman"/>
        </w:rPr>
        <w:t>адрес (описание местоположения) ___________________;</w:t>
      </w:r>
    </w:p>
    <w:p w:rsidR="00591446" w:rsidRPr="00D238B9" w:rsidRDefault="00591446" w:rsidP="00591446">
      <w:pPr>
        <w:widowControl w:val="0"/>
        <w:autoSpaceDE w:val="0"/>
        <w:autoSpaceDN w:val="0"/>
        <w:adjustRightInd w:val="0"/>
        <w:ind w:firstLine="709"/>
        <w:jc w:val="both"/>
        <w:rPr>
          <w:rFonts w:ascii="Times New Roman" w:hAnsi="Times New Roman"/>
        </w:rPr>
      </w:pPr>
      <w:r w:rsidRPr="00D238B9">
        <w:rPr>
          <w:rFonts w:ascii="Times New Roman" w:hAnsi="Times New Roman"/>
        </w:rPr>
        <w:t>кадастровый</w:t>
      </w:r>
      <w:r w:rsidRPr="00D238B9">
        <w:rPr>
          <w:rStyle w:val="af3"/>
        </w:rPr>
        <w:footnoteReference w:id="17"/>
      </w:r>
      <w:r w:rsidRPr="00D238B9">
        <w:rPr>
          <w:rFonts w:ascii="Times New Roman" w:hAnsi="Times New Roman"/>
        </w:rPr>
        <w:t>/ условный</w:t>
      </w:r>
      <w:r w:rsidRPr="00D238B9">
        <w:rPr>
          <w:rStyle w:val="af3"/>
        </w:rPr>
        <w:footnoteReference w:id="18"/>
      </w:r>
      <w:r w:rsidRPr="00D238B9">
        <w:rPr>
          <w:rFonts w:ascii="Times New Roman" w:hAnsi="Times New Roman"/>
        </w:rPr>
        <w:t xml:space="preserve"> номер ________________;</w:t>
      </w:r>
    </w:p>
    <w:p w:rsidR="00591446" w:rsidRPr="00D238B9" w:rsidRDefault="00591446" w:rsidP="00591446">
      <w:pPr>
        <w:widowControl w:val="0"/>
        <w:autoSpaceDE w:val="0"/>
        <w:autoSpaceDN w:val="0"/>
        <w:adjustRightInd w:val="0"/>
        <w:ind w:firstLine="709"/>
        <w:jc w:val="both"/>
        <w:rPr>
          <w:rFonts w:ascii="Times New Roman" w:hAnsi="Times New Roman"/>
        </w:rPr>
      </w:pPr>
      <w:r w:rsidRPr="00D238B9">
        <w:rPr>
          <w:rFonts w:ascii="Times New Roman" w:hAnsi="Times New Roman"/>
        </w:rPr>
        <w:t>площадь земельного участка _______________</w:t>
      </w:r>
      <w:r w:rsidRPr="00D238B9">
        <w:rPr>
          <w:rStyle w:val="af3"/>
        </w:rPr>
        <w:footnoteReference w:id="19"/>
      </w:r>
      <w:r w:rsidRPr="00D238B9">
        <w:rPr>
          <w:rFonts w:ascii="Times New Roman" w:hAnsi="Times New Roman"/>
        </w:rPr>
        <w:t>.</w:t>
      </w:r>
    </w:p>
    <w:p w:rsidR="00591446" w:rsidRPr="00D238B9" w:rsidRDefault="00591446" w:rsidP="00591446">
      <w:pPr>
        <w:ind w:firstLine="708"/>
        <w:jc w:val="both"/>
        <w:rPr>
          <w:rFonts w:ascii="Times New Roman" w:hAnsi="Times New Roman"/>
        </w:rPr>
      </w:pPr>
      <w:proofErr w:type="gramStart"/>
      <w:r w:rsidRPr="00D238B9">
        <w:rPr>
          <w:rFonts w:ascii="Times New Roman" w:hAnsi="Times New Roman"/>
        </w:rPr>
        <w:t>Образование земельного участка предусмотрено проектом межевания территории, утвержденным (</w:t>
      </w:r>
      <w:r w:rsidRPr="00D238B9">
        <w:rPr>
          <w:rFonts w:ascii="Times New Roman" w:hAnsi="Times New Roman"/>
          <w:i/>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D238B9">
        <w:rPr>
          <w:rFonts w:ascii="Times New Roman" w:hAnsi="Times New Roman"/>
        </w:rPr>
        <w:t xml:space="preserve">, размещенным в информационно-телекоммуникационной сети «Интернет» по адресу: _____/ схемой расположения земельного участка, размещенной на сайте </w:t>
      </w:r>
      <w:hyperlink r:id="rId84" w:history="1">
        <w:r w:rsidRPr="00D238B9">
          <w:rPr>
            <w:rStyle w:val="ad"/>
            <w:color w:val="auto"/>
            <w:lang w:val="en-US"/>
          </w:rPr>
          <w:t>www</w:t>
        </w:r>
        <w:r w:rsidRPr="00D238B9">
          <w:rPr>
            <w:rStyle w:val="ad"/>
            <w:color w:val="auto"/>
          </w:rPr>
          <w:t>.</w:t>
        </w:r>
        <w:proofErr w:type="spellStart"/>
        <w:r w:rsidRPr="00D238B9">
          <w:rPr>
            <w:rStyle w:val="ad"/>
            <w:color w:val="auto"/>
            <w:lang w:val="en-US"/>
          </w:rPr>
          <w:t>torgi</w:t>
        </w:r>
        <w:proofErr w:type="spellEnd"/>
        <w:r w:rsidRPr="00D238B9">
          <w:rPr>
            <w:rStyle w:val="ad"/>
            <w:color w:val="auto"/>
          </w:rPr>
          <w:t>.</w:t>
        </w:r>
        <w:proofErr w:type="spellStart"/>
        <w:r w:rsidRPr="00D238B9">
          <w:rPr>
            <w:rStyle w:val="ad"/>
            <w:color w:val="auto"/>
            <w:lang w:val="en-US"/>
          </w:rPr>
          <w:t>gov</w:t>
        </w:r>
        <w:proofErr w:type="spellEnd"/>
        <w:r w:rsidRPr="00D238B9">
          <w:rPr>
            <w:rStyle w:val="ad"/>
            <w:color w:val="auto"/>
          </w:rPr>
          <w:t>.</w:t>
        </w:r>
        <w:proofErr w:type="spellStart"/>
        <w:r w:rsidRPr="00D238B9">
          <w:rPr>
            <w:rStyle w:val="ad"/>
            <w:color w:val="auto"/>
            <w:lang w:val="en-US"/>
          </w:rPr>
          <w:t>ru</w:t>
        </w:r>
        <w:proofErr w:type="spellEnd"/>
      </w:hyperlink>
      <w:r w:rsidRPr="00D238B9">
        <w:rPr>
          <w:rFonts w:ascii="Times New Roman" w:hAnsi="Times New Roman"/>
        </w:rPr>
        <w:t xml:space="preserve"> и на официальном сайте (</w:t>
      </w:r>
      <w:r w:rsidRPr="00D238B9">
        <w:rPr>
          <w:rFonts w:ascii="Times New Roman" w:hAnsi="Times New Roman"/>
          <w:i/>
        </w:rPr>
        <w:t>наименование администрации городского округа Тольятти)</w:t>
      </w:r>
      <w:r w:rsidRPr="00D238B9">
        <w:rPr>
          <w:rFonts w:ascii="Times New Roman" w:hAnsi="Times New Roman"/>
        </w:rPr>
        <w:t xml:space="preserve"> по адресам: ______ / схемой расположения</w:t>
      </w:r>
      <w:proofErr w:type="gramEnd"/>
      <w:r w:rsidRPr="00D238B9">
        <w:rPr>
          <w:rFonts w:ascii="Times New Roman" w:hAnsi="Times New Roman"/>
        </w:rPr>
        <w:t xml:space="preserve"> территории, имеющейся на бумажном носителе, ознакомиться с которой можно ____ </w:t>
      </w:r>
      <w:r w:rsidRPr="00D238B9">
        <w:rPr>
          <w:rFonts w:ascii="Times New Roman" w:hAnsi="Times New Roman"/>
          <w:i/>
        </w:rPr>
        <w:t>(указываются дата и время ознакомления)</w:t>
      </w:r>
      <w:r w:rsidRPr="00D238B9">
        <w:rPr>
          <w:rFonts w:ascii="Times New Roman" w:hAnsi="Times New Roman"/>
        </w:rPr>
        <w:t xml:space="preserve"> по адресу: ___ </w:t>
      </w:r>
      <w:r w:rsidRPr="00D238B9">
        <w:rPr>
          <w:rFonts w:ascii="Times New Roman" w:hAnsi="Times New Roman"/>
          <w:i/>
        </w:rPr>
        <w:t>(ненужное удалить)</w:t>
      </w:r>
      <w:r w:rsidRPr="00D238B9">
        <w:rPr>
          <w:rStyle w:val="af3"/>
        </w:rPr>
        <w:footnoteReference w:id="20"/>
      </w:r>
      <w:r w:rsidRPr="00D238B9">
        <w:rPr>
          <w:rFonts w:ascii="Times New Roman" w:hAnsi="Times New Roman"/>
        </w:rPr>
        <w:t>.</w:t>
      </w:r>
    </w:p>
    <w:p w:rsidR="00591446" w:rsidRPr="00D238B9" w:rsidRDefault="00591446" w:rsidP="00591446">
      <w:pPr>
        <w:widowControl w:val="0"/>
        <w:autoSpaceDE w:val="0"/>
        <w:autoSpaceDN w:val="0"/>
        <w:adjustRightInd w:val="0"/>
        <w:ind w:firstLine="709"/>
        <w:jc w:val="both"/>
        <w:rPr>
          <w:rFonts w:ascii="Times New Roman" w:hAnsi="Times New Roman"/>
          <w:i/>
        </w:rPr>
      </w:pPr>
      <w:proofErr w:type="gramStart"/>
      <w:r w:rsidRPr="00D238B9">
        <w:rPr>
          <w:rFonts w:ascii="Times New Roman" w:hAnsi="Times New Roman"/>
        </w:rPr>
        <w:t xml:space="preserve">Граждане / граждане и крестьянские (фермерские) хозяйства </w:t>
      </w:r>
      <w:r w:rsidRPr="00D238B9">
        <w:rPr>
          <w:rFonts w:ascii="Times New Roman" w:hAnsi="Times New Roman"/>
          <w:i/>
        </w:rPr>
        <w:t>(ненужное удалить)</w:t>
      </w:r>
      <w:r w:rsidRPr="00D238B9">
        <w:rPr>
          <w:rFonts w:ascii="Times New Roman" w:hAnsi="Times New Roman"/>
        </w:rPr>
        <w:t xml:space="preserve">, заинтересованные в предоставлении земельного участка для указанных в настоящем </w:t>
      </w:r>
      <w:r w:rsidRPr="00D238B9">
        <w:rPr>
          <w:rFonts w:ascii="Times New Roman" w:hAnsi="Times New Roman"/>
        </w:rPr>
        <w:lastRenderedPageBreak/>
        <w:t xml:space="preserve">извещении целей, вправе в течение 30 дней соответственно со дня опубликования и размещения извещения подать в _______________ </w:t>
      </w:r>
      <w:r w:rsidRPr="00D238B9">
        <w:rPr>
          <w:rFonts w:ascii="Times New Roman" w:hAnsi="Times New Roman"/>
          <w:i/>
        </w:rPr>
        <w:t>(наименование администрации городского округа Тольятти)</w:t>
      </w:r>
      <w:r w:rsidRPr="00D238B9">
        <w:rPr>
          <w:rFonts w:ascii="Times New Roman" w:hAnsi="Times New Roman"/>
        </w:rPr>
        <w:t xml:space="preserve"> заявления о намерении участвовать в аукционе по продаже такого земельного участка / в аукционе на право заключения договора аренды такого земельного участка </w:t>
      </w:r>
      <w:r w:rsidRPr="00D238B9">
        <w:rPr>
          <w:rFonts w:ascii="Times New Roman" w:hAnsi="Times New Roman"/>
          <w:i/>
        </w:rPr>
        <w:t>(ненужное</w:t>
      </w:r>
      <w:proofErr w:type="gramEnd"/>
      <w:r w:rsidRPr="00D238B9">
        <w:rPr>
          <w:rFonts w:ascii="Times New Roman" w:hAnsi="Times New Roman"/>
          <w:i/>
        </w:rPr>
        <w:t xml:space="preserve"> удалить) </w:t>
      </w:r>
      <w:r w:rsidRPr="00D238B9">
        <w:rPr>
          <w:rFonts w:ascii="Times New Roman" w:hAnsi="Times New Roman"/>
        </w:rPr>
        <w:t xml:space="preserve">следующим способом: лично по адресу: ____ / посредством почтовой связи на бумажном носителе по адресу: ____ </w:t>
      </w:r>
      <w:r w:rsidRPr="00D238B9">
        <w:rPr>
          <w:rFonts w:ascii="Times New Roman" w:hAnsi="Times New Roman"/>
          <w:i/>
        </w:rPr>
        <w:t>(</w:t>
      </w:r>
      <w:proofErr w:type="gramStart"/>
      <w:r w:rsidRPr="00D238B9">
        <w:rPr>
          <w:rFonts w:ascii="Times New Roman" w:hAnsi="Times New Roman"/>
          <w:i/>
        </w:rPr>
        <w:t>ненужное</w:t>
      </w:r>
      <w:proofErr w:type="gramEnd"/>
      <w:r w:rsidRPr="00D238B9">
        <w:rPr>
          <w:rFonts w:ascii="Times New Roman" w:hAnsi="Times New Roman"/>
          <w:i/>
        </w:rPr>
        <w:t xml:space="preserve"> удалить). </w:t>
      </w:r>
    </w:p>
    <w:p w:rsidR="00591446" w:rsidRPr="00D238B9" w:rsidRDefault="00591446" w:rsidP="00591446">
      <w:pPr>
        <w:widowControl w:val="0"/>
        <w:autoSpaceDE w:val="0"/>
        <w:autoSpaceDN w:val="0"/>
        <w:adjustRightInd w:val="0"/>
        <w:ind w:firstLine="709"/>
        <w:jc w:val="both"/>
        <w:rPr>
          <w:rFonts w:ascii="Times New Roman" w:hAnsi="Times New Roman"/>
        </w:rPr>
      </w:pPr>
      <w:r w:rsidRPr="00D238B9">
        <w:rPr>
          <w:rFonts w:ascii="Times New Roman" w:hAnsi="Times New Roman"/>
        </w:rPr>
        <w:t>Прием заявлений оканчивается ______</w:t>
      </w:r>
      <w:r w:rsidRPr="00D238B9">
        <w:rPr>
          <w:rStyle w:val="af3"/>
        </w:rPr>
        <w:footnoteReference w:id="21"/>
      </w:r>
      <w:r w:rsidRPr="00D238B9">
        <w:rPr>
          <w:rFonts w:ascii="Times New Roman" w:hAnsi="Times New Roman"/>
        </w:rPr>
        <w:t>.</w:t>
      </w:r>
    </w:p>
    <w:p w:rsidR="00591446" w:rsidRPr="00D238B9" w:rsidRDefault="00591446" w:rsidP="00591446">
      <w:pPr>
        <w:widowControl w:val="0"/>
        <w:autoSpaceDE w:val="0"/>
        <w:autoSpaceDN w:val="0"/>
        <w:adjustRightInd w:val="0"/>
        <w:jc w:val="both"/>
        <w:rPr>
          <w:rFonts w:ascii="Times New Roman" w:hAnsi="Times New Roman"/>
          <w:i/>
        </w:rPr>
      </w:pPr>
    </w:p>
    <w:p w:rsidR="00591446" w:rsidRPr="00D238B9" w:rsidRDefault="00591446" w:rsidP="00591446">
      <w:pPr>
        <w:widowControl w:val="0"/>
        <w:autoSpaceDE w:val="0"/>
        <w:autoSpaceDN w:val="0"/>
        <w:adjustRightInd w:val="0"/>
        <w:jc w:val="both"/>
        <w:rPr>
          <w:rFonts w:ascii="Times New Roman" w:hAnsi="Times New Roman"/>
          <w:i/>
        </w:rPr>
      </w:pPr>
    </w:p>
    <w:p w:rsidR="00591446" w:rsidRPr="00D238B9" w:rsidRDefault="00591446" w:rsidP="00591446">
      <w:pPr>
        <w:widowControl w:val="0"/>
        <w:autoSpaceDE w:val="0"/>
        <w:autoSpaceDN w:val="0"/>
        <w:adjustRightInd w:val="0"/>
        <w:jc w:val="both"/>
        <w:rPr>
          <w:rFonts w:ascii="Times New Roman" w:hAnsi="Times New Roman"/>
          <w:i/>
        </w:rPr>
      </w:pPr>
      <w:r w:rsidRPr="00D238B9">
        <w:rPr>
          <w:rFonts w:ascii="Times New Roman" w:hAnsi="Times New Roman"/>
          <w:i/>
        </w:rPr>
        <w:t>_____________________________________________________________________________</w:t>
      </w:r>
    </w:p>
    <w:p w:rsidR="00591446" w:rsidRPr="00D238B9" w:rsidRDefault="00591446" w:rsidP="00591446">
      <w:pPr>
        <w:rPr>
          <w:rFonts w:ascii="Times New Roman" w:hAnsi="Times New Roman"/>
          <w:i/>
        </w:rPr>
      </w:pPr>
      <w:r w:rsidRPr="00D238B9">
        <w:rPr>
          <w:rFonts w:ascii="Times New Roman" w:hAnsi="Times New Roman"/>
          <w:i/>
        </w:rPr>
        <w:t>(Наименование должности руководителя уполномоченного органа, уполномоченного лица, фамилия, инициалы)</w:t>
      </w:r>
    </w:p>
    <w:p w:rsidR="00591446" w:rsidRPr="00D238B9" w:rsidRDefault="00591446" w:rsidP="00591446">
      <w:pPr>
        <w:widowControl w:val="0"/>
        <w:autoSpaceDE w:val="0"/>
        <w:autoSpaceDN w:val="0"/>
        <w:adjustRightInd w:val="0"/>
        <w:rPr>
          <w:rFonts w:ascii="Times New Roman" w:hAnsi="Times New Roman"/>
        </w:rPr>
      </w:pPr>
    </w:p>
    <w:p w:rsidR="00591446" w:rsidRPr="00D238B9" w:rsidRDefault="00591446" w:rsidP="00591446">
      <w:pPr>
        <w:jc w:val="both"/>
        <w:rPr>
          <w:rFonts w:ascii="Times New Roman" w:hAnsi="Times New Roman"/>
        </w:rPr>
      </w:pPr>
    </w:p>
    <w:p w:rsidR="00591446" w:rsidRPr="00D238B9" w:rsidRDefault="00591446" w:rsidP="00591446">
      <w:pPr>
        <w:pStyle w:val="ConsPlusNormal"/>
        <w:ind w:firstLine="709"/>
        <w:jc w:val="both"/>
        <w:outlineLvl w:val="0"/>
        <w:rPr>
          <w:rFonts w:ascii="Times New Roman" w:hAnsi="Times New Roman" w:cs="Times New Roman"/>
          <w:sz w:val="24"/>
          <w:szCs w:val="24"/>
        </w:rPr>
      </w:pPr>
    </w:p>
    <w:p w:rsidR="00591446" w:rsidRPr="00D238B9" w:rsidRDefault="00591446" w:rsidP="00591446">
      <w:pPr>
        <w:pStyle w:val="ConsPlusNormal"/>
        <w:ind w:firstLine="709"/>
        <w:jc w:val="both"/>
        <w:outlineLvl w:val="0"/>
        <w:rPr>
          <w:rFonts w:ascii="Times New Roman" w:hAnsi="Times New Roman" w:cs="Times New Roman"/>
          <w:sz w:val="24"/>
          <w:szCs w:val="24"/>
        </w:rPr>
      </w:pPr>
    </w:p>
    <w:p w:rsidR="00591446" w:rsidRPr="00D238B9" w:rsidRDefault="00591446" w:rsidP="00591446">
      <w:pPr>
        <w:pStyle w:val="ConsPlusNormal"/>
        <w:ind w:firstLine="709"/>
        <w:jc w:val="both"/>
        <w:outlineLvl w:val="0"/>
        <w:rPr>
          <w:rFonts w:ascii="Times New Roman" w:hAnsi="Times New Roman" w:cs="Times New Roman"/>
          <w:sz w:val="24"/>
          <w:szCs w:val="24"/>
        </w:rPr>
      </w:pPr>
      <w:r w:rsidRPr="00D238B9">
        <w:rPr>
          <w:rFonts w:ascii="Times New Roman" w:hAnsi="Times New Roman" w:cs="Times New Roman"/>
        </w:rPr>
        <w:br w:type="page"/>
      </w:r>
    </w:p>
    <w:p w:rsidR="00591446" w:rsidRPr="00D238B9" w:rsidRDefault="00591446" w:rsidP="00591446">
      <w:pPr>
        <w:pStyle w:val="ConsPlusNormal"/>
        <w:ind w:firstLine="709"/>
        <w:jc w:val="both"/>
        <w:outlineLvl w:val="0"/>
        <w:rPr>
          <w:rFonts w:ascii="Times New Roman" w:hAnsi="Times New Roman" w:cs="Times New Roman"/>
          <w:sz w:val="24"/>
          <w:szCs w:val="24"/>
        </w:rPr>
      </w:pPr>
    </w:p>
    <w:p w:rsidR="00591446" w:rsidRPr="00D238B9" w:rsidRDefault="00591446" w:rsidP="00591446">
      <w:pPr>
        <w:pStyle w:val="ConsPlusNormal"/>
        <w:widowControl/>
        <w:ind w:left="4395" w:firstLine="0"/>
        <w:contextualSpacing/>
        <w:jc w:val="center"/>
        <w:outlineLvl w:val="0"/>
        <w:rPr>
          <w:rFonts w:ascii="Times New Roman" w:hAnsi="Times New Roman" w:cs="Times New Roman"/>
          <w:sz w:val="24"/>
          <w:szCs w:val="24"/>
        </w:rPr>
      </w:pPr>
      <w:r w:rsidRPr="00D238B9">
        <w:rPr>
          <w:rFonts w:ascii="Times New Roman" w:hAnsi="Times New Roman" w:cs="Times New Roman"/>
          <w:sz w:val="24"/>
          <w:szCs w:val="24"/>
        </w:rPr>
        <w:t>Приложение № 8</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r w:rsidRPr="00D238B9">
        <w:rPr>
          <w:rFonts w:ascii="Times New Roman" w:hAnsi="Times New Roman" w:cs="Times New Roman"/>
        </w:rPr>
        <w:t xml:space="preserve">к </w:t>
      </w:r>
      <w:r>
        <w:rPr>
          <w:rFonts w:ascii="Times New Roman" w:hAnsi="Times New Roman" w:cs="Times New Roman"/>
        </w:rPr>
        <w:t>Административному р</w:t>
      </w:r>
      <w:r w:rsidRPr="00D238B9">
        <w:rPr>
          <w:rFonts w:ascii="Times New Roman" w:hAnsi="Times New Roman" w:cs="Times New Roman"/>
        </w:rPr>
        <w:t xml:space="preserve">егламенту </w:t>
      </w:r>
      <w:r w:rsidRPr="00D238B9">
        <w:rPr>
          <w:rFonts w:ascii="Times New Roman" w:hAnsi="Times New Roman"/>
        </w:rPr>
        <w:t>предоставления администрацией</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r w:rsidRPr="00D238B9">
        <w:rPr>
          <w:rFonts w:ascii="Times New Roman" w:hAnsi="Times New Roman"/>
        </w:rPr>
        <w:t xml:space="preserve">городского округа Тольятти </w:t>
      </w:r>
      <w:r>
        <w:rPr>
          <w:rFonts w:ascii="Times New Roman" w:hAnsi="Times New Roman"/>
        </w:rPr>
        <w:t xml:space="preserve">муниципальной </w:t>
      </w:r>
      <w:r w:rsidRPr="00D238B9">
        <w:rPr>
          <w:rFonts w:ascii="Times New Roman" w:hAnsi="Times New Roman"/>
        </w:rPr>
        <w:t>услуги</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r w:rsidRPr="00D238B9">
        <w:rPr>
          <w:rFonts w:ascii="Times New Roman" w:hAnsi="Times New Roman"/>
        </w:rPr>
        <w:t xml:space="preserve">«Предоставление земельных участков, </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r w:rsidRPr="00D238B9">
        <w:rPr>
          <w:rFonts w:ascii="Times New Roman" w:hAnsi="Times New Roman"/>
        </w:rPr>
        <w:t xml:space="preserve">государственная </w:t>
      </w:r>
      <w:proofErr w:type="gramStart"/>
      <w:r w:rsidRPr="00D238B9">
        <w:rPr>
          <w:rFonts w:ascii="Times New Roman" w:hAnsi="Times New Roman"/>
        </w:rPr>
        <w:t>собственность</w:t>
      </w:r>
      <w:proofErr w:type="gramEnd"/>
      <w:r w:rsidRPr="00D238B9">
        <w:rPr>
          <w:rFonts w:ascii="Times New Roman" w:hAnsi="Times New Roman"/>
        </w:rPr>
        <w:t xml:space="preserve"> на которые не </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proofErr w:type="gramStart"/>
      <w:r w:rsidRPr="00D238B9">
        <w:rPr>
          <w:rFonts w:ascii="Times New Roman" w:hAnsi="Times New Roman"/>
        </w:rPr>
        <w:t>разграничена</w:t>
      </w:r>
      <w:proofErr w:type="gramEnd"/>
      <w:r w:rsidRPr="00D238B9">
        <w:rPr>
          <w:rFonts w:ascii="Times New Roman" w:hAnsi="Times New Roman"/>
        </w:rPr>
        <w:t xml:space="preserve">, отдельным категориям физических </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r w:rsidRPr="00D238B9">
        <w:rPr>
          <w:rFonts w:ascii="Times New Roman" w:hAnsi="Times New Roman"/>
        </w:rPr>
        <w:t>и юридических лиц без проведения торгов»</w:t>
      </w:r>
    </w:p>
    <w:p w:rsidR="00A64D72" w:rsidRDefault="00A64D72" w:rsidP="00591446">
      <w:pPr>
        <w:jc w:val="center"/>
        <w:rPr>
          <w:rFonts w:ascii="Times New Roman" w:hAnsi="Times New Roman"/>
        </w:rPr>
      </w:pPr>
    </w:p>
    <w:p w:rsidR="00591446" w:rsidRPr="00D238B9" w:rsidRDefault="00591446" w:rsidP="00591446">
      <w:pPr>
        <w:jc w:val="center"/>
        <w:rPr>
          <w:rFonts w:ascii="Times New Roman" w:hAnsi="Times New Roman"/>
        </w:rPr>
      </w:pPr>
      <w:r w:rsidRPr="00D238B9">
        <w:rPr>
          <w:rFonts w:ascii="Times New Roman" w:hAnsi="Times New Roman"/>
        </w:rPr>
        <w:t xml:space="preserve">Примерная форма решения </w:t>
      </w:r>
    </w:p>
    <w:p w:rsidR="00591446" w:rsidRPr="00D238B9" w:rsidRDefault="00591446" w:rsidP="00591446">
      <w:pPr>
        <w:jc w:val="center"/>
        <w:rPr>
          <w:rFonts w:ascii="Times New Roman" w:hAnsi="Times New Roman"/>
        </w:rPr>
      </w:pPr>
    </w:p>
    <w:p w:rsidR="00591446" w:rsidRPr="00D238B9" w:rsidRDefault="00591446" w:rsidP="00591446">
      <w:pPr>
        <w:jc w:val="center"/>
        <w:rPr>
          <w:rFonts w:ascii="Times New Roman" w:hAnsi="Times New Roman"/>
        </w:rPr>
      </w:pPr>
    </w:p>
    <w:p w:rsidR="00591446" w:rsidRPr="00D238B9" w:rsidRDefault="00591446" w:rsidP="00591446">
      <w:pPr>
        <w:jc w:val="center"/>
        <w:rPr>
          <w:rFonts w:ascii="Times New Roman" w:hAnsi="Times New Roman"/>
        </w:rPr>
      </w:pPr>
      <w:r w:rsidRPr="00D238B9">
        <w:rPr>
          <w:rFonts w:ascii="Times New Roman" w:hAnsi="Times New Roman"/>
        </w:rPr>
        <w:t>Об отказе в предварительном согласовании предоставления земельного участка, государственная собственность на который не разграничена</w:t>
      </w:r>
    </w:p>
    <w:p w:rsidR="00591446" w:rsidRPr="00D238B9" w:rsidRDefault="00591446" w:rsidP="00591446">
      <w:pPr>
        <w:jc w:val="center"/>
        <w:rPr>
          <w:rFonts w:ascii="Times New Roman" w:hAnsi="Times New Roman"/>
        </w:rPr>
      </w:pPr>
    </w:p>
    <w:p w:rsidR="00591446" w:rsidRPr="00D238B9" w:rsidRDefault="00591446" w:rsidP="00591446">
      <w:pPr>
        <w:widowControl w:val="0"/>
        <w:autoSpaceDE w:val="0"/>
        <w:autoSpaceDN w:val="0"/>
        <w:adjustRightInd w:val="0"/>
        <w:ind w:firstLine="709"/>
        <w:jc w:val="both"/>
        <w:rPr>
          <w:rFonts w:ascii="Times New Roman" w:hAnsi="Times New Roman"/>
        </w:rPr>
      </w:pPr>
      <w:proofErr w:type="gramStart"/>
      <w:r w:rsidRPr="00D238B9">
        <w:rPr>
          <w:rFonts w:ascii="Times New Roman" w:hAnsi="Times New Roman"/>
        </w:rPr>
        <w:t xml:space="preserve">Рассмотрев заявление ___ </w:t>
      </w:r>
      <w:r w:rsidRPr="00D238B9">
        <w:rPr>
          <w:rFonts w:ascii="Times New Roman" w:hAnsi="Times New Roman"/>
          <w:i/>
        </w:rPr>
        <w:t xml:space="preserve">(наименование юридического лица либо фамилия, имя и (при наличии) отчество физического лица в родительном падеже) </w:t>
      </w:r>
      <w:r w:rsidRPr="00D238B9">
        <w:rPr>
          <w:rFonts w:ascii="Times New Roman" w:hAnsi="Times New Roman"/>
        </w:rPr>
        <w:t xml:space="preserve">от ____ входящий номер ___ о предварительном согласовании предоставления земельного участка, государственная собственность на который не разграничена, без проведения торгов, в соответствии с пунктом 8 статьи 39.15 Земельного кодекса Российской Федерации/ подпунктом 2 пункта 7 статьи 39.18 Земельного кодекса Российской Федерации </w:t>
      </w:r>
      <w:r w:rsidRPr="00D238B9">
        <w:rPr>
          <w:rFonts w:ascii="Times New Roman" w:hAnsi="Times New Roman"/>
          <w:i/>
        </w:rPr>
        <w:t>(ненужное удалить)</w:t>
      </w:r>
      <w:r w:rsidRPr="00D238B9">
        <w:rPr>
          <w:rFonts w:ascii="Times New Roman" w:hAnsi="Times New Roman"/>
        </w:rPr>
        <w:t>, Регламентом предоставления</w:t>
      </w:r>
      <w:proofErr w:type="gramEnd"/>
      <w:r w:rsidR="005F1DFD" w:rsidRPr="00D238B9">
        <w:rPr>
          <w:rFonts w:ascii="Times New Roman" w:hAnsi="Times New Roman"/>
        </w:rPr>
        <w:t xml:space="preserve"> </w:t>
      </w:r>
      <w:r w:rsidRPr="00D238B9">
        <w:rPr>
          <w:rFonts w:ascii="Times New Roman" w:hAnsi="Times New Roman"/>
        </w:rPr>
        <w:t>администрацией городского округа Тольятти</w:t>
      </w:r>
      <w:r w:rsidR="005F1DFD" w:rsidRPr="00D238B9">
        <w:rPr>
          <w:rFonts w:ascii="Times New Roman" w:hAnsi="Times New Roman"/>
        </w:rPr>
        <w:t xml:space="preserve"> </w:t>
      </w:r>
      <w:r w:rsidRPr="00D238B9">
        <w:rPr>
          <w:rFonts w:ascii="Times New Roman" w:hAnsi="Times New Roman"/>
        </w:rPr>
        <w:t>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образования»</w:t>
      </w:r>
    </w:p>
    <w:p w:rsidR="00591446" w:rsidRPr="00D238B9" w:rsidRDefault="00591446" w:rsidP="00591446">
      <w:pPr>
        <w:widowControl w:val="0"/>
        <w:autoSpaceDE w:val="0"/>
        <w:autoSpaceDN w:val="0"/>
        <w:adjustRightInd w:val="0"/>
        <w:ind w:firstLine="709"/>
        <w:jc w:val="both"/>
        <w:rPr>
          <w:rFonts w:ascii="Times New Roman" w:hAnsi="Times New Roman"/>
        </w:rPr>
      </w:pPr>
    </w:p>
    <w:p w:rsidR="00591446" w:rsidRPr="00D238B9" w:rsidRDefault="00591446" w:rsidP="00591446">
      <w:pPr>
        <w:widowControl w:val="0"/>
        <w:autoSpaceDE w:val="0"/>
        <w:autoSpaceDN w:val="0"/>
        <w:adjustRightInd w:val="0"/>
        <w:jc w:val="center"/>
        <w:rPr>
          <w:rFonts w:ascii="Times New Roman" w:hAnsi="Times New Roman"/>
        </w:rPr>
      </w:pPr>
      <w:r w:rsidRPr="00D238B9">
        <w:rPr>
          <w:rFonts w:ascii="Times New Roman" w:hAnsi="Times New Roman"/>
        </w:rPr>
        <w:t>ПОСТАНОВЛЯЮ</w:t>
      </w:r>
      <w:r w:rsidRPr="00D238B9">
        <w:rPr>
          <w:rStyle w:val="af3"/>
        </w:rPr>
        <w:footnoteReference w:id="22"/>
      </w:r>
      <w:r w:rsidRPr="00D238B9">
        <w:rPr>
          <w:rFonts w:ascii="Times New Roman" w:hAnsi="Times New Roman"/>
        </w:rPr>
        <w:t>:</w:t>
      </w:r>
    </w:p>
    <w:p w:rsidR="00591446" w:rsidRPr="00D238B9" w:rsidRDefault="00591446" w:rsidP="00591446">
      <w:pPr>
        <w:widowControl w:val="0"/>
        <w:autoSpaceDE w:val="0"/>
        <w:autoSpaceDN w:val="0"/>
        <w:adjustRightInd w:val="0"/>
        <w:ind w:firstLine="709"/>
        <w:jc w:val="both"/>
        <w:rPr>
          <w:rFonts w:ascii="Times New Roman" w:hAnsi="Times New Roman"/>
        </w:rPr>
      </w:pPr>
    </w:p>
    <w:p w:rsidR="00591446" w:rsidRPr="00D238B9" w:rsidRDefault="00591446" w:rsidP="00591446">
      <w:pPr>
        <w:pStyle w:val="31"/>
        <w:widowControl w:val="0"/>
        <w:numPr>
          <w:ilvl w:val="0"/>
          <w:numId w:val="19"/>
        </w:numPr>
        <w:autoSpaceDE w:val="0"/>
        <w:autoSpaceDN w:val="0"/>
        <w:adjustRightInd w:val="0"/>
        <w:jc w:val="both"/>
        <w:rPr>
          <w:rFonts w:ascii="Times New Roman" w:hAnsi="Times New Roman"/>
        </w:rPr>
      </w:pPr>
      <w:r w:rsidRPr="00D238B9">
        <w:rPr>
          <w:rFonts w:ascii="Times New Roman" w:hAnsi="Times New Roman"/>
        </w:rPr>
        <w:t xml:space="preserve">Отказать ________ </w:t>
      </w:r>
      <w:r w:rsidRPr="00D238B9">
        <w:rPr>
          <w:rFonts w:ascii="Times New Roman" w:hAnsi="Times New Roman"/>
          <w:i/>
        </w:rPr>
        <w:t xml:space="preserve">(наименование юридического лица либо фамилия, имя и (при наличии) отчество физического лица в дательном падеже), </w:t>
      </w:r>
      <w:proofErr w:type="gramStart"/>
      <w:r w:rsidRPr="00D238B9">
        <w:rPr>
          <w:rFonts w:ascii="Times New Roman" w:hAnsi="Times New Roman"/>
        </w:rPr>
        <w:t>имеющему</w:t>
      </w:r>
      <w:proofErr w:type="gramEnd"/>
      <w:r w:rsidRPr="00D238B9">
        <w:rPr>
          <w:rFonts w:ascii="Times New Roman" w:hAnsi="Times New Roman"/>
        </w:rPr>
        <w:t xml:space="preserve"> место нахождения/ жительства </w:t>
      </w:r>
      <w:r w:rsidRPr="00D238B9">
        <w:rPr>
          <w:rFonts w:ascii="Times New Roman" w:hAnsi="Times New Roman"/>
          <w:i/>
        </w:rPr>
        <w:t>(ненужное удалить)</w:t>
      </w:r>
      <w:r w:rsidRPr="00D238B9">
        <w:rPr>
          <w:rFonts w:ascii="Times New Roman" w:hAnsi="Times New Roman"/>
        </w:rPr>
        <w:t>: _________, ОГРН</w:t>
      </w:r>
      <w:r w:rsidRPr="00D238B9">
        <w:rPr>
          <w:rStyle w:val="af3"/>
        </w:rPr>
        <w:footnoteReference w:id="23"/>
      </w:r>
      <w:r w:rsidRPr="00D238B9">
        <w:rPr>
          <w:rFonts w:ascii="Times New Roman" w:hAnsi="Times New Roman"/>
        </w:rPr>
        <w:t xml:space="preserve"> _____, ИНН ____, дата и место рождения</w:t>
      </w:r>
      <w:r w:rsidRPr="00D238B9">
        <w:rPr>
          <w:rStyle w:val="af3"/>
        </w:rPr>
        <w:footnoteReference w:id="24"/>
      </w:r>
      <w:r w:rsidRPr="00D238B9">
        <w:rPr>
          <w:rFonts w:ascii="Times New Roman" w:hAnsi="Times New Roman"/>
        </w:rPr>
        <w:t>: _____, реквизиты документа, удостоверяющего личность</w:t>
      </w:r>
      <w:proofErr w:type="gramStart"/>
      <w:r w:rsidRPr="00D238B9">
        <w:rPr>
          <w:rFonts w:ascii="Times New Roman" w:hAnsi="Times New Roman"/>
        </w:rPr>
        <w:t>:</w:t>
      </w:r>
      <w:r w:rsidRPr="00D238B9">
        <w:rPr>
          <w:rFonts w:ascii="Times New Roman" w:hAnsi="Times New Roman"/>
          <w:i/>
        </w:rPr>
        <w:t>(</w:t>
      </w:r>
      <w:proofErr w:type="gramEnd"/>
      <w:r w:rsidRPr="00D238B9">
        <w:rPr>
          <w:rFonts w:ascii="Times New Roman" w:hAnsi="Times New Roman"/>
          <w:i/>
        </w:rPr>
        <w:t xml:space="preserve">наименование, серия и номер, дата выдачи, наименование органа, выдавшего документ), </w:t>
      </w:r>
      <w:r w:rsidRPr="00D238B9">
        <w:rPr>
          <w:rFonts w:ascii="Times New Roman" w:hAnsi="Times New Roman"/>
        </w:rPr>
        <w:t xml:space="preserve">в предварительном согласовании предоставления в _____ </w:t>
      </w:r>
      <w:r w:rsidRPr="00D238B9">
        <w:rPr>
          <w:rFonts w:ascii="Times New Roman" w:hAnsi="Times New Roman"/>
          <w:i/>
        </w:rPr>
        <w:t xml:space="preserve">(указывается вид права, на котором заявитель желает приобрести земельный участок; </w:t>
      </w:r>
      <w:proofErr w:type="gramStart"/>
      <w:r w:rsidRPr="00D238B9">
        <w:rPr>
          <w:rFonts w:ascii="Times New Roman" w:hAnsi="Times New Roman"/>
          <w:i/>
        </w:rPr>
        <w:t xml:space="preserve">если заявление было подано о предварительном согласовании предоставления земельного участка в собственность, указывается также, испрашивался земельный участок для предоставления по договору купли-продажи либо бесплатно) </w:t>
      </w:r>
      <w:r w:rsidRPr="00D238B9">
        <w:rPr>
          <w:rFonts w:ascii="Times New Roman" w:hAnsi="Times New Roman"/>
        </w:rPr>
        <w:t>земельного участка из земель, государственная собственность на которые не разграничена, который предстоит образовать</w:t>
      </w:r>
      <w:r w:rsidRPr="00D238B9">
        <w:rPr>
          <w:rStyle w:val="af3"/>
        </w:rPr>
        <w:footnoteReference w:id="25"/>
      </w:r>
      <w:r w:rsidRPr="00D238B9">
        <w:rPr>
          <w:rFonts w:ascii="Times New Roman" w:hAnsi="Times New Roman"/>
        </w:rPr>
        <w:t xml:space="preserve">, имеющего следующие характеристики: </w:t>
      </w:r>
      <w:proofErr w:type="gramEnd"/>
    </w:p>
    <w:p w:rsidR="00591446" w:rsidRPr="00D238B9" w:rsidRDefault="00591446" w:rsidP="00591446">
      <w:pPr>
        <w:pStyle w:val="31"/>
        <w:widowControl w:val="0"/>
        <w:autoSpaceDE w:val="0"/>
        <w:autoSpaceDN w:val="0"/>
        <w:adjustRightInd w:val="0"/>
        <w:ind w:left="709"/>
        <w:jc w:val="both"/>
        <w:rPr>
          <w:rFonts w:ascii="Times New Roman" w:hAnsi="Times New Roman"/>
        </w:rPr>
      </w:pPr>
      <w:r w:rsidRPr="00D238B9">
        <w:rPr>
          <w:rFonts w:ascii="Times New Roman" w:hAnsi="Times New Roman"/>
        </w:rPr>
        <w:lastRenderedPageBreak/>
        <w:t xml:space="preserve">площадь _________________, </w:t>
      </w:r>
    </w:p>
    <w:p w:rsidR="00591446" w:rsidRPr="00D238B9" w:rsidRDefault="00591446" w:rsidP="00591446">
      <w:pPr>
        <w:pStyle w:val="31"/>
        <w:widowControl w:val="0"/>
        <w:autoSpaceDE w:val="0"/>
        <w:autoSpaceDN w:val="0"/>
        <w:adjustRightInd w:val="0"/>
        <w:ind w:left="709"/>
        <w:jc w:val="both"/>
        <w:rPr>
          <w:rFonts w:ascii="Times New Roman" w:hAnsi="Times New Roman"/>
        </w:rPr>
      </w:pPr>
      <w:r w:rsidRPr="00D238B9">
        <w:rPr>
          <w:rFonts w:ascii="Times New Roman" w:hAnsi="Times New Roman"/>
        </w:rPr>
        <w:t>адрес (местоположение)  _______________________________________,</w:t>
      </w:r>
    </w:p>
    <w:p w:rsidR="00591446" w:rsidRPr="00D238B9" w:rsidRDefault="00591446" w:rsidP="00591446">
      <w:pPr>
        <w:pStyle w:val="31"/>
        <w:widowControl w:val="0"/>
        <w:autoSpaceDE w:val="0"/>
        <w:autoSpaceDN w:val="0"/>
        <w:adjustRightInd w:val="0"/>
        <w:ind w:left="709"/>
        <w:jc w:val="both"/>
        <w:rPr>
          <w:rFonts w:ascii="Times New Roman" w:hAnsi="Times New Roman"/>
        </w:rPr>
      </w:pPr>
      <w:r w:rsidRPr="00D238B9">
        <w:rPr>
          <w:rFonts w:ascii="Times New Roman" w:hAnsi="Times New Roman"/>
        </w:rPr>
        <w:t>кадастровый квартал/ условный номер ___________________________,</w:t>
      </w:r>
    </w:p>
    <w:p w:rsidR="00591446" w:rsidRPr="00D238B9" w:rsidRDefault="00591446" w:rsidP="00591446">
      <w:pPr>
        <w:pStyle w:val="31"/>
        <w:widowControl w:val="0"/>
        <w:autoSpaceDE w:val="0"/>
        <w:autoSpaceDN w:val="0"/>
        <w:adjustRightInd w:val="0"/>
        <w:ind w:left="709"/>
        <w:jc w:val="both"/>
        <w:rPr>
          <w:rFonts w:ascii="Times New Roman" w:hAnsi="Times New Roman"/>
        </w:rPr>
      </w:pPr>
      <w:r w:rsidRPr="00D238B9">
        <w:rPr>
          <w:rFonts w:ascii="Times New Roman" w:hAnsi="Times New Roman"/>
        </w:rPr>
        <w:t>территориальная зона/ вид разрешенного использования ____________,</w:t>
      </w:r>
    </w:p>
    <w:p w:rsidR="00591446" w:rsidRPr="00D238B9" w:rsidRDefault="00591446" w:rsidP="00591446">
      <w:pPr>
        <w:pStyle w:val="31"/>
        <w:ind w:left="709"/>
        <w:jc w:val="both"/>
        <w:rPr>
          <w:rFonts w:ascii="Times New Roman" w:hAnsi="Times New Roman"/>
        </w:rPr>
      </w:pPr>
      <w:r w:rsidRPr="00D238B9">
        <w:rPr>
          <w:rFonts w:ascii="Times New Roman" w:hAnsi="Times New Roman"/>
        </w:rPr>
        <w:t>категория земель   ____________________________________________,</w:t>
      </w:r>
    </w:p>
    <w:p w:rsidR="00591446" w:rsidRPr="00D238B9" w:rsidRDefault="00591446" w:rsidP="00591446">
      <w:pPr>
        <w:jc w:val="both"/>
        <w:rPr>
          <w:rFonts w:ascii="Times New Roman" w:hAnsi="Times New Roman"/>
        </w:rPr>
      </w:pPr>
      <w:r w:rsidRPr="00D238B9">
        <w:rPr>
          <w:rFonts w:ascii="Times New Roman" w:hAnsi="Times New Roman"/>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_________________________________________________________________</w:t>
      </w:r>
      <w:r w:rsidRPr="00D238B9">
        <w:rPr>
          <w:rStyle w:val="af3"/>
        </w:rPr>
        <w:footnoteReference w:id="26"/>
      </w:r>
      <w:r w:rsidRPr="00D238B9">
        <w:rPr>
          <w:rFonts w:ascii="Times New Roman" w:hAnsi="Times New Roman"/>
        </w:rPr>
        <w:t>.</w:t>
      </w:r>
    </w:p>
    <w:p w:rsidR="00591446" w:rsidRPr="00D238B9" w:rsidRDefault="00591446" w:rsidP="00591446">
      <w:pPr>
        <w:widowControl w:val="0"/>
        <w:autoSpaceDE w:val="0"/>
        <w:autoSpaceDN w:val="0"/>
        <w:adjustRightInd w:val="0"/>
        <w:jc w:val="both"/>
        <w:rPr>
          <w:rFonts w:ascii="Times New Roman" w:hAnsi="Times New Roman"/>
        </w:rPr>
      </w:pPr>
      <w:r w:rsidRPr="00D238B9">
        <w:rPr>
          <w:rFonts w:ascii="Times New Roman" w:hAnsi="Times New Roman"/>
        </w:rPr>
        <w:tab/>
        <w:t>2. Основанием для отказа является: _____</w:t>
      </w:r>
      <w:r w:rsidRPr="00D238B9">
        <w:rPr>
          <w:rStyle w:val="af3"/>
        </w:rPr>
        <w:footnoteReference w:id="27"/>
      </w:r>
      <w:r w:rsidRPr="00D238B9">
        <w:rPr>
          <w:rFonts w:ascii="Times New Roman" w:hAnsi="Times New Roman"/>
        </w:rPr>
        <w:t>.</w:t>
      </w:r>
    </w:p>
    <w:p w:rsidR="00591446" w:rsidRPr="00D238B9" w:rsidRDefault="00591446" w:rsidP="00591446">
      <w:pPr>
        <w:widowControl w:val="0"/>
        <w:autoSpaceDE w:val="0"/>
        <w:autoSpaceDN w:val="0"/>
        <w:adjustRightInd w:val="0"/>
        <w:jc w:val="both"/>
        <w:rPr>
          <w:rFonts w:ascii="Times New Roman" w:hAnsi="Times New Roman"/>
          <w:i/>
        </w:rPr>
      </w:pPr>
    </w:p>
    <w:p w:rsidR="00591446" w:rsidRPr="00D238B9" w:rsidRDefault="00591446" w:rsidP="00591446">
      <w:pPr>
        <w:widowControl w:val="0"/>
        <w:autoSpaceDE w:val="0"/>
        <w:autoSpaceDN w:val="0"/>
        <w:adjustRightInd w:val="0"/>
        <w:jc w:val="both"/>
        <w:rPr>
          <w:rFonts w:ascii="Times New Roman" w:hAnsi="Times New Roman"/>
          <w:i/>
        </w:rPr>
      </w:pPr>
    </w:p>
    <w:p w:rsidR="00591446" w:rsidRPr="00D238B9" w:rsidRDefault="00591446" w:rsidP="00591446">
      <w:pPr>
        <w:rPr>
          <w:rFonts w:ascii="Times New Roman" w:hAnsi="Times New Roman"/>
        </w:rPr>
      </w:pPr>
      <w:r w:rsidRPr="00D238B9">
        <w:rPr>
          <w:rFonts w:ascii="Times New Roman" w:hAnsi="Times New Roman"/>
        </w:rPr>
        <w:t>Руководитель администрации городского округа Тольятти</w:t>
      </w:r>
      <w:r w:rsidRPr="00D238B9">
        <w:rPr>
          <w:rStyle w:val="af3"/>
        </w:rPr>
        <w:footnoteReference w:id="28"/>
      </w:r>
      <w:r w:rsidRPr="00D238B9">
        <w:rPr>
          <w:rFonts w:ascii="Times New Roman" w:hAnsi="Times New Roman"/>
        </w:rPr>
        <w:t xml:space="preserve">                  ____________ __________________</w:t>
      </w:r>
    </w:p>
    <w:p w:rsidR="00591446" w:rsidRPr="00D238B9" w:rsidRDefault="00591446" w:rsidP="00591446">
      <w:pPr>
        <w:rPr>
          <w:rFonts w:ascii="Times New Roman" w:hAnsi="Times New Roman"/>
        </w:rPr>
      </w:pPr>
      <w:r w:rsidRPr="00D238B9">
        <w:rPr>
          <w:rFonts w:ascii="Times New Roman" w:hAnsi="Times New Roman"/>
        </w:rPr>
        <w:t>(уполномоченное лицо)                              (подпись)    (фамилия, инициалы)</w:t>
      </w:r>
    </w:p>
    <w:p w:rsidR="00591446" w:rsidRPr="00D238B9" w:rsidRDefault="00591446" w:rsidP="00591446">
      <w:pPr>
        <w:rPr>
          <w:rFonts w:ascii="Times New Roman" w:hAnsi="Times New Roman"/>
        </w:rPr>
      </w:pPr>
      <w:r w:rsidRPr="00D238B9">
        <w:rPr>
          <w:rFonts w:ascii="Times New Roman" w:hAnsi="Times New Roman"/>
        </w:rPr>
        <w:tab/>
      </w:r>
      <w:r w:rsidRPr="00D238B9">
        <w:rPr>
          <w:rFonts w:ascii="Times New Roman" w:hAnsi="Times New Roman"/>
        </w:rPr>
        <w:tab/>
      </w:r>
      <w:r w:rsidRPr="00D238B9">
        <w:rPr>
          <w:rFonts w:ascii="Times New Roman" w:hAnsi="Times New Roman"/>
        </w:rPr>
        <w:tab/>
      </w:r>
      <w:r w:rsidRPr="00D238B9">
        <w:rPr>
          <w:rFonts w:ascii="Times New Roman" w:hAnsi="Times New Roman"/>
        </w:rPr>
        <w:tab/>
        <w:t>М.П.</w:t>
      </w:r>
    </w:p>
    <w:p w:rsidR="00591446" w:rsidRPr="00D238B9" w:rsidRDefault="00591446" w:rsidP="00591446">
      <w:pPr>
        <w:widowControl w:val="0"/>
        <w:autoSpaceDE w:val="0"/>
        <w:autoSpaceDN w:val="0"/>
        <w:adjustRightInd w:val="0"/>
        <w:rPr>
          <w:rFonts w:ascii="Times New Roman" w:hAnsi="Times New Roman"/>
        </w:rPr>
      </w:pPr>
    </w:p>
    <w:p w:rsidR="00591446" w:rsidRPr="00D238B9" w:rsidRDefault="00591446" w:rsidP="00591446">
      <w:pPr>
        <w:pStyle w:val="ConsPlusNormal"/>
        <w:widowControl/>
        <w:ind w:left="4395" w:firstLine="0"/>
        <w:contextualSpacing/>
        <w:jc w:val="center"/>
        <w:outlineLvl w:val="0"/>
        <w:rPr>
          <w:rFonts w:ascii="Times New Roman" w:hAnsi="Times New Roman" w:cs="Times New Roman"/>
          <w:sz w:val="24"/>
          <w:szCs w:val="24"/>
        </w:rPr>
      </w:pPr>
    </w:p>
    <w:p w:rsidR="00591446" w:rsidRPr="00D238B9" w:rsidRDefault="00591446" w:rsidP="00591446">
      <w:pPr>
        <w:pStyle w:val="ConsPlusNormal"/>
        <w:widowControl/>
        <w:ind w:left="4395" w:firstLine="0"/>
        <w:contextualSpacing/>
        <w:jc w:val="center"/>
        <w:outlineLvl w:val="0"/>
        <w:rPr>
          <w:rFonts w:ascii="Times New Roman" w:hAnsi="Times New Roman" w:cs="Times New Roman"/>
          <w:sz w:val="24"/>
          <w:szCs w:val="24"/>
        </w:rPr>
      </w:pPr>
    </w:p>
    <w:p w:rsidR="00591446" w:rsidRPr="00D238B9" w:rsidRDefault="00591446" w:rsidP="00591446">
      <w:pPr>
        <w:pStyle w:val="ConsPlusNormal"/>
        <w:widowControl/>
        <w:ind w:left="4395" w:firstLine="0"/>
        <w:contextualSpacing/>
        <w:jc w:val="center"/>
        <w:outlineLvl w:val="0"/>
        <w:rPr>
          <w:rFonts w:ascii="Times New Roman" w:hAnsi="Times New Roman" w:cs="Times New Roman"/>
          <w:sz w:val="24"/>
          <w:szCs w:val="24"/>
        </w:rPr>
      </w:pPr>
    </w:p>
    <w:p w:rsidR="00591446" w:rsidRPr="00D238B9" w:rsidRDefault="00591446" w:rsidP="00591446">
      <w:pPr>
        <w:pStyle w:val="ConsPlusNormal"/>
        <w:widowControl/>
        <w:ind w:left="4395" w:firstLine="0"/>
        <w:contextualSpacing/>
        <w:jc w:val="center"/>
        <w:outlineLvl w:val="0"/>
        <w:rPr>
          <w:rFonts w:ascii="Times New Roman" w:hAnsi="Times New Roman" w:cs="Times New Roman"/>
          <w:sz w:val="24"/>
          <w:szCs w:val="24"/>
        </w:rPr>
      </w:pPr>
    </w:p>
    <w:p w:rsidR="00591446" w:rsidRPr="00D238B9" w:rsidRDefault="00591446" w:rsidP="00591446">
      <w:pPr>
        <w:pStyle w:val="ConsPlusNormal"/>
        <w:widowControl/>
        <w:ind w:left="4395" w:firstLine="0"/>
        <w:contextualSpacing/>
        <w:jc w:val="center"/>
        <w:outlineLvl w:val="0"/>
        <w:rPr>
          <w:rFonts w:ascii="Times New Roman" w:hAnsi="Times New Roman" w:cs="Times New Roman"/>
          <w:sz w:val="24"/>
          <w:szCs w:val="24"/>
        </w:rPr>
      </w:pPr>
    </w:p>
    <w:p w:rsidR="00591446" w:rsidRPr="00D238B9" w:rsidRDefault="00591446" w:rsidP="00591446">
      <w:pPr>
        <w:pStyle w:val="ConsPlusNormal"/>
        <w:widowControl/>
        <w:ind w:left="4395" w:firstLine="0"/>
        <w:contextualSpacing/>
        <w:jc w:val="center"/>
        <w:outlineLvl w:val="0"/>
        <w:rPr>
          <w:rFonts w:ascii="Times New Roman" w:hAnsi="Times New Roman" w:cs="Times New Roman"/>
          <w:sz w:val="24"/>
          <w:szCs w:val="24"/>
        </w:rPr>
      </w:pPr>
    </w:p>
    <w:p w:rsidR="00591446" w:rsidRPr="00D238B9" w:rsidRDefault="00591446" w:rsidP="00591446">
      <w:pPr>
        <w:pStyle w:val="ConsPlusNormal"/>
        <w:widowControl/>
        <w:ind w:left="4395" w:firstLine="0"/>
        <w:contextualSpacing/>
        <w:jc w:val="center"/>
        <w:outlineLvl w:val="0"/>
        <w:rPr>
          <w:rFonts w:ascii="Times New Roman" w:hAnsi="Times New Roman" w:cs="Times New Roman"/>
          <w:sz w:val="24"/>
          <w:szCs w:val="24"/>
        </w:rPr>
      </w:pPr>
    </w:p>
    <w:p w:rsidR="00591446" w:rsidRPr="00D238B9" w:rsidRDefault="00591446" w:rsidP="00591446">
      <w:pPr>
        <w:pStyle w:val="ConsPlusNormal"/>
        <w:widowControl/>
        <w:ind w:left="4395" w:firstLine="0"/>
        <w:contextualSpacing/>
        <w:jc w:val="center"/>
        <w:outlineLvl w:val="0"/>
        <w:rPr>
          <w:rFonts w:ascii="Times New Roman" w:hAnsi="Times New Roman" w:cs="Times New Roman"/>
          <w:sz w:val="24"/>
          <w:szCs w:val="24"/>
        </w:rPr>
      </w:pPr>
    </w:p>
    <w:p w:rsidR="00591446" w:rsidRPr="00D238B9" w:rsidRDefault="00591446" w:rsidP="00591446">
      <w:pPr>
        <w:pStyle w:val="ConsPlusNormal"/>
        <w:widowControl/>
        <w:ind w:left="4395" w:firstLine="0"/>
        <w:contextualSpacing/>
        <w:jc w:val="center"/>
        <w:outlineLvl w:val="0"/>
        <w:rPr>
          <w:rFonts w:ascii="Times New Roman" w:hAnsi="Times New Roman" w:cs="Times New Roman"/>
          <w:sz w:val="24"/>
          <w:szCs w:val="24"/>
        </w:rPr>
      </w:pPr>
    </w:p>
    <w:p w:rsidR="00591446" w:rsidRPr="00D238B9" w:rsidRDefault="00591446" w:rsidP="00591446">
      <w:pPr>
        <w:pStyle w:val="ConsPlusNormal"/>
        <w:widowControl/>
        <w:ind w:left="4395" w:firstLine="0"/>
        <w:contextualSpacing/>
        <w:jc w:val="center"/>
        <w:outlineLvl w:val="0"/>
        <w:rPr>
          <w:rFonts w:ascii="Times New Roman" w:hAnsi="Times New Roman" w:cs="Times New Roman"/>
          <w:sz w:val="24"/>
          <w:szCs w:val="24"/>
        </w:rPr>
      </w:pPr>
    </w:p>
    <w:p w:rsidR="00591446" w:rsidRPr="00D238B9" w:rsidRDefault="00591446" w:rsidP="00591446">
      <w:pPr>
        <w:pStyle w:val="ConsPlusNormal"/>
        <w:widowControl/>
        <w:ind w:left="4395" w:firstLine="0"/>
        <w:contextualSpacing/>
        <w:jc w:val="center"/>
        <w:outlineLvl w:val="0"/>
        <w:rPr>
          <w:rFonts w:ascii="Times New Roman" w:hAnsi="Times New Roman" w:cs="Times New Roman"/>
          <w:sz w:val="24"/>
          <w:szCs w:val="24"/>
        </w:rPr>
      </w:pPr>
    </w:p>
    <w:p w:rsidR="00591446" w:rsidRPr="00D238B9" w:rsidRDefault="00591446" w:rsidP="00591446">
      <w:pPr>
        <w:pStyle w:val="ConsPlusNormal"/>
        <w:widowControl/>
        <w:ind w:left="4395" w:firstLine="0"/>
        <w:contextualSpacing/>
        <w:jc w:val="center"/>
        <w:outlineLvl w:val="0"/>
        <w:rPr>
          <w:rFonts w:ascii="Times New Roman" w:hAnsi="Times New Roman" w:cs="Times New Roman"/>
          <w:sz w:val="24"/>
          <w:szCs w:val="24"/>
        </w:rPr>
      </w:pPr>
    </w:p>
    <w:p w:rsidR="00591446" w:rsidRDefault="00591446" w:rsidP="00591446">
      <w:pPr>
        <w:pStyle w:val="ConsPlusNormal"/>
        <w:widowControl/>
        <w:ind w:left="4395" w:firstLine="0"/>
        <w:contextualSpacing/>
        <w:jc w:val="center"/>
        <w:outlineLvl w:val="0"/>
        <w:rPr>
          <w:rFonts w:ascii="Times New Roman" w:hAnsi="Times New Roman" w:cs="Times New Roman"/>
          <w:sz w:val="24"/>
          <w:szCs w:val="24"/>
        </w:rPr>
      </w:pPr>
    </w:p>
    <w:p w:rsidR="00DA07F7" w:rsidRDefault="00DA07F7" w:rsidP="00591446">
      <w:pPr>
        <w:pStyle w:val="ConsPlusNormal"/>
        <w:widowControl/>
        <w:ind w:left="4395" w:firstLine="0"/>
        <w:contextualSpacing/>
        <w:jc w:val="center"/>
        <w:outlineLvl w:val="0"/>
        <w:rPr>
          <w:rFonts w:ascii="Times New Roman" w:hAnsi="Times New Roman" w:cs="Times New Roman"/>
          <w:sz w:val="24"/>
          <w:szCs w:val="24"/>
        </w:rPr>
      </w:pPr>
    </w:p>
    <w:p w:rsidR="00DA07F7" w:rsidRDefault="00DA07F7" w:rsidP="00591446">
      <w:pPr>
        <w:pStyle w:val="ConsPlusNormal"/>
        <w:widowControl/>
        <w:ind w:left="4395" w:firstLine="0"/>
        <w:contextualSpacing/>
        <w:jc w:val="center"/>
        <w:outlineLvl w:val="0"/>
        <w:rPr>
          <w:rFonts w:ascii="Times New Roman" w:hAnsi="Times New Roman" w:cs="Times New Roman"/>
          <w:sz w:val="24"/>
          <w:szCs w:val="24"/>
        </w:rPr>
      </w:pPr>
    </w:p>
    <w:p w:rsidR="00DA07F7" w:rsidRDefault="00DA07F7" w:rsidP="00591446">
      <w:pPr>
        <w:pStyle w:val="ConsPlusNormal"/>
        <w:widowControl/>
        <w:ind w:left="4395" w:firstLine="0"/>
        <w:contextualSpacing/>
        <w:jc w:val="center"/>
        <w:outlineLvl w:val="0"/>
        <w:rPr>
          <w:rFonts w:ascii="Times New Roman" w:hAnsi="Times New Roman" w:cs="Times New Roman"/>
          <w:sz w:val="24"/>
          <w:szCs w:val="24"/>
        </w:rPr>
      </w:pPr>
    </w:p>
    <w:p w:rsidR="00DA07F7" w:rsidRDefault="00DA07F7" w:rsidP="00591446">
      <w:pPr>
        <w:pStyle w:val="ConsPlusNormal"/>
        <w:widowControl/>
        <w:ind w:left="4395" w:firstLine="0"/>
        <w:contextualSpacing/>
        <w:jc w:val="center"/>
        <w:outlineLvl w:val="0"/>
        <w:rPr>
          <w:rFonts w:ascii="Times New Roman" w:hAnsi="Times New Roman" w:cs="Times New Roman"/>
          <w:sz w:val="24"/>
          <w:szCs w:val="24"/>
        </w:rPr>
      </w:pPr>
    </w:p>
    <w:p w:rsidR="00DA07F7" w:rsidRDefault="00DA07F7" w:rsidP="00591446">
      <w:pPr>
        <w:pStyle w:val="ConsPlusNormal"/>
        <w:widowControl/>
        <w:ind w:left="4395" w:firstLine="0"/>
        <w:contextualSpacing/>
        <w:jc w:val="center"/>
        <w:outlineLvl w:val="0"/>
        <w:rPr>
          <w:rFonts w:ascii="Times New Roman" w:hAnsi="Times New Roman" w:cs="Times New Roman"/>
          <w:sz w:val="24"/>
          <w:szCs w:val="24"/>
        </w:rPr>
      </w:pPr>
    </w:p>
    <w:p w:rsidR="00DA07F7" w:rsidRDefault="00DA07F7" w:rsidP="00591446">
      <w:pPr>
        <w:pStyle w:val="ConsPlusNormal"/>
        <w:widowControl/>
        <w:ind w:left="4395" w:firstLine="0"/>
        <w:contextualSpacing/>
        <w:jc w:val="center"/>
        <w:outlineLvl w:val="0"/>
        <w:rPr>
          <w:rFonts w:ascii="Times New Roman" w:hAnsi="Times New Roman" w:cs="Times New Roman"/>
          <w:sz w:val="24"/>
          <w:szCs w:val="24"/>
        </w:rPr>
      </w:pPr>
    </w:p>
    <w:p w:rsidR="00DA07F7" w:rsidRPr="00D238B9" w:rsidRDefault="00DA07F7" w:rsidP="00591446">
      <w:pPr>
        <w:pStyle w:val="ConsPlusNormal"/>
        <w:widowControl/>
        <w:ind w:left="4395" w:firstLine="0"/>
        <w:contextualSpacing/>
        <w:jc w:val="center"/>
        <w:outlineLvl w:val="0"/>
        <w:rPr>
          <w:rFonts w:ascii="Times New Roman" w:hAnsi="Times New Roman" w:cs="Times New Roman"/>
          <w:sz w:val="24"/>
          <w:szCs w:val="24"/>
        </w:rPr>
      </w:pPr>
    </w:p>
    <w:p w:rsidR="00591446" w:rsidRPr="00D238B9" w:rsidRDefault="00591446" w:rsidP="00591446">
      <w:pPr>
        <w:pStyle w:val="ConsPlusNormal"/>
        <w:widowControl/>
        <w:ind w:left="4395" w:firstLine="0"/>
        <w:contextualSpacing/>
        <w:jc w:val="center"/>
        <w:outlineLvl w:val="0"/>
        <w:rPr>
          <w:rFonts w:ascii="Times New Roman" w:hAnsi="Times New Roman" w:cs="Times New Roman"/>
          <w:sz w:val="24"/>
          <w:szCs w:val="24"/>
        </w:rPr>
      </w:pPr>
    </w:p>
    <w:p w:rsidR="00591446" w:rsidRPr="00D238B9" w:rsidRDefault="00591446" w:rsidP="00591446">
      <w:pPr>
        <w:pStyle w:val="ConsPlusNormal"/>
        <w:widowControl/>
        <w:ind w:left="4395" w:firstLine="0"/>
        <w:contextualSpacing/>
        <w:jc w:val="center"/>
        <w:outlineLvl w:val="0"/>
        <w:rPr>
          <w:rFonts w:ascii="Times New Roman" w:hAnsi="Times New Roman" w:cs="Times New Roman"/>
          <w:sz w:val="24"/>
          <w:szCs w:val="24"/>
        </w:rPr>
      </w:pPr>
    </w:p>
    <w:p w:rsidR="00591446" w:rsidRPr="00D238B9" w:rsidRDefault="00591446" w:rsidP="00591446">
      <w:pPr>
        <w:pStyle w:val="ConsPlusNormal"/>
        <w:widowControl/>
        <w:ind w:left="4395" w:firstLine="0"/>
        <w:contextualSpacing/>
        <w:jc w:val="center"/>
        <w:outlineLvl w:val="0"/>
        <w:rPr>
          <w:rFonts w:ascii="Times New Roman" w:hAnsi="Times New Roman" w:cs="Times New Roman"/>
          <w:sz w:val="24"/>
          <w:szCs w:val="24"/>
        </w:rPr>
      </w:pPr>
    </w:p>
    <w:p w:rsidR="00591446" w:rsidRPr="00D238B9" w:rsidRDefault="00591446" w:rsidP="00591446">
      <w:pPr>
        <w:pStyle w:val="ConsPlusNormal"/>
        <w:widowControl/>
        <w:ind w:left="4395" w:firstLine="0"/>
        <w:contextualSpacing/>
        <w:jc w:val="center"/>
        <w:outlineLvl w:val="0"/>
        <w:rPr>
          <w:rFonts w:ascii="Times New Roman" w:hAnsi="Times New Roman" w:cs="Times New Roman"/>
          <w:sz w:val="24"/>
          <w:szCs w:val="24"/>
        </w:rPr>
      </w:pPr>
    </w:p>
    <w:p w:rsidR="00591446" w:rsidRPr="00D238B9" w:rsidRDefault="00591446" w:rsidP="00591446">
      <w:pPr>
        <w:pStyle w:val="ConsPlusNormal"/>
        <w:widowControl/>
        <w:ind w:left="4395" w:firstLine="0"/>
        <w:contextualSpacing/>
        <w:jc w:val="center"/>
        <w:outlineLvl w:val="0"/>
        <w:rPr>
          <w:rFonts w:ascii="Times New Roman" w:hAnsi="Times New Roman" w:cs="Times New Roman"/>
          <w:sz w:val="24"/>
          <w:szCs w:val="24"/>
        </w:rPr>
      </w:pPr>
    </w:p>
    <w:p w:rsidR="00591446" w:rsidRPr="00D238B9" w:rsidRDefault="00591446" w:rsidP="00591446">
      <w:pPr>
        <w:pStyle w:val="ConsPlusNormal"/>
        <w:widowControl/>
        <w:ind w:left="4395" w:firstLine="0"/>
        <w:contextualSpacing/>
        <w:jc w:val="center"/>
        <w:outlineLvl w:val="0"/>
        <w:rPr>
          <w:rFonts w:ascii="Times New Roman" w:hAnsi="Times New Roman" w:cs="Times New Roman"/>
          <w:sz w:val="24"/>
          <w:szCs w:val="24"/>
        </w:rPr>
      </w:pPr>
      <w:r w:rsidRPr="00D238B9">
        <w:rPr>
          <w:rFonts w:ascii="Times New Roman" w:hAnsi="Times New Roman" w:cs="Times New Roman"/>
          <w:sz w:val="24"/>
          <w:szCs w:val="24"/>
        </w:rPr>
        <w:lastRenderedPageBreak/>
        <w:t>Приложение № 9</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r w:rsidRPr="00D238B9">
        <w:rPr>
          <w:rFonts w:ascii="Times New Roman" w:hAnsi="Times New Roman" w:cs="Times New Roman"/>
        </w:rPr>
        <w:t xml:space="preserve">к </w:t>
      </w:r>
      <w:r>
        <w:rPr>
          <w:rFonts w:ascii="Times New Roman" w:hAnsi="Times New Roman" w:cs="Times New Roman"/>
        </w:rPr>
        <w:t>Административному р</w:t>
      </w:r>
      <w:r w:rsidRPr="00D238B9">
        <w:rPr>
          <w:rFonts w:ascii="Times New Roman" w:hAnsi="Times New Roman" w:cs="Times New Roman"/>
        </w:rPr>
        <w:t xml:space="preserve">егламенту </w:t>
      </w:r>
      <w:r w:rsidRPr="00D238B9">
        <w:rPr>
          <w:rFonts w:ascii="Times New Roman" w:hAnsi="Times New Roman"/>
        </w:rPr>
        <w:t>предоставления администрацией</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r w:rsidRPr="00D238B9">
        <w:rPr>
          <w:rFonts w:ascii="Times New Roman" w:hAnsi="Times New Roman"/>
        </w:rPr>
        <w:t xml:space="preserve">городского округа Тольятти </w:t>
      </w:r>
      <w:r>
        <w:rPr>
          <w:rFonts w:ascii="Times New Roman" w:hAnsi="Times New Roman"/>
        </w:rPr>
        <w:t xml:space="preserve">муниципальной </w:t>
      </w:r>
      <w:r w:rsidRPr="00D238B9">
        <w:rPr>
          <w:rFonts w:ascii="Times New Roman" w:hAnsi="Times New Roman"/>
        </w:rPr>
        <w:t>услуги</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r w:rsidRPr="00D238B9">
        <w:rPr>
          <w:rFonts w:ascii="Times New Roman" w:hAnsi="Times New Roman"/>
        </w:rPr>
        <w:t xml:space="preserve">«Предоставление земельных участков, </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r w:rsidRPr="00D238B9">
        <w:rPr>
          <w:rFonts w:ascii="Times New Roman" w:hAnsi="Times New Roman"/>
        </w:rPr>
        <w:t xml:space="preserve">государственная </w:t>
      </w:r>
      <w:proofErr w:type="gramStart"/>
      <w:r w:rsidRPr="00D238B9">
        <w:rPr>
          <w:rFonts w:ascii="Times New Roman" w:hAnsi="Times New Roman"/>
        </w:rPr>
        <w:t>собственность</w:t>
      </w:r>
      <w:proofErr w:type="gramEnd"/>
      <w:r w:rsidRPr="00D238B9">
        <w:rPr>
          <w:rFonts w:ascii="Times New Roman" w:hAnsi="Times New Roman"/>
        </w:rPr>
        <w:t xml:space="preserve"> на которые не </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proofErr w:type="gramStart"/>
      <w:r w:rsidRPr="00D238B9">
        <w:rPr>
          <w:rFonts w:ascii="Times New Roman" w:hAnsi="Times New Roman"/>
        </w:rPr>
        <w:t>разграничена</w:t>
      </w:r>
      <w:proofErr w:type="gramEnd"/>
      <w:r w:rsidRPr="00D238B9">
        <w:rPr>
          <w:rFonts w:ascii="Times New Roman" w:hAnsi="Times New Roman"/>
        </w:rPr>
        <w:t xml:space="preserve">, отдельным категориям физических </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r w:rsidRPr="00D238B9">
        <w:rPr>
          <w:rFonts w:ascii="Times New Roman" w:hAnsi="Times New Roman"/>
        </w:rPr>
        <w:t>и юридических лиц без проведения торгов»</w:t>
      </w:r>
    </w:p>
    <w:p w:rsidR="00591446" w:rsidRDefault="00591446" w:rsidP="00591446">
      <w:pPr>
        <w:pStyle w:val="ConsPlusNormal"/>
        <w:ind w:firstLine="709"/>
        <w:jc w:val="both"/>
        <w:outlineLvl w:val="0"/>
        <w:rPr>
          <w:rFonts w:ascii="Times New Roman" w:hAnsi="Times New Roman" w:cs="Times New Roman"/>
          <w:sz w:val="24"/>
          <w:szCs w:val="24"/>
        </w:rPr>
      </w:pPr>
    </w:p>
    <w:p w:rsidR="00A64D72" w:rsidRPr="00D238B9" w:rsidRDefault="00A64D72" w:rsidP="00591446">
      <w:pPr>
        <w:pStyle w:val="ConsPlusNormal"/>
        <w:ind w:firstLine="709"/>
        <w:jc w:val="both"/>
        <w:outlineLvl w:val="0"/>
        <w:rPr>
          <w:rFonts w:ascii="Times New Roman" w:hAnsi="Times New Roman" w:cs="Times New Roman"/>
          <w:sz w:val="24"/>
          <w:szCs w:val="24"/>
        </w:rPr>
      </w:pPr>
    </w:p>
    <w:p w:rsidR="00591446" w:rsidRPr="00D238B9" w:rsidRDefault="00591446" w:rsidP="00591446">
      <w:pPr>
        <w:jc w:val="center"/>
        <w:rPr>
          <w:rFonts w:ascii="Times New Roman" w:hAnsi="Times New Roman"/>
        </w:rPr>
      </w:pPr>
      <w:r w:rsidRPr="00D238B9">
        <w:rPr>
          <w:rFonts w:ascii="Times New Roman" w:hAnsi="Times New Roman"/>
        </w:rPr>
        <w:t xml:space="preserve">Примерная форма решения </w:t>
      </w:r>
    </w:p>
    <w:p w:rsidR="00591446" w:rsidRPr="00D238B9" w:rsidRDefault="00591446" w:rsidP="00591446">
      <w:pPr>
        <w:jc w:val="center"/>
        <w:rPr>
          <w:rFonts w:ascii="Times New Roman" w:hAnsi="Times New Roman"/>
        </w:rPr>
      </w:pPr>
    </w:p>
    <w:p w:rsidR="00591446" w:rsidRPr="00D238B9" w:rsidRDefault="00591446" w:rsidP="00591446">
      <w:pPr>
        <w:jc w:val="center"/>
        <w:rPr>
          <w:rFonts w:ascii="Times New Roman" w:hAnsi="Times New Roman"/>
        </w:rPr>
      </w:pPr>
      <w:r w:rsidRPr="00D238B9">
        <w:rPr>
          <w:rFonts w:ascii="Times New Roman" w:hAnsi="Times New Roman"/>
        </w:rPr>
        <w:t>Об отказе в предоставлении земельного участка, государственная собственность на который не разграничена</w:t>
      </w:r>
    </w:p>
    <w:p w:rsidR="00591446" w:rsidRPr="00D238B9" w:rsidRDefault="00591446" w:rsidP="00591446">
      <w:pPr>
        <w:jc w:val="center"/>
        <w:rPr>
          <w:rFonts w:ascii="Times New Roman" w:hAnsi="Times New Roman"/>
        </w:rPr>
      </w:pPr>
    </w:p>
    <w:p w:rsidR="00591446" w:rsidRPr="00D238B9" w:rsidRDefault="00591446" w:rsidP="00591446">
      <w:pPr>
        <w:widowControl w:val="0"/>
        <w:autoSpaceDE w:val="0"/>
        <w:autoSpaceDN w:val="0"/>
        <w:adjustRightInd w:val="0"/>
        <w:ind w:firstLine="709"/>
        <w:jc w:val="both"/>
        <w:rPr>
          <w:rFonts w:ascii="Times New Roman" w:hAnsi="Times New Roman"/>
        </w:rPr>
      </w:pPr>
      <w:proofErr w:type="gramStart"/>
      <w:r w:rsidRPr="00D238B9">
        <w:rPr>
          <w:rFonts w:ascii="Times New Roman" w:hAnsi="Times New Roman"/>
        </w:rPr>
        <w:t xml:space="preserve">Рассмотрев заявление ___ </w:t>
      </w:r>
      <w:r w:rsidRPr="00D238B9">
        <w:rPr>
          <w:rFonts w:ascii="Times New Roman" w:hAnsi="Times New Roman"/>
          <w:i/>
        </w:rPr>
        <w:t xml:space="preserve">(наименование юридического лица либо фамилия, имя и (при наличии) отчество физического лица в родительном падеже) </w:t>
      </w:r>
      <w:r w:rsidRPr="00D238B9">
        <w:rPr>
          <w:rFonts w:ascii="Times New Roman" w:hAnsi="Times New Roman"/>
        </w:rPr>
        <w:t>от ____ входящий номер ___ о предоставлении земельного участка, государственная собственность на который не разграничена, без проведения торгов, в соответствии с подпунктом ___</w:t>
      </w:r>
      <w:r w:rsidRPr="00D238B9">
        <w:rPr>
          <w:rStyle w:val="af3"/>
        </w:rPr>
        <w:footnoteReference w:id="29"/>
      </w:r>
      <w:r w:rsidRPr="00D238B9">
        <w:rPr>
          <w:rFonts w:ascii="Times New Roman" w:hAnsi="Times New Roman"/>
        </w:rPr>
        <w:t xml:space="preserve"> статьи 39.16 Земельного кодекса Российской Федерации/ подпунктом 1 пункта 7 статьи 39.18 Земельного кодекса Российской Федерации, Регламентом предоставления администрацией городского округа Тольятти</w:t>
      </w:r>
      <w:r w:rsidR="005F1DFD" w:rsidRPr="00D238B9">
        <w:rPr>
          <w:rFonts w:ascii="Times New Roman" w:hAnsi="Times New Roman"/>
        </w:rPr>
        <w:t xml:space="preserve"> </w:t>
      </w:r>
      <w:r w:rsidRPr="00D238B9">
        <w:rPr>
          <w:rFonts w:ascii="Times New Roman" w:hAnsi="Times New Roman"/>
        </w:rPr>
        <w:t>услуги</w:t>
      </w:r>
      <w:proofErr w:type="gramEnd"/>
      <w:r w:rsidRPr="00D238B9">
        <w:rPr>
          <w:rFonts w:ascii="Times New Roman" w:hAnsi="Times New Roman"/>
        </w:rPr>
        <w:t xml:space="preserve">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образования»</w:t>
      </w:r>
    </w:p>
    <w:p w:rsidR="00591446" w:rsidRPr="00D238B9" w:rsidRDefault="00591446" w:rsidP="00591446">
      <w:pPr>
        <w:widowControl w:val="0"/>
        <w:autoSpaceDE w:val="0"/>
        <w:autoSpaceDN w:val="0"/>
        <w:adjustRightInd w:val="0"/>
        <w:ind w:firstLine="709"/>
        <w:jc w:val="both"/>
        <w:rPr>
          <w:rFonts w:ascii="Times New Roman" w:hAnsi="Times New Roman"/>
        </w:rPr>
      </w:pPr>
    </w:p>
    <w:p w:rsidR="00591446" w:rsidRPr="00D238B9" w:rsidRDefault="00591446" w:rsidP="00591446">
      <w:pPr>
        <w:widowControl w:val="0"/>
        <w:autoSpaceDE w:val="0"/>
        <w:autoSpaceDN w:val="0"/>
        <w:adjustRightInd w:val="0"/>
        <w:jc w:val="center"/>
        <w:rPr>
          <w:rFonts w:ascii="Times New Roman" w:hAnsi="Times New Roman"/>
        </w:rPr>
      </w:pPr>
      <w:r w:rsidRPr="00D238B9">
        <w:rPr>
          <w:rFonts w:ascii="Times New Roman" w:hAnsi="Times New Roman"/>
        </w:rPr>
        <w:t>ПОСТАНОВЛЯЮ</w:t>
      </w:r>
      <w:r w:rsidRPr="00D238B9">
        <w:rPr>
          <w:rStyle w:val="af3"/>
        </w:rPr>
        <w:footnoteReference w:id="30"/>
      </w:r>
      <w:r w:rsidRPr="00D238B9">
        <w:rPr>
          <w:rFonts w:ascii="Times New Roman" w:hAnsi="Times New Roman"/>
        </w:rPr>
        <w:t>:</w:t>
      </w:r>
    </w:p>
    <w:p w:rsidR="00591446" w:rsidRPr="00D238B9" w:rsidRDefault="00591446" w:rsidP="00591446">
      <w:pPr>
        <w:widowControl w:val="0"/>
        <w:autoSpaceDE w:val="0"/>
        <w:autoSpaceDN w:val="0"/>
        <w:adjustRightInd w:val="0"/>
        <w:ind w:firstLine="709"/>
        <w:jc w:val="both"/>
        <w:rPr>
          <w:rFonts w:ascii="Times New Roman" w:hAnsi="Times New Roman"/>
        </w:rPr>
      </w:pPr>
    </w:p>
    <w:p w:rsidR="00591446" w:rsidRPr="00D238B9" w:rsidRDefault="00591446" w:rsidP="00591446">
      <w:pPr>
        <w:pStyle w:val="31"/>
        <w:widowControl w:val="0"/>
        <w:numPr>
          <w:ilvl w:val="0"/>
          <w:numId w:val="20"/>
        </w:numPr>
        <w:autoSpaceDE w:val="0"/>
        <w:autoSpaceDN w:val="0"/>
        <w:adjustRightInd w:val="0"/>
        <w:jc w:val="both"/>
        <w:rPr>
          <w:rFonts w:ascii="Times New Roman" w:hAnsi="Times New Roman"/>
        </w:rPr>
      </w:pPr>
      <w:r w:rsidRPr="00D238B9">
        <w:rPr>
          <w:rFonts w:ascii="Times New Roman" w:hAnsi="Times New Roman"/>
        </w:rPr>
        <w:t xml:space="preserve">Отказать ________ </w:t>
      </w:r>
      <w:r w:rsidRPr="00D238B9">
        <w:rPr>
          <w:rFonts w:ascii="Times New Roman" w:hAnsi="Times New Roman"/>
          <w:i/>
        </w:rPr>
        <w:t xml:space="preserve">(наименование юридического лица либо фамилия, имя и (при наличии) отчество физического лица в дательном падеже), </w:t>
      </w:r>
      <w:proofErr w:type="gramStart"/>
      <w:r w:rsidRPr="00D238B9">
        <w:rPr>
          <w:rFonts w:ascii="Times New Roman" w:hAnsi="Times New Roman"/>
        </w:rPr>
        <w:t>имеющему</w:t>
      </w:r>
      <w:proofErr w:type="gramEnd"/>
      <w:r w:rsidRPr="00D238B9">
        <w:rPr>
          <w:rFonts w:ascii="Times New Roman" w:hAnsi="Times New Roman"/>
        </w:rPr>
        <w:t xml:space="preserve"> место нахождения/ жительства </w:t>
      </w:r>
      <w:r w:rsidRPr="00D238B9">
        <w:rPr>
          <w:rFonts w:ascii="Times New Roman" w:hAnsi="Times New Roman"/>
          <w:i/>
        </w:rPr>
        <w:t>(ненужное удалить)</w:t>
      </w:r>
      <w:r w:rsidRPr="00D238B9">
        <w:rPr>
          <w:rFonts w:ascii="Times New Roman" w:hAnsi="Times New Roman"/>
        </w:rPr>
        <w:t>: _________, ОГРН</w:t>
      </w:r>
      <w:r w:rsidRPr="00D238B9">
        <w:rPr>
          <w:rStyle w:val="af3"/>
        </w:rPr>
        <w:footnoteReference w:id="31"/>
      </w:r>
      <w:r w:rsidRPr="00D238B9">
        <w:rPr>
          <w:rFonts w:ascii="Times New Roman" w:hAnsi="Times New Roman"/>
        </w:rPr>
        <w:t xml:space="preserve"> _____, ИНН ____, дата и место рождения</w:t>
      </w:r>
      <w:r w:rsidRPr="00D238B9">
        <w:rPr>
          <w:rStyle w:val="af3"/>
        </w:rPr>
        <w:footnoteReference w:id="32"/>
      </w:r>
      <w:r w:rsidRPr="00D238B9">
        <w:rPr>
          <w:rFonts w:ascii="Times New Roman" w:hAnsi="Times New Roman"/>
        </w:rPr>
        <w:t>: _____, реквизиты документа, удостоверяющего личность</w:t>
      </w:r>
      <w:proofErr w:type="gramStart"/>
      <w:r w:rsidRPr="00D238B9">
        <w:rPr>
          <w:rFonts w:ascii="Times New Roman" w:hAnsi="Times New Roman"/>
        </w:rPr>
        <w:t>:</w:t>
      </w:r>
      <w:r w:rsidRPr="00D238B9">
        <w:rPr>
          <w:rFonts w:ascii="Times New Roman" w:hAnsi="Times New Roman"/>
          <w:i/>
        </w:rPr>
        <w:t>(</w:t>
      </w:r>
      <w:proofErr w:type="gramEnd"/>
      <w:r w:rsidRPr="00D238B9">
        <w:rPr>
          <w:rFonts w:ascii="Times New Roman" w:hAnsi="Times New Roman"/>
          <w:i/>
        </w:rPr>
        <w:t xml:space="preserve">наименование, серия и номер, дата выдачи, наименование органа, выдавшего документ), </w:t>
      </w:r>
      <w:r w:rsidRPr="00D238B9">
        <w:rPr>
          <w:rFonts w:ascii="Times New Roman" w:hAnsi="Times New Roman"/>
        </w:rPr>
        <w:t xml:space="preserve">в предоставлении в _____ </w:t>
      </w:r>
      <w:r w:rsidRPr="00D238B9">
        <w:rPr>
          <w:rFonts w:ascii="Times New Roman" w:hAnsi="Times New Roman"/>
          <w:i/>
        </w:rPr>
        <w:t xml:space="preserve">(указывается вид права, на котором заявитель желает приобрести земельный участок; если заявление было подано о предоставлении земельного участка в собственность, указывается также, испрашивался земельный участок для предоставления по договору купли-продажи либо бесплатно) </w:t>
      </w:r>
      <w:r w:rsidRPr="00D238B9">
        <w:rPr>
          <w:rFonts w:ascii="Times New Roman" w:hAnsi="Times New Roman"/>
        </w:rPr>
        <w:t xml:space="preserve">земельного участка, государственная собственность на которые не разграничена, площадью ____ </w:t>
      </w:r>
      <w:proofErr w:type="spellStart"/>
      <w:r w:rsidRPr="00D238B9">
        <w:rPr>
          <w:rFonts w:ascii="Times New Roman" w:hAnsi="Times New Roman"/>
        </w:rPr>
        <w:t>кв</w:t>
      </w:r>
      <w:proofErr w:type="gramStart"/>
      <w:r w:rsidRPr="00D238B9">
        <w:rPr>
          <w:rFonts w:ascii="Times New Roman" w:hAnsi="Times New Roman"/>
        </w:rPr>
        <w:t>.м</w:t>
      </w:r>
      <w:proofErr w:type="spellEnd"/>
      <w:proofErr w:type="gramEnd"/>
      <w:r w:rsidRPr="00D238B9">
        <w:rPr>
          <w:rFonts w:ascii="Times New Roman" w:hAnsi="Times New Roman"/>
        </w:rPr>
        <w:t xml:space="preserve">, отнесенного к землям ______________ </w:t>
      </w:r>
      <w:r w:rsidRPr="00D238B9">
        <w:rPr>
          <w:rFonts w:ascii="Times New Roman" w:hAnsi="Times New Roman"/>
          <w:i/>
        </w:rPr>
        <w:t>(указывается категория земель)</w:t>
      </w:r>
      <w:r w:rsidRPr="00D238B9">
        <w:rPr>
          <w:rFonts w:ascii="Times New Roman" w:hAnsi="Times New Roman"/>
        </w:rPr>
        <w:t>, имеющего целевое назначение ____, расположенного по адресу: ______________.</w:t>
      </w:r>
    </w:p>
    <w:p w:rsidR="00591446" w:rsidRPr="00D238B9" w:rsidRDefault="00591446" w:rsidP="00591446">
      <w:pPr>
        <w:widowControl w:val="0"/>
        <w:autoSpaceDE w:val="0"/>
        <w:autoSpaceDN w:val="0"/>
        <w:adjustRightInd w:val="0"/>
        <w:jc w:val="both"/>
        <w:rPr>
          <w:rFonts w:ascii="Times New Roman" w:hAnsi="Times New Roman"/>
        </w:rPr>
      </w:pPr>
      <w:r w:rsidRPr="00D238B9">
        <w:rPr>
          <w:rFonts w:ascii="Times New Roman" w:hAnsi="Times New Roman"/>
        </w:rPr>
        <w:tab/>
        <w:t>2. Основанием для отказа является: _____</w:t>
      </w:r>
      <w:r w:rsidRPr="00D238B9">
        <w:rPr>
          <w:rStyle w:val="af3"/>
        </w:rPr>
        <w:footnoteReference w:id="33"/>
      </w:r>
      <w:r w:rsidRPr="00D238B9">
        <w:rPr>
          <w:rFonts w:ascii="Times New Roman" w:hAnsi="Times New Roman"/>
        </w:rPr>
        <w:t>.</w:t>
      </w:r>
    </w:p>
    <w:p w:rsidR="00591446" w:rsidRPr="00D238B9" w:rsidRDefault="00591446" w:rsidP="00591446">
      <w:pPr>
        <w:widowControl w:val="0"/>
        <w:autoSpaceDE w:val="0"/>
        <w:autoSpaceDN w:val="0"/>
        <w:adjustRightInd w:val="0"/>
        <w:jc w:val="both"/>
        <w:rPr>
          <w:rFonts w:ascii="Times New Roman" w:hAnsi="Times New Roman"/>
          <w:i/>
        </w:rPr>
      </w:pPr>
    </w:p>
    <w:p w:rsidR="00591446" w:rsidRPr="00D238B9" w:rsidRDefault="00591446" w:rsidP="00591446">
      <w:pPr>
        <w:widowControl w:val="0"/>
        <w:autoSpaceDE w:val="0"/>
        <w:autoSpaceDN w:val="0"/>
        <w:adjustRightInd w:val="0"/>
        <w:jc w:val="both"/>
        <w:rPr>
          <w:rFonts w:ascii="Times New Roman" w:hAnsi="Times New Roman"/>
          <w:i/>
        </w:rPr>
      </w:pPr>
    </w:p>
    <w:p w:rsidR="00591446" w:rsidRPr="00D238B9" w:rsidRDefault="00591446" w:rsidP="00591446">
      <w:pPr>
        <w:rPr>
          <w:rFonts w:ascii="Times New Roman" w:hAnsi="Times New Roman"/>
        </w:rPr>
      </w:pPr>
      <w:r w:rsidRPr="00D238B9">
        <w:rPr>
          <w:rFonts w:ascii="Times New Roman" w:hAnsi="Times New Roman"/>
        </w:rPr>
        <w:t>Руководитель администрации городского округа Тольятти</w:t>
      </w:r>
      <w:r w:rsidRPr="00D238B9">
        <w:rPr>
          <w:rStyle w:val="af3"/>
        </w:rPr>
        <w:footnoteReference w:id="34"/>
      </w:r>
      <w:r w:rsidRPr="00D238B9">
        <w:rPr>
          <w:rFonts w:ascii="Times New Roman" w:hAnsi="Times New Roman"/>
        </w:rPr>
        <w:t xml:space="preserve">                  ____________ __________________</w:t>
      </w:r>
    </w:p>
    <w:p w:rsidR="00591446" w:rsidRPr="00D238B9" w:rsidRDefault="00591446" w:rsidP="00591446">
      <w:pPr>
        <w:rPr>
          <w:rFonts w:ascii="Times New Roman" w:hAnsi="Times New Roman"/>
        </w:rPr>
      </w:pPr>
      <w:r w:rsidRPr="00D238B9">
        <w:rPr>
          <w:rFonts w:ascii="Times New Roman" w:hAnsi="Times New Roman"/>
        </w:rPr>
        <w:t>(уполномоченное лицо)                              (подпись)    (фамилия, инициалы)</w:t>
      </w:r>
    </w:p>
    <w:p w:rsidR="00591446" w:rsidRPr="00D238B9" w:rsidRDefault="00591446" w:rsidP="00591446">
      <w:pPr>
        <w:rPr>
          <w:rFonts w:ascii="Times New Roman" w:hAnsi="Times New Roman"/>
        </w:rPr>
      </w:pPr>
      <w:r w:rsidRPr="00D238B9">
        <w:rPr>
          <w:rFonts w:ascii="Times New Roman" w:hAnsi="Times New Roman"/>
        </w:rPr>
        <w:tab/>
      </w:r>
      <w:r w:rsidRPr="00D238B9">
        <w:rPr>
          <w:rFonts w:ascii="Times New Roman" w:hAnsi="Times New Roman"/>
        </w:rPr>
        <w:tab/>
      </w:r>
      <w:r w:rsidRPr="00D238B9">
        <w:rPr>
          <w:rFonts w:ascii="Times New Roman" w:hAnsi="Times New Roman"/>
        </w:rPr>
        <w:tab/>
      </w:r>
      <w:r w:rsidRPr="00D238B9">
        <w:rPr>
          <w:rFonts w:ascii="Times New Roman" w:hAnsi="Times New Roman"/>
        </w:rPr>
        <w:tab/>
        <w:t>М.П.</w:t>
      </w:r>
    </w:p>
    <w:p w:rsidR="00591446" w:rsidRPr="00D238B9" w:rsidRDefault="00591446" w:rsidP="00591446">
      <w:pPr>
        <w:widowControl w:val="0"/>
        <w:autoSpaceDE w:val="0"/>
        <w:autoSpaceDN w:val="0"/>
        <w:adjustRightInd w:val="0"/>
        <w:rPr>
          <w:rFonts w:ascii="Times New Roman" w:hAnsi="Times New Roman"/>
        </w:rPr>
      </w:pPr>
    </w:p>
    <w:p w:rsidR="00591446" w:rsidRPr="00D238B9" w:rsidRDefault="00591446" w:rsidP="00591446">
      <w:pPr>
        <w:jc w:val="both"/>
        <w:rPr>
          <w:rFonts w:ascii="Times New Roman" w:hAnsi="Times New Roman"/>
        </w:rPr>
      </w:pPr>
    </w:p>
    <w:p w:rsidR="00591446" w:rsidRPr="00D238B9" w:rsidRDefault="00591446" w:rsidP="00591446">
      <w:pPr>
        <w:pStyle w:val="ConsPlusNormal"/>
        <w:ind w:firstLine="709"/>
        <w:jc w:val="both"/>
        <w:outlineLvl w:val="0"/>
        <w:rPr>
          <w:rFonts w:ascii="Times New Roman" w:hAnsi="Times New Roman" w:cs="Times New Roman"/>
          <w:sz w:val="24"/>
          <w:szCs w:val="24"/>
        </w:rPr>
      </w:pPr>
    </w:p>
    <w:p w:rsidR="00591446" w:rsidRPr="00D238B9" w:rsidRDefault="00591446" w:rsidP="00591446">
      <w:pPr>
        <w:pStyle w:val="ConsPlusNormal"/>
        <w:ind w:firstLine="709"/>
        <w:jc w:val="both"/>
        <w:outlineLvl w:val="0"/>
        <w:rPr>
          <w:rFonts w:ascii="Times New Roman" w:hAnsi="Times New Roman" w:cs="Times New Roman"/>
          <w:sz w:val="24"/>
          <w:szCs w:val="24"/>
        </w:rPr>
      </w:pPr>
    </w:p>
    <w:p w:rsidR="00591446" w:rsidRPr="00D238B9" w:rsidRDefault="00591446" w:rsidP="00591446">
      <w:pPr>
        <w:pStyle w:val="ConsPlusNormal"/>
        <w:ind w:firstLine="709"/>
        <w:jc w:val="both"/>
        <w:outlineLvl w:val="0"/>
        <w:rPr>
          <w:rFonts w:ascii="Times New Roman" w:hAnsi="Times New Roman" w:cs="Times New Roman"/>
          <w:sz w:val="24"/>
          <w:szCs w:val="24"/>
        </w:rPr>
      </w:pPr>
    </w:p>
    <w:p w:rsidR="00591446" w:rsidRPr="00D238B9" w:rsidRDefault="00591446" w:rsidP="00591446">
      <w:pPr>
        <w:pStyle w:val="ConsPlusNormal"/>
        <w:ind w:left="4395" w:firstLine="0"/>
        <w:contextualSpacing/>
        <w:jc w:val="center"/>
        <w:outlineLvl w:val="0"/>
        <w:rPr>
          <w:rFonts w:ascii="Times New Roman" w:hAnsi="Times New Roman" w:cs="Times New Roman"/>
          <w:sz w:val="24"/>
          <w:szCs w:val="24"/>
        </w:rPr>
      </w:pPr>
      <w:r w:rsidRPr="00D238B9">
        <w:rPr>
          <w:rFonts w:ascii="Times New Roman" w:hAnsi="Times New Roman" w:cs="Times New Roman"/>
        </w:rPr>
        <w:br w:type="page"/>
      </w:r>
      <w:r w:rsidRPr="00D238B9">
        <w:rPr>
          <w:rFonts w:ascii="Times New Roman" w:hAnsi="Times New Roman" w:cs="Times New Roman"/>
          <w:sz w:val="24"/>
          <w:szCs w:val="24"/>
        </w:rPr>
        <w:lastRenderedPageBreak/>
        <w:t>Приложение № 10</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r w:rsidRPr="00D238B9">
        <w:rPr>
          <w:rFonts w:ascii="Times New Roman" w:hAnsi="Times New Roman" w:cs="Times New Roman"/>
        </w:rPr>
        <w:t xml:space="preserve">к </w:t>
      </w:r>
      <w:r>
        <w:rPr>
          <w:rFonts w:ascii="Times New Roman" w:hAnsi="Times New Roman" w:cs="Times New Roman"/>
        </w:rPr>
        <w:t>Административному р</w:t>
      </w:r>
      <w:r w:rsidRPr="00D238B9">
        <w:rPr>
          <w:rFonts w:ascii="Times New Roman" w:hAnsi="Times New Roman" w:cs="Times New Roman"/>
        </w:rPr>
        <w:t xml:space="preserve">егламенту </w:t>
      </w:r>
      <w:r w:rsidRPr="00D238B9">
        <w:rPr>
          <w:rFonts w:ascii="Times New Roman" w:hAnsi="Times New Roman"/>
        </w:rPr>
        <w:t>предоставления администрацией</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r w:rsidRPr="00D238B9">
        <w:rPr>
          <w:rFonts w:ascii="Times New Roman" w:hAnsi="Times New Roman"/>
        </w:rPr>
        <w:t xml:space="preserve">городского округа Тольятти </w:t>
      </w:r>
      <w:r>
        <w:rPr>
          <w:rFonts w:ascii="Times New Roman" w:hAnsi="Times New Roman"/>
        </w:rPr>
        <w:t xml:space="preserve">муниципальной </w:t>
      </w:r>
      <w:r w:rsidRPr="00D238B9">
        <w:rPr>
          <w:rFonts w:ascii="Times New Roman" w:hAnsi="Times New Roman"/>
        </w:rPr>
        <w:t>услуги</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r w:rsidRPr="00D238B9">
        <w:rPr>
          <w:rFonts w:ascii="Times New Roman" w:hAnsi="Times New Roman"/>
        </w:rPr>
        <w:t xml:space="preserve">«Предоставление земельных участков, </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r w:rsidRPr="00D238B9">
        <w:rPr>
          <w:rFonts w:ascii="Times New Roman" w:hAnsi="Times New Roman"/>
        </w:rPr>
        <w:t xml:space="preserve">государственная </w:t>
      </w:r>
      <w:proofErr w:type="gramStart"/>
      <w:r w:rsidRPr="00D238B9">
        <w:rPr>
          <w:rFonts w:ascii="Times New Roman" w:hAnsi="Times New Roman"/>
        </w:rPr>
        <w:t>собственность</w:t>
      </w:r>
      <w:proofErr w:type="gramEnd"/>
      <w:r w:rsidRPr="00D238B9">
        <w:rPr>
          <w:rFonts w:ascii="Times New Roman" w:hAnsi="Times New Roman"/>
        </w:rPr>
        <w:t xml:space="preserve"> на которые не </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proofErr w:type="gramStart"/>
      <w:r w:rsidRPr="00D238B9">
        <w:rPr>
          <w:rFonts w:ascii="Times New Roman" w:hAnsi="Times New Roman"/>
        </w:rPr>
        <w:t>разграничена</w:t>
      </w:r>
      <w:proofErr w:type="gramEnd"/>
      <w:r w:rsidRPr="00D238B9">
        <w:rPr>
          <w:rFonts w:ascii="Times New Roman" w:hAnsi="Times New Roman"/>
        </w:rPr>
        <w:t xml:space="preserve">, отдельным категориям физических </w:t>
      </w:r>
    </w:p>
    <w:p w:rsidR="00DA07F7" w:rsidRPr="00D238B9" w:rsidRDefault="00DA07F7" w:rsidP="00DA07F7">
      <w:pPr>
        <w:widowControl w:val="0"/>
        <w:shd w:val="clear" w:color="auto" w:fill="FFFFFF"/>
        <w:autoSpaceDE w:val="0"/>
        <w:autoSpaceDN w:val="0"/>
        <w:adjustRightInd w:val="0"/>
        <w:ind w:left="720"/>
        <w:contextualSpacing/>
        <w:jc w:val="right"/>
        <w:outlineLvl w:val="1"/>
        <w:rPr>
          <w:rFonts w:ascii="Times New Roman" w:hAnsi="Times New Roman"/>
        </w:rPr>
      </w:pPr>
      <w:r w:rsidRPr="00D238B9">
        <w:rPr>
          <w:rFonts w:ascii="Times New Roman" w:hAnsi="Times New Roman"/>
        </w:rPr>
        <w:t>и юридических лиц без проведения торгов»</w:t>
      </w:r>
    </w:p>
    <w:p w:rsidR="00591446" w:rsidRDefault="00591446" w:rsidP="00591446">
      <w:pPr>
        <w:jc w:val="both"/>
        <w:rPr>
          <w:rFonts w:ascii="Times New Roman" w:hAnsi="Times New Roman"/>
        </w:rPr>
      </w:pPr>
    </w:p>
    <w:p w:rsidR="00A64D72" w:rsidRPr="00D238B9" w:rsidRDefault="00A64D72" w:rsidP="00591446">
      <w:pPr>
        <w:jc w:val="both"/>
        <w:rPr>
          <w:rFonts w:ascii="Times New Roman" w:hAnsi="Times New Roman"/>
        </w:rPr>
      </w:pPr>
    </w:p>
    <w:p w:rsidR="00591446" w:rsidRPr="00D238B9" w:rsidRDefault="00591446" w:rsidP="00591446">
      <w:pPr>
        <w:jc w:val="center"/>
        <w:rPr>
          <w:rFonts w:ascii="Times New Roman" w:hAnsi="Times New Roman"/>
        </w:rPr>
      </w:pPr>
      <w:r w:rsidRPr="00D238B9">
        <w:rPr>
          <w:rFonts w:ascii="Times New Roman" w:hAnsi="Times New Roman"/>
        </w:rPr>
        <w:t xml:space="preserve">Примерная форма решения </w:t>
      </w:r>
    </w:p>
    <w:p w:rsidR="00DA07F7" w:rsidRDefault="00DA07F7" w:rsidP="00591446">
      <w:pPr>
        <w:jc w:val="center"/>
        <w:rPr>
          <w:rFonts w:ascii="Times New Roman" w:hAnsi="Times New Roman"/>
        </w:rPr>
      </w:pPr>
    </w:p>
    <w:p w:rsidR="00591446" w:rsidRPr="00D238B9" w:rsidRDefault="00591446" w:rsidP="00591446">
      <w:pPr>
        <w:jc w:val="center"/>
        <w:rPr>
          <w:rFonts w:ascii="Times New Roman" w:hAnsi="Times New Roman"/>
        </w:rPr>
      </w:pPr>
      <w:r w:rsidRPr="00D238B9">
        <w:rPr>
          <w:rFonts w:ascii="Times New Roman" w:hAnsi="Times New Roman"/>
        </w:rPr>
        <w:t>О предоставлении земельного участка, государственная собственность на который не разграничена, в постоянное (бессрочное) пользование</w:t>
      </w:r>
    </w:p>
    <w:p w:rsidR="00591446" w:rsidRPr="00D238B9" w:rsidRDefault="00591446" w:rsidP="00591446">
      <w:pPr>
        <w:jc w:val="center"/>
        <w:rPr>
          <w:rFonts w:ascii="Times New Roman" w:hAnsi="Times New Roman"/>
        </w:rPr>
      </w:pPr>
    </w:p>
    <w:p w:rsidR="00591446" w:rsidRPr="00D238B9" w:rsidRDefault="00591446" w:rsidP="00591446">
      <w:pPr>
        <w:widowControl w:val="0"/>
        <w:autoSpaceDE w:val="0"/>
        <w:autoSpaceDN w:val="0"/>
        <w:adjustRightInd w:val="0"/>
        <w:ind w:firstLine="709"/>
        <w:jc w:val="both"/>
        <w:rPr>
          <w:rFonts w:ascii="Times New Roman" w:hAnsi="Times New Roman"/>
        </w:rPr>
      </w:pPr>
      <w:r w:rsidRPr="00D238B9">
        <w:rPr>
          <w:rFonts w:ascii="Times New Roman" w:hAnsi="Times New Roman"/>
        </w:rPr>
        <w:t>В соответствии с подпунктом ___</w:t>
      </w:r>
      <w:r w:rsidRPr="00D238B9">
        <w:rPr>
          <w:rStyle w:val="af3"/>
        </w:rPr>
        <w:footnoteReference w:id="35"/>
      </w:r>
      <w:r w:rsidRPr="00D238B9">
        <w:rPr>
          <w:rFonts w:ascii="Times New Roman" w:hAnsi="Times New Roman"/>
        </w:rPr>
        <w:t xml:space="preserve"> пункта 2 статьи 39.9 Земельного кодекса Российской Федерации, Регламентом предоставления администрацией городского округа Тольятти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образования»</w:t>
      </w:r>
    </w:p>
    <w:p w:rsidR="00591446" w:rsidRPr="00D238B9" w:rsidRDefault="00591446" w:rsidP="00591446">
      <w:pPr>
        <w:widowControl w:val="0"/>
        <w:autoSpaceDE w:val="0"/>
        <w:autoSpaceDN w:val="0"/>
        <w:adjustRightInd w:val="0"/>
        <w:ind w:firstLine="709"/>
        <w:jc w:val="both"/>
        <w:rPr>
          <w:rFonts w:ascii="Times New Roman" w:hAnsi="Times New Roman"/>
        </w:rPr>
      </w:pPr>
    </w:p>
    <w:p w:rsidR="00591446" w:rsidRPr="00D238B9" w:rsidRDefault="00591446" w:rsidP="00591446">
      <w:pPr>
        <w:widowControl w:val="0"/>
        <w:autoSpaceDE w:val="0"/>
        <w:autoSpaceDN w:val="0"/>
        <w:adjustRightInd w:val="0"/>
        <w:jc w:val="center"/>
        <w:rPr>
          <w:rFonts w:ascii="Times New Roman" w:hAnsi="Times New Roman"/>
        </w:rPr>
      </w:pPr>
      <w:r w:rsidRPr="00D238B9">
        <w:rPr>
          <w:rFonts w:ascii="Times New Roman" w:hAnsi="Times New Roman"/>
        </w:rPr>
        <w:t>ПОСТАНОВЛЯЮ:</w:t>
      </w:r>
    </w:p>
    <w:p w:rsidR="00591446" w:rsidRPr="00D238B9" w:rsidRDefault="00591446" w:rsidP="00591446">
      <w:pPr>
        <w:widowControl w:val="0"/>
        <w:autoSpaceDE w:val="0"/>
        <w:autoSpaceDN w:val="0"/>
        <w:adjustRightInd w:val="0"/>
        <w:ind w:firstLine="709"/>
        <w:jc w:val="both"/>
        <w:rPr>
          <w:rFonts w:ascii="Times New Roman" w:hAnsi="Times New Roman"/>
        </w:rPr>
      </w:pPr>
      <w:r w:rsidRPr="00D238B9">
        <w:rPr>
          <w:rFonts w:ascii="Times New Roman" w:hAnsi="Times New Roman"/>
        </w:rPr>
        <w:t xml:space="preserve">предоставить </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464"/>
        <w:gridCol w:w="2685"/>
        <w:gridCol w:w="961"/>
        <w:gridCol w:w="4455"/>
      </w:tblGrid>
      <w:tr w:rsidR="00D238B9" w:rsidRPr="00D238B9" w:rsidTr="00591446">
        <w:tc>
          <w:tcPr>
            <w:tcW w:w="9565" w:type="dxa"/>
            <w:gridSpan w:val="4"/>
            <w:tcBorders>
              <w:top w:val="nil"/>
              <w:left w:val="nil"/>
              <w:bottom w:val="single" w:sz="4" w:space="0" w:color="auto"/>
              <w:right w:val="nil"/>
            </w:tcBorders>
            <w:hideMark/>
          </w:tcPr>
          <w:p w:rsidR="00591446" w:rsidRPr="00D238B9" w:rsidRDefault="00591446">
            <w:pPr>
              <w:jc w:val="right"/>
              <w:rPr>
                <w:rFonts w:ascii="Times New Roman" w:hAnsi="Times New Roman"/>
              </w:rPr>
            </w:pPr>
            <w:r w:rsidRPr="00D238B9">
              <w:rPr>
                <w:rFonts w:ascii="Times New Roman" w:hAnsi="Times New Roman"/>
              </w:rPr>
              <w:t>,</w:t>
            </w:r>
          </w:p>
        </w:tc>
      </w:tr>
      <w:tr w:rsidR="00D238B9" w:rsidRPr="00D238B9" w:rsidTr="00591446">
        <w:tc>
          <w:tcPr>
            <w:tcW w:w="9565" w:type="dxa"/>
            <w:gridSpan w:val="4"/>
            <w:tcBorders>
              <w:top w:val="single" w:sz="4" w:space="0" w:color="auto"/>
              <w:left w:val="nil"/>
              <w:bottom w:val="nil"/>
              <w:right w:val="nil"/>
            </w:tcBorders>
            <w:hideMark/>
          </w:tcPr>
          <w:p w:rsidR="00591446" w:rsidRPr="00D238B9" w:rsidRDefault="00591446">
            <w:pPr>
              <w:jc w:val="center"/>
              <w:rPr>
                <w:rFonts w:ascii="Times New Roman" w:hAnsi="Times New Roman"/>
                <w:i/>
              </w:rPr>
            </w:pPr>
            <w:r w:rsidRPr="00D238B9">
              <w:rPr>
                <w:rFonts w:ascii="Times New Roman" w:hAnsi="Times New Roman"/>
                <w:i/>
              </w:rPr>
              <w:t>(наименование юридического лица в дательном падеже)</w:t>
            </w:r>
          </w:p>
        </w:tc>
      </w:tr>
      <w:tr w:rsidR="00D238B9" w:rsidRPr="00D238B9" w:rsidTr="00591446">
        <w:tc>
          <w:tcPr>
            <w:tcW w:w="1464" w:type="dxa"/>
            <w:hideMark/>
          </w:tcPr>
          <w:p w:rsidR="00591446" w:rsidRPr="00D238B9" w:rsidRDefault="00591446">
            <w:pPr>
              <w:jc w:val="both"/>
              <w:rPr>
                <w:rFonts w:ascii="Times New Roman" w:hAnsi="Times New Roman"/>
              </w:rPr>
            </w:pPr>
            <w:r w:rsidRPr="00D238B9">
              <w:rPr>
                <w:rFonts w:ascii="Times New Roman" w:hAnsi="Times New Roman"/>
              </w:rPr>
              <w:t>ОГРН</w:t>
            </w:r>
          </w:p>
        </w:tc>
        <w:tc>
          <w:tcPr>
            <w:tcW w:w="2685" w:type="dxa"/>
            <w:tcBorders>
              <w:top w:val="nil"/>
              <w:left w:val="nil"/>
              <w:bottom w:val="single" w:sz="4" w:space="0" w:color="auto"/>
              <w:right w:val="nil"/>
            </w:tcBorders>
          </w:tcPr>
          <w:p w:rsidR="00591446" w:rsidRPr="00D238B9" w:rsidRDefault="00591446">
            <w:pPr>
              <w:jc w:val="both"/>
              <w:rPr>
                <w:rFonts w:ascii="Times New Roman" w:hAnsi="Times New Roman"/>
              </w:rPr>
            </w:pPr>
          </w:p>
        </w:tc>
        <w:tc>
          <w:tcPr>
            <w:tcW w:w="961" w:type="dxa"/>
            <w:hideMark/>
          </w:tcPr>
          <w:p w:rsidR="00591446" w:rsidRPr="00D238B9" w:rsidRDefault="00591446">
            <w:pPr>
              <w:jc w:val="both"/>
              <w:rPr>
                <w:rFonts w:ascii="Times New Roman" w:hAnsi="Times New Roman"/>
              </w:rPr>
            </w:pPr>
            <w:r w:rsidRPr="00D238B9">
              <w:rPr>
                <w:rFonts w:ascii="Times New Roman" w:hAnsi="Times New Roman"/>
              </w:rPr>
              <w:t>ИНН</w:t>
            </w:r>
          </w:p>
        </w:tc>
        <w:tc>
          <w:tcPr>
            <w:tcW w:w="4455" w:type="dxa"/>
            <w:tcBorders>
              <w:top w:val="nil"/>
              <w:left w:val="nil"/>
              <w:bottom w:val="single" w:sz="4" w:space="0" w:color="auto"/>
              <w:right w:val="nil"/>
            </w:tcBorders>
            <w:hideMark/>
          </w:tcPr>
          <w:p w:rsidR="00591446" w:rsidRPr="00D238B9" w:rsidRDefault="00591446">
            <w:pPr>
              <w:jc w:val="right"/>
              <w:rPr>
                <w:rFonts w:ascii="Times New Roman" w:hAnsi="Times New Roman"/>
              </w:rPr>
            </w:pPr>
            <w:r w:rsidRPr="00D238B9">
              <w:rPr>
                <w:rFonts w:ascii="Times New Roman" w:hAnsi="Times New Roman"/>
              </w:rPr>
              <w:t>,</w:t>
            </w:r>
          </w:p>
        </w:tc>
      </w:tr>
      <w:tr w:rsidR="00D238B9" w:rsidRPr="00D238B9" w:rsidTr="00591446">
        <w:tc>
          <w:tcPr>
            <w:tcW w:w="9565" w:type="dxa"/>
            <w:gridSpan w:val="4"/>
            <w:hideMark/>
          </w:tcPr>
          <w:p w:rsidR="00591446" w:rsidRPr="00D238B9" w:rsidRDefault="00591446">
            <w:pPr>
              <w:jc w:val="both"/>
              <w:rPr>
                <w:rFonts w:ascii="Times New Roman" w:hAnsi="Times New Roman"/>
              </w:rPr>
            </w:pPr>
            <w:r w:rsidRPr="00D238B9">
              <w:rPr>
                <w:rFonts w:ascii="Times New Roman" w:hAnsi="Times New Roman"/>
              </w:rPr>
              <w:t xml:space="preserve">в постоянное (бессрочное) пользование земельный участок, государственная собственность на который не разграничена, имеющий кадастровый номер _________, площадью ______ </w:t>
            </w:r>
            <w:proofErr w:type="spellStart"/>
            <w:r w:rsidRPr="00D238B9">
              <w:rPr>
                <w:rFonts w:ascii="Times New Roman" w:hAnsi="Times New Roman"/>
              </w:rPr>
              <w:t>кв</w:t>
            </w:r>
            <w:proofErr w:type="gramStart"/>
            <w:r w:rsidRPr="00D238B9">
              <w:rPr>
                <w:rFonts w:ascii="Times New Roman" w:hAnsi="Times New Roman"/>
              </w:rPr>
              <w:t>.м</w:t>
            </w:r>
            <w:proofErr w:type="spellEnd"/>
            <w:proofErr w:type="gramEnd"/>
            <w:r w:rsidRPr="00D238B9">
              <w:rPr>
                <w:rFonts w:ascii="Times New Roman" w:hAnsi="Times New Roman"/>
              </w:rPr>
              <w:t xml:space="preserve">, отнесенный к землям ______________ </w:t>
            </w:r>
            <w:r w:rsidRPr="00D238B9">
              <w:rPr>
                <w:rFonts w:ascii="Times New Roman" w:hAnsi="Times New Roman"/>
                <w:i/>
              </w:rPr>
              <w:t>(указывается категория земель)</w:t>
            </w:r>
            <w:r w:rsidRPr="00D238B9">
              <w:rPr>
                <w:rFonts w:ascii="Times New Roman" w:hAnsi="Times New Roman"/>
              </w:rPr>
              <w:t xml:space="preserve">, имеющий целевое назначение __________ , расположенный по адресу: _____________.  </w:t>
            </w:r>
          </w:p>
        </w:tc>
      </w:tr>
    </w:tbl>
    <w:p w:rsidR="00591446" w:rsidRPr="00D238B9" w:rsidRDefault="00591446" w:rsidP="00591446">
      <w:pPr>
        <w:rPr>
          <w:rFonts w:ascii="Times New Roman" w:hAnsi="Times New Roman"/>
        </w:rPr>
      </w:pPr>
      <w:r w:rsidRPr="00D238B9">
        <w:rPr>
          <w:rFonts w:ascii="Times New Roman" w:hAnsi="Times New Roman"/>
        </w:rPr>
        <w:t>Руководитель администрации городского округа Тольятти</w:t>
      </w:r>
      <w:r w:rsidRPr="00D238B9">
        <w:rPr>
          <w:rStyle w:val="af3"/>
        </w:rPr>
        <w:footnoteReference w:id="36"/>
      </w:r>
      <w:r w:rsidRPr="00D238B9">
        <w:rPr>
          <w:rFonts w:ascii="Times New Roman" w:hAnsi="Times New Roman"/>
        </w:rPr>
        <w:t xml:space="preserve">              ____________ __________________</w:t>
      </w:r>
    </w:p>
    <w:p w:rsidR="00591446" w:rsidRPr="00D238B9" w:rsidRDefault="00591446" w:rsidP="00591446">
      <w:pPr>
        <w:rPr>
          <w:rFonts w:ascii="Times New Roman" w:hAnsi="Times New Roman"/>
        </w:rPr>
      </w:pPr>
      <w:r w:rsidRPr="00D238B9">
        <w:rPr>
          <w:rFonts w:ascii="Times New Roman" w:hAnsi="Times New Roman"/>
        </w:rPr>
        <w:t>(уполномоченное лицо)                              (подпись)    (фамилия, инициалы)</w:t>
      </w:r>
    </w:p>
    <w:p w:rsidR="00591446" w:rsidRPr="00D238B9" w:rsidRDefault="00591446" w:rsidP="00591446">
      <w:pPr>
        <w:rPr>
          <w:rFonts w:ascii="Times New Roman" w:hAnsi="Times New Roman"/>
        </w:rPr>
      </w:pPr>
      <w:r w:rsidRPr="00D238B9">
        <w:rPr>
          <w:rFonts w:ascii="Times New Roman" w:hAnsi="Times New Roman"/>
        </w:rPr>
        <w:tab/>
      </w:r>
      <w:r w:rsidRPr="00D238B9">
        <w:rPr>
          <w:rFonts w:ascii="Times New Roman" w:hAnsi="Times New Roman"/>
        </w:rPr>
        <w:tab/>
      </w:r>
      <w:r w:rsidRPr="00D238B9">
        <w:rPr>
          <w:rFonts w:ascii="Times New Roman" w:hAnsi="Times New Roman"/>
        </w:rPr>
        <w:tab/>
      </w:r>
      <w:r w:rsidRPr="00D238B9">
        <w:rPr>
          <w:rFonts w:ascii="Times New Roman" w:hAnsi="Times New Roman"/>
        </w:rPr>
        <w:tab/>
        <w:t>М.П.</w:t>
      </w:r>
    </w:p>
    <w:p w:rsidR="00591446" w:rsidRPr="00D238B9" w:rsidRDefault="00591446" w:rsidP="00591446">
      <w:pPr>
        <w:widowControl w:val="0"/>
        <w:autoSpaceDE w:val="0"/>
        <w:autoSpaceDN w:val="0"/>
        <w:adjustRightInd w:val="0"/>
        <w:rPr>
          <w:rFonts w:ascii="Times New Roman" w:hAnsi="Times New Roman"/>
          <w:sz w:val="28"/>
          <w:szCs w:val="28"/>
        </w:rPr>
      </w:pPr>
    </w:p>
    <w:p w:rsidR="00591446" w:rsidRPr="00D238B9" w:rsidRDefault="00591446" w:rsidP="00591446">
      <w:pPr>
        <w:widowControl w:val="0"/>
        <w:autoSpaceDE w:val="0"/>
        <w:autoSpaceDN w:val="0"/>
        <w:adjustRightInd w:val="0"/>
        <w:rPr>
          <w:rFonts w:ascii="Times New Roman" w:hAnsi="Times New Roman"/>
          <w:sz w:val="28"/>
          <w:szCs w:val="28"/>
        </w:rPr>
      </w:pPr>
    </w:p>
    <w:p w:rsidR="00591446" w:rsidRPr="00D238B9" w:rsidRDefault="00591446" w:rsidP="00591446">
      <w:pPr>
        <w:widowControl w:val="0"/>
        <w:autoSpaceDE w:val="0"/>
        <w:autoSpaceDN w:val="0"/>
        <w:adjustRightInd w:val="0"/>
        <w:rPr>
          <w:rFonts w:ascii="Times New Roman" w:hAnsi="Times New Roman"/>
          <w:sz w:val="28"/>
          <w:szCs w:val="28"/>
        </w:rPr>
      </w:pPr>
    </w:p>
    <w:p w:rsidR="00591446" w:rsidRPr="00D238B9" w:rsidRDefault="00591446" w:rsidP="00591446">
      <w:pPr>
        <w:widowControl w:val="0"/>
        <w:autoSpaceDE w:val="0"/>
        <w:autoSpaceDN w:val="0"/>
        <w:adjustRightInd w:val="0"/>
        <w:rPr>
          <w:rFonts w:ascii="Times New Roman" w:hAnsi="Times New Roman"/>
          <w:sz w:val="28"/>
          <w:szCs w:val="28"/>
        </w:rPr>
      </w:pPr>
    </w:p>
    <w:p w:rsidR="00591446" w:rsidRPr="00D238B9" w:rsidRDefault="00591446" w:rsidP="00591446">
      <w:pPr>
        <w:widowControl w:val="0"/>
        <w:autoSpaceDE w:val="0"/>
        <w:autoSpaceDN w:val="0"/>
        <w:adjustRightInd w:val="0"/>
        <w:rPr>
          <w:rFonts w:ascii="Times New Roman" w:hAnsi="Times New Roman"/>
          <w:sz w:val="28"/>
          <w:szCs w:val="28"/>
        </w:rPr>
      </w:pPr>
    </w:p>
    <w:p w:rsidR="00591446" w:rsidRDefault="00591446" w:rsidP="00591446">
      <w:pPr>
        <w:widowControl w:val="0"/>
        <w:autoSpaceDE w:val="0"/>
        <w:autoSpaceDN w:val="0"/>
        <w:adjustRightInd w:val="0"/>
        <w:rPr>
          <w:rFonts w:ascii="Times New Roman" w:hAnsi="Times New Roman"/>
          <w:sz w:val="28"/>
          <w:szCs w:val="28"/>
        </w:rPr>
      </w:pPr>
    </w:p>
    <w:p w:rsidR="00DA07F7" w:rsidRDefault="00DA07F7" w:rsidP="00591446">
      <w:pPr>
        <w:widowControl w:val="0"/>
        <w:autoSpaceDE w:val="0"/>
        <w:autoSpaceDN w:val="0"/>
        <w:adjustRightInd w:val="0"/>
        <w:rPr>
          <w:rFonts w:ascii="Times New Roman" w:hAnsi="Times New Roman"/>
          <w:sz w:val="28"/>
          <w:szCs w:val="28"/>
        </w:rPr>
      </w:pPr>
    </w:p>
    <w:p w:rsidR="00DA07F7" w:rsidRDefault="00DA07F7" w:rsidP="00591446">
      <w:pPr>
        <w:widowControl w:val="0"/>
        <w:autoSpaceDE w:val="0"/>
        <w:autoSpaceDN w:val="0"/>
        <w:adjustRightInd w:val="0"/>
        <w:rPr>
          <w:rFonts w:ascii="Times New Roman" w:hAnsi="Times New Roman"/>
          <w:sz w:val="28"/>
          <w:szCs w:val="28"/>
        </w:rPr>
      </w:pPr>
    </w:p>
    <w:p w:rsidR="00DA07F7" w:rsidRDefault="00DA07F7" w:rsidP="00591446">
      <w:pPr>
        <w:widowControl w:val="0"/>
        <w:autoSpaceDE w:val="0"/>
        <w:autoSpaceDN w:val="0"/>
        <w:adjustRightInd w:val="0"/>
        <w:rPr>
          <w:rFonts w:ascii="Times New Roman" w:hAnsi="Times New Roman"/>
          <w:sz w:val="28"/>
          <w:szCs w:val="28"/>
        </w:rPr>
      </w:pPr>
    </w:p>
    <w:p w:rsidR="00DA07F7" w:rsidRPr="00D238B9" w:rsidRDefault="00DA07F7" w:rsidP="00591446">
      <w:pPr>
        <w:widowControl w:val="0"/>
        <w:autoSpaceDE w:val="0"/>
        <w:autoSpaceDN w:val="0"/>
        <w:adjustRightInd w:val="0"/>
        <w:rPr>
          <w:rFonts w:ascii="Times New Roman" w:hAnsi="Times New Roman"/>
          <w:sz w:val="28"/>
          <w:szCs w:val="28"/>
        </w:rPr>
      </w:pPr>
    </w:p>
    <w:p w:rsidR="00591446" w:rsidRPr="00D238B9" w:rsidRDefault="00591446" w:rsidP="00591446">
      <w:pPr>
        <w:widowControl w:val="0"/>
        <w:autoSpaceDE w:val="0"/>
        <w:autoSpaceDN w:val="0"/>
        <w:adjustRightInd w:val="0"/>
        <w:rPr>
          <w:rFonts w:ascii="Times New Roman" w:hAnsi="Times New Roman"/>
          <w:sz w:val="28"/>
          <w:szCs w:val="28"/>
        </w:rPr>
      </w:pPr>
    </w:p>
    <w:p w:rsidR="00591446" w:rsidRPr="00D238B9" w:rsidRDefault="00591446" w:rsidP="00591446">
      <w:pPr>
        <w:widowControl w:val="0"/>
        <w:autoSpaceDE w:val="0"/>
        <w:autoSpaceDN w:val="0"/>
        <w:adjustRightInd w:val="0"/>
        <w:rPr>
          <w:rFonts w:ascii="Times New Roman" w:hAnsi="Times New Roman"/>
          <w:sz w:val="28"/>
          <w:szCs w:val="28"/>
        </w:rPr>
      </w:pPr>
    </w:p>
    <w:p w:rsidR="00591446" w:rsidRPr="00D238B9" w:rsidRDefault="00591446" w:rsidP="00591446">
      <w:pPr>
        <w:pStyle w:val="ConsPlusNormal"/>
        <w:ind w:left="4395" w:firstLine="0"/>
        <w:contextualSpacing/>
        <w:jc w:val="center"/>
        <w:outlineLvl w:val="0"/>
        <w:rPr>
          <w:rFonts w:ascii="Times New Roman" w:hAnsi="Times New Roman" w:cs="Times New Roman"/>
          <w:sz w:val="24"/>
          <w:szCs w:val="24"/>
        </w:rPr>
      </w:pPr>
    </w:p>
    <w:p w:rsidR="00591446" w:rsidRPr="00D238B9" w:rsidRDefault="00591446" w:rsidP="00591446">
      <w:pPr>
        <w:pStyle w:val="ConsPlusNormal"/>
        <w:ind w:left="4395" w:firstLine="0"/>
        <w:contextualSpacing/>
        <w:jc w:val="center"/>
        <w:outlineLvl w:val="0"/>
        <w:rPr>
          <w:rFonts w:ascii="Times New Roman" w:hAnsi="Times New Roman" w:cs="Times New Roman"/>
          <w:sz w:val="24"/>
          <w:szCs w:val="24"/>
        </w:rPr>
      </w:pPr>
      <w:r w:rsidRPr="00D238B9">
        <w:rPr>
          <w:rFonts w:ascii="Times New Roman" w:hAnsi="Times New Roman" w:cs="Times New Roman"/>
          <w:sz w:val="24"/>
          <w:szCs w:val="24"/>
        </w:rPr>
        <w:lastRenderedPageBreak/>
        <w:t>Приложение № 11</w:t>
      </w:r>
    </w:p>
    <w:p w:rsidR="00176E3E" w:rsidRDefault="00176E3E" w:rsidP="00176E3E">
      <w:pPr>
        <w:widowControl w:val="0"/>
        <w:shd w:val="clear" w:color="auto" w:fill="FFFFFF"/>
        <w:autoSpaceDE w:val="0"/>
        <w:autoSpaceDN w:val="0"/>
        <w:adjustRightInd w:val="0"/>
        <w:ind w:left="720"/>
        <w:contextualSpacing/>
        <w:jc w:val="right"/>
        <w:outlineLvl w:val="1"/>
        <w:rPr>
          <w:rFonts w:ascii="Times New Roman" w:hAnsi="Times New Roman"/>
        </w:rPr>
      </w:pPr>
      <w:r>
        <w:rPr>
          <w:rFonts w:ascii="Times New Roman" w:hAnsi="Times New Roman" w:cs="Times New Roman"/>
        </w:rPr>
        <w:t xml:space="preserve">к Административному регламенту </w:t>
      </w:r>
      <w:r>
        <w:rPr>
          <w:rFonts w:ascii="Times New Roman" w:hAnsi="Times New Roman"/>
        </w:rPr>
        <w:t>предоставления администрацией</w:t>
      </w:r>
    </w:p>
    <w:p w:rsidR="00176E3E" w:rsidRDefault="00176E3E" w:rsidP="00176E3E">
      <w:pPr>
        <w:widowControl w:val="0"/>
        <w:shd w:val="clear" w:color="auto" w:fill="FFFFFF"/>
        <w:autoSpaceDE w:val="0"/>
        <w:autoSpaceDN w:val="0"/>
        <w:adjustRightInd w:val="0"/>
        <w:ind w:left="720"/>
        <w:contextualSpacing/>
        <w:jc w:val="right"/>
        <w:outlineLvl w:val="1"/>
        <w:rPr>
          <w:rFonts w:ascii="Times New Roman" w:hAnsi="Times New Roman"/>
        </w:rPr>
      </w:pPr>
      <w:r>
        <w:rPr>
          <w:rFonts w:ascii="Times New Roman" w:hAnsi="Times New Roman"/>
        </w:rPr>
        <w:t>городского округа Тольятти муниципальной услуги</w:t>
      </w:r>
    </w:p>
    <w:p w:rsidR="00176E3E" w:rsidRDefault="00176E3E" w:rsidP="00176E3E">
      <w:pPr>
        <w:widowControl w:val="0"/>
        <w:shd w:val="clear" w:color="auto" w:fill="FFFFFF"/>
        <w:autoSpaceDE w:val="0"/>
        <w:autoSpaceDN w:val="0"/>
        <w:adjustRightInd w:val="0"/>
        <w:ind w:left="720"/>
        <w:contextualSpacing/>
        <w:jc w:val="right"/>
        <w:outlineLvl w:val="1"/>
        <w:rPr>
          <w:rFonts w:ascii="Times New Roman" w:hAnsi="Times New Roman"/>
        </w:rPr>
      </w:pPr>
      <w:r>
        <w:rPr>
          <w:rFonts w:ascii="Times New Roman" w:hAnsi="Times New Roman"/>
        </w:rPr>
        <w:t xml:space="preserve">«Предоставление земельных участков, </w:t>
      </w:r>
    </w:p>
    <w:p w:rsidR="00176E3E" w:rsidRDefault="00176E3E" w:rsidP="00176E3E">
      <w:pPr>
        <w:widowControl w:val="0"/>
        <w:shd w:val="clear" w:color="auto" w:fill="FFFFFF"/>
        <w:autoSpaceDE w:val="0"/>
        <w:autoSpaceDN w:val="0"/>
        <w:adjustRightInd w:val="0"/>
        <w:ind w:left="720"/>
        <w:contextualSpacing/>
        <w:jc w:val="right"/>
        <w:outlineLvl w:val="1"/>
        <w:rPr>
          <w:rFonts w:ascii="Times New Roman" w:hAnsi="Times New Roman"/>
        </w:rPr>
      </w:pPr>
      <w:r>
        <w:rPr>
          <w:rFonts w:ascii="Times New Roman" w:hAnsi="Times New Roman"/>
        </w:rPr>
        <w:t xml:space="preserve">государственная </w:t>
      </w:r>
      <w:proofErr w:type="gramStart"/>
      <w:r>
        <w:rPr>
          <w:rFonts w:ascii="Times New Roman" w:hAnsi="Times New Roman"/>
        </w:rPr>
        <w:t>собственность</w:t>
      </w:r>
      <w:proofErr w:type="gramEnd"/>
      <w:r>
        <w:rPr>
          <w:rFonts w:ascii="Times New Roman" w:hAnsi="Times New Roman"/>
        </w:rPr>
        <w:t xml:space="preserve"> на которые не </w:t>
      </w:r>
    </w:p>
    <w:p w:rsidR="00176E3E" w:rsidRDefault="00176E3E" w:rsidP="00176E3E">
      <w:pPr>
        <w:widowControl w:val="0"/>
        <w:shd w:val="clear" w:color="auto" w:fill="FFFFFF"/>
        <w:autoSpaceDE w:val="0"/>
        <w:autoSpaceDN w:val="0"/>
        <w:adjustRightInd w:val="0"/>
        <w:ind w:left="720"/>
        <w:contextualSpacing/>
        <w:jc w:val="right"/>
        <w:outlineLvl w:val="1"/>
        <w:rPr>
          <w:rFonts w:ascii="Times New Roman" w:hAnsi="Times New Roman"/>
        </w:rPr>
      </w:pPr>
      <w:proofErr w:type="gramStart"/>
      <w:r>
        <w:rPr>
          <w:rFonts w:ascii="Times New Roman" w:hAnsi="Times New Roman"/>
        </w:rPr>
        <w:t>разграничена</w:t>
      </w:r>
      <w:proofErr w:type="gramEnd"/>
      <w:r>
        <w:rPr>
          <w:rFonts w:ascii="Times New Roman" w:hAnsi="Times New Roman"/>
        </w:rPr>
        <w:t xml:space="preserve">, отдельным категориям физических </w:t>
      </w:r>
    </w:p>
    <w:p w:rsidR="00176E3E" w:rsidRDefault="00176E3E" w:rsidP="00176E3E">
      <w:pPr>
        <w:widowControl w:val="0"/>
        <w:shd w:val="clear" w:color="auto" w:fill="FFFFFF"/>
        <w:autoSpaceDE w:val="0"/>
        <w:autoSpaceDN w:val="0"/>
        <w:adjustRightInd w:val="0"/>
        <w:ind w:left="720"/>
        <w:contextualSpacing/>
        <w:jc w:val="right"/>
        <w:outlineLvl w:val="1"/>
        <w:rPr>
          <w:rFonts w:ascii="Times New Roman" w:hAnsi="Times New Roman"/>
        </w:rPr>
      </w:pPr>
      <w:r>
        <w:rPr>
          <w:rFonts w:ascii="Times New Roman" w:hAnsi="Times New Roman"/>
        </w:rPr>
        <w:t>и юридических лиц без проведения торгов»</w:t>
      </w:r>
    </w:p>
    <w:p w:rsidR="00591446" w:rsidRPr="00D238B9" w:rsidRDefault="00591446" w:rsidP="00591446">
      <w:pPr>
        <w:ind w:left="4395"/>
        <w:contextualSpacing/>
        <w:jc w:val="center"/>
        <w:rPr>
          <w:rFonts w:ascii="Times New Roman" w:hAnsi="Times New Roman"/>
        </w:rPr>
      </w:pPr>
    </w:p>
    <w:p w:rsidR="00591446" w:rsidRPr="00D238B9" w:rsidRDefault="00591446" w:rsidP="00591446">
      <w:pPr>
        <w:jc w:val="both"/>
        <w:rPr>
          <w:rFonts w:ascii="Times New Roman" w:hAnsi="Times New Roman"/>
        </w:rPr>
      </w:pPr>
    </w:p>
    <w:p w:rsidR="00591446" w:rsidRPr="00D238B9" w:rsidRDefault="00591446" w:rsidP="00591446">
      <w:pPr>
        <w:jc w:val="center"/>
        <w:rPr>
          <w:rFonts w:ascii="Times New Roman" w:hAnsi="Times New Roman"/>
        </w:rPr>
      </w:pPr>
      <w:r w:rsidRPr="00D238B9">
        <w:rPr>
          <w:rFonts w:ascii="Times New Roman" w:hAnsi="Times New Roman"/>
        </w:rPr>
        <w:t xml:space="preserve">Примерная форма решения </w:t>
      </w:r>
    </w:p>
    <w:p w:rsidR="00591446" w:rsidRPr="00D238B9" w:rsidRDefault="00176E3E" w:rsidP="00591446">
      <w:pPr>
        <w:jc w:val="center"/>
        <w:rPr>
          <w:rFonts w:ascii="Times New Roman" w:hAnsi="Times New Roman"/>
        </w:rPr>
      </w:pPr>
      <w:proofErr w:type="gramStart"/>
      <w:r>
        <w:rPr>
          <w:rFonts w:ascii="Times New Roman" w:hAnsi="Times New Roman"/>
        </w:rPr>
        <w:t>(решение принимается в форме постановления или распоряжения заместителя главы городского округа Тольятти по имуществу и градостроительству</w:t>
      </w:r>
      <w:proofErr w:type="gramEnd"/>
    </w:p>
    <w:p w:rsidR="00591446" w:rsidRPr="00D238B9" w:rsidRDefault="00591446" w:rsidP="00591446">
      <w:pPr>
        <w:jc w:val="center"/>
        <w:rPr>
          <w:rFonts w:ascii="Times New Roman" w:hAnsi="Times New Roman"/>
        </w:rPr>
      </w:pPr>
    </w:p>
    <w:p w:rsidR="00591446" w:rsidRPr="00D238B9" w:rsidRDefault="00591446" w:rsidP="00591446">
      <w:pPr>
        <w:jc w:val="center"/>
        <w:rPr>
          <w:rFonts w:ascii="Times New Roman" w:hAnsi="Times New Roman"/>
        </w:rPr>
      </w:pPr>
      <w:r w:rsidRPr="00D238B9">
        <w:rPr>
          <w:rFonts w:ascii="Times New Roman" w:hAnsi="Times New Roman"/>
        </w:rPr>
        <w:t>О предварительном согласовании предоставления земельного участка, государственная собственность на который не разграничена</w:t>
      </w:r>
    </w:p>
    <w:p w:rsidR="00591446" w:rsidRPr="00D238B9" w:rsidRDefault="00591446" w:rsidP="00591446">
      <w:pPr>
        <w:jc w:val="center"/>
        <w:rPr>
          <w:rFonts w:ascii="Times New Roman" w:hAnsi="Times New Roman"/>
        </w:rPr>
      </w:pPr>
    </w:p>
    <w:p w:rsidR="00591446" w:rsidRPr="00D238B9" w:rsidRDefault="00591446" w:rsidP="00591446">
      <w:pPr>
        <w:widowControl w:val="0"/>
        <w:autoSpaceDE w:val="0"/>
        <w:autoSpaceDN w:val="0"/>
        <w:adjustRightInd w:val="0"/>
        <w:ind w:firstLine="709"/>
        <w:jc w:val="both"/>
        <w:rPr>
          <w:rFonts w:ascii="Times New Roman" w:hAnsi="Times New Roman"/>
        </w:rPr>
      </w:pPr>
      <w:r w:rsidRPr="00D238B9">
        <w:rPr>
          <w:rFonts w:ascii="Times New Roman" w:hAnsi="Times New Roman"/>
        </w:rPr>
        <w:t xml:space="preserve">В соответствии </w:t>
      </w:r>
      <w:proofErr w:type="gramStart"/>
      <w:r w:rsidRPr="00D238B9">
        <w:rPr>
          <w:rFonts w:ascii="Times New Roman" w:hAnsi="Times New Roman"/>
        </w:rPr>
        <w:t>с</w:t>
      </w:r>
      <w:proofErr w:type="gramEnd"/>
      <w:r w:rsidRPr="00D238B9">
        <w:rPr>
          <w:rFonts w:ascii="Times New Roman" w:hAnsi="Times New Roman"/>
        </w:rPr>
        <w:t xml:space="preserve"> статьей 39.15 Земельного кодекса Российской Федерации, </w:t>
      </w:r>
      <w:r w:rsidR="00176E3E">
        <w:rPr>
          <w:rFonts w:ascii="Times New Roman" w:hAnsi="Times New Roman"/>
        </w:rPr>
        <w:t>Административным регламентом</w:t>
      </w:r>
      <w:r w:rsidRPr="00D238B9">
        <w:rPr>
          <w:rFonts w:ascii="Times New Roman" w:hAnsi="Times New Roman"/>
        </w:rPr>
        <w:t xml:space="preserve"> предоставления </w:t>
      </w:r>
      <w:r w:rsidR="00176E3E">
        <w:rPr>
          <w:rFonts w:ascii="Times New Roman" w:hAnsi="Times New Roman"/>
        </w:rPr>
        <w:t xml:space="preserve">муниципальной </w:t>
      </w:r>
      <w:r w:rsidRPr="00D238B9">
        <w:rPr>
          <w:rFonts w:ascii="Times New Roman" w:hAnsi="Times New Roman"/>
        </w:rPr>
        <w:t>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w:t>
      </w:r>
    </w:p>
    <w:p w:rsidR="00591446" w:rsidRPr="00D238B9" w:rsidRDefault="00591446" w:rsidP="00591446">
      <w:pPr>
        <w:widowControl w:val="0"/>
        <w:autoSpaceDE w:val="0"/>
        <w:autoSpaceDN w:val="0"/>
        <w:adjustRightInd w:val="0"/>
        <w:ind w:firstLine="709"/>
        <w:jc w:val="both"/>
        <w:rPr>
          <w:rFonts w:ascii="Times New Roman" w:hAnsi="Times New Roman"/>
        </w:rPr>
      </w:pPr>
    </w:p>
    <w:p w:rsidR="00591446" w:rsidRPr="00D238B9" w:rsidRDefault="00591446" w:rsidP="00591446">
      <w:pPr>
        <w:widowControl w:val="0"/>
        <w:autoSpaceDE w:val="0"/>
        <w:autoSpaceDN w:val="0"/>
        <w:adjustRightInd w:val="0"/>
        <w:jc w:val="center"/>
        <w:rPr>
          <w:rFonts w:ascii="Times New Roman" w:hAnsi="Times New Roman"/>
        </w:rPr>
      </w:pPr>
      <w:r w:rsidRPr="00D238B9">
        <w:rPr>
          <w:rFonts w:ascii="Times New Roman" w:hAnsi="Times New Roman"/>
        </w:rPr>
        <w:t>ПОСТАНОВЛЯЮ</w:t>
      </w:r>
      <w:r w:rsidRPr="00D238B9">
        <w:rPr>
          <w:rStyle w:val="af3"/>
        </w:rPr>
        <w:footnoteReference w:id="37"/>
      </w:r>
      <w:r w:rsidRPr="00D238B9">
        <w:rPr>
          <w:rFonts w:ascii="Times New Roman" w:hAnsi="Times New Roman"/>
        </w:rPr>
        <w:t>:</w:t>
      </w:r>
    </w:p>
    <w:p w:rsidR="00591446" w:rsidRPr="00D238B9" w:rsidRDefault="00591446" w:rsidP="00591446">
      <w:pPr>
        <w:widowControl w:val="0"/>
        <w:autoSpaceDE w:val="0"/>
        <w:autoSpaceDN w:val="0"/>
        <w:adjustRightInd w:val="0"/>
        <w:ind w:firstLine="709"/>
        <w:jc w:val="both"/>
        <w:rPr>
          <w:rFonts w:ascii="Times New Roman" w:hAnsi="Times New Roman"/>
        </w:rPr>
      </w:pPr>
    </w:p>
    <w:p w:rsidR="00591446" w:rsidRPr="00D238B9" w:rsidRDefault="00591446" w:rsidP="00591446">
      <w:pPr>
        <w:ind w:firstLine="709"/>
        <w:jc w:val="both"/>
        <w:rPr>
          <w:rFonts w:ascii="Times New Roman" w:hAnsi="Times New Roman"/>
        </w:rPr>
      </w:pPr>
      <w:r w:rsidRPr="00D238B9">
        <w:rPr>
          <w:rFonts w:ascii="Times New Roman" w:hAnsi="Times New Roman"/>
        </w:rPr>
        <w:t>1. Предварительно согласовать __________________________________</w:t>
      </w:r>
    </w:p>
    <w:p w:rsidR="00591446" w:rsidRPr="00D238B9" w:rsidRDefault="00591446" w:rsidP="00591446">
      <w:pPr>
        <w:widowControl w:val="0"/>
        <w:autoSpaceDE w:val="0"/>
        <w:autoSpaceDN w:val="0"/>
        <w:adjustRightInd w:val="0"/>
        <w:jc w:val="both"/>
        <w:rPr>
          <w:rFonts w:ascii="Times New Roman" w:hAnsi="Times New Roman"/>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464"/>
        <w:gridCol w:w="2613"/>
        <w:gridCol w:w="72"/>
        <w:gridCol w:w="961"/>
        <w:gridCol w:w="747"/>
        <w:gridCol w:w="630"/>
        <w:gridCol w:w="3078"/>
      </w:tblGrid>
      <w:tr w:rsidR="00D238B9" w:rsidRPr="00D238B9" w:rsidTr="00591446">
        <w:tc>
          <w:tcPr>
            <w:tcW w:w="9565" w:type="dxa"/>
            <w:gridSpan w:val="7"/>
            <w:tcBorders>
              <w:top w:val="nil"/>
              <w:left w:val="nil"/>
              <w:bottom w:val="single" w:sz="4" w:space="0" w:color="auto"/>
              <w:right w:val="nil"/>
            </w:tcBorders>
            <w:hideMark/>
          </w:tcPr>
          <w:p w:rsidR="00591446" w:rsidRPr="00D238B9" w:rsidRDefault="00591446">
            <w:pPr>
              <w:jc w:val="right"/>
              <w:rPr>
                <w:rFonts w:ascii="Times New Roman" w:hAnsi="Times New Roman"/>
              </w:rPr>
            </w:pPr>
            <w:r w:rsidRPr="00D238B9">
              <w:rPr>
                <w:rFonts w:ascii="Times New Roman" w:hAnsi="Times New Roman"/>
              </w:rPr>
              <w:t>,</w:t>
            </w:r>
          </w:p>
        </w:tc>
      </w:tr>
      <w:tr w:rsidR="00D238B9" w:rsidRPr="00D238B9" w:rsidTr="00591446">
        <w:tc>
          <w:tcPr>
            <w:tcW w:w="9565" w:type="dxa"/>
            <w:gridSpan w:val="7"/>
            <w:tcBorders>
              <w:top w:val="single" w:sz="4" w:space="0" w:color="auto"/>
              <w:left w:val="nil"/>
              <w:bottom w:val="nil"/>
              <w:right w:val="nil"/>
            </w:tcBorders>
            <w:hideMark/>
          </w:tcPr>
          <w:p w:rsidR="00591446" w:rsidRPr="00D238B9" w:rsidRDefault="00591446">
            <w:pPr>
              <w:jc w:val="center"/>
              <w:rPr>
                <w:rFonts w:ascii="Times New Roman" w:hAnsi="Times New Roman"/>
                <w:i/>
              </w:rPr>
            </w:pPr>
            <w:r w:rsidRPr="00D238B9">
              <w:rPr>
                <w:rFonts w:ascii="Times New Roman" w:hAnsi="Times New Roman"/>
                <w:i/>
              </w:rPr>
              <w:t>(наименование юридического лица либо фамилия, имя и (при наличии) отчество физического лица в дательном падеже)</w:t>
            </w:r>
          </w:p>
        </w:tc>
      </w:tr>
      <w:tr w:rsidR="00D238B9" w:rsidRPr="00D238B9" w:rsidTr="00591446">
        <w:tc>
          <w:tcPr>
            <w:tcW w:w="5857" w:type="dxa"/>
            <w:gridSpan w:val="5"/>
            <w:hideMark/>
          </w:tcPr>
          <w:p w:rsidR="00591446" w:rsidRPr="00D238B9" w:rsidRDefault="00591446">
            <w:pPr>
              <w:jc w:val="both"/>
              <w:rPr>
                <w:rFonts w:ascii="Times New Roman" w:hAnsi="Times New Roman"/>
              </w:rPr>
            </w:pPr>
            <w:proofErr w:type="gramStart"/>
            <w:r w:rsidRPr="00D238B9">
              <w:rPr>
                <w:rFonts w:ascii="Times New Roman" w:hAnsi="Times New Roman"/>
              </w:rPr>
              <w:t>имеющему</w:t>
            </w:r>
            <w:proofErr w:type="gramEnd"/>
            <w:r w:rsidRPr="00D238B9">
              <w:rPr>
                <w:rFonts w:ascii="Times New Roman" w:hAnsi="Times New Roman"/>
              </w:rPr>
              <w:t xml:space="preserve"> место нахождения (жительства):</w:t>
            </w:r>
          </w:p>
        </w:tc>
        <w:tc>
          <w:tcPr>
            <w:tcW w:w="3708" w:type="dxa"/>
            <w:gridSpan w:val="2"/>
            <w:tcBorders>
              <w:top w:val="nil"/>
              <w:left w:val="nil"/>
              <w:bottom w:val="single" w:sz="4" w:space="0" w:color="auto"/>
              <w:right w:val="nil"/>
            </w:tcBorders>
            <w:hideMark/>
          </w:tcPr>
          <w:p w:rsidR="00591446" w:rsidRPr="00D238B9" w:rsidRDefault="00591446">
            <w:pPr>
              <w:jc w:val="right"/>
              <w:rPr>
                <w:rFonts w:ascii="Times New Roman" w:hAnsi="Times New Roman"/>
              </w:rPr>
            </w:pPr>
            <w:r w:rsidRPr="00D238B9">
              <w:rPr>
                <w:rFonts w:ascii="Times New Roman" w:hAnsi="Times New Roman"/>
              </w:rPr>
              <w:t>,</w:t>
            </w:r>
          </w:p>
        </w:tc>
      </w:tr>
      <w:tr w:rsidR="00D238B9" w:rsidRPr="00D238B9" w:rsidTr="00591446">
        <w:tc>
          <w:tcPr>
            <w:tcW w:w="1464" w:type="dxa"/>
            <w:hideMark/>
          </w:tcPr>
          <w:p w:rsidR="00591446" w:rsidRPr="00D238B9" w:rsidRDefault="00591446">
            <w:pPr>
              <w:jc w:val="both"/>
              <w:rPr>
                <w:rFonts w:ascii="Times New Roman" w:hAnsi="Times New Roman"/>
              </w:rPr>
            </w:pPr>
            <w:r w:rsidRPr="00D238B9">
              <w:rPr>
                <w:rFonts w:ascii="Times New Roman" w:hAnsi="Times New Roman"/>
              </w:rPr>
              <w:t>ОГРН</w:t>
            </w:r>
            <w:r w:rsidRPr="00D238B9">
              <w:rPr>
                <w:rStyle w:val="af3"/>
              </w:rPr>
              <w:footnoteReference w:id="38"/>
            </w:r>
          </w:p>
        </w:tc>
        <w:tc>
          <w:tcPr>
            <w:tcW w:w="2685" w:type="dxa"/>
            <w:gridSpan w:val="2"/>
            <w:tcBorders>
              <w:top w:val="nil"/>
              <w:left w:val="nil"/>
              <w:bottom w:val="single" w:sz="4" w:space="0" w:color="auto"/>
              <w:right w:val="nil"/>
            </w:tcBorders>
          </w:tcPr>
          <w:p w:rsidR="00591446" w:rsidRPr="00D238B9" w:rsidRDefault="00591446">
            <w:pPr>
              <w:jc w:val="both"/>
              <w:rPr>
                <w:rFonts w:ascii="Times New Roman" w:hAnsi="Times New Roman"/>
              </w:rPr>
            </w:pPr>
          </w:p>
        </w:tc>
        <w:tc>
          <w:tcPr>
            <w:tcW w:w="961" w:type="dxa"/>
            <w:hideMark/>
          </w:tcPr>
          <w:p w:rsidR="00591446" w:rsidRPr="00D238B9" w:rsidRDefault="00591446">
            <w:pPr>
              <w:jc w:val="both"/>
              <w:rPr>
                <w:rFonts w:ascii="Times New Roman" w:hAnsi="Times New Roman"/>
              </w:rPr>
            </w:pPr>
            <w:r w:rsidRPr="00D238B9">
              <w:rPr>
                <w:rFonts w:ascii="Times New Roman" w:hAnsi="Times New Roman"/>
              </w:rPr>
              <w:t>ИНН</w:t>
            </w:r>
          </w:p>
        </w:tc>
        <w:tc>
          <w:tcPr>
            <w:tcW w:w="4455" w:type="dxa"/>
            <w:gridSpan w:val="3"/>
            <w:tcBorders>
              <w:top w:val="nil"/>
              <w:left w:val="nil"/>
              <w:bottom w:val="single" w:sz="4" w:space="0" w:color="auto"/>
              <w:right w:val="nil"/>
            </w:tcBorders>
            <w:hideMark/>
          </w:tcPr>
          <w:p w:rsidR="00591446" w:rsidRPr="00D238B9" w:rsidRDefault="00591446">
            <w:pPr>
              <w:jc w:val="right"/>
              <w:rPr>
                <w:rFonts w:ascii="Times New Roman" w:hAnsi="Times New Roman"/>
              </w:rPr>
            </w:pPr>
            <w:r w:rsidRPr="00D238B9">
              <w:rPr>
                <w:rFonts w:ascii="Times New Roman" w:hAnsi="Times New Roman"/>
              </w:rPr>
              <w:t>,</w:t>
            </w:r>
          </w:p>
        </w:tc>
      </w:tr>
      <w:tr w:rsidR="00D238B9" w:rsidRPr="00D238B9" w:rsidTr="00591446">
        <w:tc>
          <w:tcPr>
            <w:tcW w:w="4077" w:type="dxa"/>
            <w:gridSpan w:val="2"/>
            <w:hideMark/>
          </w:tcPr>
          <w:p w:rsidR="00591446" w:rsidRPr="00D238B9" w:rsidRDefault="00591446">
            <w:pPr>
              <w:jc w:val="both"/>
              <w:rPr>
                <w:rFonts w:ascii="Times New Roman" w:hAnsi="Times New Roman"/>
              </w:rPr>
            </w:pPr>
            <w:r w:rsidRPr="00D238B9">
              <w:rPr>
                <w:rFonts w:ascii="Times New Roman" w:hAnsi="Times New Roman"/>
              </w:rPr>
              <w:t>дата и место рождения</w:t>
            </w:r>
            <w:r w:rsidRPr="00D238B9">
              <w:rPr>
                <w:rStyle w:val="af3"/>
              </w:rPr>
              <w:footnoteReference w:id="39"/>
            </w:r>
            <w:r w:rsidRPr="00D238B9">
              <w:rPr>
                <w:rFonts w:ascii="Times New Roman" w:hAnsi="Times New Roman"/>
              </w:rPr>
              <w:t xml:space="preserve">: </w:t>
            </w:r>
          </w:p>
        </w:tc>
        <w:tc>
          <w:tcPr>
            <w:tcW w:w="5488" w:type="dxa"/>
            <w:gridSpan w:val="5"/>
            <w:tcBorders>
              <w:top w:val="nil"/>
              <w:left w:val="nil"/>
              <w:bottom w:val="single" w:sz="4" w:space="0" w:color="auto"/>
              <w:right w:val="nil"/>
            </w:tcBorders>
            <w:hideMark/>
          </w:tcPr>
          <w:p w:rsidR="00591446" w:rsidRPr="00D238B9" w:rsidRDefault="00591446">
            <w:pPr>
              <w:jc w:val="right"/>
              <w:rPr>
                <w:rFonts w:ascii="Times New Roman" w:hAnsi="Times New Roman"/>
              </w:rPr>
            </w:pPr>
            <w:r w:rsidRPr="00D238B9">
              <w:rPr>
                <w:rFonts w:ascii="Times New Roman" w:hAnsi="Times New Roman"/>
              </w:rPr>
              <w:t>,</w:t>
            </w:r>
          </w:p>
        </w:tc>
      </w:tr>
      <w:tr w:rsidR="00D238B9" w:rsidRPr="00D238B9" w:rsidTr="00591446">
        <w:tc>
          <w:tcPr>
            <w:tcW w:w="6487" w:type="dxa"/>
            <w:gridSpan w:val="6"/>
            <w:hideMark/>
          </w:tcPr>
          <w:p w:rsidR="00591446" w:rsidRPr="00D238B9" w:rsidRDefault="00591446">
            <w:pPr>
              <w:jc w:val="both"/>
              <w:rPr>
                <w:rFonts w:ascii="Times New Roman" w:hAnsi="Times New Roman"/>
              </w:rPr>
            </w:pPr>
            <w:r w:rsidRPr="00D238B9">
              <w:rPr>
                <w:rFonts w:ascii="Times New Roman" w:hAnsi="Times New Roman"/>
              </w:rPr>
              <w:t xml:space="preserve"> реквизиты документа, удостоверяющего личность:</w:t>
            </w:r>
          </w:p>
        </w:tc>
        <w:tc>
          <w:tcPr>
            <w:tcW w:w="3078" w:type="dxa"/>
            <w:tcBorders>
              <w:top w:val="nil"/>
              <w:left w:val="nil"/>
              <w:bottom w:val="single" w:sz="4" w:space="0" w:color="auto"/>
              <w:right w:val="nil"/>
            </w:tcBorders>
          </w:tcPr>
          <w:p w:rsidR="00591446" w:rsidRPr="00D238B9" w:rsidRDefault="00591446">
            <w:pPr>
              <w:jc w:val="both"/>
              <w:rPr>
                <w:rFonts w:ascii="Times New Roman" w:hAnsi="Times New Roman"/>
              </w:rPr>
            </w:pPr>
          </w:p>
        </w:tc>
      </w:tr>
      <w:tr w:rsidR="00D238B9" w:rsidRPr="00D238B9" w:rsidTr="00591446">
        <w:tc>
          <w:tcPr>
            <w:tcW w:w="9565" w:type="dxa"/>
            <w:gridSpan w:val="7"/>
            <w:tcBorders>
              <w:top w:val="nil"/>
              <w:left w:val="nil"/>
              <w:bottom w:val="single" w:sz="4" w:space="0" w:color="auto"/>
              <w:right w:val="nil"/>
            </w:tcBorders>
          </w:tcPr>
          <w:p w:rsidR="00591446" w:rsidRPr="00D238B9" w:rsidRDefault="00591446">
            <w:pPr>
              <w:jc w:val="right"/>
              <w:rPr>
                <w:rFonts w:ascii="Times New Roman" w:hAnsi="Times New Roman"/>
                <w:i/>
              </w:rPr>
            </w:pPr>
          </w:p>
        </w:tc>
      </w:tr>
      <w:tr w:rsidR="00D238B9" w:rsidRPr="00D238B9" w:rsidTr="00591446">
        <w:tc>
          <w:tcPr>
            <w:tcW w:w="9565" w:type="dxa"/>
            <w:gridSpan w:val="7"/>
            <w:tcBorders>
              <w:top w:val="single" w:sz="4" w:space="0" w:color="auto"/>
              <w:left w:val="nil"/>
              <w:bottom w:val="nil"/>
              <w:right w:val="nil"/>
            </w:tcBorders>
            <w:hideMark/>
          </w:tcPr>
          <w:p w:rsidR="00591446" w:rsidRPr="00D238B9" w:rsidRDefault="00591446">
            <w:pPr>
              <w:pStyle w:val="ConsPlusNonformat"/>
              <w:jc w:val="center"/>
              <w:rPr>
                <w:i/>
                <w:sz w:val="24"/>
                <w:szCs w:val="24"/>
              </w:rPr>
            </w:pPr>
            <w:r w:rsidRPr="00D238B9">
              <w:rPr>
                <w:i/>
                <w:sz w:val="24"/>
                <w:szCs w:val="24"/>
              </w:rPr>
              <w:t>(наименование, серия и номер, дата выдачи, наименование органа, выдавшего документ)</w:t>
            </w:r>
          </w:p>
        </w:tc>
      </w:tr>
      <w:tr w:rsidR="00591446" w:rsidRPr="00D238B9" w:rsidTr="00591446">
        <w:tc>
          <w:tcPr>
            <w:tcW w:w="9565" w:type="dxa"/>
            <w:gridSpan w:val="7"/>
            <w:hideMark/>
          </w:tcPr>
          <w:p w:rsidR="00591446" w:rsidRPr="00D238B9" w:rsidRDefault="00591446">
            <w:pPr>
              <w:jc w:val="both"/>
              <w:rPr>
                <w:rFonts w:ascii="Times New Roman" w:hAnsi="Times New Roman"/>
              </w:rPr>
            </w:pPr>
            <w:r w:rsidRPr="00D238B9">
              <w:rPr>
                <w:rFonts w:ascii="Times New Roman" w:hAnsi="Times New Roman"/>
              </w:rPr>
              <w:t>предоставление следующего земельного участка, государственная собственность на который не разграничена:</w:t>
            </w:r>
          </w:p>
          <w:p w:rsidR="00591446" w:rsidRPr="00D238B9" w:rsidRDefault="00591446">
            <w:pPr>
              <w:ind w:firstLine="709"/>
              <w:jc w:val="both"/>
              <w:rPr>
                <w:rFonts w:ascii="Times New Roman" w:hAnsi="Times New Roman"/>
              </w:rPr>
            </w:pPr>
            <w:r w:rsidRPr="00D238B9">
              <w:rPr>
                <w:rFonts w:ascii="Times New Roman" w:hAnsi="Times New Roman"/>
              </w:rPr>
              <w:t>условный номер земельного участка, который предстоит образовать</w:t>
            </w:r>
            <w:proofErr w:type="gramStart"/>
            <w:r w:rsidRPr="00D238B9">
              <w:rPr>
                <w:rFonts w:ascii="Times New Roman" w:hAnsi="Times New Roman"/>
              </w:rPr>
              <w:t xml:space="preserve">: ___________________ </w:t>
            </w:r>
            <w:r w:rsidRPr="00D238B9">
              <w:rPr>
                <w:rStyle w:val="af3"/>
              </w:rPr>
              <w:footnoteReference w:id="40"/>
            </w:r>
            <w:r w:rsidRPr="00D238B9">
              <w:rPr>
                <w:rFonts w:ascii="Times New Roman" w:hAnsi="Times New Roman"/>
              </w:rPr>
              <w:t>;</w:t>
            </w:r>
            <w:proofErr w:type="gramEnd"/>
          </w:p>
          <w:p w:rsidR="00591446" w:rsidRPr="00D238B9" w:rsidRDefault="00591446">
            <w:pPr>
              <w:ind w:firstLine="709"/>
              <w:jc w:val="both"/>
              <w:rPr>
                <w:rFonts w:ascii="Times New Roman" w:hAnsi="Times New Roman"/>
              </w:rPr>
            </w:pPr>
            <w:r w:rsidRPr="00D238B9">
              <w:rPr>
                <w:rFonts w:ascii="Times New Roman" w:hAnsi="Times New Roman"/>
              </w:rPr>
              <w:t xml:space="preserve">площадь земельного участка, который предстоит образовать: ______ </w:t>
            </w:r>
            <w:proofErr w:type="spellStart"/>
            <w:r w:rsidRPr="00D238B9">
              <w:rPr>
                <w:rFonts w:ascii="Times New Roman" w:hAnsi="Times New Roman"/>
              </w:rPr>
              <w:t>кв</w:t>
            </w:r>
            <w:proofErr w:type="gramStart"/>
            <w:r w:rsidRPr="00D238B9">
              <w:rPr>
                <w:rFonts w:ascii="Times New Roman" w:hAnsi="Times New Roman"/>
              </w:rPr>
              <w:t>.м</w:t>
            </w:r>
            <w:proofErr w:type="spellEnd"/>
            <w:proofErr w:type="gramEnd"/>
            <w:r w:rsidRPr="00D238B9">
              <w:rPr>
                <w:rFonts w:ascii="Times New Roman" w:hAnsi="Times New Roman"/>
              </w:rPr>
              <w:t xml:space="preserve">; </w:t>
            </w:r>
          </w:p>
          <w:p w:rsidR="00591446" w:rsidRPr="00D238B9" w:rsidRDefault="00591446">
            <w:pPr>
              <w:ind w:firstLine="709"/>
              <w:jc w:val="both"/>
              <w:rPr>
                <w:rFonts w:ascii="Times New Roman" w:hAnsi="Times New Roman"/>
              </w:rPr>
            </w:pPr>
            <w:r w:rsidRPr="00D238B9">
              <w:rPr>
                <w:rFonts w:ascii="Times New Roman" w:hAnsi="Times New Roman"/>
              </w:rPr>
              <w:t xml:space="preserve">адрес </w:t>
            </w:r>
            <w:r w:rsidR="00176E3E">
              <w:rPr>
                <w:rFonts w:ascii="Times New Roman" w:hAnsi="Times New Roman"/>
              </w:rPr>
              <w:t xml:space="preserve"> (местоположение) </w:t>
            </w:r>
            <w:r w:rsidRPr="00D238B9">
              <w:rPr>
                <w:rFonts w:ascii="Times New Roman" w:hAnsi="Times New Roman"/>
              </w:rPr>
              <w:t>земельного участка, который п</w:t>
            </w:r>
            <w:r w:rsidR="00176E3E">
              <w:rPr>
                <w:rFonts w:ascii="Times New Roman" w:hAnsi="Times New Roman"/>
              </w:rPr>
              <w:t>редстоит образовать</w:t>
            </w:r>
            <w:proofErr w:type="gramStart"/>
            <w:r w:rsidR="00176E3E">
              <w:rPr>
                <w:rFonts w:ascii="Times New Roman" w:hAnsi="Times New Roman"/>
              </w:rPr>
              <w:t>: __________</w:t>
            </w:r>
            <w:r w:rsidRPr="00D238B9">
              <w:rPr>
                <w:rFonts w:ascii="Times New Roman" w:hAnsi="Times New Roman"/>
              </w:rPr>
              <w:t>;</w:t>
            </w:r>
            <w:proofErr w:type="gramEnd"/>
          </w:p>
          <w:p w:rsidR="00591446" w:rsidRPr="00D238B9" w:rsidRDefault="00591446">
            <w:pPr>
              <w:ind w:firstLine="709"/>
              <w:jc w:val="both"/>
              <w:rPr>
                <w:rFonts w:ascii="Times New Roman" w:hAnsi="Times New Roman"/>
              </w:rPr>
            </w:pPr>
            <w:r w:rsidRPr="00D238B9">
              <w:rPr>
                <w:rFonts w:ascii="Times New Roman" w:hAnsi="Times New Roman"/>
              </w:rPr>
              <w:t xml:space="preserve">кадастровый номер земельного участка (кадастровые номера земельных участков), из которого (которых) предполагается образование земельного участка: </w:t>
            </w:r>
            <w:r w:rsidRPr="00D238B9">
              <w:rPr>
                <w:rFonts w:ascii="Times New Roman" w:hAnsi="Times New Roman"/>
              </w:rPr>
              <w:lastRenderedPageBreak/>
              <w:t>__________________________</w:t>
            </w:r>
          </w:p>
          <w:p w:rsidR="00591446" w:rsidRPr="00D238B9" w:rsidRDefault="00591446">
            <w:pPr>
              <w:ind w:firstLine="709"/>
              <w:jc w:val="both"/>
              <w:rPr>
                <w:rFonts w:ascii="Times New Roman" w:hAnsi="Times New Roman"/>
              </w:rPr>
            </w:pPr>
            <w:r w:rsidRPr="00D238B9">
              <w:rPr>
                <w:rFonts w:ascii="Times New Roman" w:hAnsi="Times New Roman"/>
              </w:rPr>
              <w:t>территориальная зона, в границах которой будет образован испрашиваемый земельный участок</w:t>
            </w:r>
            <w:proofErr w:type="gramStart"/>
            <w:r w:rsidRPr="00D238B9">
              <w:rPr>
                <w:rFonts w:ascii="Times New Roman" w:hAnsi="Times New Roman"/>
              </w:rPr>
              <w:t xml:space="preserve">: ______________________; </w:t>
            </w:r>
            <w:proofErr w:type="gramEnd"/>
          </w:p>
          <w:p w:rsidR="00591446" w:rsidRPr="00D238B9" w:rsidRDefault="00591446">
            <w:pPr>
              <w:ind w:firstLine="709"/>
              <w:jc w:val="both"/>
              <w:rPr>
                <w:rFonts w:ascii="Times New Roman" w:hAnsi="Times New Roman"/>
              </w:rPr>
            </w:pPr>
            <w:r w:rsidRPr="00D238B9">
              <w:rPr>
                <w:rFonts w:ascii="Times New Roman" w:hAnsi="Times New Roman"/>
              </w:rPr>
              <w:t>вид, виды разрешенного использования земельного участка, который предстоит образовать</w:t>
            </w:r>
            <w:proofErr w:type="gramStart"/>
            <w:r w:rsidRPr="00D238B9">
              <w:rPr>
                <w:rFonts w:ascii="Times New Roman" w:hAnsi="Times New Roman"/>
              </w:rPr>
              <w:t>: _____________________;</w:t>
            </w:r>
            <w:proofErr w:type="gramEnd"/>
          </w:p>
          <w:p w:rsidR="00591446" w:rsidRPr="00D238B9" w:rsidRDefault="00591446">
            <w:pPr>
              <w:ind w:firstLine="709"/>
              <w:jc w:val="both"/>
              <w:rPr>
                <w:rFonts w:ascii="Times New Roman" w:hAnsi="Times New Roman"/>
              </w:rPr>
            </w:pPr>
            <w:r w:rsidRPr="00D238B9">
              <w:rPr>
                <w:rFonts w:ascii="Times New Roman" w:hAnsi="Times New Roman"/>
              </w:rPr>
              <w:t>земельный участок, который предстоит образовать, отнесен к землям ______________ (</w:t>
            </w:r>
            <w:r w:rsidRPr="00D238B9">
              <w:rPr>
                <w:rFonts w:ascii="Times New Roman" w:hAnsi="Times New Roman"/>
                <w:i/>
              </w:rPr>
              <w:t>указывается категория земель</w:t>
            </w:r>
            <w:r w:rsidRPr="00D238B9">
              <w:rPr>
                <w:rFonts w:ascii="Times New Roman" w:hAnsi="Times New Roman"/>
              </w:rPr>
              <w:t>);</w:t>
            </w:r>
          </w:p>
          <w:p w:rsidR="00591446" w:rsidRPr="00D238B9" w:rsidRDefault="00591446">
            <w:pPr>
              <w:ind w:firstLine="709"/>
              <w:jc w:val="both"/>
              <w:rPr>
                <w:rFonts w:ascii="Times New Roman" w:hAnsi="Times New Roman"/>
              </w:rPr>
            </w:pPr>
            <w:r w:rsidRPr="00D238B9">
              <w:rPr>
                <w:rFonts w:ascii="Times New Roman" w:hAnsi="Times New Roman"/>
              </w:rPr>
              <w:t>реквизиты решения об утверждении проекта межевания территории, в соответствии с которым предусмотрено образование земельного участка: _________________________.</w:t>
            </w:r>
          </w:p>
          <w:p w:rsidR="00591446" w:rsidRPr="00D238B9" w:rsidRDefault="00591446">
            <w:pPr>
              <w:ind w:firstLine="709"/>
              <w:jc w:val="both"/>
              <w:rPr>
                <w:rFonts w:ascii="Times New Roman" w:hAnsi="Times New Roman"/>
              </w:rPr>
            </w:pPr>
            <w:r w:rsidRPr="00D238B9">
              <w:rPr>
                <w:rFonts w:ascii="Times New Roman" w:hAnsi="Times New Roman"/>
              </w:rPr>
              <w:t xml:space="preserve">2. Условием предоставления земельного участка, предусмотренного пунктом 1 настоящего Постановления, является проведение работ по его образованию в соответствии _________________________________________ </w:t>
            </w:r>
          </w:p>
          <w:p w:rsidR="00591446" w:rsidRPr="00D238B9" w:rsidRDefault="00591446">
            <w:pPr>
              <w:jc w:val="center"/>
              <w:rPr>
                <w:rFonts w:ascii="Times New Roman" w:hAnsi="Times New Roman"/>
              </w:rPr>
            </w:pPr>
            <w:r w:rsidRPr="00D238B9">
              <w:rPr>
                <w:rFonts w:ascii="Times New Roman" w:hAnsi="Times New Roman"/>
                <w:i/>
              </w:rPr>
              <w:t>(указываются слова «с проектом межевания территории», «со схемой расположения земельного участка» или «с проектной документацией лесных участков» в зависимости от условий предоставления земельного участка)</w:t>
            </w:r>
            <w:r w:rsidRPr="00D238B9">
              <w:rPr>
                <w:rFonts w:ascii="Times New Roman" w:hAnsi="Times New Roman"/>
              </w:rPr>
              <w:t>.</w:t>
            </w:r>
          </w:p>
          <w:p w:rsidR="00591446" w:rsidRPr="00D238B9" w:rsidRDefault="00591446">
            <w:pPr>
              <w:ind w:firstLine="709"/>
              <w:jc w:val="both"/>
              <w:rPr>
                <w:rFonts w:ascii="Times New Roman" w:hAnsi="Times New Roman"/>
              </w:rPr>
            </w:pPr>
            <w:r w:rsidRPr="00D238B9">
              <w:rPr>
                <w:rFonts w:ascii="Times New Roman" w:hAnsi="Times New Roman"/>
              </w:rPr>
              <w:t>3. Указанное (указанные) в пункте 1 настоящего Постановления лицо (лица) вправе обратиться без доверенности с заявлением об осуществлении государственного кадастрового учета земельного участка, предусмотренного пунктом 1 настоящего Постановления.</w:t>
            </w:r>
          </w:p>
          <w:p w:rsidR="00591446" w:rsidRPr="00D238B9" w:rsidRDefault="00591446">
            <w:pPr>
              <w:ind w:firstLine="709"/>
              <w:jc w:val="both"/>
              <w:rPr>
                <w:rFonts w:ascii="Times New Roman" w:hAnsi="Times New Roman"/>
              </w:rPr>
            </w:pPr>
            <w:r w:rsidRPr="00D238B9">
              <w:rPr>
                <w:rFonts w:ascii="Times New Roman" w:hAnsi="Times New Roman"/>
              </w:rPr>
              <w:t xml:space="preserve">4. Условием предоставления земельного участка, предусмотренного пунктом 1 настоящего Постановления, лицу (лицам), указанному (указанным) в пункте 1 настоящего Постановления, является: </w:t>
            </w:r>
          </w:p>
          <w:p w:rsidR="00591446" w:rsidRPr="00D238B9" w:rsidRDefault="00591446">
            <w:pPr>
              <w:ind w:firstLine="709"/>
              <w:jc w:val="both"/>
              <w:rPr>
                <w:rFonts w:ascii="Times New Roman" w:hAnsi="Times New Roman"/>
              </w:rPr>
            </w:pPr>
            <w:r w:rsidRPr="00D238B9">
              <w:rPr>
                <w:rFonts w:ascii="Times New Roman" w:hAnsi="Times New Roman"/>
              </w:rPr>
              <w:t xml:space="preserve">- изменение вида разрешенного использования такого земельного участка на вид разрешенного использования ________________ </w:t>
            </w:r>
            <w:r w:rsidRPr="00D238B9">
              <w:rPr>
                <w:rFonts w:ascii="Times New Roman" w:hAnsi="Times New Roman"/>
                <w:i/>
              </w:rPr>
              <w:t>(указывается требуемый вид разрешенного использования)</w:t>
            </w:r>
          </w:p>
          <w:p w:rsidR="00591446" w:rsidRPr="00D238B9" w:rsidRDefault="00591446">
            <w:pPr>
              <w:ind w:firstLine="709"/>
              <w:jc w:val="both"/>
              <w:rPr>
                <w:rFonts w:ascii="Times New Roman" w:hAnsi="Times New Roman"/>
                <w:i/>
              </w:rPr>
            </w:pPr>
            <w:r w:rsidRPr="00D238B9">
              <w:rPr>
                <w:rFonts w:ascii="Times New Roman" w:hAnsi="Times New Roman"/>
              </w:rPr>
              <w:t xml:space="preserve">- перевод земель, на которых находится земельный участок, в категорию ______________ </w:t>
            </w:r>
            <w:r w:rsidRPr="00D238B9">
              <w:rPr>
                <w:rFonts w:ascii="Times New Roman" w:hAnsi="Times New Roman"/>
                <w:i/>
              </w:rPr>
              <w:t>(указывается требуемая категория земель).</w:t>
            </w:r>
          </w:p>
          <w:p w:rsidR="00591446" w:rsidRPr="00D238B9" w:rsidRDefault="00591446">
            <w:pPr>
              <w:ind w:firstLine="709"/>
              <w:jc w:val="both"/>
              <w:rPr>
                <w:rFonts w:ascii="Times New Roman" w:hAnsi="Times New Roman"/>
              </w:rPr>
            </w:pPr>
            <w:r w:rsidRPr="00D238B9">
              <w:rPr>
                <w:rFonts w:ascii="Times New Roman" w:hAnsi="Times New Roman"/>
              </w:rPr>
              <w:t>5. Утвердить схему расположения земельного участка согласно приложению.</w:t>
            </w:r>
          </w:p>
          <w:p w:rsidR="00591446" w:rsidRPr="00D238B9" w:rsidRDefault="00591446">
            <w:pPr>
              <w:ind w:firstLine="709"/>
              <w:jc w:val="both"/>
              <w:rPr>
                <w:rFonts w:ascii="Times New Roman" w:hAnsi="Times New Roman"/>
              </w:rPr>
            </w:pPr>
            <w:r w:rsidRPr="00D238B9">
              <w:rPr>
                <w:rFonts w:ascii="Times New Roman" w:hAnsi="Times New Roman"/>
              </w:rPr>
              <w:t>6. Срок действия настоящего Постановления составляет два года со дня его подписания.</w:t>
            </w:r>
          </w:p>
        </w:tc>
      </w:tr>
    </w:tbl>
    <w:p w:rsidR="00591446" w:rsidRPr="00D238B9" w:rsidRDefault="00591446" w:rsidP="00591446">
      <w:pPr>
        <w:rPr>
          <w:rFonts w:ascii="Times New Roman" w:hAnsi="Times New Roman"/>
        </w:rPr>
      </w:pPr>
    </w:p>
    <w:p w:rsidR="00591446" w:rsidRPr="00D238B9" w:rsidRDefault="00591446" w:rsidP="00591446">
      <w:pPr>
        <w:rPr>
          <w:rFonts w:ascii="Times New Roman" w:hAnsi="Times New Roman"/>
        </w:rPr>
      </w:pPr>
      <w:r w:rsidRPr="00D238B9">
        <w:rPr>
          <w:rFonts w:ascii="Times New Roman" w:hAnsi="Times New Roman"/>
        </w:rPr>
        <w:t>Руководитель администрации городского округа Тольятти                  ____________ __________________</w:t>
      </w:r>
    </w:p>
    <w:p w:rsidR="00591446" w:rsidRPr="00D238B9" w:rsidRDefault="00591446" w:rsidP="00591446">
      <w:pPr>
        <w:rPr>
          <w:rFonts w:ascii="Times New Roman" w:hAnsi="Times New Roman"/>
        </w:rPr>
      </w:pPr>
      <w:r w:rsidRPr="00D238B9">
        <w:rPr>
          <w:rFonts w:ascii="Times New Roman" w:hAnsi="Times New Roman"/>
        </w:rPr>
        <w:t>(уполномоченное лицо)                              (подпись)    (фамилия, инициалы)</w:t>
      </w:r>
    </w:p>
    <w:p w:rsidR="00591446" w:rsidRPr="00D238B9" w:rsidRDefault="00591446" w:rsidP="00591446">
      <w:pPr>
        <w:rPr>
          <w:rFonts w:ascii="Times New Roman" w:hAnsi="Times New Roman"/>
        </w:rPr>
      </w:pPr>
      <w:r w:rsidRPr="00D238B9">
        <w:rPr>
          <w:rFonts w:ascii="Times New Roman" w:hAnsi="Times New Roman"/>
        </w:rPr>
        <w:tab/>
      </w:r>
      <w:r w:rsidRPr="00D238B9">
        <w:rPr>
          <w:rFonts w:ascii="Times New Roman" w:hAnsi="Times New Roman"/>
        </w:rPr>
        <w:tab/>
      </w:r>
      <w:r w:rsidRPr="00D238B9">
        <w:rPr>
          <w:rFonts w:ascii="Times New Roman" w:hAnsi="Times New Roman"/>
        </w:rPr>
        <w:tab/>
      </w:r>
      <w:r w:rsidRPr="00D238B9">
        <w:rPr>
          <w:rFonts w:ascii="Times New Roman" w:hAnsi="Times New Roman"/>
        </w:rPr>
        <w:tab/>
        <w:t>М.П.</w:t>
      </w:r>
    </w:p>
    <w:p w:rsidR="00591446" w:rsidRPr="00D238B9" w:rsidRDefault="00591446" w:rsidP="00591446">
      <w:pPr>
        <w:rPr>
          <w:rFonts w:ascii="Times New Roman" w:hAnsi="Times New Roman"/>
        </w:rPr>
      </w:pPr>
    </w:p>
    <w:p w:rsidR="00591446" w:rsidRPr="00D238B9" w:rsidRDefault="00591446" w:rsidP="00591446">
      <w:pPr>
        <w:rPr>
          <w:rFonts w:ascii="Times New Roman" w:hAnsi="Times New Roman"/>
        </w:rPr>
      </w:pPr>
      <w:r w:rsidRPr="00D238B9">
        <w:rPr>
          <w:rFonts w:ascii="Times New Roman" w:hAnsi="Times New Roman"/>
        </w:rPr>
        <w:br w:type="page"/>
      </w:r>
    </w:p>
    <w:p w:rsidR="00591446" w:rsidRPr="00D238B9" w:rsidRDefault="00591446" w:rsidP="00591446">
      <w:pPr>
        <w:pStyle w:val="ConsPlusNormal"/>
        <w:ind w:left="4395" w:firstLine="0"/>
        <w:contextualSpacing/>
        <w:jc w:val="center"/>
        <w:outlineLvl w:val="0"/>
        <w:rPr>
          <w:rFonts w:ascii="Times New Roman" w:hAnsi="Times New Roman" w:cs="Times New Roman"/>
          <w:sz w:val="24"/>
          <w:szCs w:val="24"/>
        </w:rPr>
      </w:pPr>
      <w:r w:rsidRPr="00D238B9">
        <w:rPr>
          <w:rFonts w:ascii="Times New Roman" w:hAnsi="Times New Roman" w:cs="Times New Roman"/>
          <w:sz w:val="24"/>
          <w:szCs w:val="24"/>
        </w:rPr>
        <w:lastRenderedPageBreak/>
        <w:t>Приложение № 12</w:t>
      </w:r>
    </w:p>
    <w:p w:rsidR="00176E3E" w:rsidRDefault="00176E3E" w:rsidP="00176E3E">
      <w:pPr>
        <w:widowControl w:val="0"/>
        <w:shd w:val="clear" w:color="auto" w:fill="FFFFFF"/>
        <w:autoSpaceDE w:val="0"/>
        <w:autoSpaceDN w:val="0"/>
        <w:adjustRightInd w:val="0"/>
        <w:ind w:left="720"/>
        <w:contextualSpacing/>
        <w:jc w:val="right"/>
        <w:outlineLvl w:val="1"/>
        <w:rPr>
          <w:rFonts w:ascii="Times New Roman" w:hAnsi="Times New Roman"/>
        </w:rPr>
      </w:pPr>
      <w:r>
        <w:rPr>
          <w:rFonts w:ascii="Times New Roman" w:hAnsi="Times New Roman" w:cs="Times New Roman"/>
        </w:rPr>
        <w:t xml:space="preserve">к Административному регламенту </w:t>
      </w:r>
      <w:r>
        <w:rPr>
          <w:rFonts w:ascii="Times New Roman" w:hAnsi="Times New Roman"/>
        </w:rPr>
        <w:t>предоставления администрацией</w:t>
      </w:r>
    </w:p>
    <w:p w:rsidR="00176E3E" w:rsidRDefault="00176E3E" w:rsidP="00176E3E">
      <w:pPr>
        <w:widowControl w:val="0"/>
        <w:shd w:val="clear" w:color="auto" w:fill="FFFFFF"/>
        <w:autoSpaceDE w:val="0"/>
        <w:autoSpaceDN w:val="0"/>
        <w:adjustRightInd w:val="0"/>
        <w:ind w:left="720"/>
        <w:contextualSpacing/>
        <w:jc w:val="right"/>
        <w:outlineLvl w:val="1"/>
        <w:rPr>
          <w:rFonts w:ascii="Times New Roman" w:hAnsi="Times New Roman"/>
        </w:rPr>
      </w:pPr>
      <w:r>
        <w:rPr>
          <w:rFonts w:ascii="Times New Roman" w:hAnsi="Times New Roman"/>
        </w:rPr>
        <w:t>городского округа Тольятти муниципальной услуги</w:t>
      </w:r>
    </w:p>
    <w:p w:rsidR="00176E3E" w:rsidRDefault="00176E3E" w:rsidP="00176E3E">
      <w:pPr>
        <w:widowControl w:val="0"/>
        <w:shd w:val="clear" w:color="auto" w:fill="FFFFFF"/>
        <w:autoSpaceDE w:val="0"/>
        <w:autoSpaceDN w:val="0"/>
        <w:adjustRightInd w:val="0"/>
        <w:ind w:left="720"/>
        <w:contextualSpacing/>
        <w:jc w:val="right"/>
        <w:outlineLvl w:val="1"/>
        <w:rPr>
          <w:rFonts w:ascii="Times New Roman" w:hAnsi="Times New Roman"/>
        </w:rPr>
      </w:pPr>
      <w:r>
        <w:rPr>
          <w:rFonts w:ascii="Times New Roman" w:hAnsi="Times New Roman"/>
        </w:rPr>
        <w:t xml:space="preserve">«Предоставление земельных участков, </w:t>
      </w:r>
    </w:p>
    <w:p w:rsidR="00176E3E" w:rsidRDefault="00176E3E" w:rsidP="00176E3E">
      <w:pPr>
        <w:widowControl w:val="0"/>
        <w:shd w:val="clear" w:color="auto" w:fill="FFFFFF"/>
        <w:autoSpaceDE w:val="0"/>
        <w:autoSpaceDN w:val="0"/>
        <w:adjustRightInd w:val="0"/>
        <w:ind w:left="720"/>
        <w:contextualSpacing/>
        <w:jc w:val="right"/>
        <w:outlineLvl w:val="1"/>
        <w:rPr>
          <w:rFonts w:ascii="Times New Roman" w:hAnsi="Times New Roman"/>
        </w:rPr>
      </w:pPr>
      <w:r>
        <w:rPr>
          <w:rFonts w:ascii="Times New Roman" w:hAnsi="Times New Roman"/>
        </w:rPr>
        <w:t xml:space="preserve">государственная </w:t>
      </w:r>
      <w:proofErr w:type="gramStart"/>
      <w:r>
        <w:rPr>
          <w:rFonts w:ascii="Times New Roman" w:hAnsi="Times New Roman"/>
        </w:rPr>
        <w:t>собственность</w:t>
      </w:r>
      <w:proofErr w:type="gramEnd"/>
      <w:r>
        <w:rPr>
          <w:rFonts w:ascii="Times New Roman" w:hAnsi="Times New Roman"/>
        </w:rPr>
        <w:t xml:space="preserve"> на которые не </w:t>
      </w:r>
    </w:p>
    <w:p w:rsidR="00176E3E" w:rsidRDefault="00176E3E" w:rsidP="00176E3E">
      <w:pPr>
        <w:widowControl w:val="0"/>
        <w:shd w:val="clear" w:color="auto" w:fill="FFFFFF"/>
        <w:autoSpaceDE w:val="0"/>
        <w:autoSpaceDN w:val="0"/>
        <w:adjustRightInd w:val="0"/>
        <w:ind w:left="720"/>
        <w:contextualSpacing/>
        <w:jc w:val="right"/>
        <w:outlineLvl w:val="1"/>
        <w:rPr>
          <w:rFonts w:ascii="Times New Roman" w:hAnsi="Times New Roman"/>
        </w:rPr>
      </w:pPr>
      <w:proofErr w:type="gramStart"/>
      <w:r>
        <w:rPr>
          <w:rFonts w:ascii="Times New Roman" w:hAnsi="Times New Roman"/>
        </w:rPr>
        <w:t>разграничена</w:t>
      </w:r>
      <w:proofErr w:type="gramEnd"/>
      <w:r>
        <w:rPr>
          <w:rFonts w:ascii="Times New Roman" w:hAnsi="Times New Roman"/>
        </w:rPr>
        <w:t xml:space="preserve">, отдельным категориям физических </w:t>
      </w:r>
    </w:p>
    <w:p w:rsidR="00176E3E" w:rsidRDefault="00176E3E" w:rsidP="00176E3E">
      <w:pPr>
        <w:widowControl w:val="0"/>
        <w:shd w:val="clear" w:color="auto" w:fill="FFFFFF"/>
        <w:autoSpaceDE w:val="0"/>
        <w:autoSpaceDN w:val="0"/>
        <w:adjustRightInd w:val="0"/>
        <w:ind w:left="720"/>
        <w:contextualSpacing/>
        <w:jc w:val="right"/>
        <w:outlineLvl w:val="1"/>
        <w:rPr>
          <w:rFonts w:ascii="Times New Roman" w:hAnsi="Times New Roman"/>
        </w:rPr>
      </w:pPr>
      <w:r>
        <w:rPr>
          <w:rFonts w:ascii="Times New Roman" w:hAnsi="Times New Roman"/>
        </w:rPr>
        <w:t>и юридических лиц без проведения торгов»</w:t>
      </w:r>
    </w:p>
    <w:p w:rsidR="00591446" w:rsidRPr="00D238B9" w:rsidRDefault="00591446" w:rsidP="00591446">
      <w:pPr>
        <w:ind w:left="4395"/>
        <w:contextualSpacing/>
        <w:jc w:val="center"/>
        <w:rPr>
          <w:rFonts w:ascii="Times New Roman" w:hAnsi="Times New Roman"/>
        </w:rPr>
      </w:pPr>
    </w:p>
    <w:p w:rsidR="00591446" w:rsidRPr="00D238B9" w:rsidRDefault="00591446" w:rsidP="00591446">
      <w:pPr>
        <w:jc w:val="right"/>
        <w:rPr>
          <w:rFonts w:ascii="Times New Roman" w:hAnsi="Times New Roman"/>
        </w:rPr>
      </w:pPr>
      <w:r w:rsidRPr="00D238B9">
        <w:rPr>
          <w:rFonts w:ascii="Times New Roman" w:hAnsi="Times New Roman"/>
        </w:rPr>
        <w:t>Примерная форма</w:t>
      </w:r>
    </w:p>
    <w:p w:rsidR="00591446" w:rsidRPr="00D238B9" w:rsidRDefault="00591446" w:rsidP="00591446">
      <w:pPr>
        <w:ind w:left="4395"/>
        <w:contextualSpacing/>
        <w:jc w:val="center"/>
        <w:rPr>
          <w:rFonts w:ascii="Times New Roman" w:hAnsi="Times New Roman"/>
        </w:rPr>
      </w:pPr>
    </w:p>
    <w:p w:rsidR="00591446" w:rsidRPr="00D238B9" w:rsidRDefault="00591446" w:rsidP="00591446">
      <w:pPr>
        <w:pStyle w:val="ConsPlusNonformat"/>
        <w:jc w:val="center"/>
        <w:rPr>
          <w:sz w:val="24"/>
          <w:szCs w:val="24"/>
        </w:rPr>
      </w:pPr>
      <w:r w:rsidRPr="00D238B9">
        <w:rPr>
          <w:sz w:val="24"/>
          <w:szCs w:val="24"/>
        </w:rPr>
        <w:t>Договор купли-продажи № ____</w:t>
      </w:r>
    </w:p>
    <w:p w:rsidR="00591446" w:rsidRPr="00D238B9" w:rsidRDefault="00591446" w:rsidP="00591446">
      <w:pPr>
        <w:pStyle w:val="ConsPlusNonformat"/>
        <w:jc w:val="center"/>
        <w:rPr>
          <w:sz w:val="24"/>
          <w:szCs w:val="24"/>
        </w:rPr>
      </w:pPr>
      <w:r w:rsidRPr="00D238B9">
        <w:rPr>
          <w:sz w:val="24"/>
          <w:szCs w:val="24"/>
        </w:rPr>
        <w:t xml:space="preserve">земельного участка, государственная собственность на который </w:t>
      </w:r>
    </w:p>
    <w:p w:rsidR="00591446" w:rsidRPr="00D238B9" w:rsidRDefault="00591446" w:rsidP="00591446">
      <w:pPr>
        <w:pStyle w:val="ConsPlusNonformat"/>
        <w:jc w:val="center"/>
        <w:rPr>
          <w:sz w:val="24"/>
          <w:szCs w:val="24"/>
        </w:rPr>
      </w:pPr>
      <w:r w:rsidRPr="00D238B9">
        <w:rPr>
          <w:sz w:val="24"/>
          <w:szCs w:val="24"/>
        </w:rPr>
        <w:t>не разграничена</w:t>
      </w:r>
    </w:p>
    <w:p w:rsidR="00591446" w:rsidRPr="00D238B9" w:rsidRDefault="00591446" w:rsidP="00591446"/>
    <w:tbl>
      <w:tblPr>
        <w:tblW w:w="0" w:type="auto"/>
        <w:tblLook w:val="04A0" w:firstRow="1" w:lastRow="0" w:firstColumn="1" w:lastColumn="0" w:noHBand="0" w:noVBand="1"/>
      </w:tblPr>
      <w:tblGrid>
        <w:gridCol w:w="3794"/>
        <w:gridCol w:w="850"/>
        <w:gridCol w:w="4921"/>
      </w:tblGrid>
      <w:tr w:rsidR="00D238B9" w:rsidRPr="00D238B9" w:rsidTr="00591446">
        <w:tc>
          <w:tcPr>
            <w:tcW w:w="3794" w:type="dxa"/>
            <w:tcBorders>
              <w:top w:val="nil"/>
              <w:left w:val="nil"/>
              <w:bottom w:val="single" w:sz="4" w:space="0" w:color="auto"/>
              <w:right w:val="nil"/>
            </w:tcBorders>
          </w:tcPr>
          <w:p w:rsidR="00591446" w:rsidRPr="00D238B9" w:rsidRDefault="00591446">
            <w:pPr>
              <w:rPr>
                <w:rFonts w:ascii="Times New Roman" w:hAnsi="Times New Roman"/>
                <w:i/>
              </w:rPr>
            </w:pPr>
          </w:p>
        </w:tc>
        <w:tc>
          <w:tcPr>
            <w:tcW w:w="850" w:type="dxa"/>
          </w:tcPr>
          <w:p w:rsidR="00591446" w:rsidRPr="00D238B9" w:rsidRDefault="00591446">
            <w:pPr>
              <w:rPr>
                <w:rFonts w:ascii="Times New Roman" w:hAnsi="Times New Roman"/>
                <w:i/>
              </w:rPr>
            </w:pPr>
          </w:p>
        </w:tc>
        <w:tc>
          <w:tcPr>
            <w:tcW w:w="4921" w:type="dxa"/>
            <w:tcBorders>
              <w:top w:val="nil"/>
              <w:left w:val="nil"/>
              <w:bottom w:val="single" w:sz="4" w:space="0" w:color="auto"/>
              <w:right w:val="nil"/>
            </w:tcBorders>
          </w:tcPr>
          <w:p w:rsidR="00591446" w:rsidRPr="00D238B9" w:rsidRDefault="00591446">
            <w:pPr>
              <w:rPr>
                <w:rFonts w:ascii="Times New Roman" w:hAnsi="Times New Roman"/>
                <w:i/>
              </w:rPr>
            </w:pPr>
          </w:p>
        </w:tc>
      </w:tr>
      <w:tr w:rsidR="00D238B9" w:rsidRPr="00D238B9" w:rsidTr="00591446">
        <w:tc>
          <w:tcPr>
            <w:tcW w:w="3794" w:type="dxa"/>
            <w:tcBorders>
              <w:top w:val="single" w:sz="4" w:space="0" w:color="auto"/>
              <w:left w:val="nil"/>
              <w:bottom w:val="nil"/>
              <w:right w:val="nil"/>
            </w:tcBorders>
            <w:hideMark/>
          </w:tcPr>
          <w:p w:rsidR="00591446" w:rsidRPr="00D238B9" w:rsidRDefault="00591446">
            <w:pPr>
              <w:jc w:val="center"/>
              <w:rPr>
                <w:rFonts w:ascii="Times New Roman" w:hAnsi="Times New Roman"/>
                <w:i/>
              </w:rPr>
            </w:pPr>
            <w:r w:rsidRPr="00D238B9">
              <w:rPr>
                <w:rFonts w:ascii="Times New Roman" w:hAnsi="Times New Roman"/>
                <w:i/>
              </w:rPr>
              <w:t>(место заключения договора)</w:t>
            </w:r>
          </w:p>
        </w:tc>
        <w:tc>
          <w:tcPr>
            <w:tcW w:w="850" w:type="dxa"/>
          </w:tcPr>
          <w:p w:rsidR="00591446" w:rsidRPr="00D238B9" w:rsidRDefault="00591446">
            <w:pPr>
              <w:jc w:val="center"/>
              <w:rPr>
                <w:rFonts w:ascii="Times New Roman" w:hAnsi="Times New Roman"/>
                <w:i/>
              </w:rPr>
            </w:pPr>
          </w:p>
        </w:tc>
        <w:tc>
          <w:tcPr>
            <w:tcW w:w="4921" w:type="dxa"/>
            <w:tcBorders>
              <w:top w:val="single" w:sz="4" w:space="0" w:color="auto"/>
              <w:left w:val="nil"/>
              <w:bottom w:val="nil"/>
              <w:right w:val="nil"/>
            </w:tcBorders>
            <w:hideMark/>
          </w:tcPr>
          <w:p w:rsidR="00591446" w:rsidRPr="00D238B9" w:rsidRDefault="00591446">
            <w:pPr>
              <w:jc w:val="center"/>
              <w:rPr>
                <w:rFonts w:ascii="Times New Roman" w:hAnsi="Times New Roman"/>
                <w:i/>
              </w:rPr>
            </w:pPr>
            <w:r w:rsidRPr="00D238B9">
              <w:rPr>
                <w:rFonts w:ascii="Times New Roman" w:hAnsi="Times New Roman"/>
                <w:i/>
              </w:rPr>
              <w:t>(дата заключения договора прописью)</w:t>
            </w:r>
          </w:p>
        </w:tc>
      </w:tr>
    </w:tbl>
    <w:p w:rsidR="00591446" w:rsidRPr="00D238B9" w:rsidRDefault="00591446" w:rsidP="00591446">
      <w:pPr>
        <w:jc w:val="both"/>
        <w:rPr>
          <w:rFonts w:ascii="Times New Roman" w:hAnsi="Times New Roman"/>
        </w:rPr>
      </w:pPr>
      <w:r w:rsidRPr="00D238B9">
        <w:rPr>
          <w:rFonts w:ascii="Times New Roman" w:hAnsi="Times New Roman"/>
        </w:rPr>
        <w:tab/>
      </w:r>
    </w:p>
    <w:tbl>
      <w:tblPr>
        <w:tblW w:w="0" w:type="auto"/>
        <w:tblLook w:val="04A0" w:firstRow="1" w:lastRow="0" w:firstColumn="1" w:lastColumn="0" w:noHBand="0" w:noVBand="1"/>
      </w:tblPr>
      <w:tblGrid>
        <w:gridCol w:w="817"/>
        <w:gridCol w:w="280"/>
        <w:gridCol w:w="2569"/>
        <w:gridCol w:w="5899"/>
      </w:tblGrid>
      <w:tr w:rsidR="00D238B9" w:rsidRPr="00D238B9" w:rsidTr="00591446">
        <w:tc>
          <w:tcPr>
            <w:tcW w:w="817" w:type="dxa"/>
          </w:tcPr>
          <w:p w:rsidR="00591446" w:rsidRPr="00D238B9" w:rsidRDefault="00591446">
            <w:pPr>
              <w:ind w:firstLine="709"/>
              <w:jc w:val="both"/>
              <w:rPr>
                <w:rFonts w:ascii="Times New Roman" w:hAnsi="Times New Roman"/>
              </w:rPr>
            </w:pPr>
          </w:p>
        </w:tc>
        <w:tc>
          <w:tcPr>
            <w:tcW w:w="8748" w:type="dxa"/>
            <w:gridSpan w:val="3"/>
            <w:tcBorders>
              <w:top w:val="nil"/>
              <w:left w:val="nil"/>
              <w:bottom w:val="single" w:sz="4" w:space="0" w:color="auto"/>
              <w:right w:val="nil"/>
            </w:tcBorders>
          </w:tcPr>
          <w:p w:rsidR="00591446" w:rsidRPr="00D238B9" w:rsidRDefault="00591446">
            <w:pPr>
              <w:jc w:val="both"/>
              <w:rPr>
                <w:rFonts w:ascii="Times New Roman" w:hAnsi="Times New Roman"/>
              </w:rPr>
            </w:pPr>
          </w:p>
        </w:tc>
      </w:tr>
      <w:tr w:rsidR="00D238B9" w:rsidRPr="00D238B9" w:rsidTr="00591446">
        <w:tc>
          <w:tcPr>
            <w:tcW w:w="9565" w:type="dxa"/>
            <w:gridSpan w:val="4"/>
            <w:hideMark/>
          </w:tcPr>
          <w:p w:rsidR="00591446" w:rsidRPr="00D238B9" w:rsidRDefault="00591446">
            <w:pPr>
              <w:jc w:val="center"/>
              <w:rPr>
                <w:rFonts w:ascii="Times New Roman" w:hAnsi="Times New Roman"/>
                <w:i/>
              </w:rPr>
            </w:pPr>
            <w:proofErr w:type="gramStart"/>
            <w:r w:rsidRPr="00D238B9">
              <w:rPr>
                <w:rFonts w:ascii="Times New Roman" w:hAnsi="Times New Roman"/>
                <w:i/>
              </w:rPr>
              <w:t>(наименование органа местного самоуправления,</w:t>
            </w:r>
            <w:proofErr w:type="gramEnd"/>
          </w:p>
        </w:tc>
      </w:tr>
      <w:tr w:rsidR="00D238B9" w:rsidRPr="00D238B9" w:rsidTr="00591446">
        <w:tc>
          <w:tcPr>
            <w:tcW w:w="9565" w:type="dxa"/>
            <w:gridSpan w:val="4"/>
            <w:tcBorders>
              <w:top w:val="nil"/>
              <w:left w:val="nil"/>
              <w:bottom w:val="single" w:sz="4" w:space="0" w:color="auto"/>
              <w:right w:val="nil"/>
            </w:tcBorders>
            <w:hideMark/>
          </w:tcPr>
          <w:p w:rsidR="00591446" w:rsidRPr="00D238B9" w:rsidRDefault="00591446">
            <w:pPr>
              <w:jc w:val="right"/>
              <w:rPr>
                <w:rFonts w:ascii="Times New Roman" w:hAnsi="Times New Roman"/>
              </w:rPr>
            </w:pPr>
            <w:r w:rsidRPr="00D238B9">
              <w:rPr>
                <w:rFonts w:ascii="Times New Roman" w:hAnsi="Times New Roman"/>
              </w:rPr>
              <w:t>,</w:t>
            </w:r>
          </w:p>
        </w:tc>
      </w:tr>
      <w:tr w:rsidR="00D238B9" w:rsidRPr="00D238B9" w:rsidTr="00591446">
        <w:tc>
          <w:tcPr>
            <w:tcW w:w="9565" w:type="dxa"/>
            <w:gridSpan w:val="4"/>
            <w:tcBorders>
              <w:top w:val="single" w:sz="4" w:space="0" w:color="auto"/>
              <w:left w:val="nil"/>
              <w:bottom w:val="nil"/>
              <w:right w:val="nil"/>
            </w:tcBorders>
            <w:hideMark/>
          </w:tcPr>
          <w:p w:rsidR="00591446" w:rsidRPr="00D238B9" w:rsidRDefault="00591446">
            <w:pPr>
              <w:jc w:val="center"/>
              <w:rPr>
                <w:rFonts w:ascii="Times New Roman" w:hAnsi="Times New Roman"/>
                <w:i/>
              </w:rPr>
            </w:pPr>
            <w:proofErr w:type="gramStart"/>
            <w:r w:rsidRPr="00D238B9">
              <w:rPr>
                <w:rFonts w:ascii="Times New Roman" w:hAnsi="Times New Roman"/>
                <w:i/>
              </w:rPr>
              <w:t>осуществляющего распоряжение земельными участками, государственная собственность на которые не разграничена, без сокращения)</w:t>
            </w:r>
            <w:proofErr w:type="gramEnd"/>
          </w:p>
        </w:tc>
      </w:tr>
      <w:tr w:rsidR="00D238B9" w:rsidRPr="00D238B9" w:rsidTr="00591446">
        <w:tc>
          <w:tcPr>
            <w:tcW w:w="1097" w:type="dxa"/>
            <w:gridSpan w:val="2"/>
            <w:hideMark/>
          </w:tcPr>
          <w:p w:rsidR="00591446" w:rsidRPr="00D238B9" w:rsidRDefault="00591446">
            <w:pPr>
              <w:jc w:val="both"/>
              <w:rPr>
                <w:rFonts w:ascii="Times New Roman" w:hAnsi="Times New Roman"/>
              </w:rPr>
            </w:pPr>
            <w:r w:rsidRPr="00D238B9">
              <w:rPr>
                <w:rFonts w:ascii="Times New Roman" w:hAnsi="Times New Roman"/>
              </w:rPr>
              <w:t xml:space="preserve">в лице </w:t>
            </w:r>
          </w:p>
        </w:tc>
        <w:tc>
          <w:tcPr>
            <w:tcW w:w="8468" w:type="dxa"/>
            <w:gridSpan w:val="2"/>
            <w:tcBorders>
              <w:top w:val="nil"/>
              <w:left w:val="nil"/>
              <w:bottom w:val="single" w:sz="4" w:space="0" w:color="auto"/>
              <w:right w:val="nil"/>
            </w:tcBorders>
          </w:tcPr>
          <w:p w:rsidR="00591446" w:rsidRPr="00D238B9" w:rsidRDefault="00591446">
            <w:pPr>
              <w:jc w:val="both"/>
              <w:rPr>
                <w:rFonts w:ascii="Times New Roman" w:hAnsi="Times New Roman"/>
              </w:rPr>
            </w:pPr>
          </w:p>
        </w:tc>
      </w:tr>
      <w:tr w:rsidR="00D238B9" w:rsidRPr="00D238B9" w:rsidTr="00591446">
        <w:tc>
          <w:tcPr>
            <w:tcW w:w="1097" w:type="dxa"/>
            <w:gridSpan w:val="2"/>
          </w:tcPr>
          <w:p w:rsidR="00591446" w:rsidRPr="00D238B9" w:rsidRDefault="00591446">
            <w:pPr>
              <w:jc w:val="both"/>
              <w:rPr>
                <w:rFonts w:ascii="Times New Roman" w:hAnsi="Times New Roman"/>
              </w:rPr>
            </w:pPr>
          </w:p>
        </w:tc>
        <w:tc>
          <w:tcPr>
            <w:tcW w:w="8468" w:type="dxa"/>
            <w:gridSpan w:val="2"/>
            <w:hideMark/>
          </w:tcPr>
          <w:p w:rsidR="00591446" w:rsidRPr="00D238B9" w:rsidRDefault="00591446">
            <w:pPr>
              <w:jc w:val="center"/>
              <w:rPr>
                <w:rFonts w:ascii="Times New Roman" w:hAnsi="Times New Roman"/>
                <w:i/>
              </w:rPr>
            </w:pPr>
            <w:proofErr w:type="gramStart"/>
            <w:r w:rsidRPr="00D238B9">
              <w:rPr>
                <w:rFonts w:ascii="Times New Roman" w:hAnsi="Times New Roman"/>
                <w:i/>
              </w:rPr>
              <w:t xml:space="preserve">(наименование должности, фамилия, имя и (при наличии) отчество лица, </w:t>
            </w:r>
            <w:proofErr w:type="gramEnd"/>
          </w:p>
        </w:tc>
      </w:tr>
      <w:tr w:rsidR="00D238B9" w:rsidRPr="00D238B9" w:rsidTr="00591446">
        <w:tc>
          <w:tcPr>
            <w:tcW w:w="9565" w:type="dxa"/>
            <w:gridSpan w:val="4"/>
            <w:tcBorders>
              <w:top w:val="nil"/>
              <w:left w:val="nil"/>
              <w:bottom w:val="single" w:sz="4" w:space="0" w:color="auto"/>
              <w:right w:val="nil"/>
            </w:tcBorders>
            <w:hideMark/>
          </w:tcPr>
          <w:p w:rsidR="00591446" w:rsidRPr="00D238B9" w:rsidRDefault="00591446">
            <w:pPr>
              <w:jc w:val="right"/>
              <w:rPr>
                <w:rFonts w:ascii="Times New Roman" w:hAnsi="Times New Roman"/>
              </w:rPr>
            </w:pPr>
            <w:r w:rsidRPr="00D238B9">
              <w:rPr>
                <w:rFonts w:ascii="Times New Roman" w:hAnsi="Times New Roman"/>
              </w:rPr>
              <w:t>,</w:t>
            </w:r>
          </w:p>
        </w:tc>
      </w:tr>
      <w:tr w:rsidR="00D238B9" w:rsidRPr="00D238B9" w:rsidTr="00591446">
        <w:tc>
          <w:tcPr>
            <w:tcW w:w="9565" w:type="dxa"/>
            <w:gridSpan w:val="4"/>
            <w:tcBorders>
              <w:top w:val="single" w:sz="4" w:space="0" w:color="auto"/>
              <w:left w:val="nil"/>
              <w:bottom w:val="nil"/>
              <w:right w:val="nil"/>
            </w:tcBorders>
            <w:hideMark/>
          </w:tcPr>
          <w:p w:rsidR="00591446" w:rsidRPr="00D238B9" w:rsidRDefault="00591446">
            <w:pPr>
              <w:jc w:val="center"/>
              <w:rPr>
                <w:rFonts w:ascii="Times New Roman" w:hAnsi="Times New Roman"/>
                <w:i/>
              </w:rPr>
            </w:pPr>
            <w:r w:rsidRPr="00D238B9">
              <w:rPr>
                <w:rFonts w:ascii="Times New Roman" w:hAnsi="Times New Roman"/>
                <w:i/>
              </w:rPr>
              <w:t>подписывающего договор от имени органа местного самоуправления)</w:t>
            </w:r>
          </w:p>
        </w:tc>
      </w:tr>
      <w:tr w:rsidR="00D238B9" w:rsidRPr="00D238B9" w:rsidTr="00591446">
        <w:tc>
          <w:tcPr>
            <w:tcW w:w="9565" w:type="dxa"/>
            <w:gridSpan w:val="4"/>
            <w:hideMark/>
          </w:tcPr>
          <w:p w:rsidR="00591446" w:rsidRPr="00D238B9" w:rsidRDefault="00591446">
            <w:pPr>
              <w:jc w:val="both"/>
              <w:rPr>
                <w:rFonts w:ascii="Times New Roman" w:hAnsi="Times New Roman"/>
              </w:rPr>
            </w:pPr>
            <w:r w:rsidRPr="00D238B9">
              <w:rPr>
                <w:rFonts w:ascii="Times New Roman" w:hAnsi="Times New Roman"/>
              </w:rPr>
              <w:t xml:space="preserve">действующего на основании Устава муниципального образования, принятого решением _______________ </w:t>
            </w:r>
            <w:r w:rsidRPr="00D238B9">
              <w:rPr>
                <w:rFonts w:ascii="Times New Roman" w:hAnsi="Times New Roman"/>
                <w:i/>
              </w:rPr>
              <w:t>(указывается наименование представительного органа муниципального образования в соответствии с Уставом соответствующего муниципального образования</w:t>
            </w:r>
            <w:proofErr w:type="gramStart"/>
            <w:r w:rsidRPr="00D238B9">
              <w:rPr>
                <w:rFonts w:ascii="Times New Roman" w:hAnsi="Times New Roman"/>
                <w:i/>
              </w:rPr>
              <w:t>)</w:t>
            </w:r>
            <w:r w:rsidRPr="00D238B9">
              <w:rPr>
                <w:rFonts w:ascii="Times New Roman" w:hAnsi="Times New Roman"/>
              </w:rPr>
              <w:t>о</w:t>
            </w:r>
            <w:proofErr w:type="gramEnd"/>
            <w:r w:rsidRPr="00D238B9">
              <w:rPr>
                <w:rFonts w:ascii="Times New Roman" w:hAnsi="Times New Roman"/>
              </w:rPr>
              <w:t xml:space="preserve">т _________       № ___, </w:t>
            </w:r>
          </w:p>
        </w:tc>
      </w:tr>
      <w:tr w:rsidR="00D238B9" w:rsidRPr="00D238B9" w:rsidTr="00591446">
        <w:tc>
          <w:tcPr>
            <w:tcW w:w="9565" w:type="dxa"/>
            <w:gridSpan w:val="4"/>
            <w:tcBorders>
              <w:top w:val="nil"/>
              <w:left w:val="nil"/>
              <w:bottom w:val="single" w:sz="4" w:space="0" w:color="auto"/>
              <w:right w:val="nil"/>
            </w:tcBorders>
            <w:hideMark/>
          </w:tcPr>
          <w:p w:rsidR="00591446" w:rsidRPr="00D238B9" w:rsidRDefault="00591446">
            <w:pPr>
              <w:rPr>
                <w:rFonts w:ascii="Times New Roman" w:hAnsi="Times New Roman"/>
              </w:rPr>
            </w:pPr>
            <w:r w:rsidRPr="00D238B9">
              <w:rPr>
                <w:rFonts w:ascii="Times New Roman" w:hAnsi="Times New Roman"/>
              </w:rPr>
              <w:t>и</w:t>
            </w:r>
            <w:proofErr w:type="gramStart"/>
            <w:r w:rsidRPr="00D238B9">
              <w:rPr>
                <w:rFonts w:ascii="Times New Roman" w:hAnsi="Times New Roman"/>
              </w:rPr>
              <w:t xml:space="preserve">                                                                                                                                  ,</w:t>
            </w:r>
            <w:proofErr w:type="gramEnd"/>
          </w:p>
        </w:tc>
      </w:tr>
      <w:tr w:rsidR="00D238B9" w:rsidRPr="00D238B9" w:rsidTr="00591446">
        <w:tc>
          <w:tcPr>
            <w:tcW w:w="9565" w:type="dxa"/>
            <w:gridSpan w:val="4"/>
            <w:tcBorders>
              <w:top w:val="single" w:sz="4" w:space="0" w:color="auto"/>
              <w:left w:val="nil"/>
              <w:bottom w:val="nil"/>
              <w:right w:val="nil"/>
            </w:tcBorders>
            <w:hideMark/>
          </w:tcPr>
          <w:p w:rsidR="00591446" w:rsidRPr="00D238B9" w:rsidRDefault="00591446">
            <w:pPr>
              <w:jc w:val="center"/>
              <w:rPr>
                <w:rFonts w:ascii="Times New Roman" w:hAnsi="Times New Roman"/>
                <w:i/>
              </w:rPr>
            </w:pPr>
            <w:r w:rsidRPr="00D238B9">
              <w:rPr>
                <w:rFonts w:ascii="Times New Roman" w:hAnsi="Times New Roman"/>
                <w:i/>
              </w:rPr>
              <w:t>(наименование документа, если договор подписывается лицом, не являющимся руководителем органа местного самоуправления; если договор подписывается руководителем органа местного самоуправления, соответствующая строка исключается из текста договора)</w:t>
            </w:r>
          </w:p>
        </w:tc>
      </w:tr>
      <w:tr w:rsidR="00D238B9" w:rsidRPr="00D238B9" w:rsidTr="00591446">
        <w:tc>
          <w:tcPr>
            <w:tcW w:w="9565" w:type="dxa"/>
            <w:gridSpan w:val="4"/>
            <w:hideMark/>
          </w:tcPr>
          <w:p w:rsidR="00591446" w:rsidRPr="00D238B9" w:rsidRDefault="00591446">
            <w:pPr>
              <w:jc w:val="both"/>
              <w:rPr>
                <w:rFonts w:ascii="Times New Roman" w:hAnsi="Times New Roman"/>
              </w:rPr>
            </w:pPr>
            <w:r w:rsidRPr="00D238B9">
              <w:rPr>
                <w:rFonts w:ascii="Times New Roman" w:hAnsi="Times New Roman"/>
              </w:rPr>
              <w:t>именуемая</w:t>
            </w:r>
            <w:proofErr w:type="gramStart"/>
            <w:r w:rsidRPr="00D238B9">
              <w:rPr>
                <w:rFonts w:ascii="Times New Roman" w:hAnsi="Times New Roman"/>
              </w:rPr>
              <w:t xml:space="preserve"> (-</w:t>
            </w:r>
            <w:proofErr w:type="spellStart"/>
            <w:proofErr w:type="gramEnd"/>
            <w:r w:rsidRPr="00D238B9">
              <w:rPr>
                <w:rFonts w:ascii="Times New Roman" w:hAnsi="Times New Roman"/>
              </w:rPr>
              <w:t>ый</w:t>
            </w:r>
            <w:proofErr w:type="spellEnd"/>
            <w:r w:rsidRPr="00D238B9">
              <w:rPr>
                <w:rFonts w:ascii="Times New Roman" w:hAnsi="Times New Roman"/>
              </w:rPr>
              <w:t xml:space="preserve">) в дальнейшем «Продавец», с одной стороны, и </w:t>
            </w:r>
          </w:p>
        </w:tc>
      </w:tr>
      <w:tr w:rsidR="00D238B9" w:rsidRPr="00D238B9" w:rsidTr="00591446">
        <w:tc>
          <w:tcPr>
            <w:tcW w:w="9565" w:type="dxa"/>
            <w:gridSpan w:val="4"/>
            <w:tcBorders>
              <w:top w:val="nil"/>
              <w:left w:val="nil"/>
              <w:bottom w:val="single" w:sz="4" w:space="0" w:color="auto"/>
              <w:right w:val="nil"/>
            </w:tcBorders>
            <w:hideMark/>
          </w:tcPr>
          <w:p w:rsidR="00591446" w:rsidRPr="00D238B9" w:rsidRDefault="00591446">
            <w:pPr>
              <w:jc w:val="right"/>
              <w:rPr>
                <w:rFonts w:ascii="Times New Roman" w:hAnsi="Times New Roman"/>
              </w:rPr>
            </w:pPr>
            <w:r w:rsidRPr="00D238B9">
              <w:rPr>
                <w:rFonts w:ascii="Times New Roman" w:hAnsi="Times New Roman"/>
              </w:rPr>
              <w:t>,</w:t>
            </w:r>
          </w:p>
        </w:tc>
      </w:tr>
      <w:tr w:rsidR="00D238B9" w:rsidRPr="00D238B9" w:rsidTr="00591446">
        <w:tc>
          <w:tcPr>
            <w:tcW w:w="9565" w:type="dxa"/>
            <w:gridSpan w:val="4"/>
            <w:tcBorders>
              <w:top w:val="single" w:sz="4" w:space="0" w:color="auto"/>
              <w:left w:val="nil"/>
              <w:bottom w:val="nil"/>
              <w:right w:val="nil"/>
            </w:tcBorders>
            <w:hideMark/>
          </w:tcPr>
          <w:p w:rsidR="00591446" w:rsidRPr="00D238B9" w:rsidRDefault="00591446">
            <w:pPr>
              <w:jc w:val="center"/>
              <w:rPr>
                <w:rFonts w:ascii="Times New Roman" w:hAnsi="Times New Roman"/>
                <w:i/>
              </w:rPr>
            </w:pPr>
            <w:proofErr w:type="gramStart"/>
            <w:r w:rsidRPr="00D238B9">
              <w:rPr>
                <w:rFonts w:ascii="Times New Roman" w:hAnsi="Times New Roman"/>
                <w:i/>
              </w:rPr>
              <w:t>(для юридических лиц: наименование без сокращения, ОГРН, ИНН; для физических лиц: фамилия, имя и (при наличии) отчество, дата рождения, реквизиты документа, удостоверяющего личность)</w:t>
            </w:r>
            <w:proofErr w:type="gramEnd"/>
          </w:p>
        </w:tc>
      </w:tr>
      <w:tr w:rsidR="00D238B9" w:rsidRPr="00D238B9" w:rsidTr="00591446">
        <w:tc>
          <w:tcPr>
            <w:tcW w:w="1097" w:type="dxa"/>
            <w:gridSpan w:val="2"/>
            <w:hideMark/>
          </w:tcPr>
          <w:p w:rsidR="00591446" w:rsidRPr="00D238B9" w:rsidRDefault="00591446">
            <w:pPr>
              <w:jc w:val="both"/>
              <w:rPr>
                <w:rFonts w:ascii="Times New Roman" w:hAnsi="Times New Roman"/>
              </w:rPr>
            </w:pPr>
            <w:r w:rsidRPr="00D238B9">
              <w:rPr>
                <w:rFonts w:ascii="Times New Roman" w:hAnsi="Times New Roman"/>
              </w:rPr>
              <w:t xml:space="preserve">в лице </w:t>
            </w:r>
          </w:p>
        </w:tc>
        <w:tc>
          <w:tcPr>
            <w:tcW w:w="8468" w:type="dxa"/>
            <w:gridSpan w:val="2"/>
            <w:tcBorders>
              <w:top w:val="nil"/>
              <w:left w:val="nil"/>
              <w:bottom w:val="single" w:sz="4" w:space="0" w:color="auto"/>
              <w:right w:val="nil"/>
            </w:tcBorders>
          </w:tcPr>
          <w:p w:rsidR="00591446" w:rsidRPr="00D238B9" w:rsidRDefault="00591446">
            <w:pPr>
              <w:jc w:val="both"/>
              <w:rPr>
                <w:rFonts w:ascii="Times New Roman" w:hAnsi="Times New Roman"/>
              </w:rPr>
            </w:pPr>
          </w:p>
        </w:tc>
      </w:tr>
      <w:tr w:rsidR="00D238B9" w:rsidRPr="00D238B9" w:rsidTr="00591446">
        <w:tc>
          <w:tcPr>
            <w:tcW w:w="1097" w:type="dxa"/>
            <w:gridSpan w:val="2"/>
          </w:tcPr>
          <w:p w:rsidR="00591446" w:rsidRPr="00D238B9" w:rsidRDefault="00591446">
            <w:pPr>
              <w:jc w:val="both"/>
              <w:rPr>
                <w:rFonts w:ascii="Times New Roman" w:hAnsi="Times New Roman"/>
              </w:rPr>
            </w:pPr>
          </w:p>
        </w:tc>
        <w:tc>
          <w:tcPr>
            <w:tcW w:w="8468" w:type="dxa"/>
            <w:gridSpan w:val="2"/>
            <w:hideMark/>
          </w:tcPr>
          <w:p w:rsidR="00591446" w:rsidRPr="00D238B9" w:rsidRDefault="00591446">
            <w:pPr>
              <w:jc w:val="center"/>
              <w:rPr>
                <w:rFonts w:ascii="Times New Roman" w:hAnsi="Times New Roman"/>
                <w:i/>
              </w:rPr>
            </w:pPr>
            <w:proofErr w:type="gramStart"/>
            <w:r w:rsidRPr="00D238B9">
              <w:rPr>
                <w:rFonts w:ascii="Times New Roman" w:hAnsi="Times New Roman"/>
                <w:i/>
              </w:rPr>
              <w:t xml:space="preserve">(наименование должности, фамилия, имя и (при наличии) отчество лица, </w:t>
            </w:r>
            <w:proofErr w:type="gramEnd"/>
          </w:p>
        </w:tc>
      </w:tr>
      <w:tr w:rsidR="00D238B9" w:rsidRPr="00D238B9" w:rsidTr="00591446">
        <w:tc>
          <w:tcPr>
            <w:tcW w:w="9565" w:type="dxa"/>
            <w:gridSpan w:val="4"/>
            <w:tcBorders>
              <w:top w:val="nil"/>
              <w:left w:val="nil"/>
              <w:bottom w:val="single" w:sz="4" w:space="0" w:color="auto"/>
              <w:right w:val="nil"/>
            </w:tcBorders>
            <w:hideMark/>
          </w:tcPr>
          <w:p w:rsidR="00591446" w:rsidRPr="00D238B9" w:rsidRDefault="00591446">
            <w:pPr>
              <w:jc w:val="right"/>
              <w:rPr>
                <w:rFonts w:ascii="Times New Roman" w:hAnsi="Times New Roman"/>
              </w:rPr>
            </w:pPr>
            <w:r w:rsidRPr="00D238B9">
              <w:rPr>
                <w:rFonts w:ascii="Times New Roman" w:hAnsi="Times New Roman"/>
              </w:rPr>
              <w:t>,</w:t>
            </w:r>
          </w:p>
        </w:tc>
      </w:tr>
      <w:tr w:rsidR="00D238B9" w:rsidRPr="00D238B9" w:rsidTr="00591446">
        <w:tc>
          <w:tcPr>
            <w:tcW w:w="9565" w:type="dxa"/>
            <w:gridSpan w:val="4"/>
            <w:tcBorders>
              <w:top w:val="single" w:sz="4" w:space="0" w:color="auto"/>
              <w:left w:val="nil"/>
              <w:bottom w:val="nil"/>
              <w:right w:val="nil"/>
            </w:tcBorders>
            <w:hideMark/>
          </w:tcPr>
          <w:p w:rsidR="00591446" w:rsidRPr="00D238B9" w:rsidRDefault="00591446">
            <w:pPr>
              <w:jc w:val="center"/>
              <w:rPr>
                <w:rFonts w:ascii="Times New Roman" w:hAnsi="Times New Roman"/>
                <w:i/>
              </w:rPr>
            </w:pPr>
            <w:r w:rsidRPr="00D238B9">
              <w:rPr>
                <w:rFonts w:ascii="Times New Roman" w:hAnsi="Times New Roman"/>
                <w:i/>
              </w:rPr>
              <w:t>подписывающего договор от имени Покупателя; если физическое лицо действует от собственного имени, соответствующие строки исключаются из текста договора)</w:t>
            </w:r>
          </w:p>
        </w:tc>
      </w:tr>
      <w:tr w:rsidR="00D238B9" w:rsidRPr="00D238B9" w:rsidTr="00591446">
        <w:tc>
          <w:tcPr>
            <w:tcW w:w="3666" w:type="dxa"/>
            <w:gridSpan w:val="3"/>
            <w:hideMark/>
          </w:tcPr>
          <w:p w:rsidR="00591446" w:rsidRPr="00D238B9" w:rsidRDefault="00591446">
            <w:pPr>
              <w:jc w:val="both"/>
              <w:rPr>
                <w:rFonts w:ascii="Times New Roman" w:hAnsi="Times New Roman"/>
              </w:rPr>
            </w:pPr>
            <w:proofErr w:type="gramStart"/>
            <w:r w:rsidRPr="00D238B9">
              <w:rPr>
                <w:rFonts w:ascii="Times New Roman" w:hAnsi="Times New Roman"/>
              </w:rPr>
              <w:t>действующего</w:t>
            </w:r>
            <w:proofErr w:type="gramEnd"/>
            <w:r w:rsidRPr="00D238B9">
              <w:rPr>
                <w:rFonts w:ascii="Times New Roman" w:hAnsi="Times New Roman"/>
              </w:rPr>
              <w:t xml:space="preserve"> на основании </w:t>
            </w:r>
          </w:p>
        </w:tc>
        <w:tc>
          <w:tcPr>
            <w:tcW w:w="5899" w:type="dxa"/>
            <w:tcBorders>
              <w:top w:val="nil"/>
              <w:left w:val="nil"/>
              <w:bottom w:val="single" w:sz="4" w:space="0" w:color="auto"/>
              <w:right w:val="nil"/>
            </w:tcBorders>
            <w:hideMark/>
          </w:tcPr>
          <w:p w:rsidR="00591446" w:rsidRPr="00D238B9" w:rsidRDefault="00591446" w:rsidP="00176E3E">
            <w:pPr>
              <w:jc w:val="right"/>
              <w:rPr>
                <w:rFonts w:ascii="Times New Roman" w:hAnsi="Times New Roman"/>
              </w:rPr>
            </w:pPr>
            <w:r w:rsidRPr="00D238B9">
              <w:rPr>
                <w:rFonts w:ascii="Times New Roman" w:hAnsi="Times New Roman"/>
              </w:rPr>
              <w:t>,</w:t>
            </w:r>
          </w:p>
        </w:tc>
      </w:tr>
      <w:tr w:rsidR="00D238B9" w:rsidRPr="00D238B9" w:rsidTr="00591446">
        <w:tc>
          <w:tcPr>
            <w:tcW w:w="3666" w:type="dxa"/>
            <w:gridSpan w:val="3"/>
          </w:tcPr>
          <w:p w:rsidR="00591446" w:rsidRPr="00D238B9" w:rsidRDefault="00591446">
            <w:pPr>
              <w:jc w:val="both"/>
              <w:rPr>
                <w:rFonts w:ascii="Times New Roman" w:hAnsi="Times New Roman"/>
              </w:rPr>
            </w:pPr>
          </w:p>
        </w:tc>
        <w:tc>
          <w:tcPr>
            <w:tcW w:w="5899" w:type="dxa"/>
            <w:tcBorders>
              <w:top w:val="single" w:sz="4" w:space="0" w:color="auto"/>
              <w:left w:val="nil"/>
              <w:bottom w:val="nil"/>
              <w:right w:val="nil"/>
            </w:tcBorders>
            <w:hideMark/>
          </w:tcPr>
          <w:p w:rsidR="00591446" w:rsidRPr="00D238B9" w:rsidRDefault="00591446">
            <w:pPr>
              <w:jc w:val="center"/>
              <w:rPr>
                <w:rFonts w:ascii="Times New Roman" w:hAnsi="Times New Roman"/>
                <w:i/>
              </w:rPr>
            </w:pPr>
            <w:r w:rsidRPr="00D238B9">
              <w:rPr>
                <w:rFonts w:ascii="Times New Roman" w:hAnsi="Times New Roman"/>
                <w:i/>
              </w:rPr>
              <w:t xml:space="preserve">(наименование документа, на основании которого действует представитель; </w:t>
            </w:r>
          </w:p>
          <w:p w:rsidR="00591446" w:rsidRPr="00D238B9" w:rsidRDefault="00591446">
            <w:pPr>
              <w:jc w:val="center"/>
              <w:rPr>
                <w:rFonts w:ascii="Times New Roman" w:hAnsi="Times New Roman"/>
                <w:i/>
              </w:rPr>
            </w:pPr>
            <w:r w:rsidRPr="00D238B9">
              <w:rPr>
                <w:rFonts w:ascii="Times New Roman" w:hAnsi="Times New Roman"/>
                <w:i/>
              </w:rPr>
              <w:t>если физическое лицо действует от собственного имени, соответствующие строки исключаются из текста договора)</w:t>
            </w:r>
          </w:p>
        </w:tc>
      </w:tr>
      <w:tr w:rsidR="00591446" w:rsidRPr="00D238B9" w:rsidTr="00591446">
        <w:tc>
          <w:tcPr>
            <w:tcW w:w="9565" w:type="dxa"/>
            <w:gridSpan w:val="4"/>
            <w:hideMark/>
          </w:tcPr>
          <w:p w:rsidR="00591446" w:rsidRPr="00D238B9" w:rsidRDefault="00591446" w:rsidP="00176E3E">
            <w:pPr>
              <w:jc w:val="both"/>
              <w:rPr>
                <w:rFonts w:ascii="Times New Roman" w:hAnsi="Times New Roman"/>
              </w:rPr>
            </w:pPr>
            <w:r w:rsidRPr="00D238B9">
              <w:rPr>
                <w:rFonts w:ascii="Times New Roman" w:hAnsi="Times New Roman"/>
              </w:rPr>
              <w:t>именуемый (-</w:t>
            </w:r>
            <w:proofErr w:type="spellStart"/>
            <w:r w:rsidRPr="00D238B9">
              <w:rPr>
                <w:rFonts w:ascii="Times New Roman" w:hAnsi="Times New Roman"/>
              </w:rPr>
              <w:t>ая</w:t>
            </w:r>
            <w:proofErr w:type="spellEnd"/>
            <w:r w:rsidRPr="00D238B9">
              <w:rPr>
                <w:rFonts w:ascii="Times New Roman" w:hAnsi="Times New Roman"/>
              </w:rPr>
              <w:t xml:space="preserve">, </w:t>
            </w:r>
            <w:proofErr w:type="gramStart"/>
            <w:r w:rsidRPr="00D238B9">
              <w:rPr>
                <w:rFonts w:ascii="Times New Roman" w:hAnsi="Times New Roman"/>
              </w:rPr>
              <w:t>-</w:t>
            </w:r>
            <w:proofErr w:type="spellStart"/>
            <w:r w:rsidRPr="00D238B9">
              <w:rPr>
                <w:rFonts w:ascii="Times New Roman" w:hAnsi="Times New Roman"/>
              </w:rPr>
              <w:t>о</w:t>
            </w:r>
            <w:proofErr w:type="gramEnd"/>
            <w:r w:rsidRPr="00D238B9">
              <w:rPr>
                <w:rFonts w:ascii="Times New Roman" w:hAnsi="Times New Roman"/>
              </w:rPr>
              <w:t>е</w:t>
            </w:r>
            <w:proofErr w:type="spellEnd"/>
            <w:r w:rsidRPr="00D238B9">
              <w:rPr>
                <w:rFonts w:ascii="Times New Roman" w:hAnsi="Times New Roman"/>
              </w:rPr>
              <w:t xml:space="preserve">) в дальнейшем «Покупатель», с другой стороны, далее при </w:t>
            </w:r>
            <w:r w:rsidRPr="00D238B9">
              <w:rPr>
                <w:rFonts w:ascii="Times New Roman" w:hAnsi="Times New Roman"/>
              </w:rPr>
              <w:lastRenderedPageBreak/>
              <w:t xml:space="preserve">совместном упоминании именуемые «стороны», в соответствии с подпунктом ___ пункта 2 статьи 39.3 Земельного кодекса Российской Федерации заключили настоящий договор о нижеследующем: </w:t>
            </w:r>
          </w:p>
        </w:tc>
      </w:tr>
    </w:tbl>
    <w:p w:rsidR="00591446" w:rsidRPr="00D238B9" w:rsidRDefault="00591446" w:rsidP="00591446">
      <w:pPr>
        <w:jc w:val="center"/>
        <w:rPr>
          <w:rFonts w:ascii="Times New Roman" w:hAnsi="Times New Roman"/>
        </w:rPr>
      </w:pPr>
    </w:p>
    <w:p w:rsidR="00591446" w:rsidRPr="00D238B9" w:rsidRDefault="00591446" w:rsidP="00591446">
      <w:pPr>
        <w:pStyle w:val="31"/>
        <w:numPr>
          <w:ilvl w:val="0"/>
          <w:numId w:val="21"/>
        </w:numPr>
        <w:jc w:val="center"/>
        <w:rPr>
          <w:rFonts w:ascii="Times New Roman" w:hAnsi="Times New Roman"/>
        </w:rPr>
      </w:pPr>
      <w:r w:rsidRPr="00D238B9">
        <w:rPr>
          <w:rFonts w:ascii="Times New Roman" w:hAnsi="Times New Roman"/>
        </w:rPr>
        <w:t>Предмет договора</w:t>
      </w:r>
    </w:p>
    <w:p w:rsidR="00591446" w:rsidRPr="00D238B9" w:rsidRDefault="00591446" w:rsidP="00591446">
      <w:pPr>
        <w:pStyle w:val="31"/>
        <w:jc w:val="center"/>
        <w:rPr>
          <w:rFonts w:ascii="Times New Roman" w:hAnsi="Times New Roman"/>
        </w:rPr>
      </w:pPr>
    </w:p>
    <w:p w:rsidR="00591446" w:rsidRPr="00D238B9" w:rsidRDefault="00591446" w:rsidP="00591446">
      <w:pPr>
        <w:pStyle w:val="31"/>
        <w:numPr>
          <w:ilvl w:val="1"/>
          <w:numId w:val="21"/>
        </w:numPr>
        <w:jc w:val="both"/>
        <w:rPr>
          <w:rFonts w:ascii="Times New Roman" w:hAnsi="Times New Roman"/>
        </w:rPr>
      </w:pPr>
      <w:r w:rsidRPr="00D238B9">
        <w:rPr>
          <w:rFonts w:ascii="Times New Roman" w:hAnsi="Times New Roman"/>
        </w:rPr>
        <w:t xml:space="preserve">По настоящему договору Продавец обязуется передать на возмездной основе в собственность Покупателя земельный участок с кадастровым номером _______, площадью ____ </w:t>
      </w:r>
      <w:proofErr w:type="spellStart"/>
      <w:r w:rsidRPr="00D238B9">
        <w:rPr>
          <w:rFonts w:ascii="Times New Roman" w:hAnsi="Times New Roman"/>
        </w:rPr>
        <w:t>кв</w:t>
      </w:r>
      <w:proofErr w:type="gramStart"/>
      <w:r w:rsidRPr="00D238B9">
        <w:rPr>
          <w:rFonts w:ascii="Times New Roman" w:hAnsi="Times New Roman"/>
        </w:rPr>
        <w:t>.м</w:t>
      </w:r>
      <w:proofErr w:type="spellEnd"/>
      <w:proofErr w:type="gramEnd"/>
      <w:r w:rsidRPr="00D238B9">
        <w:rPr>
          <w:rFonts w:ascii="Times New Roman" w:hAnsi="Times New Roman"/>
        </w:rPr>
        <w:t xml:space="preserve">, отнесенный к землям ______________ </w:t>
      </w:r>
      <w:r w:rsidRPr="00D238B9">
        <w:rPr>
          <w:rFonts w:ascii="Times New Roman" w:hAnsi="Times New Roman"/>
          <w:i/>
        </w:rPr>
        <w:t>(указывается категория земель)</w:t>
      </w:r>
      <w:r w:rsidRPr="00D238B9">
        <w:rPr>
          <w:rFonts w:ascii="Times New Roman" w:hAnsi="Times New Roman"/>
        </w:rPr>
        <w:t>, имеющий целевое назначение ____, расположенный по адресу: ______________ (в дальнейшем именуемый «земельный участок»).</w:t>
      </w:r>
    </w:p>
    <w:p w:rsidR="00591446" w:rsidRPr="00D238B9" w:rsidRDefault="00591446" w:rsidP="00591446">
      <w:pPr>
        <w:pStyle w:val="31"/>
        <w:numPr>
          <w:ilvl w:val="1"/>
          <w:numId w:val="21"/>
        </w:numPr>
        <w:jc w:val="both"/>
        <w:rPr>
          <w:rFonts w:ascii="Times New Roman" w:hAnsi="Times New Roman"/>
        </w:rPr>
      </w:pPr>
      <w:r w:rsidRPr="00D238B9">
        <w:rPr>
          <w:rFonts w:ascii="Times New Roman" w:hAnsi="Times New Roman"/>
        </w:rPr>
        <w:t>Земельный участок относится к землям, государственная собственность на которые не разграничена.</w:t>
      </w:r>
    </w:p>
    <w:p w:rsidR="00591446" w:rsidRPr="00D238B9" w:rsidRDefault="00591446" w:rsidP="00591446">
      <w:pPr>
        <w:pStyle w:val="31"/>
        <w:numPr>
          <w:ilvl w:val="1"/>
          <w:numId w:val="21"/>
        </w:numPr>
        <w:jc w:val="both"/>
        <w:rPr>
          <w:rFonts w:ascii="Times New Roman" w:hAnsi="Times New Roman"/>
        </w:rPr>
      </w:pPr>
      <w:r w:rsidRPr="00D238B9">
        <w:rPr>
          <w:rFonts w:ascii="Times New Roman" w:hAnsi="Times New Roman"/>
        </w:rPr>
        <w:t xml:space="preserve">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w:t>
      </w:r>
      <w:proofErr w:type="spellStart"/>
      <w:r w:rsidRPr="00D238B9">
        <w:rPr>
          <w:rFonts w:ascii="Times New Roman" w:hAnsi="Times New Roman"/>
        </w:rPr>
        <w:t>правопритязания</w:t>
      </w:r>
      <w:proofErr w:type="spellEnd"/>
      <w:r w:rsidRPr="00D238B9">
        <w:rPr>
          <w:rFonts w:ascii="Times New Roman" w:hAnsi="Times New Roman"/>
        </w:rPr>
        <w:t xml:space="preserve"> третьих лиц. </w:t>
      </w:r>
    </w:p>
    <w:p w:rsidR="00DA7DDB" w:rsidRDefault="00591446" w:rsidP="00591446">
      <w:pPr>
        <w:pStyle w:val="31"/>
        <w:numPr>
          <w:ilvl w:val="1"/>
          <w:numId w:val="21"/>
        </w:numPr>
        <w:jc w:val="both"/>
        <w:rPr>
          <w:rFonts w:ascii="Times New Roman" w:hAnsi="Times New Roman"/>
        </w:rPr>
      </w:pPr>
      <w:r w:rsidRPr="00DA7DDB">
        <w:rPr>
          <w:rFonts w:ascii="Times New Roman" w:hAnsi="Times New Roman"/>
        </w:rPr>
        <w:t xml:space="preserve">Земельный участок образован из земельного участка с кадастровым номером _________, площадью ______ </w:t>
      </w:r>
      <w:proofErr w:type="spellStart"/>
      <w:r w:rsidRPr="00DA7DDB">
        <w:rPr>
          <w:rFonts w:ascii="Times New Roman" w:hAnsi="Times New Roman"/>
        </w:rPr>
        <w:t>кв</w:t>
      </w:r>
      <w:proofErr w:type="gramStart"/>
      <w:r w:rsidRPr="00DA7DDB">
        <w:rPr>
          <w:rFonts w:ascii="Times New Roman" w:hAnsi="Times New Roman"/>
        </w:rPr>
        <w:t>.м</w:t>
      </w:r>
      <w:proofErr w:type="spellEnd"/>
      <w:proofErr w:type="gramEnd"/>
      <w:r w:rsidRPr="00DA7DDB">
        <w:rPr>
          <w:rFonts w:ascii="Times New Roman" w:hAnsi="Times New Roman"/>
        </w:rPr>
        <w:t xml:space="preserve">, отнесенного к землям ______________ </w:t>
      </w:r>
      <w:r w:rsidRPr="00DA7DDB">
        <w:rPr>
          <w:rFonts w:ascii="Times New Roman" w:hAnsi="Times New Roman"/>
          <w:i/>
        </w:rPr>
        <w:t>(указывается категория земель)</w:t>
      </w:r>
      <w:r w:rsidRPr="00DA7DDB">
        <w:rPr>
          <w:rFonts w:ascii="Times New Roman" w:hAnsi="Times New Roman"/>
        </w:rPr>
        <w:t>, имеющего целевое назначение __________ , расположенного по адресу: _____________,  предоставленного Покупателю в аренду для комплексного освоения территории на основании договора ________</w:t>
      </w:r>
      <w:r w:rsidRPr="00D238B9">
        <w:rPr>
          <w:rStyle w:val="af3"/>
        </w:rPr>
        <w:footnoteReference w:id="41"/>
      </w:r>
      <w:r w:rsidRPr="00DA7DDB">
        <w:rPr>
          <w:rFonts w:ascii="Times New Roman" w:hAnsi="Times New Roman"/>
        </w:rPr>
        <w:t xml:space="preserve">. </w:t>
      </w:r>
    </w:p>
    <w:p w:rsidR="00591446" w:rsidRPr="00DA7DDB" w:rsidRDefault="00591446" w:rsidP="00DA7DDB">
      <w:pPr>
        <w:pStyle w:val="31"/>
        <w:ind w:left="0" w:firstLine="700"/>
        <w:jc w:val="both"/>
        <w:rPr>
          <w:rFonts w:ascii="Times New Roman" w:hAnsi="Times New Roman"/>
        </w:rPr>
      </w:pPr>
      <w:r w:rsidRPr="00DA7DDB">
        <w:rPr>
          <w:rFonts w:ascii="Times New Roman" w:hAnsi="Times New Roman"/>
        </w:rPr>
        <w:t xml:space="preserve">1.5. </w:t>
      </w:r>
      <w:proofErr w:type="gramStart"/>
      <w:r w:rsidRPr="00DA7DDB">
        <w:rPr>
          <w:rFonts w:ascii="Times New Roman" w:hAnsi="Times New Roman"/>
        </w:rPr>
        <w:t>В соответствии со статьями 30 – 32 Федерального закона от 25.06.2002 № 73-ФЗ «Об объектах культурного наследия (памятниках истории и культуры) народов Российской Федерации» в случае, если орган охраны объектов культурного наследия не имеет данных об отсутствии на земельном участке объектов, обладающих признаками объекта культурного наследия, Покупатель до начала проведения земляных, строительных, мелиоративных, хозяйственных и иных работ, осуществление которых может оказывать прямое</w:t>
      </w:r>
      <w:proofErr w:type="gramEnd"/>
      <w:r w:rsidRPr="00DA7DDB">
        <w:rPr>
          <w:rFonts w:ascii="Times New Roman" w:hAnsi="Times New Roman"/>
        </w:rPr>
        <w:t xml:space="preserve"> или косвенное воздействие на объект, обладающий признаками объекта культурного наследия, для принятия решения о возможности проведения указанных работ обязан провести и представить в соответствующий орган охраны объектов культурного наследия заключение государственной историко-культурной экспертизы земельного участка.</w:t>
      </w:r>
    </w:p>
    <w:p w:rsidR="00591446" w:rsidRPr="00D238B9" w:rsidRDefault="00591446" w:rsidP="00591446">
      <w:pPr>
        <w:pStyle w:val="31"/>
        <w:ind w:left="0" w:firstLine="700"/>
        <w:jc w:val="both"/>
        <w:rPr>
          <w:rFonts w:ascii="Times New Roman" w:hAnsi="Times New Roman"/>
        </w:rPr>
      </w:pPr>
    </w:p>
    <w:p w:rsidR="00591446" w:rsidRPr="00D238B9" w:rsidRDefault="00591446" w:rsidP="00591446">
      <w:pPr>
        <w:pStyle w:val="31"/>
        <w:numPr>
          <w:ilvl w:val="0"/>
          <w:numId w:val="21"/>
        </w:numPr>
        <w:jc w:val="center"/>
        <w:rPr>
          <w:rFonts w:ascii="Times New Roman" w:hAnsi="Times New Roman"/>
        </w:rPr>
      </w:pPr>
      <w:r w:rsidRPr="00D238B9">
        <w:rPr>
          <w:rFonts w:ascii="Times New Roman" w:hAnsi="Times New Roman"/>
        </w:rPr>
        <w:t>Цена продажи земельного участка и порядок оплаты</w:t>
      </w:r>
    </w:p>
    <w:p w:rsidR="00591446" w:rsidRPr="00D238B9" w:rsidRDefault="00591446" w:rsidP="00591446">
      <w:pPr>
        <w:pStyle w:val="31"/>
        <w:rPr>
          <w:rFonts w:ascii="Times New Roman" w:hAnsi="Times New Roman"/>
        </w:rPr>
      </w:pPr>
    </w:p>
    <w:p w:rsidR="00591446" w:rsidRPr="00D238B9" w:rsidRDefault="00591446" w:rsidP="00591446">
      <w:pPr>
        <w:pStyle w:val="31"/>
        <w:numPr>
          <w:ilvl w:val="1"/>
          <w:numId w:val="21"/>
        </w:numPr>
        <w:jc w:val="both"/>
        <w:rPr>
          <w:rFonts w:ascii="Times New Roman" w:hAnsi="Times New Roman"/>
        </w:rPr>
      </w:pPr>
      <w:r w:rsidRPr="00D238B9">
        <w:rPr>
          <w:rFonts w:ascii="Times New Roman" w:hAnsi="Times New Roman"/>
        </w:rPr>
        <w:t xml:space="preserve">Цена земельного участка определена в соответствии с регламентом, установленным _______ </w:t>
      </w:r>
      <w:r w:rsidRPr="00D238B9">
        <w:rPr>
          <w:rStyle w:val="af3"/>
        </w:rPr>
        <w:footnoteReference w:id="42"/>
      </w:r>
      <w:r w:rsidRPr="00D238B9">
        <w:rPr>
          <w:rFonts w:ascii="Times New Roman" w:hAnsi="Times New Roman"/>
        </w:rPr>
        <w:t>, и составляет ________ (</w:t>
      </w:r>
      <w:r w:rsidRPr="00D238B9">
        <w:rPr>
          <w:rFonts w:ascii="Times New Roman" w:hAnsi="Times New Roman"/>
          <w:i/>
        </w:rPr>
        <w:t>сумма прописью</w:t>
      </w:r>
      <w:r w:rsidRPr="00D238B9">
        <w:rPr>
          <w:rFonts w:ascii="Times New Roman" w:hAnsi="Times New Roman"/>
        </w:rPr>
        <w:t>) рублей.</w:t>
      </w:r>
    </w:p>
    <w:p w:rsidR="00591446" w:rsidRPr="00D238B9" w:rsidRDefault="00591446" w:rsidP="00591446">
      <w:pPr>
        <w:pStyle w:val="31"/>
        <w:ind w:left="0" w:firstLine="700"/>
        <w:jc w:val="both"/>
        <w:rPr>
          <w:rFonts w:ascii="Times New Roman" w:hAnsi="Times New Roman"/>
        </w:rPr>
      </w:pPr>
      <w:r w:rsidRPr="00D238B9">
        <w:rPr>
          <w:rFonts w:ascii="Times New Roman" w:hAnsi="Times New Roman"/>
        </w:rPr>
        <w:t>В соответствии с подпунктом 6 пункта 2 статьи 146 Налогового кодекса Российской Федерации операции по реализации земельных участков не признаются объектом налогообложения налогом на добавленную стоимость.</w:t>
      </w:r>
    </w:p>
    <w:p w:rsidR="00591446" w:rsidRPr="00D238B9" w:rsidRDefault="00591446" w:rsidP="00591446">
      <w:pPr>
        <w:pStyle w:val="31"/>
        <w:numPr>
          <w:ilvl w:val="1"/>
          <w:numId w:val="21"/>
        </w:numPr>
        <w:jc w:val="both"/>
        <w:rPr>
          <w:rFonts w:ascii="Times New Roman" w:hAnsi="Times New Roman"/>
        </w:rPr>
      </w:pPr>
      <w:r w:rsidRPr="00D238B9">
        <w:rPr>
          <w:rFonts w:ascii="Times New Roman" w:hAnsi="Times New Roman"/>
        </w:rPr>
        <w:t xml:space="preserve">Покупатель </w:t>
      </w:r>
      <w:proofErr w:type="gramStart"/>
      <w:r w:rsidRPr="00D238B9">
        <w:rPr>
          <w:rFonts w:ascii="Times New Roman" w:hAnsi="Times New Roman"/>
        </w:rPr>
        <w:t>оплачивает цену земельного</w:t>
      </w:r>
      <w:proofErr w:type="gramEnd"/>
      <w:r w:rsidRPr="00D238B9">
        <w:rPr>
          <w:rFonts w:ascii="Times New Roman" w:hAnsi="Times New Roman"/>
        </w:rPr>
        <w:t xml:space="preserve"> участка (пункт 2.1 настоящего договора) в течение 7 календарных  дней  с  момента  заключения  настоящего договора.</w:t>
      </w:r>
    </w:p>
    <w:p w:rsidR="00591446" w:rsidRPr="00D238B9" w:rsidRDefault="00591446" w:rsidP="00591446">
      <w:pPr>
        <w:pStyle w:val="31"/>
        <w:ind w:left="0" w:firstLine="709"/>
        <w:jc w:val="both"/>
        <w:rPr>
          <w:rFonts w:ascii="Times New Roman" w:hAnsi="Times New Roman"/>
        </w:rPr>
      </w:pPr>
      <w:r w:rsidRPr="00D238B9">
        <w:rPr>
          <w:rFonts w:ascii="Times New Roman" w:hAnsi="Times New Roman"/>
        </w:rPr>
        <w:t>Полная  оплата  цены  земельного участка  должна быть произведена до регистрации права собственности на земельный участок.</w:t>
      </w:r>
    </w:p>
    <w:p w:rsidR="00591446" w:rsidRPr="00D238B9" w:rsidRDefault="00591446" w:rsidP="00591446">
      <w:pPr>
        <w:pStyle w:val="31"/>
        <w:numPr>
          <w:ilvl w:val="1"/>
          <w:numId w:val="21"/>
        </w:numPr>
        <w:jc w:val="both"/>
        <w:rPr>
          <w:rFonts w:ascii="Times New Roman" w:hAnsi="Times New Roman"/>
        </w:rPr>
      </w:pPr>
      <w:r w:rsidRPr="00D238B9">
        <w:rPr>
          <w:rFonts w:ascii="Times New Roman" w:hAnsi="Times New Roman"/>
        </w:rPr>
        <w:lastRenderedPageBreak/>
        <w:t xml:space="preserve"> Покупатель обязуется оплатить предусмотренную настоящим договором цену путем перечисления денежных средств по следующим реквизитам: _______________________</w:t>
      </w:r>
    </w:p>
    <w:p w:rsidR="00591446" w:rsidRPr="00D238B9" w:rsidRDefault="00591446" w:rsidP="00591446">
      <w:pPr>
        <w:pStyle w:val="31"/>
        <w:numPr>
          <w:ilvl w:val="0"/>
          <w:numId w:val="21"/>
        </w:numPr>
        <w:jc w:val="center"/>
        <w:rPr>
          <w:rFonts w:ascii="Times New Roman" w:hAnsi="Times New Roman"/>
        </w:rPr>
      </w:pPr>
      <w:r w:rsidRPr="00D238B9">
        <w:rPr>
          <w:rFonts w:ascii="Times New Roman" w:hAnsi="Times New Roman"/>
        </w:rPr>
        <w:t xml:space="preserve">Порядок передачи земельного участка </w:t>
      </w:r>
    </w:p>
    <w:p w:rsidR="00591446" w:rsidRPr="00D238B9" w:rsidRDefault="00591446" w:rsidP="00591446">
      <w:pPr>
        <w:pStyle w:val="31"/>
        <w:numPr>
          <w:ilvl w:val="1"/>
          <w:numId w:val="21"/>
        </w:numPr>
        <w:jc w:val="both"/>
        <w:rPr>
          <w:rFonts w:ascii="Times New Roman" w:hAnsi="Times New Roman"/>
        </w:rPr>
      </w:pPr>
      <w:r w:rsidRPr="00D238B9">
        <w:rPr>
          <w:rFonts w:ascii="Times New Roman" w:hAnsi="Times New Roman"/>
        </w:rPr>
        <w:t>Продавец обязуется передать земельный участок Покупателю в пятидневный срок со дня поступления денежных средств, уплаченных Покупателем за земельный участок, на счет, указанный в пункте 2.3 настоящего договора, в сумме, указанной в пункте 2.1 настоящего договора.</w:t>
      </w:r>
    </w:p>
    <w:p w:rsidR="00591446" w:rsidRPr="00D238B9" w:rsidRDefault="00591446" w:rsidP="00591446">
      <w:pPr>
        <w:pStyle w:val="31"/>
        <w:numPr>
          <w:ilvl w:val="1"/>
          <w:numId w:val="21"/>
        </w:numPr>
        <w:jc w:val="both"/>
        <w:rPr>
          <w:rFonts w:ascii="Times New Roman" w:hAnsi="Times New Roman"/>
        </w:rPr>
      </w:pPr>
      <w:r w:rsidRPr="00D238B9">
        <w:rPr>
          <w:rFonts w:ascii="Times New Roman" w:hAnsi="Times New Roman"/>
        </w:rPr>
        <w:t>Передача Продавцом земельного участка Покупателю оформляется актом приема-передачи земельного участка, подписываемым обеими сторонами.</w:t>
      </w:r>
    </w:p>
    <w:p w:rsidR="00591446" w:rsidRPr="00D238B9" w:rsidRDefault="00591446" w:rsidP="00591446">
      <w:pPr>
        <w:pStyle w:val="31"/>
        <w:ind w:left="700"/>
        <w:jc w:val="both"/>
        <w:rPr>
          <w:rFonts w:ascii="Times New Roman" w:hAnsi="Times New Roman"/>
        </w:rPr>
      </w:pPr>
    </w:p>
    <w:p w:rsidR="00591446" w:rsidRPr="00D238B9" w:rsidRDefault="00591446" w:rsidP="00591446">
      <w:pPr>
        <w:pStyle w:val="31"/>
        <w:numPr>
          <w:ilvl w:val="0"/>
          <w:numId w:val="21"/>
        </w:numPr>
        <w:jc w:val="center"/>
        <w:rPr>
          <w:rFonts w:ascii="Times New Roman" w:hAnsi="Times New Roman"/>
        </w:rPr>
      </w:pPr>
      <w:r w:rsidRPr="00D238B9">
        <w:rPr>
          <w:rFonts w:ascii="Times New Roman" w:hAnsi="Times New Roman"/>
        </w:rPr>
        <w:t>Заключительные положения</w:t>
      </w:r>
    </w:p>
    <w:p w:rsidR="00591446" w:rsidRPr="00D238B9" w:rsidRDefault="00591446" w:rsidP="00591446">
      <w:pPr>
        <w:pStyle w:val="31"/>
        <w:numPr>
          <w:ilvl w:val="1"/>
          <w:numId w:val="21"/>
        </w:numPr>
        <w:jc w:val="both"/>
        <w:rPr>
          <w:rFonts w:ascii="Times New Roman" w:hAnsi="Times New Roman"/>
        </w:rPr>
      </w:pPr>
      <w:r w:rsidRPr="00D238B9">
        <w:rPr>
          <w:rFonts w:ascii="Times New Roman" w:hAnsi="Times New Roman"/>
        </w:rPr>
        <w:t>Право собственности Покупателя на земельный участок возникает с момента государственной регистрации перехода права собственности на земельный участок органом, осуществляющим государственную регистрацию прав на недвижимое имущество и сделок с ним.</w:t>
      </w:r>
    </w:p>
    <w:p w:rsidR="00591446" w:rsidRPr="00D238B9" w:rsidRDefault="00591446" w:rsidP="00591446">
      <w:pPr>
        <w:pStyle w:val="31"/>
        <w:numPr>
          <w:ilvl w:val="1"/>
          <w:numId w:val="21"/>
        </w:numPr>
        <w:jc w:val="both"/>
        <w:rPr>
          <w:rFonts w:ascii="Times New Roman" w:hAnsi="Times New Roman"/>
        </w:rPr>
      </w:pPr>
      <w:r w:rsidRPr="00D238B9">
        <w:rPr>
          <w:rFonts w:ascii="Times New Roman" w:hAnsi="Times New Roman"/>
        </w:rPr>
        <w:t>Настоящий договор составлен на ___________ (</w:t>
      </w:r>
      <w:r w:rsidRPr="00D238B9">
        <w:rPr>
          <w:rFonts w:ascii="Times New Roman" w:hAnsi="Times New Roman"/>
          <w:i/>
        </w:rPr>
        <w:t>количество листов прописью</w:t>
      </w:r>
      <w:r w:rsidRPr="00D238B9">
        <w:rPr>
          <w:rFonts w:ascii="Times New Roman" w:hAnsi="Times New Roman"/>
        </w:rPr>
        <w:t xml:space="preserve">) </w:t>
      </w:r>
      <w:proofErr w:type="gramStart"/>
      <w:r w:rsidRPr="00D238B9">
        <w:rPr>
          <w:rFonts w:ascii="Times New Roman" w:hAnsi="Times New Roman"/>
        </w:rPr>
        <w:t>листах</w:t>
      </w:r>
      <w:proofErr w:type="gramEnd"/>
      <w:r w:rsidRPr="00D238B9">
        <w:rPr>
          <w:rFonts w:ascii="Times New Roman" w:hAnsi="Times New Roman"/>
        </w:rPr>
        <w:t>.</w:t>
      </w:r>
    </w:p>
    <w:p w:rsidR="00591446" w:rsidRPr="00D238B9" w:rsidRDefault="00591446" w:rsidP="00591446">
      <w:pPr>
        <w:pStyle w:val="31"/>
        <w:numPr>
          <w:ilvl w:val="1"/>
          <w:numId w:val="21"/>
        </w:numPr>
        <w:jc w:val="both"/>
        <w:rPr>
          <w:rFonts w:ascii="Times New Roman" w:hAnsi="Times New Roman"/>
        </w:rPr>
      </w:pPr>
      <w:r w:rsidRPr="00D238B9">
        <w:rPr>
          <w:rFonts w:ascii="Times New Roman" w:hAnsi="Times New Roman"/>
        </w:rPr>
        <w:t xml:space="preserve">Настоящий договор составлен в трех </w:t>
      </w:r>
      <w:r w:rsidRPr="00D238B9">
        <w:rPr>
          <w:rStyle w:val="af3"/>
        </w:rPr>
        <w:footnoteReference w:id="43"/>
      </w:r>
      <w:r w:rsidRPr="00D238B9">
        <w:rPr>
          <w:rFonts w:ascii="Times New Roman" w:hAnsi="Times New Roman"/>
        </w:rPr>
        <w:t>экземплярах: по одному для Продавца и Покупателя и один – для предоставления в орган, осуществляющий государственную регистрацию прав на недвижимое имущество и сделок с ним.</w:t>
      </w:r>
    </w:p>
    <w:p w:rsidR="00591446" w:rsidRPr="00D238B9" w:rsidRDefault="00591446" w:rsidP="00591446">
      <w:pPr>
        <w:pStyle w:val="31"/>
        <w:numPr>
          <w:ilvl w:val="1"/>
          <w:numId w:val="21"/>
        </w:numPr>
        <w:jc w:val="both"/>
        <w:rPr>
          <w:rFonts w:ascii="Times New Roman" w:hAnsi="Times New Roman"/>
        </w:rPr>
      </w:pPr>
      <w:r w:rsidRPr="00D238B9">
        <w:rPr>
          <w:rFonts w:ascii="Times New Roman" w:hAnsi="Times New Roman"/>
        </w:rPr>
        <w:t>Приложениями к настоящему договору, являющимися его неотъемлемой частью, являются _______</w:t>
      </w:r>
    </w:p>
    <w:p w:rsidR="00591446" w:rsidRPr="00D238B9" w:rsidRDefault="00591446" w:rsidP="00591446">
      <w:pPr>
        <w:ind w:firstLine="708"/>
        <w:jc w:val="both"/>
        <w:rPr>
          <w:rFonts w:ascii="Times New Roman" w:hAnsi="Times New Roman"/>
        </w:rPr>
      </w:pPr>
    </w:p>
    <w:p w:rsidR="00591446" w:rsidRPr="00D238B9" w:rsidRDefault="00591446" w:rsidP="00591446">
      <w:pPr>
        <w:pStyle w:val="31"/>
        <w:numPr>
          <w:ilvl w:val="0"/>
          <w:numId w:val="21"/>
        </w:numPr>
        <w:jc w:val="center"/>
        <w:rPr>
          <w:rFonts w:ascii="Times New Roman" w:hAnsi="Times New Roman"/>
        </w:rPr>
      </w:pPr>
      <w:r w:rsidRPr="00D238B9">
        <w:rPr>
          <w:rFonts w:ascii="Times New Roman" w:hAnsi="Times New Roman"/>
        </w:rPr>
        <w:t>Место нахождения (жительства) и другие реквизиты сторон</w:t>
      </w:r>
    </w:p>
    <w:tbl>
      <w:tblPr>
        <w:tblW w:w="0" w:type="auto"/>
        <w:tblLook w:val="04A0" w:firstRow="1" w:lastRow="0" w:firstColumn="1" w:lastColumn="0" w:noHBand="0" w:noVBand="1"/>
      </w:tblPr>
      <w:tblGrid>
        <w:gridCol w:w="1120"/>
        <w:gridCol w:w="1700"/>
        <w:gridCol w:w="1048"/>
        <w:gridCol w:w="1072"/>
        <w:gridCol w:w="425"/>
        <w:gridCol w:w="1692"/>
        <w:gridCol w:w="425"/>
        <w:gridCol w:w="2083"/>
      </w:tblGrid>
      <w:tr w:rsidR="00D238B9" w:rsidRPr="00D238B9" w:rsidTr="00591446">
        <w:tc>
          <w:tcPr>
            <w:tcW w:w="9565" w:type="dxa"/>
            <w:gridSpan w:val="8"/>
            <w:hideMark/>
          </w:tcPr>
          <w:p w:rsidR="00591446" w:rsidRPr="00D238B9" w:rsidRDefault="00591446">
            <w:pPr>
              <w:jc w:val="both"/>
              <w:rPr>
                <w:rFonts w:ascii="Times New Roman" w:hAnsi="Times New Roman"/>
              </w:rPr>
            </w:pPr>
            <w:r w:rsidRPr="00D238B9">
              <w:rPr>
                <w:rFonts w:ascii="Times New Roman" w:hAnsi="Times New Roman"/>
              </w:rPr>
              <w:t>Продавец</w:t>
            </w:r>
          </w:p>
          <w:p w:rsidR="00591446" w:rsidRPr="00D238B9" w:rsidRDefault="00591446">
            <w:pPr>
              <w:jc w:val="both"/>
              <w:rPr>
                <w:rFonts w:ascii="Times New Roman" w:hAnsi="Times New Roman"/>
              </w:rPr>
            </w:pPr>
            <w:r w:rsidRPr="00D238B9">
              <w:rPr>
                <w:rFonts w:ascii="Times New Roman" w:hAnsi="Times New Roman"/>
              </w:rPr>
              <w:t>(Наименование органа местного самоуправления, осуществляющего распоряжение земельными участками, государственная собственность на которые не разграничена)</w:t>
            </w:r>
          </w:p>
        </w:tc>
      </w:tr>
      <w:tr w:rsidR="00D238B9" w:rsidRPr="00D238B9" w:rsidTr="00591446">
        <w:tc>
          <w:tcPr>
            <w:tcW w:w="2820" w:type="dxa"/>
            <w:gridSpan w:val="2"/>
            <w:hideMark/>
          </w:tcPr>
          <w:p w:rsidR="00591446" w:rsidRPr="00D238B9" w:rsidRDefault="00591446">
            <w:pPr>
              <w:jc w:val="both"/>
              <w:rPr>
                <w:rFonts w:ascii="Times New Roman" w:hAnsi="Times New Roman"/>
              </w:rPr>
            </w:pPr>
            <w:r w:rsidRPr="00D238B9">
              <w:rPr>
                <w:rFonts w:ascii="Times New Roman" w:hAnsi="Times New Roman"/>
              </w:rPr>
              <w:t>Место нахождения:</w:t>
            </w:r>
          </w:p>
        </w:tc>
        <w:tc>
          <w:tcPr>
            <w:tcW w:w="6745" w:type="dxa"/>
            <w:gridSpan w:val="6"/>
            <w:tcBorders>
              <w:top w:val="nil"/>
              <w:left w:val="nil"/>
              <w:bottom w:val="single" w:sz="4" w:space="0" w:color="auto"/>
              <w:right w:val="nil"/>
            </w:tcBorders>
          </w:tcPr>
          <w:p w:rsidR="00591446" w:rsidRPr="00D238B9" w:rsidRDefault="00591446">
            <w:pPr>
              <w:jc w:val="both"/>
              <w:rPr>
                <w:rFonts w:ascii="Times New Roman" w:hAnsi="Times New Roman"/>
              </w:rPr>
            </w:pPr>
          </w:p>
        </w:tc>
      </w:tr>
      <w:tr w:rsidR="00D238B9" w:rsidRPr="00D238B9" w:rsidTr="00591446">
        <w:tc>
          <w:tcPr>
            <w:tcW w:w="1120" w:type="dxa"/>
            <w:hideMark/>
          </w:tcPr>
          <w:p w:rsidR="00591446" w:rsidRPr="00D238B9" w:rsidRDefault="00591446">
            <w:pPr>
              <w:rPr>
                <w:rFonts w:ascii="Times New Roman" w:hAnsi="Times New Roman"/>
              </w:rPr>
            </w:pPr>
            <w:r w:rsidRPr="00D238B9">
              <w:rPr>
                <w:rFonts w:ascii="Times New Roman" w:hAnsi="Times New Roman"/>
              </w:rPr>
              <w:t xml:space="preserve">ОГРН </w:t>
            </w:r>
          </w:p>
        </w:tc>
        <w:tc>
          <w:tcPr>
            <w:tcW w:w="2748" w:type="dxa"/>
            <w:gridSpan w:val="2"/>
            <w:tcBorders>
              <w:top w:val="nil"/>
              <w:left w:val="nil"/>
              <w:bottom w:val="single" w:sz="4" w:space="0" w:color="auto"/>
              <w:right w:val="nil"/>
            </w:tcBorders>
          </w:tcPr>
          <w:p w:rsidR="00591446" w:rsidRPr="00D238B9" w:rsidRDefault="00591446">
            <w:pPr>
              <w:rPr>
                <w:rFonts w:ascii="Times New Roman" w:hAnsi="Times New Roman"/>
              </w:rPr>
            </w:pPr>
          </w:p>
        </w:tc>
        <w:tc>
          <w:tcPr>
            <w:tcW w:w="3189" w:type="dxa"/>
            <w:gridSpan w:val="3"/>
            <w:hideMark/>
          </w:tcPr>
          <w:p w:rsidR="00591446" w:rsidRPr="00D238B9" w:rsidRDefault="00591446">
            <w:pPr>
              <w:rPr>
                <w:rFonts w:ascii="Times New Roman" w:hAnsi="Times New Roman"/>
              </w:rPr>
            </w:pPr>
            <w:r w:rsidRPr="00D238B9">
              <w:rPr>
                <w:rFonts w:ascii="Times New Roman" w:hAnsi="Times New Roman"/>
              </w:rPr>
              <w:t xml:space="preserve">ИНН </w:t>
            </w:r>
          </w:p>
        </w:tc>
        <w:tc>
          <w:tcPr>
            <w:tcW w:w="2508" w:type="dxa"/>
            <w:gridSpan w:val="2"/>
            <w:tcBorders>
              <w:top w:val="nil"/>
              <w:left w:val="nil"/>
              <w:bottom w:val="single" w:sz="4" w:space="0" w:color="auto"/>
              <w:right w:val="nil"/>
            </w:tcBorders>
          </w:tcPr>
          <w:p w:rsidR="00591446" w:rsidRPr="00D238B9" w:rsidRDefault="00591446">
            <w:pPr>
              <w:rPr>
                <w:rFonts w:ascii="Times New Roman" w:hAnsi="Times New Roman"/>
              </w:rPr>
            </w:pPr>
          </w:p>
        </w:tc>
      </w:tr>
      <w:tr w:rsidR="00D238B9" w:rsidRPr="00D238B9" w:rsidTr="00591446">
        <w:tc>
          <w:tcPr>
            <w:tcW w:w="9565" w:type="dxa"/>
            <w:gridSpan w:val="8"/>
          </w:tcPr>
          <w:p w:rsidR="00591446" w:rsidRPr="00D238B9" w:rsidRDefault="00591446">
            <w:pPr>
              <w:jc w:val="both"/>
              <w:rPr>
                <w:rFonts w:ascii="Times New Roman" w:hAnsi="Times New Roman"/>
              </w:rPr>
            </w:pPr>
          </w:p>
          <w:p w:rsidR="00591446" w:rsidRPr="00D238B9" w:rsidRDefault="00591446">
            <w:pPr>
              <w:jc w:val="both"/>
              <w:rPr>
                <w:rFonts w:ascii="Times New Roman" w:hAnsi="Times New Roman"/>
              </w:rPr>
            </w:pPr>
            <w:r w:rsidRPr="00D238B9">
              <w:rPr>
                <w:rFonts w:ascii="Times New Roman" w:hAnsi="Times New Roman"/>
              </w:rPr>
              <w:t>(Наименование должности, фамилия, имя и (при наличии) отчество лица, подписывающего договор от имени органа местного самоуправления)</w:t>
            </w:r>
          </w:p>
        </w:tc>
      </w:tr>
      <w:tr w:rsidR="00D238B9" w:rsidRPr="00D238B9" w:rsidTr="00591446">
        <w:tc>
          <w:tcPr>
            <w:tcW w:w="7057" w:type="dxa"/>
            <w:gridSpan w:val="6"/>
            <w:tcBorders>
              <w:top w:val="nil"/>
              <w:left w:val="nil"/>
              <w:bottom w:val="single" w:sz="4" w:space="0" w:color="auto"/>
              <w:right w:val="nil"/>
            </w:tcBorders>
          </w:tcPr>
          <w:p w:rsidR="00591446" w:rsidRPr="00D238B9" w:rsidRDefault="00591446">
            <w:pPr>
              <w:jc w:val="center"/>
              <w:rPr>
                <w:rFonts w:ascii="Times New Roman" w:hAnsi="Times New Roman"/>
                <w:i/>
              </w:rPr>
            </w:pPr>
          </w:p>
        </w:tc>
        <w:tc>
          <w:tcPr>
            <w:tcW w:w="425" w:type="dxa"/>
          </w:tcPr>
          <w:p w:rsidR="00591446" w:rsidRPr="00D238B9" w:rsidRDefault="00591446">
            <w:pPr>
              <w:rPr>
                <w:rFonts w:ascii="Times New Roman" w:hAnsi="Times New Roman"/>
                <w:i/>
              </w:rPr>
            </w:pPr>
          </w:p>
        </w:tc>
        <w:tc>
          <w:tcPr>
            <w:tcW w:w="2083" w:type="dxa"/>
            <w:tcBorders>
              <w:top w:val="nil"/>
              <w:left w:val="nil"/>
              <w:bottom w:val="single" w:sz="4" w:space="0" w:color="auto"/>
              <w:right w:val="nil"/>
            </w:tcBorders>
          </w:tcPr>
          <w:p w:rsidR="00591446" w:rsidRPr="00D238B9" w:rsidRDefault="00591446">
            <w:pPr>
              <w:jc w:val="center"/>
              <w:rPr>
                <w:rFonts w:ascii="Times New Roman" w:hAnsi="Times New Roman"/>
                <w:i/>
              </w:rPr>
            </w:pPr>
          </w:p>
        </w:tc>
      </w:tr>
      <w:tr w:rsidR="00D238B9" w:rsidRPr="00D238B9" w:rsidTr="00591446">
        <w:tc>
          <w:tcPr>
            <w:tcW w:w="7057" w:type="dxa"/>
            <w:gridSpan w:val="6"/>
            <w:tcBorders>
              <w:top w:val="single" w:sz="4" w:space="0" w:color="auto"/>
              <w:left w:val="nil"/>
              <w:bottom w:val="nil"/>
              <w:right w:val="nil"/>
            </w:tcBorders>
            <w:hideMark/>
          </w:tcPr>
          <w:p w:rsidR="00591446" w:rsidRPr="00D238B9" w:rsidRDefault="00591446">
            <w:pPr>
              <w:ind w:firstLine="709"/>
              <w:jc w:val="center"/>
              <w:rPr>
                <w:rFonts w:ascii="Times New Roman" w:hAnsi="Times New Roman"/>
                <w:i/>
              </w:rPr>
            </w:pPr>
            <w:r w:rsidRPr="00D238B9">
              <w:rPr>
                <w:rFonts w:ascii="Times New Roman" w:hAnsi="Times New Roman"/>
                <w:i/>
              </w:rPr>
              <w:t>(Ф.И.О. полностью)</w:t>
            </w:r>
          </w:p>
        </w:tc>
        <w:tc>
          <w:tcPr>
            <w:tcW w:w="425" w:type="dxa"/>
          </w:tcPr>
          <w:p w:rsidR="00591446" w:rsidRPr="00D238B9" w:rsidRDefault="00591446">
            <w:pPr>
              <w:ind w:firstLine="709"/>
              <w:jc w:val="center"/>
              <w:rPr>
                <w:rFonts w:ascii="Times New Roman" w:hAnsi="Times New Roman"/>
                <w:i/>
              </w:rPr>
            </w:pPr>
          </w:p>
        </w:tc>
        <w:tc>
          <w:tcPr>
            <w:tcW w:w="2083" w:type="dxa"/>
            <w:hideMark/>
          </w:tcPr>
          <w:p w:rsidR="00591446" w:rsidRPr="00D238B9" w:rsidRDefault="00591446">
            <w:pPr>
              <w:jc w:val="center"/>
              <w:rPr>
                <w:rFonts w:ascii="Times New Roman" w:hAnsi="Times New Roman"/>
                <w:i/>
              </w:rPr>
            </w:pPr>
            <w:r w:rsidRPr="00D238B9">
              <w:rPr>
                <w:rFonts w:ascii="Times New Roman" w:hAnsi="Times New Roman"/>
                <w:i/>
              </w:rPr>
              <w:t>(подпись)</w:t>
            </w:r>
          </w:p>
        </w:tc>
      </w:tr>
      <w:tr w:rsidR="00D238B9" w:rsidRPr="00D238B9" w:rsidTr="00591446">
        <w:tc>
          <w:tcPr>
            <w:tcW w:w="9565" w:type="dxa"/>
            <w:gridSpan w:val="8"/>
            <w:hideMark/>
          </w:tcPr>
          <w:p w:rsidR="00591446" w:rsidRPr="00D238B9" w:rsidRDefault="00591446">
            <w:pPr>
              <w:jc w:val="both"/>
              <w:rPr>
                <w:rFonts w:ascii="Times New Roman" w:hAnsi="Times New Roman"/>
              </w:rPr>
            </w:pPr>
            <w:r w:rsidRPr="00D238B9">
              <w:rPr>
                <w:rFonts w:ascii="Times New Roman" w:hAnsi="Times New Roman"/>
              </w:rPr>
              <w:t>Покупатель</w:t>
            </w:r>
          </w:p>
          <w:p w:rsidR="00591446" w:rsidRPr="00D238B9" w:rsidRDefault="00591446">
            <w:pPr>
              <w:jc w:val="both"/>
              <w:rPr>
                <w:rFonts w:ascii="Times New Roman" w:hAnsi="Times New Roman"/>
              </w:rPr>
            </w:pPr>
            <w:r w:rsidRPr="00D238B9">
              <w:rPr>
                <w:rFonts w:ascii="Times New Roman" w:hAnsi="Times New Roman"/>
              </w:rPr>
              <w:t>(Наименование юридического лица без сокращения либо фамилия, имя и (при наличии) отчество физического лица в именительном падеже)</w:t>
            </w:r>
          </w:p>
        </w:tc>
      </w:tr>
      <w:tr w:rsidR="00D238B9" w:rsidRPr="00D238B9" w:rsidTr="00591446">
        <w:tc>
          <w:tcPr>
            <w:tcW w:w="4940" w:type="dxa"/>
            <w:gridSpan w:val="4"/>
            <w:hideMark/>
          </w:tcPr>
          <w:p w:rsidR="00591446" w:rsidRPr="00D238B9" w:rsidRDefault="00591446">
            <w:pPr>
              <w:jc w:val="both"/>
              <w:rPr>
                <w:rFonts w:ascii="Times New Roman" w:hAnsi="Times New Roman"/>
              </w:rPr>
            </w:pPr>
            <w:r w:rsidRPr="00D238B9">
              <w:rPr>
                <w:rFonts w:ascii="Times New Roman" w:hAnsi="Times New Roman"/>
              </w:rPr>
              <w:t>Место нахождения (либо жительства)</w:t>
            </w:r>
            <w:r w:rsidRPr="00D238B9">
              <w:rPr>
                <w:rStyle w:val="af3"/>
              </w:rPr>
              <w:footnoteReference w:id="44"/>
            </w:r>
            <w:r w:rsidRPr="00D238B9">
              <w:rPr>
                <w:rFonts w:ascii="Times New Roman" w:hAnsi="Times New Roman"/>
              </w:rPr>
              <w:t>:</w:t>
            </w:r>
          </w:p>
        </w:tc>
        <w:tc>
          <w:tcPr>
            <w:tcW w:w="4625" w:type="dxa"/>
            <w:gridSpan w:val="4"/>
            <w:tcBorders>
              <w:top w:val="nil"/>
              <w:left w:val="nil"/>
              <w:bottom w:val="single" w:sz="4" w:space="0" w:color="auto"/>
              <w:right w:val="nil"/>
            </w:tcBorders>
          </w:tcPr>
          <w:p w:rsidR="00591446" w:rsidRPr="00D238B9" w:rsidRDefault="00591446">
            <w:pPr>
              <w:jc w:val="both"/>
              <w:rPr>
                <w:rFonts w:ascii="Times New Roman" w:hAnsi="Times New Roman"/>
              </w:rPr>
            </w:pPr>
          </w:p>
        </w:tc>
      </w:tr>
      <w:tr w:rsidR="00D238B9" w:rsidRPr="00D238B9" w:rsidTr="00591446">
        <w:tc>
          <w:tcPr>
            <w:tcW w:w="1120" w:type="dxa"/>
            <w:hideMark/>
          </w:tcPr>
          <w:p w:rsidR="00591446" w:rsidRPr="00D238B9" w:rsidRDefault="00591446">
            <w:pPr>
              <w:rPr>
                <w:rFonts w:ascii="Times New Roman" w:hAnsi="Times New Roman"/>
              </w:rPr>
            </w:pPr>
            <w:r w:rsidRPr="00D238B9">
              <w:rPr>
                <w:rFonts w:ascii="Times New Roman" w:hAnsi="Times New Roman"/>
              </w:rPr>
              <w:t>ОГРН</w:t>
            </w:r>
            <w:r w:rsidRPr="00D238B9">
              <w:rPr>
                <w:rStyle w:val="af3"/>
              </w:rPr>
              <w:footnoteReference w:id="45"/>
            </w:r>
          </w:p>
        </w:tc>
        <w:tc>
          <w:tcPr>
            <w:tcW w:w="2748" w:type="dxa"/>
            <w:gridSpan w:val="2"/>
            <w:tcBorders>
              <w:top w:val="nil"/>
              <w:left w:val="nil"/>
              <w:bottom w:val="single" w:sz="4" w:space="0" w:color="auto"/>
              <w:right w:val="nil"/>
            </w:tcBorders>
          </w:tcPr>
          <w:p w:rsidR="00591446" w:rsidRPr="00D238B9" w:rsidRDefault="00591446">
            <w:pPr>
              <w:rPr>
                <w:rFonts w:ascii="Times New Roman" w:hAnsi="Times New Roman"/>
              </w:rPr>
            </w:pPr>
          </w:p>
        </w:tc>
        <w:tc>
          <w:tcPr>
            <w:tcW w:w="1497" w:type="dxa"/>
            <w:gridSpan w:val="2"/>
            <w:hideMark/>
          </w:tcPr>
          <w:p w:rsidR="00591446" w:rsidRPr="00D238B9" w:rsidRDefault="00591446">
            <w:pPr>
              <w:rPr>
                <w:rFonts w:ascii="Times New Roman" w:hAnsi="Times New Roman"/>
              </w:rPr>
            </w:pPr>
            <w:r w:rsidRPr="00D238B9">
              <w:rPr>
                <w:rFonts w:ascii="Times New Roman" w:hAnsi="Times New Roman"/>
              </w:rPr>
              <w:t xml:space="preserve">ИНН </w:t>
            </w:r>
          </w:p>
        </w:tc>
        <w:tc>
          <w:tcPr>
            <w:tcW w:w="4200" w:type="dxa"/>
            <w:gridSpan w:val="3"/>
            <w:tcBorders>
              <w:top w:val="nil"/>
              <w:left w:val="nil"/>
              <w:bottom w:val="single" w:sz="4" w:space="0" w:color="auto"/>
              <w:right w:val="nil"/>
            </w:tcBorders>
          </w:tcPr>
          <w:p w:rsidR="00591446" w:rsidRPr="00D238B9" w:rsidRDefault="00591446">
            <w:pPr>
              <w:rPr>
                <w:rFonts w:ascii="Times New Roman" w:hAnsi="Times New Roman"/>
              </w:rPr>
            </w:pPr>
          </w:p>
        </w:tc>
      </w:tr>
      <w:tr w:rsidR="00D238B9" w:rsidRPr="00D238B9" w:rsidTr="00591446">
        <w:tc>
          <w:tcPr>
            <w:tcW w:w="9565" w:type="dxa"/>
            <w:gridSpan w:val="8"/>
          </w:tcPr>
          <w:p w:rsidR="00591446" w:rsidRPr="00D238B9" w:rsidRDefault="00591446">
            <w:pPr>
              <w:jc w:val="both"/>
              <w:rPr>
                <w:rFonts w:ascii="Times New Roman" w:hAnsi="Times New Roman"/>
              </w:rPr>
            </w:pPr>
          </w:p>
          <w:p w:rsidR="00591446" w:rsidRPr="00D238B9" w:rsidRDefault="00591446">
            <w:pPr>
              <w:jc w:val="both"/>
              <w:rPr>
                <w:rFonts w:ascii="Times New Roman" w:hAnsi="Times New Roman"/>
              </w:rPr>
            </w:pPr>
            <w:r w:rsidRPr="00D238B9">
              <w:rPr>
                <w:rFonts w:ascii="Times New Roman" w:hAnsi="Times New Roman"/>
              </w:rPr>
              <w:t>(Наименование должности, фамилия, имя и (при наличии) отчество лица, подписывающего договор от имени юридического лица либо указание, что от имени физического лица действует представитель)</w:t>
            </w:r>
          </w:p>
        </w:tc>
      </w:tr>
      <w:tr w:rsidR="00D238B9" w:rsidRPr="00D238B9" w:rsidTr="00591446">
        <w:tc>
          <w:tcPr>
            <w:tcW w:w="7057" w:type="dxa"/>
            <w:gridSpan w:val="6"/>
            <w:tcBorders>
              <w:top w:val="nil"/>
              <w:left w:val="nil"/>
              <w:bottom w:val="single" w:sz="4" w:space="0" w:color="auto"/>
              <w:right w:val="nil"/>
            </w:tcBorders>
          </w:tcPr>
          <w:p w:rsidR="00591446" w:rsidRPr="00D238B9" w:rsidRDefault="00591446">
            <w:pPr>
              <w:jc w:val="center"/>
              <w:rPr>
                <w:rFonts w:ascii="Times New Roman" w:hAnsi="Times New Roman"/>
                <w:i/>
              </w:rPr>
            </w:pPr>
          </w:p>
        </w:tc>
        <w:tc>
          <w:tcPr>
            <w:tcW w:w="425" w:type="dxa"/>
          </w:tcPr>
          <w:p w:rsidR="00591446" w:rsidRPr="00D238B9" w:rsidRDefault="00591446">
            <w:pPr>
              <w:rPr>
                <w:rFonts w:ascii="Times New Roman" w:hAnsi="Times New Roman"/>
                <w:i/>
              </w:rPr>
            </w:pPr>
          </w:p>
        </w:tc>
        <w:tc>
          <w:tcPr>
            <w:tcW w:w="2083" w:type="dxa"/>
            <w:tcBorders>
              <w:top w:val="nil"/>
              <w:left w:val="nil"/>
              <w:bottom w:val="single" w:sz="4" w:space="0" w:color="auto"/>
              <w:right w:val="nil"/>
            </w:tcBorders>
          </w:tcPr>
          <w:p w:rsidR="00591446" w:rsidRPr="00D238B9" w:rsidRDefault="00591446">
            <w:pPr>
              <w:jc w:val="center"/>
              <w:rPr>
                <w:rFonts w:ascii="Times New Roman" w:hAnsi="Times New Roman"/>
                <w:i/>
              </w:rPr>
            </w:pPr>
          </w:p>
        </w:tc>
      </w:tr>
      <w:tr w:rsidR="00591446" w:rsidRPr="00D238B9" w:rsidTr="00591446">
        <w:tc>
          <w:tcPr>
            <w:tcW w:w="7057" w:type="dxa"/>
            <w:gridSpan w:val="6"/>
            <w:tcBorders>
              <w:top w:val="single" w:sz="4" w:space="0" w:color="auto"/>
              <w:left w:val="nil"/>
              <w:bottom w:val="nil"/>
              <w:right w:val="nil"/>
            </w:tcBorders>
            <w:hideMark/>
          </w:tcPr>
          <w:p w:rsidR="00591446" w:rsidRPr="00D238B9" w:rsidRDefault="00591446">
            <w:pPr>
              <w:ind w:firstLine="709"/>
              <w:jc w:val="center"/>
              <w:rPr>
                <w:rFonts w:ascii="Times New Roman" w:hAnsi="Times New Roman"/>
                <w:i/>
              </w:rPr>
            </w:pPr>
            <w:r w:rsidRPr="00D238B9">
              <w:rPr>
                <w:rFonts w:ascii="Times New Roman" w:hAnsi="Times New Roman"/>
                <w:i/>
              </w:rPr>
              <w:t>(Ф.И.О. полностью)</w:t>
            </w:r>
          </w:p>
        </w:tc>
        <w:tc>
          <w:tcPr>
            <w:tcW w:w="425" w:type="dxa"/>
          </w:tcPr>
          <w:p w:rsidR="00591446" w:rsidRPr="00D238B9" w:rsidRDefault="00591446">
            <w:pPr>
              <w:ind w:firstLine="709"/>
              <w:jc w:val="center"/>
              <w:rPr>
                <w:rFonts w:ascii="Times New Roman" w:hAnsi="Times New Roman"/>
                <w:i/>
              </w:rPr>
            </w:pPr>
          </w:p>
        </w:tc>
        <w:tc>
          <w:tcPr>
            <w:tcW w:w="2083" w:type="dxa"/>
            <w:hideMark/>
          </w:tcPr>
          <w:p w:rsidR="00591446" w:rsidRPr="00D238B9" w:rsidRDefault="00591446">
            <w:pPr>
              <w:jc w:val="center"/>
              <w:rPr>
                <w:rFonts w:ascii="Times New Roman" w:hAnsi="Times New Roman"/>
                <w:i/>
              </w:rPr>
            </w:pPr>
            <w:r w:rsidRPr="00D238B9">
              <w:rPr>
                <w:rFonts w:ascii="Times New Roman" w:hAnsi="Times New Roman"/>
                <w:i/>
              </w:rPr>
              <w:t>(подпись)</w:t>
            </w:r>
          </w:p>
        </w:tc>
      </w:tr>
    </w:tbl>
    <w:p w:rsidR="00591446" w:rsidRPr="00D238B9" w:rsidRDefault="00591446" w:rsidP="00591446">
      <w:pPr>
        <w:pStyle w:val="ConsPlusNormal"/>
        <w:ind w:left="4395" w:firstLine="0"/>
        <w:contextualSpacing/>
        <w:jc w:val="center"/>
        <w:outlineLvl w:val="0"/>
        <w:rPr>
          <w:rFonts w:ascii="Times New Roman" w:hAnsi="Times New Roman" w:cs="Times New Roman"/>
          <w:sz w:val="24"/>
          <w:szCs w:val="24"/>
        </w:rPr>
      </w:pPr>
    </w:p>
    <w:p w:rsidR="00591446" w:rsidRPr="00D238B9" w:rsidRDefault="00591446" w:rsidP="00591446">
      <w:pPr>
        <w:pStyle w:val="ConsPlusNormal"/>
        <w:ind w:left="4395" w:firstLine="0"/>
        <w:contextualSpacing/>
        <w:jc w:val="center"/>
        <w:outlineLvl w:val="0"/>
        <w:rPr>
          <w:rFonts w:ascii="Times New Roman" w:hAnsi="Times New Roman" w:cs="Times New Roman"/>
          <w:sz w:val="24"/>
          <w:szCs w:val="24"/>
        </w:rPr>
      </w:pPr>
    </w:p>
    <w:p w:rsidR="00591446" w:rsidRPr="00D238B9" w:rsidRDefault="00591446" w:rsidP="00591446">
      <w:pPr>
        <w:pStyle w:val="ConsPlusNormal"/>
        <w:ind w:left="4395" w:firstLine="0"/>
        <w:contextualSpacing/>
        <w:jc w:val="center"/>
        <w:outlineLvl w:val="0"/>
        <w:rPr>
          <w:rFonts w:ascii="Times New Roman" w:hAnsi="Times New Roman" w:cs="Times New Roman"/>
          <w:sz w:val="24"/>
          <w:szCs w:val="24"/>
        </w:rPr>
      </w:pPr>
      <w:r w:rsidRPr="00D238B9">
        <w:rPr>
          <w:rFonts w:ascii="Times New Roman" w:hAnsi="Times New Roman" w:cs="Times New Roman"/>
          <w:sz w:val="24"/>
          <w:szCs w:val="24"/>
        </w:rPr>
        <w:t>Приложение № 13</w:t>
      </w:r>
    </w:p>
    <w:p w:rsidR="00DA7DDB" w:rsidRDefault="00DA7DDB" w:rsidP="00DA7DDB">
      <w:pPr>
        <w:widowControl w:val="0"/>
        <w:shd w:val="clear" w:color="auto" w:fill="FFFFFF"/>
        <w:autoSpaceDE w:val="0"/>
        <w:autoSpaceDN w:val="0"/>
        <w:adjustRightInd w:val="0"/>
        <w:ind w:left="720"/>
        <w:contextualSpacing/>
        <w:jc w:val="right"/>
        <w:outlineLvl w:val="1"/>
        <w:rPr>
          <w:rFonts w:ascii="Times New Roman" w:hAnsi="Times New Roman"/>
        </w:rPr>
      </w:pPr>
      <w:r>
        <w:rPr>
          <w:rFonts w:ascii="Times New Roman" w:hAnsi="Times New Roman" w:cs="Times New Roman"/>
        </w:rPr>
        <w:t xml:space="preserve">к Административному регламенту </w:t>
      </w:r>
      <w:r>
        <w:rPr>
          <w:rFonts w:ascii="Times New Roman" w:hAnsi="Times New Roman"/>
        </w:rPr>
        <w:t>предоставления администрацией</w:t>
      </w:r>
    </w:p>
    <w:p w:rsidR="00DA7DDB" w:rsidRDefault="00DA7DDB" w:rsidP="00DA7DDB">
      <w:pPr>
        <w:widowControl w:val="0"/>
        <w:shd w:val="clear" w:color="auto" w:fill="FFFFFF"/>
        <w:autoSpaceDE w:val="0"/>
        <w:autoSpaceDN w:val="0"/>
        <w:adjustRightInd w:val="0"/>
        <w:ind w:left="720"/>
        <w:contextualSpacing/>
        <w:jc w:val="right"/>
        <w:outlineLvl w:val="1"/>
        <w:rPr>
          <w:rFonts w:ascii="Times New Roman" w:hAnsi="Times New Roman"/>
        </w:rPr>
      </w:pPr>
      <w:r>
        <w:rPr>
          <w:rFonts w:ascii="Times New Roman" w:hAnsi="Times New Roman"/>
        </w:rPr>
        <w:t>городского округа Тольятти муниципальной услуги</w:t>
      </w:r>
    </w:p>
    <w:p w:rsidR="00DA7DDB" w:rsidRDefault="00DA7DDB" w:rsidP="00DA7DDB">
      <w:pPr>
        <w:widowControl w:val="0"/>
        <w:shd w:val="clear" w:color="auto" w:fill="FFFFFF"/>
        <w:autoSpaceDE w:val="0"/>
        <w:autoSpaceDN w:val="0"/>
        <w:adjustRightInd w:val="0"/>
        <w:ind w:left="720"/>
        <w:contextualSpacing/>
        <w:jc w:val="right"/>
        <w:outlineLvl w:val="1"/>
        <w:rPr>
          <w:rFonts w:ascii="Times New Roman" w:hAnsi="Times New Roman"/>
        </w:rPr>
      </w:pPr>
      <w:r>
        <w:rPr>
          <w:rFonts w:ascii="Times New Roman" w:hAnsi="Times New Roman"/>
        </w:rPr>
        <w:t xml:space="preserve">«Предоставление земельных участков, </w:t>
      </w:r>
    </w:p>
    <w:p w:rsidR="00DA7DDB" w:rsidRDefault="00DA7DDB" w:rsidP="00DA7DDB">
      <w:pPr>
        <w:widowControl w:val="0"/>
        <w:shd w:val="clear" w:color="auto" w:fill="FFFFFF"/>
        <w:autoSpaceDE w:val="0"/>
        <w:autoSpaceDN w:val="0"/>
        <w:adjustRightInd w:val="0"/>
        <w:ind w:left="720"/>
        <w:contextualSpacing/>
        <w:jc w:val="right"/>
        <w:outlineLvl w:val="1"/>
        <w:rPr>
          <w:rFonts w:ascii="Times New Roman" w:hAnsi="Times New Roman"/>
        </w:rPr>
      </w:pPr>
      <w:r>
        <w:rPr>
          <w:rFonts w:ascii="Times New Roman" w:hAnsi="Times New Roman"/>
        </w:rPr>
        <w:t xml:space="preserve">государственная </w:t>
      </w:r>
      <w:proofErr w:type="gramStart"/>
      <w:r>
        <w:rPr>
          <w:rFonts w:ascii="Times New Roman" w:hAnsi="Times New Roman"/>
        </w:rPr>
        <w:t>собственность</w:t>
      </w:r>
      <w:proofErr w:type="gramEnd"/>
      <w:r>
        <w:rPr>
          <w:rFonts w:ascii="Times New Roman" w:hAnsi="Times New Roman"/>
        </w:rPr>
        <w:t xml:space="preserve"> на которые не </w:t>
      </w:r>
    </w:p>
    <w:p w:rsidR="00DA7DDB" w:rsidRDefault="00DA7DDB" w:rsidP="00DA7DDB">
      <w:pPr>
        <w:widowControl w:val="0"/>
        <w:shd w:val="clear" w:color="auto" w:fill="FFFFFF"/>
        <w:autoSpaceDE w:val="0"/>
        <w:autoSpaceDN w:val="0"/>
        <w:adjustRightInd w:val="0"/>
        <w:ind w:left="720"/>
        <w:contextualSpacing/>
        <w:jc w:val="right"/>
        <w:outlineLvl w:val="1"/>
        <w:rPr>
          <w:rFonts w:ascii="Times New Roman" w:hAnsi="Times New Roman"/>
        </w:rPr>
      </w:pPr>
      <w:proofErr w:type="gramStart"/>
      <w:r>
        <w:rPr>
          <w:rFonts w:ascii="Times New Roman" w:hAnsi="Times New Roman"/>
        </w:rPr>
        <w:t>разграничена</w:t>
      </w:r>
      <w:proofErr w:type="gramEnd"/>
      <w:r>
        <w:rPr>
          <w:rFonts w:ascii="Times New Roman" w:hAnsi="Times New Roman"/>
        </w:rPr>
        <w:t xml:space="preserve">, отдельным категориям физических </w:t>
      </w:r>
    </w:p>
    <w:p w:rsidR="00DA7DDB" w:rsidRDefault="00DA7DDB" w:rsidP="00DA7DDB">
      <w:pPr>
        <w:widowControl w:val="0"/>
        <w:shd w:val="clear" w:color="auto" w:fill="FFFFFF"/>
        <w:autoSpaceDE w:val="0"/>
        <w:autoSpaceDN w:val="0"/>
        <w:adjustRightInd w:val="0"/>
        <w:ind w:left="720"/>
        <w:contextualSpacing/>
        <w:jc w:val="right"/>
        <w:outlineLvl w:val="1"/>
        <w:rPr>
          <w:rFonts w:ascii="Times New Roman" w:hAnsi="Times New Roman"/>
        </w:rPr>
      </w:pPr>
      <w:r>
        <w:rPr>
          <w:rFonts w:ascii="Times New Roman" w:hAnsi="Times New Roman"/>
        </w:rPr>
        <w:t>и юридических лиц без проведения торгов»</w:t>
      </w:r>
    </w:p>
    <w:p w:rsidR="00591446" w:rsidRPr="00D238B9" w:rsidRDefault="00591446" w:rsidP="00591446">
      <w:pPr>
        <w:jc w:val="both"/>
        <w:rPr>
          <w:rFonts w:ascii="Times New Roman" w:hAnsi="Times New Roman"/>
        </w:rPr>
      </w:pPr>
    </w:p>
    <w:p w:rsidR="00591446" w:rsidRPr="00D238B9" w:rsidRDefault="00591446" w:rsidP="00591446">
      <w:pPr>
        <w:jc w:val="right"/>
        <w:rPr>
          <w:rFonts w:ascii="Times New Roman" w:hAnsi="Times New Roman"/>
        </w:rPr>
      </w:pPr>
      <w:r w:rsidRPr="00D238B9">
        <w:rPr>
          <w:rFonts w:ascii="Times New Roman" w:hAnsi="Times New Roman"/>
        </w:rPr>
        <w:t>Примерная форма</w:t>
      </w:r>
    </w:p>
    <w:p w:rsidR="00591446" w:rsidRPr="00D238B9" w:rsidRDefault="00591446" w:rsidP="00591446">
      <w:pPr>
        <w:pStyle w:val="ConsPlusNormal"/>
        <w:ind w:firstLine="0"/>
        <w:jc w:val="both"/>
        <w:outlineLvl w:val="0"/>
        <w:rPr>
          <w:rFonts w:ascii="Times New Roman" w:hAnsi="Times New Roman" w:cs="Times New Roman"/>
          <w:sz w:val="24"/>
          <w:szCs w:val="24"/>
        </w:rPr>
      </w:pPr>
    </w:p>
    <w:p w:rsidR="00591446" w:rsidRPr="00D238B9" w:rsidRDefault="00591446" w:rsidP="00591446">
      <w:pPr>
        <w:pStyle w:val="ConsPlusNonformat"/>
        <w:jc w:val="center"/>
        <w:rPr>
          <w:sz w:val="24"/>
          <w:szCs w:val="24"/>
        </w:rPr>
      </w:pPr>
      <w:r w:rsidRPr="00D238B9">
        <w:rPr>
          <w:sz w:val="24"/>
          <w:szCs w:val="24"/>
        </w:rPr>
        <w:t>Договор безвозмездного пользования № ____</w:t>
      </w:r>
    </w:p>
    <w:p w:rsidR="00591446" w:rsidRPr="00D238B9" w:rsidRDefault="00591446" w:rsidP="00591446">
      <w:pPr>
        <w:pStyle w:val="ConsPlusNonformat"/>
        <w:jc w:val="center"/>
        <w:rPr>
          <w:sz w:val="24"/>
          <w:szCs w:val="24"/>
        </w:rPr>
      </w:pPr>
      <w:r w:rsidRPr="00D238B9">
        <w:rPr>
          <w:sz w:val="24"/>
          <w:szCs w:val="24"/>
        </w:rPr>
        <w:t xml:space="preserve">земельным участком, государственная собственность на который </w:t>
      </w:r>
    </w:p>
    <w:p w:rsidR="00591446" w:rsidRPr="00D238B9" w:rsidRDefault="00591446" w:rsidP="00591446">
      <w:pPr>
        <w:pStyle w:val="ConsPlusNonformat"/>
        <w:jc w:val="center"/>
        <w:rPr>
          <w:sz w:val="24"/>
          <w:szCs w:val="24"/>
        </w:rPr>
      </w:pPr>
      <w:r w:rsidRPr="00D238B9">
        <w:rPr>
          <w:sz w:val="24"/>
          <w:szCs w:val="24"/>
        </w:rPr>
        <w:t>не разграничена</w:t>
      </w:r>
    </w:p>
    <w:p w:rsidR="00591446" w:rsidRPr="00D238B9" w:rsidRDefault="00591446" w:rsidP="00591446"/>
    <w:tbl>
      <w:tblPr>
        <w:tblW w:w="0" w:type="auto"/>
        <w:tblLook w:val="04A0" w:firstRow="1" w:lastRow="0" w:firstColumn="1" w:lastColumn="0" w:noHBand="0" w:noVBand="1"/>
      </w:tblPr>
      <w:tblGrid>
        <w:gridCol w:w="3794"/>
        <w:gridCol w:w="850"/>
        <w:gridCol w:w="4921"/>
      </w:tblGrid>
      <w:tr w:rsidR="00D238B9" w:rsidRPr="00D238B9" w:rsidTr="00591446">
        <w:tc>
          <w:tcPr>
            <w:tcW w:w="3794" w:type="dxa"/>
            <w:tcBorders>
              <w:top w:val="nil"/>
              <w:left w:val="nil"/>
              <w:bottom w:val="single" w:sz="4" w:space="0" w:color="auto"/>
              <w:right w:val="nil"/>
            </w:tcBorders>
          </w:tcPr>
          <w:p w:rsidR="00591446" w:rsidRPr="00D238B9" w:rsidRDefault="00591446">
            <w:pPr>
              <w:rPr>
                <w:rFonts w:ascii="Times New Roman" w:hAnsi="Times New Roman"/>
                <w:i/>
              </w:rPr>
            </w:pPr>
          </w:p>
        </w:tc>
        <w:tc>
          <w:tcPr>
            <w:tcW w:w="850" w:type="dxa"/>
          </w:tcPr>
          <w:p w:rsidR="00591446" w:rsidRPr="00D238B9" w:rsidRDefault="00591446">
            <w:pPr>
              <w:rPr>
                <w:rFonts w:ascii="Times New Roman" w:hAnsi="Times New Roman"/>
                <w:i/>
              </w:rPr>
            </w:pPr>
          </w:p>
        </w:tc>
        <w:tc>
          <w:tcPr>
            <w:tcW w:w="4921" w:type="dxa"/>
            <w:tcBorders>
              <w:top w:val="nil"/>
              <w:left w:val="nil"/>
              <w:bottom w:val="single" w:sz="4" w:space="0" w:color="auto"/>
              <w:right w:val="nil"/>
            </w:tcBorders>
          </w:tcPr>
          <w:p w:rsidR="00591446" w:rsidRPr="00D238B9" w:rsidRDefault="00591446">
            <w:pPr>
              <w:rPr>
                <w:rFonts w:ascii="Times New Roman" w:hAnsi="Times New Roman"/>
                <w:i/>
              </w:rPr>
            </w:pPr>
          </w:p>
        </w:tc>
      </w:tr>
      <w:tr w:rsidR="00D238B9" w:rsidRPr="00D238B9" w:rsidTr="00591446">
        <w:tc>
          <w:tcPr>
            <w:tcW w:w="3794" w:type="dxa"/>
            <w:tcBorders>
              <w:top w:val="single" w:sz="4" w:space="0" w:color="auto"/>
              <w:left w:val="nil"/>
              <w:bottom w:val="nil"/>
              <w:right w:val="nil"/>
            </w:tcBorders>
            <w:hideMark/>
          </w:tcPr>
          <w:p w:rsidR="00591446" w:rsidRPr="00D238B9" w:rsidRDefault="00591446">
            <w:pPr>
              <w:jc w:val="center"/>
              <w:rPr>
                <w:rFonts w:ascii="Times New Roman" w:hAnsi="Times New Roman"/>
                <w:i/>
              </w:rPr>
            </w:pPr>
            <w:r w:rsidRPr="00D238B9">
              <w:rPr>
                <w:rFonts w:ascii="Times New Roman" w:hAnsi="Times New Roman"/>
                <w:i/>
              </w:rPr>
              <w:t>(место заключения договора)</w:t>
            </w:r>
          </w:p>
        </w:tc>
        <w:tc>
          <w:tcPr>
            <w:tcW w:w="850" w:type="dxa"/>
          </w:tcPr>
          <w:p w:rsidR="00591446" w:rsidRPr="00D238B9" w:rsidRDefault="00591446">
            <w:pPr>
              <w:jc w:val="center"/>
              <w:rPr>
                <w:rFonts w:ascii="Times New Roman" w:hAnsi="Times New Roman"/>
                <w:i/>
              </w:rPr>
            </w:pPr>
          </w:p>
        </w:tc>
        <w:tc>
          <w:tcPr>
            <w:tcW w:w="4921" w:type="dxa"/>
            <w:tcBorders>
              <w:top w:val="single" w:sz="4" w:space="0" w:color="auto"/>
              <w:left w:val="nil"/>
              <w:bottom w:val="nil"/>
              <w:right w:val="nil"/>
            </w:tcBorders>
            <w:hideMark/>
          </w:tcPr>
          <w:p w:rsidR="00591446" w:rsidRPr="00D238B9" w:rsidRDefault="00591446">
            <w:pPr>
              <w:jc w:val="center"/>
              <w:rPr>
                <w:rFonts w:ascii="Times New Roman" w:hAnsi="Times New Roman"/>
                <w:i/>
              </w:rPr>
            </w:pPr>
            <w:r w:rsidRPr="00D238B9">
              <w:rPr>
                <w:rFonts w:ascii="Times New Roman" w:hAnsi="Times New Roman"/>
                <w:i/>
              </w:rPr>
              <w:t>(дата заключения договора прописью)</w:t>
            </w:r>
          </w:p>
        </w:tc>
      </w:tr>
    </w:tbl>
    <w:p w:rsidR="00591446" w:rsidRPr="00D238B9" w:rsidRDefault="00591446" w:rsidP="00591446">
      <w:pPr>
        <w:jc w:val="both"/>
        <w:rPr>
          <w:rFonts w:ascii="Times New Roman" w:hAnsi="Times New Roman"/>
        </w:rPr>
      </w:pPr>
      <w:r w:rsidRPr="00D238B9">
        <w:rPr>
          <w:rFonts w:ascii="Times New Roman" w:hAnsi="Times New Roman"/>
        </w:rPr>
        <w:tab/>
      </w:r>
    </w:p>
    <w:tbl>
      <w:tblPr>
        <w:tblW w:w="0" w:type="auto"/>
        <w:tblLook w:val="04A0" w:firstRow="1" w:lastRow="0" w:firstColumn="1" w:lastColumn="0" w:noHBand="0" w:noVBand="1"/>
      </w:tblPr>
      <w:tblGrid>
        <w:gridCol w:w="817"/>
        <w:gridCol w:w="280"/>
        <w:gridCol w:w="2569"/>
        <w:gridCol w:w="5899"/>
      </w:tblGrid>
      <w:tr w:rsidR="00D238B9" w:rsidRPr="00D238B9" w:rsidTr="00591446">
        <w:tc>
          <w:tcPr>
            <w:tcW w:w="817" w:type="dxa"/>
          </w:tcPr>
          <w:p w:rsidR="00591446" w:rsidRPr="00D238B9" w:rsidRDefault="00591446">
            <w:pPr>
              <w:ind w:firstLine="709"/>
              <w:jc w:val="both"/>
              <w:rPr>
                <w:rFonts w:ascii="Times New Roman" w:hAnsi="Times New Roman"/>
              </w:rPr>
            </w:pPr>
          </w:p>
        </w:tc>
        <w:tc>
          <w:tcPr>
            <w:tcW w:w="8748" w:type="dxa"/>
            <w:gridSpan w:val="3"/>
            <w:tcBorders>
              <w:top w:val="nil"/>
              <w:left w:val="nil"/>
              <w:bottom w:val="single" w:sz="4" w:space="0" w:color="auto"/>
              <w:right w:val="nil"/>
            </w:tcBorders>
          </w:tcPr>
          <w:p w:rsidR="00591446" w:rsidRPr="00D238B9" w:rsidRDefault="00591446">
            <w:pPr>
              <w:jc w:val="both"/>
              <w:rPr>
                <w:rFonts w:ascii="Times New Roman" w:hAnsi="Times New Roman"/>
              </w:rPr>
            </w:pPr>
          </w:p>
        </w:tc>
      </w:tr>
      <w:tr w:rsidR="00D238B9" w:rsidRPr="00D238B9" w:rsidTr="00591446">
        <w:tc>
          <w:tcPr>
            <w:tcW w:w="9565" w:type="dxa"/>
            <w:gridSpan w:val="4"/>
            <w:hideMark/>
          </w:tcPr>
          <w:p w:rsidR="00591446" w:rsidRPr="00D238B9" w:rsidRDefault="00591446">
            <w:pPr>
              <w:jc w:val="center"/>
              <w:rPr>
                <w:rFonts w:ascii="Times New Roman" w:hAnsi="Times New Roman"/>
                <w:i/>
              </w:rPr>
            </w:pPr>
            <w:proofErr w:type="gramStart"/>
            <w:r w:rsidRPr="00D238B9">
              <w:rPr>
                <w:rFonts w:ascii="Times New Roman" w:hAnsi="Times New Roman"/>
                <w:i/>
              </w:rPr>
              <w:t xml:space="preserve">(наименование органа местного самоуправления, </w:t>
            </w:r>
            <w:proofErr w:type="gramEnd"/>
          </w:p>
        </w:tc>
      </w:tr>
      <w:tr w:rsidR="00D238B9" w:rsidRPr="00D238B9" w:rsidTr="00591446">
        <w:tc>
          <w:tcPr>
            <w:tcW w:w="9565" w:type="dxa"/>
            <w:gridSpan w:val="4"/>
            <w:tcBorders>
              <w:top w:val="nil"/>
              <w:left w:val="nil"/>
              <w:bottom w:val="single" w:sz="4" w:space="0" w:color="auto"/>
              <w:right w:val="nil"/>
            </w:tcBorders>
            <w:hideMark/>
          </w:tcPr>
          <w:p w:rsidR="00591446" w:rsidRPr="00D238B9" w:rsidRDefault="00591446">
            <w:pPr>
              <w:jc w:val="right"/>
              <w:rPr>
                <w:rFonts w:ascii="Times New Roman" w:hAnsi="Times New Roman"/>
              </w:rPr>
            </w:pPr>
            <w:r w:rsidRPr="00D238B9">
              <w:rPr>
                <w:rFonts w:ascii="Times New Roman" w:hAnsi="Times New Roman"/>
              </w:rPr>
              <w:t>,</w:t>
            </w:r>
          </w:p>
        </w:tc>
      </w:tr>
      <w:tr w:rsidR="00D238B9" w:rsidRPr="00D238B9" w:rsidTr="00591446">
        <w:tc>
          <w:tcPr>
            <w:tcW w:w="9565" w:type="dxa"/>
            <w:gridSpan w:val="4"/>
            <w:tcBorders>
              <w:top w:val="single" w:sz="4" w:space="0" w:color="auto"/>
              <w:left w:val="nil"/>
              <w:bottom w:val="nil"/>
              <w:right w:val="nil"/>
            </w:tcBorders>
            <w:hideMark/>
          </w:tcPr>
          <w:p w:rsidR="00591446" w:rsidRPr="00D238B9" w:rsidRDefault="00591446">
            <w:pPr>
              <w:jc w:val="center"/>
              <w:rPr>
                <w:rFonts w:ascii="Times New Roman" w:hAnsi="Times New Roman"/>
                <w:i/>
              </w:rPr>
            </w:pPr>
            <w:proofErr w:type="gramStart"/>
            <w:r w:rsidRPr="00D238B9">
              <w:rPr>
                <w:rFonts w:ascii="Times New Roman" w:hAnsi="Times New Roman"/>
                <w:i/>
              </w:rPr>
              <w:t>осуществляющего распоряжение земельными участками, государственная собственность на которые не разграничена, без сокращения)</w:t>
            </w:r>
            <w:proofErr w:type="gramEnd"/>
          </w:p>
        </w:tc>
      </w:tr>
      <w:tr w:rsidR="00D238B9" w:rsidRPr="00D238B9" w:rsidTr="00591446">
        <w:tc>
          <w:tcPr>
            <w:tcW w:w="1097" w:type="dxa"/>
            <w:gridSpan w:val="2"/>
            <w:hideMark/>
          </w:tcPr>
          <w:p w:rsidR="00591446" w:rsidRPr="00D238B9" w:rsidRDefault="00591446">
            <w:pPr>
              <w:jc w:val="both"/>
              <w:rPr>
                <w:rFonts w:ascii="Times New Roman" w:hAnsi="Times New Roman"/>
              </w:rPr>
            </w:pPr>
            <w:r w:rsidRPr="00D238B9">
              <w:rPr>
                <w:rFonts w:ascii="Times New Roman" w:hAnsi="Times New Roman"/>
              </w:rPr>
              <w:t xml:space="preserve">в лице </w:t>
            </w:r>
          </w:p>
        </w:tc>
        <w:tc>
          <w:tcPr>
            <w:tcW w:w="8468" w:type="dxa"/>
            <w:gridSpan w:val="2"/>
            <w:tcBorders>
              <w:top w:val="nil"/>
              <w:left w:val="nil"/>
              <w:bottom w:val="single" w:sz="4" w:space="0" w:color="auto"/>
              <w:right w:val="nil"/>
            </w:tcBorders>
          </w:tcPr>
          <w:p w:rsidR="00591446" w:rsidRPr="00D238B9" w:rsidRDefault="00591446">
            <w:pPr>
              <w:jc w:val="both"/>
              <w:rPr>
                <w:rFonts w:ascii="Times New Roman" w:hAnsi="Times New Roman"/>
              </w:rPr>
            </w:pPr>
          </w:p>
        </w:tc>
      </w:tr>
      <w:tr w:rsidR="00D238B9" w:rsidRPr="00D238B9" w:rsidTr="00591446">
        <w:tc>
          <w:tcPr>
            <w:tcW w:w="1097" w:type="dxa"/>
            <w:gridSpan w:val="2"/>
          </w:tcPr>
          <w:p w:rsidR="00591446" w:rsidRPr="00D238B9" w:rsidRDefault="00591446">
            <w:pPr>
              <w:jc w:val="both"/>
              <w:rPr>
                <w:rFonts w:ascii="Times New Roman" w:hAnsi="Times New Roman"/>
              </w:rPr>
            </w:pPr>
          </w:p>
        </w:tc>
        <w:tc>
          <w:tcPr>
            <w:tcW w:w="8468" w:type="dxa"/>
            <w:gridSpan w:val="2"/>
            <w:hideMark/>
          </w:tcPr>
          <w:p w:rsidR="00591446" w:rsidRPr="00D238B9" w:rsidRDefault="00591446">
            <w:pPr>
              <w:jc w:val="center"/>
              <w:rPr>
                <w:rFonts w:ascii="Times New Roman" w:hAnsi="Times New Roman"/>
                <w:i/>
              </w:rPr>
            </w:pPr>
            <w:proofErr w:type="gramStart"/>
            <w:r w:rsidRPr="00D238B9">
              <w:rPr>
                <w:rFonts w:ascii="Times New Roman" w:hAnsi="Times New Roman"/>
                <w:i/>
              </w:rPr>
              <w:t xml:space="preserve">(наименование должности, фамилия, имя и (при наличии) отчество лица, </w:t>
            </w:r>
            <w:proofErr w:type="gramEnd"/>
          </w:p>
        </w:tc>
      </w:tr>
      <w:tr w:rsidR="00D238B9" w:rsidRPr="00D238B9" w:rsidTr="00591446">
        <w:tc>
          <w:tcPr>
            <w:tcW w:w="9565" w:type="dxa"/>
            <w:gridSpan w:val="4"/>
            <w:tcBorders>
              <w:top w:val="nil"/>
              <w:left w:val="nil"/>
              <w:bottom w:val="single" w:sz="4" w:space="0" w:color="auto"/>
              <w:right w:val="nil"/>
            </w:tcBorders>
            <w:hideMark/>
          </w:tcPr>
          <w:p w:rsidR="00591446" w:rsidRPr="00D238B9" w:rsidRDefault="00591446">
            <w:pPr>
              <w:jc w:val="right"/>
              <w:rPr>
                <w:rFonts w:ascii="Times New Roman" w:hAnsi="Times New Roman"/>
              </w:rPr>
            </w:pPr>
            <w:r w:rsidRPr="00D238B9">
              <w:rPr>
                <w:rFonts w:ascii="Times New Roman" w:hAnsi="Times New Roman"/>
              </w:rPr>
              <w:t>,</w:t>
            </w:r>
          </w:p>
        </w:tc>
      </w:tr>
      <w:tr w:rsidR="00D238B9" w:rsidRPr="00D238B9" w:rsidTr="00591446">
        <w:tc>
          <w:tcPr>
            <w:tcW w:w="9565" w:type="dxa"/>
            <w:gridSpan w:val="4"/>
            <w:tcBorders>
              <w:top w:val="single" w:sz="4" w:space="0" w:color="auto"/>
              <w:left w:val="nil"/>
              <w:bottom w:val="nil"/>
              <w:right w:val="nil"/>
            </w:tcBorders>
            <w:hideMark/>
          </w:tcPr>
          <w:p w:rsidR="00591446" w:rsidRPr="00D238B9" w:rsidRDefault="00591446">
            <w:pPr>
              <w:jc w:val="center"/>
              <w:rPr>
                <w:rFonts w:ascii="Times New Roman" w:hAnsi="Times New Roman"/>
                <w:i/>
              </w:rPr>
            </w:pPr>
            <w:r w:rsidRPr="00D238B9">
              <w:rPr>
                <w:rFonts w:ascii="Times New Roman" w:hAnsi="Times New Roman"/>
                <w:i/>
              </w:rPr>
              <w:t>подписывающего договор от имени органа местного самоуправления)</w:t>
            </w:r>
          </w:p>
        </w:tc>
      </w:tr>
      <w:tr w:rsidR="00D238B9" w:rsidRPr="00D238B9" w:rsidTr="00591446">
        <w:tc>
          <w:tcPr>
            <w:tcW w:w="9565" w:type="dxa"/>
            <w:gridSpan w:val="4"/>
            <w:hideMark/>
          </w:tcPr>
          <w:p w:rsidR="00591446" w:rsidRPr="00D238B9" w:rsidRDefault="00591446">
            <w:pPr>
              <w:jc w:val="both"/>
              <w:rPr>
                <w:rFonts w:ascii="Times New Roman" w:hAnsi="Times New Roman"/>
              </w:rPr>
            </w:pPr>
            <w:r w:rsidRPr="00D238B9">
              <w:rPr>
                <w:rFonts w:ascii="Times New Roman" w:hAnsi="Times New Roman"/>
              </w:rPr>
              <w:t xml:space="preserve">действующего на основании Устава муниципального образования, принятого решением _______________ </w:t>
            </w:r>
            <w:r w:rsidRPr="00D238B9">
              <w:rPr>
                <w:rFonts w:ascii="Times New Roman" w:hAnsi="Times New Roman"/>
                <w:i/>
              </w:rPr>
              <w:t>(указывается наименование представительного органа муниципального образования в соответствии с Уставом соответствующего муниципального образования</w:t>
            </w:r>
            <w:proofErr w:type="gramStart"/>
            <w:r w:rsidRPr="00D238B9">
              <w:rPr>
                <w:rFonts w:ascii="Times New Roman" w:hAnsi="Times New Roman"/>
                <w:i/>
              </w:rPr>
              <w:t>)</w:t>
            </w:r>
            <w:r w:rsidRPr="00D238B9">
              <w:rPr>
                <w:rFonts w:ascii="Times New Roman" w:hAnsi="Times New Roman"/>
              </w:rPr>
              <w:t>о</w:t>
            </w:r>
            <w:proofErr w:type="gramEnd"/>
            <w:r w:rsidRPr="00D238B9">
              <w:rPr>
                <w:rFonts w:ascii="Times New Roman" w:hAnsi="Times New Roman"/>
              </w:rPr>
              <w:t xml:space="preserve">т ___ № ___, </w:t>
            </w:r>
          </w:p>
        </w:tc>
      </w:tr>
      <w:tr w:rsidR="00D238B9" w:rsidRPr="00D238B9" w:rsidTr="00591446">
        <w:tc>
          <w:tcPr>
            <w:tcW w:w="9565" w:type="dxa"/>
            <w:gridSpan w:val="4"/>
            <w:tcBorders>
              <w:top w:val="nil"/>
              <w:left w:val="nil"/>
              <w:bottom w:val="single" w:sz="4" w:space="0" w:color="auto"/>
              <w:right w:val="nil"/>
            </w:tcBorders>
            <w:hideMark/>
          </w:tcPr>
          <w:p w:rsidR="00591446" w:rsidRPr="00D238B9" w:rsidRDefault="00591446">
            <w:pPr>
              <w:rPr>
                <w:rFonts w:ascii="Times New Roman" w:hAnsi="Times New Roman"/>
              </w:rPr>
            </w:pPr>
            <w:r w:rsidRPr="00D238B9">
              <w:rPr>
                <w:rFonts w:ascii="Times New Roman" w:hAnsi="Times New Roman"/>
              </w:rPr>
              <w:t>и</w:t>
            </w:r>
            <w:proofErr w:type="gramStart"/>
            <w:r w:rsidRPr="00D238B9">
              <w:rPr>
                <w:rFonts w:ascii="Times New Roman" w:hAnsi="Times New Roman"/>
              </w:rPr>
              <w:t xml:space="preserve">                                                                                                                                  ,</w:t>
            </w:r>
            <w:proofErr w:type="gramEnd"/>
          </w:p>
        </w:tc>
      </w:tr>
      <w:tr w:rsidR="00D238B9" w:rsidRPr="00D238B9" w:rsidTr="00591446">
        <w:tc>
          <w:tcPr>
            <w:tcW w:w="9565" w:type="dxa"/>
            <w:gridSpan w:val="4"/>
            <w:tcBorders>
              <w:top w:val="single" w:sz="4" w:space="0" w:color="auto"/>
              <w:left w:val="nil"/>
              <w:bottom w:val="nil"/>
              <w:right w:val="nil"/>
            </w:tcBorders>
            <w:hideMark/>
          </w:tcPr>
          <w:p w:rsidR="00591446" w:rsidRPr="00D238B9" w:rsidRDefault="00591446">
            <w:pPr>
              <w:jc w:val="center"/>
              <w:rPr>
                <w:rFonts w:ascii="Times New Roman" w:hAnsi="Times New Roman"/>
                <w:i/>
              </w:rPr>
            </w:pPr>
            <w:r w:rsidRPr="00D238B9">
              <w:rPr>
                <w:rFonts w:ascii="Times New Roman" w:hAnsi="Times New Roman"/>
                <w:i/>
              </w:rPr>
              <w:t>(наименование документа, если договор подписывается лицом, не являющимся руководителем органа местного самоуправления; если договор подписывается руководителем органа местного самоуправления, соответствующая строка исключается из текста договора)</w:t>
            </w:r>
          </w:p>
        </w:tc>
      </w:tr>
      <w:tr w:rsidR="00D238B9" w:rsidRPr="00D238B9" w:rsidTr="00591446">
        <w:tc>
          <w:tcPr>
            <w:tcW w:w="9565" w:type="dxa"/>
            <w:gridSpan w:val="4"/>
            <w:hideMark/>
          </w:tcPr>
          <w:p w:rsidR="00591446" w:rsidRPr="00D238B9" w:rsidRDefault="00591446">
            <w:pPr>
              <w:jc w:val="both"/>
              <w:rPr>
                <w:rFonts w:ascii="Times New Roman" w:hAnsi="Times New Roman"/>
              </w:rPr>
            </w:pPr>
            <w:r w:rsidRPr="00D238B9">
              <w:rPr>
                <w:rFonts w:ascii="Times New Roman" w:hAnsi="Times New Roman"/>
              </w:rPr>
              <w:t>именуемая</w:t>
            </w:r>
            <w:proofErr w:type="gramStart"/>
            <w:r w:rsidRPr="00D238B9">
              <w:rPr>
                <w:rFonts w:ascii="Times New Roman" w:hAnsi="Times New Roman"/>
              </w:rPr>
              <w:t xml:space="preserve"> (-</w:t>
            </w:r>
            <w:proofErr w:type="spellStart"/>
            <w:proofErr w:type="gramEnd"/>
            <w:r w:rsidRPr="00D238B9">
              <w:rPr>
                <w:rFonts w:ascii="Times New Roman" w:hAnsi="Times New Roman"/>
              </w:rPr>
              <w:t>ый</w:t>
            </w:r>
            <w:proofErr w:type="spellEnd"/>
            <w:r w:rsidRPr="00D238B9">
              <w:rPr>
                <w:rFonts w:ascii="Times New Roman" w:hAnsi="Times New Roman"/>
              </w:rPr>
              <w:t xml:space="preserve">) в дальнейшем «Ссудодатель», с одной стороны, и </w:t>
            </w:r>
          </w:p>
        </w:tc>
      </w:tr>
      <w:tr w:rsidR="00D238B9" w:rsidRPr="00D238B9" w:rsidTr="00591446">
        <w:tc>
          <w:tcPr>
            <w:tcW w:w="9565" w:type="dxa"/>
            <w:gridSpan w:val="4"/>
            <w:tcBorders>
              <w:top w:val="nil"/>
              <w:left w:val="nil"/>
              <w:bottom w:val="single" w:sz="4" w:space="0" w:color="auto"/>
              <w:right w:val="nil"/>
            </w:tcBorders>
            <w:hideMark/>
          </w:tcPr>
          <w:p w:rsidR="00591446" w:rsidRPr="00D238B9" w:rsidRDefault="00591446">
            <w:pPr>
              <w:jc w:val="right"/>
              <w:rPr>
                <w:rFonts w:ascii="Times New Roman" w:hAnsi="Times New Roman"/>
              </w:rPr>
            </w:pPr>
            <w:r w:rsidRPr="00D238B9">
              <w:rPr>
                <w:rFonts w:ascii="Times New Roman" w:hAnsi="Times New Roman"/>
              </w:rPr>
              <w:t>,</w:t>
            </w:r>
          </w:p>
        </w:tc>
      </w:tr>
      <w:tr w:rsidR="00D238B9" w:rsidRPr="00D238B9" w:rsidTr="00591446">
        <w:tc>
          <w:tcPr>
            <w:tcW w:w="9565" w:type="dxa"/>
            <w:gridSpan w:val="4"/>
            <w:tcBorders>
              <w:top w:val="single" w:sz="4" w:space="0" w:color="auto"/>
              <w:left w:val="nil"/>
              <w:bottom w:val="nil"/>
              <w:right w:val="nil"/>
            </w:tcBorders>
            <w:hideMark/>
          </w:tcPr>
          <w:p w:rsidR="00591446" w:rsidRPr="00D238B9" w:rsidRDefault="00591446">
            <w:pPr>
              <w:jc w:val="center"/>
              <w:rPr>
                <w:rFonts w:ascii="Times New Roman" w:hAnsi="Times New Roman"/>
                <w:i/>
              </w:rPr>
            </w:pPr>
            <w:proofErr w:type="gramStart"/>
            <w:r w:rsidRPr="00D238B9">
              <w:rPr>
                <w:rFonts w:ascii="Times New Roman" w:hAnsi="Times New Roman"/>
                <w:i/>
              </w:rPr>
              <w:t>(для юридических лиц: наименование без сокращения, ОГРН, ИНН; для физических лиц: фамилия, имя и (при наличии) отчество, дата рождения, реквизиты документа, удостоверяющего личность)</w:t>
            </w:r>
            <w:proofErr w:type="gramEnd"/>
          </w:p>
        </w:tc>
      </w:tr>
      <w:tr w:rsidR="00D238B9" w:rsidRPr="00D238B9" w:rsidTr="00591446">
        <w:tc>
          <w:tcPr>
            <w:tcW w:w="1097" w:type="dxa"/>
            <w:gridSpan w:val="2"/>
            <w:hideMark/>
          </w:tcPr>
          <w:p w:rsidR="00591446" w:rsidRPr="00D238B9" w:rsidRDefault="00591446">
            <w:pPr>
              <w:jc w:val="both"/>
              <w:rPr>
                <w:rFonts w:ascii="Times New Roman" w:hAnsi="Times New Roman"/>
              </w:rPr>
            </w:pPr>
            <w:r w:rsidRPr="00D238B9">
              <w:rPr>
                <w:rFonts w:ascii="Times New Roman" w:hAnsi="Times New Roman"/>
              </w:rPr>
              <w:t xml:space="preserve">в лице </w:t>
            </w:r>
          </w:p>
        </w:tc>
        <w:tc>
          <w:tcPr>
            <w:tcW w:w="8468" w:type="dxa"/>
            <w:gridSpan w:val="2"/>
            <w:tcBorders>
              <w:top w:val="nil"/>
              <w:left w:val="nil"/>
              <w:bottom w:val="single" w:sz="4" w:space="0" w:color="auto"/>
              <w:right w:val="nil"/>
            </w:tcBorders>
          </w:tcPr>
          <w:p w:rsidR="00591446" w:rsidRPr="00D238B9" w:rsidRDefault="00591446">
            <w:pPr>
              <w:jc w:val="both"/>
              <w:rPr>
                <w:rFonts w:ascii="Times New Roman" w:hAnsi="Times New Roman"/>
              </w:rPr>
            </w:pPr>
          </w:p>
        </w:tc>
      </w:tr>
      <w:tr w:rsidR="00D238B9" w:rsidRPr="00D238B9" w:rsidTr="00591446">
        <w:tc>
          <w:tcPr>
            <w:tcW w:w="1097" w:type="dxa"/>
            <w:gridSpan w:val="2"/>
          </w:tcPr>
          <w:p w:rsidR="00591446" w:rsidRPr="00D238B9" w:rsidRDefault="00591446">
            <w:pPr>
              <w:jc w:val="both"/>
              <w:rPr>
                <w:rFonts w:ascii="Times New Roman" w:hAnsi="Times New Roman"/>
              </w:rPr>
            </w:pPr>
          </w:p>
        </w:tc>
        <w:tc>
          <w:tcPr>
            <w:tcW w:w="8468" w:type="dxa"/>
            <w:gridSpan w:val="2"/>
            <w:hideMark/>
          </w:tcPr>
          <w:p w:rsidR="00591446" w:rsidRPr="00D238B9" w:rsidRDefault="00591446">
            <w:pPr>
              <w:jc w:val="center"/>
              <w:rPr>
                <w:rFonts w:ascii="Times New Roman" w:hAnsi="Times New Roman"/>
                <w:i/>
              </w:rPr>
            </w:pPr>
            <w:proofErr w:type="gramStart"/>
            <w:r w:rsidRPr="00D238B9">
              <w:rPr>
                <w:rFonts w:ascii="Times New Roman" w:hAnsi="Times New Roman"/>
                <w:i/>
              </w:rPr>
              <w:t xml:space="preserve">(наименование должности, фамилия, имя и (при наличии) отчество лица, </w:t>
            </w:r>
            <w:proofErr w:type="gramEnd"/>
          </w:p>
        </w:tc>
      </w:tr>
      <w:tr w:rsidR="00D238B9" w:rsidRPr="00D238B9" w:rsidTr="00591446">
        <w:tc>
          <w:tcPr>
            <w:tcW w:w="9565" w:type="dxa"/>
            <w:gridSpan w:val="4"/>
            <w:tcBorders>
              <w:top w:val="nil"/>
              <w:left w:val="nil"/>
              <w:bottom w:val="single" w:sz="4" w:space="0" w:color="auto"/>
              <w:right w:val="nil"/>
            </w:tcBorders>
            <w:hideMark/>
          </w:tcPr>
          <w:p w:rsidR="00591446" w:rsidRPr="00D238B9" w:rsidRDefault="00591446">
            <w:pPr>
              <w:jc w:val="right"/>
              <w:rPr>
                <w:rFonts w:ascii="Times New Roman" w:hAnsi="Times New Roman"/>
              </w:rPr>
            </w:pPr>
            <w:r w:rsidRPr="00D238B9">
              <w:rPr>
                <w:rFonts w:ascii="Times New Roman" w:hAnsi="Times New Roman"/>
              </w:rPr>
              <w:t>,</w:t>
            </w:r>
          </w:p>
        </w:tc>
      </w:tr>
      <w:tr w:rsidR="00D238B9" w:rsidRPr="00D238B9" w:rsidTr="00591446">
        <w:tc>
          <w:tcPr>
            <w:tcW w:w="9565" w:type="dxa"/>
            <w:gridSpan w:val="4"/>
            <w:tcBorders>
              <w:top w:val="single" w:sz="4" w:space="0" w:color="auto"/>
              <w:left w:val="nil"/>
              <w:bottom w:val="nil"/>
              <w:right w:val="nil"/>
            </w:tcBorders>
            <w:hideMark/>
          </w:tcPr>
          <w:p w:rsidR="00591446" w:rsidRPr="00D238B9" w:rsidRDefault="00591446">
            <w:pPr>
              <w:jc w:val="center"/>
              <w:rPr>
                <w:rFonts w:ascii="Times New Roman" w:hAnsi="Times New Roman"/>
                <w:i/>
              </w:rPr>
            </w:pPr>
            <w:r w:rsidRPr="00D238B9">
              <w:rPr>
                <w:rFonts w:ascii="Times New Roman" w:hAnsi="Times New Roman"/>
                <w:i/>
              </w:rPr>
              <w:t>подписывающего договор от имени Ссудополучателя; если физическое лицо действует от собственного имени, соответствующие строки исключаются из текста договора)</w:t>
            </w:r>
          </w:p>
        </w:tc>
      </w:tr>
      <w:tr w:rsidR="00D238B9" w:rsidRPr="00D238B9" w:rsidTr="00591446">
        <w:tc>
          <w:tcPr>
            <w:tcW w:w="3666" w:type="dxa"/>
            <w:gridSpan w:val="3"/>
            <w:hideMark/>
          </w:tcPr>
          <w:p w:rsidR="00591446" w:rsidRPr="00D238B9" w:rsidRDefault="00591446">
            <w:pPr>
              <w:jc w:val="both"/>
              <w:rPr>
                <w:rFonts w:ascii="Times New Roman" w:hAnsi="Times New Roman"/>
              </w:rPr>
            </w:pPr>
            <w:proofErr w:type="gramStart"/>
            <w:r w:rsidRPr="00D238B9">
              <w:rPr>
                <w:rFonts w:ascii="Times New Roman" w:hAnsi="Times New Roman"/>
              </w:rPr>
              <w:t>действующего</w:t>
            </w:r>
            <w:proofErr w:type="gramEnd"/>
            <w:r w:rsidRPr="00D238B9">
              <w:rPr>
                <w:rFonts w:ascii="Times New Roman" w:hAnsi="Times New Roman"/>
              </w:rPr>
              <w:t xml:space="preserve"> на основании </w:t>
            </w:r>
          </w:p>
        </w:tc>
        <w:tc>
          <w:tcPr>
            <w:tcW w:w="5899" w:type="dxa"/>
            <w:tcBorders>
              <w:top w:val="nil"/>
              <w:left w:val="nil"/>
              <w:bottom w:val="single" w:sz="4" w:space="0" w:color="auto"/>
              <w:right w:val="nil"/>
            </w:tcBorders>
            <w:hideMark/>
          </w:tcPr>
          <w:p w:rsidR="00591446" w:rsidRPr="00D238B9" w:rsidRDefault="00591446">
            <w:pPr>
              <w:jc w:val="right"/>
              <w:rPr>
                <w:rFonts w:ascii="Times New Roman" w:hAnsi="Times New Roman"/>
              </w:rPr>
            </w:pPr>
            <w:r w:rsidRPr="00D238B9">
              <w:rPr>
                <w:rFonts w:ascii="Times New Roman" w:hAnsi="Times New Roman"/>
              </w:rPr>
              <w:t>,</w:t>
            </w:r>
          </w:p>
        </w:tc>
      </w:tr>
      <w:tr w:rsidR="00D238B9" w:rsidRPr="00D238B9" w:rsidTr="00591446">
        <w:tc>
          <w:tcPr>
            <w:tcW w:w="3666" w:type="dxa"/>
            <w:gridSpan w:val="3"/>
          </w:tcPr>
          <w:p w:rsidR="00591446" w:rsidRPr="00D238B9" w:rsidRDefault="00591446">
            <w:pPr>
              <w:jc w:val="both"/>
              <w:rPr>
                <w:rFonts w:ascii="Times New Roman" w:hAnsi="Times New Roman"/>
              </w:rPr>
            </w:pPr>
          </w:p>
        </w:tc>
        <w:tc>
          <w:tcPr>
            <w:tcW w:w="5899" w:type="dxa"/>
            <w:tcBorders>
              <w:top w:val="single" w:sz="4" w:space="0" w:color="auto"/>
              <w:left w:val="nil"/>
              <w:bottom w:val="nil"/>
              <w:right w:val="nil"/>
            </w:tcBorders>
            <w:hideMark/>
          </w:tcPr>
          <w:p w:rsidR="00591446" w:rsidRPr="00D238B9" w:rsidRDefault="00591446">
            <w:pPr>
              <w:jc w:val="center"/>
              <w:rPr>
                <w:rFonts w:ascii="Times New Roman" w:hAnsi="Times New Roman"/>
                <w:i/>
              </w:rPr>
            </w:pPr>
            <w:r w:rsidRPr="00D238B9">
              <w:rPr>
                <w:rFonts w:ascii="Times New Roman" w:hAnsi="Times New Roman"/>
                <w:i/>
              </w:rPr>
              <w:t xml:space="preserve">(наименование документа, на основании которого действует представитель; </w:t>
            </w:r>
          </w:p>
          <w:p w:rsidR="00591446" w:rsidRPr="00D238B9" w:rsidRDefault="00591446">
            <w:pPr>
              <w:jc w:val="center"/>
              <w:rPr>
                <w:rFonts w:ascii="Times New Roman" w:hAnsi="Times New Roman"/>
                <w:i/>
              </w:rPr>
            </w:pPr>
            <w:r w:rsidRPr="00D238B9">
              <w:rPr>
                <w:rFonts w:ascii="Times New Roman" w:hAnsi="Times New Roman"/>
                <w:i/>
              </w:rPr>
              <w:t>если физическое лицо действует от собственного имени, соответствующие строки исключаются из текста договора)</w:t>
            </w:r>
          </w:p>
        </w:tc>
      </w:tr>
      <w:tr w:rsidR="00591446" w:rsidRPr="00D238B9" w:rsidTr="00591446">
        <w:tc>
          <w:tcPr>
            <w:tcW w:w="9565" w:type="dxa"/>
            <w:gridSpan w:val="4"/>
            <w:hideMark/>
          </w:tcPr>
          <w:p w:rsidR="00591446" w:rsidRPr="00D238B9" w:rsidRDefault="00591446">
            <w:pPr>
              <w:jc w:val="both"/>
              <w:rPr>
                <w:rFonts w:ascii="Times New Roman" w:hAnsi="Times New Roman"/>
              </w:rPr>
            </w:pPr>
            <w:r w:rsidRPr="00D238B9">
              <w:rPr>
                <w:rFonts w:ascii="Times New Roman" w:hAnsi="Times New Roman"/>
              </w:rPr>
              <w:lastRenderedPageBreak/>
              <w:t>именуемый (-</w:t>
            </w:r>
            <w:proofErr w:type="spellStart"/>
            <w:r w:rsidRPr="00D238B9">
              <w:rPr>
                <w:rFonts w:ascii="Times New Roman" w:hAnsi="Times New Roman"/>
              </w:rPr>
              <w:t>ая</w:t>
            </w:r>
            <w:proofErr w:type="spellEnd"/>
            <w:r w:rsidRPr="00D238B9">
              <w:rPr>
                <w:rFonts w:ascii="Times New Roman" w:hAnsi="Times New Roman"/>
              </w:rPr>
              <w:t xml:space="preserve">, </w:t>
            </w:r>
            <w:proofErr w:type="gramStart"/>
            <w:r w:rsidRPr="00D238B9">
              <w:rPr>
                <w:rFonts w:ascii="Times New Roman" w:hAnsi="Times New Roman"/>
              </w:rPr>
              <w:t>-</w:t>
            </w:r>
            <w:proofErr w:type="spellStart"/>
            <w:r w:rsidRPr="00D238B9">
              <w:rPr>
                <w:rFonts w:ascii="Times New Roman" w:hAnsi="Times New Roman"/>
              </w:rPr>
              <w:t>о</w:t>
            </w:r>
            <w:proofErr w:type="gramEnd"/>
            <w:r w:rsidRPr="00D238B9">
              <w:rPr>
                <w:rFonts w:ascii="Times New Roman" w:hAnsi="Times New Roman"/>
              </w:rPr>
              <w:t>е</w:t>
            </w:r>
            <w:proofErr w:type="spellEnd"/>
            <w:r w:rsidRPr="00D238B9">
              <w:rPr>
                <w:rFonts w:ascii="Times New Roman" w:hAnsi="Times New Roman"/>
              </w:rPr>
              <w:t xml:space="preserve">) в дальнейшем «Ссудополучатель», с другой стороны, далее при совместном упоминании именуемые «стороны», в соответствии с подпунктом ___ </w:t>
            </w:r>
            <w:r w:rsidRPr="00D238B9">
              <w:rPr>
                <w:rStyle w:val="af3"/>
              </w:rPr>
              <w:footnoteReference w:id="46"/>
            </w:r>
            <w:r w:rsidRPr="00D238B9">
              <w:rPr>
                <w:rFonts w:ascii="Times New Roman" w:hAnsi="Times New Roman"/>
              </w:rPr>
              <w:t xml:space="preserve"> пункта 2 статьи 39.10 Земельного кодекса Российской Федерации заключили настоящий договор о нижеследующем: </w:t>
            </w:r>
          </w:p>
        </w:tc>
      </w:tr>
    </w:tbl>
    <w:p w:rsidR="00591446" w:rsidRPr="00D238B9" w:rsidRDefault="00591446" w:rsidP="00591446">
      <w:pPr>
        <w:jc w:val="center"/>
        <w:rPr>
          <w:rFonts w:ascii="Times New Roman" w:hAnsi="Times New Roman"/>
        </w:rPr>
      </w:pPr>
    </w:p>
    <w:p w:rsidR="00591446" w:rsidRPr="00D238B9" w:rsidRDefault="00591446" w:rsidP="00591446">
      <w:pPr>
        <w:pStyle w:val="31"/>
        <w:ind w:left="0"/>
        <w:jc w:val="center"/>
        <w:rPr>
          <w:rFonts w:ascii="Times New Roman" w:hAnsi="Times New Roman"/>
        </w:rPr>
      </w:pPr>
      <w:r w:rsidRPr="00D238B9">
        <w:rPr>
          <w:rFonts w:ascii="Times New Roman" w:hAnsi="Times New Roman"/>
        </w:rPr>
        <w:t>1. Предмет договора</w:t>
      </w:r>
    </w:p>
    <w:p w:rsidR="00591446" w:rsidRPr="00D238B9" w:rsidRDefault="00591446" w:rsidP="00591446">
      <w:pPr>
        <w:pStyle w:val="31"/>
        <w:jc w:val="center"/>
        <w:rPr>
          <w:rFonts w:ascii="Times New Roman" w:hAnsi="Times New Roman"/>
        </w:rPr>
      </w:pPr>
    </w:p>
    <w:p w:rsidR="00591446" w:rsidRPr="00D238B9" w:rsidRDefault="00591446" w:rsidP="00591446">
      <w:pPr>
        <w:ind w:firstLine="709"/>
        <w:jc w:val="both"/>
        <w:rPr>
          <w:rFonts w:ascii="Times New Roman" w:hAnsi="Times New Roman"/>
        </w:rPr>
      </w:pPr>
      <w:r w:rsidRPr="00D238B9">
        <w:rPr>
          <w:rFonts w:ascii="Times New Roman" w:hAnsi="Times New Roman"/>
        </w:rPr>
        <w:t xml:space="preserve">1.1. </w:t>
      </w:r>
      <w:proofErr w:type="gramStart"/>
      <w:r w:rsidRPr="00D238B9">
        <w:rPr>
          <w:rFonts w:ascii="Times New Roman" w:hAnsi="Times New Roman"/>
        </w:rPr>
        <w:t xml:space="preserve">По настоящему договору Ссудодатель обязуется передать Ссудополучателю во временное пользование земельный участок с кадастровым номером ___, площадью ___  кв. м, отнесенный к землям _____________ </w:t>
      </w:r>
      <w:r w:rsidRPr="00D238B9">
        <w:rPr>
          <w:rFonts w:ascii="Times New Roman" w:hAnsi="Times New Roman"/>
          <w:i/>
        </w:rPr>
        <w:t>(указывается категория земель)</w:t>
      </w:r>
      <w:r w:rsidRPr="00D238B9">
        <w:rPr>
          <w:rFonts w:ascii="Times New Roman" w:hAnsi="Times New Roman"/>
        </w:rPr>
        <w:t>, имеющий целевое назначение ___, расположенный по адресу: ___  (в дальнейшем именуемый «земельный участок»), а Ссудополучатель обязуется вернуть земельный участок Ссудодателю в состоянии не хуже того, в котором Ссудополучатель его получил</w:t>
      </w:r>
      <w:r w:rsidRPr="00D238B9">
        <w:rPr>
          <w:rStyle w:val="af3"/>
        </w:rPr>
        <w:footnoteReference w:id="47"/>
      </w:r>
      <w:r w:rsidRPr="00D238B9">
        <w:rPr>
          <w:rFonts w:ascii="Times New Roman" w:hAnsi="Times New Roman"/>
        </w:rPr>
        <w:t>.</w:t>
      </w:r>
      <w:proofErr w:type="gramEnd"/>
    </w:p>
    <w:p w:rsidR="00591446" w:rsidRPr="00D238B9" w:rsidRDefault="00591446" w:rsidP="00591446">
      <w:pPr>
        <w:ind w:firstLine="709"/>
        <w:jc w:val="both"/>
        <w:rPr>
          <w:rFonts w:ascii="Times New Roman" w:hAnsi="Times New Roman"/>
        </w:rPr>
      </w:pPr>
      <w:r w:rsidRPr="00D238B9">
        <w:rPr>
          <w:rFonts w:ascii="Times New Roman" w:hAnsi="Times New Roman"/>
        </w:rPr>
        <w:t>1.2. Земельный участок относится к землям, государственная собственность на которые не разграничена.</w:t>
      </w:r>
    </w:p>
    <w:p w:rsidR="00591446" w:rsidRPr="00D238B9" w:rsidRDefault="00591446" w:rsidP="00591446">
      <w:pPr>
        <w:ind w:firstLine="709"/>
        <w:jc w:val="both"/>
        <w:rPr>
          <w:rFonts w:ascii="Times New Roman" w:hAnsi="Times New Roman"/>
        </w:rPr>
      </w:pPr>
      <w:r w:rsidRPr="00D238B9">
        <w:rPr>
          <w:rFonts w:ascii="Times New Roman" w:hAnsi="Times New Roman"/>
        </w:rPr>
        <w:t>1.3. Границы земельного участка указаны в кадастровом паспорте, прилагаемом к настоящему договору и являющемся его неотъемлемой частью.</w:t>
      </w:r>
    </w:p>
    <w:p w:rsidR="00591446" w:rsidRPr="00D238B9" w:rsidRDefault="00591446" w:rsidP="00591446">
      <w:pPr>
        <w:ind w:firstLine="709"/>
        <w:jc w:val="both"/>
        <w:rPr>
          <w:rFonts w:ascii="Times New Roman" w:hAnsi="Times New Roman"/>
        </w:rPr>
      </w:pPr>
      <w:r w:rsidRPr="00D238B9">
        <w:rPr>
          <w:rFonts w:ascii="Times New Roman" w:hAnsi="Times New Roman"/>
        </w:rPr>
        <w:t xml:space="preserve">1.4. 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w:t>
      </w:r>
      <w:proofErr w:type="spellStart"/>
      <w:r w:rsidRPr="00D238B9">
        <w:rPr>
          <w:rFonts w:ascii="Times New Roman" w:hAnsi="Times New Roman"/>
        </w:rPr>
        <w:t>правопритязания</w:t>
      </w:r>
      <w:proofErr w:type="spellEnd"/>
      <w:r w:rsidRPr="00D238B9">
        <w:rPr>
          <w:rFonts w:ascii="Times New Roman" w:hAnsi="Times New Roman"/>
        </w:rPr>
        <w:t xml:space="preserve"> третьих лиц</w:t>
      </w:r>
      <w:r w:rsidRPr="00D238B9">
        <w:rPr>
          <w:rStyle w:val="af3"/>
        </w:rPr>
        <w:footnoteReference w:id="48"/>
      </w:r>
      <w:r w:rsidRPr="00D238B9">
        <w:rPr>
          <w:rFonts w:ascii="Times New Roman" w:hAnsi="Times New Roman"/>
        </w:rPr>
        <w:t xml:space="preserve">. </w:t>
      </w:r>
    </w:p>
    <w:p w:rsidR="00591446" w:rsidRPr="00D238B9" w:rsidRDefault="00591446" w:rsidP="00591446">
      <w:pPr>
        <w:ind w:firstLine="709"/>
        <w:jc w:val="both"/>
        <w:rPr>
          <w:rFonts w:ascii="Times New Roman" w:hAnsi="Times New Roman"/>
        </w:rPr>
      </w:pPr>
      <w:r w:rsidRPr="00D238B9">
        <w:rPr>
          <w:rFonts w:ascii="Times New Roman" w:hAnsi="Times New Roman"/>
        </w:rPr>
        <w:t xml:space="preserve">1.5. </w:t>
      </w:r>
      <w:proofErr w:type="gramStart"/>
      <w:r w:rsidRPr="00D238B9">
        <w:rPr>
          <w:rFonts w:ascii="Times New Roman" w:hAnsi="Times New Roman"/>
        </w:rPr>
        <w:t>Земельный участок предоставляется Ссудополучателю – религиозной организации в связи с нахождением на земельном участка принадлежащего Ссудополучателю на праве безвозмездного пользования здания/сооружения, имеющего следующие характеристики: ___</w:t>
      </w:r>
      <w:r w:rsidRPr="00D238B9">
        <w:rPr>
          <w:rStyle w:val="af3"/>
        </w:rPr>
        <w:footnoteReference w:id="49"/>
      </w:r>
      <w:r w:rsidRPr="00D238B9">
        <w:rPr>
          <w:rFonts w:ascii="Times New Roman" w:hAnsi="Times New Roman"/>
        </w:rPr>
        <w:t>.</w:t>
      </w:r>
      <w:proofErr w:type="gramEnd"/>
    </w:p>
    <w:p w:rsidR="00591446" w:rsidRPr="00D238B9" w:rsidRDefault="00591446" w:rsidP="00591446">
      <w:pPr>
        <w:jc w:val="both"/>
        <w:rPr>
          <w:rFonts w:ascii="Times New Roman" w:hAnsi="Times New Roman"/>
        </w:rPr>
      </w:pPr>
    </w:p>
    <w:p w:rsidR="00591446" w:rsidRPr="00D238B9" w:rsidRDefault="00591446" w:rsidP="00591446">
      <w:pPr>
        <w:jc w:val="center"/>
        <w:rPr>
          <w:rFonts w:ascii="Times New Roman" w:hAnsi="Times New Roman"/>
        </w:rPr>
      </w:pPr>
      <w:r w:rsidRPr="00D238B9">
        <w:rPr>
          <w:rFonts w:ascii="Times New Roman" w:hAnsi="Times New Roman"/>
        </w:rPr>
        <w:t>2. Срок безвозмездного пользования</w:t>
      </w:r>
    </w:p>
    <w:p w:rsidR="00591446" w:rsidRPr="00D238B9" w:rsidRDefault="00591446" w:rsidP="00591446">
      <w:pPr>
        <w:pStyle w:val="31"/>
        <w:rPr>
          <w:rFonts w:ascii="Times New Roman" w:hAnsi="Times New Roman"/>
        </w:rPr>
      </w:pPr>
    </w:p>
    <w:p w:rsidR="00591446" w:rsidRPr="00D238B9" w:rsidRDefault="00591446" w:rsidP="00591446">
      <w:pPr>
        <w:ind w:firstLine="709"/>
        <w:jc w:val="both"/>
        <w:rPr>
          <w:rFonts w:ascii="Times New Roman" w:hAnsi="Times New Roman"/>
        </w:rPr>
      </w:pPr>
      <w:r w:rsidRPr="00D238B9">
        <w:rPr>
          <w:rFonts w:ascii="Times New Roman" w:hAnsi="Times New Roman"/>
        </w:rPr>
        <w:t>2.1. Земельный участок предоставляется Ссудополучателю на срок ___ лет, исчисляемый со дня передачи Ссудополучателю земельного участка по акту приема-передачи земельного участка.</w:t>
      </w:r>
    </w:p>
    <w:p w:rsidR="00591446" w:rsidRPr="00D238B9" w:rsidRDefault="00591446" w:rsidP="00591446">
      <w:pPr>
        <w:pStyle w:val="31"/>
        <w:rPr>
          <w:rFonts w:ascii="Times New Roman" w:hAnsi="Times New Roman"/>
        </w:rPr>
      </w:pPr>
    </w:p>
    <w:p w:rsidR="00591446" w:rsidRPr="00D238B9" w:rsidRDefault="00591446" w:rsidP="00591446">
      <w:pPr>
        <w:jc w:val="center"/>
        <w:rPr>
          <w:rFonts w:ascii="Times New Roman" w:hAnsi="Times New Roman"/>
        </w:rPr>
      </w:pPr>
      <w:r w:rsidRPr="00D238B9">
        <w:rPr>
          <w:rFonts w:ascii="Times New Roman" w:hAnsi="Times New Roman"/>
        </w:rPr>
        <w:t>3. Порядок передачи и возврата земельного участка</w:t>
      </w:r>
    </w:p>
    <w:p w:rsidR="00591446" w:rsidRPr="00D238B9" w:rsidRDefault="00591446" w:rsidP="00591446">
      <w:pPr>
        <w:jc w:val="center"/>
        <w:rPr>
          <w:rFonts w:ascii="Times New Roman" w:hAnsi="Times New Roman"/>
        </w:rPr>
      </w:pPr>
    </w:p>
    <w:p w:rsidR="00591446" w:rsidRPr="00D238B9" w:rsidRDefault="00591446" w:rsidP="00591446">
      <w:pPr>
        <w:ind w:firstLine="709"/>
        <w:jc w:val="both"/>
        <w:rPr>
          <w:rFonts w:ascii="Times New Roman" w:hAnsi="Times New Roman"/>
        </w:rPr>
      </w:pPr>
      <w:r w:rsidRPr="00D238B9">
        <w:rPr>
          <w:rFonts w:ascii="Times New Roman" w:hAnsi="Times New Roman"/>
        </w:rPr>
        <w:t>3.1. Ссудодатель обязуется передать земельный участок Ссудополучателю в пятидневный срок со дня подписания настоящего договора.</w:t>
      </w:r>
    </w:p>
    <w:p w:rsidR="00591446" w:rsidRPr="00D238B9" w:rsidRDefault="00591446" w:rsidP="00591446">
      <w:pPr>
        <w:ind w:firstLine="709"/>
        <w:jc w:val="both"/>
        <w:rPr>
          <w:rFonts w:ascii="Times New Roman" w:hAnsi="Times New Roman"/>
        </w:rPr>
      </w:pPr>
      <w:r w:rsidRPr="00D238B9">
        <w:rPr>
          <w:rFonts w:ascii="Times New Roman" w:hAnsi="Times New Roman"/>
        </w:rPr>
        <w:t>3.2. Передача Ссудодателем земельного участка Ссудополучателю оформляется актом приема-передачи земельного участка, подписываемым обеими сторонами.</w:t>
      </w:r>
    </w:p>
    <w:p w:rsidR="00591446" w:rsidRPr="00D238B9" w:rsidRDefault="00591446" w:rsidP="00591446">
      <w:pPr>
        <w:pStyle w:val="31"/>
        <w:numPr>
          <w:ilvl w:val="1"/>
          <w:numId w:val="22"/>
        </w:numPr>
        <w:ind w:left="0" w:firstLine="709"/>
        <w:jc w:val="both"/>
        <w:rPr>
          <w:rFonts w:ascii="Times New Roman" w:hAnsi="Times New Roman"/>
        </w:rPr>
      </w:pPr>
      <w:r w:rsidRPr="00D238B9">
        <w:rPr>
          <w:rFonts w:ascii="Times New Roman" w:hAnsi="Times New Roman"/>
        </w:rPr>
        <w:lastRenderedPageBreak/>
        <w:t>Обязательство Ссудодателя передать земельный участок Ссудополучателю считается исполненным после предоставления его Ссудополучателю во владение (пользование) и подписания сторонами акта приема-передачи земельного участка.</w:t>
      </w:r>
    </w:p>
    <w:p w:rsidR="00591446" w:rsidRPr="00D238B9" w:rsidRDefault="00591446" w:rsidP="00591446">
      <w:pPr>
        <w:pStyle w:val="31"/>
        <w:numPr>
          <w:ilvl w:val="1"/>
          <w:numId w:val="22"/>
        </w:numPr>
        <w:ind w:left="0" w:firstLine="709"/>
        <w:jc w:val="both"/>
        <w:rPr>
          <w:rFonts w:ascii="Times New Roman" w:hAnsi="Times New Roman"/>
        </w:rPr>
      </w:pPr>
      <w:r w:rsidRPr="00D238B9">
        <w:rPr>
          <w:rFonts w:ascii="Times New Roman" w:hAnsi="Times New Roman"/>
        </w:rPr>
        <w:t>При прекращении настоящего договора земельный участок должен быть возвращен Ссудодателю с соблюдением правила, предусмотренного пунктом 3.2 настоящего договора, не позднее дня окончания срока безвозмездного пользования.</w:t>
      </w:r>
    </w:p>
    <w:p w:rsidR="00591446" w:rsidRPr="00D238B9" w:rsidRDefault="00591446" w:rsidP="00591446">
      <w:pPr>
        <w:pStyle w:val="31"/>
        <w:ind w:left="0" w:firstLine="709"/>
        <w:jc w:val="both"/>
        <w:rPr>
          <w:rFonts w:ascii="Times New Roman" w:hAnsi="Times New Roman"/>
        </w:rPr>
      </w:pPr>
    </w:p>
    <w:p w:rsidR="00591446" w:rsidRPr="00D238B9" w:rsidRDefault="00591446" w:rsidP="00591446">
      <w:pPr>
        <w:pStyle w:val="31"/>
        <w:numPr>
          <w:ilvl w:val="0"/>
          <w:numId w:val="22"/>
        </w:numPr>
        <w:jc w:val="center"/>
        <w:rPr>
          <w:rFonts w:ascii="Times New Roman" w:hAnsi="Times New Roman"/>
        </w:rPr>
      </w:pPr>
      <w:r w:rsidRPr="00D238B9">
        <w:rPr>
          <w:rFonts w:ascii="Times New Roman" w:hAnsi="Times New Roman"/>
        </w:rPr>
        <w:t xml:space="preserve">Права и обязанности Сторон, запреты </w:t>
      </w:r>
    </w:p>
    <w:p w:rsidR="00591446" w:rsidRPr="00D238B9" w:rsidRDefault="00591446" w:rsidP="00591446">
      <w:pPr>
        <w:pStyle w:val="31"/>
        <w:jc w:val="both"/>
        <w:rPr>
          <w:rFonts w:ascii="Times New Roman" w:hAnsi="Times New Roman"/>
        </w:rPr>
      </w:pPr>
    </w:p>
    <w:p w:rsidR="00591446" w:rsidRPr="00D238B9" w:rsidRDefault="00591446" w:rsidP="00591446">
      <w:pPr>
        <w:pStyle w:val="31"/>
        <w:numPr>
          <w:ilvl w:val="1"/>
          <w:numId w:val="23"/>
        </w:numPr>
        <w:ind w:left="0" w:firstLine="709"/>
        <w:jc w:val="both"/>
        <w:rPr>
          <w:rFonts w:ascii="Times New Roman" w:hAnsi="Times New Roman"/>
        </w:rPr>
      </w:pPr>
      <w:r w:rsidRPr="00D238B9">
        <w:rPr>
          <w:rFonts w:ascii="Times New Roman" w:hAnsi="Times New Roman"/>
        </w:rPr>
        <w:t>Ссудодатель обязуется:</w:t>
      </w:r>
    </w:p>
    <w:p w:rsidR="00591446" w:rsidRPr="00D238B9" w:rsidRDefault="00591446" w:rsidP="00591446">
      <w:pPr>
        <w:ind w:firstLine="709"/>
        <w:jc w:val="both"/>
        <w:rPr>
          <w:rFonts w:ascii="Times New Roman" w:hAnsi="Times New Roman"/>
        </w:rPr>
      </w:pPr>
      <w:r w:rsidRPr="00D238B9">
        <w:rPr>
          <w:rFonts w:ascii="Times New Roman" w:hAnsi="Times New Roman"/>
        </w:rPr>
        <w:t>1) выполнять в полном объеме все условия договора;</w:t>
      </w:r>
    </w:p>
    <w:p w:rsidR="00591446" w:rsidRPr="00D238B9" w:rsidRDefault="00591446" w:rsidP="00591446">
      <w:pPr>
        <w:ind w:firstLine="709"/>
        <w:jc w:val="both"/>
        <w:rPr>
          <w:rFonts w:ascii="Times New Roman" w:hAnsi="Times New Roman"/>
        </w:rPr>
      </w:pPr>
      <w:r w:rsidRPr="00D238B9">
        <w:rPr>
          <w:rFonts w:ascii="Times New Roman" w:hAnsi="Times New Roman"/>
          <w:bCs/>
        </w:rPr>
        <w:t>2) н</w:t>
      </w:r>
      <w:r w:rsidRPr="00D238B9">
        <w:rPr>
          <w:rFonts w:ascii="Times New Roman" w:hAnsi="Times New Roman"/>
        </w:rPr>
        <w:t>е вмешиваться в хозяйственную деятельность Ссудополучателя, если она не противоречит условиям договора и действующему законодательству.</w:t>
      </w:r>
    </w:p>
    <w:p w:rsidR="00591446" w:rsidRPr="00D238B9" w:rsidRDefault="00591446" w:rsidP="00591446">
      <w:pPr>
        <w:ind w:firstLine="709"/>
        <w:jc w:val="both"/>
        <w:rPr>
          <w:rFonts w:ascii="Times New Roman" w:hAnsi="Times New Roman"/>
        </w:rPr>
      </w:pPr>
      <w:r w:rsidRPr="00D238B9">
        <w:rPr>
          <w:rFonts w:ascii="Times New Roman" w:hAnsi="Times New Roman"/>
        </w:rPr>
        <w:t>4.2. Ссудодатель имеет право:</w:t>
      </w:r>
    </w:p>
    <w:p w:rsidR="00591446" w:rsidRPr="00D238B9" w:rsidRDefault="00591446" w:rsidP="00591446">
      <w:pPr>
        <w:ind w:firstLine="709"/>
        <w:jc w:val="both"/>
        <w:rPr>
          <w:rFonts w:ascii="Times New Roman" w:hAnsi="Times New Roman"/>
        </w:rPr>
      </w:pPr>
      <w:r w:rsidRPr="00D238B9">
        <w:rPr>
          <w:rFonts w:ascii="Times New Roman" w:hAnsi="Times New Roman"/>
          <w:bCs/>
        </w:rPr>
        <w:t>1) д</w:t>
      </w:r>
      <w:r w:rsidRPr="00D238B9">
        <w:rPr>
          <w:rFonts w:ascii="Times New Roman" w:hAnsi="Times New Roman"/>
        </w:rPr>
        <w:t>осрочно расторгнуть настоящий договор в случаях, предусмотренных действующим законодательством и настоящим договором;</w:t>
      </w:r>
    </w:p>
    <w:p w:rsidR="00591446" w:rsidRPr="00D238B9" w:rsidRDefault="00591446" w:rsidP="00591446">
      <w:pPr>
        <w:ind w:firstLine="709"/>
        <w:jc w:val="both"/>
        <w:rPr>
          <w:rFonts w:ascii="Times New Roman" w:hAnsi="Times New Roman"/>
        </w:rPr>
      </w:pPr>
      <w:r w:rsidRPr="00D238B9">
        <w:rPr>
          <w:rFonts w:ascii="Times New Roman" w:hAnsi="Times New Roman"/>
        </w:rPr>
        <w:t>2) на беспрепятственный доступ на территорию земельного участка с целью его осмотра на предмет соблюдения условий настоящего договора, требований действующего законодательства;</w:t>
      </w:r>
    </w:p>
    <w:p w:rsidR="00591446" w:rsidRPr="00D238B9" w:rsidRDefault="00591446" w:rsidP="00591446">
      <w:pPr>
        <w:ind w:firstLine="709"/>
        <w:jc w:val="both"/>
        <w:rPr>
          <w:rFonts w:ascii="Times New Roman" w:hAnsi="Times New Roman"/>
        </w:rPr>
      </w:pPr>
      <w:r w:rsidRPr="00D238B9">
        <w:rPr>
          <w:rFonts w:ascii="Times New Roman" w:hAnsi="Times New Roman"/>
          <w:bCs/>
        </w:rPr>
        <w:t xml:space="preserve">3) </w:t>
      </w:r>
      <w:r w:rsidRPr="00D238B9">
        <w:rPr>
          <w:rFonts w:ascii="Times New Roman" w:hAnsi="Times New Roman"/>
        </w:rPr>
        <w:t>вносить в органы государственной власти и местного самоуправления, осуществляющие государственный и муниципальный земельный контроль, требования о приостановлении работ, проводимых Ссудополучателем с нарушением законодательства либо условий, установленных настоящим договором;</w:t>
      </w:r>
    </w:p>
    <w:p w:rsidR="00591446" w:rsidRPr="00D238B9" w:rsidRDefault="00591446" w:rsidP="00591446">
      <w:pPr>
        <w:ind w:firstLine="709"/>
        <w:jc w:val="both"/>
        <w:rPr>
          <w:rFonts w:ascii="Times New Roman" w:hAnsi="Times New Roman"/>
        </w:rPr>
      </w:pPr>
      <w:r w:rsidRPr="00D238B9">
        <w:rPr>
          <w:rFonts w:ascii="Times New Roman" w:hAnsi="Times New Roman"/>
        </w:rPr>
        <w:t>4) требовать от Ссудополучателя, в том числе в судебном порядке, выполнения всех условий настоящего договора;</w:t>
      </w:r>
    </w:p>
    <w:p w:rsidR="00591446" w:rsidRPr="00D238B9" w:rsidRDefault="00591446" w:rsidP="00591446">
      <w:pPr>
        <w:ind w:firstLine="709"/>
        <w:jc w:val="both"/>
        <w:rPr>
          <w:rFonts w:ascii="Times New Roman" w:hAnsi="Times New Roman"/>
        </w:rPr>
      </w:pPr>
      <w:r w:rsidRPr="00D238B9">
        <w:rPr>
          <w:rFonts w:ascii="Times New Roman" w:hAnsi="Times New Roman"/>
        </w:rPr>
        <w:t xml:space="preserve">5) осуществлять иные права, предусмотренные действующим законодательством и настоящим договором. </w:t>
      </w:r>
    </w:p>
    <w:p w:rsidR="00591446" w:rsidRPr="00D238B9" w:rsidRDefault="00591446" w:rsidP="00591446">
      <w:pPr>
        <w:ind w:firstLine="709"/>
        <w:jc w:val="both"/>
        <w:rPr>
          <w:rFonts w:ascii="Times New Roman" w:hAnsi="Times New Roman"/>
        </w:rPr>
      </w:pPr>
      <w:r w:rsidRPr="00D238B9">
        <w:rPr>
          <w:rFonts w:ascii="Times New Roman" w:hAnsi="Times New Roman"/>
        </w:rPr>
        <w:t>4.3. Ссудополучатель обязуется:</w:t>
      </w:r>
    </w:p>
    <w:p w:rsidR="00591446" w:rsidRPr="00D238B9" w:rsidRDefault="00591446" w:rsidP="00591446">
      <w:pPr>
        <w:ind w:firstLine="709"/>
        <w:jc w:val="both"/>
        <w:rPr>
          <w:rFonts w:ascii="Times New Roman" w:hAnsi="Times New Roman"/>
        </w:rPr>
      </w:pPr>
      <w:r w:rsidRPr="00D238B9">
        <w:rPr>
          <w:rFonts w:ascii="Times New Roman" w:hAnsi="Times New Roman"/>
        </w:rPr>
        <w:t>1) использовать земельный участок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591446" w:rsidRPr="00D238B9" w:rsidRDefault="00591446" w:rsidP="00591446">
      <w:pPr>
        <w:ind w:firstLine="709"/>
        <w:jc w:val="both"/>
        <w:rPr>
          <w:rFonts w:ascii="Times New Roman" w:hAnsi="Times New Roman"/>
        </w:rPr>
      </w:pPr>
      <w:r w:rsidRPr="00D238B9">
        <w:rPr>
          <w:rFonts w:ascii="Times New Roman" w:hAnsi="Times New Roman"/>
        </w:rPr>
        <w:t>2) выполнять в полном объеме все условия договора;</w:t>
      </w:r>
    </w:p>
    <w:p w:rsidR="00591446" w:rsidRPr="00D238B9" w:rsidRDefault="00591446" w:rsidP="00591446">
      <w:pPr>
        <w:ind w:firstLine="709"/>
        <w:jc w:val="both"/>
        <w:rPr>
          <w:rFonts w:ascii="Times New Roman" w:hAnsi="Times New Roman"/>
        </w:rPr>
      </w:pPr>
      <w:r w:rsidRPr="00D238B9">
        <w:rPr>
          <w:rFonts w:ascii="Times New Roman" w:hAnsi="Times New Roman"/>
        </w:rPr>
        <w:t>3) после прекращения действия договора в десятидневный срок передать земельный участок Ссудодателю в состоянии и качестве не хуже первоначального по акту приема – передачи;</w:t>
      </w:r>
    </w:p>
    <w:p w:rsidR="00591446" w:rsidRPr="00D238B9" w:rsidRDefault="00591446" w:rsidP="00591446">
      <w:pPr>
        <w:ind w:firstLine="709"/>
        <w:jc w:val="both"/>
        <w:rPr>
          <w:rFonts w:ascii="Times New Roman" w:hAnsi="Times New Roman"/>
        </w:rPr>
      </w:pPr>
      <w:r w:rsidRPr="00D238B9">
        <w:rPr>
          <w:rFonts w:ascii="Times New Roman" w:hAnsi="Times New Roman"/>
        </w:rPr>
        <w:t>4) в случае прекращения действия договора, по требованию Ссудодателя освободить земельный участок от временных некапитальных объектов (движимого имущества);</w:t>
      </w:r>
    </w:p>
    <w:p w:rsidR="00591446" w:rsidRPr="00D238B9" w:rsidRDefault="00591446" w:rsidP="00591446">
      <w:pPr>
        <w:ind w:firstLine="709"/>
        <w:jc w:val="both"/>
        <w:rPr>
          <w:rFonts w:ascii="Times New Roman" w:hAnsi="Times New Roman"/>
        </w:rPr>
      </w:pPr>
      <w:r w:rsidRPr="00D238B9">
        <w:rPr>
          <w:rFonts w:ascii="Times New Roman" w:hAnsi="Times New Roman"/>
        </w:rPr>
        <w:t xml:space="preserve">5) обеспечивать Ссудодателю, а также органам, осуществляющим государственный и муниципальный земельный контроль, свободный доступ на земельный участок для осуществления </w:t>
      </w:r>
      <w:proofErr w:type="gramStart"/>
      <w:r w:rsidRPr="00D238B9">
        <w:rPr>
          <w:rFonts w:ascii="Times New Roman" w:hAnsi="Times New Roman"/>
        </w:rPr>
        <w:t>контроля за</w:t>
      </w:r>
      <w:proofErr w:type="gramEnd"/>
      <w:r w:rsidRPr="00D238B9">
        <w:rPr>
          <w:rFonts w:ascii="Times New Roman" w:hAnsi="Times New Roman"/>
        </w:rPr>
        <w:t xml:space="preserve"> использованием земельного участка;</w:t>
      </w:r>
    </w:p>
    <w:p w:rsidR="00591446" w:rsidRPr="00D238B9" w:rsidRDefault="00591446" w:rsidP="00591446">
      <w:pPr>
        <w:ind w:firstLine="709"/>
        <w:jc w:val="both"/>
        <w:rPr>
          <w:rFonts w:ascii="Times New Roman" w:hAnsi="Times New Roman"/>
        </w:rPr>
      </w:pPr>
      <w:r w:rsidRPr="00D238B9">
        <w:rPr>
          <w:rFonts w:ascii="Times New Roman" w:hAnsi="Times New Roman"/>
        </w:rPr>
        <w:t>6) не нарушать права других землепользователей;</w:t>
      </w:r>
    </w:p>
    <w:p w:rsidR="00591446" w:rsidRPr="00D238B9" w:rsidRDefault="00591446" w:rsidP="00591446">
      <w:pPr>
        <w:ind w:firstLine="709"/>
        <w:jc w:val="both"/>
        <w:rPr>
          <w:rFonts w:ascii="Times New Roman" w:hAnsi="Times New Roman"/>
        </w:rPr>
      </w:pPr>
      <w:r w:rsidRPr="00D238B9">
        <w:rPr>
          <w:rFonts w:ascii="Times New Roman" w:hAnsi="Times New Roman"/>
        </w:rPr>
        <w:t>7) сохранять межевые, геодезические и другие специальные знаки, установленные на земельном участке в соответствии с законодательством;</w:t>
      </w:r>
    </w:p>
    <w:p w:rsidR="00591446" w:rsidRPr="00D238B9" w:rsidRDefault="00591446" w:rsidP="00591446">
      <w:pPr>
        <w:ind w:firstLine="709"/>
        <w:jc w:val="both"/>
        <w:rPr>
          <w:rFonts w:ascii="Times New Roman" w:hAnsi="Times New Roman"/>
        </w:rPr>
      </w:pPr>
      <w:r w:rsidRPr="00D238B9">
        <w:rPr>
          <w:rFonts w:ascii="Times New Roman" w:hAnsi="Times New Roman"/>
        </w:rPr>
        <w:t xml:space="preserve">8) осуществлять мероприятия по охране природных ресурсов, в том числе меры пожарной безопасности; </w:t>
      </w:r>
    </w:p>
    <w:p w:rsidR="00591446" w:rsidRPr="00D238B9" w:rsidRDefault="00591446" w:rsidP="00591446">
      <w:pPr>
        <w:ind w:firstLine="709"/>
        <w:jc w:val="both"/>
        <w:rPr>
          <w:rFonts w:ascii="Times New Roman" w:hAnsi="Times New Roman"/>
        </w:rPr>
      </w:pPr>
      <w:proofErr w:type="gramStart"/>
      <w:r w:rsidRPr="00D238B9">
        <w:rPr>
          <w:rFonts w:ascii="Times New Roman" w:hAnsi="Times New Roman"/>
        </w:rPr>
        <w:t xml:space="preserve">9) в соответствии со статьями 30 – 32 Федерального закона от 25.06.2002 № 73-ФЗ «Об объектах культурного наследия (памятниках истории и культуры) народов Российской Федерации» в случае, если орган охраны объектов культурного наследия не имеет данных об отсутствии на земельном участке объектов, обладающих признаками объекта культурного наследия, до начала проведения земляных, строительных, </w:t>
      </w:r>
      <w:r w:rsidRPr="00D238B9">
        <w:rPr>
          <w:rFonts w:ascii="Times New Roman" w:hAnsi="Times New Roman"/>
        </w:rPr>
        <w:lastRenderedPageBreak/>
        <w:t>мелиоративных, хозяйственных и иных работ, осуществление которых может оказывать прямое</w:t>
      </w:r>
      <w:proofErr w:type="gramEnd"/>
      <w:r w:rsidRPr="00D238B9">
        <w:rPr>
          <w:rFonts w:ascii="Times New Roman" w:hAnsi="Times New Roman"/>
        </w:rPr>
        <w:t xml:space="preserve"> или косвенное воздействие на объект, обладающий признаками объекта культурного наследия, для принятия решения о возможности проведения указанных работ провести и представить в соответствующий орган охраны объектов культурного наследия заключение государственной историко-культурной экспертизы земельного участка;</w:t>
      </w:r>
    </w:p>
    <w:p w:rsidR="00591446" w:rsidRPr="00D238B9" w:rsidRDefault="00591446" w:rsidP="00591446">
      <w:pPr>
        <w:ind w:firstLine="709"/>
        <w:jc w:val="both"/>
        <w:rPr>
          <w:rFonts w:ascii="Times New Roman" w:hAnsi="Times New Roman"/>
        </w:rPr>
      </w:pPr>
      <w:r w:rsidRPr="00D238B9">
        <w:rPr>
          <w:rFonts w:ascii="Times New Roman" w:hAnsi="Times New Roman"/>
        </w:rPr>
        <w:t>10) выполнять иные требования, предусмотренные Земельным кодексом Российской Федерации, федеральными законами</w:t>
      </w:r>
      <w:r w:rsidRPr="00D238B9">
        <w:rPr>
          <w:rStyle w:val="af3"/>
        </w:rPr>
        <w:footnoteReference w:id="50"/>
      </w:r>
      <w:r w:rsidRPr="00D238B9">
        <w:rPr>
          <w:rFonts w:ascii="Times New Roman" w:hAnsi="Times New Roman"/>
        </w:rPr>
        <w:t>.</w:t>
      </w:r>
    </w:p>
    <w:p w:rsidR="00591446" w:rsidRPr="00D238B9" w:rsidRDefault="00591446" w:rsidP="00591446">
      <w:pPr>
        <w:pStyle w:val="31"/>
        <w:numPr>
          <w:ilvl w:val="1"/>
          <w:numId w:val="24"/>
        </w:numPr>
        <w:ind w:left="0" w:firstLine="709"/>
        <w:jc w:val="both"/>
        <w:rPr>
          <w:rFonts w:ascii="Times New Roman" w:hAnsi="Times New Roman"/>
        </w:rPr>
      </w:pPr>
      <w:r w:rsidRPr="00D238B9">
        <w:rPr>
          <w:rFonts w:ascii="Times New Roman" w:hAnsi="Times New Roman"/>
        </w:rPr>
        <w:t>Ссудополучатель осуществляет права на использование земельного участка, предусмотренные настоящим договором и законодательством</w:t>
      </w:r>
      <w:r w:rsidRPr="00D238B9">
        <w:rPr>
          <w:rStyle w:val="af3"/>
        </w:rPr>
        <w:footnoteReference w:id="51"/>
      </w:r>
      <w:r w:rsidRPr="00D238B9">
        <w:rPr>
          <w:rFonts w:ascii="Times New Roman" w:hAnsi="Times New Roman"/>
        </w:rPr>
        <w:t>.</w:t>
      </w:r>
    </w:p>
    <w:p w:rsidR="00591446" w:rsidRPr="00D238B9" w:rsidRDefault="00591446" w:rsidP="00591446">
      <w:pPr>
        <w:ind w:firstLine="700"/>
        <w:jc w:val="both"/>
        <w:rPr>
          <w:rFonts w:ascii="Times New Roman" w:hAnsi="Times New Roman"/>
        </w:rPr>
      </w:pPr>
    </w:p>
    <w:p w:rsidR="00591446" w:rsidRPr="00D238B9" w:rsidRDefault="00591446" w:rsidP="00591446">
      <w:pPr>
        <w:pStyle w:val="31"/>
        <w:numPr>
          <w:ilvl w:val="0"/>
          <w:numId w:val="24"/>
        </w:numPr>
        <w:jc w:val="center"/>
        <w:rPr>
          <w:rFonts w:ascii="Times New Roman" w:hAnsi="Times New Roman"/>
        </w:rPr>
      </w:pPr>
      <w:r w:rsidRPr="00D238B9">
        <w:rPr>
          <w:rFonts w:ascii="Times New Roman" w:hAnsi="Times New Roman"/>
        </w:rPr>
        <w:t>Заключительные положения</w:t>
      </w:r>
    </w:p>
    <w:p w:rsidR="00591446" w:rsidRPr="00D238B9" w:rsidRDefault="00591446" w:rsidP="00591446">
      <w:pPr>
        <w:jc w:val="both"/>
        <w:rPr>
          <w:rFonts w:ascii="Times New Roman" w:hAnsi="Times New Roman"/>
        </w:rPr>
      </w:pPr>
    </w:p>
    <w:p w:rsidR="00591446" w:rsidRPr="00D238B9" w:rsidRDefault="00591446" w:rsidP="00591446">
      <w:pPr>
        <w:pStyle w:val="31"/>
        <w:numPr>
          <w:ilvl w:val="1"/>
          <w:numId w:val="24"/>
        </w:numPr>
        <w:ind w:left="0" w:firstLine="709"/>
        <w:jc w:val="both"/>
        <w:rPr>
          <w:rFonts w:ascii="Times New Roman" w:hAnsi="Times New Roman"/>
        </w:rPr>
      </w:pPr>
      <w:r w:rsidRPr="00D238B9">
        <w:rPr>
          <w:rFonts w:ascii="Times New Roman" w:hAnsi="Times New Roman"/>
        </w:rPr>
        <w:t>Настоящий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r w:rsidRPr="00D238B9">
        <w:rPr>
          <w:rStyle w:val="af3"/>
        </w:rPr>
        <w:footnoteReference w:id="52"/>
      </w:r>
      <w:r w:rsidRPr="00D238B9">
        <w:rPr>
          <w:rFonts w:ascii="Times New Roman" w:hAnsi="Times New Roman"/>
        </w:rPr>
        <w:t>.</w:t>
      </w:r>
    </w:p>
    <w:p w:rsidR="00591446" w:rsidRPr="00D238B9" w:rsidRDefault="00591446" w:rsidP="00591446">
      <w:pPr>
        <w:pStyle w:val="31"/>
        <w:numPr>
          <w:ilvl w:val="1"/>
          <w:numId w:val="24"/>
        </w:numPr>
        <w:ind w:left="0" w:firstLine="709"/>
        <w:jc w:val="both"/>
        <w:rPr>
          <w:rFonts w:ascii="Times New Roman" w:hAnsi="Times New Roman"/>
        </w:rPr>
      </w:pPr>
      <w:r w:rsidRPr="00D238B9">
        <w:rPr>
          <w:rFonts w:ascii="Times New Roman" w:hAnsi="Times New Roman"/>
        </w:rPr>
        <w:t>Вопросы, не урегулированные настоящим договором, подлежат разрешению в соответствии с действующим законодательством Российской Федерации.</w:t>
      </w:r>
    </w:p>
    <w:p w:rsidR="00591446" w:rsidRPr="00D238B9" w:rsidRDefault="00591446" w:rsidP="00591446">
      <w:pPr>
        <w:pStyle w:val="31"/>
        <w:numPr>
          <w:ilvl w:val="1"/>
          <w:numId w:val="24"/>
        </w:numPr>
        <w:ind w:left="0" w:firstLine="709"/>
        <w:jc w:val="both"/>
        <w:rPr>
          <w:rFonts w:ascii="Times New Roman" w:hAnsi="Times New Roman"/>
        </w:rPr>
      </w:pPr>
      <w:r w:rsidRPr="00D238B9">
        <w:rPr>
          <w:rFonts w:ascii="Times New Roman" w:hAnsi="Times New Roman"/>
        </w:rPr>
        <w:t>Стороны договорились урегулировать споры, вытекающие из настоящего договора, путем переговоров.</w:t>
      </w:r>
    </w:p>
    <w:p w:rsidR="00591446" w:rsidRPr="00D238B9" w:rsidRDefault="00591446" w:rsidP="00591446">
      <w:pPr>
        <w:pStyle w:val="31"/>
        <w:numPr>
          <w:ilvl w:val="1"/>
          <w:numId w:val="24"/>
        </w:numPr>
        <w:ind w:left="0" w:firstLine="709"/>
        <w:jc w:val="both"/>
        <w:rPr>
          <w:rFonts w:ascii="Times New Roman" w:hAnsi="Times New Roman"/>
        </w:rPr>
      </w:pPr>
      <w:r w:rsidRPr="00D238B9">
        <w:rPr>
          <w:rFonts w:ascii="Times New Roman" w:hAnsi="Times New Roman"/>
        </w:rPr>
        <w:t>Настоящий договор составлен на ___ (</w:t>
      </w:r>
      <w:r w:rsidRPr="00D238B9">
        <w:rPr>
          <w:rFonts w:ascii="Times New Roman" w:hAnsi="Times New Roman"/>
          <w:i/>
        </w:rPr>
        <w:t>количество листов прописью</w:t>
      </w:r>
      <w:r w:rsidRPr="00D238B9">
        <w:rPr>
          <w:rFonts w:ascii="Times New Roman" w:hAnsi="Times New Roman"/>
        </w:rPr>
        <w:t xml:space="preserve">) </w:t>
      </w:r>
      <w:proofErr w:type="gramStart"/>
      <w:r w:rsidRPr="00D238B9">
        <w:rPr>
          <w:rFonts w:ascii="Times New Roman" w:hAnsi="Times New Roman"/>
        </w:rPr>
        <w:t>листах</w:t>
      </w:r>
      <w:proofErr w:type="gramEnd"/>
      <w:r w:rsidRPr="00D238B9">
        <w:rPr>
          <w:rFonts w:ascii="Times New Roman" w:hAnsi="Times New Roman"/>
        </w:rPr>
        <w:t>.</w:t>
      </w:r>
    </w:p>
    <w:p w:rsidR="00591446" w:rsidRPr="00D238B9" w:rsidRDefault="00591446" w:rsidP="00591446">
      <w:pPr>
        <w:pStyle w:val="31"/>
        <w:numPr>
          <w:ilvl w:val="1"/>
          <w:numId w:val="24"/>
        </w:numPr>
        <w:ind w:left="0" w:firstLine="709"/>
        <w:jc w:val="both"/>
        <w:rPr>
          <w:rFonts w:ascii="Times New Roman" w:hAnsi="Times New Roman"/>
        </w:rPr>
      </w:pPr>
      <w:r w:rsidRPr="00D238B9">
        <w:rPr>
          <w:rFonts w:ascii="Times New Roman" w:hAnsi="Times New Roman"/>
        </w:rPr>
        <w:t xml:space="preserve">Настоящий договор составлен в трех </w:t>
      </w:r>
      <w:r w:rsidRPr="00D238B9">
        <w:rPr>
          <w:rStyle w:val="af3"/>
        </w:rPr>
        <w:footnoteReference w:id="53"/>
      </w:r>
      <w:r w:rsidRPr="00D238B9">
        <w:rPr>
          <w:rFonts w:ascii="Times New Roman" w:hAnsi="Times New Roman"/>
        </w:rPr>
        <w:t xml:space="preserve"> экземплярах: по одному для Ссудодателя и Ссудополучателя и один – для органа, осуществляющего государственную регистрацию прав на недвижимое имущество и сделок с ним.</w:t>
      </w:r>
    </w:p>
    <w:p w:rsidR="00591446" w:rsidRPr="00D238B9" w:rsidRDefault="00591446" w:rsidP="00591446">
      <w:pPr>
        <w:ind w:firstLine="708"/>
        <w:jc w:val="both"/>
        <w:rPr>
          <w:rFonts w:ascii="Times New Roman" w:hAnsi="Times New Roman"/>
        </w:rPr>
      </w:pPr>
    </w:p>
    <w:p w:rsidR="00591446" w:rsidRPr="00D238B9" w:rsidRDefault="00591446" w:rsidP="00591446">
      <w:pPr>
        <w:pStyle w:val="31"/>
        <w:numPr>
          <w:ilvl w:val="0"/>
          <w:numId w:val="24"/>
        </w:numPr>
        <w:jc w:val="center"/>
        <w:rPr>
          <w:rFonts w:ascii="Times New Roman" w:hAnsi="Times New Roman"/>
        </w:rPr>
      </w:pPr>
      <w:r w:rsidRPr="00D238B9">
        <w:rPr>
          <w:rFonts w:ascii="Times New Roman" w:hAnsi="Times New Roman"/>
        </w:rPr>
        <w:t>Место нахождения (жительства) и другие реквизиты сторон</w:t>
      </w:r>
    </w:p>
    <w:p w:rsidR="00591446" w:rsidRPr="00D238B9" w:rsidRDefault="00591446" w:rsidP="00591446">
      <w:pPr>
        <w:jc w:val="both"/>
        <w:rPr>
          <w:rFonts w:ascii="Times New Roman" w:hAnsi="Times New Roman"/>
        </w:rPr>
      </w:pPr>
    </w:p>
    <w:tbl>
      <w:tblPr>
        <w:tblW w:w="0" w:type="auto"/>
        <w:tblLook w:val="04A0" w:firstRow="1" w:lastRow="0" w:firstColumn="1" w:lastColumn="0" w:noHBand="0" w:noVBand="1"/>
      </w:tblPr>
      <w:tblGrid>
        <w:gridCol w:w="1102"/>
        <w:gridCol w:w="1700"/>
        <w:gridCol w:w="1054"/>
        <w:gridCol w:w="1072"/>
        <w:gridCol w:w="425"/>
        <w:gridCol w:w="1701"/>
        <w:gridCol w:w="425"/>
        <w:gridCol w:w="2086"/>
      </w:tblGrid>
      <w:tr w:rsidR="00D238B9" w:rsidRPr="00D238B9" w:rsidTr="00591446">
        <w:tc>
          <w:tcPr>
            <w:tcW w:w="9565" w:type="dxa"/>
            <w:gridSpan w:val="8"/>
            <w:hideMark/>
          </w:tcPr>
          <w:p w:rsidR="00591446" w:rsidRPr="00D238B9" w:rsidRDefault="00591446">
            <w:pPr>
              <w:jc w:val="both"/>
              <w:rPr>
                <w:rFonts w:ascii="Times New Roman" w:hAnsi="Times New Roman"/>
              </w:rPr>
            </w:pPr>
            <w:r w:rsidRPr="00D238B9">
              <w:rPr>
                <w:rFonts w:ascii="Times New Roman" w:hAnsi="Times New Roman"/>
              </w:rPr>
              <w:t>Ссудодатель</w:t>
            </w:r>
          </w:p>
          <w:p w:rsidR="00591446" w:rsidRPr="00D238B9" w:rsidRDefault="00591446">
            <w:pPr>
              <w:jc w:val="both"/>
              <w:rPr>
                <w:rFonts w:ascii="Times New Roman" w:hAnsi="Times New Roman"/>
              </w:rPr>
            </w:pPr>
            <w:r w:rsidRPr="00D238B9">
              <w:rPr>
                <w:rFonts w:ascii="Times New Roman" w:hAnsi="Times New Roman"/>
              </w:rPr>
              <w:t>(Наименование органа местного самоуправления, осуществляющего распоряжение земельными участками, государственная собственность на которые не разграничена)</w:t>
            </w:r>
          </w:p>
        </w:tc>
      </w:tr>
      <w:tr w:rsidR="00D238B9" w:rsidRPr="00D238B9" w:rsidTr="00591446">
        <w:tc>
          <w:tcPr>
            <w:tcW w:w="2802" w:type="dxa"/>
            <w:gridSpan w:val="2"/>
            <w:hideMark/>
          </w:tcPr>
          <w:p w:rsidR="00591446" w:rsidRPr="00D238B9" w:rsidRDefault="00591446">
            <w:pPr>
              <w:jc w:val="both"/>
              <w:rPr>
                <w:rFonts w:ascii="Times New Roman" w:hAnsi="Times New Roman"/>
              </w:rPr>
            </w:pPr>
            <w:r w:rsidRPr="00D238B9">
              <w:rPr>
                <w:rFonts w:ascii="Times New Roman" w:hAnsi="Times New Roman"/>
              </w:rPr>
              <w:t>Место нахождения:</w:t>
            </w:r>
          </w:p>
        </w:tc>
        <w:tc>
          <w:tcPr>
            <w:tcW w:w="6763" w:type="dxa"/>
            <w:gridSpan w:val="6"/>
            <w:tcBorders>
              <w:top w:val="nil"/>
              <w:left w:val="nil"/>
              <w:bottom w:val="single" w:sz="4" w:space="0" w:color="auto"/>
              <w:right w:val="nil"/>
            </w:tcBorders>
          </w:tcPr>
          <w:p w:rsidR="00591446" w:rsidRPr="00D238B9" w:rsidRDefault="00591446">
            <w:pPr>
              <w:jc w:val="both"/>
              <w:rPr>
                <w:rFonts w:ascii="Times New Roman" w:hAnsi="Times New Roman"/>
              </w:rPr>
            </w:pPr>
          </w:p>
        </w:tc>
      </w:tr>
      <w:tr w:rsidR="00D238B9" w:rsidRPr="00D238B9" w:rsidTr="00591446">
        <w:tc>
          <w:tcPr>
            <w:tcW w:w="1102" w:type="dxa"/>
            <w:hideMark/>
          </w:tcPr>
          <w:p w:rsidR="00591446" w:rsidRPr="00D238B9" w:rsidRDefault="00591446">
            <w:pPr>
              <w:rPr>
                <w:rFonts w:ascii="Times New Roman" w:hAnsi="Times New Roman"/>
              </w:rPr>
            </w:pPr>
            <w:r w:rsidRPr="00D238B9">
              <w:rPr>
                <w:rFonts w:ascii="Times New Roman" w:hAnsi="Times New Roman"/>
              </w:rPr>
              <w:t xml:space="preserve">ОГРН </w:t>
            </w:r>
          </w:p>
        </w:tc>
        <w:tc>
          <w:tcPr>
            <w:tcW w:w="2754" w:type="dxa"/>
            <w:gridSpan w:val="2"/>
            <w:tcBorders>
              <w:top w:val="nil"/>
              <w:left w:val="nil"/>
              <w:bottom w:val="single" w:sz="4" w:space="0" w:color="auto"/>
              <w:right w:val="nil"/>
            </w:tcBorders>
          </w:tcPr>
          <w:p w:rsidR="00591446" w:rsidRPr="00D238B9" w:rsidRDefault="00591446">
            <w:pPr>
              <w:rPr>
                <w:rFonts w:ascii="Times New Roman" w:hAnsi="Times New Roman"/>
              </w:rPr>
            </w:pPr>
          </w:p>
        </w:tc>
        <w:tc>
          <w:tcPr>
            <w:tcW w:w="3198" w:type="dxa"/>
            <w:gridSpan w:val="3"/>
            <w:hideMark/>
          </w:tcPr>
          <w:p w:rsidR="00591446" w:rsidRPr="00D238B9" w:rsidRDefault="00591446">
            <w:pPr>
              <w:rPr>
                <w:rFonts w:ascii="Times New Roman" w:hAnsi="Times New Roman"/>
              </w:rPr>
            </w:pPr>
            <w:r w:rsidRPr="00D238B9">
              <w:rPr>
                <w:rFonts w:ascii="Times New Roman" w:hAnsi="Times New Roman"/>
              </w:rPr>
              <w:t xml:space="preserve">ИНН </w:t>
            </w:r>
          </w:p>
        </w:tc>
        <w:tc>
          <w:tcPr>
            <w:tcW w:w="2511" w:type="dxa"/>
            <w:gridSpan w:val="2"/>
            <w:tcBorders>
              <w:top w:val="nil"/>
              <w:left w:val="nil"/>
              <w:bottom w:val="single" w:sz="4" w:space="0" w:color="auto"/>
              <w:right w:val="nil"/>
            </w:tcBorders>
          </w:tcPr>
          <w:p w:rsidR="00591446" w:rsidRPr="00D238B9" w:rsidRDefault="00591446">
            <w:pPr>
              <w:rPr>
                <w:rFonts w:ascii="Times New Roman" w:hAnsi="Times New Roman"/>
              </w:rPr>
            </w:pPr>
          </w:p>
        </w:tc>
      </w:tr>
      <w:tr w:rsidR="00D238B9" w:rsidRPr="00D238B9" w:rsidTr="00591446">
        <w:tc>
          <w:tcPr>
            <w:tcW w:w="9565" w:type="dxa"/>
            <w:gridSpan w:val="8"/>
          </w:tcPr>
          <w:p w:rsidR="00591446" w:rsidRPr="00D238B9" w:rsidRDefault="00591446">
            <w:pPr>
              <w:jc w:val="both"/>
              <w:rPr>
                <w:rFonts w:ascii="Times New Roman" w:hAnsi="Times New Roman"/>
              </w:rPr>
            </w:pPr>
          </w:p>
          <w:p w:rsidR="00591446" w:rsidRPr="00D238B9" w:rsidRDefault="00591446">
            <w:pPr>
              <w:jc w:val="both"/>
              <w:rPr>
                <w:rFonts w:ascii="Times New Roman" w:hAnsi="Times New Roman"/>
              </w:rPr>
            </w:pPr>
            <w:r w:rsidRPr="00D238B9">
              <w:rPr>
                <w:rFonts w:ascii="Times New Roman" w:hAnsi="Times New Roman"/>
              </w:rPr>
              <w:t xml:space="preserve">(Наименование должности, фамилия, имя и (при наличии) отчество лица, </w:t>
            </w:r>
            <w:r w:rsidRPr="00D238B9">
              <w:rPr>
                <w:rFonts w:ascii="Times New Roman" w:hAnsi="Times New Roman"/>
              </w:rPr>
              <w:lastRenderedPageBreak/>
              <w:t>подписывающего договор от имени органа местного самоуправления)</w:t>
            </w:r>
          </w:p>
        </w:tc>
      </w:tr>
      <w:tr w:rsidR="00D238B9" w:rsidRPr="00D238B9" w:rsidTr="00591446">
        <w:tc>
          <w:tcPr>
            <w:tcW w:w="7054" w:type="dxa"/>
            <w:gridSpan w:val="6"/>
            <w:tcBorders>
              <w:top w:val="nil"/>
              <w:left w:val="nil"/>
              <w:bottom w:val="single" w:sz="4" w:space="0" w:color="auto"/>
              <w:right w:val="nil"/>
            </w:tcBorders>
          </w:tcPr>
          <w:p w:rsidR="00591446" w:rsidRPr="00D238B9" w:rsidRDefault="00591446">
            <w:pPr>
              <w:jc w:val="center"/>
              <w:rPr>
                <w:rFonts w:ascii="Times New Roman" w:hAnsi="Times New Roman"/>
                <w:i/>
              </w:rPr>
            </w:pPr>
          </w:p>
        </w:tc>
        <w:tc>
          <w:tcPr>
            <w:tcW w:w="425" w:type="dxa"/>
          </w:tcPr>
          <w:p w:rsidR="00591446" w:rsidRPr="00D238B9" w:rsidRDefault="00591446">
            <w:pPr>
              <w:rPr>
                <w:rFonts w:ascii="Times New Roman" w:hAnsi="Times New Roman"/>
                <w:i/>
              </w:rPr>
            </w:pPr>
          </w:p>
        </w:tc>
        <w:tc>
          <w:tcPr>
            <w:tcW w:w="2086" w:type="dxa"/>
            <w:tcBorders>
              <w:top w:val="nil"/>
              <w:left w:val="nil"/>
              <w:bottom w:val="single" w:sz="4" w:space="0" w:color="auto"/>
              <w:right w:val="nil"/>
            </w:tcBorders>
          </w:tcPr>
          <w:p w:rsidR="00591446" w:rsidRPr="00D238B9" w:rsidRDefault="00591446">
            <w:pPr>
              <w:jc w:val="center"/>
              <w:rPr>
                <w:rFonts w:ascii="Times New Roman" w:hAnsi="Times New Roman"/>
                <w:i/>
              </w:rPr>
            </w:pPr>
          </w:p>
        </w:tc>
      </w:tr>
      <w:tr w:rsidR="00D238B9" w:rsidRPr="00D238B9" w:rsidTr="00591446">
        <w:tc>
          <w:tcPr>
            <w:tcW w:w="7054" w:type="dxa"/>
            <w:gridSpan w:val="6"/>
            <w:tcBorders>
              <w:top w:val="single" w:sz="4" w:space="0" w:color="auto"/>
              <w:left w:val="nil"/>
              <w:bottom w:val="nil"/>
              <w:right w:val="nil"/>
            </w:tcBorders>
            <w:hideMark/>
          </w:tcPr>
          <w:p w:rsidR="00591446" w:rsidRPr="00D238B9" w:rsidRDefault="00591446">
            <w:pPr>
              <w:ind w:firstLine="709"/>
              <w:jc w:val="center"/>
              <w:rPr>
                <w:rFonts w:ascii="Times New Roman" w:hAnsi="Times New Roman"/>
                <w:i/>
              </w:rPr>
            </w:pPr>
            <w:r w:rsidRPr="00D238B9">
              <w:rPr>
                <w:rFonts w:ascii="Times New Roman" w:hAnsi="Times New Roman"/>
                <w:i/>
              </w:rPr>
              <w:t>(Ф.И.О. полностью)</w:t>
            </w:r>
          </w:p>
        </w:tc>
        <w:tc>
          <w:tcPr>
            <w:tcW w:w="425" w:type="dxa"/>
          </w:tcPr>
          <w:p w:rsidR="00591446" w:rsidRPr="00D238B9" w:rsidRDefault="00591446">
            <w:pPr>
              <w:ind w:firstLine="709"/>
              <w:jc w:val="center"/>
              <w:rPr>
                <w:rFonts w:ascii="Times New Roman" w:hAnsi="Times New Roman"/>
                <w:i/>
              </w:rPr>
            </w:pPr>
          </w:p>
        </w:tc>
        <w:tc>
          <w:tcPr>
            <w:tcW w:w="2086" w:type="dxa"/>
            <w:hideMark/>
          </w:tcPr>
          <w:p w:rsidR="00591446" w:rsidRPr="00D238B9" w:rsidRDefault="00591446">
            <w:pPr>
              <w:jc w:val="center"/>
              <w:rPr>
                <w:rFonts w:ascii="Times New Roman" w:hAnsi="Times New Roman"/>
                <w:i/>
              </w:rPr>
            </w:pPr>
            <w:r w:rsidRPr="00D238B9">
              <w:rPr>
                <w:rFonts w:ascii="Times New Roman" w:hAnsi="Times New Roman"/>
                <w:i/>
              </w:rPr>
              <w:t>(подпись)</w:t>
            </w:r>
          </w:p>
        </w:tc>
      </w:tr>
      <w:tr w:rsidR="00D238B9" w:rsidRPr="00D238B9" w:rsidTr="00591446">
        <w:tc>
          <w:tcPr>
            <w:tcW w:w="9565" w:type="dxa"/>
            <w:gridSpan w:val="8"/>
            <w:hideMark/>
          </w:tcPr>
          <w:p w:rsidR="00591446" w:rsidRPr="00D238B9" w:rsidRDefault="00591446">
            <w:pPr>
              <w:jc w:val="both"/>
              <w:rPr>
                <w:rFonts w:ascii="Times New Roman" w:hAnsi="Times New Roman"/>
              </w:rPr>
            </w:pPr>
            <w:r w:rsidRPr="00D238B9">
              <w:rPr>
                <w:rFonts w:ascii="Times New Roman" w:hAnsi="Times New Roman"/>
              </w:rPr>
              <w:t>Ссудополучатель</w:t>
            </w:r>
          </w:p>
          <w:p w:rsidR="00591446" w:rsidRPr="00D238B9" w:rsidRDefault="00591446">
            <w:pPr>
              <w:jc w:val="both"/>
              <w:rPr>
                <w:rFonts w:ascii="Times New Roman" w:hAnsi="Times New Roman"/>
              </w:rPr>
            </w:pPr>
            <w:r w:rsidRPr="00D238B9">
              <w:rPr>
                <w:rFonts w:ascii="Times New Roman" w:hAnsi="Times New Roman"/>
              </w:rPr>
              <w:t>(Наименование юридического лица без сокращения либо фамилия, имя и (при наличии) отчество физического лица в именительном падеже)</w:t>
            </w:r>
          </w:p>
        </w:tc>
      </w:tr>
      <w:tr w:rsidR="00D238B9" w:rsidRPr="00D238B9" w:rsidTr="00591446">
        <w:tc>
          <w:tcPr>
            <w:tcW w:w="4928" w:type="dxa"/>
            <w:gridSpan w:val="4"/>
            <w:hideMark/>
          </w:tcPr>
          <w:p w:rsidR="00591446" w:rsidRPr="00D238B9" w:rsidRDefault="00591446">
            <w:pPr>
              <w:jc w:val="both"/>
              <w:rPr>
                <w:rFonts w:ascii="Times New Roman" w:hAnsi="Times New Roman"/>
              </w:rPr>
            </w:pPr>
            <w:r w:rsidRPr="00D238B9">
              <w:rPr>
                <w:rFonts w:ascii="Times New Roman" w:hAnsi="Times New Roman"/>
              </w:rPr>
              <w:t>Место нахождения (либо жительства)</w:t>
            </w:r>
            <w:r w:rsidRPr="00D238B9">
              <w:rPr>
                <w:rStyle w:val="af3"/>
              </w:rPr>
              <w:footnoteReference w:id="54"/>
            </w:r>
            <w:r w:rsidRPr="00D238B9">
              <w:rPr>
                <w:rFonts w:ascii="Times New Roman" w:hAnsi="Times New Roman"/>
              </w:rPr>
              <w:t>:</w:t>
            </w:r>
          </w:p>
        </w:tc>
        <w:tc>
          <w:tcPr>
            <w:tcW w:w="4637" w:type="dxa"/>
            <w:gridSpan w:val="4"/>
            <w:tcBorders>
              <w:top w:val="nil"/>
              <w:left w:val="nil"/>
              <w:bottom w:val="single" w:sz="4" w:space="0" w:color="auto"/>
              <w:right w:val="nil"/>
            </w:tcBorders>
          </w:tcPr>
          <w:p w:rsidR="00591446" w:rsidRPr="00D238B9" w:rsidRDefault="00591446">
            <w:pPr>
              <w:jc w:val="both"/>
              <w:rPr>
                <w:rFonts w:ascii="Times New Roman" w:hAnsi="Times New Roman"/>
              </w:rPr>
            </w:pPr>
          </w:p>
        </w:tc>
      </w:tr>
      <w:tr w:rsidR="00D238B9" w:rsidRPr="00D238B9" w:rsidTr="00591446">
        <w:tc>
          <w:tcPr>
            <w:tcW w:w="1102" w:type="dxa"/>
            <w:hideMark/>
          </w:tcPr>
          <w:p w:rsidR="00591446" w:rsidRPr="00D238B9" w:rsidRDefault="00591446">
            <w:pPr>
              <w:rPr>
                <w:rFonts w:ascii="Times New Roman" w:hAnsi="Times New Roman"/>
              </w:rPr>
            </w:pPr>
            <w:r w:rsidRPr="00D238B9">
              <w:rPr>
                <w:rFonts w:ascii="Times New Roman" w:hAnsi="Times New Roman"/>
              </w:rPr>
              <w:t>ОГРН</w:t>
            </w:r>
            <w:r w:rsidRPr="00D238B9">
              <w:rPr>
                <w:rStyle w:val="af3"/>
              </w:rPr>
              <w:footnoteReference w:id="55"/>
            </w:r>
          </w:p>
        </w:tc>
        <w:tc>
          <w:tcPr>
            <w:tcW w:w="2754" w:type="dxa"/>
            <w:gridSpan w:val="2"/>
            <w:tcBorders>
              <w:top w:val="nil"/>
              <w:left w:val="nil"/>
              <w:bottom w:val="single" w:sz="4" w:space="0" w:color="auto"/>
              <w:right w:val="nil"/>
            </w:tcBorders>
          </w:tcPr>
          <w:p w:rsidR="00591446" w:rsidRPr="00D238B9" w:rsidRDefault="00591446">
            <w:pPr>
              <w:rPr>
                <w:rFonts w:ascii="Times New Roman" w:hAnsi="Times New Roman"/>
              </w:rPr>
            </w:pPr>
          </w:p>
        </w:tc>
        <w:tc>
          <w:tcPr>
            <w:tcW w:w="1497" w:type="dxa"/>
            <w:gridSpan w:val="2"/>
            <w:hideMark/>
          </w:tcPr>
          <w:p w:rsidR="00591446" w:rsidRPr="00D238B9" w:rsidRDefault="00591446">
            <w:pPr>
              <w:rPr>
                <w:rFonts w:ascii="Times New Roman" w:hAnsi="Times New Roman"/>
              </w:rPr>
            </w:pPr>
            <w:r w:rsidRPr="00D238B9">
              <w:rPr>
                <w:rFonts w:ascii="Times New Roman" w:hAnsi="Times New Roman"/>
              </w:rPr>
              <w:t xml:space="preserve">ИНН </w:t>
            </w:r>
          </w:p>
        </w:tc>
        <w:tc>
          <w:tcPr>
            <w:tcW w:w="4212" w:type="dxa"/>
            <w:gridSpan w:val="3"/>
            <w:tcBorders>
              <w:top w:val="nil"/>
              <w:left w:val="nil"/>
              <w:bottom w:val="single" w:sz="4" w:space="0" w:color="auto"/>
              <w:right w:val="nil"/>
            </w:tcBorders>
          </w:tcPr>
          <w:p w:rsidR="00591446" w:rsidRPr="00D238B9" w:rsidRDefault="00591446">
            <w:pPr>
              <w:rPr>
                <w:rFonts w:ascii="Times New Roman" w:hAnsi="Times New Roman"/>
              </w:rPr>
            </w:pPr>
          </w:p>
        </w:tc>
      </w:tr>
      <w:tr w:rsidR="00D238B9" w:rsidRPr="00D238B9" w:rsidTr="00591446">
        <w:tc>
          <w:tcPr>
            <w:tcW w:w="9565" w:type="dxa"/>
            <w:gridSpan w:val="8"/>
          </w:tcPr>
          <w:p w:rsidR="00591446" w:rsidRPr="00D238B9" w:rsidRDefault="00591446">
            <w:pPr>
              <w:jc w:val="both"/>
              <w:rPr>
                <w:rFonts w:ascii="Times New Roman" w:hAnsi="Times New Roman"/>
              </w:rPr>
            </w:pPr>
          </w:p>
          <w:p w:rsidR="00591446" w:rsidRPr="00D238B9" w:rsidRDefault="00591446">
            <w:pPr>
              <w:jc w:val="both"/>
              <w:rPr>
                <w:rFonts w:ascii="Times New Roman" w:hAnsi="Times New Roman"/>
              </w:rPr>
            </w:pPr>
            <w:r w:rsidRPr="00D238B9">
              <w:rPr>
                <w:rFonts w:ascii="Times New Roman" w:hAnsi="Times New Roman"/>
              </w:rPr>
              <w:t>(Наименование должности, фамилия, имя и (при наличии) отчество лица, подписывающего договор от имени юридического лица либо указание, что от имени физического лица действует представитель)</w:t>
            </w:r>
          </w:p>
        </w:tc>
      </w:tr>
      <w:tr w:rsidR="00D238B9" w:rsidRPr="00D238B9" w:rsidTr="00591446">
        <w:tc>
          <w:tcPr>
            <w:tcW w:w="7054" w:type="dxa"/>
            <w:gridSpan w:val="6"/>
            <w:tcBorders>
              <w:top w:val="nil"/>
              <w:left w:val="nil"/>
              <w:bottom w:val="single" w:sz="4" w:space="0" w:color="auto"/>
              <w:right w:val="nil"/>
            </w:tcBorders>
          </w:tcPr>
          <w:p w:rsidR="00591446" w:rsidRPr="00D238B9" w:rsidRDefault="00591446">
            <w:pPr>
              <w:jc w:val="center"/>
              <w:rPr>
                <w:rFonts w:ascii="Times New Roman" w:hAnsi="Times New Roman"/>
                <w:i/>
              </w:rPr>
            </w:pPr>
          </w:p>
        </w:tc>
        <w:tc>
          <w:tcPr>
            <w:tcW w:w="425" w:type="dxa"/>
          </w:tcPr>
          <w:p w:rsidR="00591446" w:rsidRPr="00D238B9" w:rsidRDefault="00591446">
            <w:pPr>
              <w:rPr>
                <w:rFonts w:ascii="Times New Roman" w:hAnsi="Times New Roman"/>
                <w:i/>
              </w:rPr>
            </w:pPr>
          </w:p>
        </w:tc>
        <w:tc>
          <w:tcPr>
            <w:tcW w:w="2086" w:type="dxa"/>
            <w:tcBorders>
              <w:top w:val="nil"/>
              <w:left w:val="nil"/>
              <w:bottom w:val="single" w:sz="4" w:space="0" w:color="auto"/>
              <w:right w:val="nil"/>
            </w:tcBorders>
          </w:tcPr>
          <w:p w:rsidR="00591446" w:rsidRPr="00D238B9" w:rsidRDefault="00591446">
            <w:pPr>
              <w:jc w:val="center"/>
              <w:rPr>
                <w:rFonts w:ascii="Times New Roman" w:hAnsi="Times New Roman"/>
                <w:i/>
              </w:rPr>
            </w:pPr>
          </w:p>
        </w:tc>
      </w:tr>
      <w:tr w:rsidR="00D238B9" w:rsidRPr="00D238B9" w:rsidTr="00591446">
        <w:tc>
          <w:tcPr>
            <w:tcW w:w="7054" w:type="dxa"/>
            <w:gridSpan w:val="6"/>
            <w:tcBorders>
              <w:top w:val="single" w:sz="4" w:space="0" w:color="auto"/>
              <w:left w:val="nil"/>
              <w:bottom w:val="nil"/>
              <w:right w:val="nil"/>
            </w:tcBorders>
            <w:hideMark/>
          </w:tcPr>
          <w:p w:rsidR="00591446" w:rsidRPr="00D238B9" w:rsidRDefault="00591446">
            <w:pPr>
              <w:ind w:firstLine="709"/>
              <w:jc w:val="center"/>
              <w:rPr>
                <w:rFonts w:ascii="Times New Roman" w:hAnsi="Times New Roman"/>
                <w:i/>
              </w:rPr>
            </w:pPr>
            <w:r w:rsidRPr="00D238B9">
              <w:rPr>
                <w:rFonts w:ascii="Times New Roman" w:hAnsi="Times New Roman"/>
                <w:i/>
              </w:rPr>
              <w:t>(Ф.И.О. полностью)</w:t>
            </w:r>
          </w:p>
        </w:tc>
        <w:tc>
          <w:tcPr>
            <w:tcW w:w="425" w:type="dxa"/>
          </w:tcPr>
          <w:p w:rsidR="00591446" w:rsidRPr="00D238B9" w:rsidRDefault="00591446">
            <w:pPr>
              <w:ind w:firstLine="709"/>
              <w:jc w:val="center"/>
              <w:rPr>
                <w:rFonts w:ascii="Times New Roman" w:hAnsi="Times New Roman"/>
                <w:i/>
              </w:rPr>
            </w:pPr>
          </w:p>
        </w:tc>
        <w:tc>
          <w:tcPr>
            <w:tcW w:w="2086" w:type="dxa"/>
            <w:hideMark/>
          </w:tcPr>
          <w:p w:rsidR="00591446" w:rsidRPr="00D238B9" w:rsidRDefault="00591446">
            <w:pPr>
              <w:jc w:val="center"/>
              <w:rPr>
                <w:rFonts w:ascii="Times New Roman" w:hAnsi="Times New Roman"/>
                <w:i/>
              </w:rPr>
            </w:pPr>
            <w:r w:rsidRPr="00D238B9">
              <w:rPr>
                <w:rFonts w:ascii="Times New Roman" w:hAnsi="Times New Roman"/>
                <w:i/>
              </w:rPr>
              <w:t>(подпись)</w:t>
            </w:r>
          </w:p>
        </w:tc>
      </w:tr>
      <w:tr w:rsidR="00591446" w:rsidRPr="00D238B9" w:rsidTr="00591446">
        <w:tc>
          <w:tcPr>
            <w:tcW w:w="9565" w:type="dxa"/>
            <w:gridSpan w:val="8"/>
          </w:tcPr>
          <w:p w:rsidR="00591446" w:rsidRPr="00D238B9" w:rsidRDefault="00591446">
            <w:pPr>
              <w:jc w:val="both"/>
              <w:rPr>
                <w:rFonts w:ascii="Times New Roman" w:hAnsi="Times New Roman"/>
              </w:rPr>
            </w:pPr>
          </w:p>
        </w:tc>
      </w:tr>
    </w:tbl>
    <w:p w:rsidR="00591446" w:rsidRPr="00D238B9" w:rsidRDefault="00591446" w:rsidP="00591446">
      <w:pPr>
        <w:pStyle w:val="ConsPlusNormal"/>
        <w:ind w:firstLine="709"/>
        <w:jc w:val="both"/>
        <w:outlineLvl w:val="0"/>
        <w:rPr>
          <w:rFonts w:ascii="Times New Roman" w:hAnsi="Times New Roman" w:cs="Times New Roman"/>
          <w:sz w:val="24"/>
          <w:szCs w:val="24"/>
        </w:rPr>
      </w:pPr>
    </w:p>
    <w:p w:rsidR="00591446" w:rsidRPr="00D238B9" w:rsidRDefault="00591446" w:rsidP="00591446">
      <w:pPr>
        <w:pStyle w:val="ConsPlusNormal"/>
        <w:ind w:firstLine="709"/>
        <w:jc w:val="both"/>
        <w:outlineLvl w:val="0"/>
        <w:rPr>
          <w:rFonts w:ascii="Times New Roman" w:hAnsi="Times New Roman" w:cs="Times New Roman"/>
          <w:sz w:val="24"/>
          <w:szCs w:val="24"/>
        </w:rPr>
      </w:pPr>
      <w:r w:rsidRPr="00D238B9">
        <w:rPr>
          <w:rFonts w:ascii="Times New Roman" w:hAnsi="Times New Roman" w:cs="Times New Roman"/>
        </w:rPr>
        <w:br w:type="page"/>
      </w:r>
    </w:p>
    <w:p w:rsidR="00591446" w:rsidRPr="00D238B9" w:rsidRDefault="00591446" w:rsidP="00591446">
      <w:pPr>
        <w:pStyle w:val="ConsPlusNormal"/>
        <w:ind w:left="4395" w:firstLine="0"/>
        <w:contextualSpacing/>
        <w:jc w:val="center"/>
        <w:outlineLvl w:val="0"/>
        <w:rPr>
          <w:rFonts w:ascii="Times New Roman" w:hAnsi="Times New Roman" w:cs="Times New Roman"/>
          <w:sz w:val="24"/>
          <w:szCs w:val="24"/>
        </w:rPr>
      </w:pPr>
      <w:r w:rsidRPr="00D238B9">
        <w:rPr>
          <w:rFonts w:ascii="Times New Roman" w:hAnsi="Times New Roman" w:cs="Times New Roman"/>
          <w:sz w:val="24"/>
          <w:szCs w:val="24"/>
        </w:rPr>
        <w:lastRenderedPageBreak/>
        <w:t>Приложение № 14</w:t>
      </w:r>
    </w:p>
    <w:p w:rsidR="00DA7DDB" w:rsidRDefault="00DA7DDB" w:rsidP="00DA7DDB">
      <w:pPr>
        <w:widowControl w:val="0"/>
        <w:shd w:val="clear" w:color="auto" w:fill="FFFFFF"/>
        <w:autoSpaceDE w:val="0"/>
        <w:autoSpaceDN w:val="0"/>
        <w:adjustRightInd w:val="0"/>
        <w:ind w:left="720"/>
        <w:contextualSpacing/>
        <w:jc w:val="right"/>
        <w:outlineLvl w:val="1"/>
        <w:rPr>
          <w:rFonts w:ascii="Times New Roman" w:hAnsi="Times New Roman"/>
        </w:rPr>
      </w:pPr>
      <w:r>
        <w:rPr>
          <w:rFonts w:ascii="Times New Roman" w:hAnsi="Times New Roman" w:cs="Times New Roman"/>
        </w:rPr>
        <w:t xml:space="preserve">к Административному регламенту </w:t>
      </w:r>
      <w:r>
        <w:rPr>
          <w:rFonts w:ascii="Times New Roman" w:hAnsi="Times New Roman"/>
        </w:rPr>
        <w:t>предоставления администрацией</w:t>
      </w:r>
    </w:p>
    <w:p w:rsidR="00DA7DDB" w:rsidRDefault="00DA7DDB" w:rsidP="00DA7DDB">
      <w:pPr>
        <w:widowControl w:val="0"/>
        <w:shd w:val="clear" w:color="auto" w:fill="FFFFFF"/>
        <w:autoSpaceDE w:val="0"/>
        <w:autoSpaceDN w:val="0"/>
        <w:adjustRightInd w:val="0"/>
        <w:ind w:left="720"/>
        <w:contextualSpacing/>
        <w:jc w:val="right"/>
        <w:outlineLvl w:val="1"/>
        <w:rPr>
          <w:rFonts w:ascii="Times New Roman" w:hAnsi="Times New Roman"/>
        </w:rPr>
      </w:pPr>
      <w:r>
        <w:rPr>
          <w:rFonts w:ascii="Times New Roman" w:hAnsi="Times New Roman"/>
        </w:rPr>
        <w:t>городского округа Тольятти муниципальной услуги</w:t>
      </w:r>
    </w:p>
    <w:p w:rsidR="00DA7DDB" w:rsidRDefault="00DA7DDB" w:rsidP="00DA7DDB">
      <w:pPr>
        <w:widowControl w:val="0"/>
        <w:shd w:val="clear" w:color="auto" w:fill="FFFFFF"/>
        <w:autoSpaceDE w:val="0"/>
        <w:autoSpaceDN w:val="0"/>
        <w:adjustRightInd w:val="0"/>
        <w:ind w:left="720"/>
        <w:contextualSpacing/>
        <w:jc w:val="right"/>
        <w:outlineLvl w:val="1"/>
        <w:rPr>
          <w:rFonts w:ascii="Times New Roman" w:hAnsi="Times New Roman"/>
        </w:rPr>
      </w:pPr>
      <w:r>
        <w:rPr>
          <w:rFonts w:ascii="Times New Roman" w:hAnsi="Times New Roman"/>
        </w:rPr>
        <w:t xml:space="preserve">«Предоставление земельных участков, </w:t>
      </w:r>
    </w:p>
    <w:p w:rsidR="00DA7DDB" w:rsidRDefault="00DA7DDB" w:rsidP="00DA7DDB">
      <w:pPr>
        <w:widowControl w:val="0"/>
        <w:shd w:val="clear" w:color="auto" w:fill="FFFFFF"/>
        <w:autoSpaceDE w:val="0"/>
        <w:autoSpaceDN w:val="0"/>
        <w:adjustRightInd w:val="0"/>
        <w:ind w:left="720"/>
        <w:contextualSpacing/>
        <w:jc w:val="right"/>
        <w:outlineLvl w:val="1"/>
        <w:rPr>
          <w:rFonts w:ascii="Times New Roman" w:hAnsi="Times New Roman"/>
        </w:rPr>
      </w:pPr>
      <w:r>
        <w:rPr>
          <w:rFonts w:ascii="Times New Roman" w:hAnsi="Times New Roman"/>
        </w:rPr>
        <w:t xml:space="preserve">государственная </w:t>
      </w:r>
      <w:proofErr w:type="gramStart"/>
      <w:r>
        <w:rPr>
          <w:rFonts w:ascii="Times New Roman" w:hAnsi="Times New Roman"/>
        </w:rPr>
        <w:t>собственность</w:t>
      </w:r>
      <w:proofErr w:type="gramEnd"/>
      <w:r>
        <w:rPr>
          <w:rFonts w:ascii="Times New Roman" w:hAnsi="Times New Roman"/>
        </w:rPr>
        <w:t xml:space="preserve"> на которые не </w:t>
      </w:r>
    </w:p>
    <w:p w:rsidR="00DA7DDB" w:rsidRDefault="00DA7DDB" w:rsidP="00DA7DDB">
      <w:pPr>
        <w:widowControl w:val="0"/>
        <w:shd w:val="clear" w:color="auto" w:fill="FFFFFF"/>
        <w:autoSpaceDE w:val="0"/>
        <w:autoSpaceDN w:val="0"/>
        <w:adjustRightInd w:val="0"/>
        <w:ind w:left="720"/>
        <w:contextualSpacing/>
        <w:jc w:val="right"/>
        <w:outlineLvl w:val="1"/>
        <w:rPr>
          <w:rFonts w:ascii="Times New Roman" w:hAnsi="Times New Roman"/>
        </w:rPr>
      </w:pPr>
      <w:proofErr w:type="gramStart"/>
      <w:r>
        <w:rPr>
          <w:rFonts w:ascii="Times New Roman" w:hAnsi="Times New Roman"/>
        </w:rPr>
        <w:t>разграничена</w:t>
      </w:r>
      <w:proofErr w:type="gramEnd"/>
      <w:r>
        <w:rPr>
          <w:rFonts w:ascii="Times New Roman" w:hAnsi="Times New Roman"/>
        </w:rPr>
        <w:t xml:space="preserve">, отдельным категориям физических </w:t>
      </w:r>
    </w:p>
    <w:p w:rsidR="00DA7DDB" w:rsidRDefault="00DA7DDB" w:rsidP="00DA7DDB">
      <w:pPr>
        <w:widowControl w:val="0"/>
        <w:shd w:val="clear" w:color="auto" w:fill="FFFFFF"/>
        <w:autoSpaceDE w:val="0"/>
        <w:autoSpaceDN w:val="0"/>
        <w:adjustRightInd w:val="0"/>
        <w:ind w:left="720"/>
        <w:contextualSpacing/>
        <w:jc w:val="right"/>
        <w:outlineLvl w:val="1"/>
        <w:rPr>
          <w:rFonts w:ascii="Times New Roman" w:hAnsi="Times New Roman"/>
        </w:rPr>
      </w:pPr>
      <w:r>
        <w:rPr>
          <w:rFonts w:ascii="Times New Roman" w:hAnsi="Times New Roman"/>
        </w:rPr>
        <w:t>и юридических лиц без проведения торгов»</w:t>
      </w:r>
    </w:p>
    <w:p w:rsidR="00591446" w:rsidRPr="00D238B9" w:rsidRDefault="00591446" w:rsidP="00591446">
      <w:pPr>
        <w:jc w:val="both"/>
        <w:rPr>
          <w:rFonts w:ascii="Times New Roman" w:hAnsi="Times New Roman"/>
        </w:rPr>
      </w:pPr>
    </w:p>
    <w:p w:rsidR="00591446" w:rsidRPr="00D238B9" w:rsidRDefault="00591446" w:rsidP="00591446">
      <w:pPr>
        <w:jc w:val="right"/>
        <w:rPr>
          <w:rFonts w:ascii="Times New Roman" w:hAnsi="Times New Roman"/>
        </w:rPr>
      </w:pPr>
      <w:r w:rsidRPr="00D238B9">
        <w:rPr>
          <w:rFonts w:ascii="Times New Roman" w:hAnsi="Times New Roman"/>
        </w:rPr>
        <w:t>Примерная форма</w:t>
      </w:r>
    </w:p>
    <w:p w:rsidR="00591446" w:rsidRPr="00D238B9" w:rsidRDefault="00591446" w:rsidP="00591446">
      <w:pPr>
        <w:jc w:val="right"/>
        <w:rPr>
          <w:rFonts w:ascii="Times New Roman" w:hAnsi="Times New Roman"/>
        </w:rPr>
      </w:pPr>
    </w:p>
    <w:p w:rsidR="00591446" w:rsidRPr="00D238B9" w:rsidRDefault="00591446" w:rsidP="00591446">
      <w:pPr>
        <w:pStyle w:val="ConsPlusNonformat"/>
        <w:jc w:val="center"/>
        <w:rPr>
          <w:sz w:val="24"/>
          <w:szCs w:val="24"/>
        </w:rPr>
      </w:pPr>
      <w:r w:rsidRPr="00D238B9">
        <w:rPr>
          <w:sz w:val="24"/>
          <w:szCs w:val="24"/>
        </w:rPr>
        <w:t>Договор аренды № ____</w:t>
      </w:r>
    </w:p>
    <w:p w:rsidR="00591446" w:rsidRPr="00D238B9" w:rsidRDefault="00591446" w:rsidP="00591446">
      <w:pPr>
        <w:pStyle w:val="ConsPlusNonformat"/>
        <w:jc w:val="center"/>
        <w:rPr>
          <w:sz w:val="24"/>
          <w:szCs w:val="24"/>
        </w:rPr>
      </w:pPr>
      <w:r w:rsidRPr="00D238B9">
        <w:rPr>
          <w:sz w:val="24"/>
          <w:szCs w:val="24"/>
        </w:rPr>
        <w:t xml:space="preserve">земельного участка, государственная собственность на который </w:t>
      </w:r>
    </w:p>
    <w:p w:rsidR="00591446" w:rsidRPr="00D238B9" w:rsidRDefault="00591446" w:rsidP="00591446">
      <w:pPr>
        <w:pStyle w:val="ConsPlusNonformat"/>
        <w:jc w:val="center"/>
        <w:rPr>
          <w:sz w:val="24"/>
          <w:szCs w:val="24"/>
        </w:rPr>
      </w:pPr>
      <w:r w:rsidRPr="00D238B9">
        <w:rPr>
          <w:sz w:val="24"/>
          <w:szCs w:val="24"/>
        </w:rPr>
        <w:t>не разграничена</w:t>
      </w:r>
    </w:p>
    <w:p w:rsidR="00591446" w:rsidRPr="00D238B9" w:rsidRDefault="00591446" w:rsidP="00591446"/>
    <w:tbl>
      <w:tblPr>
        <w:tblW w:w="0" w:type="auto"/>
        <w:tblLook w:val="04A0" w:firstRow="1" w:lastRow="0" w:firstColumn="1" w:lastColumn="0" w:noHBand="0" w:noVBand="1"/>
      </w:tblPr>
      <w:tblGrid>
        <w:gridCol w:w="3794"/>
        <w:gridCol w:w="850"/>
        <w:gridCol w:w="4921"/>
      </w:tblGrid>
      <w:tr w:rsidR="00D238B9" w:rsidRPr="00D238B9" w:rsidTr="00591446">
        <w:tc>
          <w:tcPr>
            <w:tcW w:w="3794" w:type="dxa"/>
            <w:tcBorders>
              <w:top w:val="nil"/>
              <w:left w:val="nil"/>
              <w:bottom w:val="single" w:sz="4" w:space="0" w:color="auto"/>
              <w:right w:val="nil"/>
            </w:tcBorders>
          </w:tcPr>
          <w:p w:rsidR="00591446" w:rsidRPr="00D238B9" w:rsidRDefault="00591446">
            <w:pPr>
              <w:rPr>
                <w:rFonts w:ascii="Times New Roman" w:hAnsi="Times New Roman"/>
                <w:i/>
              </w:rPr>
            </w:pPr>
          </w:p>
        </w:tc>
        <w:tc>
          <w:tcPr>
            <w:tcW w:w="850" w:type="dxa"/>
          </w:tcPr>
          <w:p w:rsidR="00591446" w:rsidRPr="00D238B9" w:rsidRDefault="00591446">
            <w:pPr>
              <w:rPr>
                <w:rFonts w:ascii="Times New Roman" w:hAnsi="Times New Roman"/>
                <w:i/>
              </w:rPr>
            </w:pPr>
          </w:p>
        </w:tc>
        <w:tc>
          <w:tcPr>
            <w:tcW w:w="4921" w:type="dxa"/>
            <w:tcBorders>
              <w:top w:val="nil"/>
              <w:left w:val="nil"/>
              <w:bottom w:val="single" w:sz="4" w:space="0" w:color="auto"/>
              <w:right w:val="nil"/>
            </w:tcBorders>
          </w:tcPr>
          <w:p w:rsidR="00591446" w:rsidRPr="00D238B9" w:rsidRDefault="00591446">
            <w:pPr>
              <w:rPr>
                <w:rFonts w:ascii="Times New Roman" w:hAnsi="Times New Roman"/>
                <w:i/>
              </w:rPr>
            </w:pPr>
          </w:p>
        </w:tc>
      </w:tr>
      <w:tr w:rsidR="00D238B9" w:rsidRPr="00D238B9" w:rsidTr="00591446">
        <w:tc>
          <w:tcPr>
            <w:tcW w:w="3794" w:type="dxa"/>
            <w:tcBorders>
              <w:top w:val="single" w:sz="4" w:space="0" w:color="auto"/>
              <w:left w:val="nil"/>
              <w:bottom w:val="nil"/>
              <w:right w:val="nil"/>
            </w:tcBorders>
            <w:hideMark/>
          </w:tcPr>
          <w:p w:rsidR="00591446" w:rsidRPr="00D238B9" w:rsidRDefault="00591446">
            <w:pPr>
              <w:jc w:val="center"/>
              <w:rPr>
                <w:rFonts w:ascii="Times New Roman" w:hAnsi="Times New Roman"/>
                <w:i/>
              </w:rPr>
            </w:pPr>
            <w:r w:rsidRPr="00D238B9">
              <w:rPr>
                <w:rFonts w:ascii="Times New Roman" w:hAnsi="Times New Roman"/>
                <w:i/>
              </w:rPr>
              <w:t>(место заключения договора)</w:t>
            </w:r>
          </w:p>
        </w:tc>
        <w:tc>
          <w:tcPr>
            <w:tcW w:w="850" w:type="dxa"/>
          </w:tcPr>
          <w:p w:rsidR="00591446" w:rsidRPr="00D238B9" w:rsidRDefault="00591446">
            <w:pPr>
              <w:jc w:val="center"/>
              <w:rPr>
                <w:rFonts w:ascii="Times New Roman" w:hAnsi="Times New Roman"/>
                <w:i/>
              </w:rPr>
            </w:pPr>
          </w:p>
        </w:tc>
        <w:tc>
          <w:tcPr>
            <w:tcW w:w="4921" w:type="dxa"/>
            <w:tcBorders>
              <w:top w:val="single" w:sz="4" w:space="0" w:color="auto"/>
              <w:left w:val="nil"/>
              <w:bottom w:val="nil"/>
              <w:right w:val="nil"/>
            </w:tcBorders>
            <w:hideMark/>
          </w:tcPr>
          <w:p w:rsidR="00591446" w:rsidRPr="00D238B9" w:rsidRDefault="00591446">
            <w:pPr>
              <w:jc w:val="center"/>
              <w:rPr>
                <w:rFonts w:ascii="Times New Roman" w:hAnsi="Times New Roman"/>
                <w:i/>
              </w:rPr>
            </w:pPr>
            <w:r w:rsidRPr="00D238B9">
              <w:rPr>
                <w:rFonts w:ascii="Times New Roman" w:hAnsi="Times New Roman"/>
                <w:i/>
              </w:rPr>
              <w:t>(дата заключения договора прописью)</w:t>
            </w:r>
          </w:p>
        </w:tc>
      </w:tr>
    </w:tbl>
    <w:p w:rsidR="00591446" w:rsidRPr="00D238B9" w:rsidRDefault="00591446" w:rsidP="00591446">
      <w:pPr>
        <w:jc w:val="both"/>
        <w:rPr>
          <w:rFonts w:ascii="Times New Roman" w:hAnsi="Times New Roman"/>
        </w:rPr>
      </w:pPr>
      <w:r w:rsidRPr="00D238B9">
        <w:rPr>
          <w:rFonts w:ascii="Times New Roman" w:hAnsi="Times New Roman"/>
        </w:rPr>
        <w:tab/>
      </w:r>
    </w:p>
    <w:tbl>
      <w:tblPr>
        <w:tblW w:w="0" w:type="auto"/>
        <w:tblLook w:val="04A0" w:firstRow="1" w:lastRow="0" w:firstColumn="1" w:lastColumn="0" w:noHBand="0" w:noVBand="1"/>
      </w:tblPr>
      <w:tblGrid>
        <w:gridCol w:w="817"/>
        <w:gridCol w:w="280"/>
        <w:gridCol w:w="2569"/>
        <w:gridCol w:w="5899"/>
      </w:tblGrid>
      <w:tr w:rsidR="00D238B9" w:rsidRPr="00D238B9" w:rsidTr="00591446">
        <w:tc>
          <w:tcPr>
            <w:tcW w:w="817" w:type="dxa"/>
          </w:tcPr>
          <w:p w:rsidR="00591446" w:rsidRPr="00D238B9" w:rsidRDefault="00591446">
            <w:pPr>
              <w:ind w:firstLine="709"/>
              <w:jc w:val="both"/>
              <w:rPr>
                <w:rFonts w:ascii="Times New Roman" w:hAnsi="Times New Roman"/>
              </w:rPr>
            </w:pPr>
          </w:p>
        </w:tc>
        <w:tc>
          <w:tcPr>
            <w:tcW w:w="8748" w:type="dxa"/>
            <w:gridSpan w:val="3"/>
            <w:tcBorders>
              <w:top w:val="nil"/>
              <w:left w:val="nil"/>
              <w:bottom w:val="single" w:sz="4" w:space="0" w:color="auto"/>
              <w:right w:val="nil"/>
            </w:tcBorders>
          </w:tcPr>
          <w:p w:rsidR="00591446" w:rsidRPr="00D238B9" w:rsidRDefault="00591446">
            <w:pPr>
              <w:jc w:val="both"/>
              <w:rPr>
                <w:rFonts w:ascii="Times New Roman" w:hAnsi="Times New Roman"/>
              </w:rPr>
            </w:pPr>
          </w:p>
        </w:tc>
      </w:tr>
      <w:tr w:rsidR="00D238B9" w:rsidRPr="00D238B9" w:rsidTr="00591446">
        <w:tc>
          <w:tcPr>
            <w:tcW w:w="9565" w:type="dxa"/>
            <w:gridSpan w:val="4"/>
            <w:hideMark/>
          </w:tcPr>
          <w:p w:rsidR="00591446" w:rsidRPr="00D238B9" w:rsidRDefault="00591446">
            <w:pPr>
              <w:jc w:val="center"/>
              <w:rPr>
                <w:rFonts w:ascii="Times New Roman" w:hAnsi="Times New Roman"/>
                <w:i/>
              </w:rPr>
            </w:pPr>
            <w:proofErr w:type="gramStart"/>
            <w:r w:rsidRPr="00D238B9">
              <w:rPr>
                <w:rFonts w:ascii="Times New Roman" w:hAnsi="Times New Roman"/>
                <w:i/>
              </w:rPr>
              <w:t xml:space="preserve">(наименование органа местного самоуправления, </w:t>
            </w:r>
            <w:proofErr w:type="gramEnd"/>
          </w:p>
        </w:tc>
      </w:tr>
      <w:tr w:rsidR="00D238B9" w:rsidRPr="00D238B9" w:rsidTr="00591446">
        <w:tc>
          <w:tcPr>
            <w:tcW w:w="9565" w:type="dxa"/>
            <w:gridSpan w:val="4"/>
            <w:tcBorders>
              <w:top w:val="nil"/>
              <w:left w:val="nil"/>
              <w:bottom w:val="single" w:sz="4" w:space="0" w:color="auto"/>
              <w:right w:val="nil"/>
            </w:tcBorders>
            <w:hideMark/>
          </w:tcPr>
          <w:p w:rsidR="00591446" w:rsidRPr="00D238B9" w:rsidRDefault="00591446">
            <w:pPr>
              <w:jc w:val="right"/>
              <w:rPr>
                <w:rFonts w:ascii="Times New Roman" w:hAnsi="Times New Roman"/>
              </w:rPr>
            </w:pPr>
            <w:r w:rsidRPr="00D238B9">
              <w:rPr>
                <w:rFonts w:ascii="Times New Roman" w:hAnsi="Times New Roman"/>
              </w:rPr>
              <w:t>,</w:t>
            </w:r>
          </w:p>
        </w:tc>
      </w:tr>
      <w:tr w:rsidR="00D238B9" w:rsidRPr="00D238B9" w:rsidTr="00591446">
        <w:tc>
          <w:tcPr>
            <w:tcW w:w="9565" w:type="dxa"/>
            <w:gridSpan w:val="4"/>
            <w:tcBorders>
              <w:top w:val="single" w:sz="4" w:space="0" w:color="auto"/>
              <w:left w:val="nil"/>
              <w:bottom w:val="nil"/>
              <w:right w:val="nil"/>
            </w:tcBorders>
            <w:hideMark/>
          </w:tcPr>
          <w:p w:rsidR="00591446" w:rsidRPr="00D238B9" w:rsidRDefault="00591446">
            <w:pPr>
              <w:jc w:val="center"/>
              <w:rPr>
                <w:rFonts w:ascii="Times New Roman" w:hAnsi="Times New Roman"/>
                <w:i/>
              </w:rPr>
            </w:pPr>
            <w:proofErr w:type="gramStart"/>
            <w:r w:rsidRPr="00D238B9">
              <w:rPr>
                <w:rFonts w:ascii="Times New Roman" w:hAnsi="Times New Roman"/>
                <w:i/>
              </w:rPr>
              <w:t>осуществляющего распоряжение земельными участками, государственная собственность на которые не разграничена, без сокращения)</w:t>
            </w:r>
            <w:proofErr w:type="gramEnd"/>
          </w:p>
        </w:tc>
      </w:tr>
      <w:tr w:rsidR="00D238B9" w:rsidRPr="00D238B9" w:rsidTr="00591446">
        <w:tc>
          <w:tcPr>
            <w:tcW w:w="1097" w:type="dxa"/>
            <w:gridSpan w:val="2"/>
            <w:hideMark/>
          </w:tcPr>
          <w:p w:rsidR="00591446" w:rsidRPr="00D238B9" w:rsidRDefault="00591446">
            <w:pPr>
              <w:jc w:val="both"/>
              <w:rPr>
                <w:rFonts w:ascii="Times New Roman" w:hAnsi="Times New Roman"/>
              </w:rPr>
            </w:pPr>
            <w:r w:rsidRPr="00D238B9">
              <w:rPr>
                <w:rFonts w:ascii="Times New Roman" w:hAnsi="Times New Roman"/>
              </w:rPr>
              <w:t xml:space="preserve">в лице </w:t>
            </w:r>
          </w:p>
        </w:tc>
        <w:tc>
          <w:tcPr>
            <w:tcW w:w="8468" w:type="dxa"/>
            <w:gridSpan w:val="2"/>
            <w:tcBorders>
              <w:top w:val="nil"/>
              <w:left w:val="nil"/>
              <w:bottom w:val="single" w:sz="4" w:space="0" w:color="auto"/>
              <w:right w:val="nil"/>
            </w:tcBorders>
          </w:tcPr>
          <w:p w:rsidR="00591446" w:rsidRPr="00D238B9" w:rsidRDefault="00591446">
            <w:pPr>
              <w:jc w:val="both"/>
              <w:rPr>
                <w:rFonts w:ascii="Times New Roman" w:hAnsi="Times New Roman"/>
              </w:rPr>
            </w:pPr>
          </w:p>
        </w:tc>
      </w:tr>
      <w:tr w:rsidR="00D238B9" w:rsidRPr="00D238B9" w:rsidTr="00591446">
        <w:tc>
          <w:tcPr>
            <w:tcW w:w="1097" w:type="dxa"/>
            <w:gridSpan w:val="2"/>
          </w:tcPr>
          <w:p w:rsidR="00591446" w:rsidRPr="00D238B9" w:rsidRDefault="00591446">
            <w:pPr>
              <w:jc w:val="both"/>
              <w:rPr>
                <w:rFonts w:ascii="Times New Roman" w:hAnsi="Times New Roman"/>
              </w:rPr>
            </w:pPr>
          </w:p>
        </w:tc>
        <w:tc>
          <w:tcPr>
            <w:tcW w:w="8468" w:type="dxa"/>
            <w:gridSpan w:val="2"/>
            <w:hideMark/>
          </w:tcPr>
          <w:p w:rsidR="00591446" w:rsidRPr="00D238B9" w:rsidRDefault="00591446">
            <w:pPr>
              <w:jc w:val="center"/>
              <w:rPr>
                <w:rFonts w:ascii="Times New Roman" w:hAnsi="Times New Roman"/>
                <w:i/>
              </w:rPr>
            </w:pPr>
            <w:proofErr w:type="gramStart"/>
            <w:r w:rsidRPr="00D238B9">
              <w:rPr>
                <w:rFonts w:ascii="Times New Roman" w:hAnsi="Times New Roman"/>
                <w:i/>
              </w:rPr>
              <w:t xml:space="preserve">(наименование должности, фамилия, имя и (при наличии) отчество лица, </w:t>
            </w:r>
            <w:proofErr w:type="gramEnd"/>
          </w:p>
        </w:tc>
      </w:tr>
      <w:tr w:rsidR="00D238B9" w:rsidRPr="00D238B9" w:rsidTr="00591446">
        <w:tc>
          <w:tcPr>
            <w:tcW w:w="9565" w:type="dxa"/>
            <w:gridSpan w:val="4"/>
            <w:tcBorders>
              <w:top w:val="nil"/>
              <w:left w:val="nil"/>
              <w:bottom w:val="single" w:sz="4" w:space="0" w:color="auto"/>
              <w:right w:val="nil"/>
            </w:tcBorders>
            <w:hideMark/>
          </w:tcPr>
          <w:p w:rsidR="00591446" w:rsidRPr="00D238B9" w:rsidRDefault="00591446">
            <w:pPr>
              <w:jc w:val="right"/>
              <w:rPr>
                <w:rFonts w:ascii="Times New Roman" w:hAnsi="Times New Roman"/>
              </w:rPr>
            </w:pPr>
            <w:r w:rsidRPr="00D238B9">
              <w:rPr>
                <w:rFonts w:ascii="Times New Roman" w:hAnsi="Times New Roman"/>
              </w:rPr>
              <w:t>,</w:t>
            </w:r>
          </w:p>
        </w:tc>
      </w:tr>
      <w:tr w:rsidR="00D238B9" w:rsidRPr="00D238B9" w:rsidTr="00591446">
        <w:tc>
          <w:tcPr>
            <w:tcW w:w="9565" w:type="dxa"/>
            <w:gridSpan w:val="4"/>
            <w:tcBorders>
              <w:top w:val="single" w:sz="4" w:space="0" w:color="auto"/>
              <w:left w:val="nil"/>
              <w:bottom w:val="nil"/>
              <w:right w:val="nil"/>
            </w:tcBorders>
            <w:hideMark/>
          </w:tcPr>
          <w:p w:rsidR="00591446" w:rsidRPr="00D238B9" w:rsidRDefault="00591446">
            <w:pPr>
              <w:jc w:val="center"/>
              <w:rPr>
                <w:rFonts w:ascii="Times New Roman" w:hAnsi="Times New Roman"/>
                <w:i/>
              </w:rPr>
            </w:pPr>
            <w:r w:rsidRPr="00D238B9">
              <w:rPr>
                <w:rFonts w:ascii="Times New Roman" w:hAnsi="Times New Roman"/>
                <w:i/>
              </w:rPr>
              <w:t>подписывающего договор от имени органа местного самоуправления)</w:t>
            </w:r>
          </w:p>
        </w:tc>
      </w:tr>
      <w:tr w:rsidR="00D238B9" w:rsidRPr="00D238B9" w:rsidTr="00591446">
        <w:tc>
          <w:tcPr>
            <w:tcW w:w="9565" w:type="dxa"/>
            <w:gridSpan w:val="4"/>
            <w:hideMark/>
          </w:tcPr>
          <w:p w:rsidR="00591446" w:rsidRPr="00D238B9" w:rsidRDefault="00591446">
            <w:pPr>
              <w:jc w:val="both"/>
              <w:rPr>
                <w:rFonts w:ascii="Times New Roman" w:hAnsi="Times New Roman"/>
              </w:rPr>
            </w:pPr>
            <w:r w:rsidRPr="00D238B9">
              <w:rPr>
                <w:rFonts w:ascii="Times New Roman" w:hAnsi="Times New Roman"/>
              </w:rPr>
              <w:t xml:space="preserve">действующего на основании Устава муниципального образования, принятого решением _______________ </w:t>
            </w:r>
            <w:r w:rsidRPr="00D238B9">
              <w:rPr>
                <w:rFonts w:ascii="Times New Roman" w:hAnsi="Times New Roman"/>
                <w:i/>
              </w:rPr>
              <w:t>(указывается наименование представительного органа муниципального образования в соответствии с Уставом соответствующего муниципального образования</w:t>
            </w:r>
            <w:proofErr w:type="gramStart"/>
            <w:r w:rsidRPr="00D238B9">
              <w:rPr>
                <w:rFonts w:ascii="Times New Roman" w:hAnsi="Times New Roman"/>
                <w:i/>
              </w:rPr>
              <w:t>)</w:t>
            </w:r>
            <w:r w:rsidRPr="00D238B9">
              <w:rPr>
                <w:rFonts w:ascii="Times New Roman" w:hAnsi="Times New Roman"/>
              </w:rPr>
              <w:t>о</w:t>
            </w:r>
            <w:proofErr w:type="gramEnd"/>
            <w:r w:rsidRPr="00D238B9">
              <w:rPr>
                <w:rFonts w:ascii="Times New Roman" w:hAnsi="Times New Roman"/>
              </w:rPr>
              <w:t xml:space="preserve">т ___ № ___, </w:t>
            </w:r>
          </w:p>
        </w:tc>
      </w:tr>
      <w:tr w:rsidR="00D238B9" w:rsidRPr="00D238B9" w:rsidTr="00591446">
        <w:tc>
          <w:tcPr>
            <w:tcW w:w="9565" w:type="dxa"/>
            <w:gridSpan w:val="4"/>
            <w:tcBorders>
              <w:top w:val="nil"/>
              <w:left w:val="nil"/>
              <w:bottom w:val="single" w:sz="4" w:space="0" w:color="auto"/>
              <w:right w:val="nil"/>
            </w:tcBorders>
          </w:tcPr>
          <w:p w:rsidR="00591446" w:rsidRPr="00D238B9" w:rsidRDefault="00591446">
            <w:pPr>
              <w:rPr>
                <w:rFonts w:ascii="Times New Roman" w:hAnsi="Times New Roman"/>
              </w:rPr>
            </w:pPr>
            <w:r w:rsidRPr="00D238B9">
              <w:rPr>
                <w:rFonts w:ascii="Times New Roman" w:hAnsi="Times New Roman"/>
              </w:rPr>
              <w:t xml:space="preserve">и  ___________________________________________________________,                                                                      </w:t>
            </w:r>
          </w:p>
          <w:p w:rsidR="00591446" w:rsidRPr="00D238B9" w:rsidRDefault="00591446">
            <w:pPr>
              <w:rPr>
                <w:rFonts w:ascii="Times New Roman" w:hAnsi="Times New Roman"/>
              </w:rPr>
            </w:pPr>
          </w:p>
        </w:tc>
      </w:tr>
      <w:tr w:rsidR="00D238B9" w:rsidRPr="00D238B9" w:rsidTr="00591446">
        <w:tc>
          <w:tcPr>
            <w:tcW w:w="9565" w:type="dxa"/>
            <w:gridSpan w:val="4"/>
            <w:tcBorders>
              <w:top w:val="single" w:sz="4" w:space="0" w:color="auto"/>
              <w:left w:val="nil"/>
              <w:bottom w:val="nil"/>
              <w:right w:val="nil"/>
            </w:tcBorders>
            <w:hideMark/>
          </w:tcPr>
          <w:p w:rsidR="00591446" w:rsidRPr="00D238B9" w:rsidRDefault="00591446">
            <w:pPr>
              <w:jc w:val="center"/>
              <w:rPr>
                <w:rFonts w:ascii="Times New Roman" w:hAnsi="Times New Roman"/>
                <w:i/>
              </w:rPr>
            </w:pPr>
            <w:r w:rsidRPr="00D238B9">
              <w:rPr>
                <w:rFonts w:ascii="Times New Roman" w:hAnsi="Times New Roman"/>
                <w:i/>
              </w:rPr>
              <w:t>(наименование документа, если договор подписывается лицом, не являющимся руководителем органа местного самоуправления; если договор подписывается руководителем органа местного самоуправления, соответствующая строка исключается из текста договора)</w:t>
            </w:r>
          </w:p>
        </w:tc>
      </w:tr>
      <w:tr w:rsidR="00D238B9" w:rsidRPr="00D238B9" w:rsidTr="00591446">
        <w:tc>
          <w:tcPr>
            <w:tcW w:w="9565" w:type="dxa"/>
            <w:gridSpan w:val="4"/>
            <w:hideMark/>
          </w:tcPr>
          <w:p w:rsidR="00591446" w:rsidRPr="00D238B9" w:rsidRDefault="00591446">
            <w:pPr>
              <w:jc w:val="both"/>
              <w:rPr>
                <w:rFonts w:ascii="Times New Roman" w:hAnsi="Times New Roman"/>
              </w:rPr>
            </w:pPr>
            <w:proofErr w:type="gramStart"/>
            <w:r w:rsidRPr="00D238B9">
              <w:rPr>
                <w:rFonts w:ascii="Times New Roman" w:hAnsi="Times New Roman"/>
              </w:rPr>
              <w:t>именуемая</w:t>
            </w:r>
            <w:proofErr w:type="gramEnd"/>
            <w:r w:rsidRPr="00D238B9">
              <w:rPr>
                <w:rFonts w:ascii="Times New Roman" w:hAnsi="Times New Roman"/>
              </w:rPr>
              <w:t xml:space="preserve"> (-</w:t>
            </w:r>
            <w:proofErr w:type="spellStart"/>
            <w:r w:rsidRPr="00D238B9">
              <w:rPr>
                <w:rFonts w:ascii="Times New Roman" w:hAnsi="Times New Roman"/>
              </w:rPr>
              <w:t>ый</w:t>
            </w:r>
            <w:proofErr w:type="spellEnd"/>
            <w:r w:rsidRPr="00D238B9">
              <w:rPr>
                <w:rFonts w:ascii="Times New Roman" w:hAnsi="Times New Roman"/>
              </w:rPr>
              <w:t xml:space="preserve">) в дальнейшем «Арендодатель», с одной стороны, и </w:t>
            </w:r>
          </w:p>
        </w:tc>
      </w:tr>
      <w:tr w:rsidR="00D238B9" w:rsidRPr="00D238B9" w:rsidTr="00591446">
        <w:tc>
          <w:tcPr>
            <w:tcW w:w="9565" w:type="dxa"/>
            <w:gridSpan w:val="4"/>
            <w:tcBorders>
              <w:top w:val="nil"/>
              <w:left w:val="nil"/>
              <w:bottom w:val="single" w:sz="4" w:space="0" w:color="auto"/>
              <w:right w:val="nil"/>
            </w:tcBorders>
            <w:hideMark/>
          </w:tcPr>
          <w:p w:rsidR="00591446" w:rsidRPr="00D238B9" w:rsidRDefault="00591446">
            <w:pPr>
              <w:jc w:val="right"/>
              <w:rPr>
                <w:rFonts w:ascii="Times New Roman" w:hAnsi="Times New Roman"/>
              </w:rPr>
            </w:pPr>
            <w:r w:rsidRPr="00D238B9">
              <w:rPr>
                <w:rFonts w:ascii="Times New Roman" w:hAnsi="Times New Roman"/>
              </w:rPr>
              <w:t>,</w:t>
            </w:r>
          </w:p>
        </w:tc>
      </w:tr>
      <w:tr w:rsidR="00D238B9" w:rsidRPr="00D238B9" w:rsidTr="00591446">
        <w:tc>
          <w:tcPr>
            <w:tcW w:w="9565" w:type="dxa"/>
            <w:gridSpan w:val="4"/>
            <w:tcBorders>
              <w:top w:val="single" w:sz="4" w:space="0" w:color="auto"/>
              <w:left w:val="nil"/>
              <w:bottom w:val="nil"/>
              <w:right w:val="nil"/>
            </w:tcBorders>
            <w:hideMark/>
          </w:tcPr>
          <w:p w:rsidR="00591446" w:rsidRPr="00D238B9" w:rsidRDefault="00591446">
            <w:pPr>
              <w:jc w:val="center"/>
              <w:rPr>
                <w:rFonts w:ascii="Times New Roman" w:hAnsi="Times New Roman"/>
                <w:i/>
              </w:rPr>
            </w:pPr>
            <w:proofErr w:type="gramStart"/>
            <w:r w:rsidRPr="00D238B9">
              <w:rPr>
                <w:rFonts w:ascii="Times New Roman" w:hAnsi="Times New Roman"/>
                <w:i/>
              </w:rPr>
              <w:t>(для юридических лиц: наименование без сокращения, ОГРН, ИНН; для физических лиц: фамилия, имя и (при наличии) отчество, дата рождения, реквизиты документа, удостоверяющего личность)</w:t>
            </w:r>
            <w:proofErr w:type="gramEnd"/>
          </w:p>
        </w:tc>
      </w:tr>
      <w:tr w:rsidR="00D238B9" w:rsidRPr="00D238B9" w:rsidTr="00591446">
        <w:tc>
          <w:tcPr>
            <w:tcW w:w="1097" w:type="dxa"/>
            <w:gridSpan w:val="2"/>
            <w:hideMark/>
          </w:tcPr>
          <w:p w:rsidR="00591446" w:rsidRPr="00D238B9" w:rsidRDefault="00591446">
            <w:pPr>
              <w:jc w:val="both"/>
              <w:rPr>
                <w:rFonts w:ascii="Times New Roman" w:hAnsi="Times New Roman"/>
              </w:rPr>
            </w:pPr>
            <w:r w:rsidRPr="00D238B9">
              <w:rPr>
                <w:rFonts w:ascii="Times New Roman" w:hAnsi="Times New Roman"/>
              </w:rPr>
              <w:t xml:space="preserve">в лице </w:t>
            </w:r>
          </w:p>
        </w:tc>
        <w:tc>
          <w:tcPr>
            <w:tcW w:w="8468" w:type="dxa"/>
            <w:gridSpan w:val="2"/>
            <w:tcBorders>
              <w:top w:val="nil"/>
              <w:left w:val="nil"/>
              <w:bottom w:val="single" w:sz="4" w:space="0" w:color="auto"/>
              <w:right w:val="nil"/>
            </w:tcBorders>
          </w:tcPr>
          <w:p w:rsidR="00591446" w:rsidRPr="00D238B9" w:rsidRDefault="00591446">
            <w:pPr>
              <w:jc w:val="both"/>
              <w:rPr>
                <w:rFonts w:ascii="Times New Roman" w:hAnsi="Times New Roman"/>
              </w:rPr>
            </w:pPr>
          </w:p>
        </w:tc>
      </w:tr>
      <w:tr w:rsidR="00D238B9" w:rsidRPr="00D238B9" w:rsidTr="00591446">
        <w:tc>
          <w:tcPr>
            <w:tcW w:w="1097" w:type="dxa"/>
            <w:gridSpan w:val="2"/>
          </w:tcPr>
          <w:p w:rsidR="00591446" w:rsidRPr="00D238B9" w:rsidRDefault="00591446">
            <w:pPr>
              <w:jc w:val="both"/>
              <w:rPr>
                <w:rFonts w:ascii="Times New Roman" w:hAnsi="Times New Roman"/>
              </w:rPr>
            </w:pPr>
          </w:p>
        </w:tc>
        <w:tc>
          <w:tcPr>
            <w:tcW w:w="8468" w:type="dxa"/>
            <w:gridSpan w:val="2"/>
            <w:hideMark/>
          </w:tcPr>
          <w:p w:rsidR="00591446" w:rsidRPr="00D238B9" w:rsidRDefault="00591446">
            <w:pPr>
              <w:jc w:val="center"/>
              <w:rPr>
                <w:rFonts w:ascii="Times New Roman" w:hAnsi="Times New Roman"/>
                <w:i/>
              </w:rPr>
            </w:pPr>
            <w:proofErr w:type="gramStart"/>
            <w:r w:rsidRPr="00D238B9">
              <w:rPr>
                <w:rFonts w:ascii="Times New Roman" w:hAnsi="Times New Roman"/>
                <w:i/>
              </w:rPr>
              <w:t xml:space="preserve">(наименование должности, фамилия, имя и (при наличии) отчество лица, </w:t>
            </w:r>
            <w:proofErr w:type="gramEnd"/>
          </w:p>
        </w:tc>
      </w:tr>
      <w:tr w:rsidR="00D238B9" w:rsidRPr="00D238B9" w:rsidTr="00591446">
        <w:tc>
          <w:tcPr>
            <w:tcW w:w="9565" w:type="dxa"/>
            <w:gridSpan w:val="4"/>
            <w:tcBorders>
              <w:top w:val="nil"/>
              <w:left w:val="nil"/>
              <w:bottom w:val="single" w:sz="4" w:space="0" w:color="auto"/>
              <w:right w:val="nil"/>
            </w:tcBorders>
            <w:hideMark/>
          </w:tcPr>
          <w:p w:rsidR="00591446" w:rsidRPr="00D238B9" w:rsidRDefault="00591446">
            <w:pPr>
              <w:jc w:val="right"/>
              <w:rPr>
                <w:rFonts w:ascii="Times New Roman" w:hAnsi="Times New Roman"/>
              </w:rPr>
            </w:pPr>
            <w:r w:rsidRPr="00D238B9">
              <w:rPr>
                <w:rFonts w:ascii="Times New Roman" w:hAnsi="Times New Roman"/>
              </w:rPr>
              <w:t>,</w:t>
            </w:r>
          </w:p>
        </w:tc>
      </w:tr>
      <w:tr w:rsidR="00D238B9" w:rsidRPr="00D238B9" w:rsidTr="00591446">
        <w:tc>
          <w:tcPr>
            <w:tcW w:w="9565" w:type="dxa"/>
            <w:gridSpan w:val="4"/>
            <w:tcBorders>
              <w:top w:val="single" w:sz="4" w:space="0" w:color="auto"/>
              <w:left w:val="nil"/>
              <w:bottom w:val="nil"/>
              <w:right w:val="nil"/>
            </w:tcBorders>
            <w:hideMark/>
          </w:tcPr>
          <w:p w:rsidR="00591446" w:rsidRPr="00D238B9" w:rsidRDefault="00591446">
            <w:pPr>
              <w:jc w:val="center"/>
              <w:rPr>
                <w:rFonts w:ascii="Times New Roman" w:hAnsi="Times New Roman"/>
                <w:i/>
              </w:rPr>
            </w:pPr>
            <w:r w:rsidRPr="00D238B9">
              <w:rPr>
                <w:rFonts w:ascii="Times New Roman" w:hAnsi="Times New Roman"/>
                <w:i/>
              </w:rPr>
              <w:t>подписывающего договор от имени Арендатора; если физическое лицо действует от собственного имени, соответствующие строки исключаются из текста договора)</w:t>
            </w:r>
          </w:p>
        </w:tc>
      </w:tr>
      <w:tr w:rsidR="00D238B9" w:rsidRPr="00D238B9" w:rsidTr="00591446">
        <w:tc>
          <w:tcPr>
            <w:tcW w:w="3666" w:type="dxa"/>
            <w:gridSpan w:val="3"/>
            <w:hideMark/>
          </w:tcPr>
          <w:p w:rsidR="00591446" w:rsidRPr="00D238B9" w:rsidRDefault="00591446">
            <w:pPr>
              <w:jc w:val="both"/>
              <w:rPr>
                <w:rFonts w:ascii="Times New Roman" w:hAnsi="Times New Roman"/>
              </w:rPr>
            </w:pPr>
            <w:proofErr w:type="gramStart"/>
            <w:r w:rsidRPr="00D238B9">
              <w:rPr>
                <w:rFonts w:ascii="Times New Roman" w:hAnsi="Times New Roman"/>
              </w:rPr>
              <w:t>действующего</w:t>
            </w:r>
            <w:proofErr w:type="gramEnd"/>
            <w:r w:rsidRPr="00D238B9">
              <w:rPr>
                <w:rFonts w:ascii="Times New Roman" w:hAnsi="Times New Roman"/>
              </w:rPr>
              <w:t xml:space="preserve"> на основании </w:t>
            </w:r>
          </w:p>
        </w:tc>
        <w:tc>
          <w:tcPr>
            <w:tcW w:w="5899" w:type="dxa"/>
            <w:tcBorders>
              <w:top w:val="nil"/>
              <w:left w:val="nil"/>
              <w:bottom w:val="single" w:sz="4" w:space="0" w:color="auto"/>
              <w:right w:val="nil"/>
            </w:tcBorders>
            <w:hideMark/>
          </w:tcPr>
          <w:p w:rsidR="00591446" w:rsidRPr="00D238B9" w:rsidRDefault="00591446" w:rsidP="00DA7DDB">
            <w:pPr>
              <w:jc w:val="right"/>
              <w:rPr>
                <w:rFonts w:ascii="Times New Roman" w:hAnsi="Times New Roman"/>
              </w:rPr>
            </w:pPr>
            <w:r w:rsidRPr="00D238B9">
              <w:rPr>
                <w:rFonts w:ascii="Times New Roman" w:hAnsi="Times New Roman"/>
              </w:rPr>
              <w:t>,</w:t>
            </w:r>
          </w:p>
        </w:tc>
      </w:tr>
      <w:tr w:rsidR="00D238B9" w:rsidRPr="00D238B9" w:rsidTr="00591446">
        <w:tc>
          <w:tcPr>
            <w:tcW w:w="3666" w:type="dxa"/>
            <w:gridSpan w:val="3"/>
          </w:tcPr>
          <w:p w:rsidR="00591446" w:rsidRPr="00D238B9" w:rsidRDefault="00591446">
            <w:pPr>
              <w:jc w:val="both"/>
              <w:rPr>
                <w:rFonts w:ascii="Times New Roman" w:hAnsi="Times New Roman"/>
              </w:rPr>
            </w:pPr>
          </w:p>
        </w:tc>
        <w:tc>
          <w:tcPr>
            <w:tcW w:w="5899" w:type="dxa"/>
            <w:tcBorders>
              <w:top w:val="single" w:sz="4" w:space="0" w:color="auto"/>
              <w:left w:val="nil"/>
              <w:bottom w:val="nil"/>
              <w:right w:val="nil"/>
            </w:tcBorders>
            <w:hideMark/>
          </w:tcPr>
          <w:p w:rsidR="00591446" w:rsidRPr="00D238B9" w:rsidRDefault="00591446">
            <w:pPr>
              <w:jc w:val="center"/>
              <w:rPr>
                <w:rFonts w:ascii="Times New Roman" w:hAnsi="Times New Roman"/>
                <w:i/>
              </w:rPr>
            </w:pPr>
            <w:r w:rsidRPr="00D238B9">
              <w:rPr>
                <w:rFonts w:ascii="Times New Roman" w:hAnsi="Times New Roman"/>
                <w:i/>
              </w:rPr>
              <w:t xml:space="preserve">(наименование документа, на основании которого действует представитель; </w:t>
            </w:r>
          </w:p>
          <w:p w:rsidR="00591446" w:rsidRPr="00D238B9" w:rsidRDefault="00591446">
            <w:pPr>
              <w:jc w:val="center"/>
              <w:rPr>
                <w:rFonts w:ascii="Times New Roman" w:hAnsi="Times New Roman"/>
                <w:i/>
              </w:rPr>
            </w:pPr>
            <w:r w:rsidRPr="00D238B9">
              <w:rPr>
                <w:rFonts w:ascii="Times New Roman" w:hAnsi="Times New Roman"/>
                <w:i/>
              </w:rPr>
              <w:t>если физическое лицо действует от собственного имени, соответствующие строки исключаются из текста договора)</w:t>
            </w:r>
          </w:p>
        </w:tc>
      </w:tr>
      <w:tr w:rsidR="00D238B9" w:rsidRPr="00D238B9" w:rsidTr="00591446">
        <w:tc>
          <w:tcPr>
            <w:tcW w:w="9565" w:type="dxa"/>
            <w:gridSpan w:val="4"/>
            <w:hideMark/>
          </w:tcPr>
          <w:p w:rsidR="00591446" w:rsidRPr="00D238B9" w:rsidRDefault="00591446" w:rsidP="00DA7DDB">
            <w:pPr>
              <w:jc w:val="both"/>
              <w:rPr>
                <w:rFonts w:ascii="Times New Roman" w:hAnsi="Times New Roman"/>
              </w:rPr>
            </w:pPr>
            <w:r w:rsidRPr="00D238B9">
              <w:rPr>
                <w:rFonts w:ascii="Times New Roman" w:hAnsi="Times New Roman"/>
              </w:rPr>
              <w:lastRenderedPageBreak/>
              <w:t>именуемый (-</w:t>
            </w:r>
            <w:proofErr w:type="spellStart"/>
            <w:r w:rsidRPr="00D238B9">
              <w:rPr>
                <w:rFonts w:ascii="Times New Roman" w:hAnsi="Times New Roman"/>
              </w:rPr>
              <w:t>ая</w:t>
            </w:r>
            <w:proofErr w:type="spellEnd"/>
            <w:r w:rsidRPr="00D238B9">
              <w:rPr>
                <w:rFonts w:ascii="Times New Roman" w:hAnsi="Times New Roman"/>
              </w:rPr>
              <w:t xml:space="preserve">, </w:t>
            </w:r>
            <w:proofErr w:type="gramStart"/>
            <w:r w:rsidRPr="00D238B9">
              <w:rPr>
                <w:rFonts w:ascii="Times New Roman" w:hAnsi="Times New Roman"/>
              </w:rPr>
              <w:t>-</w:t>
            </w:r>
            <w:proofErr w:type="spellStart"/>
            <w:r w:rsidRPr="00D238B9">
              <w:rPr>
                <w:rFonts w:ascii="Times New Roman" w:hAnsi="Times New Roman"/>
              </w:rPr>
              <w:t>о</w:t>
            </w:r>
            <w:proofErr w:type="gramEnd"/>
            <w:r w:rsidRPr="00D238B9">
              <w:rPr>
                <w:rFonts w:ascii="Times New Roman" w:hAnsi="Times New Roman"/>
              </w:rPr>
              <w:t>е</w:t>
            </w:r>
            <w:proofErr w:type="spellEnd"/>
            <w:r w:rsidRPr="00D238B9">
              <w:rPr>
                <w:rFonts w:ascii="Times New Roman" w:hAnsi="Times New Roman"/>
              </w:rPr>
              <w:t xml:space="preserve">) в дальнейшем «Арендатор», с другой стороны, далее при совместном упоминании именуемые «стороны», в соответствии с подпунктом ___  пункта 2 статьи 39.6 Земельного кодекса Российской Федерации заключили настоящий договор о нижеследующем: </w:t>
            </w:r>
          </w:p>
        </w:tc>
      </w:tr>
    </w:tbl>
    <w:p w:rsidR="00591446" w:rsidRPr="00D238B9" w:rsidRDefault="00591446" w:rsidP="00591446">
      <w:pPr>
        <w:ind w:left="360"/>
        <w:contextualSpacing/>
        <w:jc w:val="center"/>
        <w:rPr>
          <w:rFonts w:ascii="Times New Roman" w:hAnsi="Times New Roman"/>
        </w:rPr>
      </w:pPr>
      <w:r w:rsidRPr="00D238B9">
        <w:rPr>
          <w:rFonts w:ascii="Times New Roman" w:hAnsi="Times New Roman"/>
        </w:rPr>
        <w:t>1. Предмет договора</w:t>
      </w:r>
    </w:p>
    <w:p w:rsidR="00591446" w:rsidRPr="00D238B9" w:rsidRDefault="00591446" w:rsidP="00591446">
      <w:pPr>
        <w:ind w:firstLine="709"/>
        <w:jc w:val="both"/>
        <w:rPr>
          <w:rFonts w:ascii="Times New Roman" w:hAnsi="Times New Roman"/>
        </w:rPr>
      </w:pPr>
      <w:r w:rsidRPr="00D238B9">
        <w:rPr>
          <w:rFonts w:ascii="Times New Roman" w:hAnsi="Times New Roman"/>
        </w:rPr>
        <w:t xml:space="preserve">1.1. По настоящему договору Арендодатель обязуется предоставить Арендатору во временное владение и пользование земельный участок с кадастровым номером ___, площадью ___  </w:t>
      </w:r>
      <w:proofErr w:type="spellStart"/>
      <w:r w:rsidRPr="00D238B9">
        <w:rPr>
          <w:rFonts w:ascii="Times New Roman" w:hAnsi="Times New Roman"/>
        </w:rPr>
        <w:t>кв</w:t>
      </w:r>
      <w:proofErr w:type="gramStart"/>
      <w:r w:rsidRPr="00D238B9">
        <w:rPr>
          <w:rFonts w:ascii="Times New Roman" w:hAnsi="Times New Roman"/>
        </w:rPr>
        <w:t>.м</w:t>
      </w:r>
      <w:proofErr w:type="spellEnd"/>
      <w:proofErr w:type="gramEnd"/>
      <w:r w:rsidRPr="00D238B9">
        <w:rPr>
          <w:rFonts w:ascii="Times New Roman" w:hAnsi="Times New Roman"/>
        </w:rPr>
        <w:t>, отнесенный к землям _________________</w:t>
      </w:r>
      <w:r w:rsidRPr="00D238B9">
        <w:rPr>
          <w:rFonts w:ascii="Times New Roman" w:hAnsi="Times New Roman"/>
          <w:i/>
        </w:rPr>
        <w:t>(указывается категория земель)</w:t>
      </w:r>
      <w:r w:rsidRPr="00D238B9">
        <w:rPr>
          <w:rFonts w:ascii="Times New Roman" w:hAnsi="Times New Roman"/>
        </w:rPr>
        <w:t>, имеющий целевое назначение ___, расположенный по адресу: ___  (в дальнейшем именуемый «земельный участок»).</w:t>
      </w:r>
    </w:p>
    <w:p w:rsidR="00591446" w:rsidRPr="00D238B9" w:rsidRDefault="00591446" w:rsidP="00591446">
      <w:pPr>
        <w:ind w:firstLine="709"/>
        <w:jc w:val="both"/>
        <w:rPr>
          <w:rFonts w:ascii="Times New Roman" w:hAnsi="Times New Roman"/>
        </w:rPr>
      </w:pPr>
      <w:r w:rsidRPr="00D238B9">
        <w:rPr>
          <w:rFonts w:ascii="Times New Roman" w:hAnsi="Times New Roman"/>
        </w:rPr>
        <w:t>1.2. Земельный участок относится к землям, государственная собственность на которые не разграничена.</w:t>
      </w:r>
    </w:p>
    <w:p w:rsidR="00591446" w:rsidRPr="00D238B9" w:rsidRDefault="00591446" w:rsidP="00591446">
      <w:pPr>
        <w:ind w:firstLine="709"/>
        <w:jc w:val="both"/>
        <w:rPr>
          <w:rFonts w:ascii="Times New Roman" w:hAnsi="Times New Roman"/>
        </w:rPr>
      </w:pPr>
      <w:r w:rsidRPr="00D238B9">
        <w:rPr>
          <w:rFonts w:ascii="Times New Roman" w:hAnsi="Times New Roman"/>
        </w:rPr>
        <w:t>1.3. Границы земельного участка указаны в кадастровом паспорте, прилагаемом к настоящему договору и являющемся его неотъемлемой частью.</w:t>
      </w:r>
    </w:p>
    <w:p w:rsidR="00591446" w:rsidRPr="00D238B9" w:rsidRDefault="00591446" w:rsidP="00591446">
      <w:pPr>
        <w:ind w:firstLine="709"/>
        <w:jc w:val="both"/>
        <w:rPr>
          <w:rFonts w:ascii="Times New Roman" w:hAnsi="Times New Roman"/>
        </w:rPr>
      </w:pPr>
      <w:r w:rsidRPr="00D238B9">
        <w:rPr>
          <w:rFonts w:ascii="Times New Roman" w:hAnsi="Times New Roman"/>
        </w:rPr>
        <w:t xml:space="preserve">1.4. 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w:t>
      </w:r>
      <w:proofErr w:type="spellStart"/>
      <w:r w:rsidRPr="00D238B9">
        <w:rPr>
          <w:rFonts w:ascii="Times New Roman" w:hAnsi="Times New Roman"/>
        </w:rPr>
        <w:t>правопритязания</w:t>
      </w:r>
      <w:proofErr w:type="spellEnd"/>
      <w:r w:rsidRPr="00D238B9">
        <w:rPr>
          <w:rFonts w:ascii="Times New Roman" w:hAnsi="Times New Roman"/>
        </w:rPr>
        <w:t xml:space="preserve"> третьих лиц. </w:t>
      </w:r>
    </w:p>
    <w:p w:rsidR="00591446" w:rsidRPr="00D238B9" w:rsidRDefault="00591446" w:rsidP="00591446">
      <w:pPr>
        <w:ind w:firstLine="709"/>
        <w:jc w:val="both"/>
        <w:rPr>
          <w:rFonts w:ascii="Times New Roman" w:hAnsi="Times New Roman"/>
        </w:rPr>
      </w:pPr>
      <w:r w:rsidRPr="00D238B9">
        <w:rPr>
          <w:rFonts w:ascii="Times New Roman" w:hAnsi="Times New Roman"/>
        </w:rPr>
        <w:t xml:space="preserve">1.5. Земельный участок предоставляется Арендатору в соответствии с указом/распоряжением Президента Российской Федерации </w:t>
      </w:r>
      <w:proofErr w:type="gramStart"/>
      <w:r w:rsidRPr="00D238B9">
        <w:rPr>
          <w:rFonts w:ascii="Times New Roman" w:hAnsi="Times New Roman"/>
        </w:rPr>
        <w:t>от</w:t>
      </w:r>
      <w:proofErr w:type="gramEnd"/>
      <w:r w:rsidRPr="00D238B9">
        <w:rPr>
          <w:rFonts w:ascii="Times New Roman" w:hAnsi="Times New Roman"/>
        </w:rPr>
        <w:t xml:space="preserve"> ___ № ___ «___»</w:t>
      </w:r>
      <w:r w:rsidRPr="00D238B9">
        <w:rPr>
          <w:rStyle w:val="af3"/>
        </w:rPr>
        <w:footnoteReference w:id="56"/>
      </w:r>
      <w:r w:rsidRPr="00D238B9">
        <w:rPr>
          <w:rFonts w:ascii="Times New Roman" w:hAnsi="Times New Roman"/>
        </w:rPr>
        <w:t>.</w:t>
      </w:r>
    </w:p>
    <w:p w:rsidR="00591446" w:rsidRPr="00D238B9" w:rsidRDefault="00591446" w:rsidP="00591446">
      <w:pPr>
        <w:pStyle w:val="31"/>
        <w:ind w:left="700"/>
        <w:jc w:val="both"/>
        <w:rPr>
          <w:rFonts w:ascii="Times New Roman" w:hAnsi="Times New Roman"/>
        </w:rPr>
      </w:pPr>
    </w:p>
    <w:p w:rsidR="00591446" w:rsidRPr="00D238B9" w:rsidRDefault="00591446" w:rsidP="00591446">
      <w:pPr>
        <w:ind w:left="360"/>
        <w:contextualSpacing/>
        <w:jc w:val="center"/>
        <w:rPr>
          <w:rFonts w:ascii="Times New Roman" w:hAnsi="Times New Roman"/>
        </w:rPr>
      </w:pPr>
      <w:r w:rsidRPr="00D238B9">
        <w:rPr>
          <w:rFonts w:ascii="Times New Roman" w:hAnsi="Times New Roman"/>
        </w:rPr>
        <w:t>2. Размер арендной платы и порядок ее внесения</w:t>
      </w:r>
    </w:p>
    <w:p w:rsidR="00591446" w:rsidRPr="00D238B9" w:rsidRDefault="00591446" w:rsidP="00591446">
      <w:pPr>
        <w:ind w:firstLine="709"/>
        <w:jc w:val="both"/>
        <w:rPr>
          <w:rFonts w:ascii="Times New Roman" w:hAnsi="Times New Roman"/>
        </w:rPr>
      </w:pPr>
      <w:r w:rsidRPr="00D238B9">
        <w:rPr>
          <w:rFonts w:ascii="Times New Roman" w:hAnsi="Times New Roman"/>
        </w:rPr>
        <w:t>2.1. Размер арендной платы за земельный участок определен в соответствии с регламентом, установленным ___, и составляет ___ (</w:t>
      </w:r>
      <w:r w:rsidRPr="00D238B9">
        <w:rPr>
          <w:rFonts w:ascii="Times New Roman" w:hAnsi="Times New Roman"/>
          <w:i/>
        </w:rPr>
        <w:t>сумма прописью</w:t>
      </w:r>
      <w:r w:rsidRPr="00D238B9">
        <w:rPr>
          <w:rFonts w:ascii="Times New Roman" w:hAnsi="Times New Roman"/>
        </w:rPr>
        <w:t>) рублей в год.</w:t>
      </w:r>
    </w:p>
    <w:p w:rsidR="00591446" w:rsidRPr="00D238B9" w:rsidRDefault="00591446" w:rsidP="00591446">
      <w:pPr>
        <w:autoSpaceDE w:val="0"/>
        <w:autoSpaceDN w:val="0"/>
        <w:adjustRightInd w:val="0"/>
        <w:ind w:firstLine="709"/>
        <w:jc w:val="both"/>
        <w:rPr>
          <w:rFonts w:ascii="Times New Roman" w:hAnsi="Times New Roman"/>
        </w:rPr>
      </w:pPr>
      <w:proofErr w:type="gramStart"/>
      <w:r w:rsidRPr="00D238B9">
        <w:rPr>
          <w:rFonts w:ascii="Times New Roman" w:hAnsi="Times New Roman"/>
        </w:rPr>
        <w:t>Арендатор согласен с односторонним пересмотром размера арендной платы Арендодателем не чаще одного раза в год на основании нормативных правовых актов органов государственной власти и (или) органов местного самоуправления с даты, указанной в данном нормативном правовом акте, при условии недопустимости увеличения размера арендной платы ранее дня официального опубликования соответствующего нормативного правового акта органа государственной власти и (или) органа местного самоуправления.</w:t>
      </w:r>
      <w:proofErr w:type="gramEnd"/>
    </w:p>
    <w:p w:rsidR="00591446" w:rsidRPr="00D238B9" w:rsidRDefault="00591446" w:rsidP="00591446">
      <w:pPr>
        <w:ind w:firstLine="709"/>
        <w:jc w:val="both"/>
        <w:rPr>
          <w:rFonts w:ascii="Times New Roman" w:hAnsi="Times New Roman"/>
        </w:rPr>
      </w:pPr>
      <w:r w:rsidRPr="00D238B9">
        <w:rPr>
          <w:rFonts w:ascii="Times New Roman" w:hAnsi="Times New Roman"/>
        </w:rPr>
        <w:t>Расчет размера арендной платы за земельный участок прилагается к настоящему договору и является его неотъемлемой частью.</w:t>
      </w:r>
    </w:p>
    <w:p w:rsidR="00591446" w:rsidRPr="00D238B9" w:rsidRDefault="00591446" w:rsidP="00591446">
      <w:pPr>
        <w:ind w:firstLine="709"/>
        <w:jc w:val="both"/>
        <w:rPr>
          <w:rFonts w:ascii="Times New Roman" w:hAnsi="Times New Roman"/>
        </w:rPr>
      </w:pPr>
      <w:r w:rsidRPr="00D238B9">
        <w:rPr>
          <w:rFonts w:ascii="Times New Roman" w:hAnsi="Times New Roman"/>
        </w:rPr>
        <w:t>В соответствии с подпунктом 17 пункта 2 статьи 149 Налогового кодекса Российской Федерации операции по передаче в аренду земельных участков освобождены от налогообложения налогом на добавленную стоимость.</w:t>
      </w:r>
    </w:p>
    <w:p w:rsidR="00591446" w:rsidRPr="00D238B9" w:rsidRDefault="00591446" w:rsidP="00591446">
      <w:pPr>
        <w:ind w:firstLine="709"/>
        <w:jc w:val="both"/>
        <w:rPr>
          <w:rFonts w:ascii="Times New Roman" w:hAnsi="Times New Roman"/>
        </w:rPr>
      </w:pPr>
      <w:r w:rsidRPr="00D238B9">
        <w:rPr>
          <w:rFonts w:ascii="Times New Roman" w:hAnsi="Times New Roman"/>
        </w:rPr>
        <w:t xml:space="preserve">2.2. </w:t>
      </w:r>
      <w:proofErr w:type="gramStart"/>
      <w:r w:rsidRPr="00D238B9">
        <w:rPr>
          <w:rFonts w:ascii="Times New Roman" w:hAnsi="Times New Roman"/>
        </w:rPr>
        <w:t>Арендатор обязуется вносить арендную плату ежеквартально не позднее 10 числа первого месяца квартала, за который производится оплата, в размере одной четвертой  от указанной в пункте 2.1 настоящего договора, а за четвертый квартал не позднее 15 декабря текущего года.</w:t>
      </w:r>
      <w:proofErr w:type="gramEnd"/>
    </w:p>
    <w:p w:rsidR="00591446" w:rsidRPr="00D238B9" w:rsidRDefault="00591446" w:rsidP="00591446">
      <w:pPr>
        <w:pStyle w:val="31"/>
        <w:numPr>
          <w:ilvl w:val="1"/>
          <w:numId w:val="25"/>
        </w:numPr>
        <w:ind w:left="0" w:firstLine="709"/>
        <w:jc w:val="both"/>
        <w:rPr>
          <w:rFonts w:ascii="Times New Roman" w:hAnsi="Times New Roman"/>
        </w:rPr>
      </w:pPr>
      <w:r w:rsidRPr="00D238B9">
        <w:rPr>
          <w:rFonts w:ascii="Times New Roman" w:hAnsi="Times New Roman"/>
        </w:rPr>
        <w:t>Арендатор обязуется уплачивать предусмотренную настоящим договором арендную плату путем перечисления денежных средств по следующим реквизитам: ______________________________.</w:t>
      </w:r>
    </w:p>
    <w:p w:rsidR="00591446" w:rsidRPr="00D238B9" w:rsidRDefault="00591446" w:rsidP="00591446">
      <w:pPr>
        <w:pStyle w:val="31"/>
        <w:numPr>
          <w:ilvl w:val="1"/>
          <w:numId w:val="25"/>
        </w:numPr>
        <w:ind w:left="0" w:firstLine="709"/>
        <w:jc w:val="both"/>
        <w:rPr>
          <w:rFonts w:ascii="Times New Roman" w:hAnsi="Times New Roman"/>
        </w:rPr>
      </w:pPr>
      <w:r w:rsidRPr="00D238B9">
        <w:rPr>
          <w:rFonts w:ascii="Times New Roman" w:hAnsi="Times New Roman"/>
        </w:rPr>
        <w:t>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591446" w:rsidRPr="00D238B9" w:rsidRDefault="00591446" w:rsidP="00591446">
      <w:pPr>
        <w:pStyle w:val="31"/>
        <w:numPr>
          <w:ilvl w:val="1"/>
          <w:numId w:val="25"/>
        </w:numPr>
        <w:ind w:left="0" w:firstLine="709"/>
        <w:jc w:val="both"/>
        <w:rPr>
          <w:rFonts w:ascii="Times New Roman" w:hAnsi="Times New Roman"/>
        </w:rPr>
      </w:pPr>
      <w:r w:rsidRPr="00D238B9">
        <w:rPr>
          <w:rFonts w:ascii="Times New Roman" w:hAnsi="Times New Roman"/>
        </w:rPr>
        <w:lastRenderedPageBreak/>
        <w:t>Если Арендатор не указал в платежном поручении период, за который вносится арендная плата, Арендодатель самостоятельно определяет период, в счет которого вносится платеж.</w:t>
      </w:r>
    </w:p>
    <w:p w:rsidR="00591446" w:rsidRPr="00D238B9" w:rsidRDefault="00591446" w:rsidP="00591446">
      <w:pPr>
        <w:pStyle w:val="31"/>
        <w:numPr>
          <w:ilvl w:val="1"/>
          <w:numId w:val="25"/>
        </w:numPr>
        <w:ind w:left="0" w:firstLine="709"/>
        <w:jc w:val="both"/>
        <w:rPr>
          <w:rFonts w:ascii="Times New Roman" w:hAnsi="Times New Roman"/>
        </w:rPr>
      </w:pPr>
      <w:r w:rsidRPr="00D238B9">
        <w:rPr>
          <w:rFonts w:ascii="Times New Roman" w:hAnsi="Times New Roman"/>
        </w:rPr>
        <w:t>В случае просрочки уплаты арендной платы Арендатор по требованию Арендодателя обязуется уплатить пени.</w:t>
      </w:r>
    </w:p>
    <w:p w:rsidR="00591446" w:rsidRPr="00D238B9" w:rsidRDefault="00591446" w:rsidP="00591446">
      <w:pPr>
        <w:pStyle w:val="31"/>
        <w:ind w:left="0" w:firstLine="709"/>
        <w:jc w:val="both"/>
        <w:rPr>
          <w:rFonts w:ascii="Times New Roman" w:hAnsi="Times New Roman"/>
        </w:rPr>
      </w:pPr>
    </w:p>
    <w:p w:rsidR="00591446" w:rsidRPr="00D238B9" w:rsidRDefault="00591446" w:rsidP="00591446">
      <w:pPr>
        <w:pStyle w:val="31"/>
        <w:numPr>
          <w:ilvl w:val="0"/>
          <w:numId w:val="25"/>
        </w:numPr>
        <w:jc w:val="center"/>
        <w:rPr>
          <w:rFonts w:ascii="Times New Roman" w:hAnsi="Times New Roman"/>
        </w:rPr>
      </w:pPr>
      <w:r w:rsidRPr="00D238B9">
        <w:rPr>
          <w:rFonts w:ascii="Times New Roman" w:hAnsi="Times New Roman"/>
        </w:rPr>
        <w:t>Срок аренды</w:t>
      </w:r>
    </w:p>
    <w:p w:rsidR="00591446" w:rsidRPr="00D238B9" w:rsidRDefault="00591446" w:rsidP="00591446">
      <w:pPr>
        <w:ind w:firstLine="709"/>
        <w:jc w:val="both"/>
        <w:rPr>
          <w:rFonts w:ascii="Times New Roman" w:hAnsi="Times New Roman"/>
        </w:rPr>
      </w:pPr>
      <w:r w:rsidRPr="00D238B9">
        <w:rPr>
          <w:rFonts w:ascii="Times New Roman" w:hAnsi="Times New Roman"/>
        </w:rPr>
        <w:t>3.1. Земельный участок предоставляется Арендатору на срок ___ лет, исчисляемый со дня передачи Арендатору земельного участка по акту приема-передачи земельного участка.</w:t>
      </w:r>
    </w:p>
    <w:p w:rsidR="00591446" w:rsidRPr="00D238B9" w:rsidRDefault="00591446" w:rsidP="00591446">
      <w:pPr>
        <w:pStyle w:val="31"/>
        <w:numPr>
          <w:ilvl w:val="0"/>
          <w:numId w:val="25"/>
        </w:numPr>
        <w:jc w:val="center"/>
        <w:rPr>
          <w:rFonts w:ascii="Times New Roman" w:hAnsi="Times New Roman"/>
        </w:rPr>
      </w:pPr>
      <w:r w:rsidRPr="00D238B9">
        <w:rPr>
          <w:rFonts w:ascii="Times New Roman" w:hAnsi="Times New Roman"/>
        </w:rPr>
        <w:t xml:space="preserve">Порядок передачи и возврата земельного участка </w:t>
      </w:r>
    </w:p>
    <w:p w:rsidR="00591446" w:rsidRPr="00D238B9" w:rsidRDefault="00591446" w:rsidP="00591446">
      <w:pPr>
        <w:pStyle w:val="31"/>
        <w:numPr>
          <w:ilvl w:val="1"/>
          <w:numId w:val="26"/>
        </w:numPr>
        <w:ind w:left="0" w:firstLine="709"/>
        <w:jc w:val="both"/>
        <w:rPr>
          <w:rFonts w:ascii="Times New Roman" w:hAnsi="Times New Roman"/>
        </w:rPr>
      </w:pPr>
      <w:r w:rsidRPr="00D238B9">
        <w:rPr>
          <w:rFonts w:ascii="Times New Roman" w:hAnsi="Times New Roman"/>
        </w:rPr>
        <w:t>Арендодатель обязуется передать земельный участок Арендатору в пятидневный срок со дня подписания настоящего договора.</w:t>
      </w:r>
    </w:p>
    <w:p w:rsidR="00591446" w:rsidRPr="00D238B9" w:rsidRDefault="00591446" w:rsidP="00591446">
      <w:pPr>
        <w:pStyle w:val="31"/>
        <w:numPr>
          <w:ilvl w:val="1"/>
          <w:numId w:val="26"/>
        </w:numPr>
        <w:ind w:left="0" w:firstLine="709"/>
        <w:jc w:val="both"/>
        <w:rPr>
          <w:rFonts w:ascii="Times New Roman" w:hAnsi="Times New Roman"/>
        </w:rPr>
      </w:pPr>
      <w:r w:rsidRPr="00D238B9">
        <w:rPr>
          <w:rFonts w:ascii="Times New Roman" w:hAnsi="Times New Roman"/>
        </w:rPr>
        <w:t>Передача Арендодателем земельного участка Арендатору оформляется актом приема-передачи земельного участка, подписываемым обеими сторонами.</w:t>
      </w:r>
    </w:p>
    <w:p w:rsidR="00591446" w:rsidRPr="00D238B9" w:rsidRDefault="00591446" w:rsidP="00591446">
      <w:pPr>
        <w:pStyle w:val="31"/>
        <w:numPr>
          <w:ilvl w:val="1"/>
          <w:numId w:val="26"/>
        </w:numPr>
        <w:ind w:left="0" w:firstLine="709"/>
        <w:jc w:val="both"/>
        <w:rPr>
          <w:rFonts w:ascii="Times New Roman" w:hAnsi="Times New Roman"/>
        </w:rPr>
      </w:pPr>
      <w:r w:rsidRPr="00D238B9">
        <w:rPr>
          <w:rFonts w:ascii="Times New Roman" w:hAnsi="Times New Roman"/>
        </w:rPr>
        <w:t>Обязательство Арендодателя передать земельный участок Арендатору считается исполненным после предоставления его Арендатору во владение (пользование) и подписания сторонами акта приема-передачи земельного участка.</w:t>
      </w:r>
    </w:p>
    <w:p w:rsidR="00591446" w:rsidRPr="00D238B9" w:rsidRDefault="00591446" w:rsidP="00591446">
      <w:pPr>
        <w:pStyle w:val="31"/>
        <w:numPr>
          <w:ilvl w:val="1"/>
          <w:numId w:val="26"/>
        </w:numPr>
        <w:ind w:left="0" w:firstLine="709"/>
        <w:jc w:val="both"/>
        <w:rPr>
          <w:rFonts w:ascii="Times New Roman" w:hAnsi="Times New Roman"/>
        </w:rPr>
      </w:pPr>
      <w:r w:rsidRPr="00D238B9">
        <w:rPr>
          <w:rFonts w:ascii="Times New Roman" w:hAnsi="Times New Roman"/>
        </w:rPr>
        <w:t>При прекращении настоящего договора земельный участок должен быть возвращен Арендодателю с соблюдением правила, предусмотренного пунктом 4.2 настоящего договора.</w:t>
      </w:r>
    </w:p>
    <w:p w:rsidR="00591446" w:rsidRPr="00D238B9" w:rsidRDefault="00591446" w:rsidP="00591446">
      <w:pPr>
        <w:pStyle w:val="31"/>
        <w:numPr>
          <w:ilvl w:val="0"/>
          <w:numId w:val="26"/>
        </w:numPr>
        <w:jc w:val="center"/>
        <w:rPr>
          <w:rFonts w:ascii="Times New Roman" w:hAnsi="Times New Roman"/>
        </w:rPr>
      </w:pPr>
      <w:r w:rsidRPr="00D238B9">
        <w:rPr>
          <w:rFonts w:ascii="Times New Roman" w:hAnsi="Times New Roman"/>
        </w:rPr>
        <w:t xml:space="preserve">Права и обязанности Сторон, запреты </w:t>
      </w:r>
    </w:p>
    <w:p w:rsidR="00591446" w:rsidRPr="00D238B9" w:rsidRDefault="00591446" w:rsidP="00591446">
      <w:pPr>
        <w:tabs>
          <w:tab w:val="num" w:pos="1080"/>
        </w:tabs>
        <w:ind w:firstLine="709"/>
        <w:rPr>
          <w:rFonts w:ascii="Times New Roman" w:hAnsi="Times New Roman"/>
        </w:rPr>
      </w:pPr>
      <w:r w:rsidRPr="00D238B9">
        <w:rPr>
          <w:rFonts w:ascii="Times New Roman" w:hAnsi="Times New Roman"/>
        </w:rPr>
        <w:t>5.1. Арендодатель обязуется:</w:t>
      </w:r>
    </w:p>
    <w:p w:rsidR="00591446" w:rsidRPr="00D238B9" w:rsidRDefault="00591446" w:rsidP="00591446">
      <w:pPr>
        <w:tabs>
          <w:tab w:val="num" w:pos="1080"/>
        </w:tabs>
        <w:ind w:firstLine="709"/>
        <w:jc w:val="both"/>
        <w:rPr>
          <w:rFonts w:ascii="Times New Roman" w:hAnsi="Times New Roman"/>
        </w:rPr>
      </w:pPr>
      <w:r w:rsidRPr="00D238B9">
        <w:rPr>
          <w:rFonts w:ascii="Times New Roman" w:hAnsi="Times New Roman"/>
        </w:rPr>
        <w:t>1) выполнять в полном объеме все условия договора;</w:t>
      </w:r>
    </w:p>
    <w:p w:rsidR="00591446" w:rsidRPr="00D238B9" w:rsidRDefault="00591446" w:rsidP="00591446">
      <w:pPr>
        <w:tabs>
          <w:tab w:val="num" w:pos="1080"/>
        </w:tabs>
        <w:ind w:firstLine="709"/>
        <w:jc w:val="both"/>
        <w:rPr>
          <w:rFonts w:ascii="Times New Roman" w:hAnsi="Times New Roman"/>
        </w:rPr>
      </w:pPr>
      <w:r w:rsidRPr="00D238B9">
        <w:rPr>
          <w:rFonts w:ascii="Times New Roman" w:hAnsi="Times New Roman"/>
        </w:rPr>
        <w:t>2) не вмешиваться в хозяйственную деятельность Арендатора, если она не противоречит условиям договора и действующему законодательству.</w:t>
      </w:r>
    </w:p>
    <w:p w:rsidR="00591446" w:rsidRPr="00D238B9" w:rsidRDefault="00591446" w:rsidP="00591446">
      <w:pPr>
        <w:tabs>
          <w:tab w:val="num" w:pos="1080"/>
        </w:tabs>
        <w:ind w:firstLine="709"/>
        <w:jc w:val="both"/>
        <w:rPr>
          <w:rFonts w:ascii="Times New Roman" w:hAnsi="Times New Roman"/>
        </w:rPr>
      </w:pPr>
      <w:r w:rsidRPr="00D238B9">
        <w:rPr>
          <w:rFonts w:ascii="Times New Roman" w:hAnsi="Times New Roman"/>
        </w:rPr>
        <w:t>5.2. Арендодатель имеет право:</w:t>
      </w:r>
    </w:p>
    <w:p w:rsidR="00591446" w:rsidRPr="00D238B9" w:rsidRDefault="00591446" w:rsidP="00591446">
      <w:pPr>
        <w:tabs>
          <w:tab w:val="num" w:pos="1080"/>
        </w:tabs>
        <w:ind w:firstLine="709"/>
        <w:jc w:val="both"/>
        <w:rPr>
          <w:rFonts w:ascii="Times New Roman" w:hAnsi="Times New Roman"/>
        </w:rPr>
      </w:pPr>
      <w:r w:rsidRPr="00D238B9">
        <w:rPr>
          <w:rFonts w:ascii="Times New Roman" w:hAnsi="Times New Roman"/>
        </w:rPr>
        <w:t>1) досрочно расторгнуть настоящий договор в случаях, предусмотренных действующим законодательством и настоящим договором;</w:t>
      </w:r>
    </w:p>
    <w:p w:rsidR="00591446" w:rsidRPr="00D238B9" w:rsidRDefault="00591446" w:rsidP="00591446">
      <w:pPr>
        <w:tabs>
          <w:tab w:val="num" w:pos="1080"/>
        </w:tabs>
        <w:ind w:firstLine="709"/>
        <w:jc w:val="both"/>
        <w:rPr>
          <w:rFonts w:ascii="Times New Roman" w:hAnsi="Times New Roman"/>
        </w:rPr>
      </w:pPr>
      <w:r w:rsidRPr="00D238B9">
        <w:rPr>
          <w:rFonts w:ascii="Times New Roman" w:hAnsi="Times New Roman"/>
        </w:rPr>
        <w:t>2) на беспрепятственный доступ на территорию арендуемого земельного участка с целью его осмотра на предмет соблюдения условий настоящего договора, требований действующего законодательства;</w:t>
      </w:r>
    </w:p>
    <w:p w:rsidR="00591446" w:rsidRPr="00D238B9" w:rsidRDefault="00591446" w:rsidP="00591446">
      <w:pPr>
        <w:tabs>
          <w:tab w:val="num" w:pos="1080"/>
        </w:tabs>
        <w:ind w:firstLine="709"/>
        <w:jc w:val="both"/>
        <w:rPr>
          <w:rFonts w:ascii="Times New Roman" w:hAnsi="Times New Roman"/>
        </w:rPr>
      </w:pPr>
      <w:r w:rsidRPr="00D238B9">
        <w:rPr>
          <w:rFonts w:ascii="Times New Roman" w:hAnsi="Times New Roman"/>
        </w:rPr>
        <w:t>3) вносить в органы государственной власти и местного самоуправления, осуществляющие государственный и муниципальный земельный контроль, требования о приостановлении работ, проводимых Арендатором с нарушением законодательства либо условий, установленных настоящим договором;</w:t>
      </w:r>
    </w:p>
    <w:p w:rsidR="00591446" w:rsidRPr="00D238B9" w:rsidRDefault="00591446" w:rsidP="00591446">
      <w:pPr>
        <w:tabs>
          <w:tab w:val="num" w:pos="1080"/>
        </w:tabs>
        <w:ind w:firstLine="709"/>
        <w:jc w:val="both"/>
        <w:rPr>
          <w:rFonts w:ascii="Times New Roman" w:hAnsi="Times New Roman"/>
        </w:rPr>
      </w:pPr>
      <w:r w:rsidRPr="00D238B9">
        <w:rPr>
          <w:rFonts w:ascii="Times New Roman" w:hAnsi="Times New Roman"/>
        </w:rPr>
        <w:t>4) требовать от Арендатора возмещения убытков, включая упущенной выгоды, причиненных ухудшением качества арендованных земель в результате деятельности Арендатора;</w:t>
      </w:r>
    </w:p>
    <w:p w:rsidR="00591446" w:rsidRPr="00D238B9" w:rsidRDefault="00591446" w:rsidP="00591446">
      <w:pPr>
        <w:tabs>
          <w:tab w:val="num" w:pos="1080"/>
        </w:tabs>
        <w:ind w:firstLine="709"/>
        <w:jc w:val="both"/>
        <w:rPr>
          <w:rFonts w:ascii="Times New Roman" w:hAnsi="Times New Roman"/>
        </w:rPr>
      </w:pPr>
      <w:r w:rsidRPr="00D238B9">
        <w:rPr>
          <w:rFonts w:ascii="Times New Roman" w:hAnsi="Times New Roman"/>
        </w:rPr>
        <w:t>5) требовать от Арендатора, в том числе в судебном порядке, выполнения всех условий настоящего договора;</w:t>
      </w:r>
    </w:p>
    <w:p w:rsidR="00591446" w:rsidRPr="00D238B9" w:rsidRDefault="00591446" w:rsidP="00591446">
      <w:pPr>
        <w:tabs>
          <w:tab w:val="num" w:pos="1080"/>
        </w:tabs>
        <w:ind w:firstLine="709"/>
        <w:jc w:val="both"/>
        <w:rPr>
          <w:rFonts w:ascii="Times New Roman" w:hAnsi="Times New Roman"/>
        </w:rPr>
      </w:pPr>
      <w:r w:rsidRPr="00D238B9">
        <w:rPr>
          <w:rFonts w:ascii="Times New Roman" w:hAnsi="Times New Roman"/>
        </w:rPr>
        <w:t>6) осуществлять иные права, предусмотренные действующим законодательством и настоящим договором.</w:t>
      </w:r>
    </w:p>
    <w:p w:rsidR="00591446" w:rsidRPr="00D238B9" w:rsidRDefault="00591446" w:rsidP="00591446">
      <w:pPr>
        <w:pStyle w:val="31"/>
        <w:numPr>
          <w:ilvl w:val="1"/>
          <w:numId w:val="27"/>
        </w:numPr>
        <w:jc w:val="both"/>
        <w:rPr>
          <w:rFonts w:ascii="Times New Roman" w:hAnsi="Times New Roman"/>
        </w:rPr>
      </w:pPr>
      <w:r w:rsidRPr="00D238B9">
        <w:rPr>
          <w:rFonts w:ascii="Times New Roman" w:hAnsi="Times New Roman"/>
        </w:rPr>
        <w:t>Арендатор обязуется:</w:t>
      </w:r>
    </w:p>
    <w:p w:rsidR="00591446" w:rsidRPr="00D238B9" w:rsidRDefault="00591446" w:rsidP="00591446">
      <w:pPr>
        <w:ind w:firstLine="709"/>
        <w:jc w:val="both"/>
        <w:rPr>
          <w:rFonts w:ascii="Times New Roman" w:hAnsi="Times New Roman"/>
        </w:rPr>
      </w:pPr>
      <w:r w:rsidRPr="00D238B9">
        <w:rPr>
          <w:rFonts w:ascii="Times New Roman" w:hAnsi="Times New Roman"/>
        </w:rPr>
        <w:t>1) использовать земельный участок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591446" w:rsidRPr="00D238B9" w:rsidRDefault="00591446" w:rsidP="00591446">
      <w:pPr>
        <w:ind w:firstLine="709"/>
        <w:jc w:val="both"/>
        <w:rPr>
          <w:rFonts w:ascii="Times New Roman" w:hAnsi="Times New Roman"/>
        </w:rPr>
      </w:pPr>
      <w:r w:rsidRPr="00D238B9">
        <w:rPr>
          <w:rFonts w:ascii="Times New Roman" w:hAnsi="Times New Roman"/>
        </w:rPr>
        <w:t>2) сохранять межевые, геодезические и другие специальные знаки, установленные на земельном участке в соответствии с законодательством;</w:t>
      </w:r>
    </w:p>
    <w:p w:rsidR="00591446" w:rsidRPr="00D238B9" w:rsidRDefault="00591446" w:rsidP="00591446">
      <w:pPr>
        <w:ind w:firstLine="709"/>
        <w:jc w:val="both"/>
        <w:rPr>
          <w:rFonts w:ascii="Times New Roman" w:hAnsi="Times New Roman"/>
        </w:rPr>
      </w:pPr>
      <w:r w:rsidRPr="00D238B9">
        <w:rPr>
          <w:rFonts w:ascii="Times New Roman" w:hAnsi="Times New Roman"/>
        </w:rPr>
        <w:t>3) осуществлять мероприятия по охране природных ресурсов, в том числе меры пожарной безопасности;</w:t>
      </w:r>
    </w:p>
    <w:p w:rsidR="00591446" w:rsidRPr="00D238B9" w:rsidRDefault="00591446" w:rsidP="00591446">
      <w:pPr>
        <w:ind w:firstLine="709"/>
        <w:jc w:val="both"/>
        <w:rPr>
          <w:rFonts w:ascii="Times New Roman" w:hAnsi="Times New Roman"/>
        </w:rPr>
      </w:pPr>
      <w:r w:rsidRPr="00D238B9">
        <w:rPr>
          <w:rFonts w:ascii="Times New Roman" w:hAnsi="Times New Roman"/>
        </w:rPr>
        <w:lastRenderedPageBreak/>
        <w:t>4) своевременно вносить арендную плату;</w:t>
      </w:r>
    </w:p>
    <w:p w:rsidR="00591446" w:rsidRPr="00D238B9" w:rsidRDefault="00591446" w:rsidP="00591446">
      <w:pPr>
        <w:ind w:firstLine="709"/>
        <w:jc w:val="both"/>
        <w:rPr>
          <w:rFonts w:ascii="Times New Roman" w:hAnsi="Times New Roman"/>
        </w:rPr>
      </w:pPr>
      <w:r w:rsidRPr="00D238B9">
        <w:rPr>
          <w:rFonts w:ascii="Times New Roman" w:hAnsi="Times New Roman"/>
        </w:rPr>
        <w:t>5) не допускать загрязнение, истощение, деградацию, порчу, уничтожение земель и почв и иное негативное воздействие на земли и почвы;</w:t>
      </w:r>
    </w:p>
    <w:p w:rsidR="00591446" w:rsidRPr="00D238B9" w:rsidRDefault="00591446" w:rsidP="00591446">
      <w:pPr>
        <w:ind w:firstLine="709"/>
        <w:jc w:val="both"/>
        <w:rPr>
          <w:rFonts w:ascii="Times New Roman" w:hAnsi="Times New Roman"/>
        </w:rPr>
      </w:pPr>
      <w:r w:rsidRPr="00D238B9">
        <w:rPr>
          <w:rFonts w:ascii="Times New Roman" w:hAnsi="Times New Roman"/>
        </w:rPr>
        <w:t>6) после прекращения действия договора в десятидневный срок передать земельный участок Арендодателю в состоянии и качестве не хуже первоначального по акту приема – передачи;</w:t>
      </w:r>
    </w:p>
    <w:p w:rsidR="00591446" w:rsidRPr="00D238B9" w:rsidRDefault="00591446" w:rsidP="00591446">
      <w:pPr>
        <w:ind w:firstLine="709"/>
        <w:jc w:val="both"/>
        <w:rPr>
          <w:rFonts w:ascii="Times New Roman" w:hAnsi="Times New Roman"/>
        </w:rPr>
      </w:pPr>
      <w:r w:rsidRPr="00D238B9">
        <w:rPr>
          <w:rFonts w:ascii="Times New Roman" w:hAnsi="Times New Roman"/>
        </w:rPr>
        <w:t>7) в случае прекращения действия договора, по требованию Арендодателя освободить земельный участок от временных некапитальных объектов (движимого имущества);</w:t>
      </w:r>
    </w:p>
    <w:p w:rsidR="00591446" w:rsidRPr="00D238B9" w:rsidRDefault="00591446" w:rsidP="00591446">
      <w:pPr>
        <w:ind w:firstLine="709"/>
        <w:jc w:val="both"/>
        <w:rPr>
          <w:rFonts w:ascii="Times New Roman" w:hAnsi="Times New Roman"/>
        </w:rPr>
      </w:pPr>
      <w:r w:rsidRPr="00D238B9">
        <w:rPr>
          <w:rFonts w:ascii="Times New Roman" w:hAnsi="Times New Roman"/>
        </w:rPr>
        <w:t xml:space="preserve">8) обеспечивать Арендодателю, а также органам, осуществляющим государственный и муниципальный земельный контроль, свободный доступ на земельный участок для осуществления </w:t>
      </w:r>
      <w:proofErr w:type="gramStart"/>
      <w:r w:rsidRPr="00D238B9">
        <w:rPr>
          <w:rFonts w:ascii="Times New Roman" w:hAnsi="Times New Roman"/>
        </w:rPr>
        <w:t>контроля за</w:t>
      </w:r>
      <w:proofErr w:type="gramEnd"/>
      <w:r w:rsidRPr="00D238B9">
        <w:rPr>
          <w:rFonts w:ascii="Times New Roman" w:hAnsi="Times New Roman"/>
        </w:rPr>
        <w:t xml:space="preserve"> использованием земельного участка;</w:t>
      </w:r>
    </w:p>
    <w:p w:rsidR="00591446" w:rsidRPr="00D238B9" w:rsidRDefault="00591446" w:rsidP="00591446">
      <w:pPr>
        <w:ind w:firstLine="709"/>
        <w:jc w:val="both"/>
        <w:rPr>
          <w:rFonts w:ascii="Times New Roman" w:hAnsi="Times New Roman"/>
        </w:rPr>
      </w:pPr>
      <w:r w:rsidRPr="00D238B9">
        <w:rPr>
          <w:rFonts w:ascii="Times New Roman" w:hAnsi="Times New Roman"/>
        </w:rPr>
        <w:t>9) не нарушать права других землепользователей;</w:t>
      </w:r>
    </w:p>
    <w:p w:rsidR="00591446" w:rsidRPr="00D238B9" w:rsidRDefault="00591446" w:rsidP="00591446">
      <w:pPr>
        <w:ind w:firstLine="709"/>
        <w:jc w:val="both"/>
        <w:rPr>
          <w:rFonts w:ascii="Times New Roman" w:hAnsi="Times New Roman"/>
        </w:rPr>
      </w:pPr>
      <w:r w:rsidRPr="00D238B9">
        <w:rPr>
          <w:rFonts w:ascii="Times New Roman" w:hAnsi="Times New Roman"/>
        </w:rPr>
        <w:t xml:space="preserve">10) представлять по требованию Арендодателя копии платежных документов, подтверждающих перечисление арендной платы; </w:t>
      </w:r>
    </w:p>
    <w:p w:rsidR="00591446" w:rsidRPr="00D238B9" w:rsidRDefault="00591446" w:rsidP="00591446">
      <w:pPr>
        <w:ind w:firstLine="709"/>
        <w:jc w:val="both"/>
        <w:rPr>
          <w:rFonts w:ascii="Times New Roman" w:hAnsi="Times New Roman"/>
        </w:rPr>
      </w:pPr>
      <w:proofErr w:type="gramStart"/>
      <w:r w:rsidRPr="00D238B9">
        <w:rPr>
          <w:rFonts w:ascii="Times New Roman" w:hAnsi="Times New Roman"/>
        </w:rPr>
        <w:t>11) в соответствии со статьями 30 – 32 Федерального закона от 25.06.2002 № 73-ФЗ «Об объектах культурного наследия (памятниках истории и культуры) народов Российской Федерации» в случае, если орган охраны объектов культурного наследия не имеет данных об отсутствии на земельном участке объектов, обладающих признаками объекта культурного наследия, до начала проведения земляных, строительных, мелиоративных, хозяйственных и иных работ, осуществление которых может оказывать прямое</w:t>
      </w:r>
      <w:proofErr w:type="gramEnd"/>
      <w:r w:rsidRPr="00D238B9">
        <w:rPr>
          <w:rFonts w:ascii="Times New Roman" w:hAnsi="Times New Roman"/>
        </w:rPr>
        <w:t xml:space="preserve"> или косвенное воздействие на объект, обладающий признаками объекта культурного наследия, для принятия решения о возможности проведения указанных работ провести и представить в соответствующий орган охраны объектов культурного наследия заключение государственной историко-культурной экспертизы земельного участка;</w:t>
      </w:r>
    </w:p>
    <w:p w:rsidR="00591446" w:rsidRPr="00D238B9" w:rsidRDefault="00591446" w:rsidP="00591446">
      <w:pPr>
        <w:ind w:firstLine="709"/>
        <w:jc w:val="both"/>
        <w:rPr>
          <w:rFonts w:ascii="Times New Roman" w:hAnsi="Times New Roman"/>
        </w:rPr>
      </w:pPr>
      <w:r w:rsidRPr="00D238B9">
        <w:rPr>
          <w:rFonts w:ascii="Times New Roman" w:hAnsi="Times New Roman"/>
        </w:rPr>
        <w:t>12) выполнять иные требования, предусмотренные Земельным кодексом Российской Федерации, федеральными законами.</w:t>
      </w:r>
    </w:p>
    <w:p w:rsidR="00591446" w:rsidRPr="00D238B9" w:rsidRDefault="00591446" w:rsidP="00591446">
      <w:pPr>
        <w:ind w:firstLine="709"/>
        <w:jc w:val="both"/>
        <w:rPr>
          <w:rFonts w:ascii="Times New Roman" w:hAnsi="Times New Roman"/>
        </w:rPr>
      </w:pPr>
      <w:r w:rsidRPr="00D238B9">
        <w:rPr>
          <w:rFonts w:ascii="Times New Roman" w:hAnsi="Times New Roman"/>
        </w:rPr>
        <w:t>5.4. Арендатор осуществляет права на использование земельного участка, предусмотренные настоящим договором и законодательством</w:t>
      </w:r>
    </w:p>
    <w:p w:rsidR="00591446" w:rsidRPr="00D238B9" w:rsidRDefault="00591446" w:rsidP="00591446">
      <w:pPr>
        <w:pStyle w:val="31"/>
        <w:ind w:left="0" w:firstLine="709"/>
        <w:jc w:val="both"/>
        <w:rPr>
          <w:rFonts w:ascii="Times New Roman" w:hAnsi="Times New Roman"/>
        </w:rPr>
      </w:pPr>
      <w:r w:rsidRPr="00D238B9">
        <w:rPr>
          <w:rFonts w:ascii="Times New Roman" w:hAnsi="Times New Roman"/>
        </w:rPr>
        <w:t>5.5. Арендатор вправе с согласия Арендодателя передать свои права и обязанности по настоящему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w:t>
      </w:r>
    </w:p>
    <w:p w:rsidR="00591446" w:rsidRPr="00D238B9" w:rsidRDefault="00591446" w:rsidP="00591446">
      <w:pPr>
        <w:pStyle w:val="31"/>
        <w:ind w:left="0" w:firstLine="709"/>
        <w:jc w:val="both"/>
        <w:rPr>
          <w:rFonts w:ascii="Times New Roman" w:hAnsi="Times New Roman"/>
        </w:rPr>
      </w:pPr>
      <w:proofErr w:type="gramStart"/>
      <w:r w:rsidRPr="00D238B9">
        <w:rPr>
          <w:rFonts w:ascii="Times New Roman" w:hAnsi="Times New Roman"/>
        </w:rPr>
        <w:t>Арендатор вправе передать свои права и обязанности по настоящему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Арендодателя при условии его уведомления.</w:t>
      </w:r>
      <w:proofErr w:type="gramEnd"/>
    </w:p>
    <w:p w:rsidR="00591446" w:rsidRPr="00D238B9" w:rsidRDefault="00591446" w:rsidP="00591446">
      <w:pPr>
        <w:pStyle w:val="31"/>
        <w:ind w:left="0" w:firstLine="709"/>
        <w:jc w:val="both"/>
        <w:rPr>
          <w:rFonts w:ascii="Times New Roman" w:hAnsi="Times New Roman"/>
        </w:rPr>
      </w:pPr>
      <w:r w:rsidRPr="00D238B9">
        <w:rPr>
          <w:rFonts w:ascii="Times New Roman" w:hAnsi="Times New Roman"/>
        </w:rPr>
        <w:t>5.6. Арендатор имеет право с согласия Арендодателя передать земельный участок в субаренду в пределах срока договора аренды земельного участка.</w:t>
      </w:r>
    </w:p>
    <w:p w:rsidR="00591446" w:rsidRPr="00D238B9" w:rsidRDefault="00591446" w:rsidP="00591446">
      <w:pPr>
        <w:pStyle w:val="31"/>
        <w:ind w:left="0" w:firstLine="709"/>
        <w:jc w:val="both"/>
        <w:rPr>
          <w:rFonts w:ascii="Times New Roman" w:hAnsi="Times New Roman"/>
        </w:rPr>
      </w:pPr>
      <w:r w:rsidRPr="00D238B9">
        <w:rPr>
          <w:rFonts w:ascii="Times New Roman" w:hAnsi="Times New Roman"/>
        </w:rPr>
        <w:t>Арендатор имеет право передать земельный участок в субаренду в пределах срока договора аренды земельного участка без согласия Арендодателя при условии его уведомления.</w:t>
      </w:r>
    </w:p>
    <w:p w:rsidR="00591446" w:rsidRPr="00D238B9" w:rsidRDefault="00591446" w:rsidP="00591446">
      <w:pPr>
        <w:pStyle w:val="31"/>
        <w:ind w:left="0" w:firstLine="709"/>
        <w:jc w:val="center"/>
        <w:rPr>
          <w:rFonts w:ascii="Times New Roman" w:hAnsi="Times New Roman"/>
        </w:rPr>
      </w:pPr>
      <w:r w:rsidRPr="00D238B9">
        <w:rPr>
          <w:rFonts w:ascii="Times New Roman" w:hAnsi="Times New Roman"/>
        </w:rPr>
        <w:t>6. Ответственность сторон.</w:t>
      </w:r>
    </w:p>
    <w:p w:rsidR="00591446" w:rsidRPr="00D238B9" w:rsidRDefault="00591446" w:rsidP="00591446">
      <w:pPr>
        <w:tabs>
          <w:tab w:val="num" w:pos="1080"/>
        </w:tabs>
        <w:ind w:firstLine="709"/>
        <w:jc w:val="both"/>
        <w:rPr>
          <w:rFonts w:ascii="Times New Roman" w:hAnsi="Times New Roman"/>
        </w:rPr>
      </w:pPr>
      <w:r w:rsidRPr="00D238B9">
        <w:rPr>
          <w:rFonts w:ascii="Times New Roman" w:hAnsi="Times New Roman"/>
        </w:rPr>
        <w:t>6.1. Ответственность Арендодателя:</w:t>
      </w:r>
    </w:p>
    <w:p w:rsidR="00591446" w:rsidRPr="00D238B9" w:rsidRDefault="00591446" w:rsidP="00591446">
      <w:pPr>
        <w:tabs>
          <w:tab w:val="num" w:pos="1080"/>
        </w:tabs>
        <w:ind w:firstLine="709"/>
        <w:jc w:val="both"/>
        <w:rPr>
          <w:rFonts w:ascii="Times New Roman" w:hAnsi="Times New Roman"/>
        </w:rPr>
      </w:pPr>
      <w:r w:rsidRPr="00D238B9">
        <w:rPr>
          <w:rFonts w:ascii="Times New Roman" w:hAnsi="Times New Roman"/>
        </w:rPr>
        <w:t>6.1.1. За неисполнение обязательств, предусмотренных настоящим договором, Арендодатель несет ответственность в соответствии с действующим законодательством.</w:t>
      </w:r>
    </w:p>
    <w:p w:rsidR="00591446" w:rsidRPr="00D238B9" w:rsidRDefault="00591446" w:rsidP="00591446">
      <w:pPr>
        <w:tabs>
          <w:tab w:val="num" w:pos="1080"/>
        </w:tabs>
        <w:ind w:firstLine="709"/>
        <w:jc w:val="both"/>
        <w:rPr>
          <w:rFonts w:ascii="Times New Roman" w:hAnsi="Times New Roman"/>
        </w:rPr>
      </w:pPr>
      <w:r w:rsidRPr="00D238B9">
        <w:rPr>
          <w:rFonts w:ascii="Times New Roman" w:hAnsi="Times New Roman"/>
        </w:rPr>
        <w:t>6.2.     Ответственность Арендатора:</w:t>
      </w:r>
    </w:p>
    <w:p w:rsidR="00591446" w:rsidRPr="00D238B9" w:rsidRDefault="00591446" w:rsidP="00591446">
      <w:pPr>
        <w:tabs>
          <w:tab w:val="num" w:pos="1080"/>
        </w:tabs>
        <w:ind w:firstLine="709"/>
        <w:jc w:val="both"/>
        <w:rPr>
          <w:rFonts w:ascii="Times New Roman" w:hAnsi="Times New Roman"/>
        </w:rPr>
      </w:pPr>
      <w:r w:rsidRPr="00D238B9">
        <w:rPr>
          <w:rFonts w:ascii="Times New Roman" w:hAnsi="Times New Roman"/>
        </w:rPr>
        <w:t xml:space="preserve">6.2.1. В случае </w:t>
      </w:r>
      <w:proofErr w:type="gramStart"/>
      <w:r w:rsidRPr="00D238B9">
        <w:rPr>
          <w:rFonts w:ascii="Times New Roman" w:hAnsi="Times New Roman"/>
        </w:rPr>
        <w:t>не внесения</w:t>
      </w:r>
      <w:proofErr w:type="gramEnd"/>
      <w:r w:rsidRPr="00D238B9">
        <w:rPr>
          <w:rFonts w:ascii="Times New Roman" w:hAnsi="Times New Roman"/>
        </w:rPr>
        <w:t xml:space="preserve"> Арендатором платежей в сроки, установленные настоящим договором, начисляются пени в размере 0,06% от суммы неуплаты за каждый день просрочки.</w:t>
      </w:r>
    </w:p>
    <w:p w:rsidR="00591446" w:rsidRPr="00D238B9" w:rsidRDefault="00591446" w:rsidP="00591446">
      <w:pPr>
        <w:tabs>
          <w:tab w:val="num" w:pos="1080"/>
        </w:tabs>
        <w:ind w:firstLine="709"/>
        <w:jc w:val="both"/>
        <w:rPr>
          <w:rFonts w:ascii="Times New Roman" w:hAnsi="Times New Roman"/>
        </w:rPr>
      </w:pPr>
      <w:r w:rsidRPr="00D238B9">
        <w:rPr>
          <w:rFonts w:ascii="Times New Roman" w:hAnsi="Times New Roman"/>
        </w:rPr>
        <w:lastRenderedPageBreak/>
        <w:t>6.2.2. Уплата неустойки (пени, штраф), установленной настоящим договором, не освобождает Арендатора от выполнения лежащих на нем обязательств или устранения нарушений условий договора, а также от возмещения убытков, причиненных неисполнением или ненадлежащим исполнением обязательств, предусмотренных настоящим договором.</w:t>
      </w:r>
    </w:p>
    <w:p w:rsidR="00591446" w:rsidRPr="00D238B9" w:rsidRDefault="00591446" w:rsidP="00591446">
      <w:pPr>
        <w:tabs>
          <w:tab w:val="num" w:pos="1080"/>
        </w:tabs>
        <w:ind w:firstLine="709"/>
        <w:jc w:val="both"/>
        <w:rPr>
          <w:rFonts w:ascii="Times New Roman" w:hAnsi="Times New Roman"/>
        </w:rPr>
      </w:pPr>
      <w:r w:rsidRPr="00D238B9">
        <w:rPr>
          <w:rFonts w:ascii="Times New Roman" w:hAnsi="Times New Roman"/>
        </w:rPr>
        <w:t>6.3.  За нарушение условий договора стороны несут ответственность в соответствии с действующим законодательством и настоящим договором.</w:t>
      </w:r>
    </w:p>
    <w:p w:rsidR="00591446" w:rsidRPr="00D238B9" w:rsidRDefault="00591446" w:rsidP="00591446">
      <w:pPr>
        <w:pStyle w:val="31"/>
        <w:ind w:left="0"/>
        <w:jc w:val="center"/>
        <w:rPr>
          <w:rFonts w:ascii="Times New Roman" w:hAnsi="Times New Roman"/>
        </w:rPr>
      </w:pPr>
      <w:r w:rsidRPr="00D238B9">
        <w:rPr>
          <w:rFonts w:ascii="Times New Roman" w:hAnsi="Times New Roman"/>
        </w:rPr>
        <w:t>7. Расторжение настоящего договора</w:t>
      </w:r>
    </w:p>
    <w:p w:rsidR="00591446" w:rsidRPr="00D238B9" w:rsidRDefault="00591446" w:rsidP="00591446">
      <w:pPr>
        <w:pStyle w:val="31"/>
        <w:ind w:left="0" w:firstLine="709"/>
        <w:jc w:val="both"/>
        <w:rPr>
          <w:rFonts w:ascii="Times New Roman" w:hAnsi="Times New Roman"/>
        </w:rPr>
      </w:pPr>
      <w:r w:rsidRPr="00D238B9">
        <w:rPr>
          <w:rFonts w:ascii="Times New Roman" w:hAnsi="Times New Roman"/>
        </w:rPr>
        <w:t>Досрочное расторжение настоящего договора по требованию Арендодателя возможно только на основании решения суда при существенном нарушении Арендатором настоящего договора.</w:t>
      </w:r>
    </w:p>
    <w:p w:rsidR="00591446" w:rsidRPr="00D238B9" w:rsidRDefault="00591446" w:rsidP="00591446">
      <w:pPr>
        <w:pStyle w:val="31"/>
        <w:ind w:left="0"/>
        <w:jc w:val="center"/>
        <w:rPr>
          <w:rFonts w:ascii="Times New Roman" w:hAnsi="Times New Roman"/>
        </w:rPr>
      </w:pPr>
      <w:r w:rsidRPr="00D238B9">
        <w:rPr>
          <w:rFonts w:ascii="Times New Roman" w:hAnsi="Times New Roman"/>
        </w:rPr>
        <w:t>8. Заключительные положения</w:t>
      </w:r>
    </w:p>
    <w:p w:rsidR="00591446" w:rsidRPr="00D238B9" w:rsidRDefault="00591446" w:rsidP="00591446">
      <w:pPr>
        <w:pStyle w:val="31"/>
        <w:ind w:left="0" w:firstLine="709"/>
        <w:jc w:val="both"/>
        <w:rPr>
          <w:rFonts w:ascii="Times New Roman" w:hAnsi="Times New Roman"/>
        </w:rPr>
      </w:pPr>
      <w:r w:rsidRPr="00D238B9">
        <w:rPr>
          <w:rFonts w:ascii="Times New Roman" w:hAnsi="Times New Roman"/>
        </w:rPr>
        <w:t>8.1. Настоящий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p>
    <w:p w:rsidR="00591446" w:rsidRPr="00D238B9" w:rsidRDefault="00591446" w:rsidP="00591446">
      <w:pPr>
        <w:pStyle w:val="31"/>
        <w:ind w:left="0" w:firstLine="709"/>
        <w:jc w:val="both"/>
        <w:rPr>
          <w:rFonts w:ascii="Times New Roman" w:hAnsi="Times New Roman"/>
        </w:rPr>
      </w:pPr>
      <w:r w:rsidRPr="00D238B9">
        <w:rPr>
          <w:rFonts w:ascii="Times New Roman" w:hAnsi="Times New Roman"/>
        </w:rPr>
        <w:t>8.2. Вопросы, не урегулированные настоящим договором, подлежат разрешению в соответствии с действующим законодательством Российской Федерации.</w:t>
      </w:r>
    </w:p>
    <w:p w:rsidR="00591446" w:rsidRPr="00D238B9" w:rsidRDefault="00591446" w:rsidP="00591446">
      <w:pPr>
        <w:pStyle w:val="31"/>
        <w:ind w:left="0" w:firstLine="709"/>
        <w:jc w:val="both"/>
        <w:rPr>
          <w:rFonts w:ascii="Times New Roman" w:hAnsi="Times New Roman"/>
        </w:rPr>
      </w:pPr>
      <w:r w:rsidRPr="00D238B9">
        <w:rPr>
          <w:rFonts w:ascii="Times New Roman" w:hAnsi="Times New Roman"/>
        </w:rPr>
        <w:t>8.3. Стороны договорились урегулировать споры, вытекающие из настоящего договора, путем переговоров.</w:t>
      </w:r>
    </w:p>
    <w:p w:rsidR="00591446" w:rsidRPr="00D238B9" w:rsidRDefault="00591446" w:rsidP="00591446">
      <w:pPr>
        <w:pStyle w:val="31"/>
        <w:ind w:left="0" w:firstLine="709"/>
        <w:jc w:val="both"/>
        <w:rPr>
          <w:rFonts w:ascii="Times New Roman" w:hAnsi="Times New Roman"/>
        </w:rPr>
      </w:pPr>
      <w:r w:rsidRPr="00D238B9">
        <w:rPr>
          <w:rFonts w:ascii="Times New Roman" w:hAnsi="Times New Roman"/>
        </w:rPr>
        <w:t>8.4. Настоящий договор составлен на ___ (</w:t>
      </w:r>
      <w:r w:rsidRPr="00D238B9">
        <w:rPr>
          <w:rFonts w:ascii="Times New Roman" w:hAnsi="Times New Roman"/>
          <w:i/>
        </w:rPr>
        <w:t>количество листов прописью</w:t>
      </w:r>
      <w:r w:rsidRPr="00D238B9">
        <w:rPr>
          <w:rFonts w:ascii="Times New Roman" w:hAnsi="Times New Roman"/>
        </w:rPr>
        <w:t xml:space="preserve">) </w:t>
      </w:r>
      <w:proofErr w:type="gramStart"/>
      <w:r w:rsidRPr="00D238B9">
        <w:rPr>
          <w:rFonts w:ascii="Times New Roman" w:hAnsi="Times New Roman"/>
        </w:rPr>
        <w:t>листах</w:t>
      </w:r>
      <w:proofErr w:type="gramEnd"/>
      <w:r w:rsidRPr="00D238B9">
        <w:rPr>
          <w:rFonts w:ascii="Times New Roman" w:hAnsi="Times New Roman"/>
        </w:rPr>
        <w:t>.</w:t>
      </w:r>
    </w:p>
    <w:p w:rsidR="00591446" w:rsidRPr="00D238B9" w:rsidRDefault="00591446" w:rsidP="00591446">
      <w:pPr>
        <w:pStyle w:val="31"/>
        <w:ind w:left="0" w:firstLine="709"/>
        <w:jc w:val="both"/>
        <w:rPr>
          <w:rFonts w:ascii="Times New Roman" w:hAnsi="Times New Roman"/>
        </w:rPr>
      </w:pPr>
      <w:r w:rsidRPr="00D238B9">
        <w:rPr>
          <w:rFonts w:ascii="Times New Roman" w:hAnsi="Times New Roman"/>
        </w:rPr>
        <w:t>8.5. Нас</w:t>
      </w:r>
      <w:r w:rsidR="00DA7DDB">
        <w:rPr>
          <w:rFonts w:ascii="Times New Roman" w:hAnsi="Times New Roman"/>
        </w:rPr>
        <w:t>тоящий договор составлен в ____</w:t>
      </w:r>
      <w:r w:rsidRPr="00D238B9">
        <w:rPr>
          <w:rFonts w:ascii="Times New Roman" w:hAnsi="Times New Roman"/>
        </w:rPr>
        <w:t xml:space="preserve"> экземплярах: по одному для Арендодателя и Арендатора и один – для органа, осуществляющего государственную регистрацию прав на недвижимое имущество и сделок с ним.</w:t>
      </w:r>
    </w:p>
    <w:p w:rsidR="00591446" w:rsidRPr="00D238B9" w:rsidRDefault="00591446" w:rsidP="00591446">
      <w:pPr>
        <w:pStyle w:val="31"/>
        <w:ind w:left="0" w:firstLine="709"/>
        <w:jc w:val="both"/>
        <w:rPr>
          <w:rFonts w:ascii="Times New Roman" w:hAnsi="Times New Roman"/>
        </w:rPr>
      </w:pPr>
      <w:r w:rsidRPr="00D238B9">
        <w:rPr>
          <w:rFonts w:ascii="Times New Roman" w:hAnsi="Times New Roman"/>
        </w:rPr>
        <w:t>8.6. Приложениями к настоящему договору, являющимися его неотъемлемой частью, являются:</w:t>
      </w:r>
    </w:p>
    <w:p w:rsidR="00591446" w:rsidRPr="00D238B9" w:rsidRDefault="00591446" w:rsidP="00591446">
      <w:pPr>
        <w:pStyle w:val="31"/>
        <w:numPr>
          <w:ilvl w:val="0"/>
          <w:numId w:val="28"/>
        </w:numPr>
        <w:ind w:left="0" w:firstLine="709"/>
        <w:jc w:val="both"/>
        <w:rPr>
          <w:rFonts w:ascii="Times New Roman" w:hAnsi="Times New Roman"/>
        </w:rPr>
      </w:pPr>
      <w:r w:rsidRPr="00D238B9">
        <w:rPr>
          <w:rFonts w:ascii="Times New Roman" w:hAnsi="Times New Roman"/>
        </w:rPr>
        <w:t>Расчет размера арендной платы за земельный участок;</w:t>
      </w:r>
    </w:p>
    <w:p w:rsidR="00591446" w:rsidRPr="00D238B9" w:rsidRDefault="00591446" w:rsidP="00591446">
      <w:pPr>
        <w:pStyle w:val="31"/>
        <w:numPr>
          <w:ilvl w:val="0"/>
          <w:numId w:val="28"/>
        </w:numPr>
        <w:ind w:left="0" w:firstLine="709"/>
        <w:jc w:val="both"/>
        <w:rPr>
          <w:rFonts w:ascii="Times New Roman" w:hAnsi="Times New Roman"/>
        </w:rPr>
      </w:pPr>
      <w:r w:rsidRPr="00D238B9">
        <w:rPr>
          <w:rFonts w:ascii="Times New Roman" w:hAnsi="Times New Roman"/>
        </w:rPr>
        <w:t>Акт приема-передачи земельного участка.</w:t>
      </w:r>
    </w:p>
    <w:p w:rsidR="00591446" w:rsidRPr="00D238B9" w:rsidRDefault="00591446" w:rsidP="00591446">
      <w:pPr>
        <w:pStyle w:val="31"/>
        <w:ind w:left="0"/>
        <w:jc w:val="center"/>
        <w:rPr>
          <w:rFonts w:ascii="Times New Roman" w:hAnsi="Times New Roman"/>
        </w:rPr>
      </w:pPr>
      <w:r w:rsidRPr="00D238B9">
        <w:rPr>
          <w:rFonts w:ascii="Times New Roman" w:hAnsi="Times New Roman"/>
        </w:rPr>
        <w:t>9. Место нахождения (жительства) и другие реквизиты сторон</w:t>
      </w:r>
    </w:p>
    <w:tbl>
      <w:tblPr>
        <w:tblW w:w="0" w:type="auto"/>
        <w:tblLook w:val="04A0" w:firstRow="1" w:lastRow="0" w:firstColumn="1" w:lastColumn="0" w:noHBand="0" w:noVBand="1"/>
      </w:tblPr>
      <w:tblGrid>
        <w:gridCol w:w="1102"/>
        <w:gridCol w:w="1700"/>
        <w:gridCol w:w="1054"/>
        <w:gridCol w:w="1072"/>
        <w:gridCol w:w="425"/>
        <w:gridCol w:w="1701"/>
        <w:gridCol w:w="425"/>
        <w:gridCol w:w="2086"/>
      </w:tblGrid>
      <w:tr w:rsidR="00D238B9" w:rsidRPr="00D238B9" w:rsidTr="00591446">
        <w:tc>
          <w:tcPr>
            <w:tcW w:w="9565" w:type="dxa"/>
            <w:gridSpan w:val="8"/>
            <w:hideMark/>
          </w:tcPr>
          <w:p w:rsidR="00591446" w:rsidRPr="00D238B9" w:rsidRDefault="00591446">
            <w:pPr>
              <w:jc w:val="both"/>
              <w:rPr>
                <w:rFonts w:ascii="Times New Roman" w:hAnsi="Times New Roman"/>
              </w:rPr>
            </w:pPr>
            <w:r w:rsidRPr="00D238B9">
              <w:rPr>
                <w:rFonts w:ascii="Times New Roman" w:hAnsi="Times New Roman"/>
              </w:rPr>
              <w:t>Арендодатель</w:t>
            </w:r>
          </w:p>
          <w:p w:rsidR="00591446" w:rsidRPr="00D238B9" w:rsidRDefault="00591446">
            <w:pPr>
              <w:jc w:val="both"/>
              <w:rPr>
                <w:rFonts w:ascii="Times New Roman" w:hAnsi="Times New Roman"/>
              </w:rPr>
            </w:pPr>
            <w:r w:rsidRPr="00D238B9">
              <w:rPr>
                <w:rFonts w:ascii="Times New Roman" w:hAnsi="Times New Roman"/>
              </w:rPr>
              <w:t>(Наименование органа местного самоуправления, осуществляющего распоряжение земельными участками, государственная собственность на которые не разграничена)</w:t>
            </w:r>
          </w:p>
        </w:tc>
      </w:tr>
      <w:tr w:rsidR="00D238B9" w:rsidRPr="00D238B9" w:rsidTr="00591446">
        <w:tc>
          <w:tcPr>
            <w:tcW w:w="2802" w:type="dxa"/>
            <w:gridSpan w:val="2"/>
            <w:hideMark/>
          </w:tcPr>
          <w:p w:rsidR="00591446" w:rsidRPr="00D238B9" w:rsidRDefault="00591446">
            <w:pPr>
              <w:jc w:val="both"/>
              <w:rPr>
                <w:rFonts w:ascii="Times New Roman" w:hAnsi="Times New Roman"/>
              </w:rPr>
            </w:pPr>
            <w:r w:rsidRPr="00D238B9">
              <w:rPr>
                <w:rFonts w:ascii="Times New Roman" w:hAnsi="Times New Roman"/>
              </w:rPr>
              <w:t>Место нахождения:</w:t>
            </w:r>
          </w:p>
        </w:tc>
        <w:tc>
          <w:tcPr>
            <w:tcW w:w="6763" w:type="dxa"/>
            <w:gridSpan w:val="6"/>
            <w:tcBorders>
              <w:top w:val="nil"/>
              <w:left w:val="nil"/>
              <w:bottom w:val="single" w:sz="4" w:space="0" w:color="auto"/>
              <w:right w:val="nil"/>
            </w:tcBorders>
          </w:tcPr>
          <w:p w:rsidR="00591446" w:rsidRPr="00D238B9" w:rsidRDefault="00591446">
            <w:pPr>
              <w:jc w:val="both"/>
              <w:rPr>
                <w:rFonts w:ascii="Times New Roman" w:hAnsi="Times New Roman"/>
              </w:rPr>
            </w:pPr>
          </w:p>
        </w:tc>
      </w:tr>
      <w:tr w:rsidR="00D238B9" w:rsidRPr="00D238B9" w:rsidTr="00591446">
        <w:tc>
          <w:tcPr>
            <w:tcW w:w="1102" w:type="dxa"/>
            <w:hideMark/>
          </w:tcPr>
          <w:p w:rsidR="00591446" w:rsidRPr="00D238B9" w:rsidRDefault="00591446">
            <w:pPr>
              <w:rPr>
                <w:rFonts w:ascii="Times New Roman" w:hAnsi="Times New Roman"/>
              </w:rPr>
            </w:pPr>
            <w:r w:rsidRPr="00D238B9">
              <w:rPr>
                <w:rFonts w:ascii="Times New Roman" w:hAnsi="Times New Roman"/>
              </w:rPr>
              <w:t xml:space="preserve">ОГРН </w:t>
            </w:r>
          </w:p>
        </w:tc>
        <w:tc>
          <w:tcPr>
            <w:tcW w:w="2754" w:type="dxa"/>
            <w:gridSpan w:val="2"/>
            <w:tcBorders>
              <w:top w:val="nil"/>
              <w:left w:val="nil"/>
              <w:bottom w:val="single" w:sz="4" w:space="0" w:color="auto"/>
              <w:right w:val="nil"/>
            </w:tcBorders>
          </w:tcPr>
          <w:p w:rsidR="00591446" w:rsidRPr="00D238B9" w:rsidRDefault="00591446">
            <w:pPr>
              <w:rPr>
                <w:rFonts w:ascii="Times New Roman" w:hAnsi="Times New Roman"/>
              </w:rPr>
            </w:pPr>
          </w:p>
        </w:tc>
        <w:tc>
          <w:tcPr>
            <w:tcW w:w="3198" w:type="dxa"/>
            <w:gridSpan w:val="3"/>
            <w:hideMark/>
          </w:tcPr>
          <w:p w:rsidR="00591446" w:rsidRPr="00D238B9" w:rsidRDefault="00591446">
            <w:pPr>
              <w:rPr>
                <w:rFonts w:ascii="Times New Roman" w:hAnsi="Times New Roman"/>
              </w:rPr>
            </w:pPr>
            <w:r w:rsidRPr="00D238B9">
              <w:rPr>
                <w:rFonts w:ascii="Times New Roman" w:hAnsi="Times New Roman"/>
              </w:rPr>
              <w:t xml:space="preserve">ИНН </w:t>
            </w:r>
          </w:p>
        </w:tc>
        <w:tc>
          <w:tcPr>
            <w:tcW w:w="2511" w:type="dxa"/>
            <w:gridSpan w:val="2"/>
            <w:tcBorders>
              <w:top w:val="nil"/>
              <w:left w:val="nil"/>
              <w:bottom w:val="single" w:sz="4" w:space="0" w:color="auto"/>
              <w:right w:val="nil"/>
            </w:tcBorders>
          </w:tcPr>
          <w:p w:rsidR="00591446" w:rsidRPr="00D238B9" w:rsidRDefault="00591446">
            <w:pPr>
              <w:rPr>
                <w:rFonts w:ascii="Times New Roman" w:hAnsi="Times New Roman"/>
              </w:rPr>
            </w:pPr>
          </w:p>
        </w:tc>
      </w:tr>
      <w:tr w:rsidR="00D238B9" w:rsidRPr="00D238B9" w:rsidTr="00591446">
        <w:tc>
          <w:tcPr>
            <w:tcW w:w="9565" w:type="dxa"/>
            <w:gridSpan w:val="8"/>
          </w:tcPr>
          <w:p w:rsidR="00591446" w:rsidRPr="00D238B9" w:rsidRDefault="00591446">
            <w:pPr>
              <w:jc w:val="both"/>
              <w:rPr>
                <w:rFonts w:ascii="Times New Roman" w:hAnsi="Times New Roman"/>
              </w:rPr>
            </w:pPr>
          </w:p>
          <w:p w:rsidR="00591446" w:rsidRPr="00D238B9" w:rsidRDefault="00591446">
            <w:pPr>
              <w:jc w:val="both"/>
              <w:rPr>
                <w:rFonts w:ascii="Times New Roman" w:hAnsi="Times New Roman"/>
              </w:rPr>
            </w:pPr>
            <w:r w:rsidRPr="00D238B9">
              <w:rPr>
                <w:rFonts w:ascii="Times New Roman" w:hAnsi="Times New Roman"/>
              </w:rPr>
              <w:t>(Наименование должности, фамилия, имя и (при наличии) отчество лица, подписывающего договор от имени органа местного самоуправления)</w:t>
            </w:r>
          </w:p>
        </w:tc>
      </w:tr>
      <w:tr w:rsidR="00D238B9" w:rsidRPr="00D238B9" w:rsidTr="00591446">
        <w:tc>
          <w:tcPr>
            <w:tcW w:w="7054" w:type="dxa"/>
            <w:gridSpan w:val="6"/>
            <w:tcBorders>
              <w:top w:val="nil"/>
              <w:left w:val="nil"/>
              <w:bottom w:val="single" w:sz="4" w:space="0" w:color="auto"/>
              <w:right w:val="nil"/>
            </w:tcBorders>
          </w:tcPr>
          <w:p w:rsidR="00591446" w:rsidRPr="00D238B9" w:rsidRDefault="00591446">
            <w:pPr>
              <w:jc w:val="center"/>
              <w:rPr>
                <w:rFonts w:ascii="Times New Roman" w:hAnsi="Times New Roman"/>
                <w:i/>
              </w:rPr>
            </w:pPr>
          </w:p>
        </w:tc>
        <w:tc>
          <w:tcPr>
            <w:tcW w:w="425" w:type="dxa"/>
          </w:tcPr>
          <w:p w:rsidR="00591446" w:rsidRPr="00D238B9" w:rsidRDefault="00591446">
            <w:pPr>
              <w:rPr>
                <w:rFonts w:ascii="Times New Roman" w:hAnsi="Times New Roman"/>
                <w:i/>
              </w:rPr>
            </w:pPr>
          </w:p>
        </w:tc>
        <w:tc>
          <w:tcPr>
            <w:tcW w:w="2086" w:type="dxa"/>
            <w:tcBorders>
              <w:top w:val="nil"/>
              <w:left w:val="nil"/>
              <w:bottom w:val="single" w:sz="4" w:space="0" w:color="auto"/>
              <w:right w:val="nil"/>
            </w:tcBorders>
          </w:tcPr>
          <w:p w:rsidR="00591446" w:rsidRPr="00D238B9" w:rsidRDefault="00591446">
            <w:pPr>
              <w:jc w:val="center"/>
              <w:rPr>
                <w:rFonts w:ascii="Times New Roman" w:hAnsi="Times New Roman"/>
                <w:i/>
              </w:rPr>
            </w:pPr>
          </w:p>
        </w:tc>
      </w:tr>
      <w:tr w:rsidR="00D238B9" w:rsidRPr="00D238B9" w:rsidTr="00591446">
        <w:tc>
          <w:tcPr>
            <w:tcW w:w="7054" w:type="dxa"/>
            <w:gridSpan w:val="6"/>
            <w:tcBorders>
              <w:top w:val="single" w:sz="4" w:space="0" w:color="auto"/>
              <w:left w:val="nil"/>
              <w:bottom w:val="nil"/>
              <w:right w:val="nil"/>
            </w:tcBorders>
            <w:hideMark/>
          </w:tcPr>
          <w:p w:rsidR="00591446" w:rsidRPr="00D238B9" w:rsidRDefault="00591446">
            <w:pPr>
              <w:ind w:firstLine="709"/>
              <w:jc w:val="center"/>
              <w:rPr>
                <w:rFonts w:ascii="Times New Roman" w:hAnsi="Times New Roman"/>
                <w:i/>
              </w:rPr>
            </w:pPr>
            <w:r w:rsidRPr="00D238B9">
              <w:rPr>
                <w:rFonts w:ascii="Times New Roman" w:hAnsi="Times New Roman"/>
                <w:i/>
              </w:rPr>
              <w:t>(Ф.И.О. полностью)</w:t>
            </w:r>
          </w:p>
        </w:tc>
        <w:tc>
          <w:tcPr>
            <w:tcW w:w="425" w:type="dxa"/>
          </w:tcPr>
          <w:p w:rsidR="00591446" w:rsidRPr="00D238B9" w:rsidRDefault="00591446">
            <w:pPr>
              <w:ind w:firstLine="709"/>
              <w:jc w:val="center"/>
              <w:rPr>
                <w:rFonts w:ascii="Times New Roman" w:hAnsi="Times New Roman"/>
                <w:i/>
              </w:rPr>
            </w:pPr>
          </w:p>
        </w:tc>
        <w:tc>
          <w:tcPr>
            <w:tcW w:w="2086" w:type="dxa"/>
            <w:hideMark/>
          </w:tcPr>
          <w:p w:rsidR="00591446" w:rsidRPr="00D238B9" w:rsidRDefault="00591446">
            <w:pPr>
              <w:jc w:val="center"/>
              <w:rPr>
                <w:rFonts w:ascii="Times New Roman" w:hAnsi="Times New Roman"/>
                <w:i/>
              </w:rPr>
            </w:pPr>
            <w:r w:rsidRPr="00D238B9">
              <w:rPr>
                <w:rFonts w:ascii="Times New Roman" w:hAnsi="Times New Roman"/>
                <w:i/>
              </w:rPr>
              <w:t>(подпись)</w:t>
            </w:r>
          </w:p>
        </w:tc>
      </w:tr>
      <w:tr w:rsidR="00D238B9" w:rsidRPr="00D238B9" w:rsidTr="00591446">
        <w:tc>
          <w:tcPr>
            <w:tcW w:w="9565" w:type="dxa"/>
            <w:gridSpan w:val="8"/>
            <w:hideMark/>
          </w:tcPr>
          <w:p w:rsidR="00591446" w:rsidRPr="00D238B9" w:rsidRDefault="00591446">
            <w:pPr>
              <w:jc w:val="both"/>
              <w:rPr>
                <w:rFonts w:ascii="Times New Roman" w:hAnsi="Times New Roman"/>
              </w:rPr>
            </w:pPr>
            <w:r w:rsidRPr="00D238B9">
              <w:rPr>
                <w:rFonts w:ascii="Times New Roman" w:hAnsi="Times New Roman"/>
              </w:rPr>
              <w:t>Арендатор</w:t>
            </w:r>
          </w:p>
          <w:p w:rsidR="00591446" w:rsidRPr="00D238B9" w:rsidRDefault="00591446">
            <w:pPr>
              <w:jc w:val="both"/>
              <w:rPr>
                <w:rFonts w:ascii="Times New Roman" w:hAnsi="Times New Roman"/>
              </w:rPr>
            </w:pPr>
            <w:r w:rsidRPr="00D238B9">
              <w:rPr>
                <w:rFonts w:ascii="Times New Roman" w:hAnsi="Times New Roman"/>
              </w:rPr>
              <w:t>(Наименование юридического лица без сокращения либо фамилия, имя и (при наличии) отчество физического лица в именительном падеже)</w:t>
            </w:r>
          </w:p>
        </w:tc>
      </w:tr>
      <w:tr w:rsidR="00D238B9" w:rsidRPr="00D238B9" w:rsidTr="00591446">
        <w:tc>
          <w:tcPr>
            <w:tcW w:w="4928" w:type="dxa"/>
            <w:gridSpan w:val="4"/>
            <w:hideMark/>
          </w:tcPr>
          <w:p w:rsidR="00591446" w:rsidRPr="00D238B9" w:rsidRDefault="00591446" w:rsidP="00DA7DDB">
            <w:pPr>
              <w:jc w:val="both"/>
              <w:rPr>
                <w:rFonts w:ascii="Times New Roman" w:hAnsi="Times New Roman"/>
              </w:rPr>
            </w:pPr>
            <w:r w:rsidRPr="00D238B9">
              <w:rPr>
                <w:rFonts w:ascii="Times New Roman" w:hAnsi="Times New Roman"/>
              </w:rPr>
              <w:t xml:space="preserve">Место </w:t>
            </w:r>
            <w:r w:rsidR="00DA7DDB">
              <w:rPr>
                <w:rFonts w:ascii="Times New Roman" w:hAnsi="Times New Roman"/>
              </w:rPr>
              <w:t>регистрации</w:t>
            </w:r>
            <w:r w:rsidRPr="00D238B9">
              <w:rPr>
                <w:rStyle w:val="af3"/>
              </w:rPr>
              <w:footnoteReference w:id="57"/>
            </w:r>
            <w:r w:rsidRPr="00D238B9">
              <w:rPr>
                <w:rFonts w:ascii="Times New Roman" w:hAnsi="Times New Roman"/>
              </w:rPr>
              <w:t>:</w:t>
            </w:r>
          </w:p>
        </w:tc>
        <w:tc>
          <w:tcPr>
            <w:tcW w:w="4637" w:type="dxa"/>
            <w:gridSpan w:val="4"/>
            <w:tcBorders>
              <w:top w:val="nil"/>
              <w:left w:val="nil"/>
              <w:bottom w:val="single" w:sz="4" w:space="0" w:color="auto"/>
              <w:right w:val="nil"/>
            </w:tcBorders>
          </w:tcPr>
          <w:p w:rsidR="00591446" w:rsidRPr="00D238B9" w:rsidRDefault="00591446">
            <w:pPr>
              <w:jc w:val="both"/>
              <w:rPr>
                <w:rFonts w:ascii="Times New Roman" w:hAnsi="Times New Roman"/>
              </w:rPr>
            </w:pPr>
          </w:p>
        </w:tc>
      </w:tr>
      <w:tr w:rsidR="00D238B9" w:rsidRPr="00D238B9" w:rsidTr="00591446">
        <w:tc>
          <w:tcPr>
            <w:tcW w:w="1102" w:type="dxa"/>
            <w:hideMark/>
          </w:tcPr>
          <w:p w:rsidR="00591446" w:rsidRPr="00D238B9" w:rsidRDefault="00591446" w:rsidP="00DA7DDB">
            <w:pPr>
              <w:rPr>
                <w:rFonts w:ascii="Times New Roman" w:hAnsi="Times New Roman"/>
              </w:rPr>
            </w:pPr>
            <w:r w:rsidRPr="00D238B9">
              <w:rPr>
                <w:rFonts w:ascii="Times New Roman" w:hAnsi="Times New Roman"/>
              </w:rPr>
              <w:t>ОГРН</w:t>
            </w:r>
          </w:p>
        </w:tc>
        <w:tc>
          <w:tcPr>
            <w:tcW w:w="2754" w:type="dxa"/>
            <w:gridSpan w:val="2"/>
            <w:tcBorders>
              <w:top w:val="nil"/>
              <w:left w:val="nil"/>
              <w:bottom w:val="single" w:sz="4" w:space="0" w:color="auto"/>
              <w:right w:val="nil"/>
            </w:tcBorders>
          </w:tcPr>
          <w:p w:rsidR="00591446" w:rsidRPr="00D238B9" w:rsidRDefault="00591446">
            <w:pPr>
              <w:rPr>
                <w:rFonts w:ascii="Times New Roman" w:hAnsi="Times New Roman"/>
              </w:rPr>
            </w:pPr>
          </w:p>
        </w:tc>
        <w:tc>
          <w:tcPr>
            <w:tcW w:w="1497" w:type="dxa"/>
            <w:gridSpan w:val="2"/>
            <w:hideMark/>
          </w:tcPr>
          <w:p w:rsidR="00591446" w:rsidRPr="00D238B9" w:rsidRDefault="00591446">
            <w:pPr>
              <w:rPr>
                <w:rFonts w:ascii="Times New Roman" w:hAnsi="Times New Roman"/>
              </w:rPr>
            </w:pPr>
            <w:r w:rsidRPr="00D238B9">
              <w:rPr>
                <w:rFonts w:ascii="Times New Roman" w:hAnsi="Times New Roman"/>
              </w:rPr>
              <w:t xml:space="preserve">ИНН </w:t>
            </w:r>
          </w:p>
        </w:tc>
        <w:tc>
          <w:tcPr>
            <w:tcW w:w="4212" w:type="dxa"/>
            <w:gridSpan w:val="3"/>
            <w:tcBorders>
              <w:top w:val="nil"/>
              <w:left w:val="nil"/>
              <w:bottom w:val="single" w:sz="4" w:space="0" w:color="auto"/>
              <w:right w:val="nil"/>
            </w:tcBorders>
          </w:tcPr>
          <w:p w:rsidR="00591446" w:rsidRPr="00D238B9" w:rsidRDefault="00591446">
            <w:pPr>
              <w:rPr>
                <w:rFonts w:ascii="Times New Roman" w:hAnsi="Times New Roman"/>
              </w:rPr>
            </w:pPr>
          </w:p>
        </w:tc>
      </w:tr>
      <w:tr w:rsidR="00D238B9" w:rsidRPr="00D238B9" w:rsidTr="00591446">
        <w:tc>
          <w:tcPr>
            <w:tcW w:w="9565" w:type="dxa"/>
            <w:gridSpan w:val="8"/>
          </w:tcPr>
          <w:p w:rsidR="00591446" w:rsidRPr="00D238B9" w:rsidRDefault="00591446">
            <w:pPr>
              <w:jc w:val="both"/>
              <w:rPr>
                <w:rFonts w:ascii="Times New Roman" w:hAnsi="Times New Roman"/>
              </w:rPr>
            </w:pPr>
          </w:p>
          <w:p w:rsidR="00591446" w:rsidRPr="00D238B9" w:rsidRDefault="00591446">
            <w:pPr>
              <w:jc w:val="both"/>
              <w:rPr>
                <w:rFonts w:ascii="Times New Roman" w:hAnsi="Times New Roman"/>
              </w:rPr>
            </w:pPr>
            <w:r w:rsidRPr="00D238B9">
              <w:rPr>
                <w:rFonts w:ascii="Times New Roman" w:hAnsi="Times New Roman"/>
              </w:rPr>
              <w:t>(Наименование должности, фамилия, имя и (при наличии) отчество лица, подписывающего договор от имени юридического лица либо указание, что от имени физического лица действует представитель)</w:t>
            </w:r>
          </w:p>
        </w:tc>
      </w:tr>
      <w:tr w:rsidR="00D238B9" w:rsidRPr="00D238B9" w:rsidTr="00591446">
        <w:tc>
          <w:tcPr>
            <w:tcW w:w="7054" w:type="dxa"/>
            <w:gridSpan w:val="6"/>
            <w:tcBorders>
              <w:top w:val="nil"/>
              <w:left w:val="nil"/>
              <w:bottom w:val="single" w:sz="4" w:space="0" w:color="auto"/>
              <w:right w:val="nil"/>
            </w:tcBorders>
          </w:tcPr>
          <w:p w:rsidR="00591446" w:rsidRPr="00D238B9" w:rsidRDefault="00591446">
            <w:pPr>
              <w:jc w:val="center"/>
              <w:rPr>
                <w:rFonts w:ascii="Times New Roman" w:hAnsi="Times New Roman"/>
                <w:i/>
              </w:rPr>
            </w:pPr>
          </w:p>
        </w:tc>
        <w:tc>
          <w:tcPr>
            <w:tcW w:w="425" w:type="dxa"/>
          </w:tcPr>
          <w:p w:rsidR="00591446" w:rsidRPr="00D238B9" w:rsidRDefault="00591446">
            <w:pPr>
              <w:rPr>
                <w:rFonts w:ascii="Times New Roman" w:hAnsi="Times New Roman"/>
                <w:i/>
              </w:rPr>
            </w:pPr>
          </w:p>
        </w:tc>
        <w:tc>
          <w:tcPr>
            <w:tcW w:w="2086" w:type="dxa"/>
            <w:tcBorders>
              <w:top w:val="nil"/>
              <w:left w:val="nil"/>
              <w:bottom w:val="single" w:sz="4" w:space="0" w:color="auto"/>
              <w:right w:val="nil"/>
            </w:tcBorders>
          </w:tcPr>
          <w:p w:rsidR="00591446" w:rsidRPr="00D238B9" w:rsidRDefault="00591446">
            <w:pPr>
              <w:jc w:val="center"/>
              <w:rPr>
                <w:rFonts w:ascii="Times New Roman" w:hAnsi="Times New Roman"/>
                <w:i/>
              </w:rPr>
            </w:pPr>
          </w:p>
        </w:tc>
      </w:tr>
      <w:tr w:rsidR="00D238B9" w:rsidRPr="00D238B9" w:rsidTr="00591446">
        <w:tc>
          <w:tcPr>
            <w:tcW w:w="7054" w:type="dxa"/>
            <w:gridSpan w:val="6"/>
            <w:tcBorders>
              <w:top w:val="single" w:sz="4" w:space="0" w:color="auto"/>
              <w:left w:val="nil"/>
              <w:bottom w:val="nil"/>
              <w:right w:val="nil"/>
            </w:tcBorders>
            <w:hideMark/>
          </w:tcPr>
          <w:p w:rsidR="00591446" w:rsidRPr="00D238B9" w:rsidRDefault="00591446">
            <w:pPr>
              <w:ind w:firstLine="709"/>
              <w:jc w:val="center"/>
              <w:rPr>
                <w:rFonts w:ascii="Times New Roman" w:hAnsi="Times New Roman"/>
                <w:i/>
              </w:rPr>
            </w:pPr>
            <w:r w:rsidRPr="00D238B9">
              <w:rPr>
                <w:rFonts w:ascii="Times New Roman" w:hAnsi="Times New Roman"/>
                <w:i/>
              </w:rPr>
              <w:t>(Ф.И.О. полностью)</w:t>
            </w:r>
          </w:p>
        </w:tc>
        <w:tc>
          <w:tcPr>
            <w:tcW w:w="425" w:type="dxa"/>
          </w:tcPr>
          <w:p w:rsidR="00591446" w:rsidRPr="00D238B9" w:rsidRDefault="00591446">
            <w:pPr>
              <w:ind w:firstLine="709"/>
              <w:jc w:val="center"/>
              <w:rPr>
                <w:rFonts w:ascii="Times New Roman" w:hAnsi="Times New Roman"/>
                <w:i/>
              </w:rPr>
            </w:pPr>
          </w:p>
        </w:tc>
        <w:tc>
          <w:tcPr>
            <w:tcW w:w="2086" w:type="dxa"/>
            <w:hideMark/>
          </w:tcPr>
          <w:p w:rsidR="00591446" w:rsidRPr="00D238B9" w:rsidRDefault="00591446">
            <w:pPr>
              <w:jc w:val="center"/>
              <w:rPr>
                <w:rFonts w:ascii="Times New Roman" w:hAnsi="Times New Roman"/>
                <w:i/>
              </w:rPr>
            </w:pPr>
            <w:r w:rsidRPr="00D238B9">
              <w:rPr>
                <w:rFonts w:ascii="Times New Roman" w:hAnsi="Times New Roman"/>
                <w:i/>
              </w:rPr>
              <w:t>(подпись)</w:t>
            </w:r>
          </w:p>
        </w:tc>
      </w:tr>
      <w:tr w:rsidR="00591446" w:rsidRPr="00D238B9" w:rsidTr="00591446">
        <w:tc>
          <w:tcPr>
            <w:tcW w:w="9565" w:type="dxa"/>
            <w:gridSpan w:val="8"/>
          </w:tcPr>
          <w:p w:rsidR="00591446" w:rsidRPr="00D238B9" w:rsidRDefault="00591446">
            <w:pPr>
              <w:jc w:val="both"/>
              <w:rPr>
                <w:rFonts w:ascii="Times New Roman" w:hAnsi="Times New Roman"/>
                <w:sz w:val="28"/>
                <w:szCs w:val="28"/>
              </w:rPr>
            </w:pPr>
          </w:p>
        </w:tc>
      </w:tr>
    </w:tbl>
    <w:p w:rsidR="00591446" w:rsidRPr="00D238B9" w:rsidRDefault="00591446" w:rsidP="00591446">
      <w:pPr>
        <w:jc w:val="both"/>
        <w:rPr>
          <w:rFonts w:ascii="Times New Roman" w:hAnsi="Times New Roman"/>
          <w:sz w:val="28"/>
          <w:szCs w:val="28"/>
        </w:rPr>
      </w:pPr>
    </w:p>
    <w:p w:rsidR="00591446" w:rsidRPr="00D238B9" w:rsidRDefault="00591446" w:rsidP="00591446">
      <w:pPr>
        <w:pStyle w:val="ConsPlusNormal"/>
        <w:ind w:left="4395" w:firstLine="0"/>
        <w:contextualSpacing/>
        <w:jc w:val="center"/>
        <w:outlineLvl w:val="0"/>
        <w:rPr>
          <w:rFonts w:ascii="Times New Roman" w:hAnsi="Times New Roman" w:cs="Times New Roman"/>
          <w:sz w:val="24"/>
          <w:szCs w:val="24"/>
        </w:rPr>
      </w:pPr>
      <w:r w:rsidRPr="00D238B9">
        <w:rPr>
          <w:rFonts w:ascii="Times New Roman" w:hAnsi="Times New Roman" w:cs="Times New Roman"/>
          <w:sz w:val="24"/>
          <w:szCs w:val="24"/>
        </w:rPr>
        <w:t>Приложение № 15</w:t>
      </w:r>
    </w:p>
    <w:p w:rsidR="009507FC" w:rsidRDefault="009507FC" w:rsidP="009507FC">
      <w:pPr>
        <w:widowControl w:val="0"/>
        <w:shd w:val="clear" w:color="auto" w:fill="FFFFFF"/>
        <w:autoSpaceDE w:val="0"/>
        <w:autoSpaceDN w:val="0"/>
        <w:adjustRightInd w:val="0"/>
        <w:ind w:left="720"/>
        <w:contextualSpacing/>
        <w:jc w:val="right"/>
        <w:outlineLvl w:val="1"/>
        <w:rPr>
          <w:rFonts w:ascii="Times New Roman" w:hAnsi="Times New Roman"/>
        </w:rPr>
      </w:pPr>
      <w:r>
        <w:rPr>
          <w:rFonts w:ascii="Times New Roman" w:hAnsi="Times New Roman" w:cs="Times New Roman"/>
        </w:rPr>
        <w:t xml:space="preserve">к Административному регламенту </w:t>
      </w:r>
      <w:r>
        <w:rPr>
          <w:rFonts w:ascii="Times New Roman" w:hAnsi="Times New Roman"/>
        </w:rPr>
        <w:t>предоставления администрацией</w:t>
      </w:r>
    </w:p>
    <w:p w:rsidR="009507FC" w:rsidRDefault="009507FC" w:rsidP="009507FC">
      <w:pPr>
        <w:widowControl w:val="0"/>
        <w:shd w:val="clear" w:color="auto" w:fill="FFFFFF"/>
        <w:autoSpaceDE w:val="0"/>
        <w:autoSpaceDN w:val="0"/>
        <w:adjustRightInd w:val="0"/>
        <w:ind w:left="720"/>
        <w:contextualSpacing/>
        <w:jc w:val="right"/>
        <w:outlineLvl w:val="1"/>
        <w:rPr>
          <w:rFonts w:ascii="Times New Roman" w:hAnsi="Times New Roman"/>
        </w:rPr>
      </w:pPr>
      <w:r>
        <w:rPr>
          <w:rFonts w:ascii="Times New Roman" w:hAnsi="Times New Roman"/>
        </w:rPr>
        <w:t>городского округа Тольятти муниципальной услуги</w:t>
      </w:r>
    </w:p>
    <w:p w:rsidR="009507FC" w:rsidRDefault="009507FC" w:rsidP="009507FC">
      <w:pPr>
        <w:widowControl w:val="0"/>
        <w:shd w:val="clear" w:color="auto" w:fill="FFFFFF"/>
        <w:autoSpaceDE w:val="0"/>
        <w:autoSpaceDN w:val="0"/>
        <w:adjustRightInd w:val="0"/>
        <w:ind w:left="720"/>
        <w:contextualSpacing/>
        <w:jc w:val="right"/>
        <w:outlineLvl w:val="1"/>
        <w:rPr>
          <w:rFonts w:ascii="Times New Roman" w:hAnsi="Times New Roman"/>
        </w:rPr>
      </w:pPr>
      <w:r>
        <w:rPr>
          <w:rFonts w:ascii="Times New Roman" w:hAnsi="Times New Roman"/>
        </w:rPr>
        <w:t xml:space="preserve">«Предоставление земельных участков, </w:t>
      </w:r>
    </w:p>
    <w:p w:rsidR="009507FC" w:rsidRDefault="009507FC" w:rsidP="009507FC">
      <w:pPr>
        <w:widowControl w:val="0"/>
        <w:shd w:val="clear" w:color="auto" w:fill="FFFFFF"/>
        <w:autoSpaceDE w:val="0"/>
        <w:autoSpaceDN w:val="0"/>
        <w:adjustRightInd w:val="0"/>
        <w:ind w:left="720"/>
        <w:contextualSpacing/>
        <w:jc w:val="right"/>
        <w:outlineLvl w:val="1"/>
        <w:rPr>
          <w:rFonts w:ascii="Times New Roman" w:hAnsi="Times New Roman"/>
        </w:rPr>
      </w:pPr>
      <w:r>
        <w:rPr>
          <w:rFonts w:ascii="Times New Roman" w:hAnsi="Times New Roman"/>
        </w:rPr>
        <w:t xml:space="preserve">государственная </w:t>
      </w:r>
      <w:proofErr w:type="gramStart"/>
      <w:r>
        <w:rPr>
          <w:rFonts w:ascii="Times New Roman" w:hAnsi="Times New Roman"/>
        </w:rPr>
        <w:t>собственность</w:t>
      </w:r>
      <w:proofErr w:type="gramEnd"/>
      <w:r>
        <w:rPr>
          <w:rFonts w:ascii="Times New Roman" w:hAnsi="Times New Roman"/>
        </w:rPr>
        <w:t xml:space="preserve"> на которые не </w:t>
      </w:r>
    </w:p>
    <w:p w:rsidR="009507FC" w:rsidRDefault="009507FC" w:rsidP="009507FC">
      <w:pPr>
        <w:widowControl w:val="0"/>
        <w:shd w:val="clear" w:color="auto" w:fill="FFFFFF"/>
        <w:autoSpaceDE w:val="0"/>
        <w:autoSpaceDN w:val="0"/>
        <w:adjustRightInd w:val="0"/>
        <w:ind w:left="720"/>
        <w:contextualSpacing/>
        <w:jc w:val="right"/>
        <w:outlineLvl w:val="1"/>
        <w:rPr>
          <w:rFonts w:ascii="Times New Roman" w:hAnsi="Times New Roman"/>
        </w:rPr>
      </w:pPr>
      <w:proofErr w:type="gramStart"/>
      <w:r>
        <w:rPr>
          <w:rFonts w:ascii="Times New Roman" w:hAnsi="Times New Roman"/>
        </w:rPr>
        <w:t>разграничена</w:t>
      </w:r>
      <w:proofErr w:type="gramEnd"/>
      <w:r>
        <w:rPr>
          <w:rFonts w:ascii="Times New Roman" w:hAnsi="Times New Roman"/>
        </w:rPr>
        <w:t xml:space="preserve">, отдельным категориям физических </w:t>
      </w:r>
    </w:p>
    <w:p w:rsidR="009507FC" w:rsidRDefault="009507FC" w:rsidP="009507FC">
      <w:pPr>
        <w:widowControl w:val="0"/>
        <w:shd w:val="clear" w:color="auto" w:fill="FFFFFF"/>
        <w:autoSpaceDE w:val="0"/>
        <w:autoSpaceDN w:val="0"/>
        <w:adjustRightInd w:val="0"/>
        <w:ind w:left="720"/>
        <w:contextualSpacing/>
        <w:jc w:val="right"/>
        <w:outlineLvl w:val="1"/>
        <w:rPr>
          <w:rFonts w:ascii="Times New Roman" w:hAnsi="Times New Roman"/>
        </w:rPr>
      </w:pPr>
      <w:r>
        <w:rPr>
          <w:rFonts w:ascii="Times New Roman" w:hAnsi="Times New Roman"/>
        </w:rPr>
        <w:t>и юридических лиц без проведения торгов»</w:t>
      </w:r>
    </w:p>
    <w:p w:rsidR="00591446" w:rsidRPr="00D238B9" w:rsidRDefault="00591446" w:rsidP="00591446">
      <w:pPr>
        <w:jc w:val="both"/>
        <w:rPr>
          <w:rFonts w:ascii="Times New Roman" w:hAnsi="Times New Roman"/>
        </w:rPr>
      </w:pPr>
    </w:p>
    <w:p w:rsidR="00591446" w:rsidRPr="00D238B9" w:rsidRDefault="00591446" w:rsidP="00591446">
      <w:pPr>
        <w:jc w:val="center"/>
        <w:rPr>
          <w:rFonts w:ascii="Times New Roman" w:hAnsi="Times New Roman"/>
        </w:rPr>
      </w:pPr>
      <w:r w:rsidRPr="00D238B9">
        <w:rPr>
          <w:rFonts w:ascii="Times New Roman" w:hAnsi="Times New Roman"/>
        </w:rPr>
        <w:t xml:space="preserve">Примерная форма решения </w:t>
      </w:r>
    </w:p>
    <w:p w:rsidR="00591446" w:rsidRPr="00D238B9" w:rsidRDefault="00591446" w:rsidP="00591446">
      <w:pPr>
        <w:jc w:val="center"/>
        <w:rPr>
          <w:rFonts w:ascii="Times New Roman" w:hAnsi="Times New Roman"/>
        </w:rPr>
      </w:pPr>
    </w:p>
    <w:p w:rsidR="00591446" w:rsidRPr="00D238B9" w:rsidRDefault="00591446" w:rsidP="00591446">
      <w:pPr>
        <w:jc w:val="center"/>
        <w:rPr>
          <w:rFonts w:ascii="Times New Roman" w:hAnsi="Times New Roman"/>
        </w:rPr>
      </w:pPr>
      <w:r w:rsidRPr="00D238B9">
        <w:rPr>
          <w:rFonts w:ascii="Times New Roman" w:hAnsi="Times New Roman"/>
        </w:rPr>
        <w:t>О предоставлении земельного участка, государственная собственность на который не разграничена, в собственность бесплатно</w:t>
      </w:r>
    </w:p>
    <w:p w:rsidR="00591446" w:rsidRPr="00D238B9" w:rsidRDefault="00591446" w:rsidP="00591446">
      <w:pPr>
        <w:widowControl w:val="0"/>
        <w:autoSpaceDE w:val="0"/>
        <w:autoSpaceDN w:val="0"/>
        <w:adjustRightInd w:val="0"/>
        <w:ind w:firstLine="709"/>
        <w:jc w:val="both"/>
        <w:rPr>
          <w:rFonts w:ascii="Times New Roman" w:hAnsi="Times New Roman"/>
        </w:rPr>
      </w:pPr>
      <w:r w:rsidRPr="00D238B9">
        <w:rPr>
          <w:rFonts w:ascii="Times New Roman" w:hAnsi="Times New Roman"/>
        </w:rPr>
        <w:t>В соответствии с подпунктом ___ статьи 39.5 Земельного кодекса Российской Федерации, Регламентом предоставления администрацией городского округа Тольятти</w:t>
      </w:r>
      <w:r w:rsidR="005F1DFD" w:rsidRPr="00D238B9">
        <w:rPr>
          <w:rFonts w:ascii="Times New Roman" w:hAnsi="Times New Roman"/>
        </w:rPr>
        <w:t xml:space="preserve"> </w:t>
      </w:r>
      <w:r w:rsidRPr="00D238B9">
        <w:rPr>
          <w:rFonts w:ascii="Times New Roman" w:hAnsi="Times New Roman"/>
        </w:rPr>
        <w:t>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образования»</w:t>
      </w:r>
    </w:p>
    <w:p w:rsidR="00591446" w:rsidRPr="00D238B9" w:rsidRDefault="00591446" w:rsidP="00591446">
      <w:pPr>
        <w:widowControl w:val="0"/>
        <w:autoSpaceDE w:val="0"/>
        <w:autoSpaceDN w:val="0"/>
        <w:adjustRightInd w:val="0"/>
        <w:ind w:firstLine="709"/>
        <w:jc w:val="both"/>
        <w:rPr>
          <w:rFonts w:ascii="Times New Roman" w:hAnsi="Times New Roman"/>
        </w:rPr>
      </w:pPr>
    </w:p>
    <w:p w:rsidR="00591446" w:rsidRPr="00D238B9" w:rsidRDefault="00591446" w:rsidP="00591446">
      <w:pPr>
        <w:widowControl w:val="0"/>
        <w:autoSpaceDE w:val="0"/>
        <w:autoSpaceDN w:val="0"/>
        <w:adjustRightInd w:val="0"/>
        <w:jc w:val="center"/>
        <w:rPr>
          <w:rFonts w:ascii="Times New Roman" w:hAnsi="Times New Roman"/>
        </w:rPr>
      </w:pPr>
      <w:r w:rsidRPr="00D238B9">
        <w:rPr>
          <w:rFonts w:ascii="Times New Roman" w:hAnsi="Times New Roman"/>
        </w:rPr>
        <w:t>ПОСТАНОВЛЯЮ:</w:t>
      </w:r>
    </w:p>
    <w:p w:rsidR="00591446" w:rsidRPr="00D238B9" w:rsidRDefault="00591446" w:rsidP="00591446">
      <w:pPr>
        <w:widowControl w:val="0"/>
        <w:autoSpaceDE w:val="0"/>
        <w:autoSpaceDN w:val="0"/>
        <w:adjustRightInd w:val="0"/>
        <w:ind w:firstLine="709"/>
        <w:jc w:val="both"/>
        <w:rPr>
          <w:rFonts w:ascii="Times New Roman" w:hAnsi="Times New Roman"/>
        </w:rPr>
      </w:pPr>
      <w:r w:rsidRPr="00D238B9">
        <w:rPr>
          <w:rFonts w:ascii="Times New Roman" w:hAnsi="Times New Roman"/>
        </w:rPr>
        <w:t xml:space="preserve">предоставить </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464"/>
        <w:gridCol w:w="2613"/>
        <w:gridCol w:w="72"/>
        <w:gridCol w:w="961"/>
        <w:gridCol w:w="747"/>
        <w:gridCol w:w="630"/>
        <w:gridCol w:w="3078"/>
      </w:tblGrid>
      <w:tr w:rsidR="00D238B9" w:rsidRPr="00D238B9" w:rsidTr="00591446">
        <w:tc>
          <w:tcPr>
            <w:tcW w:w="9565" w:type="dxa"/>
            <w:gridSpan w:val="7"/>
            <w:tcBorders>
              <w:top w:val="nil"/>
              <w:left w:val="nil"/>
              <w:bottom w:val="single" w:sz="4" w:space="0" w:color="auto"/>
              <w:right w:val="nil"/>
            </w:tcBorders>
            <w:hideMark/>
          </w:tcPr>
          <w:p w:rsidR="00591446" w:rsidRPr="00D238B9" w:rsidRDefault="00591446">
            <w:pPr>
              <w:jc w:val="right"/>
              <w:rPr>
                <w:rFonts w:ascii="Times New Roman" w:hAnsi="Times New Roman"/>
              </w:rPr>
            </w:pPr>
            <w:r w:rsidRPr="00D238B9">
              <w:rPr>
                <w:rFonts w:ascii="Times New Roman" w:hAnsi="Times New Roman"/>
              </w:rPr>
              <w:t>,</w:t>
            </w:r>
          </w:p>
        </w:tc>
      </w:tr>
      <w:tr w:rsidR="00D238B9" w:rsidRPr="00D238B9" w:rsidTr="00591446">
        <w:tc>
          <w:tcPr>
            <w:tcW w:w="9565" w:type="dxa"/>
            <w:gridSpan w:val="7"/>
            <w:tcBorders>
              <w:top w:val="single" w:sz="4" w:space="0" w:color="auto"/>
              <w:left w:val="nil"/>
              <w:bottom w:val="nil"/>
              <w:right w:val="nil"/>
            </w:tcBorders>
            <w:hideMark/>
          </w:tcPr>
          <w:p w:rsidR="00591446" w:rsidRPr="00D238B9" w:rsidRDefault="00591446">
            <w:pPr>
              <w:jc w:val="center"/>
              <w:rPr>
                <w:rFonts w:ascii="Times New Roman" w:hAnsi="Times New Roman"/>
                <w:i/>
              </w:rPr>
            </w:pPr>
            <w:r w:rsidRPr="00D238B9">
              <w:rPr>
                <w:rFonts w:ascii="Times New Roman" w:hAnsi="Times New Roman"/>
                <w:i/>
              </w:rPr>
              <w:t>(наименование юридического лица либо фамилия, имя и (при наличии) отчество физического лица в дательном падеже)</w:t>
            </w:r>
          </w:p>
        </w:tc>
      </w:tr>
      <w:tr w:rsidR="00D238B9" w:rsidRPr="00D238B9" w:rsidTr="00591446">
        <w:tc>
          <w:tcPr>
            <w:tcW w:w="5857" w:type="dxa"/>
            <w:gridSpan w:val="5"/>
            <w:hideMark/>
          </w:tcPr>
          <w:p w:rsidR="00591446" w:rsidRPr="00D238B9" w:rsidRDefault="00591446">
            <w:pPr>
              <w:jc w:val="both"/>
              <w:rPr>
                <w:rFonts w:ascii="Times New Roman" w:hAnsi="Times New Roman"/>
              </w:rPr>
            </w:pPr>
            <w:proofErr w:type="gramStart"/>
            <w:r w:rsidRPr="00D238B9">
              <w:rPr>
                <w:rFonts w:ascii="Times New Roman" w:hAnsi="Times New Roman"/>
              </w:rPr>
              <w:t>имеющему</w:t>
            </w:r>
            <w:proofErr w:type="gramEnd"/>
            <w:r w:rsidRPr="00D238B9">
              <w:rPr>
                <w:rFonts w:ascii="Times New Roman" w:hAnsi="Times New Roman"/>
              </w:rPr>
              <w:t xml:space="preserve"> место нахождения (жительства):</w:t>
            </w:r>
          </w:p>
        </w:tc>
        <w:tc>
          <w:tcPr>
            <w:tcW w:w="3708" w:type="dxa"/>
            <w:gridSpan w:val="2"/>
            <w:tcBorders>
              <w:top w:val="nil"/>
              <w:left w:val="nil"/>
              <w:bottom w:val="single" w:sz="4" w:space="0" w:color="auto"/>
              <w:right w:val="nil"/>
            </w:tcBorders>
            <w:hideMark/>
          </w:tcPr>
          <w:p w:rsidR="00591446" w:rsidRPr="00D238B9" w:rsidRDefault="00591446">
            <w:pPr>
              <w:jc w:val="right"/>
              <w:rPr>
                <w:rFonts w:ascii="Times New Roman" w:hAnsi="Times New Roman"/>
              </w:rPr>
            </w:pPr>
            <w:r w:rsidRPr="00D238B9">
              <w:rPr>
                <w:rFonts w:ascii="Times New Roman" w:hAnsi="Times New Roman"/>
              </w:rPr>
              <w:t>,</w:t>
            </w:r>
          </w:p>
        </w:tc>
      </w:tr>
      <w:tr w:rsidR="00D238B9" w:rsidRPr="00D238B9" w:rsidTr="00591446">
        <w:tc>
          <w:tcPr>
            <w:tcW w:w="1464" w:type="dxa"/>
            <w:hideMark/>
          </w:tcPr>
          <w:p w:rsidR="00591446" w:rsidRPr="00D238B9" w:rsidRDefault="00591446" w:rsidP="009507FC">
            <w:pPr>
              <w:jc w:val="both"/>
              <w:rPr>
                <w:rFonts w:ascii="Times New Roman" w:hAnsi="Times New Roman"/>
              </w:rPr>
            </w:pPr>
            <w:r w:rsidRPr="00D238B9">
              <w:rPr>
                <w:rFonts w:ascii="Times New Roman" w:hAnsi="Times New Roman"/>
              </w:rPr>
              <w:t>ОГРН</w:t>
            </w:r>
          </w:p>
        </w:tc>
        <w:tc>
          <w:tcPr>
            <w:tcW w:w="2685" w:type="dxa"/>
            <w:gridSpan w:val="2"/>
            <w:tcBorders>
              <w:top w:val="nil"/>
              <w:left w:val="nil"/>
              <w:bottom w:val="single" w:sz="4" w:space="0" w:color="auto"/>
              <w:right w:val="nil"/>
            </w:tcBorders>
          </w:tcPr>
          <w:p w:rsidR="00591446" w:rsidRPr="00D238B9" w:rsidRDefault="00591446">
            <w:pPr>
              <w:jc w:val="both"/>
              <w:rPr>
                <w:rFonts w:ascii="Times New Roman" w:hAnsi="Times New Roman"/>
              </w:rPr>
            </w:pPr>
          </w:p>
        </w:tc>
        <w:tc>
          <w:tcPr>
            <w:tcW w:w="961" w:type="dxa"/>
            <w:hideMark/>
          </w:tcPr>
          <w:p w:rsidR="00591446" w:rsidRPr="00D238B9" w:rsidRDefault="00591446">
            <w:pPr>
              <w:jc w:val="both"/>
              <w:rPr>
                <w:rFonts w:ascii="Times New Roman" w:hAnsi="Times New Roman"/>
              </w:rPr>
            </w:pPr>
            <w:r w:rsidRPr="00D238B9">
              <w:rPr>
                <w:rFonts w:ascii="Times New Roman" w:hAnsi="Times New Roman"/>
              </w:rPr>
              <w:t>ИНН</w:t>
            </w:r>
          </w:p>
        </w:tc>
        <w:tc>
          <w:tcPr>
            <w:tcW w:w="4455" w:type="dxa"/>
            <w:gridSpan w:val="3"/>
            <w:tcBorders>
              <w:top w:val="nil"/>
              <w:left w:val="nil"/>
              <w:bottom w:val="single" w:sz="4" w:space="0" w:color="auto"/>
              <w:right w:val="nil"/>
            </w:tcBorders>
            <w:hideMark/>
          </w:tcPr>
          <w:p w:rsidR="00591446" w:rsidRPr="00D238B9" w:rsidRDefault="00591446">
            <w:pPr>
              <w:jc w:val="right"/>
              <w:rPr>
                <w:rFonts w:ascii="Times New Roman" w:hAnsi="Times New Roman"/>
              </w:rPr>
            </w:pPr>
            <w:r w:rsidRPr="00D238B9">
              <w:rPr>
                <w:rFonts w:ascii="Times New Roman" w:hAnsi="Times New Roman"/>
              </w:rPr>
              <w:t>,</w:t>
            </w:r>
          </w:p>
        </w:tc>
      </w:tr>
      <w:tr w:rsidR="00D238B9" w:rsidRPr="00D238B9" w:rsidTr="00591446">
        <w:tc>
          <w:tcPr>
            <w:tcW w:w="4077" w:type="dxa"/>
            <w:gridSpan w:val="2"/>
            <w:hideMark/>
          </w:tcPr>
          <w:p w:rsidR="00591446" w:rsidRPr="00D238B9" w:rsidRDefault="00591446" w:rsidP="009507FC">
            <w:pPr>
              <w:jc w:val="both"/>
              <w:rPr>
                <w:rFonts w:ascii="Times New Roman" w:hAnsi="Times New Roman"/>
              </w:rPr>
            </w:pPr>
            <w:r w:rsidRPr="00D238B9">
              <w:rPr>
                <w:rFonts w:ascii="Times New Roman" w:hAnsi="Times New Roman"/>
              </w:rPr>
              <w:t xml:space="preserve">дата и место рождения: </w:t>
            </w:r>
          </w:p>
        </w:tc>
        <w:tc>
          <w:tcPr>
            <w:tcW w:w="5488" w:type="dxa"/>
            <w:gridSpan w:val="5"/>
            <w:tcBorders>
              <w:top w:val="nil"/>
              <w:left w:val="nil"/>
              <w:bottom w:val="single" w:sz="4" w:space="0" w:color="auto"/>
              <w:right w:val="nil"/>
            </w:tcBorders>
            <w:hideMark/>
          </w:tcPr>
          <w:p w:rsidR="00591446" w:rsidRPr="00D238B9" w:rsidRDefault="00591446">
            <w:pPr>
              <w:jc w:val="right"/>
              <w:rPr>
                <w:rFonts w:ascii="Times New Roman" w:hAnsi="Times New Roman"/>
              </w:rPr>
            </w:pPr>
            <w:r w:rsidRPr="00D238B9">
              <w:rPr>
                <w:rFonts w:ascii="Times New Roman" w:hAnsi="Times New Roman"/>
              </w:rPr>
              <w:t>,</w:t>
            </w:r>
          </w:p>
        </w:tc>
      </w:tr>
      <w:tr w:rsidR="00D238B9" w:rsidRPr="00D238B9" w:rsidTr="00591446">
        <w:tc>
          <w:tcPr>
            <w:tcW w:w="6487" w:type="dxa"/>
            <w:gridSpan w:val="6"/>
            <w:hideMark/>
          </w:tcPr>
          <w:p w:rsidR="00591446" w:rsidRPr="00D238B9" w:rsidRDefault="00591446">
            <w:pPr>
              <w:jc w:val="both"/>
              <w:rPr>
                <w:rFonts w:ascii="Times New Roman" w:hAnsi="Times New Roman"/>
              </w:rPr>
            </w:pPr>
            <w:r w:rsidRPr="00D238B9">
              <w:rPr>
                <w:rFonts w:ascii="Times New Roman" w:hAnsi="Times New Roman"/>
              </w:rPr>
              <w:t xml:space="preserve"> реквизиты документа, удостоверяющего личность:</w:t>
            </w:r>
          </w:p>
        </w:tc>
        <w:tc>
          <w:tcPr>
            <w:tcW w:w="3078" w:type="dxa"/>
            <w:tcBorders>
              <w:top w:val="nil"/>
              <w:left w:val="nil"/>
              <w:bottom w:val="single" w:sz="4" w:space="0" w:color="auto"/>
              <w:right w:val="nil"/>
            </w:tcBorders>
          </w:tcPr>
          <w:p w:rsidR="00591446" w:rsidRPr="00D238B9" w:rsidRDefault="00591446">
            <w:pPr>
              <w:jc w:val="both"/>
              <w:rPr>
                <w:rFonts w:ascii="Times New Roman" w:hAnsi="Times New Roman"/>
              </w:rPr>
            </w:pPr>
          </w:p>
        </w:tc>
      </w:tr>
      <w:tr w:rsidR="00D238B9" w:rsidRPr="00D238B9" w:rsidTr="00591446">
        <w:tc>
          <w:tcPr>
            <w:tcW w:w="9565" w:type="dxa"/>
            <w:gridSpan w:val="7"/>
            <w:tcBorders>
              <w:top w:val="nil"/>
              <w:left w:val="nil"/>
              <w:bottom w:val="single" w:sz="4" w:space="0" w:color="auto"/>
              <w:right w:val="nil"/>
            </w:tcBorders>
          </w:tcPr>
          <w:p w:rsidR="00591446" w:rsidRPr="00D238B9" w:rsidRDefault="00591446">
            <w:pPr>
              <w:jc w:val="right"/>
              <w:rPr>
                <w:rFonts w:ascii="Times New Roman" w:hAnsi="Times New Roman"/>
                <w:i/>
              </w:rPr>
            </w:pPr>
          </w:p>
        </w:tc>
      </w:tr>
      <w:tr w:rsidR="00D238B9" w:rsidRPr="00D238B9" w:rsidTr="00591446">
        <w:tc>
          <w:tcPr>
            <w:tcW w:w="9565" w:type="dxa"/>
            <w:gridSpan w:val="7"/>
            <w:tcBorders>
              <w:top w:val="single" w:sz="4" w:space="0" w:color="auto"/>
              <w:left w:val="nil"/>
              <w:bottom w:val="nil"/>
              <w:right w:val="nil"/>
            </w:tcBorders>
            <w:hideMark/>
          </w:tcPr>
          <w:p w:rsidR="00591446" w:rsidRPr="00D238B9" w:rsidRDefault="00591446">
            <w:pPr>
              <w:pStyle w:val="ConsPlusNonformat"/>
              <w:jc w:val="center"/>
              <w:rPr>
                <w:i/>
                <w:sz w:val="24"/>
                <w:szCs w:val="24"/>
              </w:rPr>
            </w:pPr>
            <w:r w:rsidRPr="00D238B9">
              <w:rPr>
                <w:i/>
                <w:sz w:val="24"/>
                <w:szCs w:val="24"/>
              </w:rPr>
              <w:t>(наименование, серия и номер, дата выдачи, наименование органа, выдавшего документ)</w:t>
            </w:r>
          </w:p>
        </w:tc>
      </w:tr>
      <w:tr w:rsidR="00D238B9" w:rsidRPr="00D238B9" w:rsidTr="00591446">
        <w:tc>
          <w:tcPr>
            <w:tcW w:w="9565" w:type="dxa"/>
            <w:gridSpan w:val="7"/>
            <w:hideMark/>
          </w:tcPr>
          <w:p w:rsidR="00591446" w:rsidRPr="00D238B9" w:rsidRDefault="00591446">
            <w:pPr>
              <w:jc w:val="both"/>
              <w:rPr>
                <w:rFonts w:ascii="Times New Roman" w:hAnsi="Times New Roman"/>
              </w:rPr>
            </w:pPr>
            <w:r w:rsidRPr="00D238B9">
              <w:rPr>
                <w:rFonts w:ascii="Times New Roman" w:hAnsi="Times New Roman"/>
              </w:rPr>
              <w:t xml:space="preserve">в собственность бесплатно земельный участок, государственная собственность на который не разграничена, имеющий кадастровый номер _________, площадью ______ </w:t>
            </w:r>
            <w:proofErr w:type="spellStart"/>
            <w:r w:rsidRPr="00D238B9">
              <w:rPr>
                <w:rFonts w:ascii="Times New Roman" w:hAnsi="Times New Roman"/>
              </w:rPr>
              <w:t>кв</w:t>
            </w:r>
            <w:proofErr w:type="gramStart"/>
            <w:r w:rsidRPr="00D238B9">
              <w:rPr>
                <w:rFonts w:ascii="Times New Roman" w:hAnsi="Times New Roman"/>
              </w:rPr>
              <w:t>.м</w:t>
            </w:r>
            <w:proofErr w:type="spellEnd"/>
            <w:proofErr w:type="gramEnd"/>
            <w:r w:rsidRPr="00D238B9">
              <w:rPr>
                <w:rFonts w:ascii="Times New Roman" w:hAnsi="Times New Roman"/>
              </w:rPr>
              <w:t xml:space="preserve">, отнесенный к землям ______________ </w:t>
            </w:r>
            <w:r w:rsidRPr="00D238B9">
              <w:rPr>
                <w:rFonts w:ascii="Times New Roman" w:hAnsi="Times New Roman"/>
                <w:i/>
              </w:rPr>
              <w:t>(указывается категория земель)</w:t>
            </w:r>
            <w:r w:rsidRPr="00D238B9">
              <w:rPr>
                <w:rFonts w:ascii="Times New Roman" w:hAnsi="Times New Roman"/>
              </w:rPr>
              <w:t xml:space="preserve">, имеющий целевое назначение __________ , расположенный по адресу: _____________.  </w:t>
            </w:r>
          </w:p>
        </w:tc>
      </w:tr>
    </w:tbl>
    <w:p w:rsidR="00591446" w:rsidRPr="00D238B9" w:rsidRDefault="00591446" w:rsidP="00591446">
      <w:pPr>
        <w:rPr>
          <w:rFonts w:ascii="Times New Roman" w:hAnsi="Times New Roman"/>
        </w:rPr>
      </w:pPr>
      <w:r w:rsidRPr="00D238B9">
        <w:rPr>
          <w:rFonts w:ascii="Times New Roman" w:hAnsi="Times New Roman"/>
        </w:rPr>
        <w:t>Руководитель администрации городского округа Тольятти                  ___________ __________________</w:t>
      </w:r>
    </w:p>
    <w:p w:rsidR="00591446" w:rsidRDefault="00591446" w:rsidP="005F1DFD">
      <w:pPr>
        <w:rPr>
          <w:rFonts w:ascii="Times New Roman" w:hAnsi="Times New Roman"/>
        </w:rPr>
      </w:pPr>
      <w:r w:rsidRPr="00D238B9">
        <w:rPr>
          <w:rFonts w:ascii="Times New Roman" w:hAnsi="Times New Roman"/>
        </w:rPr>
        <w:t>(уполномоченное лицо)                                  (подпись)    (фамилия, инициалы)</w:t>
      </w:r>
    </w:p>
    <w:p w:rsidR="00674E2B" w:rsidRDefault="00674E2B" w:rsidP="005F1DFD">
      <w:pPr>
        <w:rPr>
          <w:rFonts w:ascii="Times New Roman" w:hAnsi="Times New Roman"/>
        </w:rPr>
      </w:pPr>
    </w:p>
    <w:p w:rsidR="00674E2B" w:rsidRDefault="00674E2B" w:rsidP="005F1DFD">
      <w:pPr>
        <w:rPr>
          <w:rFonts w:ascii="Times New Roman" w:hAnsi="Times New Roman"/>
        </w:rPr>
      </w:pPr>
    </w:p>
    <w:p w:rsidR="00674E2B" w:rsidRDefault="00674E2B" w:rsidP="005F1DFD">
      <w:pPr>
        <w:rPr>
          <w:rFonts w:ascii="Times New Roman" w:hAnsi="Times New Roman"/>
        </w:rPr>
      </w:pPr>
    </w:p>
    <w:p w:rsidR="00674E2B" w:rsidRDefault="00674E2B" w:rsidP="005F1DFD">
      <w:pPr>
        <w:rPr>
          <w:rFonts w:ascii="Times New Roman" w:hAnsi="Times New Roman"/>
        </w:rPr>
      </w:pPr>
    </w:p>
    <w:p w:rsidR="00674E2B" w:rsidRDefault="00674E2B" w:rsidP="005F1DFD">
      <w:pPr>
        <w:rPr>
          <w:rFonts w:ascii="Times New Roman" w:hAnsi="Times New Roman"/>
        </w:rPr>
      </w:pPr>
    </w:p>
    <w:p w:rsidR="00674E2B" w:rsidRDefault="00674E2B" w:rsidP="005F1DFD">
      <w:pPr>
        <w:rPr>
          <w:rFonts w:ascii="Times New Roman" w:hAnsi="Times New Roman"/>
        </w:rPr>
      </w:pPr>
    </w:p>
    <w:p w:rsidR="00674E2B" w:rsidRDefault="00674E2B" w:rsidP="005F1DFD">
      <w:pPr>
        <w:rPr>
          <w:rFonts w:ascii="Times New Roman" w:hAnsi="Times New Roman"/>
        </w:rPr>
      </w:pPr>
    </w:p>
    <w:p w:rsidR="00674E2B" w:rsidRDefault="00674E2B" w:rsidP="005F1DFD">
      <w:pPr>
        <w:rPr>
          <w:rFonts w:ascii="Times New Roman" w:hAnsi="Times New Roman"/>
        </w:rPr>
      </w:pPr>
    </w:p>
    <w:p w:rsidR="00674E2B" w:rsidRDefault="00674E2B" w:rsidP="005F1DFD">
      <w:pPr>
        <w:rPr>
          <w:rFonts w:ascii="Times New Roman" w:hAnsi="Times New Roman"/>
        </w:rPr>
      </w:pPr>
    </w:p>
    <w:p w:rsidR="00674E2B" w:rsidRDefault="00674E2B" w:rsidP="005F1DFD">
      <w:pPr>
        <w:rPr>
          <w:rFonts w:ascii="Times New Roman" w:hAnsi="Times New Roman"/>
        </w:rPr>
      </w:pPr>
    </w:p>
    <w:p w:rsidR="00674E2B" w:rsidRDefault="00674E2B" w:rsidP="005F1DFD">
      <w:pPr>
        <w:rPr>
          <w:rFonts w:ascii="Times New Roman" w:hAnsi="Times New Roman"/>
        </w:rPr>
      </w:pPr>
    </w:p>
    <w:p w:rsidR="00674E2B" w:rsidRDefault="00674E2B" w:rsidP="005F1DFD">
      <w:pPr>
        <w:rPr>
          <w:rFonts w:ascii="Times New Roman" w:hAnsi="Times New Roman"/>
        </w:rPr>
      </w:pPr>
    </w:p>
    <w:p w:rsidR="00674E2B" w:rsidRDefault="00674E2B" w:rsidP="005F1DFD">
      <w:pPr>
        <w:rPr>
          <w:rFonts w:ascii="Times New Roman" w:hAnsi="Times New Roman"/>
        </w:rPr>
      </w:pPr>
    </w:p>
    <w:p w:rsidR="00674E2B" w:rsidRDefault="00674E2B" w:rsidP="005F1DFD">
      <w:pPr>
        <w:rPr>
          <w:rFonts w:ascii="Times New Roman" w:hAnsi="Times New Roman"/>
        </w:rPr>
      </w:pPr>
    </w:p>
    <w:p w:rsidR="00674E2B" w:rsidRDefault="00674E2B" w:rsidP="005F1DFD">
      <w:pPr>
        <w:rPr>
          <w:rFonts w:ascii="Times New Roman" w:hAnsi="Times New Roman"/>
        </w:rPr>
      </w:pPr>
    </w:p>
    <w:p w:rsidR="00674E2B" w:rsidRDefault="00674E2B" w:rsidP="005F1DFD">
      <w:pPr>
        <w:rPr>
          <w:rFonts w:ascii="Times New Roman" w:hAnsi="Times New Roman"/>
        </w:rPr>
      </w:pPr>
    </w:p>
    <w:p w:rsidR="00674E2B" w:rsidRDefault="00674E2B" w:rsidP="005F1DFD">
      <w:pPr>
        <w:rPr>
          <w:rFonts w:ascii="Times New Roman" w:hAnsi="Times New Roman"/>
        </w:rPr>
      </w:pPr>
    </w:p>
    <w:p w:rsidR="00674E2B" w:rsidRPr="00D238B9" w:rsidRDefault="00674E2B" w:rsidP="00674E2B">
      <w:pPr>
        <w:pStyle w:val="ConsPlusNormal"/>
        <w:ind w:left="4395" w:firstLine="0"/>
        <w:contextualSpacing/>
        <w:jc w:val="center"/>
        <w:outlineLvl w:val="0"/>
        <w:rPr>
          <w:rFonts w:ascii="Times New Roman" w:hAnsi="Times New Roman" w:cs="Times New Roman"/>
          <w:sz w:val="24"/>
          <w:szCs w:val="24"/>
        </w:rPr>
      </w:pPr>
      <w:r w:rsidRPr="00D238B9">
        <w:rPr>
          <w:rFonts w:ascii="Times New Roman" w:hAnsi="Times New Roman" w:cs="Times New Roman"/>
          <w:sz w:val="24"/>
          <w:szCs w:val="24"/>
        </w:rPr>
        <w:t>Приложение № 1</w:t>
      </w:r>
      <w:r>
        <w:rPr>
          <w:rFonts w:ascii="Times New Roman" w:hAnsi="Times New Roman" w:cs="Times New Roman"/>
          <w:sz w:val="24"/>
          <w:szCs w:val="24"/>
        </w:rPr>
        <w:t>6</w:t>
      </w:r>
    </w:p>
    <w:p w:rsidR="009507FC" w:rsidRDefault="009507FC" w:rsidP="009507FC">
      <w:pPr>
        <w:widowControl w:val="0"/>
        <w:shd w:val="clear" w:color="auto" w:fill="FFFFFF"/>
        <w:autoSpaceDE w:val="0"/>
        <w:autoSpaceDN w:val="0"/>
        <w:adjustRightInd w:val="0"/>
        <w:ind w:left="720"/>
        <w:contextualSpacing/>
        <w:jc w:val="right"/>
        <w:outlineLvl w:val="1"/>
        <w:rPr>
          <w:rFonts w:ascii="Times New Roman" w:hAnsi="Times New Roman"/>
        </w:rPr>
      </w:pPr>
      <w:r>
        <w:rPr>
          <w:rFonts w:ascii="Times New Roman" w:hAnsi="Times New Roman" w:cs="Times New Roman"/>
        </w:rPr>
        <w:t xml:space="preserve">к Административному регламенту </w:t>
      </w:r>
      <w:r>
        <w:rPr>
          <w:rFonts w:ascii="Times New Roman" w:hAnsi="Times New Roman"/>
        </w:rPr>
        <w:t>предоставления администрацией</w:t>
      </w:r>
    </w:p>
    <w:p w:rsidR="009507FC" w:rsidRDefault="009507FC" w:rsidP="009507FC">
      <w:pPr>
        <w:widowControl w:val="0"/>
        <w:shd w:val="clear" w:color="auto" w:fill="FFFFFF"/>
        <w:autoSpaceDE w:val="0"/>
        <w:autoSpaceDN w:val="0"/>
        <w:adjustRightInd w:val="0"/>
        <w:ind w:left="720"/>
        <w:contextualSpacing/>
        <w:jc w:val="right"/>
        <w:outlineLvl w:val="1"/>
        <w:rPr>
          <w:rFonts w:ascii="Times New Roman" w:hAnsi="Times New Roman"/>
        </w:rPr>
      </w:pPr>
      <w:r>
        <w:rPr>
          <w:rFonts w:ascii="Times New Roman" w:hAnsi="Times New Roman"/>
        </w:rPr>
        <w:t>городского округа Тольятти муниципальной услуги</w:t>
      </w:r>
    </w:p>
    <w:p w:rsidR="009507FC" w:rsidRDefault="009507FC" w:rsidP="009507FC">
      <w:pPr>
        <w:widowControl w:val="0"/>
        <w:shd w:val="clear" w:color="auto" w:fill="FFFFFF"/>
        <w:autoSpaceDE w:val="0"/>
        <w:autoSpaceDN w:val="0"/>
        <w:adjustRightInd w:val="0"/>
        <w:ind w:left="720"/>
        <w:contextualSpacing/>
        <w:jc w:val="right"/>
        <w:outlineLvl w:val="1"/>
        <w:rPr>
          <w:rFonts w:ascii="Times New Roman" w:hAnsi="Times New Roman"/>
        </w:rPr>
      </w:pPr>
      <w:r>
        <w:rPr>
          <w:rFonts w:ascii="Times New Roman" w:hAnsi="Times New Roman"/>
        </w:rPr>
        <w:t xml:space="preserve">«Предоставление земельных участков, </w:t>
      </w:r>
    </w:p>
    <w:p w:rsidR="009507FC" w:rsidRDefault="009507FC" w:rsidP="009507FC">
      <w:pPr>
        <w:widowControl w:val="0"/>
        <w:shd w:val="clear" w:color="auto" w:fill="FFFFFF"/>
        <w:autoSpaceDE w:val="0"/>
        <w:autoSpaceDN w:val="0"/>
        <w:adjustRightInd w:val="0"/>
        <w:ind w:left="720"/>
        <w:contextualSpacing/>
        <w:jc w:val="right"/>
        <w:outlineLvl w:val="1"/>
        <w:rPr>
          <w:rFonts w:ascii="Times New Roman" w:hAnsi="Times New Roman"/>
        </w:rPr>
      </w:pPr>
      <w:r>
        <w:rPr>
          <w:rFonts w:ascii="Times New Roman" w:hAnsi="Times New Roman"/>
        </w:rPr>
        <w:t xml:space="preserve">государственная </w:t>
      </w:r>
      <w:proofErr w:type="gramStart"/>
      <w:r>
        <w:rPr>
          <w:rFonts w:ascii="Times New Roman" w:hAnsi="Times New Roman"/>
        </w:rPr>
        <w:t>собственность</w:t>
      </w:r>
      <w:proofErr w:type="gramEnd"/>
      <w:r>
        <w:rPr>
          <w:rFonts w:ascii="Times New Roman" w:hAnsi="Times New Roman"/>
        </w:rPr>
        <w:t xml:space="preserve"> на которые не </w:t>
      </w:r>
    </w:p>
    <w:p w:rsidR="009507FC" w:rsidRDefault="009507FC" w:rsidP="009507FC">
      <w:pPr>
        <w:widowControl w:val="0"/>
        <w:shd w:val="clear" w:color="auto" w:fill="FFFFFF"/>
        <w:autoSpaceDE w:val="0"/>
        <w:autoSpaceDN w:val="0"/>
        <w:adjustRightInd w:val="0"/>
        <w:ind w:left="720"/>
        <w:contextualSpacing/>
        <w:jc w:val="right"/>
        <w:outlineLvl w:val="1"/>
        <w:rPr>
          <w:rFonts w:ascii="Times New Roman" w:hAnsi="Times New Roman"/>
        </w:rPr>
      </w:pPr>
      <w:proofErr w:type="gramStart"/>
      <w:r>
        <w:rPr>
          <w:rFonts w:ascii="Times New Roman" w:hAnsi="Times New Roman"/>
        </w:rPr>
        <w:t>разграничена</w:t>
      </w:r>
      <w:proofErr w:type="gramEnd"/>
      <w:r>
        <w:rPr>
          <w:rFonts w:ascii="Times New Roman" w:hAnsi="Times New Roman"/>
        </w:rPr>
        <w:t xml:space="preserve">, отдельным категориям физических </w:t>
      </w:r>
    </w:p>
    <w:p w:rsidR="009507FC" w:rsidRDefault="009507FC" w:rsidP="009507FC">
      <w:pPr>
        <w:widowControl w:val="0"/>
        <w:shd w:val="clear" w:color="auto" w:fill="FFFFFF"/>
        <w:autoSpaceDE w:val="0"/>
        <w:autoSpaceDN w:val="0"/>
        <w:adjustRightInd w:val="0"/>
        <w:ind w:left="720"/>
        <w:contextualSpacing/>
        <w:jc w:val="right"/>
        <w:outlineLvl w:val="1"/>
        <w:rPr>
          <w:rFonts w:ascii="Times New Roman" w:hAnsi="Times New Roman"/>
        </w:rPr>
      </w:pPr>
      <w:r>
        <w:rPr>
          <w:rFonts w:ascii="Times New Roman" w:hAnsi="Times New Roman"/>
        </w:rPr>
        <w:t>и юридических лиц без проведения торгов»</w:t>
      </w:r>
    </w:p>
    <w:p w:rsidR="00674E2B" w:rsidRPr="00D238B9" w:rsidRDefault="00674E2B" w:rsidP="00674E2B">
      <w:pPr>
        <w:jc w:val="both"/>
        <w:rPr>
          <w:rFonts w:ascii="Times New Roman" w:hAnsi="Times New Roman"/>
        </w:rPr>
      </w:pPr>
    </w:p>
    <w:p w:rsidR="00674E2B" w:rsidRPr="00D238B9" w:rsidRDefault="00674E2B" w:rsidP="00674E2B">
      <w:pPr>
        <w:jc w:val="right"/>
        <w:rPr>
          <w:rFonts w:ascii="Times New Roman" w:hAnsi="Times New Roman"/>
        </w:rPr>
      </w:pPr>
      <w:r w:rsidRPr="00D238B9">
        <w:rPr>
          <w:rFonts w:ascii="Times New Roman" w:hAnsi="Times New Roman"/>
        </w:rPr>
        <w:t>Примерная форма</w:t>
      </w:r>
    </w:p>
    <w:p w:rsidR="00674E2B" w:rsidRDefault="00674E2B" w:rsidP="00674E2B">
      <w:pPr>
        <w:pStyle w:val="1"/>
        <w:spacing w:before="0"/>
        <w:contextualSpacing/>
        <w:jc w:val="right"/>
        <w:rPr>
          <w:rFonts w:ascii="Times New Roman" w:hAnsi="Times New Roman"/>
          <w:color w:val="auto"/>
          <w:sz w:val="24"/>
          <w:szCs w:val="24"/>
        </w:rPr>
      </w:pPr>
    </w:p>
    <w:p w:rsidR="00674E2B" w:rsidRPr="00A64D72" w:rsidRDefault="00674E2B" w:rsidP="00A64D72">
      <w:pPr>
        <w:pStyle w:val="1"/>
        <w:spacing w:before="0"/>
        <w:contextualSpacing/>
        <w:jc w:val="right"/>
        <w:rPr>
          <w:rFonts w:ascii="Times New Roman" w:hAnsi="Times New Roman"/>
          <w:color w:val="auto"/>
          <w:sz w:val="20"/>
          <w:szCs w:val="20"/>
        </w:rPr>
      </w:pPr>
      <w:r w:rsidRPr="00A64D72">
        <w:rPr>
          <w:rFonts w:ascii="Times New Roman" w:hAnsi="Times New Roman"/>
          <w:color w:val="auto"/>
          <w:sz w:val="20"/>
          <w:szCs w:val="20"/>
        </w:rPr>
        <w:t xml:space="preserve">Руководителю департамента по управлению </w:t>
      </w:r>
    </w:p>
    <w:p w:rsidR="00674E2B" w:rsidRPr="00A64D72" w:rsidRDefault="00674E2B" w:rsidP="00A64D72">
      <w:pPr>
        <w:pStyle w:val="1"/>
        <w:spacing w:before="0"/>
        <w:contextualSpacing/>
        <w:jc w:val="right"/>
        <w:rPr>
          <w:rFonts w:ascii="Times New Roman" w:hAnsi="Times New Roman"/>
          <w:color w:val="auto"/>
          <w:sz w:val="20"/>
          <w:szCs w:val="20"/>
        </w:rPr>
      </w:pPr>
      <w:r w:rsidRPr="00A64D72">
        <w:rPr>
          <w:rFonts w:ascii="Times New Roman" w:hAnsi="Times New Roman"/>
          <w:color w:val="auto"/>
          <w:sz w:val="20"/>
          <w:szCs w:val="20"/>
        </w:rPr>
        <w:t xml:space="preserve">муниципальным имуществом  </w:t>
      </w:r>
    </w:p>
    <w:p w:rsidR="00674E2B" w:rsidRPr="00A64D72" w:rsidRDefault="00674E2B" w:rsidP="00A64D72">
      <w:pPr>
        <w:pStyle w:val="1"/>
        <w:spacing w:before="0"/>
        <w:contextualSpacing/>
        <w:jc w:val="right"/>
        <w:rPr>
          <w:rFonts w:ascii="Times New Roman" w:hAnsi="Times New Roman"/>
          <w:color w:val="auto"/>
          <w:sz w:val="20"/>
          <w:szCs w:val="20"/>
        </w:rPr>
      </w:pPr>
      <w:r w:rsidRPr="00A64D72">
        <w:rPr>
          <w:rFonts w:ascii="Times New Roman" w:hAnsi="Times New Roman"/>
          <w:color w:val="auto"/>
          <w:sz w:val="20"/>
          <w:szCs w:val="20"/>
        </w:rPr>
        <w:t>администрация городского округа Тольятти</w:t>
      </w:r>
    </w:p>
    <w:p w:rsidR="00674E2B" w:rsidRPr="00A64D72" w:rsidRDefault="009507FC" w:rsidP="009507FC">
      <w:pPr>
        <w:pStyle w:val="af7"/>
        <w:contextualSpacing/>
        <w:jc w:val="left"/>
        <w:rPr>
          <w:sz w:val="20"/>
          <w:szCs w:val="20"/>
          <w:u w:val="single"/>
        </w:rPr>
      </w:pPr>
      <w:r>
        <w:rPr>
          <w:i/>
          <w:sz w:val="20"/>
          <w:szCs w:val="20"/>
          <w:u w:val="single"/>
        </w:rPr>
        <w:t>от</w:t>
      </w:r>
      <w:r w:rsidR="00674E2B" w:rsidRPr="00A64D72">
        <w:rPr>
          <w:i/>
          <w:sz w:val="20"/>
          <w:szCs w:val="20"/>
          <w:u w:val="single"/>
        </w:rPr>
        <w:t xml:space="preserve">__________________________________                                                                                                                                                                                                                         </w:t>
      </w:r>
      <w:r w:rsidR="00674E2B" w:rsidRPr="00A64D72">
        <w:rPr>
          <w:sz w:val="20"/>
          <w:szCs w:val="20"/>
          <w:u w:val="single"/>
        </w:rPr>
        <w:t xml:space="preserve">  </w:t>
      </w:r>
    </w:p>
    <w:p w:rsidR="00674E2B" w:rsidRPr="00A64D72" w:rsidRDefault="00674E2B" w:rsidP="00A64D72">
      <w:pPr>
        <w:ind w:right="-2" w:firstLine="4678"/>
        <w:contextualSpacing/>
        <w:jc w:val="right"/>
        <w:rPr>
          <w:rFonts w:ascii="Times New Roman" w:hAnsi="Times New Roman" w:cs="Times New Roman"/>
          <w:b/>
          <w:sz w:val="20"/>
          <w:szCs w:val="20"/>
        </w:rPr>
      </w:pPr>
    </w:p>
    <w:p w:rsidR="00674E2B" w:rsidRPr="00A64D72" w:rsidRDefault="00674E2B" w:rsidP="00A64D72">
      <w:pPr>
        <w:ind w:right="-2" w:firstLine="4678"/>
        <w:contextualSpacing/>
        <w:jc w:val="right"/>
        <w:rPr>
          <w:rFonts w:ascii="Times New Roman" w:hAnsi="Times New Roman" w:cs="Times New Roman"/>
          <w:b/>
          <w:i/>
          <w:sz w:val="20"/>
          <w:szCs w:val="20"/>
          <w:u w:val="single"/>
        </w:rPr>
      </w:pPr>
      <w:r w:rsidRPr="00A64D72">
        <w:rPr>
          <w:rFonts w:ascii="Times New Roman" w:hAnsi="Times New Roman" w:cs="Times New Roman"/>
          <w:b/>
          <w:i/>
          <w:sz w:val="20"/>
          <w:szCs w:val="20"/>
          <w:u w:val="single"/>
        </w:rPr>
        <w:t>____                                                                  _</w:t>
      </w:r>
    </w:p>
    <w:p w:rsidR="00674E2B" w:rsidRPr="00A64D72" w:rsidRDefault="00674E2B" w:rsidP="00A64D72">
      <w:pPr>
        <w:tabs>
          <w:tab w:val="center" w:pos="7159"/>
          <w:tab w:val="right" w:pos="9640"/>
        </w:tabs>
        <w:ind w:right="-2" w:firstLine="4678"/>
        <w:contextualSpacing/>
        <w:rPr>
          <w:rFonts w:ascii="Times New Roman" w:hAnsi="Times New Roman" w:cs="Times New Roman"/>
          <w:b/>
          <w:i/>
          <w:sz w:val="20"/>
          <w:szCs w:val="20"/>
          <w:u w:val="single"/>
        </w:rPr>
      </w:pPr>
      <w:r w:rsidRPr="00A64D72">
        <w:rPr>
          <w:rFonts w:ascii="Times New Roman" w:hAnsi="Times New Roman" w:cs="Times New Roman"/>
          <w:sz w:val="20"/>
          <w:szCs w:val="20"/>
        </w:rPr>
        <w:tab/>
      </w:r>
      <w:r w:rsidRPr="00A64D72">
        <w:rPr>
          <w:rFonts w:ascii="Times New Roman" w:hAnsi="Times New Roman" w:cs="Times New Roman"/>
          <w:i/>
          <w:sz w:val="20"/>
          <w:szCs w:val="20"/>
        </w:rPr>
        <w:t>Ф. И. О.  полностью</w:t>
      </w:r>
    </w:p>
    <w:p w:rsidR="00674E2B" w:rsidRPr="00A64D72" w:rsidRDefault="00674E2B" w:rsidP="00A64D72">
      <w:pPr>
        <w:ind w:right="-2" w:firstLine="4678"/>
        <w:contextualSpacing/>
        <w:jc w:val="right"/>
        <w:rPr>
          <w:rFonts w:ascii="Times New Roman" w:hAnsi="Times New Roman" w:cs="Times New Roman"/>
          <w:sz w:val="20"/>
          <w:szCs w:val="20"/>
        </w:rPr>
      </w:pPr>
      <w:r w:rsidRPr="00A64D72">
        <w:rPr>
          <w:rFonts w:ascii="Times New Roman" w:hAnsi="Times New Roman" w:cs="Times New Roman"/>
          <w:b/>
          <w:i/>
          <w:sz w:val="20"/>
          <w:szCs w:val="20"/>
          <w:u w:val="single"/>
        </w:rPr>
        <w:t xml:space="preserve">дата рождения   «____»_____________19__   г.   </w:t>
      </w:r>
    </w:p>
    <w:p w:rsidR="00674E2B" w:rsidRPr="00A64D72" w:rsidRDefault="00674E2B" w:rsidP="00A64D72">
      <w:pPr>
        <w:ind w:right="-2" w:firstLine="4678"/>
        <w:contextualSpacing/>
        <w:jc w:val="right"/>
        <w:rPr>
          <w:rFonts w:ascii="Times New Roman" w:hAnsi="Times New Roman" w:cs="Times New Roman"/>
          <w:b/>
          <w:sz w:val="20"/>
          <w:szCs w:val="20"/>
        </w:rPr>
      </w:pPr>
    </w:p>
    <w:p w:rsidR="00674E2B" w:rsidRPr="00A64D72" w:rsidRDefault="00674E2B" w:rsidP="00A64D72">
      <w:pPr>
        <w:ind w:right="-2" w:firstLine="4678"/>
        <w:contextualSpacing/>
        <w:jc w:val="right"/>
        <w:rPr>
          <w:rFonts w:ascii="Times New Roman" w:hAnsi="Times New Roman" w:cs="Times New Roman"/>
          <w:b/>
          <w:sz w:val="20"/>
          <w:szCs w:val="20"/>
        </w:rPr>
      </w:pPr>
      <w:r w:rsidRPr="00A64D72">
        <w:rPr>
          <w:rFonts w:ascii="Times New Roman" w:hAnsi="Times New Roman" w:cs="Times New Roman"/>
          <w:b/>
          <w:i/>
          <w:sz w:val="20"/>
          <w:szCs w:val="20"/>
          <w:u w:val="single"/>
        </w:rPr>
        <w:t xml:space="preserve">паспорт   серия            ___      №____________ </w:t>
      </w:r>
    </w:p>
    <w:p w:rsidR="00674E2B" w:rsidRPr="00A64D72" w:rsidRDefault="00674E2B" w:rsidP="00A64D72">
      <w:pPr>
        <w:ind w:right="-2" w:firstLine="4678"/>
        <w:contextualSpacing/>
        <w:jc w:val="right"/>
        <w:rPr>
          <w:rFonts w:ascii="Times New Roman" w:hAnsi="Times New Roman" w:cs="Times New Roman"/>
          <w:b/>
          <w:sz w:val="20"/>
          <w:szCs w:val="20"/>
        </w:rPr>
      </w:pPr>
    </w:p>
    <w:p w:rsidR="00674E2B" w:rsidRPr="00A64D72" w:rsidRDefault="00674E2B" w:rsidP="00A64D72">
      <w:pPr>
        <w:ind w:right="-2" w:firstLine="4678"/>
        <w:contextualSpacing/>
        <w:jc w:val="right"/>
        <w:rPr>
          <w:rFonts w:ascii="Times New Roman" w:hAnsi="Times New Roman" w:cs="Times New Roman"/>
          <w:b/>
          <w:i/>
          <w:sz w:val="20"/>
          <w:szCs w:val="20"/>
          <w:u w:val="single"/>
        </w:rPr>
      </w:pPr>
      <w:r w:rsidRPr="00A64D72">
        <w:rPr>
          <w:rFonts w:ascii="Times New Roman" w:hAnsi="Times New Roman" w:cs="Times New Roman"/>
          <w:b/>
          <w:i/>
          <w:sz w:val="20"/>
          <w:szCs w:val="20"/>
          <w:u w:val="single"/>
        </w:rPr>
        <w:t>выдан______     __________________________</w:t>
      </w:r>
    </w:p>
    <w:p w:rsidR="00674E2B" w:rsidRPr="00A64D72" w:rsidRDefault="00674E2B" w:rsidP="00A64D72">
      <w:pPr>
        <w:ind w:right="-2" w:firstLine="4678"/>
        <w:contextualSpacing/>
        <w:jc w:val="right"/>
        <w:rPr>
          <w:rFonts w:ascii="Times New Roman" w:hAnsi="Times New Roman" w:cs="Times New Roman"/>
          <w:b/>
          <w:sz w:val="20"/>
          <w:szCs w:val="20"/>
        </w:rPr>
      </w:pPr>
    </w:p>
    <w:p w:rsidR="00674E2B" w:rsidRPr="00A64D72" w:rsidRDefault="00674E2B" w:rsidP="00A64D72">
      <w:pPr>
        <w:ind w:right="-2" w:firstLine="4678"/>
        <w:contextualSpacing/>
        <w:jc w:val="right"/>
        <w:rPr>
          <w:rFonts w:ascii="Times New Roman" w:hAnsi="Times New Roman" w:cs="Times New Roman"/>
          <w:b/>
          <w:sz w:val="20"/>
          <w:szCs w:val="20"/>
        </w:rPr>
      </w:pPr>
      <w:r w:rsidRPr="00A64D72">
        <w:rPr>
          <w:rFonts w:ascii="Times New Roman" w:hAnsi="Times New Roman" w:cs="Times New Roman"/>
          <w:b/>
          <w:i/>
          <w:sz w:val="20"/>
          <w:szCs w:val="20"/>
          <w:u w:val="single"/>
        </w:rPr>
        <w:t xml:space="preserve">дата выдачи_                                                ____                                                                                                      </w:t>
      </w:r>
    </w:p>
    <w:p w:rsidR="00674E2B" w:rsidRPr="00A64D72" w:rsidRDefault="00674E2B" w:rsidP="00A64D72">
      <w:pPr>
        <w:ind w:right="-2" w:firstLine="4678"/>
        <w:contextualSpacing/>
        <w:jc w:val="right"/>
        <w:rPr>
          <w:rFonts w:ascii="Times New Roman" w:hAnsi="Times New Roman" w:cs="Times New Roman"/>
          <w:b/>
          <w:sz w:val="20"/>
          <w:szCs w:val="20"/>
        </w:rPr>
      </w:pPr>
    </w:p>
    <w:p w:rsidR="00674E2B" w:rsidRPr="00A64D72" w:rsidRDefault="00674E2B" w:rsidP="00A64D72">
      <w:pPr>
        <w:ind w:right="-2" w:firstLine="4678"/>
        <w:contextualSpacing/>
        <w:jc w:val="right"/>
        <w:rPr>
          <w:rFonts w:ascii="Times New Roman" w:hAnsi="Times New Roman" w:cs="Times New Roman"/>
          <w:b/>
          <w:sz w:val="20"/>
          <w:szCs w:val="20"/>
          <w:u w:val="single"/>
        </w:rPr>
      </w:pPr>
      <w:proofErr w:type="gramStart"/>
      <w:r w:rsidRPr="00A64D72">
        <w:rPr>
          <w:rFonts w:ascii="Times New Roman" w:hAnsi="Times New Roman" w:cs="Times New Roman"/>
          <w:b/>
          <w:i/>
          <w:sz w:val="20"/>
          <w:szCs w:val="20"/>
          <w:u w:val="single"/>
        </w:rPr>
        <w:t>проживающего</w:t>
      </w:r>
      <w:proofErr w:type="gramEnd"/>
      <w:r w:rsidRPr="00A64D72">
        <w:rPr>
          <w:rFonts w:ascii="Times New Roman" w:hAnsi="Times New Roman" w:cs="Times New Roman"/>
          <w:b/>
          <w:i/>
          <w:sz w:val="20"/>
          <w:szCs w:val="20"/>
          <w:u w:val="single"/>
        </w:rPr>
        <w:t xml:space="preserve"> (</w:t>
      </w:r>
      <w:proofErr w:type="spellStart"/>
      <w:r w:rsidRPr="00A64D72">
        <w:rPr>
          <w:rFonts w:ascii="Times New Roman" w:hAnsi="Times New Roman" w:cs="Times New Roman"/>
          <w:b/>
          <w:i/>
          <w:sz w:val="20"/>
          <w:szCs w:val="20"/>
          <w:u w:val="single"/>
        </w:rPr>
        <w:t>ий</w:t>
      </w:r>
      <w:proofErr w:type="spellEnd"/>
      <w:r w:rsidRPr="00A64D72">
        <w:rPr>
          <w:rFonts w:ascii="Times New Roman" w:hAnsi="Times New Roman" w:cs="Times New Roman"/>
          <w:b/>
          <w:i/>
          <w:sz w:val="20"/>
          <w:szCs w:val="20"/>
          <w:u w:val="single"/>
        </w:rPr>
        <w:t>) по адресу: г._ __              _</w:t>
      </w:r>
      <w:r w:rsidRPr="00A64D72">
        <w:rPr>
          <w:rFonts w:ascii="Times New Roman" w:hAnsi="Times New Roman" w:cs="Times New Roman"/>
          <w:b/>
          <w:sz w:val="20"/>
          <w:szCs w:val="20"/>
          <w:u w:val="single"/>
        </w:rPr>
        <w:t xml:space="preserve">                                      </w:t>
      </w:r>
    </w:p>
    <w:p w:rsidR="00674E2B" w:rsidRPr="00A64D72" w:rsidRDefault="00674E2B" w:rsidP="00A64D72">
      <w:pPr>
        <w:ind w:right="-2" w:firstLine="4678"/>
        <w:contextualSpacing/>
        <w:jc w:val="right"/>
        <w:rPr>
          <w:rFonts w:ascii="Times New Roman" w:hAnsi="Times New Roman" w:cs="Times New Roman"/>
          <w:b/>
          <w:sz w:val="20"/>
          <w:szCs w:val="20"/>
          <w:u w:val="single"/>
        </w:rPr>
      </w:pPr>
    </w:p>
    <w:p w:rsidR="00674E2B" w:rsidRPr="00A64D72" w:rsidRDefault="00674E2B" w:rsidP="00A64D72">
      <w:pPr>
        <w:ind w:right="-2" w:firstLine="4678"/>
        <w:contextualSpacing/>
        <w:jc w:val="right"/>
        <w:rPr>
          <w:rFonts w:ascii="Times New Roman" w:hAnsi="Times New Roman" w:cs="Times New Roman"/>
          <w:b/>
          <w:sz w:val="20"/>
          <w:szCs w:val="20"/>
          <w:u w:val="single"/>
        </w:rPr>
      </w:pPr>
      <w:r w:rsidRPr="00A64D72">
        <w:rPr>
          <w:rFonts w:ascii="Times New Roman" w:hAnsi="Times New Roman" w:cs="Times New Roman"/>
          <w:b/>
          <w:i/>
          <w:sz w:val="20"/>
          <w:szCs w:val="20"/>
          <w:u w:val="single"/>
        </w:rPr>
        <w:t>ул.     _      _____                       д.              кв.</w:t>
      </w:r>
      <w:r w:rsidRPr="00A64D72">
        <w:rPr>
          <w:rFonts w:ascii="Times New Roman" w:hAnsi="Times New Roman" w:cs="Times New Roman"/>
          <w:b/>
          <w:sz w:val="20"/>
          <w:szCs w:val="20"/>
          <w:u w:val="single"/>
        </w:rPr>
        <w:t xml:space="preserve">____                                                    </w:t>
      </w:r>
    </w:p>
    <w:p w:rsidR="00674E2B" w:rsidRPr="00A64D72" w:rsidRDefault="00674E2B" w:rsidP="00A64D72">
      <w:pPr>
        <w:ind w:right="-2" w:firstLine="4678"/>
        <w:contextualSpacing/>
        <w:jc w:val="right"/>
        <w:rPr>
          <w:rFonts w:ascii="Times New Roman" w:hAnsi="Times New Roman" w:cs="Times New Roman"/>
          <w:b/>
          <w:sz w:val="20"/>
          <w:szCs w:val="20"/>
          <w:u w:val="single"/>
        </w:rPr>
      </w:pPr>
    </w:p>
    <w:p w:rsidR="00674E2B" w:rsidRPr="00A64D72" w:rsidRDefault="00674E2B" w:rsidP="00A64D72">
      <w:pPr>
        <w:ind w:right="-2" w:firstLine="4678"/>
        <w:contextualSpacing/>
        <w:jc w:val="right"/>
        <w:rPr>
          <w:rFonts w:ascii="Times New Roman" w:hAnsi="Times New Roman" w:cs="Times New Roman"/>
          <w:b/>
          <w:sz w:val="20"/>
          <w:szCs w:val="20"/>
          <w:u w:val="single"/>
        </w:rPr>
      </w:pPr>
      <w:r w:rsidRPr="00A64D72">
        <w:rPr>
          <w:rFonts w:ascii="Times New Roman" w:hAnsi="Times New Roman" w:cs="Times New Roman"/>
          <w:b/>
          <w:i/>
          <w:sz w:val="20"/>
          <w:szCs w:val="20"/>
          <w:u w:val="single"/>
        </w:rPr>
        <w:t>почтовый индекс</w:t>
      </w:r>
      <w:r w:rsidRPr="00A64D72">
        <w:rPr>
          <w:rFonts w:ascii="Times New Roman" w:hAnsi="Times New Roman" w:cs="Times New Roman"/>
          <w:b/>
          <w:sz w:val="20"/>
          <w:szCs w:val="20"/>
          <w:u w:val="single"/>
        </w:rPr>
        <w:t xml:space="preserve">_                           ___________ </w:t>
      </w:r>
    </w:p>
    <w:p w:rsidR="00674E2B" w:rsidRPr="00A64D72" w:rsidRDefault="00674E2B" w:rsidP="00A64D72">
      <w:pPr>
        <w:ind w:right="-2" w:firstLine="4678"/>
        <w:contextualSpacing/>
        <w:jc w:val="right"/>
        <w:rPr>
          <w:rFonts w:ascii="Times New Roman" w:hAnsi="Times New Roman" w:cs="Times New Roman"/>
          <w:sz w:val="20"/>
          <w:szCs w:val="20"/>
        </w:rPr>
      </w:pPr>
    </w:p>
    <w:p w:rsidR="00674E2B" w:rsidRPr="00A64D72" w:rsidRDefault="00674E2B" w:rsidP="00A64D72">
      <w:pPr>
        <w:ind w:right="-2" w:firstLine="4678"/>
        <w:contextualSpacing/>
        <w:jc w:val="right"/>
        <w:rPr>
          <w:rFonts w:ascii="Times New Roman" w:hAnsi="Times New Roman" w:cs="Times New Roman"/>
          <w:b/>
          <w:i/>
          <w:sz w:val="20"/>
          <w:szCs w:val="20"/>
          <w:u w:val="single"/>
        </w:rPr>
      </w:pPr>
      <w:r w:rsidRPr="00A64D72">
        <w:rPr>
          <w:rFonts w:ascii="Times New Roman" w:hAnsi="Times New Roman" w:cs="Times New Roman"/>
          <w:b/>
          <w:i/>
          <w:sz w:val="20"/>
          <w:szCs w:val="20"/>
          <w:u w:val="single"/>
        </w:rPr>
        <w:t xml:space="preserve">телефон_________________________________   </w:t>
      </w:r>
    </w:p>
    <w:p w:rsidR="00674E2B" w:rsidRPr="00A64D72" w:rsidRDefault="00674E2B" w:rsidP="00A64D72">
      <w:pPr>
        <w:pStyle w:val="2"/>
        <w:spacing w:before="0"/>
        <w:ind w:right="-2"/>
        <w:contextualSpacing/>
        <w:rPr>
          <w:rFonts w:ascii="Times New Roman" w:hAnsi="Times New Roman"/>
          <w:i/>
          <w:sz w:val="20"/>
          <w:szCs w:val="20"/>
        </w:rPr>
      </w:pPr>
    </w:p>
    <w:p w:rsidR="00674E2B" w:rsidRDefault="00674E2B" w:rsidP="00674E2B">
      <w:pPr>
        <w:pStyle w:val="2"/>
        <w:spacing w:before="0"/>
        <w:ind w:right="-2"/>
        <w:contextualSpacing/>
        <w:rPr>
          <w:sz w:val="24"/>
          <w:szCs w:val="24"/>
        </w:rPr>
      </w:pPr>
    </w:p>
    <w:p w:rsidR="00674E2B" w:rsidRDefault="00674E2B" w:rsidP="00674E2B">
      <w:pPr>
        <w:pStyle w:val="2"/>
        <w:spacing w:before="0"/>
        <w:ind w:right="-2"/>
        <w:contextualSpacing/>
        <w:rPr>
          <w:i/>
          <w:sz w:val="24"/>
          <w:szCs w:val="24"/>
        </w:rPr>
      </w:pPr>
    </w:p>
    <w:p w:rsidR="00674E2B" w:rsidRPr="00674E2B" w:rsidRDefault="00674E2B" w:rsidP="00674E2B">
      <w:pPr>
        <w:pStyle w:val="2"/>
        <w:spacing w:before="0"/>
        <w:ind w:right="-2"/>
        <w:contextualSpacing/>
        <w:jc w:val="center"/>
        <w:rPr>
          <w:rFonts w:ascii="Times New Roman" w:hAnsi="Times New Roman"/>
          <w:i/>
          <w:color w:val="auto"/>
          <w:sz w:val="24"/>
          <w:szCs w:val="24"/>
        </w:rPr>
      </w:pPr>
      <w:proofErr w:type="gramStart"/>
      <w:r w:rsidRPr="00674E2B">
        <w:rPr>
          <w:rFonts w:ascii="Times New Roman" w:hAnsi="Times New Roman"/>
          <w:i/>
          <w:color w:val="auto"/>
          <w:sz w:val="24"/>
          <w:szCs w:val="24"/>
        </w:rPr>
        <w:t>З</w:t>
      </w:r>
      <w:proofErr w:type="gramEnd"/>
      <w:r w:rsidRPr="00674E2B">
        <w:rPr>
          <w:rFonts w:ascii="Times New Roman" w:hAnsi="Times New Roman"/>
          <w:i/>
          <w:color w:val="auto"/>
          <w:sz w:val="24"/>
          <w:szCs w:val="24"/>
        </w:rPr>
        <w:t xml:space="preserve"> А Я В Л Е Н И Е</w:t>
      </w:r>
    </w:p>
    <w:p w:rsidR="00674E2B" w:rsidRDefault="00674E2B" w:rsidP="00674E2B">
      <w:pPr>
        <w:jc w:val="both"/>
        <w:outlineLvl w:val="1"/>
        <w:rPr>
          <w:i/>
          <w:sz w:val="22"/>
          <w:szCs w:val="22"/>
        </w:rPr>
      </w:pPr>
    </w:p>
    <w:p w:rsidR="00674E2B" w:rsidRDefault="00674E2B" w:rsidP="00674E2B">
      <w:pPr>
        <w:jc w:val="both"/>
        <w:outlineLvl w:val="1"/>
      </w:pPr>
      <w:r>
        <w:rPr>
          <w:i/>
          <w:sz w:val="22"/>
          <w:szCs w:val="22"/>
        </w:rPr>
        <w:tab/>
      </w:r>
      <w:r>
        <w:t>Прошу предварительно согласовать предоставление земельного участка, государственная собственность на который не разграничена, площадью ________</w:t>
      </w:r>
      <w:proofErr w:type="spellStart"/>
      <w:r>
        <w:t>кв</w:t>
      </w:r>
      <w:proofErr w:type="gramStart"/>
      <w:r>
        <w:t>.м</w:t>
      </w:r>
      <w:proofErr w:type="spellEnd"/>
      <w:proofErr w:type="gramEnd"/>
      <w:r>
        <w:t>, с местоположением: ________________________________________________________________________</w:t>
      </w:r>
    </w:p>
    <w:p w:rsidR="00674E2B" w:rsidRDefault="00674E2B" w:rsidP="00674E2B">
      <w:pPr>
        <w:jc w:val="both"/>
      </w:pPr>
      <w:r>
        <w:t xml:space="preserve">________________________________________________________________________________ </w:t>
      </w:r>
    </w:p>
    <w:p w:rsidR="00674E2B" w:rsidRDefault="00674E2B" w:rsidP="00674E2B">
      <w:pPr>
        <w:jc w:val="both"/>
      </w:pPr>
      <w:r>
        <w:t xml:space="preserve">бесплатно в собственность, в целях предоставления земельного участка без проведения торгов, с разрешенным использованием: ведение садоводства, </w:t>
      </w:r>
    </w:p>
    <w:p w:rsidR="00674E2B" w:rsidRDefault="00674E2B" w:rsidP="00674E2B">
      <w:pPr>
        <w:jc w:val="both"/>
      </w:pPr>
      <w:r>
        <w:t xml:space="preserve">на основании п.7 ст. 39.5 Земельного кодекса Российской Федерации </w:t>
      </w:r>
    </w:p>
    <w:p w:rsidR="00674E2B" w:rsidRPr="00484BEF" w:rsidRDefault="00674E2B" w:rsidP="00674E2B">
      <w:pPr>
        <w:pBdr>
          <w:bottom w:val="single" w:sz="12" w:space="1" w:color="auto"/>
        </w:pBdr>
        <w:jc w:val="both"/>
        <w:rPr>
          <w:rFonts w:ascii="Times New Roman" w:hAnsi="Times New Roman" w:cs="Times New Roman"/>
        </w:rPr>
      </w:pPr>
      <w:r w:rsidRPr="00484BEF">
        <w:rPr>
          <w:rFonts w:ascii="Times New Roman" w:hAnsi="Times New Roman" w:cs="Times New Roman"/>
        </w:rPr>
        <w:t xml:space="preserve">Решение о </w:t>
      </w:r>
      <w:r>
        <w:rPr>
          <w:rFonts w:ascii="Times New Roman" w:hAnsi="Times New Roman" w:cs="Times New Roman"/>
        </w:rPr>
        <w:t xml:space="preserve">предварительном согласовании </w:t>
      </w:r>
      <w:r w:rsidRPr="00484BEF">
        <w:rPr>
          <w:rFonts w:ascii="Times New Roman" w:hAnsi="Times New Roman" w:cs="Times New Roman"/>
        </w:rPr>
        <w:t>предоставлени</w:t>
      </w:r>
      <w:r>
        <w:rPr>
          <w:rFonts w:ascii="Times New Roman" w:hAnsi="Times New Roman" w:cs="Times New Roman"/>
        </w:rPr>
        <w:t xml:space="preserve">я </w:t>
      </w:r>
      <w:r w:rsidRPr="00484BEF">
        <w:rPr>
          <w:rFonts w:ascii="Times New Roman" w:hAnsi="Times New Roman" w:cs="Times New Roman"/>
        </w:rPr>
        <w:t xml:space="preserve">земельного участка или ответ на обращение прошу выдать (выбрать самостоятельно): </w:t>
      </w:r>
    </w:p>
    <w:p w:rsidR="00674E2B" w:rsidRPr="00484BEF" w:rsidRDefault="00674E2B" w:rsidP="00674E2B">
      <w:pPr>
        <w:pBdr>
          <w:bottom w:val="single" w:sz="12" w:space="1" w:color="auto"/>
        </w:pBdr>
        <w:jc w:val="both"/>
        <w:rPr>
          <w:rFonts w:ascii="Times New Roman" w:hAnsi="Times New Roman" w:cs="Times New Roman"/>
          <w:i/>
        </w:rPr>
      </w:pPr>
      <w:r w:rsidRPr="00484BEF">
        <w:rPr>
          <w:rFonts w:ascii="Times New Roman" w:hAnsi="Times New Roman" w:cs="Times New Roman"/>
        </w:rPr>
        <w:t xml:space="preserve">1) путем направления почтовым сообщением по адресу: </w:t>
      </w:r>
      <w:r w:rsidRPr="00484BEF">
        <w:rPr>
          <w:rFonts w:ascii="Times New Roman" w:hAnsi="Times New Roman" w:cs="Times New Roman"/>
          <w:i/>
        </w:rPr>
        <w:t>(указать точный адрес):</w:t>
      </w:r>
    </w:p>
    <w:p w:rsidR="00674E2B" w:rsidRPr="00484BEF" w:rsidRDefault="00674E2B" w:rsidP="00674E2B">
      <w:pPr>
        <w:pBdr>
          <w:bottom w:val="single" w:sz="12" w:space="12" w:color="auto"/>
        </w:pBdr>
        <w:jc w:val="both"/>
        <w:rPr>
          <w:rFonts w:ascii="Times New Roman" w:hAnsi="Times New Roman" w:cs="Times New Roman"/>
        </w:rPr>
      </w:pPr>
      <w:r w:rsidRPr="00484BEF">
        <w:rPr>
          <w:rFonts w:ascii="Times New Roman" w:hAnsi="Times New Roman" w:cs="Times New Roman"/>
        </w:rPr>
        <w:t xml:space="preserve">2) на руки лично (или представителю) в департаменте по управлению муниципальным имуществом </w:t>
      </w:r>
      <w:r w:rsidR="005858C9">
        <w:rPr>
          <w:rFonts w:ascii="Times New Roman" w:hAnsi="Times New Roman" w:cs="Times New Roman"/>
        </w:rPr>
        <w:t>администрации</w:t>
      </w:r>
      <w:r w:rsidRPr="00484BEF">
        <w:rPr>
          <w:rFonts w:ascii="Times New Roman" w:hAnsi="Times New Roman" w:cs="Times New Roman"/>
        </w:rPr>
        <w:t>;</w:t>
      </w:r>
    </w:p>
    <w:p w:rsidR="00674E2B" w:rsidRPr="00484BEF" w:rsidRDefault="00674E2B" w:rsidP="00674E2B">
      <w:pPr>
        <w:pStyle w:val="ConsPlusNonformat"/>
        <w:jc w:val="both"/>
        <w:rPr>
          <w:sz w:val="24"/>
          <w:szCs w:val="24"/>
        </w:rPr>
      </w:pPr>
    </w:p>
    <w:p w:rsidR="00674E2B" w:rsidRPr="00484BEF" w:rsidRDefault="00674E2B" w:rsidP="00674E2B">
      <w:pPr>
        <w:pStyle w:val="ConsPlusNonformat"/>
        <w:jc w:val="both"/>
        <w:rPr>
          <w:sz w:val="24"/>
          <w:szCs w:val="24"/>
        </w:rPr>
      </w:pPr>
      <w:r w:rsidRPr="00484BEF">
        <w:rPr>
          <w:sz w:val="24"/>
          <w:szCs w:val="24"/>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674E2B" w:rsidRPr="00484BEF" w:rsidRDefault="00674E2B" w:rsidP="00674E2B">
      <w:pPr>
        <w:pBdr>
          <w:bottom w:val="single" w:sz="12" w:space="12" w:color="auto"/>
        </w:pBdr>
        <w:jc w:val="both"/>
        <w:rPr>
          <w:rFonts w:ascii="Times New Roman" w:hAnsi="Times New Roman" w:cs="Times New Roman"/>
        </w:rPr>
      </w:pPr>
    </w:p>
    <w:p w:rsidR="00674E2B" w:rsidRDefault="00674E2B" w:rsidP="00674E2B">
      <w:pPr>
        <w:jc w:val="both"/>
        <w:rPr>
          <w:sz w:val="28"/>
          <w:szCs w:val="28"/>
        </w:rPr>
      </w:pPr>
    </w:p>
    <w:p w:rsidR="00674E2B" w:rsidRDefault="00674E2B" w:rsidP="00674E2B">
      <w:pPr>
        <w:jc w:val="both"/>
        <w:outlineLvl w:val="1"/>
        <w:rPr>
          <w:b/>
          <w:sz w:val="28"/>
          <w:szCs w:val="28"/>
        </w:rPr>
      </w:pPr>
    </w:p>
    <w:p w:rsidR="00674E2B" w:rsidRPr="00674E2B" w:rsidRDefault="00674E2B" w:rsidP="00674E2B">
      <w:pPr>
        <w:pStyle w:val="3"/>
        <w:rPr>
          <w:color w:val="auto"/>
        </w:rPr>
      </w:pPr>
      <w:r w:rsidRPr="00674E2B">
        <w:rPr>
          <w:i/>
          <w:color w:val="auto"/>
        </w:rPr>
        <w:t xml:space="preserve">Дата:_______________20___ г.    </w:t>
      </w:r>
      <w:r w:rsidRPr="00674E2B">
        <w:rPr>
          <w:i/>
          <w:color w:val="auto"/>
        </w:rPr>
        <w:tab/>
        <w:t xml:space="preserve">                                   Подпись заявителя:____________</w:t>
      </w:r>
    </w:p>
    <w:p w:rsidR="00674E2B" w:rsidRDefault="00674E2B" w:rsidP="00674E2B"/>
    <w:p w:rsidR="00674E2B" w:rsidRDefault="00674E2B" w:rsidP="00674E2B"/>
    <w:p w:rsidR="00674E2B" w:rsidRDefault="00674E2B" w:rsidP="00674E2B"/>
    <w:p w:rsidR="00674E2B" w:rsidRDefault="00674E2B" w:rsidP="00674E2B">
      <w:r>
        <w:t>Приложение:</w:t>
      </w:r>
    </w:p>
    <w:p w:rsidR="00674E2B" w:rsidRDefault="00674E2B" w:rsidP="00674E2B"/>
    <w:p w:rsidR="00674E2B" w:rsidRPr="005858C9" w:rsidRDefault="00674E2B" w:rsidP="00674E2B">
      <w:pPr>
        <w:rPr>
          <w:rFonts w:ascii="Times New Roman" w:eastAsia="Calibri" w:hAnsi="Times New Roman" w:cs="Times New Roman"/>
          <w:lang w:eastAsia="en-US"/>
        </w:rPr>
      </w:pPr>
      <w:r w:rsidRPr="005858C9">
        <w:rPr>
          <w:rFonts w:ascii="Times New Roman" w:eastAsia="Calibri" w:hAnsi="Times New Roman" w:cs="Times New Roman"/>
          <w:lang w:eastAsia="en-US"/>
        </w:rPr>
        <w:t>1.  Копия документа, удостоверяющего личность заявителя, являющегося физическим лицо</w:t>
      </w:r>
      <w:bookmarkStart w:id="3" w:name="Par43"/>
      <w:bookmarkEnd w:id="3"/>
      <w:r w:rsidRPr="005858C9">
        <w:rPr>
          <w:rFonts w:ascii="Times New Roman" w:eastAsia="Calibri" w:hAnsi="Times New Roman" w:cs="Times New Roman"/>
          <w:lang w:eastAsia="en-US"/>
        </w:rPr>
        <w:t>м.</w:t>
      </w:r>
    </w:p>
    <w:p w:rsidR="00674E2B" w:rsidRPr="005858C9" w:rsidRDefault="00674E2B" w:rsidP="00674E2B">
      <w:pPr>
        <w:rPr>
          <w:rFonts w:ascii="Times New Roman" w:eastAsia="Calibri" w:hAnsi="Times New Roman" w:cs="Times New Roman"/>
          <w:lang w:eastAsia="en-US"/>
        </w:rPr>
      </w:pPr>
      <w:r w:rsidRPr="005858C9">
        <w:rPr>
          <w:rFonts w:ascii="Times New Roman" w:eastAsia="Calibri" w:hAnsi="Times New Roman" w:cs="Times New Roman"/>
          <w:lang w:eastAsia="en-US"/>
        </w:rPr>
        <w:t>2.  Копия документа, удостоверяющего права (полномочия) представителя физического, если с заявлением обращается представитель заявителя.</w:t>
      </w:r>
    </w:p>
    <w:p w:rsidR="00674E2B" w:rsidRPr="005858C9" w:rsidRDefault="00674E2B" w:rsidP="00674E2B">
      <w:pPr>
        <w:rPr>
          <w:rFonts w:ascii="Times New Roman" w:eastAsia="Times New Roman" w:hAnsi="Times New Roman" w:cs="Times New Roman"/>
        </w:rPr>
      </w:pPr>
      <w:r w:rsidRPr="005858C9">
        <w:rPr>
          <w:rFonts w:ascii="Times New Roman" w:hAnsi="Times New Roman" w:cs="Times New Roman"/>
        </w:rPr>
        <w:t xml:space="preserve">3.  Схема расположения земельного участка на кадастровом плане территории, подготовленная гражданином в 2-х экз. </w:t>
      </w:r>
    </w:p>
    <w:p w:rsidR="00674E2B" w:rsidRPr="005858C9" w:rsidRDefault="00674E2B" w:rsidP="00674E2B">
      <w:pPr>
        <w:rPr>
          <w:rFonts w:ascii="Times New Roman" w:hAnsi="Times New Roman" w:cs="Times New Roman"/>
        </w:rPr>
      </w:pPr>
      <w:r w:rsidRPr="005858C9">
        <w:rPr>
          <w:rFonts w:ascii="Times New Roman" w:hAnsi="Times New Roman" w:cs="Times New Roman"/>
        </w:rPr>
        <w:t>4. Заключение</w:t>
      </w:r>
    </w:p>
    <w:p w:rsidR="00674E2B" w:rsidRPr="005858C9" w:rsidRDefault="00674E2B" w:rsidP="00674E2B">
      <w:pPr>
        <w:rPr>
          <w:rFonts w:ascii="Times New Roman" w:hAnsi="Times New Roman" w:cs="Times New Roman"/>
        </w:rPr>
      </w:pPr>
      <w:r w:rsidRPr="005858C9">
        <w:rPr>
          <w:rFonts w:ascii="Times New Roman" w:hAnsi="Times New Roman" w:cs="Times New Roman"/>
        </w:rPr>
        <w:t>5. Описание местоположения земельного участка</w:t>
      </w:r>
    </w:p>
    <w:p w:rsidR="00674E2B" w:rsidRPr="005858C9" w:rsidRDefault="00674E2B" w:rsidP="005F1DFD">
      <w:pPr>
        <w:rPr>
          <w:rFonts w:ascii="Times New Roman" w:hAnsi="Times New Roman" w:cs="Times New Roman"/>
        </w:rPr>
      </w:pPr>
    </w:p>
    <w:p w:rsidR="00674E2B" w:rsidRDefault="00674E2B" w:rsidP="005F1DFD">
      <w:pPr>
        <w:rPr>
          <w:rFonts w:ascii="Times New Roman" w:hAnsi="Times New Roman"/>
        </w:rPr>
      </w:pPr>
    </w:p>
    <w:p w:rsidR="00674E2B" w:rsidRDefault="00674E2B" w:rsidP="005F1DFD">
      <w:pPr>
        <w:rPr>
          <w:rFonts w:ascii="Times New Roman" w:hAnsi="Times New Roman"/>
        </w:rPr>
      </w:pPr>
    </w:p>
    <w:p w:rsidR="00674E2B" w:rsidRDefault="00674E2B" w:rsidP="005F1DFD">
      <w:pPr>
        <w:rPr>
          <w:rFonts w:ascii="Times New Roman" w:hAnsi="Times New Roman"/>
        </w:rPr>
      </w:pPr>
    </w:p>
    <w:p w:rsidR="00674E2B" w:rsidRDefault="00674E2B" w:rsidP="005F1DFD">
      <w:pPr>
        <w:rPr>
          <w:rFonts w:ascii="Times New Roman" w:hAnsi="Times New Roman"/>
        </w:rPr>
      </w:pPr>
    </w:p>
    <w:p w:rsidR="00674E2B" w:rsidRDefault="00674E2B" w:rsidP="005F1DFD">
      <w:pPr>
        <w:rPr>
          <w:rFonts w:ascii="Times New Roman" w:hAnsi="Times New Roman"/>
        </w:rPr>
      </w:pPr>
    </w:p>
    <w:p w:rsidR="00674E2B" w:rsidRDefault="00674E2B" w:rsidP="005F1DFD">
      <w:pPr>
        <w:rPr>
          <w:rFonts w:ascii="Times New Roman" w:hAnsi="Times New Roman"/>
        </w:rPr>
      </w:pPr>
    </w:p>
    <w:p w:rsidR="00674E2B" w:rsidRDefault="00674E2B" w:rsidP="005F1DFD">
      <w:pPr>
        <w:rPr>
          <w:rFonts w:ascii="Times New Roman" w:hAnsi="Times New Roman"/>
        </w:rPr>
      </w:pPr>
    </w:p>
    <w:p w:rsidR="00674E2B" w:rsidRDefault="00674E2B" w:rsidP="005F1DFD">
      <w:pPr>
        <w:rPr>
          <w:rFonts w:ascii="Times New Roman" w:hAnsi="Times New Roman"/>
        </w:rPr>
      </w:pPr>
    </w:p>
    <w:p w:rsidR="00674E2B" w:rsidRDefault="00674E2B" w:rsidP="005F1DFD">
      <w:pPr>
        <w:rPr>
          <w:rFonts w:ascii="Times New Roman" w:hAnsi="Times New Roman"/>
        </w:rPr>
      </w:pPr>
    </w:p>
    <w:p w:rsidR="00674E2B" w:rsidRDefault="00674E2B" w:rsidP="005F1DFD">
      <w:pPr>
        <w:rPr>
          <w:rFonts w:ascii="Times New Roman" w:hAnsi="Times New Roman"/>
        </w:rPr>
      </w:pPr>
    </w:p>
    <w:p w:rsidR="00674E2B" w:rsidRDefault="00674E2B" w:rsidP="005F1DFD">
      <w:pPr>
        <w:rPr>
          <w:rFonts w:ascii="Times New Roman" w:hAnsi="Times New Roman"/>
        </w:rPr>
      </w:pPr>
    </w:p>
    <w:p w:rsidR="00674E2B" w:rsidRDefault="00674E2B" w:rsidP="005F1DFD">
      <w:pPr>
        <w:rPr>
          <w:rFonts w:ascii="Times New Roman" w:hAnsi="Times New Roman"/>
        </w:rPr>
      </w:pPr>
    </w:p>
    <w:p w:rsidR="00674E2B" w:rsidRDefault="00674E2B" w:rsidP="005F1DFD">
      <w:pPr>
        <w:rPr>
          <w:rFonts w:ascii="Times New Roman" w:hAnsi="Times New Roman"/>
        </w:rPr>
      </w:pPr>
    </w:p>
    <w:p w:rsidR="00674E2B" w:rsidRDefault="00674E2B" w:rsidP="005F1DFD">
      <w:pPr>
        <w:rPr>
          <w:rFonts w:ascii="Times New Roman" w:hAnsi="Times New Roman"/>
        </w:rPr>
      </w:pPr>
    </w:p>
    <w:p w:rsidR="00674E2B" w:rsidRDefault="00674E2B" w:rsidP="005F1DFD">
      <w:pPr>
        <w:rPr>
          <w:rFonts w:ascii="Times New Roman" w:hAnsi="Times New Roman"/>
        </w:rPr>
      </w:pPr>
    </w:p>
    <w:p w:rsidR="00674E2B" w:rsidRDefault="00674E2B" w:rsidP="005F1DFD">
      <w:pPr>
        <w:rPr>
          <w:rFonts w:ascii="Times New Roman" w:hAnsi="Times New Roman"/>
        </w:rPr>
      </w:pPr>
    </w:p>
    <w:p w:rsidR="005858C9" w:rsidRDefault="005858C9" w:rsidP="005F1DFD">
      <w:pPr>
        <w:rPr>
          <w:rFonts w:ascii="Times New Roman" w:hAnsi="Times New Roman"/>
        </w:rPr>
      </w:pPr>
    </w:p>
    <w:p w:rsidR="005858C9" w:rsidRDefault="005858C9" w:rsidP="005F1DFD">
      <w:pPr>
        <w:rPr>
          <w:rFonts w:ascii="Times New Roman" w:hAnsi="Times New Roman"/>
        </w:rPr>
      </w:pPr>
    </w:p>
    <w:p w:rsidR="005858C9" w:rsidRDefault="005858C9" w:rsidP="005F1DFD">
      <w:pPr>
        <w:rPr>
          <w:rFonts w:ascii="Times New Roman" w:hAnsi="Times New Roman"/>
        </w:rPr>
      </w:pPr>
    </w:p>
    <w:p w:rsidR="005858C9" w:rsidRDefault="005858C9" w:rsidP="005F1DFD">
      <w:pPr>
        <w:rPr>
          <w:rFonts w:ascii="Times New Roman" w:hAnsi="Times New Roman"/>
        </w:rPr>
      </w:pPr>
    </w:p>
    <w:p w:rsidR="005858C9" w:rsidRDefault="005858C9" w:rsidP="005F1DFD">
      <w:pPr>
        <w:rPr>
          <w:rFonts w:ascii="Times New Roman" w:hAnsi="Times New Roman"/>
        </w:rPr>
      </w:pPr>
    </w:p>
    <w:p w:rsidR="005858C9" w:rsidRDefault="005858C9" w:rsidP="005F1DFD">
      <w:pPr>
        <w:rPr>
          <w:rFonts w:ascii="Times New Roman" w:hAnsi="Times New Roman"/>
        </w:rPr>
      </w:pPr>
    </w:p>
    <w:p w:rsidR="005858C9" w:rsidRDefault="005858C9" w:rsidP="005F1DFD">
      <w:pPr>
        <w:rPr>
          <w:rFonts w:ascii="Times New Roman" w:hAnsi="Times New Roman"/>
        </w:rPr>
      </w:pPr>
    </w:p>
    <w:p w:rsidR="005858C9" w:rsidRDefault="005858C9" w:rsidP="005F1DFD">
      <w:pPr>
        <w:rPr>
          <w:rFonts w:ascii="Times New Roman" w:hAnsi="Times New Roman"/>
        </w:rPr>
      </w:pPr>
    </w:p>
    <w:p w:rsidR="008773B5" w:rsidRDefault="008773B5" w:rsidP="005F1DFD">
      <w:pPr>
        <w:rPr>
          <w:rFonts w:ascii="Times New Roman" w:hAnsi="Times New Roman"/>
        </w:rPr>
      </w:pPr>
    </w:p>
    <w:p w:rsidR="009507FC" w:rsidRDefault="009507FC" w:rsidP="005F1DFD">
      <w:pPr>
        <w:rPr>
          <w:rFonts w:ascii="Times New Roman" w:hAnsi="Times New Roman"/>
        </w:rPr>
      </w:pPr>
    </w:p>
    <w:p w:rsidR="009507FC" w:rsidRDefault="009507FC" w:rsidP="005F1DFD">
      <w:pPr>
        <w:rPr>
          <w:rFonts w:ascii="Times New Roman" w:hAnsi="Times New Roman"/>
        </w:rPr>
      </w:pPr>
    </w:p>
    <w:p w:rsidR="009507FC" w:rsidRDefault="009507FC" w:rsidP="005F1DFD">
      <w:pPr>
        <w:rPr>
          <w:rFonts w:ascii="Times New Roman" w:hAnsi="Times New Roman"/>
        </w:rPr>
      </w:pPr>
    </w:p>
    <w:p w:rsidR="008773B5" w:rsidRDefault="008773B5" w:rsidP="005F1DFD">
      <w:pPr>
        <w:rPr>
          <w:rFonts w:ascii="Times New Roman" w:hAnsi="Times New Roman"/>
        </w:rPr>
      </w:pPr>
    </w:p>
    <w:p w:rsidR="008773B5" w:rsidRDefault="008773B5" w:rsidP="005F1DFD">
      <w:pPr>
        <w:rPr>
          <w:rFonts w:ascii="Times New Roman" w:hAnsi="Times New Roman"/>
        </w:rPr>
      </w:pPr>
    </w:p>
    <w:p w:rsidR="00674E2B" w:rsidRDefault="00674E2B" w:rsidP="005F1DFD">
      <w:pPr>
        <w:rPr>
          <w:rFonts w:ascii="Times New Roman" w:hAnsi="Times New Roman"/>
        </w:rPr>
      </w:pPr>
    </w:p>
    <w:p w:rsidR="00674E2B" w:rsidRDefault="00674E2B" w:rsidP="005F1DFD">
      <w:pPr>
        <w:rPr>
          <w:rFonts w:ascii="Times New Roman" w:hAnsi="Times New Roman"/>
        </w:rPr>
      </w:pPr>
    </w:p>
    <w:p w:rsidR="00674E2B" w:rsidRPr="00D238B9" w:rsidRDefault="00674E2B" w:rsidP="00674E2B">
      <w:pPr>
        <w:pStyle w:val="ConsPlusNormal"/>
        <w:ind w:left="4395" w:firstLine="0"/>
        <w:contextualSpacing/>
        <w:jc w:val="center"/>
        <w:outlineLvl w:val="0"/>
        <w:rPr>
          <w:rFonts w:ascii="Times New Roman" w:hAnsi="Times New Roman" w:cs="Times New Roman"/>
          <w:sz w:val="24"/>
          <w:szCs w:val="24"/>
        </w:rPr>
      </w:pPr>
      <w:r w:rsidRPr="00D238B9">
        <w:rPr>
          <w:rFonts w:ascii="Times New Roman" w:hAnsi="Times New Roman" w:cs="Times New Roman"/>
          <w:sz w:val="24"/>
          <w:szCs w:val="24"/>
        </w:rPr>
        <w:lastRenderedPageBreak/>
        <w:t>Приложение № 1</w:t>
      </w:r>
      <w:r>
        <w:rPr>
          <w:rFonts w:ascii="Times New Roman" w:hAnsi="Times New Roman" w:cs="Times New Roman"/>
          <w:sz w:val="24"/>
          <w:szCs w:val="24"/>
        </w:rPr>
        <w:t>7</w:t>
      </w:r>
    </w:p>
    <w:p w:rsidR="009507FC" w:rsidRDefault="009507FC" w:rsidP="009507FC">
      <w:pPr>
        <w:widowControl w:val="0"/>
        <w:shd w:val="clear" w:color="auto" w:fill="FFFFFF"/>
        <w:autoSpaceDE w:val="0"/>
        <w:autoSpaceDN w:val="0"/>
        <w:adjustRightInd w:val="0"/>
        <w:ind w:left="720"/>
        <w:contextualSpacing/>
        <w:jc w:val="right"/>
        <w:outlineLvl w:val="1"/>
        <w:rPr>
          <w:rFonts w:ascii="Times New Roman" w:hAnsi="Times New Roman"/>
        </w:rPr>
      </w:pPr>
      <w:r>
        <w:rPr>
          <w:rFonts w:ascii="Times New Roman" w:hAnsi="Times New Roman" w:cs="Times New Roman"/>
        </w:rPr>
        <w:t xml:space="preserve">к Административному регламенту </w:t>
      </w:r>
      <w:r>
        <w:rPr>
          <w:rFonts w:ascii="Times New Roman" w:hAnsi="Times New Roman"/>
        </w:rPr>
        <w:t>предоставления администрацией</w:t>
      </w:r>
    </w:p>
    <w:p w:rsidR="009507FC" w:rsidRDefault="009507FC" w:rsidP="009507FC">
      <w:pPr>
        <w:widowControl w:val="0"/>
        <w:shd w:val="clear" w:color="auto" w:fill="FFFFFF"/>
        <w:autoSpaceDE w:val="0"/>
        <w:autoSpaceDN w:val="0"/>
        <w:adjustRightInd w:val="0"/>
        <w:ind w:left="720"/>
        <w:contextualSpacing/>
        <w:jc w:val="right"/>
        <w:outlineLvl w:val="1"/>
        <w:rPr>
          <w:rFonts w:ascii="Times New Roman" w:hAnsi="Times New Roman"/>
        </w:rPr>
      </w:pPr>
      <w:r>
        <w:rPr>
          <w:rFonts w:ascii="Times New Roman" w:hAnsi="Times New Roman"/>
        </w:rPr>
        <w:t>городского округа Тольятти муниципальной услуги</w:t>
      </w:r>
    </w:p>
    <w:p w:rsidR="009507FC" w:rsidRDefault="009507FC" w:rsidP="009507FC">
      <w:pPr>
        <w:widowControl w:val="0"/>
        <w:shd w:val="clear" w:color="auto" w:fill="FFFFFF"/>
        <w:autoSpaceDE w:val="0"/>
        <w:autoSpaceDN w:val="0"/>
        <w:adjustRightInd w:val="0"/>
        <w:ind w:left="720"/>
        <w:contextualSpacing/>
        <w:jc w:val="right"/>
        <w:outlineLvl w:val="1"/>
        <w:rPr>
          <w:rFonts w:ascii="Times New Roman" w:hAnsi="Times New Roman"/>
        </w:rPr>
      </w:pPr>
      <w:bookmarkStart w:id="4" w:name="_GoBack"/>
      <w:bookmarkEnd w:id="4"/>
      <w:r>
        <w:rPr>
          <w:rFonts w:ascii="Times New Roman" w:hAnsi="Times New Roman"/>
        </w:rPr>
        <w:t xml:space="preserve">«Предоставление земельных участков, </w:t>
      </w:r>
    </w:p>
    <w:p w:rsidR="009507FC" w:rsidRDefault="009507FC" w:rsidP="009507FC">
      <w:pPr>
        <w:widowControl w:val="0"/>
        <w:shd w:val="clear" w:color="auto" w:fill="FFFFFF"/>
        <w:autoSpaceDE w:val="0"/>
        <w:autoSpaceDN w:val="0"/>
        <w:adjustRightInd w:val="0"/>
        <w:ind w:left="720"/>
        <w:contextualSpacing/>
        <w:jc w:val="right"/>
        <w:outlineLvl w:val="1"/>
        <w:rPr>
          <w:rFonts w:ascii="Times New Roman" w:hAnsi="Times New Roman"/>
        </w:rPr>
      </w:pPr>
      <w:r>
        <w:rPr>
          <w:rFonts w:ascii="Times New Roman" w:hAnsi="Times New Roman"/>
        </w:rPr>
        <w:t xml:space="preserve">государственная </w:t>
      </w:r>
      <w:proofErr w:type="gramStart"/>
      <w:r>
        <w:rPr>
          <w:rFonts w:ascii="Times New Roman" w:hAnsi="Times New Roman"/>
        </w:rPr>
        <w:t>собственность</w:t>
      </w:r>
      <w:proofErr w:type="gramEnd"/>
      <w:r>
        <w:rPr>
          <w:rFonts w:ascii="Times New Roman" w:hAnsi="Times New Roman"/>
        </w:rPr>
        <w:t xml:space="preserve"> на которые не </w:t>
      </w:r>
    </w:p>
    <w:p w:rsidR="009507FC" w:rsidRDefault="009507FC" w:rsidP="009507FC">
      <w:pPr>
        <w:widowControl w:val="0"/>
        <w:shd w:val="clear" w:color="auto" w:fill="FFFFFF"/>
        <w:autoSpaceDE w:val="0"/>
        <w:autoSpaceDN w:val="0"/>
        <w:adjustRightInd w:val="0"/>
        <w:ind w:left="720"/>
        <w:contextualSpacing/>
        <w:jc w:val="right"/>
        <w:outlineLvl w:val="1"/>
        <w:rPr>
          <w:rFonts w:ascii="Times New Roman" w:hAnsi="Times New Roman"/>
        </w:rPr>
      </w:pPr>
      <w:proofErr w:type="gramStart"/>
      <w:r>
        <w:rPr>
          <w:rFonts w:ascii="Times New Roman" w:hAnsi="Times New Roman"/>
        </w:rPr>
        <w:t>разграничена</w:t>
      </w:r>
      <w:proofErr w:type="gramEnd"/>
      <w:r>
        <w:rPr>
          <w:rFonts w:ascii="Times New Roman" w:hAnsi="Times New Roman"/>
        </w:rPr>
        <w:t xml:space="preserve">, отдельным категориям физических </w:t>
      </w:r>
    </w:p>
    <w:p w:rsidR="009507FC" w:rsidRDefault="009507FC" w:rsidP="009507FC">
      <w:pPr>
        <w:widowControl w:val="0"/>
        <w:shd w:val="clear" w:color="auto" w:fill="FFFFFF"/>
        <w:autoSpaceDE w:val="0"/>
        <w:autoSpaceDN w:val="0"/>
        <w:adjustRightInd w:val="0"/>
        <w:ind w:left="720"/>
        <w:contextualSpacing/>
        <w:jc w:val="right"/>
        <w:outlineLvl w:val="1"/>
        <w:rPr>
          <w:rFonts w:ascii="Times New Roman" w:hAnsi="Times New Roman"/>
        </w:rPr>
      </w:pPr>
      <w:r>
        <w:rPr>
          <w:rFonts w:ascii="Times New Roman" w:hAnsi="Times New Roman"/>
        </w:rPr>
        <w:t>и юридических лиц без проведения торгов»</w:t>
      </w:r>
    </w:p>
    <w:p w:rsidR="00674E2B" w:rsidRPr="00674E2B" w:rsidRDefault="00674E2B" w:rsidP="00674E2B">
      <w:pPr>
        <w:pStyle w:val="1"/>
        <w:spacing w:before="0"/>
        <w:ind w:right="-2"/>
        <w:contextualSpacing/>
        <w:jc w:val="right"/>
        <w:rPr>
          <w:i/>
          <w:color w:val="auto"/>
          <w:sz w:val="24"/>
          <w:szCs w:val="24"/>
        </w:rPr>
      </w:pPr>
      <w:r w:rsidRPr="00674E2B">
        <w:rPr>
          <w:i/>
          <w:color w:val="auto"/>
          <w:sz w:val="24"/>
          <w:szCs w:val="24"/>
        </w:rPr>
        <w:t>примерная форма</w:t>
      </w:r>
    </w:p>
    <w:p w:rsidR="00674E2B" w:rsidRPr="00674E2B" w:rsidRDefault="00674E2B" w:rsidP="00674E2B">
      <w:pPr>
        <w:pStyle w:val="1"/>
        <w:spacing w:before="0"/>
        <w:ind w:right="-2"/>
        <w:contextualSpacing/>
        <w:jc w:val="right"/>
        <w:rPr>
          <w:i/>
          <w:color w:val="auto"/>
          <w:sz w:val="24"/>
          <w:szCs w:val="24"/>
        </w:rPr>
      </w:pPr>
    </w:p>
    <w:p w:rsidR="00674E2B" w:rsidRPr="009507FC" w:rsidRDefault="00674E2B" w:rsidP="00674E2B">
      <w:pPr>
        <w:pStyle w:val="1"/>
        <w:spacing w:before="0"/>
        <w:ind w:right="-2"/>
        <w:contextualSpacing/>
        <w:jc w:val="right"/>
        <w:rPr>
          <w:rFonts w:ascii="Times New Roman" w:hAnsi="Times New Roman"/>
          <w:color w:val="auto"/>
          <w:sz w:val="24"/>
          <w:szCs w:val="24"/>
        </w:rPr>
      </w:pPr>
      <w:r w:rsidRPr="009507FC">
        <w:rPr>
          <w:rFonts w:ascii="Times New Roman" w:hAnsi="Times New Roman"/>
          <w:color w:val="auto"/>
          <w:sz w:val="24"/>
          <w:szCs w:val="24"/>
        </w:rPr>
        <w:t xml:space="preserve">Руководителю департамента по управлению </w:t>
      </w:r>
    </w:p>
    <w:p w:rsidR="00674E2B" w:rsidRPr="009507FC" w:rsidRDefault="00674E2B" w:rsidP="00674E2B">
      <w:pPr>
        <w:pStyle w:val="1"/>
        <w:spacing w:before="0"/>
        <w:ind w:right="-2"/>
        <w:contextualSpacing/>
        <w:jc w:val="right"/>
        <w:rPr>
          <w:rFonts w:ascii="Times New Roman" w:hAnsi="Times New Roman"/>
          <w:color w:val="auto"/>
          <w:sz w:val="24"/>
          <w:szCs w:val="24"/>
        </w:rPr>
      </w:pPr>
      <w:r w:rsidRPr="009507FC">
        <w:rPr>
          <w:rFonts w:ascii="Times New Roman" w:hAnsi="Times New Roman"/>
          <w:color w:val="auto"/>
          <w:sz w:val="24"/>
          <w:szCs w:val="24"/>
        </w:rPr>
        <w:t xml:space="preserve">муниципальным имуществом  </w:t>
      </w:r>
    </w:p>
    <w:p w:rsidR="00674E2B" w:rsidRPr="009507FC" w:rsidRDefault="00674E2B" w:rsidP="00674E2B">
      <w:pPr>
        <w:pStyle w:val="1"/>
        <w:spacing w:before="0"/>
        <w:ind w:right="-2"/>
        <w:contextualSpacing/>
        <w:jc w:val="right"/>
        <w:rPr>
          <w:rFonts w:ascii="Times New Roman" w:hAnsi="Times New Roman"/>
          <w:color w:val="auto"/>
          <w:sz w:val="24"/>
          <w:szCs w:val="24"/>
        </w:rPr>
      </w:pPr>
      <w:r w:rsidRPr="009507FC">
        <w:rPr>
          <w:rFonts w:ascii="Times New Roman" w:hAnsi="Times New Roman"/>
          <w:color w:val="auto"/>
          <w:sz w:val="24"/>
          <w:szCs w:val="24"/>
        </w:rPr>
        <w:t>администрации городского округа Тольятти</w:t>
      </w:r>
    </w:p>
    <w:p w:rsidR="005858C9" w:rsidRDefault="005858C9" w:rsidP="005858C9">
      <w:pPr>
        <w:pStyle w:val="af7"/>
        <w:contextualSpacing/>
        <w:jc w:val="left"/>
        <w:rPr>
          <w:i/>
          <w:sz w:val="20"/>
          <w:szCs w:val="20"/>
          <w:u w:val="single"/>
        </w:rPr>
      </w:pPr>
    </w:p>
    <w:p w:rsidR="00674E2B" w:rsidRPr="005858C9" w:rsidRDefault="00674E2B" w:rsidP="005858C9">
      <w:pPr>
        <w:pStyle w:val="af7"/>
        <w:contextualSpacing/>
        <w:jc w:val="left"/>
        <w:rPr>
          <w:sz w:val="20"/>
          <w:szCs w:val="20"/>
          <w:u w:val="single"/>
        </w:rPr>
      </w:pPr>
      <w:r w:rsidRPr="005858C9">
        <w:rPr>
          <w:i/>
          <w:sz w:val="20"/>
          <w:szCs w:val="20"/>
          <w:u w:val="single"/>
        </w:rPr>
        <w:t xml:space="preserve">от_____________________________________                                                                                                                                                                                                                         </w:t>
      </w:r>
      <w:r w:rsidRPr="005858C9">
        <w:rPr>
          <w:sz w:val="20"/>
          <w:szCs w:val="20"/>
          <w:u w:val="single"/>
        </w:rPr>
        <w:t xml:space="preserve">  </w:t>
      </w:r>
    </w:p>
    <w:p w:rsidR="00674E2B" w:rsidRPr="005858C9" w:rsidRDefault="00674E2B" w:rsidP="00674E2B">
      <w:pPr>
        <w:ind w:right="-2" w:firstLine="4678"/>
        <w:contextualSpacing/>
        <w:jc w:val="right"/>
        <w:rPr>
          <w:rFonts w:ascii="Times New Roman" w:hAnsi="Times New Roman" w:cs="Times New Roman"/>
          <w:b/>
          <w:sz w:val="20"/>
          <w:szCs w:val="20"/>
        </w:rPr>
      </w:pPr>
    </w:p>
    <w:p w:rsidR="00674E2B" w:rsidRPr="005858C9" w:rsidRDefault="00674E2B" w:rsidP="00674E2B">
      <w:pPr>
        <w:ind w:right="-2" w:firstLine="4678"/>
        <w:contextualSpacing/>
        <w:jc w:val="right"/>
        <w:rPr>
          <w:rFonts w:ascii="Times New Roman" w:hAnsi="Times New Roman" w:cs="Times New Roman"/>
          <w:b/>
          <w:i/>
          <w:sz w:val="20"/>
          <w:szCs w:val="20"/>
          <w:u w:val="single"/>
        </w:rPr>
      </w:pPr>
      <w:r w:rsidRPr="005858C9">
        <w:rPr>
          <w:rFonts w:ascii="Times New Roman" w:hAnsi="Times New Roman" w:cs="Times New Roman"/>
          <w:b/>
          <w:i/>
          <w:sz w:val="20"/>
          <w:szCs w:val="20"/>
          <w:u w:val="single"/>
        </w:rPr>
        <w:t>____                                                                  _</w:t>
      </w:r>
    </w:p>
    <w:p w:rsidR="00674E2B" w:rsidRPr="005858C9" w:rsidRDefault="00674E2B" w:rsidP="00674E2B">
      <w:pPr>
        <w:tabs>
          <w:tab w:val="center" w:pos="7159"/>
          <w:tab w:val="right" w:pos="9640"/>
        </w:tabs>
        <w:ind w:right="-2" w:firstLine="4678"/>
        <w:contextualSpacing/>
        <w:rPr>
          <w:rFonts w:ascii="Times New Roman" w:hAnsi="Times New Roman" w:cs="Times New Roman"/>
          <w:b/>
          <w:i/>
          <w:sz w:val="20"/>
          <w:szCs w:val="20"/>
          <w:u w:val="single"/>
        </w:rPr>
      </w:pPr>
      <w:r w:rsidRPr="005858C9">
        <w:rPr>
          <w:rFonts w:ascii="Times New Roman" w:hAnsi="Times New Roman" w:cs="Times New Roman"/>
          <w:sz w:val="20"/>
          <w:szCs w:val="20"/>
        </w:rPr>
        <w:tab/>
      </w:r>
      <w:r w:rsidRPr="005858C9">
        <w:rPr>
          <w:rFonts w:ascii="Times New Roman" w:hAnsi="Times New Roman" w:cs="Times New Roman"/>
          <w:i/>
          <w:sz w:val="20"/>
          <w:szCs w:val="20"/>
        </w:rPr>
        <w:t>Ф. И. О.  полностью</w:t>
      </w:r>
    </w:p>
    <w:p w:rsidR="00674E2B" w:rsidRPr="005858C9" w:rsidRDefault="00674E2B" w:rsidP="00674E2B">
      <w:pPr>
        <w:ind w:right="-2" w:firstLine="4678"/>
        <w:contextualSpacing/>
        <w:jc w:val="right"/>
        <w:rPr>
          <w:rFonts w:ascii="Times New Roman" w:hAnsi="Times New Roman" w:cs="Times New Roman"/>
          <w:sz w:val="20"/>
          <w:szCs w:val="20"/>
        </w:rPr>
      </w:pPr>
      <w:r w:rsidRPr="005858C9">
        <w:rPr>
          <w:rFonts w:ascii="Times New Roman" w:hAnsi="Times New Roman" w:cs="Times New Roman"/>
          <w:b/>
          <w:i/>
          <w:sz w:val="20"/>
          <w:szCs w:val="20"/>
          <w:u w:val="single"/>
        </w:rPr>
        <w:t xml:space="preserve">дата рождения   «____»_____________19__   г.   </w:t>
      </w:r>
    </w:p>
    <w:p w:rsidR="00674E2B" w:rsidRPr="005858C9" w:rsidRDefault="00674E2B" w:rsidP="00674E2B">
      <w:pPr>
        <w:ind w:right="-2" w:firstLine="4678"/>
        <w:contextualSpacing/>
        <w:jc w:val="right"/>
        <w:rPr>
          <w:rFonts w:ascii="Times New Roman" w:hAnsi="Times New Roman" w:cs="Times New Roman"/>
          <w:b/>
          <w:sz w:val="20"/>
          <w:szCs w:val="20"/>
        </w:rPr>
      </w:pPr>
    </w:p>
    <w:p w:rsidR="00674E2B" w:rsidRPr="005858C9" w:rsidRDefault="00674E2B" w:rsidP="00674E2B">
      <w:pPr>
        <w:ind w:right="-2" w:firstLine="4678"/>
        <w:contextualSpacing/>
        <w:jc w:val="right"/>
        <w:rPr>
          <w:rFonts w:ascii="Times New Roman" w:hAnsi="Times New Roman" w:cs="Times New Roman"/>
          <w:b/>
          <w:sz w:val="20"/>
          <w:szCs w:val="20"/>
        </w:rPr>
      </w:pPr>
      <w:r w:rsidRPr="005858C9">
        <w:rPr>
          <w:rFonts w:ascii="Times New Roman" w:hAnsi="Times New Roman" w:cs="Times New Roman"/>
          <w:b/>
          <w:i/>
          <w:sz w:val="20"/>
          <w:szCs w:val="20"/>
          <w:u w:val="single"/>
        </w:rPr>
        <w:t xml:space="preserve">паспорт   серия            ___      №____________ </w:t>
      </w:r>
    </w:p>
    <w:p w:rsidR="00674E2B" w:rsidRPr="005858C9" w:rsidRDefault="00674E2B" w:rsidP="00674E2B">
      <w:pPr>
        <w:ind w:right="-2" w:firstLine="4678"/>
        <w:contextualSpacing/>
        <w:jc w:val="right"/>
        <w:rPr>
          <w:rFonts w:ascii="Times New Roman" w:hAnsi="Times New Roman" w:cs="Times New Roman"/>
          <w:b/>
          <w:sz w:val="20"/>
          <w:szCs w:val="20"/>
        </w:rPr>
      </w:pPr>
    </w:p>
    <w:p w:rsidR="00674E2B" w:rsidRPr="005858C9" w:rsidRDefault="00674E2B" w:rsidP="00674E2B">
      <w:pPr>
        <w:ind w:right="-2" w:firstLine="4678"/>
        <w:contextualSpacing/>
        <w:jc w:val="right"/>
        <w:rPr>
          <w:rFonts w:ascii="Times New Roman" w:hAnsi="Times New Roman" w:cs="Times New Roman"/>
          <w:b/>
          <w:i/>
          <w:sz w:val="20"/>
          <w:szCs w:val="20"/>
          <w:u w:val="single"/>
        </w:rPr>
      </w:pPr>
      <w:r w:rsidRPr="005858C9">
        <w:rPr>
          <w:rFonts w:ascii="Times New Roman" w:hAnsi="Times New Roman" w:cs="Times New Roman"/>
          <w:b/>
          <w:i/>
          <w:sz w:val="20"/>
          <w:szCs w:val="20"/>
          <w:u w:val="single"/>
        </w:rPr>
        <w:t>выдан______     __________________________</w:t>
      </w:r>
    </w:p>
    <w:p w:rsidR="00674E2B" w:rsidRPr="005858C9" w:rsidRDefault="00674E2B" w:rsidP="00674E2B">
      <w:pPr>
        <w:ind w:right="-2" w:firstLine="4678"/>
        <w:contextualSpacing/>
        <w:jc w:val="right"/>
        <w:rPr>
          <w:rFonts w:ascii="Times New Roman" w:hAnsi="Times New Roman" w:cs="Times New Roman"/>
          <w:b/>
          <w:sz w:val="20"/>
          <w:szCs w:val="20"/>
        </w:rPr>
      </w:pPr>
    </w:p>
    <w:p w:rsidR="00674E2B" w:rsidRPr="005858C9" w:rsidRDefault="00674E2B" w:rsidP="00674E2B">
      <w:pPr>
        <w:ind w:right="-2" w:firstLine="4678"/>
        <w:contextualSpacing/>
        <w:jc w:val="right"/>
        <w:rPr>
          <w:rFonts w:ascii="Times New Roman" w:hAnsi="Times New Roman" w:cs="Times New Roman"/>
          <w:b/>
          <w:sz w:val="20"/>
          <w:szCs w:val="20"/>
        </w:rPr>
      </w:pPr>
      <w:r w:rsidRPr="005858C9">
        <w:rPr>
          <w:rFonts w:ascii="Times New Roman" w:hAnsi="Times New Roman" w:cs="Times New Roman"/>
          <w:b/>
          <w:i/>
          <w:sz w:val="20"/>
          <w:szCs w:val="20"/>
          <w:u w:val="single"/>
        </w:rPr>
        <w:t xml:space="preserve">дата выдачи_                                                ____                                                                                                      </w:t>
      </w:r>
    </w:p>
    <w:p w:rsidR="00674E2B" w:rsidRPr="005858C9" w:rsidRDefault="00674E2B" w:rsidP="00674E2B">
      <w:pPr>
        <w:ind w:right="-2" w:firstLine="4678"/>
        <w:contextualSpacing/>
        <w:jc w:val="right"/>
        <w:rPr>
          <w:rFonts w:ascii="Times New Roman" w:hAnsi="Times New Roman" w:cs="Times New Roman"/>
          <w:b/>
          <w:sz w:val="20"/>
          <w:szCs w:val="20"/>
        </w:rPr>
      </w:pPr>
    </w:p>
    <w:p w:rsidR="00674E2B" w:rsidRPr="005858C9" w:rsidRDefault="00674E2B" w:rsidP="00674E2B">
      <w:pPr>
        <w:ind w:right="-2" w:firstLine="4678"/>
        <w:contextualSpacing/>
        <w:jc w:val="right"/>
        <w:rPr>
          <w:rFonts w:ascii="Times New Roman" w:hAnsi="Times New Roman" w:cs="Times New Roman"/>
          <w:b/>
          <w:sz w:val="20"/>
          <w:szCs w:val="20"/>
          <w:u w:val="single"/>
        </w:rPr>
      </w:pPr>
      <w:proofErr w:type="gramStart"/>
      <w:r w:rsidRPr="005858C9">
        <w:rPr>
          <w:rFonts w:ascii="Times New Roman" w:hAnsi="Times New Roman" w:cs="Times New Roman"/>
          <w:b/>
          <w:i/>
          <w:sz w:val="20"/>
          <w:szCs w:val="20"/>
          <w:u w:val="single"/>
        </w:rPr>
        <w:t>проживающего</w:t>
      </w:r>
      <w:proofErr w:type="gramEnd"/>
      <w:r w:rsidRPr="005858C9">
        <w:rPr>
          <w:rFonts w:ascii="Times New Roman" w:hAnsi="Times New Roman" w:cs="Times New Roman"/>
          <w:b/>
          <w:i/>
          <w:sz w:val="20"/>
          <w:szCs w:val="20"/>
          <w:u w:val="single"/>
        </w:rPr>
        <w:t xml:space="preserve"> (</w:t>
      </w:r>
      <w:proofErr w:type="spellStart"/>
      <w:r w:rsidRPr="005858C9">
        <w:rPr>
          <w:rFonts w:ascii="Times New Roman" w:hAnsi="Times New Roman" w:cs="Times New Roman"/>
          <w:b/>
          <w:i/>
          <w:sz w:val="20"/>
          <w:szCs w:val="20"/>
          <w:u w:val="single"/>
        </w:rPr>
        <w:t>ий</w:t>
      </w:r>
      <w:proofErr w:type="spellEnd"/>
      <w:r w:rsidRPr="005858C9">
        <w:rPr>
          <w:rFonts w:ascii="Times New Roman" w:hAnsi="Times New Roman" w:cs="Times New Roman"/>
          <w:b/>
          <w:i/>
          <w:sz w:val="20"/>
          <w:szCs w:val="20"/>
          <w:u w:val="single"/>
        </w:rPr>
        <w:t>) по адресу: г._ __              _</w:t>
      </w:r>
      <w:r w:rsidRPr="005858C9">
        <w:rPr>
          <w:rFonts w:ascii="Times New Roman" w:hAnsi="Times New Roman" w:cs="Times New Roman"/>
          <w:b/>
          <w:sz w:val="20"/>
          <w:szCs w:val="20"/>
          <w:u w:val="single"/>
        </w:rPr>
        <w:t xml:space="preserve">                                      </w:t>
      </w:r>
    </w:p>
    <w:p w:rsidR="00674E2B" w:rsidRPr="005858C9" w:rsidRDefault="00674E2B" w:rsidP="00674E2B">
      <w:pPr>
        <w:ind w:right="-2" w:firstLine="4678"/>
        <w:contextualSpacing/>
        <w:jc w:val="right"/>
        <w:rPr>
          <w:rFonts w:ascii="Times New Roman" w:hAnsi="Times New Roman" w:cs="Times New Roman"/>
          <w:b/>
          <w:sz w:val="20"/>
          <w:szCs w:val="20"/>
          <w:u w:val="single"/>
        </w:rPr>
      </w:pPr>
    </w:p>
    <w:p w:rsidR="00674E2B" w:rsidRPr="005858C9" w:rsidRDefault="00674E2B" w:rsidP="00674E2B">
      <w:pPr>
        <w:ind w:right="-2" w:firstLine="4678"/>
        <w:contextualSpacing/>
        <w:jc w:val="right"/>
        <w:rPr>
          <w:rFonts w:ascii="Times New Roman" w:hAnsi="Times New Roman" w:cs="Times New Roman"/>
          <w:b/>
          <w:sz w:val="20"/>
          <w:szCs w:val="20"/>
          <w:u w:val="single"/>
        </w:rPr>
      </w:pPr>
      <w:r w:rsidRPr="005858C9">
        <w:rPr>
          <w:rFonts w:ascii="Times New Roman" w:hAnsi="Times New Roman" w:cs="Times New Roman"/>
          <w:b/>
          <w:i/>
          <w:sz w:val="20"/>
          <w:szCs w:val="20"/>
          <w:u w:val="single"/>
        </w:rPr>
        <w:t>ул.     _      _____                       д.              кв.</w:t>
      </w:r>
      <w:r w:rsidRPr="005858C9">
        <w:rPr>
          <w:rFonts w:ascii="Times New Roman" w:hAnsi="Times New Roman" w:cs="Times New Roman"/>
          <w:b/>
          <w:sz w:val="20"/>
          <w:szCs w:val="20"/>
          <w:u w:val="single"/>
        </w:rPr>
        <w:t xml:space="preserve">____                                                    </w:t>
      </w:r>
    </w:p>
    <w:p w:rsidR="00674E2B" w:rsidRPr="005858C9" w:rsidRDefault="00674E2B" w:rsidP="00674E2B">
      <w:pPr>
        <w:ind w:right="-2" w:firstLine="4678"/>
        <w:contextualSpacing/>
        <w:jc w:val="right"/>
        <w:rPr>
          <w:rFonts w:ascii="Times New Roman" w:hAnsi="Times New Roman" w:cs="Times New Roman"/>
          <w:b/>
          <w:sz w:val="20"/>
          <w:szCs w:val="20"/>
          <w:u w:val="single"/>
        </w:rPr>
      </w:pPr>
    </w:p>
    <w:p w:rsidR="00674E2B" w:rsidRPr="005858C9" w:rsidRDefault="00674E2B" w:rsidP="00674E2B">
      <w:pPr>
        <w:ind w:right="-2" w:firstLine="4678"/>
        <w:contextualSpacing/>
        <w:jc w:val="right"/>
        <w:rPr>
          <w:rFonts w:ascii="Times New Roman" w:hAnsi="Times New Roman" w:cs="Times New Roman"/>
          <w:b/>
          <w:sz w:val="20"/>
          <w:szCs w:val="20"/>
          <w:u w:val="single"/>
        </w:rPr>
      </w:pPr>
      <w:r w:rsidRPr="005858C9">
        <w:rPr>
          <w:rFonts w:ascii="Times New Roman" w:hAnsi="Times New Roman" w:cs="Times New Roman"/>
          <w:b/>
          <w:i/>
          <w:sz w:val="20"/>
          <w:szCs w:val="20"/>
          <w:u w:val="single"/>
        </w:rPr>
        <w:t>почтовый индекс</w:t>
      </w:r>
      <w:r w:rsidRPr="005858C9">
        <w:rPr>
          <w:rFonts w:ascii="Times New Roman" w:hAnsi="Times New Roman" w:cs="Times New Roman"/>
          <w:b/>
          <w:sz w:val="20"/>
          <w:szCs w:val="20"/>
          <w:u w:val="single"/>
        </w:rPr>
        <w:t xml:space="preserve">_                           ___________ </w:t>
      </w:r>
    </w:p>
    <w:p w:rsidR="00674E2B" w:rsidRPr="005858C9" w:rsidRDefault="00674E2B" w:rsidP="00674E2B">
      <w:pPr>
        <w:ind w:right="-2" w:firstLine="4678"/>
        <w:contextualSpacing/>
        <w:jc w:val="right"/>
        <w:rPr>
          <w:rFonts w:ascii="Times New Roman" w:hAnsi="Times New Roman" w:cs="Times New Roman"/>
          <w:sz w:val="20"/>
          <w:szCs w:val="20"/>
        </w:rPr>
      </w:pPr>
    </w:p>
    <w:p w:rsidR="00674E2B" w:rsidRPr="005858C9" w:rsidRDefault="00674E2B" w:rsidP="00674E2B">
      <w:pPr>
        <w:ind w:right="-2" w:firstLine="4678"/>
        <w:contextualSpacing/>
        <w:jc w:val="right"/>
        <w:rPr>
          <w:rFonts w:ascii="Times New Roman" w:hAnsi="Times New Roman" w:cs="Times New Roman"/>
          <w:b/>
          <w:i/>
          <w:szCs w:val="20"/>
          <w:u w:val="single"/>
        </w:rPr>
      </w:pPr>
      <w:r w:rsidRPr="005858C9">
        <w:rPr>
          <w:rFonts w:ascii="Times New Roman" w:hAnsi="Times New Roman" w:cs="Times New Roman"/>
          <w:b/>
          <w:i/>
          <w:sz w:val="20"/>
          <w:szCs w:val="20"/>
          <w:u w:val="single"/>
        </w:rPr>
        <w:t>телефон_________________________________</w:t>
      </w:r>
      <w:r w:rsidRPr="005858C9">
        <w:rPr>
          <w:rFonts w:ascii="Times New Roman" w:hAnsi="Times New Roman" w:cs="Times New Roman"/>
          <w:b/>
          <w:i/>
          <w:u w:val="single"/>
        </w:rPr>
        <w:t xml:space="preserve">   </w:t>
      </w:r>
    </w:p>
    <w:p w:rsidR="00674E2B" w:rsidRPr="005858C9" w:rsidRDefault="00674E2B" w:rsidP="00674E2B">
      <w:pPr>
        <w:pStyle w:val="2"/>
        <w:spacing w:before="0"/>
        <w:ind w:right="-2"/>
        <w:contextualSpacing/>
        <w:rPr>
          <w:rFonts w:ascii="Times New Roman" w:hAnsi="Times New Roman"/>
          <w:i/>
          <w:color w:val="auto"/>
          <w:sz w:val="28"/>
        </w:rPr>
      </w:pPr>
    </w:p>
    <w:p w:rsidR="00674E2B" w:rsidRPr="005858C9" w:rsidRDefault="00674E2B" w:rsidP="00674E2B">
      <w:pPr>
        <w:pStyle w:val="2"/>
        <w:spacing w:before="0"/>
        <w:ind w:right="-2"/>
        <w:contextualSpacing/>
        <w:rPr>
          <w:rFonts w:ascii="Times New Roman" w:hAnsi="Times New Roman"/>
          <w:color w:val="auto"/>
          <w:sz w:val="28"/>
        </w:rPr>
      </w:pPr>
    </w:p>
    <w:p w:rsidR="00674E2B" w:rsidRPr="005858C9" w:rsidRDefault="00674E2B" w:rsidP="00674E2B">
      <w:pPr>
        <w:pStyle w:val="2"/>
        <w:spacing w:before="0"/>
        <w:ind w:right="-2"/>
        <w:contextualSpacing/>
        <w:jc w:val="center"/>
        <w:rPr>
          <w:rFonts w:ascii="Times New Roman" w:hAnsi="Times New Roman"/>
          <w:color w:val="auto"/>
          <w:sz w:val="24"/>
          <w:szCs w:val="24"/>
        </w:rPr>
      </w:pPr>
      <w:proofErr w:type="gramStart"/>
      <w:r w:rsidRPr="005858C9">
        <w:rPr>
          <w:rFonts w:ascii="Times New Roman" w:hAnsi="Times New Roman"/>
          <w:i/>
          <w:color w:val="auto"/>
          <w:sz w:val="24"/>
          <w:szCs w:val="24"/>
        </w:rPr>
        <w:t>З</w:t>
      </w:r>
      <w:proofErr w:type="gramEnd"/>
      <w:r w:rsidRPr="005858C9">
        <w:rPr>
          <w:rFonts w:ascii="Times New Roman" w:hAnsi="Times New Roman"/>
          <w:i/>
          <w:color w:val="auto"/>
          <w:sz w:val="24"/>
          <w:szCs w:val="24"/>
        </w:rPr>
        <w:t xml:space="preserve"> А Я В Л Е Н И Е</w:t>
      </w:r>
    </w:p>
    <w:p w:rsidR="00674E2B" w:rsidRPr="005858C9" w:rsidRDefault="00674E2B" w:rsidP="00674E2B">
      <w:pPr>
        <w:contextualSpacing/>
        <w:rPr>
          <w:rFonts w:ascii="Times New Roman" w:hAnsi="Times New Roman" w:cs="Times New Roman"/>
          <w:b/>
          <w:sz w:val="20"/>
          <w:szCs w:val="20"/>
        </w:rPr>
      </w:pPr>
    </w:p>
    <w:p w:rsidR="00674E2B" w:rsidRPr="005858C9" w:rsidRDefault="00674E2B" w:rsidP="00674E2B">
      <w:pPr>
        <w:ind w:firstLine="720"/>
        <w:contextualSpacing/>
        <w:jc w:val="both"/>
        <w:rPr>
          <w:rFonts w:ascii="Times New Roman" w:hAnsi="Times New Roman" w:cs="Times New Roman"/>
          <w:b/>
          <w:i/>
          <w:sz w:val="20"/>
          <w:szCs w:val="20"/>
        </w:rPr>
      </w:pPr>
      <w:r w:rsidRPr="005858C9">
        <w:rPr>
          <w:rFonts w:ascii="Times New Roman" w:hAnsi="Times New Roman" w:cs="Times New Roman"/>
          <w:b/>
          <w:i/>
          <w:sz w:val="20"/>
          <w:szCs w:val="20"/>
        </w:rPr>
        <w:t xml:space="preserve">Прошу предоставить бесплатно в собственность земельный участок, государственная собственность на который не разграничена, </w:t>
      </w:r>
    </w:p>
    <w:p w:rsidR="00674E2B" w:rsidRPr="005858C9" w:rsidRDefault="00674E2B" w:rsidP="00674E2B">
      <w:pPr>
        <w:contextualSpacing/>
        <w:jc w:val="both"/>
        <w:rPr>
          <w:rFonts w:ascii="Times New Roman" w:hAnsi="Times New Roman" w:cs="Times New Roman"/>
          <w:b/>
          <w:i/>
          <w:sz w:val="20"/>
          <w:szCs w:val="20"/>
        </w:rPr>
      </w:pPr>
      <w:r w:rsidRPr="005858C9">
        <w:rPr>
          <w:rFonts w:ascii="Times New Roman" w:hAnsi="Times New Roman" w:cs="Times New Roman"/>
          <w:b/>
          <w:i/>
          <w:sz w:val="20"/>
          <w:szCs w:val="20"/>
        </w:rPr>
        <w:t xml:space="preserve"> кадастровый номер_________________________________, </w:t>
      </w:r>
    </w:p>
    <w:p w:rsidR="00674E2B" w:rsidRPr="005858C9" w:rsidRDefault="00674E2B" w:rsidP="00674E2B">
      <w:pPr>
        <w:contextualSpacing/>
        <w:jc w:val="both"/>
        <w:rPr>
          <w:rFonts w:ascii="Times New Roman" w:hAnsi="Times New Roman" w:cs="Times New Roman"/>
          <w:b/>
          <w:i/>
          <w:sz w:val="20"/>
          <w:szCs w:val="20"/>
        </w:rPr>
      </w:pPr>
      <w:r w:rsidRPr="005858C9">
        <w:rPr>
          <w:rFonts w:ascii="Times New Roman" w:hAnsi="Times New Roman" w:cs="Times New Roman"/>
          <w:b/>
          <w:i/>
          <w:sz w:val="20"/>
          <w:szCs w:val="20"/>
        </w:rPr>
        <w:t>площадь_________</w:t>
      </w:r>
      <w:proofErr w:type="spellStart"/>
      <w:r w:rsidRPr="005858C9">
        <w:rPr>
          <w:rFonts w:ascii="Times New Roman" w:hAnsi="Times New Roman" w:cs="Times New Roman"/>
          <w:b/>
          <w:i/>
          <w:sz w:val="20"/>
          <w:szCs w:val="20"/>
        </w:rPr>
        <w:t>кв</w:t>
      </w:r>
      <w:proofErr w:type="gramStart"/>
      <w:r w:rsidRPr="005858C9">
        <w:rPr>
          <w:rFonts w:ascii="Times New Roman" w:hAnsi="Times New Roman" w:cs="Times New Roman"/>
          <w:b/>
          <w:i/>
          <w:sz w:val="20"/>
          <w:szCs w:val="20"/>
        </w:rPr>
        <w:t>.м</w:t>
      </w:r>
      <w:proofErr w:type="spellEnd"/>
      <w:proofErr w:type="gramEnd"/>
      <w:r w:rsidRPr="005858C9">
        <w:rPr>
          <w:rFonts w:ascii="Times New Roman" w:hAnsi="Times New Roman" w:cs="Times New Roman"/>
          <w:b/>
          <w:i/>
          <w:sz w:val="20"/>
          <w:szCs w:val="20"/>
        </w:rPr>
        <w:t>,</w:t>
      </w:r>
    </w:p>
    <w:p w:rsidR="00674E2B" w:rsidRPr="005858C9" w:rsidRDefault="00674E2B" w:rsidP="00674E2B">
      <w:pPr>
        <w:contextualSpacing/>
        <w:jc w:val="both"/>
        <w:rPr>
          <w:rFonts w:ascii="Times New Roman" w:hAnsi="Times New Roman" w:cs="Times New Roman"/>
          <w:b/>
          <w:i/>
          <w:sz w:val="20"/>
          <w:szCs w:val="20"/>
        </w:rPr>
      </w:pPr>
      <w:r w:rsidRPr="005858C9">
        <w:rPr>
          <w:rFonts w:ascii="Times New Roman" w:hAnsi="Times New Roman" w:cs="Times New Roman"/>
          <w:b/>
          <w:i/>
          <w:sz w:val="20"/>
          <w:szCs w:val="20"/>
        </w:rPr>
        <w:t xml:space="preserve">адрес </w:t>
      </w:r>
      <w:proofErr w:type="gramStart"/>
      <w:r w:rsidRPr="005858C9">
        <w:rPr>
          <w:rFonts w:ascii="Times New Roman" w:hAnsi="Times New Roman" w:cs="Times New Roman"/>
          <w:b/>
          <w:i/>
          <w:sz w:val="20"/>
          <w:szCs w:val="20"/>
        </w:rPr>
        <w:t xml:space="preserve">( </w:t>
      </w:r>
      <w:proofErr w:type="gramEnd"/>
      <w:r w:rsidRPr="005858C9">
        <w:rPr>
          <w:rFonts w:ascii="Times New Roman" w:hAnsi="Times New Roman" w:cs="Times New Roman"/>
          <w:b/>
          <w:i/>
          <w:sz w:val="20"/>
          <w:szCs w:val="20"/>
        </w:rPr>
        <w:t>местоположение)________________________________________________________</w:t>
      </w:r>
    </w:p>
    <w:p w:rsidR="00674E2B" w:rsidRPr="005858C9" w:rsidRDefault="00674E2B" w:rsidP="00674E2B">
      <w:pPr>
        <w:contextualSpacing/>
        <w:jc w:val="both"/>
        <w:rPr>
          <w:rFonts w:ascii="Times New Roman" w:hAnsi="Times New Roman" w:cs="Times New Roman"/>
          <w:b/>
          <w:i/>
          <w:sz w:val="20"/>
          <w:szCs w:val="20"/>
        </w:rPr>
      </w:pPr>
      <w:r w:rsidRPr="005858C9">
        <w:rPr>
          <w:rFonts w:ascii="Times New Roman" w:hAnsi="Times New Roman" w:cs="Times New Roman"/>
          <w:b/>
          <w:i/>
          <w:sz w:val="20"/>
          <w:szCs w:val="20"/>
        </w:rPr>
        <w:t>_______________________________________________________________________________</w:t>
      </w:r>
    </w:p>
    <w:p w:rsidR="00674E2B" w:rsidRPr="005858C9" w:rsidRDefault="00674E2B" w:rsidP="00674E2B">
      <w:pPr>
        <w:contextualSpacing/>
        <w:jc w:val="both"/>
        <w:rPr>
          <w:rFonts w:ascii="Times New Roman" w:hAnsi="Times New Roman" w:cs="Times New Roman"/>
          <w:sz w:val="20"/>
          <w:szCs w:val="20"/>
        </w:rPr>
      </w:pPr>
    </w:p>
    <w:p w:rsidR="00674E2B" w:rsidRPr="005858C9" w:rsidRDefault="00674E2B" w:rsidP="00674E2B">
      <w:pPr>
        <w:contextualSpacing/>
        <w:jc w:val="both"/>
        <w:rPr>
          <w:rFonts w:ascii="Times New Roman" w:hAnsi="Times New Roman" w:cs="Times New Roman"/>
          <w:b/>
          <w:i/>
          <w:sz w:val="20"/>
          <w:szCs w:val="20"/>
        </w:rPr>
      </w:pPr>
      <w:r w:rsidRPr="005858C9">
        <w:rPr>
          <w:rFonts w:ascii="Times New Roman" w:hAnsi="Times New Roman" w:cs="Times New Roman"/>
          <w:b/>
          <w:i/>
          <w:sz w:val="20"/>
          <w:szCs w:val="20"/>
        </w:rPr>
        <w:t>цель использования земельного участка: __________________________________________</w:t>
      </w:r>
    </w:p>
    <w:p w:rsidR="00674E2B" w:rsidRPr="005858C9" w:rsidRDefault="00674E2B" w:rsidP="00674E2B">
      <w:pPr>
        <w:contextualSpacing/>
        <w:jc w:val="both"/>
        <w:outlineLvl w:val="1"/>
        <w:rPr>
          <w:rFonts w:ascii="Times New Roman" w:hAnsi="Times New Roman" w:cs="Times New Roman"/>
          <w:b/>
          <w:i/>
          <w:sz w:val="20"/>
          <w:szCs w:val="20"/>
        </w:rPr>
      </w:pPr>
    </w:p>
    <w:p w:rsidR="00674E2B" w:rsidRPr="005858C9" w:rsidRDefault="00674E2B" w:rsidP="00674E2B">
      <w:pPr>
        <w:contextualSpacing/>
        <w:jc w:val="both"/>
        <w:outlineLvl w:val="1"/>
        <w:rPr>
          <w:rFonts w:ascii="Times New Roman" w:hAnsi="Times New Roman" w:cs="Times New Roman"/>
          <w:b/>
          <w:i/>
          <w:sz w:val="20"/>
          <w:szCs w:val="20"/>
        </w:rPr>
      </w:pPr>
      <w:r w:rsidRPr="005858C9">
        <w:rPr>
          <w:rFonts w:ascii="Times New Roman" w:hAnsi="Times New Roman" w:cs="Times New Roman"/>
          <w:b/>
          <w:i/>
          <w:sz w:val="20"/>
          <w:szCs w:val="20"/>
        </w:rPr>
        <w:t xml:space="preserve"> разрешенное  использование: ____________________________________________________,</w:t>
      </w:r>
    </w:p>
    <w:p w:rsidR="00674E2B" w:rsidRPr="005858C9" w:rsidRDefault="00674E2B" w:rsidP="00674E2B">
      <w:pPr>
        <w:contextualSpacing/>
        <w:jc w:val="both"/>
        <w:outlineLvl w:val="1"/>
        <w:rPr>
          <w:rFonts w:ascii="Times New Roman" w:hAnsi="Times New Roman" w:cs="Times New Roman"/>
          <w:b/>
          <w:i/>
          <w:sz w:val="20"/>
          <w:szCs w:val="20"/>
        </w:rPr>
      </w:pPr>
      <w:r w:rsidRPr="005858C9">
        <w:rPr>
          <w:rFonts w:ascii="Times New Roman" w:hAnsi="Times New Roman" w:cs="Times New Roman"/>
          <w:b/>
          <w:i/>
          <w:sz w:val="20"/>
          <w:szCs w:val="20"/>
        </w:rPr>
        <w:t xml:space="preserve"> на основании п.7 ст. 39.5 Земельного кодекса Российской Федерации </w:t>
      </w:r>
    </w:p>
    <w:p w:rsidR="00674E2B" w:rsidRPr="005858C9" w:rsidRDefault="00674E2B" w:rsidP="00674E2B">
      <w:pPr>
        <w:contextualSpacing/>
        <w:jc w:val="both"/>
        <w:outlineLvl w:val="1"/>
        <w:rPr>
          <w:rFonts w:ascii="Times New Roman" w:hAnsi="Times New Roman" w:cs="Times New Roman"/>
          <w:b/>
          <w:sz w:val="20"/>
          <w:szCs w:val="20"/>
        </w:rPr>
      </w:pPr>
    </w:p>
    <w:p w:rsidR="00674E2B" w:rsidRPr="005858C9" w:rsidRDefault="00674E2B" w:rsidP="00674E2B">
      <w:pPr>
        <w:pBdr>
          <w:bottom w:val="single" w:sz="12" w:space="1" w:color="auto"/>
        </w:pBdr>
        <w:jc w:val="both"/>
        <w:rPr>
          <w:rFonts w:ascii="Times New Roman" w:hAnsi="Times New Roman" w:cs="Times New Roman"/>
        </w:rPr>
      </w:pPr>
      <w:r w:rsidRPr="005858C9">
        <w:rPr>
          <w:rFonts w:ascii="Times New Roman" w:hAnsi="Times New Roman" w:cs="Times New Roman"/>
        </w:rPr>
        <w:t>Реквизиты решения о предварительном согласовании предоставления земельного участка (форма правового акта, наименование принявшего его органа, дата, номер и наименование правового акта):</w:t>
      </w:r>
    </w:p>
    <w:p w:rsidR="00674E2B" w:rsidRPr="005858C9" w:rsidRDefault="00674E2B" w:rsidP="00674E2B">
      <w:pPr>
        <w:pBdr>
          <w:bottom w:val="single" w:sz="12" w:space="1" w:color="auto"/>
        </w:pBdr>
        <w:jc w:val="both"/>
        <w:rPr>
          <w:rFonts w:ascii="Times New Roman" w:hAnsi="Times New Roman" w:cs="Times New Roman"/>
        </w:rPr>
      </w:pPr>
    </w:p>
    <w:p w:rsidR="00674E2B" w:rsidRPr="005858C9" w:rsidRDefault="00674E2B" w:rsidP="00674E2B">
      <w:pPr>
        <w:jc w:val="both"/>
        <w:outlineLvl w:val="1"/>
        <w:rPr>
          <w:rFonts w:ascii="Times New Roman" w:hAnsi="Times New Roman" w:cs="Times New Roman"/>
          <w:b/>
        </w:rPr>
      </w:pPr>
      <w:r w:rsidRPr="005858C9">
        <w:rPr>
          <w:rFonts w:ascii="Times New Roman" w:hAnsi="Times New Roman" w:cs="Times New Roman"/>
          <w:b/>
          <w:i/>
        </w:rPr>
        <w:t>____________________________________________________________________________</w:t>
      </w:r>
    </w:p>
    <w:p w:rsidR="00674E2B" w:rsidRPr="005858C9" w:rsidRDefault="00674E2B" w:rsidP="00674E2B">
      <w:pPr>
        <w:jc w:val="both"/>
        <w:outlineLvl w:val="1"/>
        <w:rPr>
          <w:rFonts w:ascii="Times New Roman" w:hAnsi="Times New Roman" w:cs="Times New Roman"/>
          <w:b/>
        </w:rPr>
      </w:pPr>
    </w:p>
    <w:p w:rsidR="00674E2B" w:rsidRPr="005858C9" w:rsidRDefault="00674E2B" w:rsidP="00674E2B">
      <w:pPr>
        <w:pBdr>
          <w:bottom w:val="single" w:sz="12" w:space="1" w:color="auto"/>
        </w:pBdr>
        <w:jc w:val="both"/>
        <w:rPr>
          <w:rFonts w:ascii="Times New Roman" w:hAnsi="Times New Roman" w:cs="Times New Roman"/>
        </w:rPr>
      </w:pPr>
      <w:r w:rsidRPr="005858C9">
        <w:rPr>
          <w:rFonts w:ascii="Times New Roman" w:hAnsi="Times New Roman" w:cs="Times New Roman"/>
        </w:rPr>
        <w:t xml:space="preserve">Решение о предоставлении земельного участка или ответ на обращение прошу выдать (выбрать самостоятельно): </w:t>
      </w:r>
    </w:p>
    <w:p w:rsidR="00674E2B" w:rsidRPr="005858C9" w:rsidRDefault="00674E2B" w:rsidP="00674E2B">
      <w:pPr>
        <w:pBdr>
          <w:bottom w:val="single" w:sz="12" w:space="1" w:color="auto"/>
        </w:pBdr>
        <w:jc w:val="both"/>
        <w:rPr>
          <w:rFonts w:ascii="Times New Roman" w:hAnsi="Times New Roman" w:cs="Times New Roman"/>
          <w:i/>
        </w:rPr>
      </w:pPr>
      <w:r w:rsidRPr="005858C9">
        <w:rPr>
          <w:rFonts w:ascii="Times New Roman" w:hAnsi="Times New Roman" w:cs="Times New Roman"/>
        </w:rPr>
        <w:t xml:space="preserve">1) путем направления почтовым сообщением по адресу: </w:t>
      </w:r>
      <w:r w:rsidRPr="005858C9">
        <w:rPr>
          <w:rFonts w:ascii="Times New Roman" w:hAnsi="Times New Roman" w:cs="Times New Roman"/>
          <w:i/>
        </w:rPr>
        <w:t>(указать точный адрес):</w:t>
      </w:r>
    </w:p>
    <w:p w:rsidR="00674E2B" w:rsidRPr="005858C9" w:rsidRDefault="00674E2B" w:rsidP="00674E2B">
      <w:pPr>
        <w:pBdr>
          <w:bottom w:val="single" w:sz="12" w:space="12" w:color="auto"/>
        </w:pBdr>
        <w:jc w:val="both"/>
        <w:rPr>
          <w:rFonts w:ascii="Times New Roman" w:hAnsi="Times New Roman" w:cs="Times New Roman"/>
        </w:rPr>
      </w:pPr>
      <w:r w:rsidRPr="005858C9">
        <w:rPr>
          <w:rFonts w:ascii="Times New Roman" w:hAnsi="Times New Roman" w:cs="Times New Roman"/>
        </w:rPr>
        <w:lastRenderedPageBreak/>
        <w:t xml:space="preserve">2) на руки лично (или представителю) в департаменте по управлению муниципальным имуществом </w:t>
      </w:r>
      <w:r w:rsidR="00A64D72" w:rsidRPr="005858C9">
        <w:rPr>
          <w:rFonts w:ascii="Times New Roman" w:hAnsi="Times New Roman" w:cs="Times New Roman"/>
        </w:rPr>
        <w:t>администрации</w:t>
      </w:r>
      <w:r w:rsidRPr="005858C9">
        <w:rPr>
          <w:rFonts w:ascii="Times New Roman" w:hAnsi="Times New Roman" w:cs="Times New Roman"/>
        </w:rPr>
        <w:t>;</w:t>
      </w:r>
    </w:p>
    <w:p w:rsidR="00674E2B" w:rsidRPr="005858C9" w:rsidRDefault="00674E2B" w:rsidP="00674E2B">
      <w:pPr>
        <w:pStyle w:val="ConsPlusNonformat"/>
        <w:jc w:val="both"/>
        <w:rPr>
          <w:sz w:val="24"/>
          <w:szCs w:val="24"/>
        </w:rPr>
      </w:pPr>
    </w:p>
    <w:p w:rsidR="00674E2B" w:rsidRPr="005858C9" w:rsidRDefault="00674E2B" w:rsidP="00674E2B">
      <w:pPr>
        <w:pStyle w:val="ConsPlusNonformat"/>
        <w:jc w:val="both"/>
        <w:rPr>
          <w:sz w:val="24"/>
          <w:szCs w:val="24"/>
        </w:rPr>
      </w:pPr>
      <w:r w:rsidRPr="005858C9">
        <w:rPr>
          <w:sz w:val="24"/>
          <w:szCs w:val="24"/>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674E2B" w:rsidRPr="005858C9" w:rsidRDefault="00674E2B" w:rsidP="00674E2B">
      <w:pPr>
        <w:pBdr>
          <w:bottom w:val="single" w:sz="12" w:space="12" w:color="auto"/>
        </w:pBdr>
        <w:jc w:val="both"/>
        <w:rPr>
          <w:rFonts w:ascii="Times New Roman" w:hAnsi="Times New Roman" w:cs="Times New Roman"/>
        </w:rPr>
      </w:pPr>
    </w:p>
    <w:p w:rsidR="00674E2B" w:rsidRPr="005858C9" w:rsidRDefault="00674E2B" w:rsidP="00674E2B">
      <w:pPr>
        <w:ind w:firstLine="540"/>
        <w:rPr>
          <w:rFonts w:ascii="Times New Roman" w:hAnsi="Times New Roman" w:cs="Times New Roman"/>
          <w:b/>
          <w:i/>
        </w:rPr>
      </w:pPr>
      <w:r w:rsidRPr="005858C9">
        <w:rPr>
          <w:rFonts w:ascii="Times New Roman" w:hAnsi="Times New Roman" w:cs="Times New Roman"/>
          <w:b/>
          <w:i/>
        </w:rPr>
        <w:t xml:space="preserve">  </w:t>
      </w:r>
    </w:p>
    <w:p w:rsidR="00674E2B" w:rsidRPr="005858C9" w:rsidRDefault="00674E2B" w:rsidP="00674E2B">
      <w:pPr>
        <w:pStyle w:val="3"/>
        <w:rPr>
          <w:rFonts w:ascii="Times New Roman" w:hAnsi="Times New Roman" w:cs="Times New Roman"/>
          <w:b w:val="0"/>
          <w:i/>
          <w:color w:val="auto"/>
        </w:rPr>
      </w:pPr>
    </w:p>
    <w:p w:rsidR="00674E2B" w:rsidRPr="005858C9" w:rsidRDefault="00674E2B" w:rsidP="00674E2B">
      <w:pPr>
        <w:pStyle w:val="3"/>
        <w:rPr>
          <w:rFonts w:ascii="Times New Roman" w:hAnsi="Times New Roman" w:cs="Times New Roman"/>
          <w:color w:val="auto"/>
        </w:rPr>
      </w:pPr>
      <w:r w:rsidRPr="005858C9">
        <w:rPr>
          <w:rFonts w:ascii="Times New Roman" w:hAnsi="Times New Roman" w:cs="Times New Roman"/>
          <w:color w:val="auto"/>
        </w:rPr>
        <w:t xml:space="preserve">Дата:_______________20___ г.    </w:t>
      </w:r>
      <w:r w:rsidRPr="005858C9">
        <w:rPr>
          <w:rFonts w:ascii="Times New Roman" w:hAnsi="Times New Roman" w:cs="Times New Roman"/>
          <w:color w:val="auto"/>
        </w:rPr>
        <w:tab/>
        <w:t xml:space="preserve">                                   Подпись заявителя:____________</w:t>
      </w:r>
    </w:p>
    <w:p w:rsidR="00674E2B" w:rsidRPr="00674E2B" w:rsidRDefault="00674E2B" w:rsidP="00674E2B"/>
    <w:p w:rsidR="00674E2B" w:rsidRPr="00674E2B" w:rsidRDefault="00674E2B" w:rsidP="005F1DFD">
      <w:pPr>
        <w:rPr>
          <w:rFonts w:ascii="Times New Roman" w:hAnsi="Times New Roman"/>
        </w:rPr>
      </w:pPr>
    </w:p>
    <w:sectPr w:rsidR="00674E2B" w:rsidRPr="00674E2B" w:rsidSect="009C7619">
      <w:headerReference w:type="even" r:id="rId85"/>
      <w:headerReference w:type="default" r:id="rId86"/>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CAC" w:rsidRDefault="00836CAC" w:rsidP="00367440">
      <w:r>
        <w:separator/>
      </w:r>
    </w:p>
  </w:endnote>
  <w:endnote w:type="continuationSeparator" w:id="0">
    <w:p w:rsidR="00836CAC" w:rsidRDefault="00836CAC" w:rsidP="00367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Lucida Grande CY">
    <w:altName w:val="Lucida Console"/>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CAC" w:rsidRDefault="00836CAC" w:rsidP="00367440">
      <w:r>
        <w:separator/>
      </w:r>
    </w:p>
  </w:footnote>
  <w:footnote w:type="continuationSeparator" w:id="0">
    <w:p w:rsidR="00836CAC" w:rsidRDefault="00836CAC" w:rsidP="00367440">
      <w:r>
        <w:continuationSeparator/>
      </w:r>
    </w:p>
  </w:footnote>
  <w:footnote w:id="1">
    <w:p w:rsidR="00836CAC" w:rsidRDefault="00836CAC" w:rsidP="00591446">
      <w:pPr>
        <w:pStyle w:val="af1"/>
        <w:rPr>
          <w:rFonts w:ascii="Times New Roman" w:hAnsi="Times New Roman"/>
        </w:rPr>
      </w:pPr>
      <w:r>
        <w:rPr>
          <w:rStyle w:val="af3"/>
        </w:rPr>
        <w:footnoteRef/>
      </w:r>
      <w:r>
        <w:rPr>
          <w:rFonts w:ascii="Times New Roman" w:hAnsi="Times New Roman"/>
        </w:rPr>
        <w:t xml:space="preserve"> ОГРН и ИНН не указываются в отношении иностранных юридических лиц.</w:t>
      </w:r>
    </w:p>
  </w:footnote>
  <w:footnote w:id="2">
    <w:p w:rsidR="00836CAC" w:rsidRDefault="00836CAC" w:rsidP="00591446">
      <w:pPr>
        <w:pStyle w:val="af1"/>
        <w:jc w:val="both"/>
        <w:rPr>
          <w:rFonts w:ascii="Times New Roman" w:hAnsi="Times New Roman"/>
        </w:rPr>
      </w:pPr>
      <w:r>
        <w:rPr>
          <w:rStyle w:val="af3"/>
        </w:rPr>
        <w:footnoteRef/>
      </w:r>
      <w:r>
        <w:rPr>
          <w:rFonts w:ascii="Times New Roman" w:hAnsi="Times New Roman"/>
        </w:rPr>
        <w:t xml:space="preserve"> Также указываются иные документы, обязательные к представлению вместе с заявлением заявителя в соответствии с настоящим регламентом. </w:t>
      </w:r>
    </w:p>
  </w:footnote>
  <w:footnote w:id="3">
    <w:p w:rsidR="00836CAC" w:rsidRDefault="00836CAC" w:rsidP="00591446">
      <w:pPr>
        <w:pStyle w:val="af1"/>
        <w:rPr>
          <w:rFonts w:ascii="Times New Roman" w:hAnsi="Times New Roman"/>
        </w:rPr>
      </w:pPr>
      <w:r>
        <w:rPr>
          <w:rStyle w:val="af3"/>
        </w:rPr>
        <w:footnoteRef/>
      </w:r>
      <w:r>
        <w:rPr>
          <w:rFonts w:ascii="Times New Roman" w:hAnsi="Times New Roman"/>
        </w:rPr>
        <w:t xml:space="preserve"> Указывается в случае, если заявителем является физическое лицо.</w:t>
      </w:r>
    </w:p>
  </w:footnote>
  <w:footnote w:id="4">
    <w:p w:rsidR="00836CAC" w:rsidRDefault="00836CAC" w:rsidP="00591446">
      <w:pPr>
        <w:pStyle w:val="af1"/>
        <w:rPr>
          <w:rFonts w:ascii="Times New Roman" w:hAnsi="Times New Roman"/>
        </w:rPr>
      </w:pPr>
      <w:r>
        <w:rPr>
          <w:rStyle w:val="af3"/>
        </w:rPr>
        <w:footnoteRef/>
      </w:r>
      <w:r>
        <w:rPr>
          <w:rFonts w:ascii="Times New Roman" w:hAnsi="Times New Roman"/>
        </w:rPr>
        <w:t xml:space="preserve"> ОГРН и ИНН не указываются в отношении иностранных юридических лиц.</w:t>
      </w:r>
    </w:p>
  </w:footnote>
  <w:footnote w:id="5">
    <w:p w:rsidR="00836CAC" w:rsidRDefault="00836CAC" w:rsidP="00591446">
      <w:pPr>
        <w:pStyle w:val="af1"/>
        <w:jc w:val="both"/>
        <w:rPr>
          <w:rFonts w:ascii="Times New Roman" w:hAnsi="Times New Roman"/>
        </w:rPr>
      </w:pPr>
      <w:r>
        <w:rPr>
          <w:rStyle w:val="af3"/>
        </w:rPr>
        <w:footnoteRef/>
      </w:r>
      <w:r>
        <w:rPr>
          <w:rFonts w:ascii="Times New Roman" w:hAnsi="Times New Roman"/>
        </w:rPr>
        <w:t xml:space="preserve"> Предоставление документа, подтверждающего полномочия представителя заявителя, не требуется, если указанный документ направлялся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footnote>
  <w:footnote w:id="6">
    <w:p w:rsidR="00836CAC" w:rsidRDefault="00836CAC" w:rsidP="00591446">
      <w:pPr>
        <w:pStyle w:val="af1"/>
        <w:jc w:val="both"/>
        <w:rPr>
          <w:rFonts w:ascii="Times New Roman" w:hAnsi="Times New Roman"/>
        </w:rPr>
      </w:pPr>
      <w:r>
        <w:rPr>
          <w:rStyle w:val="af3"/>
        </w:rPr>
        <w:footnoteRef/>
      </w:r>
      <w:r>
        <w:rPr>
          <w:rFonts w:ascii="Times New Roman" w:hAnsi="Times New Roman"/>
        </w:rPr>
        <w:t xml:space="preserve"> Предоставление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не требуется,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footnote>
  <w:footnote w:id="7">
    <w:p w:rsidR="00836CAC" w:rsidRDefault="00836CAC" w:rsidP="00591446">
      <w:pPr>
        <w:pStyle w:val="af1"/>
        <w:jc w:val="both"/>
        <w:rPr>
          <w:rFonts w:ascii="Times New Roman" w:hAnsi="Times New Roman"/>
        </w:rPr>
      </w:pPr>
      <w:r>
        <w:rPr>
          <w:rStyle w:val="af3"/>
        </w:rPr>
        <w:footnoteRef/>
      </w:r>
      <w:r>
        <w:rPr>
          <w:rFonts w:ascii="Times New Roman" w:hAnsi="Times New Roman"/>
        </w:rPr>
        <w:t xml:space="preserve">Предоставление подготовленных некоммерческой организацией, созданной гражданами, списков ее членов не требуется, если указанные документы направлялись </w:t>
      </w:r>
      <w:proofErr w:type="gramStart"/>
      <w:r>
        <w:rPr>
          <w:rFonts w:ascii="Times New Roman" w:hAnsi="Times New Roman"/>
        </w:rPr>
        <w:t>в</w:t>
      </w:r>
      <w:proofErr w:type="gramEnd"/>
      <w:r>
        <w:rPr>
          <w:rFonts w:ascii="Times New Roman" w:hAnsi="Times New Roman"/>
        </w:rPr>
        <w:t xml:space="preserve"> </w:t>
      </w:r>
      <w:proofErr w:type="gramStart"/>
      <w:r>
        <w:rPr>
          <w:rFonts w:ascii="Times New Roman" w:hAnsi="Times New Roman"/>
        </w:rPr>
        <w:t>уполномоченный</w:t>
      </w:r>
      <w:proofErr w:type="gramEnd"/>
      <w:r>
        <w:rPr>
          <w:rFonts w:ascii="Times New Roman" w:hAnsi="Times New Roman"/>
        </w:rPr>
        <w:t xml:space="preserve">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36CAC" w:rsidRDefault="00836CAC" w:rsidP="00591446">
      <w:pPr>
        <w:pStyle w:val="af1"/>
        <w:jc w:val="both"/>
      </w:pPr>
      <w:r>
        <w:rPr>
          <w:rFonts w:ascii="Times New Roman" w:hAnsi="Times New Roman"/>
        </w:rPr>
        <w:t>Также указываются иные документы, обязательные к представлению вместе с заявлением заявителя в соответствии с настоящим Порядком, если они не были ранее представлены в администрацию при подаче заявления о предварительном согласовании.</w:t>
      </w:r>
    </w:p>
  </w:footnote>
  <w:footnote w:id="8">
    <w:p w:rsidR="00836CAC" w:rsidRDefault="00836CAC" w:rsidP="00591446">
      <w:pPr>
        <w:pStyle w:val="af1"/>
        <w:rPr>
          <w:rFonts w:ascii="Times New Roman" w:hAnsi="Times New Roman"/>
        </w:rPr>
      </w:pPr>
      <w:r>
        <w:rPr>
          <w:rStyle w:val="af3"/>
        </w:rPr>
        <w:footnoteRef/>
      </w:r>
      <w:r>
        <w:rPr>
          <w:rFonts w:ascii="Times New Roman" w:hAnsi="Times New Roman"/>
        </w:rPr>
        <w:t xml:space="preserve"> Указывается в случае, если заявителем является физическое лицо.</w:t>
      </w:r>
    </w:p>
    <w:p w:rsidR="00836CAC" w:rsidRDefault="00836CAC" w:rsidP="00591446">
      <w:pPr>
        <w:pStyle w:val="af1"/>
        <w:rPr>
          <w:rFonts w:ascii="Times New Roman" w:hAnsi="Times New Roman"/>
        </w:rPr>
      </w:pPr>
    </w:p>
    <w:p w:rsidR="00836CAC" w:rsidRDefault="00836CAC" w:rsidP="00591446">
      <w:pPr>
        <w:pStyle w:val="af1"/>
        <w:rPr>
          <w:rFonts w:ascii="Times New Roman" w:hAnsi="Times New Roman"/>
          <w:sz w:val="24"/>
          <w:szCs w:val="24"/>
        </w:rPr>
      </w:pPr>
    </w:p>
  </w:footnote>
  <w:footnote w:id="9">
    <w:p w:rsidR="00836CAC" w:rsidRDefault="00836CAC" w:rsidP="00591446">
      <w:pPr>
        <w:pStyle w:val="af1"/>
        <w:jc w:val="both"/>
        <w:rPr>
          <w:rFonts w:ascii="Times New Roman" w:hAnsi="Times New Roman"/>
        </w:rPr>
      </w:pPr>
      <w:r>
        <w:rPr>
          <w:rStyle w:val="af3"/>
        </w:rPr>
        <w:footnoteRef/>
      </w:r>
      <w:r>
        <w:rPr>
          <w:rFonts w:ascii="Times New Roman" w:hAnsi="Times New Roman"/>
        </w:rPr>
        <w:t xml:space="preserve"> Указывается конкретная причина возврата документов со ссылкой на пункт 3 статьи 39.15 Земельного кодекса Российской Федерации и положение Земельного кодекса Российской Федерации, к которому в пункте 3 статьи 39.15 имеется отсылка, а также со ссылкой на подпункты 1 – 3 пункта 2.11 </w:t>
      </w:r>
      <w:r w:rsidR="00DA07F7">
        <w:rPr>
          <w:rFonts w:ascii="Times New Roman" w:hAnsi="Times New Roman"/>
        </w:rPr>
        <w:t xml:space="preserve">Административного </w:t>
      </w:r>
      <w:r>
        <w:rPr>
          <w:rFonts w:ascii="Times New Roman" w:hAnsi="Times New Roman"/>
        </w:rPr>
        <w:t>Регламента.</w:t>
      </w:r>
    </w:p>
  </w:footnote>
  <w:footnote w:id="10">
    <w:p w:rsidR="00836CAC" w:rsidRDefault="00836CAC" w:rsidP="00591446">
      <w:pPr>
        <w:pStyle w:val="af1"/>
        <w:rPr>
          <w:rFonts w:ascii="Times New Roman" w:hAnsi="Times New Roman"/>
        </w:rPr>
      </w:pPr>
      <w:r>
        <w:rPr>
          <w:rStyle w:val="af3"/>
        </w:rPr>
        <w:footnoteRef/>
      </w:r>
      <w:r>
        <w:rPr>
          <w:rFonts w:ascii="Times New Roman" w:hAnsi="Times New Roman"/>
        </w:rPr>
        <w:t xml:space="preserve"> Перечисляются заявление и документы, представленные заявителем.</w:t>
      </w:r>
    </w:p>
  </w:footnote>
  <w:footnote w:id="11">
    <w:p w:rsidR="00836CAC" w:rsidRDefault="00836CAC" w:rsidP="00591446">
      <w:pPr>
        <w:pStyle w:val="af1"/>
        <w:jc w:val="both"/>
      </w:pPr>
      <w:r>
        <w:rPr>
          <w:rStyle w:val="af3"/>
        </w:rPr>
        <w:footnoteRef/>
      </w:r>
      <w:r>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p>
  </w:footnote>
  <w:footnote w:id="12">
    <w:p w:rsidR="00836CAC" w:rsidRDefault="00836CAC" w:rsidP="00591446">
      <w:pPr>
        <w:pStyle w:val="af1"/>
        <w:jc w:val="both"/>
        <w:rPr>
          <w:rFonts w:ascii="Times New Roman" w:hAnsi="Times New Roman"/>
        </w:rPr>
      </w:pPr>
      <w:r>
        <w:rPr>
          <w:rStyle w:val="af3"/>
        </w:rPr>
        <w:footnoteRef/>
      </w:r>
      <w:r>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администрации городского округа Тольятти.</w:t>
      </w:r>
    </w:p>
  </w:footnote>
  <w:footnote w:id="13">
    <w:p w:rsidR="00836CAC" w:rsidRDefault="00836CAC" w:rsidP="00591446">
      <w:pPr>
        <w:pStyle w:val="af1"/>
        <w:jc w:val="both"/>
        <w:rPr>
          <w:rFonts w:ascii="Times New Roman" w:hAnsi="Times New Roman"/>
        </w:rPr>
      </w:pPr>
      <w:r>
        <w:rPr>
          <w:rStyle w:val="af3"/>
        </w:rPr>
        <w:footnoteRef/>
      </w:r>
      <w:r>
        <w:rPr>
          <w:rFonts w:ascii="Times New Roman" w:hAnsi="Times New Roman"/>
        </w:rPr>
        <w:t xml:space="preserve"> Крайний срок приостановления рассмотрения заявления о предварительном согласовании предоставления земельного участка не может превышать оставшийся </w:t>
      </w:r>
      <w:proofErr w:type="gramStart"/>
      <w:r>
        <w:rPr>
          <w:rFonts w:ascii="Times New Roman" w:hAnsi="Times New Roman"/>
        </w:rPr>
        <w:t>срок</w:t>
      </w:r>
      <w:proofErr w:type="gramEnd"/>
      <w:r>
        <w:rPr>
          <w:rFonts w:ascii="Times New Roman" w:hAnsi="Times New Roman"/>
        </w:rPr>
        <w:t xml:space="preserve"> для утверждения ранее поданной в уполномоченный орган схемы расположения земельного участка.</w:t>
      </w:r>
    </w:p>
  </w:footnote>
  <w:footnote w:id="14">
    <w:p w:rsidR="00836CAC" w:rsidRDefault="00836CAC" w:rsidP="00591446">
      <w:pPr>
        <w:pStyle w:val="af1"/>
        <w:jc w:val="both"/>
      </w:pPr>
      <w:r>
        <w:rPr>
          <w:rStyle w:val="af3"/>
        </w:rPr>
        <w:footnoteRef/>
      </w:r>
      <w:r>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p>
  </w:footnote>
  <w:footnote w:id="15">
    <w:p w:rsidR="00836CAC" w:rsidRDefault="00836CAC" w:rsidP="00591446">
      <w:pPr>
        <w:pStyle w:val="af1"/>
        <w:jc w:val="both"/>
        <w:rPr>
          <w:rFonts w:ascii="Times New Roman" w:hAnsi="Times New Roman"/>
        </w:rPr>
      </w:pPr>
      <w:r>
        <w:rPr>
          <w:rStyle w:val="af3"/>
        </w:rPr>
        <w:footnoteRef/>
      </w:r>
      <w:r>
        <w:rPr>
          <w:rFonts w:ascii="Times New Roman" w:hAnsi="Times New Roman"/>
        </w:rPr>
        <w:t xml:space="preserve"> Указывается конкретная причина возврата документов со ссылкой на пункт 3 статьи 39.17 Земельного кодекса Российской Федерации и положение Земельного кодекса Российской Федерации, к которому в пункте 3 статьи 39.17 имеется отсылка, а также со ссылкой на подпункты 1 – 3 пункта 2.12 Регламента.</w:t>
      </w:r>
    </w:p>
  </w:footnote>
  <w:footnote w:id="16">
    <w:p w:rsidR="00836CAC" w:rsidRDefault="00836CAC" w:rsidP="00591446">
      <w:pPr>
        <w:pStyle w:val="af1"/>
        <w:rPr>
          <w:rFonts w:ascii="Times New Roman" w:hAnsi="Times New Roman"/>
        </w:rPr>
      </w:pPr>
      <w:r>
        <w:rPr>
          <w:rStyle w:val="af3"/>
        </w:rPr>
        <w:footnoteRef/>
      </w:r>
      <w:r>
        <w:rPr>
          <w:rFonts w:ascii="Times New Roman" w:hAnsi="Times New Roman"/>
        </w:rPr>
        <w:t xml:space="preserve"> Перечисляются заявление и документы, представленные заявителем.</w:t>
      </w:r>
    </w:p>
  </w:footnote>
  <w:footnote w:id="17">
    <w:p w:rsidR="00836CAC" w:rsidRDefault="00836CAC" w:rsidP="00591446">
      <w:pPr>
        <w:pStyle w:val="af1"/>
        <w:jc w:val="both"/>
        <w:rPr>
          <w:rFonts w:ascii="Times New Roman" w:hAnsi="Times New Roman"/>
        </w:rPr>
      </w:pPr>
      <w:r>
        <w:rPr>
          <w:rStyle w:val="af3"/>
        </w:rPr>
        <w:footnoteRef/>
      </w:r>
      <w:r>
        <w:rPr>
          <w:rFonts w:ascii="Times New Roman" w:hAnsi="Times New Roman"/>
        </w:rPr>
        <w:t xml:space="preserve"> Кадастровый номер указывается, если земельный участок уже образован.</w:t>
      </w:r>
    </w:p>
  </w:footnote>
  <w:footnote w:id="18">
    <w:p w:rsidR="00836CAC" w:rsidRDefault="00836CAC" w:rsidP="00591446">
      <w:pPr>
        <w:jc w:val="both"/>
        <w:rPr>
          <w:rFonts w:ascii="Times New Roman" w:hAnsi="Times New Roman"/>
          <w:sz w:val="20"/>
          <w:szCs w:val="20"/>
        </w:rPr>
      </w:pPr>
      <w:r>
        <w:rPr>
          <w:rStyle w:val="af3"/>
          <w:sz w:val="20"/>
          <w:szCs w:val="20"/>
        </w:rPr>
        <w:footnoteRef/>
      </w:r>
      <w:r>
        <w:rPr>
          <w:rFonts w:ascii="Times New Roman" w:hAnsi="Times New Roman"/>
          <w:sz w:val="20"/>
          <w:szCs w:val="20"/>
        </w:rPr>
        <w:t xml:space="preserve"> Условный номер земельного участка указывается, если образование земельного участка предстоит в соответствии с утвержденным проектом межевания территории.</w:t>
      </w:r>
    </w:p>
  </w:footnote>
  <w:footnote w:id="19">
    <w:p w:rsidR="00836CAC" w:rsidRDefault="00836CAC" w:rsidP="00591446">
      <w:pPr>
        <w:pStyle w:val="af1"/>
        <w:jc w:val="both"/>
        <w:rPr>
          <w:rFonts w:ascii="Times New Roman" w:hAnsi="Times New Roman"/>
        </w:rPr>
      </w:pPr>
      <w:r>
        <w:rPr>
          <w:rStyle w:val="af3"/>
        </w:rPr>
        <w:footnoteRef/>
      </w:r>
      <w:r>
        <w:rPr>
          <w:rFonts w:ascii="Times New Roman" w:hAnsi="Times New Roman"/>
        </w:rPr>
        <w:t xml:space="preserve"> Площадь земельного участка указывается в соответствии с данными государственного кадастра недвижимости (ЕГРН), за исключением случаев, если испрашиваемый земельный участок предстоит образовать. Если извещение публикуется в связи с подачей заявления о предоставлении земельного участка,  который предстоит образовать, площадь земельного участка указывается в соответствии с проектом межевания территории или со схемой расположения земельного участка.</w:t>
      </w:r>
    </w:p>
  </w:footnote>
  <w:footnote w:id="20">
    <w:p w:rsidR="00836CAC" w:rsidRDefault="00836CAC" w:rsidP="00591446">
      <w:pPr>
        <w:jc w:val="both"/>
        <w:rPr>
          <w:rFonts w:ascii="Times New Roman" w:hAnsi="Times New Roman"/>
          <w:sz w:val="20"/>
          <w:szCs w:val="20"/>
        </w:rPr>
      </w:pPr>
      <w:r>
        <w:rPr>
          <w:rStyle w:val="af3"/>
        </w:rPr>
        <w:footnoteRef/>
      </w:r>
      <w:r>
        <w:rPr>
          <w:rFonts w:ascii="Times New Roman" w:hAnsi="Times New Roman"/>
          <w:sz w:val="20"/>
          <w:szCs w:val="20"/>
        </w:rPr>
        <w:t xml:space="preserve">Ссылка на проект межевания территории включается в текст извещения, если образование земельного участка предусмотрено проектом межевания территории. </w:t>
      </w:r>
    </w:p>
    <w:p w:rsidR="00836CAC" w:rsidRDefault="00836CAC" w:rsidP="00591446">
      <w:pPr>
        <w:jc w:val="both"/>
        <w:rPr>
          <w:rFonts w:ascii="Times New Roman" w:hAnsi="Times New Roman"/>
          <w:sz w:val="20"/>
          <w:szCs w:val="20"/>
        </w:rPr>
      </w:pPr>
      <w:r>
        <w:rPr>
          <w:rFonts w:ascii="Times New Roman" w:hAnsi="Times New Roman"/>
          <w:sz w:val="20"/>
          <w:szCs w:val="20"/>
        </w:rPr>
        <w:t xml:space="preserve">Ссылка на схему расположения земельного участка, размещенную в информационно-телекоммуникационной сети «Интернет» включается в текст извещения в случае, если земельный участок предстоит </w:t>
      </w:r>
      <w:proofErr w:type="gramStart"/>
      <w:r>
        <w:rPr>
          <w:rFonts w:ascii="Times New Roman" w:hAnsi="Times New Roman"/>
          <w:sz w:val="20"/>
          <w:szCs w:val="20"/>
        </w:rPr>
        <w:t>образовать в соответствии со схемой расположения земельного участка и схема расположения земельного участка представлена</w:t>
      </w:r>
      <w:proofErr w:type="gramEnd"/>
      <w:r>
        <w:rPr>
          <w:rFonts w:ascii="Times New Roman" w:hAnsi="Times New Roman"/>
          <w:sz w:val="20"/>
          <w:szCs w:val="20"/>
        </w:rPr>
        <w:t xml:space="preserve"> в форме электронного документа.</w:t>
      </w:r>
    </w:p>
    <w:p w:rsidR="00836CAC" w:rsidRDefault="00836CAC" w:rsidP="00591446">
      <w:pPr>
        <w:jc w:val="both"/>
        <w:rPr>
          <w:rFonts w:ascii="Times New Roman" w:hAnsi="Times New Roman"/>
          <w:sz w:val="20"/>
          <w:szCs w:val="20"/>
        </w:rPr>
      </w:pPr>
      <w:r>
        <w:rPr>
          <w:rFonts w:ascii="Times New Roman" w:hAnsi="Times New Roman"/>
          <w:sz w:val="20"/>
          <w:szCs w:val="20"/>
        </w:rPr>
        <w:t>Ссылка на схему расположения земельного участка на бумажном носителе, включается в текст извещения, если схема расположения, в соответствии с которой предстоит образовать земельный участок, была представлена на бумажном носителе.</w:t>
      </w:r>
    </w:p>
  </w:footnote>
  <w:footnote w:id="21">
    <w:p w:rsidR="00836CAC" w:rsidRDefault="00836CAC" w:rsidP="00591446">
      <w:pPr>
        <w:pStyle w:val="af1"/>
      </w:pPr>
      <w:r>
        <w:rPr>
          <w:rStyle w:val="af3"/>
        </w:rPr>
        <w:footnoteRef/>
      </w:r>
      <w:r>
        <w:rPr>
          <w:rFonts w:ascii="Times New Roman" w:hAnsi="Times New Roman"/>
        </w:rPr>
        <w:t xml:space="preserve"> Необходимо указать конкретную дату.</w:t>
      </w:r>
    </w:p>
  </w:footnote>
  <w:footnote w:id="22">
    <w:p w:rsidR="00836CAC" w:rsidRDefault="00836CAC" w:rsidP="00591446">
      <w:pPr>
        <w:pStyle w:val="af1"/>
        <w:jc w:val="both"/>
        <w:rPr>
          <w:rFonts w:ascii="Times New Roman" w:hAnsi="Times New Roman"/>
        </w:rPr>
      </w:pPr>
      <w:r>
        <w:rPr>
          <w:rStyle w:val="af3"/>
        </w:rPr>
        <w:footnoteRef/>
      </w:r>
      <w:r>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администрации городского округа Тольятти.</w:t>
      </w:r>
    </w:p>
  </w:footnote>
  <w:footnote w:id="23">
    <w:p w:rsidR="00836CAC" w:rsidRDefault="00836CAC" w:rsidP="00591446">
      <w:pPr>
        <w:pStyle w:val="af1"/>
        <w:jc w:val="both"/>
        <w:rPr>
          <w:rFonts w:ascii="Times New Roman" w:hAnsi="Times New Roman"/>
        </w:rPr>
      </w:pPr>
      <w:r>
        <w:rPr>
          <w:rStyle w:val="af3"/>
        </w:rPr>
        <w:footnoteRef/>
      </w:r>
      <w:r>
        <w:rPr>
          <w:rFonts w:ascii="Times New Roman" w:hAnsi="Times New Roman"/>
        </w:rPr>
        <w:t xml:space="preserve"> ОГРН и ИНН указываются в отношении юридических лиц (</w:t>
      </w:r>
      <w:proofErr w:type="gramStart"/>
      <w:r>
        <w:rPr>
          <w:rFonts w:ascii="Times New Roman" w:hAnsi="Times New Roman"/>
        </w:rPr>
        <w:t>кроме</w:t>
      </w:r>
      <w:proofErr w:type="gramEnd"/>
      <w:r>
        <w:rPr>
          <w:rFonts w:ascii="Times New Roman" w:hAnsi="Times New Roman"/>
        </w:rPr>
        <w:t xml:space="preserve"> иностранных). При подготовке решения в отношении физических лиц соответствующие слова исключаются.</w:t>
      </w:r>
    </w:p>
  </w:footnote>
  <w:footnote w:id="24">
    <w:p w:rsidR="00836CAC" w:rsidRDefault="00836CAC" w:rsidP="00591446">
      <w:pPr>
        <w:pStyle w:val="af1"/>
        <w:jc w:val="both"/>
        <w:rPr>
          <w:rFonts w:ascii="Times New Roman" w:hAnsi="Times New Roman"/>
        </w:rPr>
      </w:pPr>
      <w:r>
        <w:rPr>
          <w:rStyle w:val="af3"/>
        </w:rPr>
        <w:footnoteRef/>
      </w:r>
      <w:r>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25">
    <w:p w:rsidR="00836CAC" w:rsidRDefault="00836CAC" w:rsidP="00591446">
      <w:pPr>
        <w:pStyle w:val="af1"/>
        <w:jc w:val="both"/>
        <w:rPr>
          <w:rFonts w:ascii="Times New Roman" w:hAnsi="Times New Roman"/>
        </w:rPr>
      </w:pPr>
      <w:r>
        <w:rPr>
          <w:rStyle w:val="af3"/>
        </w:rPr>
        <w:footnoteRef/>
      </w:r>
      <w:proofErr w:type="gramStart"/>
      <w:r>
        <w:rPr>
          <w:rFonts w:ascii="Times New Roman" w:hAnsi="Times New Roman"/>
        </w:rPr>
        <w:t>Если решение об отказе в предварительном согласовании предоставления земельного участка принимается в отношении земельного участка, границы которого подлежат уточнению в соответствии с Федеральным законом «О государственной регистрации недвижимости», вместо текста, начинающегося со слов «который предстоит образовать…», в текст муниципального правового акта включаются слова «границы которого подлежат уточнению в соответствии с Федеральным законом «О государственной регистрации недвижимости», имеющего кадастровый номер: _________».</w:t>
      </w:r>
      <w:proofErr w:type="gramEnd"/>
    </w:p>
  </w:footnote>
  <w:footnote w:id="26">
    <w:p w:rsidR="00836CAC" w:rsidRDefault="00836CAC" w:rsidP="00591446">
      <w:pPr>
        <w:pStyle w:val="af1"/>
        <w:jc w:val="both"/>
        <w:rPr>
          <w:rFonts w:ascii="Times New Roman" w:hAnsi="Times New Roman"/>
        </w:rPr>
      </w:pPr>
      <w:r>
        <w:rPr>
          <w:rStyle w:val="af3"/>
        </w:rPr>
        <w:footnoteRef/>
      </w:r>
      <w:r>
        <w:rPr>
          <w:rFonts w:ascii="Times New Roman" w:hAnsi="Times New Roman"/>
        </w:rPr>
        <w:t xml:space="preserve"> Абзац включается в текст муниципального правового акта, если сведения о таких земельных участках внесены в государственный кадастр недвижимости (ЕГРН).</w:t>
      </w:r>
    </w:p>
  </w:footnote>
  <w:footnote w:id="27">
    <w:p w:rsidR="00836CAC" w:rsidRDefault="00836CAC" w:rsidP="00591446">
      <w:pPr>
        <w:pStyle w:val="af1"/>
        <w:jc w:val="both"/>
      </w:pPr>
      <w:r>
        <w:rPr>
          <w:rStyle w:val="af3"/>
        </w:rPr>
        <w:footnoteRef/>
      </w:r>
      <w:proofErr w:type="gramStart"/>
      <w:r>
        <w:rPr>
          <w:rFonts w:ascii="Times New Roman" w:hAnsi="Times New Roman"/>
        </w:rPr>
        <w:t>Указываются все основания для отказа со ссылкой на конкретные положения Земельного кодекса Российской Федерации, предусмотренные пунктом 8 статьи 39.15, и положения, к которым имеется отсылка в соответствующем подпункте пункта 8 статьи 39.15 Земельного кодекса Российской Федерации, и (или) на положение подпункта 2 пункта 7 статьи 39.18 Земельного кодекса Российской Федерации, а также со ссылкой на соответствующий подпункт (подпункты) пункта 2.13</w:t>
      </w:r>
      <w:proofErr w:type="gramEnd"/>
      <w:r>
        <w:rPr>
          <w:rFonts w:ascii="Times New Roman" w:hAnsi="Times New Roman"/>
        </w:rPr>
        <w:t>Регламента.</w:t>
      </w:r>
    </w:p>
  </w:footnote>
  <w:footnote w:id="28">
    <w:p w:rsidR="00836CAC" w:rsidRDefault="00836CAC" w:rsidP="00591446">
      <w:pPr>
        <w:pStyle w:val="af1"/>
        <w:jc w:val="both"/>
      </w:pPr>
      <w:r>
        <w:rPr>
          <w:rStyle w:val="af3"/>
        </w:rPr>
        <w:footnoteRef/>
      </w:r>
      <w:r>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p>
  </w:footnote>
  <w:footnote w:id="29">
    <w:p w:rsidR="00836CAC" w:rsidRDefault="00836CAC" w:rsidP="00591446">
      <w:pPr>
        <w:pStyle w:val="af1"/>
        <w:jc w:val="both"/>
        <w:rPr>
          <w:rFonts w:ascii="Times New Roman" w:hAnsi="Times New Roman"/>
        </w:rPr>
      </w:pPr>
      <w:r>
        <w:rPr>
          <w:rStyle w:val="af3"/>
        </w:rPr>
        <w:footnoteRef/>
      </w:r>
      <w:r>
        <w:rPr>
          <w:rFonts w:ascii="Times New Roman" w:hAnsi="Times New Roman"/>
        </w:rPr>
        <w:t xml:space="preserve"> Указывается конкретный подпункт статьи 39.16 Земельного кодекса Российской Федерации, являющийся правовым основанием для отказа  предоставлении земельного участка. </w:t>
      </w:r>
    </w:p>
  </w:footnote>
  <w:footnote w:id="30">
    <w:p w:rsidR="00836CAC" w:rsidRDefault="00836CAC" w:rsidP="00591446">
      <w:pPr>
        <w:pStyle w:val="af1"/>
        <w:jc w:val="both"/>
        <w:rPr>
          <w:rFonts w:ascii="Times New Roman" w:hAnsi="Times New Roman"/>
        </w:rPr>
      </w:pPr>
      <w:r>
        <w:rPr>
          <w:rStyle w:val="af3"/>
        </w:rPr>
        <w:footnoteRef/>
      </w:r>
      <w:r>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администрации городского округа Тольятти.</w:t>
      </w:r>
    </w:p>
  </w:footnote>
  <w:footnote w:id="31">
    <w:p w:rsidR="00836CAC" w:rsidRDefault="00836CAC" w:rsidP="00591446">
      <w:pPr>
        <w:pStyle w:val="af1"/>
        <w:jc w:val="both"/>
        <w:rPr>
          <w:rFonts w:ascii="Times New Roman" w:hAnsi="Times New Roman"/>
        </w:rPr>
      </w:pPr>
      <w:r>
        <w:rPr>
          <w:rStyle w:val="af3"/>
        </w:rPr>
        <w:footnoteRef/>
      </w:r>
      <w:r>
        <w:rPr>
          <w:rFonts w:ascii="Times New Roman" w:hAnsi="Times New Roman"/>
        </w:rPr>
        <w:t xml:space="preserve"> ОГРН и ИНН указываются в отношении юридических лиц (</w:t>
      </w:r>
      <w:proofErr w:type="gramStart"/>
      <w:r>
        <w:rPr>
          <w:rFonts w:ascii="Times New Roman" w:hAnsi="Times New Roman"/>
        </w:rPr>
        <w:t>кроме</w:t>
      </w:r>
      <w:proofErr w:type="gramEnd"/>
      <w:r>
        <w:rPr>
          <w:rFonts w:ascii="Times New Roman" w:hAnsi="Times New Roman"/>
        </w:rPr>
        <w:t xml:space="preserve"> иностранных). При подготовке решения в отношении физических лиц соответствующие слова исключаются.</w:t>
      </w:r>
    </w:p>
  </w:footnote>
  <w:footnote w:id="32">
    <w:p w:rsidR="00836CAC" w:rsidRDefault="00836CAC" w:rsidP="00591446">
      <w:pPr>
        <w:pStyle w:val="af1"/>
        <w:jc w:val="both"/>
        <w:rPr>
          <w:rFonts w:ascii="Times New Roman" w:hAnsi="Times New Roman"/>
        </w:rPr>
      </w:pPr>
      <w:r>
        <w:rPr>
          <w:rStyle w:val="af3"/>
        </w:rPr>
        <w:footnoteRef/>
      </w:r>
      <w:r>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33">
    <w:p w:rsidR="00836CAC" w:rsidRDefault="00836CAC" w:rsidP="00591446">
      <w:pPr>
        <w:pStyle w:val="af1"/>
        <w:jc w:val="both"/>
      </w:pPr>
      <w:r>
        <w:rPr>
          <w:rStyle w:val="af3"/>
        </w:rPr>
        <w:footnoteRef/>
      </w:r>
      <w:r>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статьей 39.16 и (или) подпунктом 1 пункта 7 статьи 39.18, а также со ссылкой на соответствующий подпункт (подпункты) пункта 2.14 Регламента.</w:t>
      </w:r>
    </w:p>
  </w:footnote>
  <w:footnote w:id="34">
    <w:p w:rsidR="00836CAC" w:rsidRDefault="00836CAC" w:rsidP="00591446">
      <w:pPr>
        <w:pStyle w:val="af1"/>
        <w:jc w:val="both"/>
      </w:pPr>
      <w:r>
        <w:rPr>
          <w:rStyle w:val="af3"/>
        </w:rPr>
        <w:footnoteRef/>
      </w:r>
      <w:r>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p>
  </w:footnote>
  <w:footnote w:id="35">
    <w:p w:rsidR="00836CAC" w:rsidRDefault="00836CAC" w:rsidP="00591446">
      <w:pPr>
        <w:pStyle w:val="af1"/>
        <w:jc w:val="both"/>
        <w:rPr>
          <w:rFonts w:ascii="Times New Roman" w:hAnsi="Times New Roman"/>
        </w:rPr>
      </w:pPr>
      <w:r>
        <w:rPr>
          <w:rStyle w:val="af3"/>
        </w:rPr>
        <w:footnoteRef/>
      </w:r>
      <w:r>
        <w:rPr>
          <w:rFonts w:ascii="Times New Roman" w:hAnsi="Times New Roman"/>
        </w:rPr>
        <w:t xml:space="preserve"> Указывается подпункт 2 или подпункт 3 пункта 2 статьи 39.9 Земельного кодекса Российской Федерации.</w:t>
      </w:r>
    </w:p>
  </w:footnote>
  <w:footnote w:id="36">
    <w:p w:rsidR="00836CAC" w:rsidRDefault="00836CAC" w:rsidP="00591446">
      <w:pPr>
        <w:pStyle w:val="af1"/>
        <w:jc w:val="both"/>
      </w:pPr>
      <w:r>
        <w:rPr>
          <w:rStyle w:val="af3"/>
        </w:rPr>
        <w:footnoteRef/>
      </w:r>
      <w:r>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p>
  </w:footnote>
  <w:footnote w:id="37">
    <w:p w:rsidR="00836CAC" w:rsidRDefault="00836CAC" w:rsidP="00591446">
      <w:pPr>
        <w:pStyle w:val="af1"/>
        <w:jc w:val="both"/>
        <w:rPr>
          <w:rFonts w:ascii="Times New Roman" w:hAnsi="Times New Roman"/>
        </w:rPr>
      </w:pPr>
      <w:r>
        <w:rPr>
          <w:rStyle w:val="af3"/>
        </w:rPr>
        <w:footnoteRef/>
      </w:r>
      <w:r>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администрации городского округа Тольятти.</w:t>
      </w:r>
    </w:p>
  </w:footnote>
  <w:footnote w:id="38">
    <w:p w:rsidR="00836CAC" w:rsidRDefault="00836CAC" w:rsidP="00591446">
      <w:pPr>
        <w:pStyle w:val="af1"/>
        <w:jc w:val="both"/>
        <w:rPr>
          <w:rFonts w:ascii="Times New Roman" w:hAnsi="Times New Roman"/>
        </w:rPr>
      </w:pPr>
      <w:r>
        <w:rPr>
          <w:rStyle w:val="af3"/>
        </w:rPr>
        <w:footnoteRef/>
      </w:r>
      <w:r>
        <w:rPr>
          <w:rFonts w:ascii="Times New Roman" w:hAnsi="Times New Roman"/>
        </w:rPr>
        <w:t xml:space="preserve"> ОГРН и ИНН указываются в отношении юридических лиц (</w:t>
      </w:r>
      <w:proofErr w:type="gramStart"/>
      <w:r>
        <w:rPr>
          <w:rFonts w:ascii="Times New Roman" w:hAnsi="Times New Roman"/>
        </w:rPr>
        <w:t>кроме</w:t>
      </w:r>
      <w:proofErr w:type="gramEnd"/>
      <w:r>
        <w:rPr>
          <w:rFonts w:ascii="Times New Roman" w:hAnsi="Times New Roman"/>
        </w:rPr>
        <w:t xml:space="preserve"> иностранных). При подготовке решения в отношении физических лиц соответствующие строки исключаются.</w:t>
      </w:r>
    </w:p>
  </w:footnote>
  <w:footnote w:id="39">
    <w:p w:rsidR="00836CAC" w:rsidRDefault="00836CAC" w:rsidP="00591446">
      <w:pPr>
        <w:pStyle w:val="af1"/>
        <w:jc w:val="both"/>
        <w:rPr>
          <w:rFonts w:ascii="Times New Roman" w:hAnsi="Times New Roman"/>
        </w:rPr>
      </w:pPr>
      <w:r>
        <w:rPr>
          <w:rStyle w:val="af3"/>
        </w:rPr>
        <w:footnoteRef/>
      </w:r>
      <w:r>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строки исключаются.</w:t>
      </w:r>
    </w:p>
  </w:footnote>
  <w:footnote w:id="40">
    <w:p w:rsidR="00836CAC" w:rsidRDefault="00836CAC" w:rsidP="00591446">
      <w:pPr>
        <w:pStyle w:val="af1"/>
        <w:rPr>
          <w:rFonts w:ascii="Times New Roman" w:hAnsi="Times New Roman"/>
        </w:rPr>
      </w:pPr>
      <w:r>
        <w:rPr>
          <w:rStyle w:val="af3"/>
        </w:rPr>
        <w:footnoteRef/>
      </w:r>
      <w:r>
        <w:rPr>
          <w:rFonts w:ascii="Times New Roman" w:hAnsi="Times New Roman"/>
        </w:rPr>
        <w:t xml:space="preserve"> Указывается при наличии данного номера.</w:t>
      </w:r>
    </w:p>
  </w:footnote>
  <w:footnote w:id="41">
    <w:p w:rsidR="00836CAC" w:rsidRDefault="00836CAC" w:rsidP="00591446">
      <w:pPr>
        <w:pStyle w:val="af1"/>
        <w:jc w:val="both"/>
        <w:rPr>
          <w:rFonts w:ascii="Times New Roman" w:hAnsi="Times New Roman"/>
        </w:rPr>
      </w:pPr>
      <w:r>
        <w:rPr>
          <w:rStyle w:val="af3"/>
        </w:rPr>
        <w:footnoteRef/>
      </w:r>
      <w:r>
        <w:rPr>
          <w:rFonts w:ascii="Times New Roman" w:hAnsi="Times New Roman"/>
        </w:rPr>
        <w:t xml:space="preserve"> Указываются реквизиты договора аренды земельного участка, из которого образован предоставляемый по данному договору земельный участок.  </w:t>
      </w:r>
    </w:p>
  </w:footnote>
  <w:footnote w:id="42">
    <w:p w:rsidR="00836CAC" w:rsidRDefault="00836CAC" w:rsidP="00591446">
      <w:pPr>
        <w:pStyle w:val="af1"/>
        <w:jc w:val="both"/>
        <w:rPr>
          <w:rFonts w:ascii="Times New Roman" w:hAnsi="Times New Roman"/>
        </w:rPr>
      </w:pPr>
      <w:r>
        <w:rPr>
          <w:rStyle w:val="af3"/>
        </w:rPr>
        <w:footnoteRef/>
      </w:r>
      <w:r>
        <w:rPr>
          <w:rFonts w:ascii="Times New Roman" w:hAnsi="Times New Roman"/>
        </w:rPr>
        <w:t>В соответствии с подпунктом 2 пункта 2 статьи 39.4 Земельного кодекса Российской Федерации при заключении договора купли-продажи земельного участка, государственная собственность на который не разграничена, без проведения торгов цена такого земельного участка, если иное не предусмотрено федеральными законами, определяется в порядке, установленном органом государственной власти субъекта Российской Федерации.</w:t>
      </w:r>
    </w:p>
  </w:footnote>
  <w:footnote w:id="43">
    <w:p w:rsidR="00836CAC" w:rsidRDefault="00836CAC" w:rsidP="00591446">
      <w:pPr>
        <w:pStyle w:val="af1"/>
        <w:rPr>
          <w:rFonts w:ascii="Times New Roman" w:hAnsi="Times New Roman"/>
        </w:rPr>
      </w:pPr>
      <w:r>
        <w:rPr>
          <w:rStyle w:val="af3"/>
        </w:rPr>
        <w:footnoteRef/>
      </w:r>
      <w:r>
        <w:rPr>
          <w:rFonts w:ascii="Times New Roman" w:hAnsi="Times New Roman"/>
        </w:rPr>
        <w:t xml:space="preserve"> Договор может быть составлен в большем количестве экземпляров.</w:t>
      </w:r>
    </w:p>
  </w:footnote>
  <w:footnote w:id="44">
    <w:p w:rsidR="00836CAC" w:rsidRDefault="00836CAC" w:rsidP="00591446">
      <w:pPr>
        <w:pStyle w:val="af1"/>
        <w:jc w:val="both"/>
        <w:rPr>
          <w:rFonts w:ascii="Times New Roman" w:hAnsi="Times New Roman"/>
        </w:rPr>
      </w:pPr>
      <w:r>
        <w:rPr>
          <w:rStyle w:val="af3"/>
        </w:rPr>
        <w:footnoteRef/>
      </w:r>
      <w:r>
        <w:rPr>
          <w:rFonts w:ascii="Times New Roman" w:hAnsi="Times New Roman"/>
        </w:rPr>
        <w:t xml:space="preserve"> В отношении физических лиц указывается место жительства. </w:t>
      </w:r>
    </w:p>
  </w:footnote>
  <w:footnote w:id="45">
    <w:p w:rsidR="00836CAC" w:rsidRDefault="00836CAC" w:rsidP="00591446">
      <w:pPr>
        <w:pStyle w:val="af1"/>
        <w:jc w:val="both"/>
        <w:rPr>
          <w:rFonts w:ascii="Times New Roman" w:hAnsi="Times New Roman"/>
        </w:rPr>
      </w:pPr>
      <w:r>
        <w:rPr>
          <w:rStyle w:val="af3"/>
        </w:rPr>
        <w:footnoteRef/>
      </w:r>
      <w:r>
        <w:rPr>
          <w:rFonts w:ascii="Times New Roman" w:hAnsi="Times New Roman"/>
        </w:rPr>
        <w:t xml:space="preserve"> В отношении физического лица ОГРН не указывается; ИНН может быть </w:t>
      </w:r>
      <w:proofErr w:type="gramStart"/>
      <w:r>
        <w:rPr>
          <w:rFonts w:ascii="Times New Roman" w:hAnsi="Times New Roman"/>
        </w:rPr>
        <w:t>указан</w:t>
      </w:r>
      <w:proofErr w:type="gramEnd"/>
      <w:r>
        <w:rPr>
          <w:rFonts w:ascii="Times New Roman" w:hAnsi="Times New Roman"/>
        </w:rPr>
        <w:t xml:space="preserve"> и в отношении физического лица. </w:t>
      </w:r>
    </w:p>
  </w:footnote>
  <w:footnote w:id="46">
    <w:p w:rsidR="00836CAC" w:rsidRDefault="00836CAC" w:rsidP="00591446">
      <w:pPr>
        <w:pStyle w:val="af1"/>
        <w:jc w:val="both"/>
        <w:rPr>
          <w:rFonts w:ascii="Times New Roman" w:hAnsi="Times New Roman"/>
        </w:rPr>
      </w:pPr>
      <w:r>
        <w:rPr>
          <w:rStyle w:val="af3"/>
        </w:rPr>
        <w:footnoteRef/>
      </w:r>
      <w:r>
        <w:rPr>
          <w:rFonts w:ascii="Times New Roman" w:hAnsi="Times New Roman"/>
        </w:rPr>
        <w:t xml:space="preserve"> Указывается конкретный подпункт пункта 2 статьи 39.10 Земельного кодекса Российской Федерации, на основании которого предоставление земельного участка в безвозмездное пользование осуществляется без торгов.</w:t>
      </w:r>
    </w:p>
  </w:footnote>
  <w:footnote w:id="47">
    <w:p w:rsidR="00836CAC" w:rsidRDefault="00836CAC" w:rsidP="00591446">
      <w:pPr>
        <w:pStyle w:val="af1"/>
        <w:jc w:val="both"/>
      </w:pPr>
      <w:r>
        <w:rPr>
          <w:rStyle w:val="af3"/>
        </w:rPr>
        <w:footnoteRef/>
      </w:r>
      <w:r>
        <w:rPr>
          <w:rFonts w:ascii="Times New Roman" w:hAnsi="Times New Roman"/>
        </w:rPr>
        <w:t xml:space="preserve"> В силу пункта 1 статьи 689 Гражданского кодекса Российской Федерации договором безвозмездного пользования может быть обусловлено иное состояние земельного участка, в котором ссудополучатель обязан вернуть земельный участок ссудодателю.</w:t>
      </w:r>
    </w:p>
  </w:footnote>
  <w:footnote w:id="48">
    <w:p w:rsidR="00836CAC" w:rsidRDefault="00836CAC" w:rsidP="00591446">
      <w:pPr>
        <w:pStyle w:val="af1"/>
        <w:jc w:val="both"/>
        <w:rPr>
          <w:rFonts w:ascii="Times New Roman" w:hAnsi="Times New Roman"/>
        </w:rPr>
      </w:pPr>
      <w:r>
        <w:rPr>
          <w:rStyle w:val="af3"/>
        </w:rPr>
        <w:footnoteRef/>
      </w:r>
      <w:r>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договора.</w:t>
      </w:r>
    </w:p>
  </w:footnote>
  <w:footnote w:id="49">
    <w:p w:rsidR="00836CAC" w:rsidRDefault="00836CAC" w:rsidP="00591446">
      <w:pPr>
        <w:jc w:val="both"/>
        <w:rPr>
          <w:rFonts w:ascii="Times New Roman" w:hAnsi="Times New Roman"/>
          <w:sz w:val="20"/>
          <w:szCs w:val="20"/>
        </w:rPr>
      </w:pPr>
      <w:r>
        <w:rPr>
          <w:rStyle w:val="af3"/>
          <w:sz w:val="20"/>
          <w:szCs w:val="20"/>
        </w:rPr>
        <w:footnoteRef/>
      </w:r>
      <w:proofErr w:type="gramStart"/>
      <w:r>
        <w:rPr>
          <w:rFonts w:ascii="Times New Roman" w:hAnsi="Times New Roman"/>
          <w:sz w:val="20"/>
          <w:szCs w:val="20"/>
        </w:rPr>
        <w:t xml:space="preserve">Для случаев предоставления в безвозмездное пользование </w:t>
      </w:r>
      <w:r>
        <w:rPr>
          <w:rFonts w:ascii="Times New Roman" w:eastAsia="Times New Roman" w:hAnsi="Times New Roman"/>
          <w:color w:val="000000"/>
          <w:sz w:val="20"/>
          <w:szCs w:val="20"/>
        </w:rPr>
        <w:t>религиозным организациям</w:t>
      </w:r>
      <w:r>
        <w:rPr>
          <w:rFonts w:ascii="Times New Roman" w:hAnsi="Times New Roman"/>
          <w:sz w:val="20"/>
          <w:szCs w:val="20"/>
        </w:rPr>
        <w:t xml:space="preserve"> земельных участков</w:t>
      </w:r>
      <w:r>
        <w:rPr>
          <w:rFonts w:ascii="Times New Roman" w:eastAsia="Times New Roman" w:hAnsi="Times New Roman"/>
          <w:color w:val="000000"/>
          <w:sz w:val="20"/>
          <w:szCs w:val="20"/>
        </w:rPr>
        <w:t>, на которых расположены принадлежащие этим религиозным организациям на праве безвозмездного пользования здания, сооружения, на срок до прекращения прав на указанные здания, сооружения</w:t>
      </w:r>
      <w:r>
        <w:rPr>
          <w:rFonts w:ascii="Times New Roman" w:hAnsi="Times New Roman"/>
          <w:sz w:val="20"/>
          <w:szCs w:val="20"/>
        </w:rPr>
        <w:t xml:space="preserve"> (подпункт 4 пункта 2 статьи 39.10 Земельного кодекса Российской Федерации). </w:t>
      </w:r>
      <w:proofErr w:type="gramEnd"/>
    </w:p>
    <w:p w:rsidR="00836CAC" w:rsidRDefault="00836CAC" w:rsidP="00591446">
      <w:pPr>
        <w:pStyle w:val="af1"/>
        <w:jc w:val="both"/>
        <w:rPr>
          <w:rFonts w:ascii="Times New Roman" w:hAnsi="Times New Roman"/>
        </w:rPr>
      </w:pPr>
      <w:r>
        <w:rPr>
          <w:rFonts w:ascii="Times New Roman" w:hAnsi="Times New Roman"/>
        </w:rPr>
        <w:t xml:space="preserve">Подобным образом </w:t>
      </w:r>
      <w:proofErr w:type="spellStart"/>
      <w:r>
        <w:rPr>
          <w:rFonts w:ascii="Times New Roman" w:hAnsi="Times New Roman"/>
        </w:rPr>
        <w:t>кпункт</w:t>
      </w:r>
      <w:proofErr w:type="spellEnd"/>
      <w:r>
        <w:rPr>
          <w:rFonts w:ascii="Times New Roman" w:hAnsi="Times New Roman"/>
        </w:rPr>
        <w:t xml:space="preserve"> договора необходимо сформулировать для каждого из случаев, предусмотренных соответствующими подпунктами пункта 2 статьи 39.10 Земельного кодекса Российской Федерации, указав юридически значимые обстоятельства, в силу которых предоставление земельного участка в безвозмездное пользование.</w:t>
      </w:r>
    </w:p>
  </w:footnote>
  <w:footnote w:id="50">
    <w:p w:rsidR="00836CAC" w:rsidRDefault="00836CAC" w:rsidP="00591446">
      <w:pPr>
        <w:jc w:val="both"/>
        <w:rPr>
          <w:rFonts w:ascii="Times New Roman" w:hAnsi="Times New Roman"/>
          <w:sz w:val="20"/>
          <w:szCs w:val="20"/>
        </w:rPr>
      </w:pPr>
      <w:r>
        <w:rPr>
          <w:rStyle w:val="af3"/>
          <w:sz w:val="20"/>
          <w:szCs w:val="20"/>
        </w:rPr>
        <w:footnoteRef/>
      </w:r>
      <w:r>
        <w:rPr>
          <w:rFonts w:ascii="Times New Roman" w:hAnsi="Times New Roman"/>
          <w:sz w:val="20"/>
          <w:szCs w:val="20"/>
        </w:rPr>
        <w:t xml:space="preserve"> Пункт должен предусматривать другие обязанности Ссудополучателя, предусмотренные действующим законодательством, в зависимости от условий безвозмездного пользования или специфики земельного участка (см., в частности, пункты 4 и 5 статьи 39.10 Земельного кодекса Российской Федерации).  </w:t>
      </w:r>
    </w:p>
  </w:footnote>
  <w:footnote w:id="51">
    <w:p w:rsidR="00836CAC" w:rsidRDefault="00836CAC" w:rsidP="00591446">
      <w:pPr>
        <w:jc w:val="both"/>
        <w:rPr>
          <w:rFonts w:ascii="Verdana" w:eastAsia="Times New Roman" w:hAnsi="Verdana"/>
          <w:color w:val="000000"/>
          <w:sz w:val="20"/>
          <w:szCs w:val="20"/>
        </w:rPr>
      </w:pPr>
      <w:r>
        <w:rPr>
          <w:rStyle w:val="af3"/>
          <w:sz w:val="20"/>
          <w:szCs w:val="20"/>
        </w:rPr>
        <w:footnoteRef/>
      </w:r>
      <w:proofErr w:type="gramStart"/>
      <w:r>
        <w:rPr>
          <w:rFonts w:ascii="Times New Roman" w:hAnsi="Times New Roman"/>
          <w:sz w:val="20"/>
          <w:szCs w:val="20"/>
        </w:rPr>
        <w:t xml:space="preserve">Пункт может предусматривать другие права Ссудополучателя, предусмотренные действующим законодательством, в случае, если они применимы, например, право гражданина, которому в соответствии с подпунктом 6 пункта 2 статьи 39.10 Земельного кодекса Российской Федерации земельный участок предоставлен в безвозмездное пользование </w:t>
      </w:r>
      <w:r>
        <w:rPr>
          <w:rFonts w:ascii="Times New Roman" w:eastAsia="Times New Roman" w:hAnsi="Times New Roman"/>
          <w:color w:val="000000"/>
          <w:sz w:val="20"/>
          <w:szCs w:val="20"/>
        </w:rPr>
        <w:t>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Самарской области, на срок не более</w:t>
      </w:r>
      <w:proofErr w:type="gramEnd"/>
      <w:r>
        <w:rPr>
          <w:rFonts w:ascii="Times New Roman" w:eastAsia="Times New Roman" w:hAnsi="Times New Roman"/>
          <w:color w:val="000000"/>
          <w:sz w:val="20"/>
          <w:szCs w:val="20"/>
        </w:rPr>
        <w:t xml:space="preserve"> чем шесть лет, приобрести соответствующий земельный участок в собственность бесплатно по истечении пяти лет со дня предоставления  при условии, что этот гражданин использовал такой земельный участок в указанный период в соответствии с установленным разрешенным использованием (см. пункты 4 и 5 статьи 39.5 Земельного кодекса Российской Федерации</w:t>
      </w:r>
      <w:r>
        <w:rPr>
          <w:rFonts w:ascii="Times New Roman" w:hAnsi="Times New Roman"/>
          <w:sz w:val="20"/>
          <w:szCs w:val="20"/>
        </w:rPr>
        <w:t xml:space="preserve">).  </w:t>
      </w:r>
    </w:p>
  </w:footnote>
  <w:footnote w:id="52">
    <w:p w:rsidR="00836CAC" w:rsidRDefault="00836CAC" w:rsidP="00591446">
      <w:pPr>
        <w:jc w:val="both"/>
        <w:rPr>
          <w:rFonts w:ascii="Times New Roman" w:hAnsi="Times New Roman"/>
          <w:sz w:val="20"/>
          <w:szCs w:val="20"/>
        </w:rPr>
      </w:pPr>
      <w:r>
        <w:rPr>
          <w:rStyle w:val="af3"/>
          <w:sz w:val="20"/>
          <w:szCs w:val="20"/>
        </w:rPr>
        <w:footnoteRef/>
      </w:r>
      <w:r>
        <w:rPr>
          <w:rFonts w:ascii="Times New Roman" w:hAnsi="Times New Roman"/>
          <w:sz w:val="20"/>
          <w:szCs w:val="20"/>
        </w:rPr>
        <w:t xml:space="preserve"> Пун</w:t>
      </w:r>
      <w:proofErr w:type="gramStart"/>
      <w:r>
        <w:rPr>
          <w:rFonts w:ascii="Times New Roman" w:hAnsi="Times New Roman"/>
          <w:sz w:val="20"/>
          <w:szCs w:val="20"/>
        </w:rPr>
        <w:t>кт в пр</w:t>
      </w:r>
      <w:proofErr w:type="gramEnd"/>
      <w:r>
        <w:rPr>
          <w:rFonts w:ascii="Times New Roman" w:hAnsi="Times New Roman"/>
          <w:sz w:val="20"/>
          <w:szCs w:val="20"/>
        </w:rPr>
        <w:t>иведенной редакции подлежит включению в договоры безвозмездного пользования, заключаемые на срок один год и более. В соответствии с пунктом 2 статьи 26 Земельного кодекса Российской Федерации договоры безвозмездного пользования земельного участка, заключенные на срок менее чем один год, не подлежат государственной регистрации, за исключением случаев, установленных федеральными законами.</w:t>
      </w:r>
    </w:p>
  </w:footnote>
  <w:footnote w:id="53">
    <w:p w:rsidR="00836CAC" w:rsidRDefault="00836CAC" w:rsidP="00591446">
      <w:pPr>
        <w:pStyle w:val="af1"/>
        <w:jc w:val="both"/>
        <w:rPr>
          <w:rFonts w:ascii="Times New Roman" w:hAnsi="Times New Roman"/>
        </w:rPr>
      </w:pPr>
      <w:r>
        <w:rPr>
          <w:rStyle w:val="af3"/>
        </w:rPr>
        <w:footnoteRef/>
      </w:r>
      <w:r>
        <w:rPr>
          <w:rFonts w:ascii="Times New Roman" w:hAnsi="Times New Roman"/>
        </w:rPr>
        <w:t xml:space="preserve"> Договор может быть составлен в большем количестве экземпляров. В случае</w:t>
      </w:r>
      <w:proofErr w:type="gramStart"/>
      <w:r>
        <w:rPr>
          <w:rFonts w:ascii="Times New Roman" w:hAnsi="Times New Roman"/>
        </w:rPr>
        <w:t>,</w:t>
      </w:r>
      <w:proofErr w:type="gramEnd"/>
      <w:r>
        <w:rPr>
          <w:rFonts w:ascii="Times New Roman" w:hAnsi="Times New Roman"/>
        </w:rPr>
        <w:t xml:space="preserve"> если договор безвозмездного пользования земельного участка заключается на срок менее чем один год, пункт 5.8 договора излагается в следующей редакции: «5.8. Настоящий договор составлен в двух экземплярах: по одному для Ссудодателя и Ссудополучателя</w:t>
      </w:r>
      <w:proofErr w:type="gramStart"/>
      <w:r>
        <w:rPr>
          <w:rFonts w:ascii="Times New Roman" w:hAnsi="Times New Roman"/>
        </w:rPr>
        <w:t>.»</w:t>
      </w:r>
      <w:proofErr w:type="gramEnd"/>
    </w:p>
  </w:footnote>
  <w:footnote w:id="54">
    <w:p w:rsidR="00836CAC" w:rsidRDefault="00836CAC" w:rsidP="00591446">
      <w:pPr>
        <w:pStyle w:val="af1"/>
        <w:rPr>
          <w:rFonts w:ascii="Times New Roman" w:hAnsi="Times New Roman"/>
        </w:rPr>
      </w:pPr>
      <w:r>
        <w:rPr>
          <w:rStyle w:val="af3"/>
        </w:rPr>
        <w:footnoteRef/>
      </w:r>
      <w:r>
        <w:rPr>
          <w:rFonts w:ascii="Times New Roman" w:hAnsi="Times New Roman"/>
        </w:rPr>
        <w:t xml:space="preserve"> В отношении физических лиц указывается место жительства.</w:t>
      </w:r>
    </w:p>
  </w:footnote>
  <w:footnote w:id="55">
    <w:p w:rsidR="00836CAC" w:rsidRDefault="00836CAC" w:rsidP="00591446">
      <w:pPr>
        <w:pStyle w:val="af1"/>
        <w:jc w:val="both"/>
        <w:rPr>
          <w:rFonts w:ascii="Times New Roman" w:hAnsi="Times New Roman"/>
        </w:rPr>
      </w:pPr>
      <w:r>
        <w:rPr>
          <w:rStyle w:val="af3"/>
        </w:rPr>
        <w:footnoteRef/>
      </w:r>
      <w:r>
        <w:rPr>
          <w:rFonts w:ascii="Times New Roman" w:hAnsi="Times New Roman"/>
        </w:rPr>
        <w:t xml:space="preserve"> В отношении физического лица ОГРН не указывается; ИНН может быть </w:t>
      </w:r>
      <w:proofErr w:type="gramStart"/>
      <w:r>
        <w:rPr>
          <w:rFonts w:ascii="Times New Roman" w:hAnsi="Times New Roman"/>
        </w:rPr>
        <w:t>указан</w:t>
      </w:r>
      <w:proofErr w:type="gramEnd"/>
      <w:r>
        <w:rPr>
          <w:rFonts w:ascii="Times New Roman" w:hAnsi="Times New Roman"/>
        </w:rPr>
        <w:t xml:space="preserve"> и в отношении физического лица. </w:t>
      </w:r>
    </w:p>
  </w:footnote>
  <w:footnote w:id="56">
    <w:p w:rsidR="00836CAC" w:rsidRDefault="00836CAC" w:rsidP="00591446">
      <w:pPr>
        <w:pStyle w:val="af1"/>
        <w:jc w:val="both"/>
        <w:rPr>
          <w:rFonts w:ascii="Times New Roman" w:hAnsi="Times New Roman"/>
        </w:rPr>
      </w:pPr>
      <w:r>
        <w:rPr>
          <w:rStyle w:val="af3"/>
        </w:rPr>
        <w:footnoteRef/>
      </w:r>
      <w:r>
        <w:rPr>
          <w:rFonts w:ascii="Times New Roman" w:hAnsi="Times New Roman"/>
        </w:rPr>
        <w:t xml:space="preserve"> </w:t>
      </w:r>
      <w:proofErr w:type="gramStart"/>
      <w:r>
        <w:rPr>
          <w:rFonts w:ascii="Times New Roman" w:hAnsi="Times New Roman"/>
        </w:rPr>
        <w:t>Для случаев предоставления в аренду без проведения торгов земельного участка юридическим лицам в соответствии с указом</w:t>
      </w:r>
      <w:proofErr w:type="gramEnd"/>
      <w:r>
        <w:rPr>
          <w:rFonts w:ascii="Times New Roman" w:hAnsi="Times New Roman"/>
        </w:rPr>
        <w:t xml:space="preserve"> или распоряжением Президента Российской Федерации (подпункт 1 пункта 2 статьи 39.6 Земельного кодекса Российской Федерации). </w:t>
      </w:r>
    </w:p>
    <w:p w:rsidR="00836CAC" w:rsidRDefault="00836CAC" w:rsidP="00591446">
      <w:pPr>
        <w:pStyle w:val="af1"/>
        <w:jc w:val="both"/>
        <w:rPr>
          <w:rFonts w:ascii="Times New Roman" w:hAnsi="Times New Roman"/>
        </w:rPr>
      </w:pPr>
      <w:r>
        <w:rPr>
          <w:rFonts w:ascii="Times New Roman" w:hAnsi="Times New Roman"/>
        </w:rPr>
        <w:t>Подобным образом пункт договора необходимо сформулировать для каждого из случаев, предусмотренных соответствующими подпунктами пункта 2 статьи 39.6 Земельного кодекса Российской Федерации, указав юридически значимые обстоятельства, в силу которых предоставление земельного участка в аренду осуществляется без проведения торгов.</w:t>
      </w:r>
    </w:p>
  </w:footnote>
  <w:footnote w:id="57">
    <w:p w:rsidR="00836CAC" w:rsidRDefault="00836CAC" w:rsidP="00591446">
      <w:pPr>
        <w:pStyle w:val="af1"/>
        <w:jc w:val="both"/>
        <w:rPr>
          <w:rFonts w:ascii="Times New Roman" w:hAnsi="Times New Roman"/>
        </w:rPr>
      </w:pPr>
      <w:r>
        <w:rPr>
          <w:rStyle w:val="af3"/>
        </w:rPr>
        <w:footnoteRef/>
      </w:r>
      <w:r>
        <w:rPr>
          <w:rFonts w:ascii="Times New Roman" w:hAnsi="Times New Roman"/>
        </w:rPr>
        <w:t xml:space="preserve"> В отношении физических лиц указывается место жительства.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CAC" w:rsidRDefault="00836CAC" w:rsidP="00A95EE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36CAC" w:rsidRDefault="00836CA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CAC" w:rsidRDefault="00836CAC" w:rsidP="00A95EE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507FC">
      <w:rPr>
        <w:rStyle w:val="a5"/>
        <w:noProof/>
      </w:rPr>
      <w:t>127</w:t>
    </w:r>
    <w:r>
      <w:rPr>
        <w:rStyle w:val="a5"/>
      </w:rPr>
      <w:fldChar w:fldCharType="end"/>
    </w:r>
  </w:p>
  <w:p w:rsidR="00836CAC" w:rsidRDefault="00836CA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31D6"/>
    <w:multiLevelType w:val="multilevel"/>
    <w:tmpl w:val="877AB36A"/>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
    <w:nsid w:val="0CAF42EB"/>
    <w:multiLevelType w:val="multilevel"/>
    <w:tmpl w:val="43E402A8"/>
    <w:lvl w:ilvl="0">
      <w:start w:val="3"/>
      <w:numFmt w:val="decimal"/>
      <w:lvlText w:val="%1."/>
      <w:lvlJc w:val="left"/>
      <w:pPr>
        <w:ind w:left="540" w:hanging="540"/>
      </w:pPr>
      <w:rPr>
        <w:rFonts w:hint="default"/>
      </w:rPr>
    </w:lvl>
    <w:lvl w:ilvl="1">
      <w:start w:val="3"/>
      <w:numFmt w:val="decimal"/>
      <w:lvlText w:val="%1.%2."/>
      <w:lvlJc w:val="left"/>
      <w:pPr>
        <w:ind w:left="1107" w:hanging="540"/>
      </w:pPr>
      <w:rPr>
        <w:rFonts w:hint="default"/>
        <w:b/>
        <w:color w:val="auto"/>
      </w:rPr>
    </w:lvl>
    <w:lvl w:ilvl="2">
      <w:start w:val="4"/>
      <w:numFmt w:val="decimal"/>
      <w:lvlText w:val="%1.%2.%3."/>
      <w:lvlJc w:val="left"/>
      <w:pPr>
        <w:ind w:left="1854" w:hanging="720"/>
      </w:pPr>
      <w:rPr>
        <w:rFonts w:hint="default"/>
        <w:b/>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146358B5"/>
    <w:multiLevelType w:val="multilevel"/>
    <w:tmpl w:val="E222ACE8"/>
    <w:lvl w:ilvl="0">
      <w:start w:val="4"/>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5841F02"/>
    <w:multiLevelType w:val="hybridMultilevel"/>
    <w:tmpl w:val="F9EEE60E"/>
    <w:lvl w:ilvl="0" w:tplc="D9983BF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
    <w:nsid w:val="15CE3A94"/>
    <w:multiLevelType w:val="multilevel"/>
    <w:tmpl w:val="F452A680"/>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5C13A8"/>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467332C"/>
    <w:multiLevelType w:val="hybridMultilevel"/>
    <w:tmpl w:val="A642BABE"/>
    <w:lvl w:ilvl="0" w:tplc="6C68366E">
      <w:start w:val="1"/>
      <w:numFmt w:val="decimal"/>
      <w:lvlText w:val="%1)"/>
      <w:lvlJc w:val="left"/>
      <w:pPr>
        <w:ind w:left="0" w:firstLine="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nsid w:val="26402DBD"/>
    <w:multiLevelType w:val="multilevel"/>
    <w:tmpl w:val="1292E472"/>
    <w:lvl w:ilvl="0">
      <w:start w:val="1"/>
      <w:numFmt w:val="decimal"/>
      <w:lvlText w:val="%1."/>
      <w:lvlJc w:val="left"/>
      <w:pPr>
        <w:ind w:left="720" w:hanging="360"/>
      </w:pPr>
      <w:rPr>
        <w:rFonts w:hint="default"/>
      </w:rPr>
    </w:lvl>
    <w:lvl w:ilvl="1">
      <w:start w:val="1"/>
      <w:numFmt w:val="decimal"/>
      <w:isLgl/>
      <w:lvlText w:val="%1.%2."/>
      <w:lvlJc w:val="left"/>
      <w:pPr>
        <w:ind w:left="0" w:firstLine="70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8">
    <w:nsid w:val="26525FC2"/>
    <w:multiLevelType w:val="multilevel"/>
    <w:tmpl w:val="C3701D18"/>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7145A01"/>
    <w:multiLevelType w:val="hybridMultilevel"/>
    <w:tmpl w:val="B45A7C7E"/>
    <w:lvl w:ilvl="0" w:tplc="915282CA">
      <w:start w:val="1"/>
      <w:numFmt w:val="decimal"/>
      <w:lvlText w:val="%1."/>
      <w:lvlJc w:val="left"/>
      <w:pPr>
        <w:ind w:left="0" w:firstLine="709"/>
      </w:pPr>
      <w:rPr>
        <w:rFonts w:hint="default"/>
        <w:i w:val="0"/>
        <w:sz w:val="24"/>
        <w:szCs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3AE074A9"/>
    <w:multiLevelType w:val="multilevel"/>
    <w:tmpl w:val="50DA442C"/>
    <w:lvl w:ilvl="0">
      <w:start w:val="1"/>
      <w:numFmt w:val="upperRoman"/>
      <w:lvlText w:val="%1."/>
      <w:lvlJc w:val="right"/>
      <w:pPr>
        <w:ind w:left="720" w:hanging="360"/>
      </w:pPr>
      <w:rPr>
        <w:rFonts w:hint="default"/>
        <w:b/>
      </w:rPr>
    </w:lvl>
    <w:lvl w:ilvl="1">
      <w:start w:val="1"/>
      <w:numFmt w:val="decimal"/>
      <w:isLgl/>
      <w:lvlText w:val="%1.%2."/>
      <w:lvlJc w:val="left"/>
      <w:pPr>
        <w:ind w:left="1864" w:hanging="1155"/>
      </w:pPr>
      <w:rPr>
        <w:rFonts w:hint="default"/>
        <w:b/>
        <w:i w:val="0"/>
        <w:color w:val="auto"/>
      </w:rPr>
    </w:lvl>
    <w:lvl w:ilvl="2">
      <w:start w:val="1"/>
      <w:numFmt w:val="decimal"/>
      <w:isLgl/>
      <w:lvlText w:val="%1.%2.%3."/>
      <w:lvlJc w:val="left"/>
      <w:pPr>
        <w:ind w:left="2290" w:hanging="1155"/>
      </w:pPr>
      <w:rPr>
        <w:rFonts w:hint="default"/>
        <w:b/>
        <w:color w:val="auto"/>
      </w:rPr>
    </w:lvl>
    <w:lvl w:ilvl="3">
      <w:start w:val="1"/>
      <w:numFmt w:val="decimal"/>
      <w:isLgl/>
      <w:lvlText w:val="%1.%2.%3.%4."/>
      <w:lvlJc w:val="left"/>
      <w:pPr>
        <w:ind w:left="2562" w:hanging="1155"/>
      </w:pPr>
      <w:rPr>
        <w:rFonts w:hint="default"/>
      </w:rPr>
    </w:lvl>
    <w:lvl w:ilvl="4">
      <w:start w:val="1"/>
      <w:numFmt w:val="decimal"/>
      <w:isLgl/>
      <w:lvlText w:val="%1.%2.%3.%4.%5."/>
      <w:lvlJc w:val="left"/>
      <w:pPr>
        <w:ind w:left="2911" w:hanging="1155"/>
      </w:pPr>
      <w:rPr>
        <w:rFonts w:hint="default"/>
      </w:rPr>
    </w:lvl>
    <w:lvl w:ilvl="5">
      <w:start w:val="1"/>
      <w:numFmt w:val="decimal"/>
      <w:isLgl/>
      <w:lvlText w:val="%1.%2.%3.%4.%5.%6."/>
      <w:lvlJc w:val="left"/>
      <w:pPr>
        <w:ind w:left="3260" w:hanging="115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nsid w:val="431F3C94"/>
    <w:multiLevelType w:val="multilevel"/>
    <w:tmpl w:val="28745944"/>
    <w:lvl w:ilvl="0">
      <w:start w:val="3"/>
      <w:numFmt w:val="decimal"/>
      <w:lvlText w:val="%1."/>
      <w:lvlJc w:val="left"/>
      <w:pPr>
        <w:ind w:left="1250" w:hanging="540"/>
      </w:pPr>
      <w:rPr>
        <w:rFonts w:hint="default"/>
      </w:rPr>
    </w:lvl>
    <w:lvl w:ilvl="1">
      <w:start w:val="4"/>
      <w:numFmt w:val="decimal"/>
      <w:lvlText w:val="%1.%2."/>
      <w:lvlJc w:val="left"/>
      <w:pPr>
        <w:ind w:left="1107" w:hanging="540"/>
      </w:pPr>
      <w:rPr>
        <w:rFonts w:hint="default"/>
        <w:i w:val="0"/>
      </w:rPr>
    </w:lvl>
    <w:lvl w:ilvl="2">
      <w:start w:val="1"/>
      <w:numFmt w:val="decimal"/>
      <w:lvlText w:val="%1.%2.%3."/>
      <w:lvlJc w:val="left"/>
      <w:pPr>
        <w:ind w:left="1854" w:hanging="720"/>
      </w:pPr>
      <w:rPr>
        <w:rFonts w:hint="default"/>
        <w:b/>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52EA28E1"/>
    <w:multiLevelType w:val="multilevel"/>
    <w:tmpl w:val="DD0CD3B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30522B2"/>
    <w:multiLevelType w:val="multilevel"/>
    <w:tmpl w:val="94DC3668"/>
    <w:lvl w:ilvl="0">
      <w:start w:val="4"/>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56D036A1"/>
    <w:multiLevelType w:val="hybridMultilevel"/>
    <w:tmpl w:val="50842FCA"/>
    <w:lvl w:ilvl="0" w:tplc="5C849570">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8DE1290"/>
    <w:multiLevelType w:val="multilevel"/>
    <w:tmpl w:val="8C365AE6"/>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3771C32"/>
    <w:multiLevelType w:val="multilevel"/>
    <w:tmpl w:val="50DA442C"/>
    <w:lvl w:ilvl="0">
      <w:start w:val="1"/>
      <w:numFmt w:val="upperRoman"/>
      <w:lvlText w:val="%1."/>
      <w:lvlJc w:val="right"/>
      <w:pPr>
        <w:ind w:left="720" w:hanging="360"/>
      </w:pPr>
      <w:rPr>
        <w:rFonts w:hint="default"/>
        <w:b/>
      </w:rPr>
    </w:lvl>
    <w:lvl w:ilvl="1">
      <w:start w:val="1"/>
      <w:numFmt w:val="decimal"/>
      <w:isLgl/>
      <w:lvlText w:val="%1.%2."/>
      <w:lvlJc w:val="left"/>
      <w:pPr>
        <w:ind w:left="1864" w:hanging="1155"/>
      </w:pPr>
      <w:rPr>
        <w:rFonts w:hint="default"/>
        <w:b/>
        <w:i w:val="0"/>
        <w:color w:val="auto"/>
      </w:rPr>
    </w:lvl>
    <w:lvl w:ilvl="2">
      <w:start w:val="1"/>
      <w:numFmt w:val="decimal"/>
      <w:isLgl/>
      <w:lvlText w:val="%1.%2.%3."/>
      <w:lvlJc w:val="left"/>
      <w:pPr>
        <w:ind w:left="2290" w:hanging="1155"/>
      </w:pPr>
      <w:rPr>
        <w:rFonts w:hint="default"/>
        <w:b/>
        <w:color w:val="auto"/>
      </w:rPr>
    </w:lvl>
    <w:lvl w:ilvl="3">
      <w:start w:val="1"/>
      <w:numFmt w:val="decimal"/>
      <w:isLgl/>
      <w:lvlText w:val="%1.%2.%3.%4."/>
      <w:lvlJc w:val="left"/>
      <w:pPr>
        <w:ind w:left="2562" w:hanging="1155"/>
      </w:pPr>
      <w:rPr>
        <w:rFonts w:hint="default"/>
      </w:rPr>
    </w:lvl>
    <w:lvl w:ilvl="4">
      <w:start w:val="1"/>
      <w:numFmt w:val="decimal"/>
      <w:isLgl/>
      <w:lvlText w:val="%1.%2.%3.%4.%5."/>
      <w:lvlJc w:val="left"/>
      <w:pPr>
        <w:ind w:left="2911" w:hanging="1155"/>
      </w:pPr>
      <w:rPr>
        <w:rFonts w:hint="default"/>
      </w:rPr>
    </w:lvl>
    <w:lvl w:ilvl="5">
      <w:start w:val="1"/>
      <w:numFmt w:val="decimal"/>
      <w:isLgl/>
      <w:lvlText w:val="%1.%2.%3.%4.%5.%6."/>
      <w:lvlJc w:val="left"/>
      <w:pPr>
        <w:ind w:left="3260" w:hanging="115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nsid w:val="703D31A1"/>
    <w:multiLevelType w:val="multilevel"/>
    <w:tmpl w:val="7158B436"/>
    <w:lvl w:ilvl="0">
      <w:start w:val="5"/>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0"/>
  </w:num>
  <w:num w:numId="2">
    <w:abstractNumId w:val="7"/>
  </w:num>
  <w:num w:numId="3">
    <w:abstractNumId w:val="3"/>
  </w:num>
  <w:num w:numId="4">
    <w:abstractNumId w:val="16"/>
  </w:num>
  <w:num w:numId="5">
    <w:abstractNumId w:val="13"/>
  </w:num>
  <w:num w:numId="6">
    <w:abstractNumId w:val="18"/>
  </w:num>
  <w:num w:numId="7">
    <w:abstractNumId w:val="6"/>
  </w:num>
  <w:num w:numId="8">
    <w:abstractNumId w:val="5"/>
  </w:num>
  <w:num w:numId="9">
    <w:abstractNumId w:val="8"/>
  </w:num>
  <w:num w:numId="10">
    <w:abstractNumId w:val="2"/>
  </w:num>
  <w:num w:numId="11">
    <w:abstractNumId w:val="9"/>
  </w:num>
  <w:num w:numId="12">
    <w:abstractNumId w:val="14"/>
  </w:num>
  <w:num w:numId="13">
    <w:abstractNumId w:val="17"/>
  </w:num>
  <w:num w:numId="14">
    <w:abstractNumId w:val="0"/>
  </w:num>
  <w:num w:numId="15">
    <w:abstractNumId w:val="4"/>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
  </w:num>
  <w:num w:numId="31">
    <w:abstractNumId w:val="12"/>
  </w:num>
  <w:num w:numId="32">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60A04"/>
    <w:rsid w:val="0000090F"/>
    <w:rsid w:val="00001CF6"/>
    <w:rsid w:val="00013F62"/>
    <w:rsid w:val="00022BC8"/>
    <w:rsid w:val="0003216D"/>
    <w:rsid w:val="00032D60"/>
    <w:rsid w:val="0003342F"/>
    <w:rsid w:val="00050FA7"/>
    <w:rsid w:val="00052A64"/>
    <w:rsid w:val="000570BB"/>
    <w:rsid w:val="00063BB3"/>
    <w:rsid w:val="00067B61"/>
    <w:rsid w:val="00074859"/>
    <w:rsid w:val="00077802"/>
    <w:rsid w:val="00083C8E"/>
    <w:rsid w:val="00084DA9"/>
    <w:rsid w:val="000878D1"/>
    <w:rsid w:val="00093817"/>
    <w:rsid w:val="000A0960"/>
    <w:rsid w:val="000A0B49"/>
    <w:rsid w:val="000A1CB5"/>
    <w:rsid w:val="000A729C"/>
    <w:rsid w:val="000C168A"/>
    <w:rsid w:val="000C3788"/>
    <w:rsid w:val="000C3AB1"/>
    <w:rsid w:val="000D53B2"/>
    <w:rsid w:val="000D5B5D"/>
    <w:rsid w:val="000E107E"/>
    <w:rsid w:val="000E23A4"/>
    <w:rsid w:val="000E37F1"/>
    <w:rsid w:val="000E6AB0"/>
    <w:rsid w:val="000F1DDA"/>
    <w:rsid w:val="00103D5A"/>
    <w:rsid w:val="00104FB8"/>
    <w:rsid w:val="001050B9"/>
    <w:rsid w:val="001117AC"/>
    <w:rsid w:val="001145DD"/>
    <w:rsid w:val="0011536F"/>
    <w:rsid w:val="0013021A"/>
    <w:rsid w:val="001344C1"/>
    <w:rsid w:val="001353B7"/>
    <w:rsid w:val="001367E6"/>
    <w:rsid w:val="001409DF"/>
    <w:rsid w:val="0016348C"/>
    <w:rsid w:val="001757CD"/>
    <w:rsid w:val="00176E3E"/>
    <w:rsid w:val="00184513"/>
    <w:rsid w:val="00187D43"/>
    <w:rsid w:val="0019249E"/>
    <w:rsid w:val="00195C1A"/>
    <w:rsid w:val="001A62EC"/>
    <w:rsid w:val="001A70E4"/>
    <w:rsid w:val="001B30EF"/>
    <w:rsid w:val="001B3728"/>
    <w:rsid w:val="001C2A42"/>
    <w:rsid w:val="001C315A"/>
    <w:rsid w:val="001C71A0"/>
    <w:rsid w:val="001D4F38"/>
    <w:rsid w:val="001E1243"/>
    <w:rsid w:val="001E3EB4"/>
    <w:rsid w:val="001E7B20"/>
    <w:rsid w:val="001F26A0"/>
    <w:rsid w:val="001F5A98"/>
    <w:rsid w:val="00202D3A"/>
    <w:rsid w:val="00204F8F"/>
    <w:rsid w:val="00210510"/>
    <w:rsid w:val="00211BCE"/>
    <w:rsid w:val="0021211C"/>
    <w:rsid w:val="00213574"/>
    <w:rsid w:val="00214D88"/>
    <w:rsid w:val="00224059"/>
    <w:rsid w:val="00224EDE"/>
    <w:rsid w:val="0022500F"/>
    <w:rsid w:val="0023008D"/>
    <w:rsid w:val="00230257"/>
    <w:rsid w:val="00230E2F"/>
    <w:rsid w:val="00234049"/>
    <w:rsid w:val="002346F0"/>
    <w:rsid w:val="00236380"/>
    <w:rsid w:val="00240A40"/>
    <w:rsid w:val="0024308C"/>
    <w:rsid w:val="002434C7"/>
    <w:rsid w:val="00245222"/>
    <w:rsid w:val="00245E77"/>
    <w:rsid w:val="00247FC8"/>
    <w:rsid w:val="00250298"/>
    <w:rsid w:val="0026105B"/>
    <w:rsid w:val="00261AC9"/>
    <w:rsid w:val="00261E9C"/>
    <w:rsid w:val="00261F9D"/>
    <w:rsid w:val="0026746C"/>
    <w:rsid w:val="0027222A"/>
    <w:rsid w:val="00274B62"/>
    <w:rsid w:val="002811F8"/>
    <w:rsid w:val="00286F83"/>
    <w:rsid w:val="00295CF8"/>
    <w:rsid w:val="00297678"/>
    <w:rsid w:val="002A28B6"/>
    <w:rsid w:val="002B31EF"/>
    <w:rsid w:val="002C27C7"/>
    <w:rsid w:val="002C5EC3"/>
    <w:rsid w:val="002E57E8"/>
    <w:rsid w:val="002E7502"/>
    <w:rsid w:val="002F63B6"/>
    <w:rsid w:val="002F702B"/>
    <w:rsid w:val="003023D8"/>
    <w:rsid w:val="00302940"/>
    <w:rsid w:val="00303491"/>
    <w:rsid w:val="00304335"/>
    <w:rsid w:val="003048C3"/>
    <w:rsid w:val="003051CB"/>
    <w:rsid w:val="00305D03"/>
    <w:rsid w:val="003066E4"/>
    <w:rsid w:val="00311B80"/>
    <w:rsid w:val="00320505"/>
    <w:rsid w:val="00325F0B"/>
    <w:rsid w:val="0032624F"/>
    <w:rsid w:val="0033143F"/>
    <w:rsid w:val="00335DCF"/>
    <w:rsid w:val="0034024B"/>
    <w:rsid w:val="00344183"/>
    <w:rsid w:val="00367440"/>
    <w:rsid w:val="003704D4"/>
    <w:rsid w:val="00375028"/>
    <w:rsid w:val="003765C3"/>
    <w:rsid w:val="00377762"/>
    <w:rsid w:val="0038011F"/>
    <w:rsid w:val="00380503"/>
    <w:rsid w:val="0038291B"/>
    <w:rsid w:val="00382A14"/>
    <w:rsid w:val="00382C5E"/>
    <w:rsid w:val="003842EF"/>
    <w:rsid w:val="00386E96"/>
    <w:rsid w:val="003941C9"/>
    <w:rsid w:val="00397BC2"/>
    <w:rsid w:val="00397FFC"/>
    <w:rsid w:val="003A0092"/>
    <w:rsid w:val="003A28B6"/>
    <w:rsid w:val="003A30CF"/>
    <w:rsid w:val="003A4B40"/>
    <w:rsid w:val="003A695E"/>
    <w:rsid w:val="003B5F5C"/>
    <w:rsid w:val="003B6928"/>
    <w:rsid w:val="003B779B"/>
    <w:rsid w:val="003C3D56"/>
    <w:rsid w:val="003C5512"/>
    <w:rsid w:val="003D1F91"/>
    <w:rsid w:val="003D3BFA"/>
    <w:rsid w:val="003D6362"/>
    <w:rsid w:val="003E0EAD"/>
    <w:rsid w:val="004010BE"/>
    <w:rsid w:val="00403972"/>
    <w:rsid w:val="00405D6F"/>
    <w:rsid w:val="00410E2B"/>
    <w:rsid w:val="0042027E"/>
    <w:rsid w:val="00425E47"/>
    <w:rsid w:val="00431714"/>
    <w:rsid w:val="00431D02"/>
    <w:rsid w:val="00446AFA"/>
    <w:rsid w:val="00452341"/>
    <w:rsid w:val="004623FA"/>
    <w:rsid w:val="00470621"/>
    <w:rsid w:val="00474EEB"/>
    <w:rsid w:val="0048440F"/>
    <w:rsid w:val="00484BEF"/>
    <w:rsid w:val="0049039B"/>
    <w:rsid w:val="00490FC6"/>
    <w:rsid w:val="00491CAB"/>
    <w:rsid w:val="004962B9"/>
    <w:rsid w:val="004A11D7"/>
    <w:rsid w:val="004A3E55"/>
    <w:rsid w:val="004A522B"/>
    <w:rsid w:val="004B2CA6"/>
    <w:rsid w:val="004B2DAE"/>
    <w:rsid w:val="004B404B"/>
    <w:rsid w:val="004B4468"/>
    <w:rsid w:val="004B6CD4"/>
    <w:rsid w:val="004C3C75"/>
    <w:rsid w:val="004D51C3"/>
    <w:rsid w:val="004E4596"/>
    <w:rsid w:val="004E637E"/>
    <w:rsid w:val="004F30EC"/>
    <w:rsid w:val="0050185B"/>
    <w:rsid w:val="005152E9"/>
    <w:rsid w:val="0051648D"/>
    <w:rsid w:val="00522CE8"/>
    <w:rsid w:val="005305B2"/>
    <w:rsid w:val="0053309E"/>
    <w:rsid w:val="005339A0"/>
    <w:rsid w:val="00533F16"/>
    <w:rsid w:val="00543565"/>
    <w:rsid w:val="00544AE5"/>
    <w:rsid w:val="005455D1"/>
    <w:rsid w:val="00551506"/>
    <w:rsid w:val="0055200E"/>
    <w:rsid w:val="00553354"/>
    <w:rsid w:val="00553BC8"/>
    <w:rsid w:val="005563A1"/>
    <w:rsid w:val="00561CE4"/>
    <w:rsid w:val="00563EE1"/>
    <w:rsid w:val="005647F2"/>
    <w:rsid w:val="00565CCE"/>
    <w:rsid w:val="005711B3"/>
    <w:rsid w:val="005858C9"/>
    <w:rsid w:val="00591446"/>
    <w:rsid w:val="00593C9A"/>
    <w:rsid w:val="00594788"/>
    <w:rsid w:val="005A12CF"/>
    <w:rsid w:val="005B3B17"/>
    <w:rsid w:val="005C20C2"/>
    <w:rsid w:val="005D0FB9"/>
    <w:rsid w:val="005D1F02"/>
    <w:rsid w:val="005D2BC2"/>
    <w:rsid w:val="005D6251"/>
    <w:rsid w:val="005D79FE"/>
    <w:rsid w:val="005E60A8"/>
    <w:rsid w:val="005E6FC1"/>
    <w:rsid w:val="005F1DFD"/>
    <w:rsid w:val="005F3E93"/>
    <w:rsid w:val="0061417E"/>
    <w:rsid w:val="00622EBF"/>
    <w:rsid w:val="006272DC"/>
    <w:rsid w:val="0062747E"/>
    <w:rsid w:val="00630A7E"/>
    <w:rsid w:val="00631631"/>
    <w:rsid w:val="006438C5"/>
    <w:rsid w:val="00646891"/>
    <w:rsid w:val="00660D2E"/>
    <w:rsid w:val="00674102"/>
    <w:rsid w:val="00674E2B"/>
    <w:rsid w:val="006751D4"/>
    <w:rsid w:val="00680138"/>
    <w:rsid w:val="00682226"/>
    <w:rsid w:val="00691964"/>
    <w:rsid w:val="006957D3"/>
    <w:rsid w:val="006A6DE3"/>
    <w:rsid w:val="006B1674"/>
    <w:rsid w:val="006B49EF"/>
    <w:rsid w:val="006C0BBA"/>
    <w:rsid w:val="006D72D2"/>
    <w:rsid w:val="006D76D6"/>
    <w:rsid w:val="006E0A72"/>
    <w:rsid w:val="006E158A"/>
    <w:rsid w:val="006E50A5"/>
    <w:rsid w:val="006F3599"/>
    <w:rsid w:val="006F40F5"/>
    <w:rsid w:val="006F7AE6"/>
    <w:rsid w:val="00710CDD"/>
    <w:rsid w:val="00711B1F"/>
    <w:rsid w:val="00715EA2"/>
    <w:rsid w:val="00725705"/>
    <w:rsid w:val="0073197A"/>
    <w:rsid w:val="007339BD"/>
    <w:rsid w:val="00753329"/>
    <w:rsid w:val="00753CEE"/>
    <w:rsid w:val="00760A79"/>
    <w:rsid w:val="00761CF2"/>
    <w:rsid w:val="007770C8"/>
    <w:rsid w:val="00777A67"/>
    <w:rsid w:val="00781009"/>
    <w:rsid w:val="00784CDB"/>
    <w:rsid w:val="00791159"/>
    <w:rsid w:val="00792CE2"/>
    <w:rsid w:val="0079584B"/>
    <w:rsid w:val="007A1E95"/>
    <w:rsid w:val="007A5B57"/>
    <w:rsid w:val="007A5EC6"/>
    <w:rsid w:val="007A6845"/>
    <w:rsid w:val="007A7BF0"/>
    <w:rsid w:val="007B1EBA"/>
    <w:rsid w:val="007B468D"/>
    <w:rsid w:val="007C10C8"/>
    <w:rsid w:val="007C1CD6"/>
    <w:rsid w:val="007C27AF"/>
    <w:rsid w:val="007D50DB"/>
    <w:rsid w:val="007D7135"/>
    <w:rsid w:val="007D7FD4"/>
    <w:rsid w:val="007E2E1F"/>
    <w:rsid w:val="007E3CAD"/>
    <w:rsid w:val="007E7870"/>
    <w:rsid w:val="007F273F"/>
    <w:rsid w:val="007F3C2D"/>
    <w:rsid w:val="007F4775"/>
    <w:rsid w:val="007F4ABD"/>
    <w:rsid w:val="007F6602"/>
    <w:rsid w:val="0080173D"/>
    <w:rsid w:val="00802F41"/>
    <w:rsid w:val="0081594A"/>
    <w:rsid w:val="0082207F"/>
    <w:rsid w:val="00823FAB"/>
    <w:rsid w:val="008245A4"/>
    <w:rsid w:val="00825204"/>
    <w:rsid w:val="00825F52"/>
    <w:rsid w:val="0083006D"/>
    <w:rsid w:val="008306E7"/>
    <w:rsid w:val="00833473"/>
    <w:rsid w:val="00834952"/>
    <w:rsid w:val="00836CAC"/>
    <w:rsid w:val="008374E4"/>
    <w:rsid w:val="00840649"/>
    <w:rsid w:val="0084603B"/>
    <w:rsid w:val="00851EF1"/>
    <w:rsid w:val="00865C3D"/>
    <w:rsid w:val="008730FF"/>
    <w:rsid w:val="00875C62"/>
    <w:rsid w:val="008773B5"/>
    <w:rsid w:val="00895BB0"/>
    <w:rsid w:val="008B43CF"/>
    <w:rsid w:val="008B54FE"/>
    <w:rsid w:val="008C23BF"/>
    <w:rsid w:val="008C53FE"/>
    <w:rsid w:val="008E3226"/>
    <w:rsid w:val="008E5899"/>
    <w:rsid w:val="00912788"/>
    <w:rsid w:val="009131F4"/>
    <w:rsid w:val="00922C87"/>
    <w:rsid w:val="00936043"/>
    <w:rsid w:val="00942E68"/>
    <w:rsid w:val="00944938"/>
    <w:rsid w:val="00945F09"/>
    <w:rsid w:val="009507FC"/>
    <w:rsid w:val="00953150"/>
    <w:rsid w:val="0095316A"/>
    <w:rsid w:val="00956490"/>
    <w:rsid w:val="009603C8"/>
    <w:rsid w:val="009770D0"/>
    <w:rsid w:val="009775F3"/>
    <w:rsid w:val="009776E4"/>
    <w:rsid w:val="00981398"/>
    <w:rsid w:val="00984772"/>
    <w:rsid w:val="00985EF1"/>
    <w:rsid w:val="009933FA"/>
    <w:rsid w:val="00993DDE"/>
    <w:rsid w:val="009A0885"/>
    <w:rsid w:val="009A08A7"/>
    <w:rsid w:val="009A0B67"/>
    <w:rsid w:val="009A5253"/>
    <w:rsid w:val="009B1FFC"/>
    <w:rsid w:val="009B544F"/>
    <w:rsid w:val="009B5ED5"/>
    <w:rsid w:val="009B6888"/>
    <w:rsid w:val="009B71AB"/>
    <w:rsid w:val="009C65C2"/>
    <w:rsid w:val="009C7619"/>
    <w:rsid w:val="009D4E1E"/>
    <w:rsid w:val="009D58D5"/>
    <w:rsid w:val="009D5A95"/>
    <w:rsid w:val="009E107C"/>
    <w:rsid w:val="009E59ED"/>
    <w:rsid w:val="009F6911"/>
    <w:rsid w:val="00A037D6"/>
    <w:rsid w:val="00A04C3F"/>
    <w:rsid w:val="00A10F7C"/>
    <w:rsid w:val="00A1167A"/>
    <w:rsid w:val="00A156FE"/>
    <w:rsid w:val="00A274E8"/>
    <w:rsid w:val="00A3047F"/>
    <w:rsid w:val="00A4687E"/>
    <w:rsid w:val="00A55305"/>
    <w:rsid w:val="00A55EA5"/>
    <w:rsid w:val="00A568ED"/>
    <w:rsid w:val="00A602B9"/>
    <w:rsid w:val="00A64D54"/>
    <w:rsid w:val="00A64D72"/>
    <w:rsid w:val="00A67BD0"/>
    <w:rsid w:val="00A80036"/>
    <w:rsid w:val="00A81060"/>
    <w:rsid w:val="00A81504"/>
    <w:rsid w:val="00A92947"/>
    <w:rsid w:val="00A92D2C"/>
    <w:rsid w:val="00A935AD"/>
    <w:rsid w:val="00A95EEC"/>
    <w:rsid w:val="00A96717"/>
    <w:rsid w:val="00AA1C2D"/>
    <w:rsid w:val="00AA43A0"/>
    <w:rsid w:val="00AB63DD"/>
    <w:rsid w:val="00AB7273"/>
    <w:rsid w:val="00AC3552"/>
    <w:rsid w:val="00AC52F1"/>
    <w:rsid w:val="00AD23BF"/>
    <w:rsid w:val="00AD54B4"/>
    <w:rsid w:val="00AD6588"/>
    <w:rsid w:val="00AE0EE4"/>
    <w:rsid w:val="00AE3B67"/>
    <w:rsid w:val="00AF0C2B"/>
    <w:rsid w:val="00B076DA"/>
    <w:rsid w:val="00B111BA"/>
    <w:rsid w:val="00B26EA3"/>
    <w:rsid w:val="00B37775"/>
    <w:rsid w:val="00B47324"/>
    <w:rsid w:val="00B53E7B"/>
    <w:rsid w:val="00B624BC"/>
    <w:rsid w:val="00B62696"/>
    <w:rsid w:val="00B63ADC"/>
    <w:rsid w:val="00B72EC5"/>
    <w:rsid w:val="00B74E81"/>
    <w:rsid w:val="00B93415"/>
    <w:rsid w:val="00B94A35"/>
    <w:rsid w:val="00BB0A87"/>
    <w:rsid w:val="00BB5598"/>
    <w:rsid w:val="00BB7C87"/>
    <w:rsid w:val="00BC35F3"/>
    <w:rsid w:val="00BC4F9D"/>
    <w:rsid w:val="00BC573A"/>
    <w:rsid w:val="00BD43BC"/>
    <w:rsid w:val="00BD7A98"/>
    <w:rsid w:val="00BE4A60"/>
    <w:rsid w:val="00BE5EA4"/>
    <w:rsid w:val="00BF0687"/>
    <w:rsid w:val="00BF1015"/>
    <w:rsid w:val="00BF2BCD"/>
    <w:rsid w:val="00C01936"/>
    <w:rsid w:val="00C02B48"/>
    <w:rsid w:val="00C0300E"/>
    <w:rsid w:val="00C122E9"/>
    <w:rsid w:val="00C23CB8"/>
    <w:rsid w:val="00C24B08"/>
    <w:rsid w:val="00C254B8"/>
    <w:rsid w:val="00C307E5"/>
    <w:rsid w:val="00C36C61"/>
    <w:rsid w:val="00C377C5"/>
    <w:rsid w:val="00C419D7"/>
    <w:rsid w:val="00C47743"/>
    <w:rsid w:val="00C53E84"/>
    <w:rsid w:val="00C54F42"/>
    <w:rsid w:val="00C55F45"/>
    <w:rsid w:val="00C5610E"/>
    <w:rsid w:val="00C61F7A"/>
    <w:rsid w:val="00C6485F"/>
    <w:rsid w:val="00C72640"/>
    <w:rsid w:val="00C743BD"/>
    <w:rsid w:val="00C83A7C"/>
    <w:rsid w:val="00C8589A"/>
    <w:rsid w:val="00C8782C"/>
    <w:rsid w:val="00C90D45"/>
    <w:rsid w:val="00C92249"/>
    <w:rsid w:val="00C95E45"/>
    <w:rsid w:val="00CA3A57"/>
    <w:rsid w:val="00CB3A94"/>
    <w:rsid w:val="00CB7F4B"/>
    <w:rsid w:val="00CC2607"/>
    <w:rsid w:val="00CC6708"/>
    <w:rsid w:val="00CC7A74"/>
    <w:rsid w:val="00CD3BF5"/>
    <w:rsid w:val="00CE0BC5"/>
    <w:rsid w:val="00CE5112"/>
    <w:rsid w:val="00CF24F6"/>
    <w:rsid w:val="00CF35A6"/>
    <w:rsid w:val="00CF3F56"/>
    <w:rsid w:val="00D0056B"/>
    <w:rsid w:val="00D005E3"/>
    <w:rsid w:val="00D0167F"/>
    <w:rsid w:val="00D02232"/>
    <w:rsid w:val="00D02973"/>
    <w:rsid w:val="00D0352A"/>
    <w:rsid w:val="00D06513"/>
    <w:rsid w:val="00D108F7"/>
    <w:rsid w:val="00D10C39"/>
    <w:rsid w:val="00D13E27"/>
    <w:rsid w:val="00D1485F"/>
    <w:rsid w:val="00D160A2"/>
    <w:rsid w:val="00D167AC"/>
    <w:rsid w:val="00D21ED0"/>
    <w:rsid w:val="00D238B9"/>
    <w:rsid w:val="00D26B46"/>
    <w:rsid w:val="00D26EC2"/>
    <w:rsid w:val="00D27FB4"/>
    <w:rsid w:val="00D33C4D"/>
    <w:rsid w:val="00D350D9"/>
    <w:rsid w:val="00D35C95"/>
    <w:rsid w:val="00D40670"/>
    <w:rsid w:val="00D453C2"/>
    <w:rsid w:val="00D46AB7"/>
    <w:rsid w:val="00D53C77"/>
    <w:rsid w:val="00D64F6B"/>
    <w:rsid w:val="00D749E9"/>
    <w:rsid w:val="00D7662D"/>
    <w:rsid w:val="00D76884"/>
    <w:rsid w:val="00D810E4"/>
    <w:rsid w:val="00D81F7D"/>
    <w:rsid w:val="00D83897"/>
    <w:rsid w:val="00D858E2"/>
    <w:rsid w:val="00D85960"/>
    <w:rsid w:val="00D85CB2"/>
    <w:rsid w:val="00D961A5"/>
    <w:rsid w:val="00DA07F7"/>
    <w:rsid w:val="00DA1694"/>
    <w:rsid w:val="00DA2BC0"/>
    <w:rsid w:val="00DA37D0"/>
    <w:rsid w:val="00DA63EC"/>
    <w:rsid w:val="00DA7AF8"/>
    <w:rsid w:val="00DA7DDB"/>
    <w:rsid w:val="00DB12B4"/>
    <w:rsid w:val="00DB270B"/>
    <w:rsid w:val="00DC5A8E"/>
    <w:rsid w:val="00DC655A"/>
    <w:rsid w:val="00DD0879"/>
    <w:rsid w:val="00DD0B84"/>
    <w:rsid w:val="00DD48BA"/>
    <w:rsid w:val="00DD4B9C"/>
    <w:rsid w:val="00DD796C"/>
    <w:rsid w:val="00DE3000"/>
    <w:rsid w:val="00DE4C83"/>
    <w:rsid w:val="00DE5A43"/>
    <w:rsid w:val="00DE7E54"/>
    <w:rsid w:val="00DF3324"/>
    <w:rsid w:val="00E00F34"/>
    <w:rsid w:val="00E10A04"/>
    <w:rsid w:val="00E13119"/>
    <w:rsid w:val="00E14F64"/>
    <w:rsid w:val="00E15D84"/>
    <w:rsid w:val="00E2177C"/>
    <w:rsid w:val="00E3231F"/>
    <w:rsid w:val="00E40153"/>
    <w:rsid w:val="00E60A04"/>
    <w:rsid w:val="00E76098"/>
    <w:rsid w:val="00E763A9"/>
    <w:rsid w:val="00E82AD6"/>
    <w:rsid w:val="00E95EF9"/>
    <w:rsid w:val="00EA3E8B"/>
    <w:rsid w:val="00EB1CE4"/>
    <w:rsid w:val="00EB4421"/>
    <w:rsid w:val="00EB5C21"/>
    <w:rsid w:val="00EC5A4D"/>
    <w:rsid w:val="00ED02D2"/>
    <w:rsid w:val="00ED0A7B"/>
    <w:rsid w:val="00ED204C"/>
    <w:rsid w:val="00ED232E"/>
    <w:rsid w:val="00ED5362"/>
    <w:rsid w:val="00ED5547"/>
    <w:rsid w:val="00EE24E9"/>
    <w:rsid w:val="00EE4D31"/>
    <w:rsid w:val="00EF3F2E"/>
    <w:rsid w:val="00EF7A39"/>
    <w:rsid w:val="00F11657"/>
    <w:rsid w:val="00F13F8A"/>
    <w:rsid w:val="00F3396B"/>
    <w:rsid w:val="00F359EA"/>
    <w:rsid w:val="00F40754"/>
    <w:rsid w:val="00F50DD5"/>
    <w:rsid w:val="00F57D5E"/>
    <w:rsid w:val="00F73DAF"/>
    <w:rsid w:val="00F7741E"/>
    <w:rsid w:val="00F81659"/>
    <w:rsid w:val="00F94416"/>
    <w:rsid w:val="00F947D2"/>
    <w:rsid w:val="00F9560D"/>
    <w:rsid w:val="00F97FFD"/>
    <w:rsid w:val="00FC45BE"/>
    <w:rsid w:val="00FC5760"/>
    <w:rsid w:val="00FD3651"/>
    <w:rsid w:val="00FE1624"/>
    <w:rsid w:val="00FE2410"/>
    <w:rsid w:val="00FE2F27"/>
    <w:rsid w:val="00FF5791"/>
    <w:rsid w:val="00FF74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42"/>
    <o:shapelayout v:ext="edit">
      <o:idmap v:ext="edit" data="1"/>
      <o:rules v:ext="edit">
        <o:r id="V:Rule12" type="connector" idref="#_x0000_s1520"/>
        <o:r id="V:Rule13" type="connector" idref="#_x0000_s1522"/>
        <o:r id="V:Rule14" type="connector" idref="#_x0000_s1521"/>
        <o:r id="V:Rule15" type="connector" idref="#_x0000_s1523"/>
        <o:r id="V:Rule16" type="connector" idref="#_x0000_s1531"/>
        <o:r id="V:Rule17" type="connector" idref="#_x0000_s1533"/>
        <o:r id="V:Rule18" type="connector" idref="#_x0000_s1519"/>
        <o:r id="V:Rule19" type="connector" idref="#_x0000_s1536"/>
        <o:r id="V:Rule20" type="connector" idref="#_x0000_s1537"/>
        <o:r id="V:Rule21" type="connector" idref="#_x0000_s1539"/>
        <o:r id="V:Rule22" type="connector" idref="#_x0000_s15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end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7F7"/>
  </w:style>
  <w:style w:type="paragraph" w:styleId="1">
    <w:name w:val="heading 1"/>
    <w:basedOn w:val="a"/>
    <w:next w:val="a"/>
    <w:link w:val="10"/>
    <w:uiPriority w:val="9"/>
    <w:qFormat/>
    <w:rsid w:val="0050185B"/>
    <w:pPr>
      <w:keepNext/>
      <w:keepLines/>
      <w:spacing w:before="480"/>
      <w:outlineLvl w:val="0"/>
    </w:pPr>
    <w:rPr>
      <w:rFonts w:ascii="Calibri" w:eastAsia="MS Gothic" w:hAnsi="Calibri" w:cs="Times New Roman"/>
      <w:b/>
      <w:bCs/>
      <w:color w:val="365F91"/>
      <w:sz w:val="28"/>
      <w:szCs w:val="28"/>
    </w:rPr>
  </w:style>
  <w:style w:type="paragraph" w:styleId="2">
    <w:name w:val="heading 2"/>
    <w:basedOn w:val="a"/>
    <w:next w:val="a"/>
    <w:link w:val="20"/>
    <w:uiPriority w:val="9"/>
    <w:unhideWhenUsed/>
    <w:qFormat/>
    <w:rsid w:val="00022BC8"/>
    <w:pPr>
      <w:keepNext/>
      <w:keepLines/>
      <w:spacing w:before="200"/>
      <w:outlineLvl w:val="1"/>
    </w:pPr>
    <w:rPr>
      <w:rFonts w:ascii="Calibri" w:eastAsia="MS Gothic" w:hAnsi="Calibri" w:cs="Times New Roman"/>
      <w:b/>
      <w:bCs/>
      <w:color w:val="4F81BD"/>
      <w:sz w:val="26"/>
      <w:szCs w:val="26"/>
    </w:rPr>
  </w:style>
  <w:style w:type="paragraph" w:styleId="3">
    <w:name w:val="heading 3"/>
    <w:basedOn w:val="a"/>
    <w:next w:val="a"/>
    <w:link w:val="30"/>
    <w:uiPriority w:val="9"/>
    <w:unhideWhenUsed/>
    <w:qFormat/>
    <w:rsid w:val="00593C9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440"/>
    <w:pPr>
      <w:tabs>
        <w:tab w:val="center" w:pos="4677"/>
        <w:tab w:val="right" w:pos="9355"/>
      </w:tabs>
    </w:pPr>
    <w:rPr>
      <w:rFonts w:ascii="Cambria" w:eastAsia="MS Mincho" w:hAnsi="Cambria" w:cs="Times New Roman"/>
    </w:rPr>
  </w:style>
  <w:style w:type="character" w:customStyle="1" w:styleId="a4">
    <w:name w:val="Верхний колонтитул Знак"/>
    <w:basedOn w:val="a0"/>
    <w:link w:val="a3"/>
    <w:uiPriority w:val="99"/>
    <w:rsid w:val="00367440"/>
    <w:rPr>
      <w:rFonts w:ascii="Cambria" w:eastAsia="MS Mincho" w:hAnsi="Cambria" w:cs="Times New Roman"/>
    </w:rPr>
  </w:style>
  <w:style w:type="character" w:styleId="a5">
    <w:name w:val="page number"/>
    <w:semiHidden/>
    <w:unhideWhenUsed/>
    <w:rsid w:val="00367440"/>
  </w:style>
  <w:style w:type="character" w:styleId="a6">
    <w:name w:val="annotation reference"/>
    <w:uiPriority w:val="99"/>
    <w:semiHidden/>
    <w:unhideWhenUsed/>
    <w:rsid w:val="00367440"/>
    <w:rPr>
      <w:sz w:val="18"/>
      <w:szCs w:val="18"/>
    </w:rPr>
  </w:style>
  <w:style w:type="paragraph" w:styleId="a7">
    <w:name w:val="annotation text"/>
    <w:basedOn w:val="a"/>
    <w:link w:val="a8"/>
    <w:uiPriority w:val="99"/>
    <w:unhideWhenUsed/>
    <w:rsid w:val="00367440"/>
    <w:rPr>
      <w:rFonts w:ascii="Cambria" w:eastAsia="MS Mincho" w:hAnsi="Cambria" w:cs="Times New Roman"/>
    </w:rPr>
  </w:style>
  <w:style w:type="character" w:customStyle="1" w:styleId="a8">
    <w:name w:val="Текст примечания Знак"/>
    <w:basedOn w:val="a0"/>
    <w:link w:val="a7"/>
    <w:uiPriority w:val="99"/>
    <w:rsid w:val="00367440"/>
    <w:rPr>
      <w:rFonts w:ascii="Cambria" w:eastAsia="MS Mincho" w:hAnsi="Cambria" w:cs="Times New Roman"/>
    </w:rPr>
  </w:style>
  <w:style w:type="paragraph" w:styleId="a9">
    <w:name w:val="Balloon Text"/>
    <w:basedOn w:val="a"/>
    <w:link w:val="aa"/>
    <w:uiPriority w:val="99"/>
    <w:semiHidden/>
    <w:unhideWhenUsed/>
    <w:rsid w:val="00367440"/>
    <w:rPr>
      <w:rFonts w:ascii="Lucida Grande CY" w:eastAsia="MS Mincho" w:hAnsi="Lucida Grande CY" w:cs="Lucida Grande CY"/>
      <w:sz w:val="18"/>
      <w:szCs w:val="18"/>
    </w:rPr>
  </w:style>
  <w:style w:type="character" w:customStyle="1" w:styleId="aa">
    <w:name w:val="Текст выноски Знак"/>
    <w:basedOn w:val="a0"/>
    <w:link w:val="a9"/>
    <w:uiPriority w:val="99"/>
    <w:semiHidden/>
    <w:rsid w:val="00367440"/>
    <w:rPr>
      <w:rFonts w:ascii="Lucida Grande CY" w:eastAsia="MS Mincho" w:hAnsi="Lucida Grande CY" w:cs="Lucida Grande CY"/>
      <w:sz w:val="18"/>
      <w:szCs w:val="18"/>
    </w:rPr>
  </w:style>
  <w:style w:type="paragraph" w:styleId="ab">
    <w:name w:val="footer"/>
    <w:basedOn w:val="a"/>
    <w:link w:val="ac"/>
    <w:uiPriority w:val="99"/>
    <w:unhideWhenUsed/>
    <w:rsid w:val="00367440"/>
    <w:pPr>
      <w:tabs>
        <w:tab w:val="center" w:pos="4677"/>
        <w:tab w:val="right" w:pos="9355"/>
      </w:tabs>
    </w:pPr>
    <w:rPr>
      <w:rFonts w:ascii="Cambria" w:eastAsia="MS Mincho" w:hAnsi="Cambria" w:cs="Times New Roman"/>
    </w:rPr>
  </w:style>
  <w:style w:type="character" w:customStyle="1" w:styleId="ac">
    <w:name w:val="Нижний колонтитул Знак"/>
    <w:basedOn w:val="a0"/>
    <w:link w:val="ab"/>
    <w:uiPriority w:val="99"/>
    <w:rsid w:val="00367440"/>
    <w:rPr>
      <w:rFonts w:ascii="Cambria" w:eastAsia="MS Mincho" w:hAnsi="Cambria" w:cs="Times New Roman"/>
    </w:rPr>
  </w:style>
  <w:style w:type="paragraph" w:customStyle="1" w:styleId="ConsPlusNormal">
    <w:name w:val="ConsPlusNormal"/>
    <w:uiPriority w:val="99"/>
    <w:rsid w:val="00367440"/>
    <w:pPr>
      <w:widowControl w:val="0"/>
      <w:autoSpaceDE w:val="0"/>
      <w:autoSpaceDN w:val="0"/>
      <w:adjustRightInd w:val="0"/>
      <w:ind w:firstLine="720"/>
    </w:pPr>
    <w:rPr>
      <w:rFonts w:ascii="Arial" w:eastAsia="Times New Roman" w:hAnsi="Arial" w:cs="Arial"/>
      <w:sz w:val="20"/>
      <w:szCs w:val="20"/>
      <w:lang w:eastAsia="en-IN"/>
    </w:rPr>
  </w:style>
  <w:style w:type="character" w:styleId="ad">
    <w:name w:val="Hyperlink"/>
    <w:uiPriority w:val="99"/>
    <w:rsid w:val="00367440"/>
    <w:rPr>
      <w:rFonts w:cs="Times New Roman"/>
      <w:color w:val="0000FF"/>
      <w:u w:val="single"/>
    </w:rPr>
  </w:style>
  <w:style w:type="paragraph" w:styleId="ae">
    <w:name w:val="annotation subject"/>
    <w:basedOn w:val="a7"/>
    <w:next w:val="a7"/>
    <w:link w:val="af"/>
    <w:uiPriority w:val="99"/>
    <w:semiHidden/>
    <w:unhideWhenUsed/>
    <w:rsid w:val="00367440"/>
    <w:rPr>
      <w:b/>
      <w:bCs/>
      <w:sz w:val="20"/>
      <w:szCs w:val="20"/>
    </w:rPr>
  </w:style>
  <w:style w:type="character" w:customStyle="1" w:styleId="af">
    <w:name w:val="Тема примечания Знак"/>
    <w:basedOn w:val="a8"/>
    <w:link w:val="ae"/>
    <w:uiPriority w:val="99"/>
    <w:semiHidden/>
    <w:rsid w:val="00367440"/>
    <w:rPr>
      <w:rFonts w:ascii="Cambria" w:eastAsia="MS Mincho" w:hAnsi="Cambria" w:cs="Times New Roman"/>
      <w:b/>
      <w:bCs/>
      <w:sz w:val="20"/>
      <w:szCs w:val="20"/>
    </w:rPr>
  </w:style>
  <w:style w:type="paragraph" w:customStyle="1" w:styleId="ConsPlusNonformat">
    <w:name w:val="ConsPlusNonformat"/>
    <w:uiPriority w:val="99"/>
    <w:rsid w:val="00367440"/>
    <w:pPr>
      <w:autoSpaceDE w:val="0"/>
      <w:autoSpaceDN w:val="0"/>
      <w:adjustRightInd w:val="0"/>
    </w:pPr>
    <w:rPr>
      <w:rFonts w:ascii="Times New Roman" w:eastAsia="MS Mincho" w:hAnsi="Times New Roman" w:cs="Times New Roman"/>
      <w:sz w:val="20"/>
      <w:szCs w:val="20"/>
    </w:rPr>
  </w:style>
  <w:style w:type="table" w:styleId="af0">
    <w:name w:val="Table Grid"/>
    <w:basedOn w:val="a1"/>
    <w:uiPriority w:val="99"/>
    <w:rsid w:val="00367440"/>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rsid w:val="00367440"/>
    <w:rPr>
      <w:rFonts w:ascii="Calibri" w:eastAsia="MS Mincho" w:hAnsi="Calibri" w:cs="Times New Roman"/>
      <w:sz w:val="20"/>
      <w:szCs w:val="20"/>
    </w:rPr>
  </w:style>
  <w:style w:type="character" w:customStyle="1" w:styleId="af2">
    <w:name w:val="Текст сноски Знак"/>
    <w:basedOn w:val="a0"/>
    <w:link w:val="af1"/>
    <w:uiPriority w:val="99"/>
    <w:rsid w:val="00367440"/>
    <w:rPr>
      <w:rFonts w:ascii="Calibri" w:eastAsia="MS Mincho" w:hAnsi="Calibri" w:cs="Times New Roman"/>
      <w:sz w:val="20"/>
      <w:szCs w:val="20"/>
    </w:rPr>
  </w:style>
  <w:style w:type="character" w:styleId="af3">
    <w:name w:val="footnote reference"/>
    <w:aliases w:val="5"/>
    <w:uiPriority w:val="99"/>
    <w:rsid w:val="00367440"/>
    <w:rPr>
      <w:rFonts w:cs="Times New Roman"/>
      <w:vertAlign w:val="superscript"/>
    </w:rPr>
  </w:style>
  <w:style w:type="character" w:styleId="af4">
    <w:name w:val="Strong"/>
    <w:uiPriority w:val="22"/>
    <w:qFormat/>
    <w:rsid w:val="00367440"/>
    <w:rPr>
      <w:b/>
      <w:bCs/>
    </w:rPr>
  </w:style>
  <w:style w:type="paragraph" w:styleId="af5">
    <w:name w:val="Normal (Web)"/>
    <w:basedOn w:val="a"/>
    <w:uiPriority w:val="99"/>
    <w:rsid w:val="00367440"/>
    <w:pPr>
      <w:spacing w:after="360"/>
    </w:pPr>
    <w:rPr>
      <w:rFonts w:ascii="Times New Roman" w:eastAsia="Times New Roman" w:hAnsi="Times New Roman" w:cs="Times New Roman"/>
    </w:rPr>
  </w:style>
  <w:style w:type="character" w:customStyle="1" w:styleId="21">
    <w:name w:val="Основной текст (2)_"/>
    <w:link w:val="22"/>
    <w:locked/>
    <w:rsid w:val="00367440"/>
    <w:rPr>
      <w:sz w:val="28"/>
      <w:szCs w:val="28"/>
      <w:shd w:val="clear" w:color="auto" w:fill="FFFFFF"/>
    </w:rPr>
  </w:style>
  <w:style w:type="paragraph" w:customStyle="1" w:styleId="22">
    <w:name w:val="Основной текст (2)"/>
    <w:basedOn w:val="a"/>
    <w:link w:val="21"/>
    <w:rsid w:val="00367440"/>
    <w:pPr>
      <w:widowControl w:val="0"/>
      <w:shd w:val="clear" w:color="auto" w:fill="FFFFFF"/>
      <w:spacing w:line="326" w:lineRule="exact"/>
      <w:jc w:val="center"/>
    </w:pPr>
    <w:rPr>
      <w:sz w:val="28"/>
      <w:szCs w:val="28"/>
    </w:rPr>
  </w:style>
  <w:style w:type="character" w:customStyle="1" w:styleId="29pt">
    <w:name w:val="Основной текст (2) + 9 pt"/>
    <w:aliases w:val="Полужирный"/>
    <w:rsid w:val="00367440"/>
    <w:rPr>
      <w:b/>
      <w:bCs/>
      <w:color w:val="000000"/>
      <w:spacing w:val="0"/>
      <w:w w:val="100"/>
      <w:position w:val="0"/>
      <w:sz w:val="18"/>
      <w:szCs w:val="18"/>
      <w:shd w:val="clear" w:color="auto" w:fill="FFFFFF"/>
      <w:lang w:val="ru-RU" w:eastAsia="ru-RU"/>
    </w:rPr>
  </w:style>
  <w:style w:type="paragraph" w:customStyle="1" w:styleId="p17">
    <w:name w:val="p17"/>
    <w:basedOn w:val="a"/>
    <w:uiPriority w:val="99"/>
    <w:rsid w:val="00367440"/>
    <w:pPr>
      <w:spacing w:before="100" w:beforeAutospacing="1" w:after="100" w:afterAutospacing="1"/>
    </w:pPr>
    <w:rPr>
      <w:rFonts w:ascii="Times New Roman" w:eastAsia="Times New Roman" w:hAnsi="Times New Roman" w:cs="Times New Roman"/>
    </w:rPr>
  </w:style>
  <w:style w:type="paragraph" w:customStyle="1" w:styleId="af6">
    <w:name w:val="Нормальный (таблица)"/>
    <w:basedOn w:val="a"/>
    <w:next w:val="a"/>
    <w:uiPriority w:val="99"/>
    <w:rsid w:val="00367440"/>
    <w:pPr>
      <w:widowControl w:val="0"/>
      <w:autoSpaceDE w:val="0"/>
      <w:autoSpaceDN w:val="0"/>
      <w:adjustRightInd w:val="0"/>
      <w:jc w:val="both"/>
    </w:pPr>
    <w:rPr>
      <w:rFonts w:ascii="Arial" w:eastAsia="Times New Roman" w:hAnsi="Arial" w:cs="Arial"/>
    </w:rPr>
  </w:style>
  <w:style w:type="paragraph" w:styleId="af7">
    <w:name w:val="Body Text Indent"/>
    <w:basedOn w:val="a"/>
    <w:link w:val="af8"/>
    <w:uiPriority w:val="99"/>
    <w:rsid w:val="00367440"/>
    <w:pPr>
      <w:ind w:left="5220"/>
      <w:jc w:val="center"/>
    </w:pPr>
    <w:rPr>
      <w:rFonts w:ascii="Times New Roman" w:eastAsia="Calibri" w:hAnsi="Times New Roman" w:cs="Times New Roman"/>
    </w:rPr>
  </w:style>
  <w:style w:type="character" w:customStyle="1" w:styleId="af8">
    <w:name w:val="Основной текст с отступом Знак"/>
    <w:basedOn w:val="a0"/>
    <w:link w:val="af7"/>
    <w:uiPriority w:val="99"/>
    <w:rsid w:val="00367440"/>
    <w:rPr>
      <w:rFonts w:ascii="Times New Roman" w:eastAsia="Calibri" w:hAnsi="Times New Roman" w:cs="Times New Roman"/>
    </w:rPr>
  </w:style>
  <w:style w:type="character" w:customStyle="1" w:styleId="Bodytext2">
    <w:name w:val="Body text (2)_"/>
    <w:link w:val="Bodytext20"/>
    <w:rsid w:val="00367440"/>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367440"/>
    <w:pPr>
      <w:shd w:val="clear" w:color="auto" w:fill="FFFFFF"/>
      <w:spacing w:before="240" w:after="60" w:line="0" w:lineRule="atLeast"/>
      <w:jc w:val="right"/>
    </w:pPr>
    <w:rPr>
      <w:rFonts w:ascii="Times New Roman" w:eastAsia="Times New Roman" w:hAnsi="Times New Roman"/>
      <w:sz w:val="26"/>
      <w:szCs w:val="26"/>
    </w:rPr>
  </w:style>
  <w:style w:type="paragraph" w:styleId="af9">
    <w:name w:val="Revision"/>
    <w:hidden/>
    <w:uiPriority w:val="71"/>
    <w:rsid w:val="00367440"/>
    <w:rPr>
      <w:rFonts w:ascii="Cambria" w:eastAsia="MS Mincho" w:hAnsi="Cambria" w:cs="Times New Roman"/>
    </w:rPr>
  </w:style>
  <w:style w:type="character" w:customStyle="1" w:styleId="afa">
    <w:name w:val="Заголовок сообщения (текст)"/>
    <w:rsid w:val="00367440"/>
    <w:rPr>
      <w:rFonts w:ascii="Arial" w:hAnsi="Arial"/>
      <w:b/>
      <w:spacing w:val="-4"/>
      <w:position w:val="0"/>
      <w:sz w:val="18"/>
      <w:vertAlign w:val="baseline"/>
    </w:rPr>
  </w:style>
  <w:style w:type="paragraph" w:styleId="afb">
    <w:name w:val="List Paragraph"/>
    <w:basedOn w:val="a"/>
    <w:uiPriority w:val="99"/>
    <w:qFormat/>
    <w:rsid w:val="00367440"/>
    <w:pPr>
      <w:ind w:left="720"/>
      <w:contextualSpacing/>
    </w:pPr>
  </w:style>
  <w:style w:type="character" w:customStyle="1" w:styleId="20">
    <w:name w:val="Заголовок 2 Знак"/>
    <w:basedOn w:val="a0"/>
    <w:link w:val="2"/>
    <w:uiPriority w:val="9"/>
    <w:rsid w:val="00022BC8"/>
    <w:rPr>
      <w:rFonts w:ascii="Calibri" w:eastAsia="MS Gothic" w:hAnsi="Calibri" w:cs="Times New Roman"/>
      <w:b/>
      <w:bCs/>
      <w:color w:val="4F81BD"/>
      <w:sz w:val="26"/>
      <w:szCs w:val="26"/>
    </w:rPr>
  </w:style>
  <w:style w:type="character" w:customStyle="1" w:styleId="30">
    <w:name w:val="Заголовок 3 Знак"/>
    <w:basedOn w:val="a0"/>
    <w:link w:val="3"/>
    <w:uiPriority w:val="9"/>
    <w:rsid w:val="00593C9A"/>
    <w:rPr>
      <w:rFonts w:asciiTheme="majorHAnsi" w:eastAsiaTheme="majorEastAsia" w:hAnsiTheme="majorHAnsi" w:cstheme="majorBidi"/>
      <w:b/>
      <w:bCs/>
      <w:color w:val="4F81BD" w:themeColor="accent1"/>
    </w:rPr>
  </w:style>
  <w:style w:type="paragraph" w:customStyle="1" w:styleId="afc">
    <w:name w:val="Знак Знак Знак Знак"/>
    <w:basedOn w:val="a"/>
    <w:uiPriority w:val="99"/>
    <w:rsid w:val="00593C9A"/>
    <w:pPr>
      <w:spacing w:before="100" w:beforeAutospacing="1" w:after="100" w:afterAutospacing="1"/>
    </w:pPr>
    <w:rPr>
      <w:rFonts w:ascii="Tahoma" w:eastAsia="Times New Roman" w:hAnsi="Tahoma" w:cs="Times New Roman"/>
      <w:sz w:val="20"/>
      <w:szCs w:val="20"/>
      <w:lang w:val="en-US" w:eastAsia="en-US"/>
    </w:rPr>
  </w:style>
  <w:style w:type="character" w:customStyle="1" w:styleId="10">
    <w:name w:val="Заголовок 1 Знак"/>
    <w:basedOn w:val="a0"/>
    <w:link w:val="1"/>
    <w:uiPriority w:val="9"/>
    <w:rsid w:val="0050185B"/>
    <w:rPr>
      <w:rFonts w:ascii="Calibri" w:eastAsia="MS Gothic" w:hAnsi="Calibri" w:cs="Times New Roman"/>
      <w:b/>
      <w:bCs/>
      <w:color w:val="365F91"/>
      <w:sz w:val="28"/>
      <w:szCs w:val="28"/>
    </w:rPr>
  </w:style>
  <w:style w:type="paragraph" w:customStyle="1" w:styleId="ConsPlusTitle">
    <w:name w:val="ConsPlusTitle"/>
    <w:uiPriority w:val="99"/>
    <w:rsid w:val="0050185B"/>
    <w:pPr>
      <w:widowControl w:val="0"/>
      <w:autoSpaceDE w:val="0"/>
      <w:autoSpaceDN w:val="0"/>
      <w:adjustRightInd w:val="0"/>
    </w:pPr>
    <w:rPr>
      <w:rFonts w:ascii="Arial" w:eastAsia="Times New Roman" w:hAnsi="Arial" w:cs="Arial"/>
      <w:b/>
      <w:bCs/>
      <w:sz w:val="20"/>
      <w:szCs w:val="20"/>
    </w:rPr>
  </w:style>
  <w:style w:type="paragraph" w:styleId="afd">
    <w:name w:val="Title"/>
    <w:basedOn w:val="a"/>
    <w:link w:val="afe"/>
    <w:uiPriority w:val="99"/>
    <w:qFormat/>
    <w:rsid w:val="0050185B"/>
    <w:pPr>
      <w:jc w:val="center"/>
    </w:pPr>
    <w:rPr>
      <w:rFonts w:ascii="Times New Roman" w:eastAsia="Times New Roman" w:hAnsi="Times New Roman" w:cs="Times New Roman"/>
      <w:b/>
      <w:sz w:val="28"/>
      <w:szCs w:val="20"/>
    </w:rPr>
  </w:style>
  <w:style w:type="character" w:customStyle="1" w:styleId="afe">
    <w:name w:val="Название Знак"/>
    <w:basedOn w:val="a0"/>
    <w:link w:val="afd"/>
    <w:uiPriority w:val="99"/>
    <w:rsid w:val="0050185B"/>
    <w:rPr>
      <w:rFonts w:ascii="Times New Roman" w:eastAsia="Times New Roman" w:hAnsi="Times New Roman" w:cs="Times New Roman"/>
      <w:b/>
      <w:sz w:val="28"/>
      <w:szCs w:val="20"/>
    </w:rPr>
  </w:style>
  <w:style w:type="paragraph" w:customStyle="1" w:styleId="11">
    <w:name w:val="Абзац списка1"/>
    <w:basedOn w:val="a"/>
    <w:uiPriority w:val="99"/>
    <w:rsid w:val="0050185B"/>
    <w:pPr>
      <w:spacing w:after="200" w:line="276" w:lineRule="auto"/>
      <w:ind w:left="720"/>
      <w:contextualSpacing/>
    </w:pPr>
    <w:rPr>
      <w:rFonts w:ascii="Calibri" w:eastAsia="Times New Roman" w:hAnsi="Calibri" w:cs="Times New Roman"/>
      <w:sz w:val="22"/>
      <w:szCs w:val="22"/>
      <w:lang w:eastAsia="en-US"/>
    </w:rPr>
  </w:style>
  <w:style w:type="paragraph" w:customStyle="1" w:styleId="aff">
    <w:name w:val="Таблицы (моноширинный)"/>
    <w:basedOn w:val="a"/>
    <w:next w:val="a"/>
    <w:uiPriority w:val="99"/>
    <w:rsid w:val="0050185B"/>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50185B"/>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50185B"/>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50185B"/>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50185B"/>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50185B"/>
  </w:style>
  <w:style w:type="character" w:customStyle="1" w:styleId="blk">
    <w:name w:val="blk"/>
    <w:basedOn w:val="a0"/>
    <w:rsid w:val="0050185B"/>
  </w:style>
  <w:style w:type="character" w:customStyle="1" w:styleId="f">
    <w:name w:val="f"/>
    <w:basedOn w:val="a0"/>
    <w:rsid w:val="0050185B"/>
  </w:style>
  <w:style w:type="paragraph" w:customStyle="1" w:styleId="31">
    <w:name w:val="Цветная заливка — акцент 31"/>
    <w:basedOn w:val="a"/>
    <w:uiPriority w:val="34"/>
    <w:qFormat/>
    <w:rsid w:val="0050185B"/>
    <w:pPr>
      <w:ind w:left="720"/>
      <w:contextualSpacing/>
    </w:pPr>
    <w:rPr>
      <w:rFonts w:ascii="Calibri" w:eastAsia="MS Mincho" w:hAnsi="Calibri" w:cs="Times New Roman"/>
    </w:rPr>
  </w:style>
  <w:style w:type="paragraph" w:customStyle="1" w:styleId="23">
    <w:name w:val="Абзац списка2"/>
    <w:basedOn w:val="a"/>
    <w:uiPriority w:val="99"/>
    <w:rsid w:val="0050185B"/>
    <w:pPr>
      <w:spacing w:after="200" w:line="276" w:lineRule="auto"/>
      <w:ind w:left="720"/>
      <w:contextualSpacing/>
    </w:pPr>
    <w:rPr>
      <w:rFonts w:ascii="Calibri" w:eastAsia="Times New Roman" w:hAnsi="Calibri" w:cs="Times New Roman"/>
      <w:sz w:val="22"/>
      <w:szCs w:val="22"/>
      <w:lang w:eastAsia="en-US"/>
    </w:rPr>
  </w:style>
  <w:style w:type="paragraph" w:customStyle="1" w:styleId="dash041e0431044b0447043d044b0439002000280432043504310029">
    <w:name w:val="dash041e_0431_044b_0447_043d_044b_0439_0020_0028_0432_0435_0431_0029"/>
    <w:basedOn w:val="a"/>
    <w:uiPriority w:val="99"/>
    <w:rsid w:val="0050185B"/>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50185B"/>
  </w:style>
  <w:style w:type="paragraph" w:styleId="aff0">
    <w:name w:val="TOC Heading"/>
    <w:basedOn w:val="1"/>
    <w:next w:val="a"/>
    <w:uiPriority w:val="39"/>
    <w:unhideWhenUsed/>
    <w:qFormat/>
    <w:rsid w:val="0050185B"/>
    <w:pPr>
      <w:spacing w:line="276" w:lineRule="auto"/>
      <w:outlineLvl w:val="9"/>
    </w:pPr>
  </w:style>
  <w:style w:type="paragraph" w:styleId="13">
    <w:name w:val="toc 1"/>
    <w:basedOn w:val="a"/>
    <w:next w:val="a"/>
    <w:autoRedefine/>
    <w:uiPriority w:val="39"/>
    <w:unhideWhenUsed/>
    <w:qFormat/>
    <w:rsid w:val="0050185B"/>
    <w:pPr>
      <w:spacing w:after="100"/>
    </w:pPr>
    <w:rPr>
      <w:rFonts w:ascii="Cambria" w:eastAsia="MS Mincho" w:hAnsi="Cambria" w:cs="Times New Roman"/>
    </w:rPr>
  </w:style>
  <w:style w:type="paragraph" w:styleId="24">
    <w:name w:val="toc 2"/>
    <w:basedOn w:val="a"/>
    <w:next w:val="a"/>
    <w:autoRedefine/>
    <w:uiPriority w:val="39"/>
    <w:semiHidden/>
    <w:unhideWhenUsed/>
    <w:qFormat/>
    <w:rsid w:val="0050185B"/>
    <w:pPr>
      <w:spacing w:after="100" w:line="276" w:lineRule="auto"/>
      <w:ind w:left="220"/>
    </w:pPr>
    <w:rPr>
      <w:rFonts w:ascii="Cambria" w:eastAsia="MS Mincho" w:hAnsi="Cambria" w:cs="Times New Roman"/>
      <w:sz w:val="22"/>
      <w:szCs w:val="22"/>
    </w:rPr>
  </w:style>
  <w:style w:type="paragraph" w:styleId="32">
    <w:name w:val="toc 3"/>
    <w:basedOn w:val="a"/>
    <w:next w:val="a"/>
    <w:autoRedefine/>
    <w:uiPriority w:val="39"/>
    <w:semiHidden/>
    <w:unhideWhenUsed/>
    <w:qFormat/>
    <w:rsid w:val="0050185B"/>
    <w:pPr>
      <w:spacing w:after="100" w:line="276" w:lineRule="auto"/>
      <w:ind w:left="440"/>
    </w:pPr>
    <w:rPr>
      <w:rFonts w:ascii="Cambria" w:eastAsia="MS Mincho" w:hAnsi="Cambria" w:cs="Times New Roman"/>
      <w:sz w:val="22"/>
      <w:szCs w:val="22"/>
    </w:rPr>
  </w:style>
  <w:style w:type="character" w:styleId="aff1">
    <w:name w:val="FollowedHyperlink"/>
    <w:uiPriority w:val="99"/>
    <w:semiHidden/>
    <w:unhideWhenUsed/>
    <w:rsid w:val="0050185B"/>
    <w:rPr>
      <w:color w:val="800080"/>
      <w:u w:val="single"/>
    </w:rPr>
  </w:style>
  <w:style w:type="character" w:customStyle="1" w:styleId="FontStyle36">
    <w:name w:val="Font Style36"/>
    <w:rsid w:val="0050185B"/>
    <w:rPr>
      <w:rFonts w:ascii="Times New Roman" w:hAnsi="Times New Roman" w:cs="Times New Roman"/>
      <w:sz w:val="22"/>
      <w:szCs w:val="22"/>
    </w:rPr>
  </w:style>
  <w:style w:type="paragraph" w:customStyle="1" w:styleId="Style19">
    <w:name w:val="Style19"/>
    <w:basedOn w:val="a"/>
    <w:uiPriority w:val="99"/>
    <w:rsid w:val="0050185B"/>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paragraph" w:customStyle="1" w:styleId="310">
    <w:name w:val="Темный список — акцент 31"/>
    <w:hidden/>
    <w:uiPriority w:val="99"/>
    <w:semiHidden/>
    <w:rsid w:val="0050185B"/>
    <w:rPr>
      <w:rFonts w:ascii="Cambria" w:eastAsia="MS Mincho" w:hAnsi="Cambria" w:cs="Times New Roman"/>
    </w:rPr>
  </w:style>
  <w:style w:type="paragraph" w:styleId="aff2">
    <w:name w:val="Document Map"/>
    <w:basedOn w:val="a"/>
    <w:link w:val="aff3"/>
    <w:uiPriority w:val="99"/>
    <w:semiHidden/>
    <w:unhideWhenUsed/>
    <w:rsid w:val="0050185B"/>
    <w:rPr>
      <w:rFonts w:ascii="Lucida Grande CY" w:eastAsia="MS Mincho" w:hAnsi="Lucida Grande CY" w:cs="Lucida Grande CY"/>
    </w:rPr>
  </w:style>
  <w:style w:type="character" w:customStyle="1" w:styleId="aff3">
    <w:name w:val="Схема документа Знак"/>
    <w:basedOn w:val="a0"/>
    <w:link w:val="aff2"/>
    <w:uiPriority w:val="99"/>
    <w:semiHidden/>
    <w:rsid w:val="0050185B"/>
    <w:rPr>
      <w:rFonts w:ascii="Lucida Grande CY" w:eastAsia="MS Mincho" w:hAnsi="Lucida Grande CY" w:cs="Lucida Grande CY"/>
    </w:rPr>
  </w:style>
  <w:style w:type="paragraph" w:customStyle="1" w:styleId="311">
    <w:name w:val="Светлый список — акцент 31"/>
    <w:hidden/>
    <w:uiPriority w:val="71"/>
    <w:rsid w:val="0050185B"/>
    <w:rPr>
      <w:rFonts w:ascii="Cambria" w:eastAsia="MS Mincho" w:hAnsi="Cambria" w:cs="Times New Roman"/>
    </w:rPr>
  </w:style>
  <w:style w:type="paragraph" w:customStyle="1" w:styleId="221">
    <w:name w:val="Средний список 2 — акцент 21"/>
    <w:hidden/>
    <w:uiPriority w:val="71"/>
    <w:rsid w:val="0050185B"/>
    <w:rPr>
      <w:rFonts w:ascii="Cambria" w:eastAsia="MS Mincho" w:hAnsi="Cambria" w:cs="Times New Roman"/>
    </w:rPr>
  </w:style>
  <w:style w:type="paragraph" w:customStyle="1" w:styleId="110">
    <w:name w:val="Цветная заливка — акцент 11"/>
    <w:hidden/>
    <w:uiPriority w:val="71"/>
    <w:rsid w:val="0050185B"/>
    <w:rPr>
      <w:rFonts w:ascii="Cambria" w:eastAsia="MS Mincho" w:hAnsi="Cambria" w:cs="Times New Roman"/>
    </w:rPr>
  </w:style>
  <w:style w:type="paragraph" w:customStyle="1" w:styleId="ConsTitle">
    <w:name w:val="ConsTitle"/>
    <w:uiPriority w:val="99"/>
    <w:rsid w:val="0050185B"/>
    <w:pPr>
      <w:widowControl w:val="0"/>
      <w:suppressAutoHyphens/>
      <w:autoSpaceDE w:val="0"/>
      <w:spacing w:after="120"/>
      <w:ind w:right="19772"/>
    </w:pPr>
    <w:rPr>
      <w:rFonts w:ascii="Arial" w:eastAsia="Times New Roman" w:hAnsi="Arial" w:cs="Arial"/>
      <w:b/>
      <w:bCs/>
      <w:sz w:val="16"/>
      <w:szCs w:val="16"/>
      <w:lang w:eastAsia="ar-SA"/>
    </w:rPr>
  </w:style>
  <w:style w:type="paragraph" w:customStyle="1" w:styleId="33">
    <w:name w:val="Абзац списка3"/>
    <w:basedOn w:val="a"/>
    <w:uiPriority w:val="99"/>
    <w:rsid w:val="0081594A"/>
    <w:pPr>
      <w:spacing w:after="200" w:line="276" w:lineRule="auto"/>
      <w:ind w:left="720"/>
      <w:contextualSpacing/>
    </w:pPr>
    <w:rPr>
      <w:rFonts w:ascii="Calibri" w:eastAsia="Times New Roman" w:hAnsi="Calibri" w:cs="Times New Roman"/>
      <w:sz w:val="22"/>
      <w:szCs w:val="22"/>
      <w:lang w:eastAsia="en-US"/>
    </w:rPr>
  </w:style>
  <w:style w:type="character" w:customStyle="1" w:styleId="blk1">
    <w:name w:val="blk1"/>
    <w:basedOn w:val="a0"/>
    <w:rsid w:val="0079584B"/>
    <w:rPr>
      <w:vanish w:val="0"/>
      <w:webHidden w:val="0"/>
      <w:specVanish w:val="0"/>
    </w:rPr>
  </w:style>
  <w:style w:type="paragraph" w:styleId="aff4">
    <w:name w:val="caption"/>
    <w:basedOn w:val="a"/>
    <w:next w:val="a"/>
    <w:uiPriority w:val="99"/>
    <w:semiHidden/>
    <w:unhideWhenUsed/>
    <w:qFormat/>
    <w:rsid w:val="00303491"/>
    <w:pPr>
      <w:spacing w:line="360" w:lineRule="auto"/>
      <w:jc w:val="right"/>
    </w:pPr>
    <w:rPr>
      <w:rFonts w:ascii="Times New Roman" w:eastAsia="Calibri" w:hAnsi="Times New Roman" w:cs="Times New Roman"/>
      <w:b/>
      <w:bCs/>
      <w:lang w:eastAsia="en-US"/>
    </w:rPr>
  </w:style>
  <w:style w:type="paragraph" w:styleId="aff5">
    <w:name w:val="endnote text"/>
    <w:basedOn w:val="a"/>
    <w:link w:val="aff6"/>
    <w:uiPriority w:val="99"/>
    <w:semiHidden/>
    <w:unhideWhenUsed/>
    <w:rsid w:val="00303491"/>
    <w:rPr>
      <w:rFonts w:ascii="Times New Roman" w:eastAsia="Calibri" w:hAnsi="Times New Roman" w:cs="Times New Roman"/>
      <w:sz w:val="20"/>
      <w:szCs w:val="20"/>
    </w:rPr>
  </w:style>
  <w:style w:type="character" w:customStyle="1" w:styleId="aff6">
    <w:name w:val="Текст концевой сноски Знак"/>
    <w:basedOn w:val="a0"/>
    <w:link w:val="aff5"/>
    <w:uiPriority w:val="99"/>
    <w:semiHidden/>
    <w:rsid w:val="00303491"/>
    <w:rPr>
      <w:rFonts w:ascii="Times New Roman" w:eastAsia="Calibri" w:hAnsi="Times New Roman" w:cs="Times New Roman"/>
      <w:sz w:val="20"/>
      <w:szCs w:val="20"/>
    </w:rPr>
  </w:style>
  <w:style w:type="paragraph" w:styleId="aff7">
    <w:name w:val="Body Text"/>
    <w:basedOn w:val="a"/>
    <w:link w:val="aff8"/>
    <w:uiPriority w:val="99"/>
    <w:semiHidden/>
    <w:unhideWhenUsed/>
    <w:rsid w:val="00303491"/>
    <w:pPr>
      <w:spacing w:after="120"/>
    </w:pPr>
    <w:rPr>
      <w:rFonts w:ascii="Times New Roman" w:eastAsia="Calibri" w:hAnsi="Times New Roman" w:cs="Times New Roman"/>
    </w:rPr>
  </w:style>
  <w:style w:type="character" w:customStyle="1" w:styleId="aff8">
    <w:name w:val="Основной текст Знак"/>
    <w:basedOn w:val="a0"/>
    <w:link w:val="aff7"/>
    <w:uiPriority w:val="99"/>
    <w:semiHidden/>
    <w:rsid w:val="00303491"/>
    <w:rPr>
      <w:rFonts w:ascii="Times New Roman" w:eastAsia="Calibri" w:hAnsi="Times New Roman" w:cs="Times New Roman"/>
    </w:rPr>
  </w:style>
  <w:style w:type="paragraph" w:styleId="25">
    <w:name w:val="Body Text 2"/>
    <w:basedOn w:val="a"/>
    <w:link w:val="26"/>
    <w:uiPriority w:val="99"/>
    <w:semiHidden/>
    <w:unhideWhenUsed/>
    <w:rsid w:val="00303491"/>
    <w:pPr>
      <w:spacing w:after="120" w:line="480" w:lineRule="auto"/>
    </w:pPr>
    <w:rPr>
      <w:rFonts w:ascii="Times New Roman" w:eastAsia="Calibri" w:hAnsi="Times New Roman" w:cs="Times New Roman"/>
    </w:rPr>
  </w:style>
  <w:style w:type="character" w:customStyle="1" w:styleId="26">
    <w:name w:val="Основной текст 2 Знак"/>
    <w:basedOn w:val="a0"/>
    <w:link w:val="25"/>
    <w:uiPriority w:val="99"/>
    <w:semiHidden/>
    <w:rsid w:val="00303491"/>
    <w:rPr>
      <w:rFonts w:ascii="Times New Roman" w:eastAsia="Calibri" w:hAnsi="Times New Roman" w:cs="Times New Roman"/>
    </w:rPr>
  </w:style>
  <w:style w:type="paragraph" w:customStyle="1" w:styleId="txt">
    <w:name w:val="txt"/>
    <w:basedOn w:val="a"/>
    <w:uiPriority w:val="99"/>
    <w:rsid w:val="00303491"/>
    <w:pPr>
      <w:autoSpaceDE w:val="0"/>
      <w:autoSpaceDN w:val="0"/>
      <w:adjustRightInd w:val="0"/>
      <w:spacing w:line="360" w:lineRule="auto"/>
      <w:ind w:firstLine="709"/>
      <w:jc w:val="both"/>
    </w:pPr>
    <w:rPr>
      <w:rFonts w:ascii="Times New Roman" w:eastAsia="Calibri" w:hAnsi="Times New Roman" w:cs="Times New Roman"/>
      <w:sz w:val="26"/>
      <w:szCs w:val="26"/>
    </w:rPr>
  </w:style>
  <w:style w:type="paragraph" w:customStyle="1" w:styleId="aff9">
    <w:name w:val="Прижатый влево"/>
    <w:basedOn w:val="a"/>
    <w:next w:val="a"/>
    <w:uiPriority w:val="99"/>
    <w:rsid w:val="00303491"/>
    <w:pPr>
      <w:autoSpaceDE w:val="0"/>
      <w:autoSpaceDN w:val="0"/>
      <w:adjustRightInd w:val="0"/>
    </w:pPr>
    <w:rPr>
      <w:rFonts w:ascii="Arial" w:eastAsia="Calibri" w:hAnsi="Arial" w:cs="Arial"/>
      <w:sz w:val="20"/>
      <w:szCs w:val="20"/>
    </w:rPr>
  </w:style>
  <w:style w:type="paragraph" w:customStyle="1" w:styleId="ConsNormal">
    <w:name w:val="ConsNormal"/>
    <w:uiPriority w:val="99"/>
    <w:rsid w:val="00303491"/>
    <w:pPr>
      <w:widowControl w:val="0"/>
      <w:autoSpaceDE w:val="0"/>
      <w:autoSpaceDN w:val="0"/>
      <w:adjustRightInd w:val="0"/>
      <w:ind w:right="19772" w:firstLine="720"/>
    </w:pPr>
    <w:rPr>
      <w:rFonts w:ascii="Arial" w:eastAsia="Calibri" w:hAnsi="Arial" w:cs="Arial"/>
      <w:sz w:val="20"/>
      <w:szCs w:val="20"/>
    </w:rPr>
  </w:style>
  <w:style w:type="paragraph" w:customStyle="1" w:styleId="4">
    <w:name w:val="Абзац списка4"/>
    <w:basedOn w:val="a"/>
    <w:uiPriority w:val="99"/>
    <w:rsid w:val="00303491"/>
    <w:pPr>
      <w:spacing w:after="200" w:line="276" w:lineRule="auto"/>
      <w:ind w:left="720"/>
      <w:contextualSpacing/>
    </w:pPr>
    <w:rPr>
      <w:rFonts w:ascii="Calibri" w:eastAsia="Times New Roman" w:hAnsi="Calibri" w:cs="Times New Roman"/>
      <w:sz w:val="22"/>
      <w:szCs w:val="22"/>
      <w:lang w:eastAsia="en-US"/>
    </w:rPr>
  </w:style>
  <w:style w:type="paragraph" w:customStyle="1" w:styleId="msonormalcxsplast">
    <w:name w:val="msonormalcxsplast"/>
    <w:basedOn w:val="a"/>
    <w:uiPriority w:val="99"/>
    <w:rsid w:val="00303491"/>
    <w:pPr>
      <w:spacing w:before="100" w:beforeAutospacing="1" w:after="100" w:afterAutospacing="1"/>
    </w:pPr>
    <w:rPr>
      <w:rFonts w:ascii="Times New Roman" w:eastAsia="Calibri" w:hAnsi="Times New Roman" w:cs="Times New Roman"/>
    </w:rPr>
  </w:style>
  <w:style w:type="paragraph" w:customStyle="1" w:styleId="Default">
    <w:name w:val="Default"/>
    <w:uiPriority w:val="99"/>
    <w:rsid w:val="00303491"/>
    <w:pPr>
      <w:autoSpaceDE w:val="0"/>
      <w:autoSpaceDN w:val="0"/>
      <w:adjustRightInd w:val="0"/>
    </w:pPr>
    <w:rPr>
      <w:rFonts w:ascii="Arial" w:eastAsia="Times New Roman" w:hAnsi="Arial" w:cs="Arial"/>
      <w:color w:val="000000"/>
    </w:rPr>
  </w:style>
  <w:style w:type="paragraph" w:customStyle="1" w:styleId="ListParagraph1">
    <w:name w:val="List Paragraph1"/>
    <w:basedOn w:val="a"/>
    <w:uiPriority w:val="99"/>
    <w:rsid w:val="00303491"/>
    <w:pPr>
      <w:ind w:left="720"/>
      <w:contextualSpacing/>
    </w:pPr>
    <w:rPr>
      <w:rFonts w:ascii="Times New Roman" w:eastAsia="Times New Roman" w:hAnsi="Times New Roman" w:cs="Times New Roman"/>
    </w:rPr>
  </w:style>
  <w:style w:type="paragraph" w:customStyle="1" w:styleId="14">
    <w:name w:val="1"/>
    <w:basedOn w:val="a"/>
    <w:uiPriority w:val="99"/>
    <w:rsid w:val="00303491"/>
    <w:pPr>
      <w:jc w:val="center"/>
    </w:pPr>
    <w:rPr>
      <w:rFonts w:ascii="Times New Roman" w:eastAsia="Calibri" w:hAnsi="Times New Roman" w:cs="Times New Roman"/>
      <w:color w:val="000000"/>
      <w:kern w:val="28"/>
    </w:rPr>
  </w:style>
  <w:style w:type="paragraph" w:customStyle="1" w:styleId="Normal1">
    <w:name w:val="Normal1"/>
    <w:uiPriority w:val="99"/>
    <w:rsid w:val="00303491"/>
    <w:rPr>
      <w:rFonts w:ascii="Times New Roman" w:eastAsia="Calibri" w:hAnsi="Times New Roman" w:cs="Times New Roman"/>
      <w:sz w:val="20"/>
      <w:szCs w:val="20"/>
    </w:rPr>
  </w:style>
  <w:style w:type="character" w:styleId="affa">
    <w:name w:val="endnote reference"/>
    <w:basedOn w:val="a0"/>
    <w:semiHidden/>
    <w:unhideWhenUsed/>
    <w:rsid w:val="00303491"/>
    <w:rPr>
      <w:vertAlign w:val="superscript"/>
    </w:rPr>
  </w:style>
  <w:style w:type="character" w:customStyle="1" w:styleId="Internetlink">
    <w:name w:val="Internet link"/>
    <w:rsid w:val="00303491"/>
    <w:rPr>
      <w:color w:val="0000FF"/>
      <w:sz w:val="20"/>
      <w:u w:val="single"/>
    </w:rPr>
  </w:style>
  <w:style w:type="character" w:customStyle="1" w:styleId="h11">
    <w:name w:val="h11"/>
    <w:rsid w:val="00303491"/>
    <w:rPr>
      <w:rFonts w:ascii="Verdana" w:hAnsi="Verdana" w:hint="default"/>
      <w:b/>
      <w:bCs w:val="0"/>
      <w:color w:val="000000"/>
      <w:sz w:val="26"/>
    </w:rPr>
  </w:style>
  <w:style w:type="character" w:customStyle="1" w:styleId="15">
    <w:name w:val="Текст сноски Знак1"/>
    <w:basedOn w:val="a0"/>
    <w:uiPriority w:val="99"/>
    <w:semiHidden/>
    <w:rsid w:val="00303491"/>
    <w:rPr>
      <w:rFonts w:ascii="Calibri" w:eastAsia="Calibri" w:hAnsi="Calibri" w:cs="Calibri" w:hint="default"/>
    </w:rPr>
  </w:style>
  <w:style w:type="character" w:customStyle="1" w:styleId="16">
    <w:name w:val="Текст примечания Знак1"/>
    <w:basedOn w:val="a0"/>
    <w:uiPriority w:val="99"/>
    <w:semiHidden/>
    <w:rsid w:val="00303491"/>
    <w:rPr>
      <w:rFonts w:ascii="Calibri" w:eastAsia="Calibri" w:hAnsi="Calibri" w:cs="Calibri" w:hint="default"/>
    </w:rPr>
  </w:style>
  <w:style w:type="character" w:customStyle="1" w:styleId="17">
    <w:name w:val="Тема примечания Знак1"/>
    <w:basedOn w:val="16"/>
    <w:uiPriority w:val="99"/>
    <w:semiHidden/>
    <w:rsid w:val="00303491"/>
    <w:rPr>
      <w:rFonts w:ascii="Calibri" w:eastAsia="Calibri" w:hAnsi="Calibri" w:cs="Calibri"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6361">
      <w:bodyDiv w:val="1"/>
      <w:marLeft w:val="0"/>
      <w:marRight w:val="0"/>
      <w:marTop w:val="0"/>
      <w:marBottom w:val="0"/>
      <w:divBdr>
        <w:top w:val="none" w:sz="0" w:space="0" w:color="auto"/>
        <w:left w:val="none" w:sz="0" w:space="0" w:color="auto"/>
        <w:bottom w:val="none" w:sz="0" w:space="0" w:color="auto"/>
        <w:right w:val="none" w:sz="0" w:space="0" w:color="auto"/>
      </w:divBdr>
    </w:div>
    <w:div w:id="98911368">
      <w:bodyDiv w:val="1"/>
      <w:marLeft w:val="0"/>
      <w:marRight w:val="0"/>
      <w:marTop w:val="0"/>
      <w:marBottom w:val="0"/>
      <w:divBdr>
        <w:top w:val="none" w:sz="0" w:space="0" w:color="auto"/>
        <w:left w:val="none" w:sz="0" w:space="0" w:color="auto"/>
        <w:bottom w:val="none" w:sz="0" w:space="0" w:color="auto"/>
        <w:right w:val="none" w:sz="0" w:space="0" w:color="auto"/>
      </w:divBdr>
    </w:div>
    <w:div w:id="100223408">
      <w:bodyDiv w:val="1"/>
      <w:marLeft w:val="0"/>
      <w:marRight w:val="0"/>
      <w:marTop w:val="0"/>
      <w:marBottom w:val="0"/>
      <w:divBdr>
        <w:top w:val="none" w:sz="0" w:space="0" w:color="auto"/>
        <w:left w:val="none" w:sz="0" w:space="0" w:color="auto"/>
        <w:bottom w:val="none" w:sz="0" w:space="0" w:color="auto"/>
        <w:right w:val="none" w:sz="0" w:space="0" w:color="auto"/>
      </w:divBdr>
    </w:div>
    <w:div w:id="142741870">
      <w:bodyDiv w:val="1"/>
      <w:marLeft w:val="0"/>
      <w:marRight w:val="0"/>
      <w:marTop w:val="0"/>
      <w:marBottom w:val="0"/>
      <w:divBdr>
        <w:top w:val="none" w:sz="0" w:space="0" w:color="auto"/>
        <w:left w:val="none" w:sz="0" w:space="0" w:color="auto"/>
        <w:bottom w:val="none" w:sz="0" w:space="0" w:color="auto"/>
        <w:right w:val="none" w:sz="0" w:space="0" w:color="auto"/>
      </w:divBdr>
    </w:div>
    <w:div w:id="145171390">
      <w:bodyDiv w:val="1"/>
      <w:marLeft w:val="0"/>
      <w:marRight w:val="0"/>
      <w:marTop w:val="0"/>
      <w:marBottom w:val="0"/>
      <w:divBdr>
        <w:top w:val="none" w:sz="0" w:space="0" w:color="auto"/>
        <w:left w:val="none" w:sz="0" w:space="0" w:color="auto"/>
        <w:bottom w:val="none" w:sz="0" w:space="0" w:color="auto"/>
        <w:right w:val="none" w:sz="0" w:space="0" w:color="auto"/>
      </w:divBdr>
    </w:div>
    <w:div w:id="155075836">
      <w:bodyDiv w:val="1"/>
      <w:marLeft w:val="0"/>
      <w:marRight w:val="0"/>
      <w:marTop w:val="0"/>
      <w:marBottom w:val="0"/>
      <w:divBdr>
        <w:top w:val="none" w:sz="0" w:space="0" w:color="auto"/>
        <w:left w:val="none" w:sz="0" w:space="0" w:color="auto"/>
        <w:bottom w:val="none" w:sz="0" w:space="0" w:color="auto"/>
        <w:right w:val="none" w:sz="0" w:space="0" w:color="auto"/>
      </w:divBdr>
    </w:div>
    <w:div w:id="187527943">
      <w:bodyDiv w:val="1"/>
      <w:marLeft w:val="0"/>
      <w:marRight w:val="0"/>
      <w:marTop w:val="0"/>
      <w:marBottom w:val="0"/>
      <w:divBdr>
        <w:top w:val="none" w:sz="0" w:space="0" w:color="auto"/>
        <w:left w:val="none" w:sz="0" w:space="0" w:color="auto"/>
        <w:bottom w:val="none" w:sz="0" w:space="0" w:color="auto"/>
        <w:right w:val="none" w:sz="0" w:space="0" w:color="auto"/>
      </w:divBdr>
    </w:div>
    <w:div w:id="210965350">
      <w:bodyDiv w:val="1"/>
      <w:marLeft w:val="0"/>
      <w:marRight w:val="0"/>
      <w:marTop w:val="0"/>
      <w:marBottom w:val="0"/>
      <w:divBdr>
        <w:top w:val="none" w:sz="0" w:space="0" w:color="auto"/>
        <w:left w:val="none" w:sz="0" w:space="0" w:color="auto"/>
        <w:bottom w:val="none" w:sz="0" w:space="0" w:color="auto"/>
        <w:right w:val="none" w:sz="0" w:space="0" w:color="auto"/>
      </w:divBdr>
    </w:div>
    <w:div w:id="216748876">
      <w:bodyDiv w:val="1"/>
      <w:marLeft w:val="0"/>
      <w:marRight w:val="0"/>
      <w:marTop w:val="0"/>
      <w:marBottom w:val="0"/>
      <w:divBdr>
        <w:top w:val="none" w:sz="0" w:space="0" w:color="auto"/>
        <w:left w:val="none" w:sz="0" w:space="0" w:color="auto"/>
        <w:bottom w:val="none" w:sz="0" w:space="0" w:color="auto"/>
        <w:right w:val="none" w:sz="0" w:space="0" w:color="auto"/>
      </w:divBdr>
    </w:div>
    <w:div w:id="217784699">
      <w:bodyDiv w:val="1"/>
      <w:marLeft w:val="0"/>
      <w:marRight w:val="0"/>
      <w:marTop w:val="0"/>
      <w:marBottom w:val="0"/>
      <w:divBdr>
        <w:top w:val="none" w:sz="0" w:space="0" w:color="auto"/>
        <w:left w:val="none" w:sz="0" w:space="0" w:color="auto"/>
        <w:bottom w:val="none" w:sz="0" w:space="0" w:color="auto"/>
        <w:right w:val="none" w:sz="0" w:space="0" w:color="auto"/>
      </w:divBdr>
    </w:div>
    <w:div w:id="247815558">
      <w:bodyDiv w:val="1"/>
      <w:marLeft w:val="0"/>
      <w:marRight w:val="0"/>
      <w:marTop w:val="0"/>
      <w:marBottom w:val="0"/>
      <w:divBdr>
        <w:top w:val="none" w:sz="0" w:space="0" w:color="auto"/>
        <w:left w:val="none" w:sz="0" w:space="0" w:color="auto"/>
        <w:bottom w:val="none" w:sz="0" w:space="0" w:color="auto"/>
        <w:right w:val="none" w:sz="0" w:space="0" w:color="auto"/>
      </w:divBdr>
    </w:div>
    <w:div w:id="362021490">
      <w:bodyDiv w:val="1"/>
      <w:marLeft w:val="0"/>
      <w:marRight w:val="0"/>
      <w:marTop w:val="0"/>
      <w:marBottom w:val="0"/>
      <w:divBdr>
        <w:top w:val="none" w:sz="0" w:space="0" w:color="auto"/>
        <w:left w:val="none" w:sz="0" w:space="0" w:color="auto"/>
        <w:bottom w:val="none" w:sz="0" w:space="0" w:color="auto"/>
        <w:right w:val="none" w:sz="0" w:space="0" w:color="auto"/>
      </w:divBdr>
    </w:div>
    <w:div w:id="362638398">
      <w:bodyDiv w:val="1"/>
      <w:marLeft w:val="0"/>
      <w:marRight w:val="0"/>
      <w:marTop w:val="0"/>
      <w:marBottom w:val="0"/>
      <w:divBdr>
        <w:top w:val="none" w:sz="0" w:space="0" w:color="auto"/>
        <w:left w:val="none" w:sz="0" w:space="0" w:color="auto"/>
        <w:bottom w:val="none" w:sz="0" w:space="0" w:color="auto"/>
        <w:right w:val="none" w:sz="0" w:space="0" w:color="auto"/>
      </w:divBdr>
    </w:div>
    <w:div w:id="374622302">
      <w:bodyDiv w:val="1"/>
      <w:marLeft w:val="0"/>
      <w:marRight w:val="0"/>
      <w:marTop w:val="0"/>
      <w:marBottom w:val="0"/>
      <w:divBdr>
        <w:top w:val="none" w:sz="0" w:space="0" w:color="auto"/>
        <w:left w:val="none" w:sz="0" w:space="0" w:color="auto"/>
        <w:bottom w:val="none" w:sz="0" w:space="0" w:color="auto"/>
        <w:right w:val="none" w:sz="0" w:space="0" w:color="auto"/>
      </w:divBdr>
    </w:div>
    <w:div w:id="385375772">
      <w:bodyDiv w:val="1"/>
      <w:marLeft w:val="0"/>
      <w:marRight w:val="0"/>
      <w:marTop w:val="0"/>
      <w:marBottom w:val="0"/>
      <w:divBdr>
        <w:top w:val="none" w:sz="0" w:space="0" w:color="auto"/>
        <w:left w:val="none" w:sz="0" w:space="0" w:color="auto"/>
        <w:bottom w:val="none" w:sz="0" w:space="0" w:color="auto"/>
        <w:right w:val="none" w:sz="0" w:space="0" w:color="auto"/>
      </w:divBdr>
    </w:div>
    <w:div w:id="404647019">
      <w:bodyDiv w:val="1"/>
      <w:marLeft w:val="0"/>
      <w:marRight w:val="0"/>
      <w:marTop w:val="0"/>
      <w:marBottom w:val="0"/>
      <w:divBdr>
        <w:top w:val="none" w:sz="0" w:space="0" w:color="auto"/>
        <w:left w:val="none" w:sz="0" w:space="0" w:color="auto"/>
        <w:bottom w:val="none" w:sz="0" w:space="0" w:color="auto"/>
        <w:right w:val="none" w:sz="0" w:space="0" w:color="auto"/>
      </w:divBdr>
    </w:div>
    <w:div w:id="421922969">
      <w:bodyDiv w:val="1"/>
      <w:marLeft w:val="0"/>
      <w:marRight w:val="0"/>
      <w:marTop w:val="0"/>
      <w:marBottom w:val="0"/>
      <w:divBdr>
        <w:top w:val="none" w:sz="0" w:space="0" w:color="auto"/>
        <w:left w:val="none" w:sz="0" w:space="0" w:color="auto"/>
        <w:bottom w:val="none" w:sz="0" w:space="0" w:color="auto"/>
        <w:right w:val="none" w:sz="0" w:space="0" w:color="auto"/>
      </w:divBdr>
    </w:div>
    <w:div w:id="460539443">
      <w:bodyDiv w:val="1"/>
      <w:marLeft w:val="0"/>
      <w:marRight w:val="0"/>
      <w:marTop w:val="0"/>
      <w:marBottom w:val="0"/>
      <w:divBdr>
        <w:top w:val="none" w:sz="0" w:space="0" w:color="auto"/>
        <w:left w:val="none" w:sz="0" w:space="0" w:color="auto"/>
        <w:bottom w:val="none" w:sz="0" w:space="0" w:color="auto"/>
        <w:right w:val="none" w:sz="0" w:space="0" w:color="auto"/>
      </w:divBdr>
    </w:div>
    <w:div w:id="469637274">
      <w:bodyDiv w:val="1"/>
      <w:marLeft w:val="0"/>
      <w:marRight w:val="0"/>
      <w:marTop w:val="0"/>
      <w:marBottom w:val="0"/>
      <w:divBdr>
        <w:top w:val="none" w:sz="0" w:space="0" w:color="auto"/>
        <w:left w:val="none" w:sz="0" w:space="0" w:color="auto"/>
        <w:bottom w:val="none" w:sz="0" w:space="0" w:color="auto"/>
        <w:right w:val="none" w:sz="0" w:space="0" w:color="auto"/>
      </w:divBdr>
    </w:div>
    <w:div w:id="481193563">
      <w:bodyDiv w:val="1"/>
      <w:marLeft w:val="0"/>
      <w:marRight w:val="0"/>
      <w:marTop w:val="0"/>
      <w:marBottom w:val="0"/>
      <w:divBdr>
        <w:top w:val="none" w:sz="0" w:space="0" w:color="auto"/>
        <w:left w:val="none" w:sz="0" w:space="0" w:color="auto"/>
        <w:bottom w:val="none" w:sz="0" w:space="0" w:color="auto"/>
        <w:right w:val="none" w:sz="0" w:space="0" w:color="auto"/>
      </w:divBdr>
    </w:div>
    <w:div w:id="484321782">
      <w:bodyDiv w:val="1"/>
      <w:marLeft w:val="0"/>
      <w:marRight w:val="0"/>
      <w:marTop w:val="0"/>
      <w:marBottom w:val="0"/>
      <w:divBdr>
        <w:top w:val="none" w:sz="0" w:space="0" w:color="auto"/>
        <w:left w:val="none" w:sz="0" w:space="0" w:color="auto"/>
        <w:bottom w:val="none" w:sz="0" w:space="0" w:color="auto"/>
        <w:right w:val="none" w:sz="0" w:space="0" w:color="auto"/>
      </w:divBdr>
    </w:div>
    <w:div w:id="515996081">
      <w:bodyDiv w:val="1"/>
      <w:marLeft w:val="0"/>
      <w:marRight w:val="0"/>
      <w:marTop w:val="0"/>
      <w:marBottom w:val="0"/>
      <w:divBdr>
        <w:top w:val="none" w:sz="0" w:space="0" w:color="auto"/>
        <w:left w:val="none" w:sz="0" w:space="0" w:color="auto"/>
        <w:bottom w:val="none" w:sz="0" w:space="0" w:color="auto"/>
        <w:right w:val="none" w:sz="0" w:space="0" w:color="auto"/>
      </w:divBdr>
    </w:div>
    <w:div w:id="516507063">
      <w:bodyDiv w:val="1"/>
      <w:marLeft w:val="0"/>
      <w:marRight w:val="0"/>
      <w:marTop w:val="0"/>
      <w:marBottom w:val="0"/>
      <w:divBdr>
        <w:top w:val="none" w:sz="0" w:space="0" w:color="auto"/>
        <w:left w:val="none" w:sz="0" w:space="0" w:color="auto"/>
        <w:bottom w:val="none" w:sz="0" w:space="0" w:color="auto"/>
        <w:right w:val="none" w:sz="0" w:space="0" w:color="auto"/>
      </w:divBdr>
    </w:div>
    <w:div w:id="521280170">
      <w:bodyDiv w:val="1"/>
      <w:marLeft w:val="0"/>
      <w:marRight w:val="0"/>
      <w:marTop w:val="0"/>
      <w:marBottom w:val="0"/>
      <w:divBdr>
        <w:top w:val="none" w:sz="0" w:space="0" w:color="auto"/>
        <w:left w:val="none" w:sz="0" w:space="0" w:color="auto"/>
        <w:bottom w:val="none" w:sz="0" w:space="0" w:color="auto"/>
        <w:right w:val="none" w:sz="0" w:space="0" w:color="auto"/>
      </w:divBdr>
    </w:div>
    <w:div w:id="534780313">
      <w:bodyDiv w:val="1"/>
      <w:marLeft w:val="0"/>
      <w:marRight w:val="0"/>
      <w:marTop w:val="0"/>
      <w:marBottom w:val="0"/>
      <w:divBdr>
        <w:top w:val="none" w:sz="0" w:space="0" w:color="auto"/>
        <w:left w:val="none" w:sz="0" w:space="0" w:color="auto"/>
        <w:bottom w:val="none" w:sz="0" w:space="0" w:color="auto"/>
        <w:right w:val="none" w:sz="0" w:space="0" w:color="auto"/>
      </w:divBdr>
    </w:div>
    <w:div w:id="563688000">
      <w:bodyDiv w:val="1"/>
      <w:marLeft w:val="0"/>
      <w:marRight w:val="0"/>
      <w:marTop w:val="0"/>
      <w:marBottom w:val="0"/>
      <w:divBdr>
        <w:top w:val="none" w:sz="0" w:space="0" w:color="auto"/>
        <w:left w:val="none" w:sz="0" w:space="0" w:color="auto"/>
        <w:bottom w:val="none" w:sz="0" w:space="0" w:color="auto"/>
        <w:right w:val="none" w:sz="0" w:space="0" w:color="auto"/>
      </w:divBdr>
    </w:div>
    <w:div w:id="584924337">
      <w:bodyDiv w:val="1"/>
      <w:marLeft w:val="0"/>
      <w:marRight w:val="0"/>
      <w:marTop w:val="0"/>
      <w:marBottom w:val="0"/>
      <w:divBdr>
        <w:top w:val="none" w:sz="0" w:space="0" w:color="auto"/>
        <w:left w:val="none" w:sz="0" w:space="0" w:color="auto"/>
        <w:bottom w:val="none" w:sz="0" w:space="0" w:color="auto"/>
        <w:right w:val="none" w:sz="0" w:space="0" w:color="auto"/>
      </w:divBdr>
    </w:div>
    <w:div w:id="586185198">
      <w:bodyDiv w:val="1"/>
      <w:marLeft w:val="0"/>
      <w:marRight w:val="0"/>
      <w:marTop w:val="0"/>
      <w:marBottom w:val="0"/>
      <w:divBdr>
        <w:top w:val="none" w:sz="0" w:space="0" w:color="auto"/>
        <w:left w:val="none" w:sz="0" w:space="0" w:color="auto"/>
        <w:bottom w:val="none" w:sz="0" w:space="0" w:color="auto"/>
        <w:right w:val="none" w:sz="0" w:space="0" w:color="auto"/>
      </w:divBdr>
    </w:div>
    <w:div w:id="597835142">
      <w:bodyDiv w:val="1"/>
      <w:marLeft w:val="0"/>
      <w:marRight w:val="0"/>
      <w:marTop w:val="0"/>
      <w:marBottom w:val="0"/>
      <w:divBdr>
        <w:top w:val="none" w:sz="0" w:space="0" w:color="auto"/>
        <w:left w:val="none" w:sz="0" w:space="0" w:color="auto"/>
        <w:bottom w:val="none" w:sz="0" w:space="0" w:color="auto"/>
        <w:right w:val="none" w:sz="0" w:space="0" w:color="auto"/>
      </w:divBdr>
    </w:div>
    <w:div w:id="611517349">
      <w:bodyDiv w:val="1"/>
      <w:marLeft w:val="0"/>
      <w:marRight w:val="0"/>
      <w:marTop w:val="0"/>
      <w:marBottom w:val="0"/>
      <w:divBdr>
        <w:top w:val="none" w:sz="0" w:space="0" w:color="auto"/>
        <w:left w:val="none" w:sz="0" w:space="0" w:color="auto"/>
        <w:bottom w:val="none" w:sz="0" w:space="0" w:color="auto"/>
        <w:right w:val="none" w:sz="0" w:space="0" w:color="auto"/>
      </w:divBdr>
    </w:div>
    <w:div w:id="626740111">
      <w:bodyDiv w:val="1"/>
      <w:marLeft w:val="0"/>
      <w:marRight w:val="0"/>
      <w:marTop w:val="0"/>
      <w:marBottom w:val="0"/>
      <w:divBdr>
        <w:top w:val="none" w:sz="0" w:space="0" w:color="auto"/>
        <w:left w:val="none" w:sz="0" w:space="0" w:color="auto"/>
        <w:bottom w:val="none" w:sz="0" w:space="0" w:color="auto"/>
        <w:right w:val="none" w:sz="0" w:space="0" w:color="auto"/>
      </w:divBdr>
    </w:div>
    <w:div w:id="632710504">
      <w:bodyDiv w:val="1"/>
      <w:marLeft w:val="0"/>
      <w:marRight w:val="0"/>
      <w:marTop w:val="0"/>
      <w:marBottom w:val="0"/>
      <w:divBdr>
        <w:top w:val="none" w:sz="0" w:space="0" w:color="auto"/>
        <w:left w:val="none" w:sz="0" w:space="0" w:color="auto"/>
        <w:bottom w:val="none" w:sz="0" w:space="0" w:color="auto"/>
        <w:right w:val="none" w:sz="0" w:space="0" w:color="auto"/>
      </w:divBdr>
    </w:div>
    <w:div w:id="646400647">
      <w:bodyDiv w:val="1"/>
      <w:marLeft w:val="0"/>
      <w:marRight w:val="0"/>
      <w:marTop w:val="0"/>
      <w:marBottom w:val="0"/>
      <w:divBdr>
        <w:top w:val="none" w:sz="0" w:space="0" w:color="auto"/>
        <w:left w:val="none" w:sz="0" w:space="0" w:color="auto"/>
        <w:bottom w:val="none" w:sz="0" w:space="0" w:color="auto"/>
        <w:right w:val="none" w:sz="0" w:space="0" w:color="auto"/>
      </w:divBdr>
    </w:div>
    <w:div w:id="651518094">
      <w:bodyDiv w:val="1"/>
      <w:marLeft w:val="0"/>
      <w:marRight w:val="0"/>
      <w:marTop w:val="0"/>
      <w:marBottom w:val="0"/>
      <w:divBdr>
        <w:top w:val="none" w:sz="0" w:space="0" w:color="auto"/>
        <w:left w:val="none" w:sz="0" w:space="0" w:color="auto"/>
        <w:bottom w:val="none" w:sz="0" w:space="0" w:color="auto"/>
        <w:right w:val="none" w:sz="0" w:space="0" w:color="auto"/>
      </w:divBdr>
    </w:div>
    <w:div w:id="657076046">
      <w:bodyDiv w:val="1"/>
      <w:marLeft w:val="0"/>
      <w:marRight w:val="0"/>
      <w:marTop w:val="0"/>
      <w:marBottom w:val="0"/>
      <w:divBdr>
        <w:top w:val="none" w:sz="0" w:space="0" w:color="auto"/>
        <w:left w:val="none" w:sz="0" w:space="0" w:color="auto"/>
        <w:bottom w:val="none" w:sz="0" w:space="0" w:color="auto"/>
        <w:right w:val="none" w:sz="0" w:space="0" w:color="auto"/>
      </w:divBdr>
    </w:div>
    <w:div w:id="660277518">
      <w:bodyDiv w:val="1"/>
      <w:marLeft w:val="0"/>
      <w:marRight w:val="0"/>
      <w:marTop w:val="0"/>
      <w:marBottom w:val="0"/>
      <w:divBdr>
        <w:top w:val="none" w:sz="0" w:space="0" w:color="auto"/>
        <w:left w:val="none" w:sz="0" w:space="0" w:color="auto"/>
        <w:bottom w:val="none" w:sz="0" w:space="0" w:color="auto"/>
        <w:right w:val="none" w:sz="0" w:space="0" w:color="auto"/>
      </w:divBdr>
    </w:div>
    <w:div w:id="671491746">
      <w:bodyDiv w:val="1"/>
      <w:marLeft w:val="0"/>
      <w:marRight w:val="0"/>
      <w:marTop w:val="0"/>
      <w:marBottom w:val="0"/>
      <w:divBdr>
        <w:top w:val="none" w:sz="0" w:space="0" w:color="auto"/>
        <w:left w:val="none" w:sz="0" w:space="0" w:color="auto"/>
        <w:bottom w:val="none" w:sz="0" w:space="0" w:color="auto"/>
        <w:right w:val="none" w:sz="0" w:space="0" w:color="auto"/>
      </w:divBdr>
    </w:div>
    <w:div w:id="675886215">
      <w:bodyDiv w:val="1"/>
      <w:marLeft w:val="0"/>
      <w:marRight w:val="0"/>
      <w:marTop w:val="0"/>
      <w:marBottom w:val="0"/>
      <w:divBdr>
        <w:top w:val="none" w:sz="0" w:space="0" w:color="auto"/>
        <w:left w:val="none" w:sz="0" w:space="0" w:color="auto"/>
        <w:bottom w:val="none" w:sz="0" w:space="0" w:color="auto"/>
        <w:right w:val="none" w:sz="0" w:space="0" w:color="auto"/>
      </w:divBdr>
    </w:div>
    <w:div w:id="682778117">
      <w:bodyDiv w:val="1"/>
      <w:marLeft w:val="0"/>
      <w:marRight w:val="0"/>
      <w:marTop w:val="0"/>
      <w:marBottom w:val="0"/>
      <w:divBdr>
        <w:top w:val="none" w:sz="0" w:space="0" w:color="auto"/>
        <w:left w:val="none" w:sz="0" w:space="0" w:color="auto"/>
        <w:bottom w:val="none" w:sz="0" w:space="0" w:color="auto"/>
        <w:right w:val="none" w:sz="0" w:space="0" w:color="auto"/>
      </w:divBdr>
    </w:div>
    <w:div w:id="748311907">
      <w:bodyDiv w:val="1"/>
      <w:marLeft w:val="0"/>
      <w:marRight w:val="0"/>
      <w:marTop w:val="0"/>
      <w:marBottom w:val="0"/>
      <w:divBdr>
        <w:top w:val="none" w:sz="0" w:space="0" w:color="auto"/>
        <w:left w:val="none" w:sz="0" w:space="0" w:color="auto"/>
        <w:bottom w:val="none" w:sz="0" w:space="0" w:color="auto"/>
        <w:right w:val="none" w:sz="0" w:space="0" w:color="auto"/>
      </w:divBdr>
    </w:div>
    <w:div w:id="750736146">
      <w:bodyDiv w:val="1"/>
      <w:marLeft w:val="0"/>
      <w:marRight w:val="0"/>
      <w:marTop w:val="0"/>
      <w:marBottom w:val="0"/>
      <w:divBdr>
        <w:top w:val="none" w:sz="0" w:space="0" w:color="auto"/>
        <w:left w:val="none" w:sz="0" w:space="0" w:color="auto"/>
        <w:bottom w:val="none" w:sz="0" w:space="0" w:color="auto"/>
        <w:right w:val="none" w:sz="0" w:space="0" w:color="auto"/>
      </w:divBdr>
    </w:div>
    <w:div w:id="796684661">
      <w:bodyDiv w:val="1"/>
      <w:marLeft w:val="0"/>
      <w:marRight w:val="0"/>
      <w:marTop w:val="0"/>
      <w:marBottom w:val="0"/>
      <w:divBdr>
        <w:top w:val="none" w:sz="0" w:space="0" w:color="auto"/>
        <w:left w:val="none" w:sz="0" w:space="0" w:color="auto"/>
        <w:bottom w:val="none" w:sz="0" w:space="0" w:color="auto"/>
        <w:right w:val="none" w:sz="0" w:space="0" w:color="auto"/>
      </w:divBdr>
    </w:div>
    <w:div w:id="816799130">
      <w:bodyDiv w:val="1"/>
      <w:marLeft w:val="0"/>
      <w:marRight w:val="0"/>
      <w:marTop w:val="0"/>
      <w:marBottom w:val="0"/>
      <w:divBdr>
        <w:top w:val="none" w:sz="0" w:space="0" w:color="auto"/>
        <w:left w:val="none" w:sz="0" w:space="0" w:color="auto"/>
        <w:bottom w:val="none" w:sz="0" w:space="0" w:color="auto"/>
        <w:right w:val="none" w:sz="0" w:space="0" w:color="auto"/>
      </w:divBdr>
    </w:div>
    <w:div w:id="817385331">
      <w:bodyDiv w:val="1"/>
      <w:marLeft w:val="0"/>
      <w:marRight w:val="0"/>
      <w:marTop w:val="0"/>
      <w:marBottom w:val="0"/>
      <w:divBdr>
        <w:top w:val="none" w:sz="0" w:space="0" w:color="auto"/>
        <w:left w:val="none" w:sz="0" w:space="0" w:color="auto"/>
        <w:bottom w:val="none" w:sz="0" w:space="0" w:color="auto"/>
        <w:right w:val="none" w:sz="0" w:space="0" w:color="auto"/>
      </w:divBdr>
    </w:div>
    <w:div w:id="836649306">
      <w:bodyDiv w:val="1"/>
      <w:marLeft w:val="0"/>
      <w:marRight w:val="0"/>
      <w:marTop w:val="0"/>
      <w:marBottom w:val="0"/>
      <w:divBdr>
        <w:top w:val="none" w:sz="0" w:space="0" w:color="auto"/>
        <w:left w:val="none" w:sz="0" w:space="0" w:color="auto"/>
        <w:bottom w:val="none" w:sz="0" w:space="0" w:color="auto"/>
        <w:right w:val="none" w:sz="0" w:space="0" w:color="auto"/>
      </w:divBdr>
    </w:div>
    <w:div w:id="849487607">
      <w:bodyDiv w:val="1"/>
      <w:marLeft w:val="0"/>
      <w:marRight w:val="0"/>
      <w:marTop w:val="0"/>
      <w:marBottom w:val="0"/>
      <w:divBdr>
        <w:top w:val="none" w:sz="0" w:space="0" w:color="auto"/>
        <w:left w:val="none" w:sz="0" w:space="0" w:color="auto"/>
        <w:bottom w:val="none" w:sz="0" w:space="0" w:color="auto"/>
        <w:right w:val="none" w:sz="0" w:space="0" w:color="auto"/>
      </w:divBdr>
    </w:div>
    <w:div w:id="920873440">
      <w:bodyDiv w:val="1"/>
      <w:marLeft w:val="0"/>
      <w:marRight w:val="0"/>
      <w:marTop w:val="0"/>
      <w:marBottom w:val="0"/>
      <w:divBdr>
        <w:top w:val="none" w:sz="0" w:space="0" w:color="auto"/>
        <w:left w:val="none" w:sz="0" w:space="0" w:color="auto"/>
        <w:bottom w:val="none" w:sz="0" w:space="0" w:color="auto"/>
        <w:right w:val="none" w:sz="0" w:space="0" w:color="auto"/>
      </w:divBdr>
    </w:div>
    <w:div w:id="928079574">
      <w:bodyDiv w:val="1"/>
      <w:marLeft w:val="0"/>
      <w:marRight w:val="0"/>
      <w:marTop w:val="0"/>
      <w:marBottom w:val="0"/>
      <w:divBdr>
        <w:top w:val="none" w:sz="0" w:space="0" w:color="auto"/>
        <w:left w:val="none" w:sz="0" w:space="0" w:color="auto"/>
        <w:bottom w:val="none" w:sz="0" w:space="0" w:color="auto"/>
        <w:right w:val="none" w:sz="0" w:space="0" w:color="auto"/>
      </w:divBdr>
    </w:div>
    <w:div w:id="930355262">
      <w:bodyDiv w:val="1"/>
      <w:marLeft w:val="0"/>
      <w:marRight w:val="0"/>
      <w:marTop w:val="0"/>
      <w:marBottom w:val="0"/>
      <w:divBdr>
        <w:top w:val="none" w:sz="0" w:space="0" w:color="auto"/>
        <w:left w:val="none" w:sz="0" w:space="0" w:color="auto"/>
        <w:bottom w:val="none" w:sz="0" w:space="0" w:color="auto"/>
        <w:right w:val="none" w:sz="0" w:space="0" w:color="auto"/>
      </w:divBdr>
    </w:div>
    <w:div w:id="939525198">
      <w:bodyDiv w:val="1"/>
      <w:marLeft w:val="0"/>
      <w:marRight w:val="0"/>
      <w:marTop w:val="0"/>
      <w:marBottom w:val="0"/>
      <w:divBdr>
        <w:top w:val="none" w:sz="0" w:space="0" w:color="auto"/>
        <w:left w:val="none" w:sz="0" w:space="0" w:color="auto"/>
        <w:bottom w:val="none" w:sz="0" w:space="0" w:color="auto"/>
        <w:right w:val="none" w:sz="0" w:space="0" w:color="auto"/>
      </w:divBdr>
    </w:div>
    <w:div w:id="945619102">
      <w:bodyDiv w:val="1"/>
      <w:marLeft w:val="0"/>
      <w:marRight w:val="0"/>
      <w:marTop w:val="0"/>
      <w:marBottom w:val="0"/>
      <w:divBdr>
        <w:top w:val="none" w:sz="0" w:space="0" w:color="auto"/>
        <w:left w:val="none" w:sz="0" w:space="0" w:color="auto"/>
        <w:bottom w:val="none" w:sz="0" w:space="0" w:color="auto"/>
        <w:right w:val="none" w:sz="0" w:space="0" w:color="auto"/>
      </w:divBdr>
    </w:div>
    <w:div w:id="949432992">
      <w:bodyDiv w:val="1"/>
      <w:marLeft w:val="0"/>
      <w:marRight w:val="0"/>
      <w:marTop w:val="0"/>
      <w:marBottom w:val="0"/>
      <w:divBdr>
        <w:top w:val="none" w:sz="0" w:space="0" w:color="auto"/>
        <w:left w:val="none" w:sz="0" w:space="0" w:color="auto"/>
        <w:bottom w:val="none" w:sz="0" w:space="0" w:color="auto"/>
        <w:right w:val="none" w:sz="0" w:space="0" w:color="auto"/>
      </w:divBdr>
    </w:div>
    <w:div w:id="976452519">
      <w:bodyDiv w:val="1"/>
      <w:marLeft w:val="0"/>
      <w:marRight w:val="0"/>
      <w:marTop w:val="0"/>
      <w:marBottom w:val="0"/>
      <w:divBdr>
        <w:top w:val="none" w:sz="0" w:space="0" w:color="auto"/>
        <w:left w:val="none" w:sz="0" w:space="0" w:color="auto"/>
        <w:bottom w:val="none" w:sz="0" w:space="0" w:color="auto"/>
        <w:right w:val="none" w:sz="0" w:space="0" w:color="auto"/>
      </w:divBdr>
    </w:div>
    <w:div w:id="999699430">
      <w:bodyDiv w:val="1"/>
      <w:marLeft w:val="0"/>
      <w:marRight w:val="0"/>
      <w:marTop w:val="0"/>
      <w:marBottom w:val="0"/>
      <w:divBdr>
        <w:top w:val="none" w:sz="0" w:space="0" w:color="auto"/>
        <w:left w:val="none" w:sz="0" w:space="0" w:color="auto"/>
        <w:bottom w:val="none" w:sz="0" w:space="0" w:color="auto"/>
        <w:right w:val="none" w:sz="0" w:space="0" w:color="auto"/>
      </w:divBdr>
    </w:div>
    <w:div w:id="1013411886">
      <w:bodyDiv w:val="1"/>
      <w:marLeft w:val="0"/>
      <w:marRight w:val="0"/>
      <w:marTop w:val="0"/>
      <w:marBottom w:val="0"/>
      <w:divBdr>
        <w:top w:val="none" w:sz="0" w:space="0" w:color="auto"/>
        <w:left w:val="none" w:sz="0" w:space="0" w:color="auto"/>
        <w:bottom w:val="none" w:sz="0" w:space="0" w:color="auto"/>
        <w:right w:val="none" w:sz="0" w:space="0" w:color="auto"/>
      </w:divBdr>
    </w:div>
    <w:div w:id="1018462095">
      <w:bodyDiv w:val="1"/>
      <w:marLeft w:val="0"/>
      <w:marRight w:val="0"/>
      <w:marTop w:val="0"/>
      <w:marBottom w:val="0"/>
      <w:divBdr>
        <w:top w:val="none" w:sz="0" w:space="0" w:color="auto"/>
        <w:left w:val="none" w:sz="0" w:space="0" w:color="auto"/>
        <w:bottom w:val="none" w:sz="0" w:space="0" w:color="auto"/>
        <w:right w:val="none" w:sz="0" w:space="0" w:color="auto"/>
      </w:divBdr>
    </w:div>
    <w:div w:id="1085569335">
      <w:bodyDiv w:val="1"/>
      <w:marLeft w:val="0"/>
      <w:marRight w:val="0"/>
      <w:marTop w:val="0"/>
      <w:marBottom w:val="0"/>
      <w:divBdr>
        <w:top w:val="none" w:sz="0" w:space="0" w:color="auto"/>
        <w:left w:val="none" w:sz="0" w:space="0" w:color="auto"/>
        <w:bottom w:val="none" w:sz="0" w:space="0" w:color="auto"/>
        <w:right w:val="none" w:sz="0" w:space="0" w:color="auto"/>
      </w:divBdr>
    </w:div>
    <w:div w:id="1096174482">
      <w:bodyDiv w:val="1"/>
      <w:marLeft w:val="0"/>
      <w:marRight w:val="0"/>
      <w:marTop w:val="0"/>
      <w:marBottom w:val="0"/>
      <w:divBdr>
        <w:top w:val="none" w:sz="0" w:space="0" w:color="auto"/>
        <w:left w:val="none" w:sz="0" w:space="0" w:color="auto"/>
        <w:bottom w:val="none" w:sz="0" w:space="0" w:color="auto"/>
        <w:right w:val="none" w:sz="0" w:space="0" w:color="auto"/>
      </w:divBdr>
    </w:div>
    <w:div w:id="1099833708">
      <w:bodyDiv w:val="1"/>
      <w:marLeft w:val="0"/>
      <w:marRight w:val="0"/>
      <w:marTop w:val="0"/>
      <w:marBottom w:val="0"/>
      <w:divBdr>
        <w:top w:val="none" w:sz="0" w:space="0" w:color="auto"/>
        <w:left w:val="none" w:sz="0" w:space="0" w:color="auto"/>
        <w:bottom w:val="none" w:sz="0" w:space="0" w:color="auto"/>
        <w:right w:val="none" w:sz="0" w:space="0" w:color="auto"/>
      </w:divBdr>
    </w:div>
    <w:div w:id="1118911866">
      <w:bodyDiv w:val="1"/>
      <w:marLeft w:val="0"/>
      <w:marRight w:val="0"/>
      <w:marTop w:val="0"/>
      <w:marBottom w:val="0"/>
      <w:divBdr>
        <w:top w:val="none" w:sz="0" w:space="0" w:color="auto"/>
        <w:left w:val="none" w:sz="0" w:space="0" w:color="auto"/>
        <w:bottom w:val="none" w:sz="0" w:space="0" w:color="auto"/>
        <w:right w:val="none" w:sz="0" w:space="0" w:color="auto"/>
      </w:divBdr>
    </w:div>
    <w:div w:id="1142890788">
      <w:bodyDiv w:val="1"/>
      <w:marLeft w:val="0"/>
      <w:marRight w:val="0"/>
      <w:marTop w:val="0"/>
      <w:marBottom w:val="0"/>
      <w:divBdr>
        <w:top w:val="none" w:sz="0" w:space="0" w:color="auto"/>
        <w:left w:val="none" w:sz="0" w:space="0" w:color="auto"/>
        <w:bottom w:val="none" w:sz="0" w:space="0" w:color="auto"/>
        <w:right w:val="none" w:sz="0" w:space="0" w:color="auto"/>
      </w:divBdr>
    </w:div>
    <w:div w:id="1154684103">
      <w:bodyDiv w:val="1"/>
      <w:marLeft w:val="0"/>
      <w:marRight w:val="0"/>
      <w:marTop w:val="0"/>
      <w:marBottom w:val="0"/>
      <w:divBdr>
        <w:top w:val="none" w:sz="0" w:space="0" w:color="auto"/>
        <w:left w:val="none" w:sz="0" w:space="0" w:color="auto"/>
        <w:bottom w:val="none" w:sz="0" w:space="0" w:color="auto"/>
        <w:right w:val="none" w:sz="0" w:space="0" w:color="auto"/>
      </w:divBdr>
    </w:div>
    <w:div w:id="1160584951">
      <w:bodyDiv w:val="1"/>
      <w:marLeft w:val="0"/>
      <w:marRight w:val="0"/>
      <w:marTop w:val="0"/>
      <w:marBottom w:val="0"/>
      <w:divBdr>
        <w:top w:val="none" w:sz="0" w:space="0" w:color="auto"/>
        <w:left w:val="none" w:sz="0" w:space="0" w:color="auto"/>
        <w:bottom w:val="none" w:sz="0" w:space="0" w:color="auto"/>
        <w:right w:val="none" w:sz="0" w:space="0" w:color="auto"/>
      </w:divBdr>
    </w:div>
    <w:div w:id="1170679924">
      <w:bodyDiv w:val="1"/>
      <w:marLeft w:val="0"/>
      <w:marRight w:val="0"/>
      <w:marTop w:val="0"/>
      <w:marBottom w:val="0"/>
      <w:divBdr>
        <w:top w:val="none" w:sz="0" w:space="0" w:color="auto"/>
        <w:left w:val="none" w:sz="0" w:space="0" w:color="auto"/>
        <w:bottom w:val="none" w:sz="0" w:space="0" w:color="auto"/>
        <w:right w:val="none" w:sz="0" w:space="0" w:color="auto"/>
      </w:divBdr>
    </w:div>
    <w:div w:id="1176846365">
      <w:bodyDiv w:val="1"/>
      <w:marLeft w:val="0"/>
      <w:marRight w:val="0"/>
      <w:marTop w:val="0"/>
      <w:marBottom w:val="0"/>
      <w:divBdr>
        <w:top w:val="none" w:sz="0" w:space="0" w:color="auto"/>
        <w:left w:val="none" w:sz="0" w:space="0" w:color="auto"/>
        <w:bottom w:val="none" w:sz="0" w:space="0" w:color="auto"/>
        <w:right w:val="none" w:sz="0" w:space="0" w:color="auto"/>
      </w:divBdr>
    </w:div>
    <w:div w:id="1176962938">
      <w:bodyDiv w:val="1"/>
      <w:marLeft w:val="0"/>
      <w:marRight w:val="0"/>
      <w:marTop w:val="0"/>
      <w:marBottom w:val="0"/>
      <w:divBdr>
        <w:top w:val="none" w:sz="0" w:space="0" w:color="auto"/>
        <w:left w:val="none" w:sz="0" w:space="0" w:color="auto"/>
        <w:bottom w:val="none" w:sz="0" w:space="0" w:color="auto"/>
        <w:right w:val="none" w:sz="0" w:space="0" w:color="auto"/>
      </w:divBdr>
    </w:div>
    <w:div w:id="1207716235">
      <w:bodyDiv w:val="1"/>
      <w:marLeft w:val="0"/>
      <w:marRight w:val="0"/>
      <w:marTop w:val="0"/>
      <w:marBottom w:val="0"/>
      <w:divBdr>
        <w:top w:val="none" w:sz="0" w:space="0" w:color="auto"/>
        <w:left w:val="none" w:sz="0" w:space="0" w:color="auto"/>
        <w:bottom w:val="none" w:sz="0" w:space="0" w:color="auto"/>
        <w:right w:val="none" w:sz="0" w:space="0" w:color="auto"/>
      </w:divBdr>
    </w:div>
    <w:div w:id="1229652073">
      <w:bodyDiv w:val="1"/>
      <w:marLeft w:val="0"/>
      <w:marRight w:val="0"/>
      <w:marTop w:val="0"/>
      <w:marBottom w:val="0"/>
      <w:divBdr>
        <w:top w:val="none" w:sz="0" w:space="0" w:color="auto"/>
        <w:left w:val="none" w:sz="0" w:space="0" w:color="auto"/>
        <w:bottom w:val="none" w:sz="0" w:space="0" w:color="auto"/>
        <w:right w:val="none" w:sz="0" w:space="0" w:color="auto"/>
      </w:divBdr>
    </w:div>
    <w:div w:id="1281299410">
      <w:bodyDiv w:val="1"/>
      <w:marLeft w:val="0"/>
      <w:marRight w:val="0"/>
      <w:marTop w:val="0"/>
      <w:marBottom w:val="0"/>
      <w:divBdr>
        <w:top w:val="none" w:sz="0" w:space="0" w:color="auto"/>
        <w:left w:val="none" w:sz="0" w:space="0" w:color="auto"/>
        <w:bottom w:val="none" w:sz="0" w:space="0" w:color="auto"/>
        <w:right w:val="none" w:sz="0" w:space="0" w:color="auto"/>
      </w:divBdr>
    </w:div>
    <w:div w:id="1286619921">
      <w:bodyDiv w:val="1"/>
      <w:marLeft w:val="0"/>
      <w:marRight w:val="0"/>
      <w:marTop w:val="0"/>
      <w:marBottom w:val="0"/>
      <w:divBdr>
        <w:top w:val="none" w:sz="0" w:space="0" w:color="auto"/>
        <w:left w:val="none" w:sz="0" w:space="0" w:color="auto"/>
        <w:bottom w:val="none" w:sz="0" w:space="0" w:color="auto"/>
        <w:right w:val="none" w:sz="0" w:space="0" w:color="auto"/>
      </w:divBdr>
    </w:div>
    <w:div w:id="1296064003">
      <w:bodyDiv w:val="1"/>
      <w:marLeft w:val="0"/>
      <w:marRight w:val="0"/>
      <w:marTop w:val="0"/>
      <w:marBottom w:val="0"/>
      <w:divBdr>
        <w:top w:val="none" w:sz="0" w:space="0" w:color="auto"/>
        <w:left w:val="none" w:sz="0" w:space="0" w:color="auto"/>
        <w:bottom w:val="none" w:sz="0" w:space="0" w:color="auto"/>
        <w:right w:val="none" w:sz="0" w:space="0" w:color="auto"/>
      </w:divBdr>
    </w:div>
    <w:div w:id="1302227777">
      <w:bodyDiv w:val="1"/>
      <w:marLeft w:val="0"/>
      <w:marRight w:val="0"/>
      <w:marTop w:val="0"/>
      <w:marBottom w:val="0"/>
      <w:divBdr>
        <w:top w:val="none" w:sz="0" w:space="0" w:color="auto"/>
        <w:left w:val="none" w:sz="0" w:space="0" w:color="auto"/>
        <w:bottom w:val="none" w:sz="0" w:space="0" w:color="auto"/>
        <w:right w:val="none" w:sz="0" w:space="0" w:color="auto"/>
      </w:divBdr>
    </w:div>
    <w:div w:id="1312565238">
      <w:bodyDiv w:val="1"/>
      <w:marLeft w:val="0"/>
      <w:marRight w:val="0"/>
      <w:marTop w:val="0"/>
      <w:marBottom w:val="0"/>
      <w:divBdr>
        <w:top w:val="none" w:sz="0" w:space="0" w:color="auto"/>
        <w:left w:val="none" w:sz="0" w:space="0" w:color="auto"/>
        <w:bottom w:val="none" w:sz="0" w:space="0" w:color="auto"/>
        <w:right w:val="none" w:sz="0" w:space="0" w:color="auto"/>
      </w:divBdr>
    </w:div>
    <w:div w:id="1340038630">
      <w:bodyDiv w:val="1"/>
      <w:marLeft w:val="0"/>
      <w:marRight w:val="0"/>
      <w:marTop w:val="0"/>
      <w:marBottom w:val="0"/>
      <w:divBdr>
        <w:top w:val="none" w:sz="0" w:space="0" w:color="auto"/>
        <w:left w:val="none" w:sz="0" w:space="0" w:color="auto"/>
        <w:bottom w:val="none" w:sz="0" w:space="0" w:color="auto"/>
        <w:right w:val="none" w:sz="0" w:space="0" w:color="auto"/>
      </w:divBdr>
    </w:div>
    <w:div w:id="1354722669">
      <w:bodyDiv w:val="1"/>
      <w:marLeft w:val="0"/>
      <w:marRight w:val="0"/>
      <w:marTop w:val="0"/>
      <w:marBottom w:val="0"/>
      <w:divBdr>
        <w:top w:val="none" w:sz="0" w:space="0" w:color="auto"/>
        <w:left w:val="none" w:sz="0" w:space="0" w:color="auto"/>
        <w:bottom w:val="none" w:sz="0" w:space="0" w:color="auto"/>
        <w:right w:val="none" w:sz="0" w:space="0" w:color="auto"/>
      </w:divBdr>
    </w:div>
    <w:div w:id="1358313520">
      <w:bodyDiv w:val="1"/>
      <w:marLeft w:val="0"/>
      <w:marRight w:val="0"/>
      <w:marTop w:val="0"/>
      <w:marBottom w:val="0"/>
      <w:divBdr>
        <w:top w:val="none" w:sz="0" w:space="0" w:color="auto"/>
        <w:left w:val="none" w:sz="0" w:space="0" w:color="auto"/>
        <w:bottom w:val="none" w:sz="0" w:space="0" w:color="auto"/>
        <w:right w:val="none" w:sz="0" w:space="0" w:color="auto"/>
      </w:divBdr>
    </w:div>
    <w:div w:id="1363938121">
      <w:bodyDiv w:val="1"/>
      <w:marLeft w:val="0"/>
      <w:marRight w:val="0"/>
      <w:marTop w:val="0"/>
      <w:marBottom w:val="0"/>
      <w:divBdr>
        <w:top w:val="none" w:sz="0" w:space="0" w:color="auto"/>
        <w:left w:val="none" w:sz="0" w:space="0" w:color="auto"/>
        <w:bottom w:val="none" w:sz="0" w:space="0" w:color="auto"/>
        <w:right w:val="none" w:sz="0" w:space="0" w:color="auto"/>
      </w:divBdr>
    </w:div>
    <w:div w:id="1368795123">
      <w:bodyDiv w:val="1"/>
      <w:marLeft w:val="0"/>
      <w:marRight w:val="0"/>
      <w:marTop w:val="0"/>
      <w:marBottom w:val="0"/>
      <w:divBdr>
        <w:top w:val="none" w:sz="0" w:space="0" w:color="auto"/>
        <w:left w:val="none" w:sz="0" w:space="0" w:color="auto"/>
        <w:bottom w:val="none" w:sz="0" w:space="0" w:color="auto"/>
        <w:right w:val="none" w:sz="0" w:space="0" w:color="auto"/>
      </w:divBdr>
    </w:div>
    <w:div w:id="1373844761">
      <w:bodyDiv w:val="1"/>
      <w:marLeft w:val="0"/>
      <w:marRight w:val="0"/>
      <w:marTop w:val="0"/>
      <w:marBottom w:val="0"/>
      <w:divBdr>
        <w:top w:val="none" w:sz="0" w:space="0" w:color="auto"/>
        <w:left w:val="none" w:sz="0" w:space="0" w:color="auto"/>
        <w:bottom w:val="none" w:sz="0" w:space="0" w:color="auto"/>
        <w:right w:val="none" w:sz="0" w:space="0" w:color="auto"/>
      </w:divBdr>
    </w:div>
    <w:div w:id="1397825591">
      <w:bodyDiv w:val="1"/>
      <w:marLeft w:val="0"/>
      <w:marRight w:val="0"/>
      <w:marTop w:val="0"/>
      <w:marBottom w:val="0"/>
      <w:divBdr>
        <w:top w:val="none" w:sz="0" w:space="0" w:color="auto"/>
        <w:left w:val="none" w:sz="0" w:space="0" w:color="auto"/>
        <w:bottom w:val="none" w:sz="0" w:space="0" w:color="auto"/>
        <w:right w:val="none" w:sz="0" w:space="0" w:color="auto"/>
      </w:divBdr>
    </w:div>
    <w:div w:id="1437865217">
      <w:bodyDiv w:val="1"/>
      <w:marLeft w:val="0"/>
      <w:marRight w:val="0"/>
      <w:marTop w:val="0"/>
      <w:marBottom w:val="0"/>
      <w:divBdr>
        <w:top w:val="none" w:sz="0" w:space="0" w:color="auto"/>
        <w:left w:val="none" w:sz="0" w:space="0" w:color="auto"/>
        <w:bottom w:val="none" w:sz="0" w:space="0" w:color="auto"/>
        <w:right w:val="none" w:sz="0" w:space="0" w:color="auto"/>
      </w:divBdr>
    </w:div>
    <w:div w:id="1438254318">
      <w:bodyDiv w:val="1"/>
      <w:marLeft w:val="0"/>
      <w:marRight w:val="0"/>
      <w:marTop w:val="0"/>
      <w:marBottom w:val="0"/>
      <w:divBdr>
        <w:top w:val="none" w:sz="0" w:space="0" w:color="auto"/>
        <w:left w:val="none" w:sz="0" w:space="0" w:color="auto"/>
        <w:bottom w:val="none" w:sz="0" w:space="0" w:color="auto"/>
        <w:right w:val="none" w:sz="0" w:space="0" w:color="auto"/>
      </w:divBdr>
    </w:div>
    <w:div w:id="1438793237">
      <w:bodyDiv w:val="1"/>
      <w:marLeft w:val="0"/>
      <w:marRight w:val="0"/>
      <w:marTop w:val="0"/>
      <w:marBottom w:val="0"/>
      <w:divBdr>
        <w:top w:val="none" w:sz="0" w:space="0" w:color="auto"/>
        <w:left w:val="none" w:sz="0" w:space="0" w:color="auto"/>
        <w:bottom w:val="none" w:sz="0" w:space="0" w:color="auto"/>
        <w:right w:val="none" w:sz="0" w:space="0" w:color="auto"/>
      </w:divBdr>
    </w:div>
    <w:div w:id="1446536309">
      <w:bodyDiv w:val="1"/>
      <w:marLeft w:val="0"/>
      <w:marRight w:val="0"/>
      <w:marTop w:val="0"/>
      <w:marBottom w:val="0"/>
      <w:divBdr>
        <w:top w:val="none" w:sz="0" w:space="0" w:color="auto"/>
        <w:left w:val="none" w:sz="0" w:space="0" w:color="auto"/>
        <w:bottom w:val="none" w:sz="0" w:space="0" w:color="auto"/>
        <w:right w:val="none" w:sz="0" w:space="0" w:color="auto"/>
      </w:divBdr>
    </w:div>
    <w:div w:id="1451238290">
      <w:bodyDiv w:val="1"/>
      <w:marLeft w:val="0"/>
      <w:marRight w:val="0"/>
      <w:marTop w:val="0"/>
      <w:marBottom w:val="0"/>
      <w:divBdr>
        <w:top w:val="none" w:sz="0" w:space="0" w:color="auto"/>
        <w:left w:val="none" w:sz="0" w:space="0" w:color="auto"/>
        <w:bottom w:val="none" w:sz="0" w:space="0" w:color="auto"/>
        <w:right w:val="none" w:sz="0" w:space="0" w:color="auto"/>
      </w:divBdr>
    </w:div>
    <w:div w:id="1486362512">
      <w:bodyDiv w:val="1"/>
      <w:marLeft w:val="0"/>
      <w:marRight w:val="0"/>
      <w:marTop w:val="0"/>
      <w:marBottom w:val="0"/>
      <w:divBdr>
        <w:top w:val="none" w:sz="0" w:space="0" w:color="auto"/>
        <w:left w:val="none" w:sz="0" w:space="0" w:color="auto"/>
        <w:bottom w:val="none" w:sz="0" w:space="0" w:color="auto"/>
        <w:right w:val="none" w:sz="0" w:space="0" w:color="auto"/>
      </w:divBdr>
    </w:div>
    <w:div w:id="1493713264">
      <w:bodyDiv w:val="1"/>
      <w:marLeft w:val="0"/>
      <w:marRight w:val="0"/>
      <w:marTop w:val="0"/>
      <w:marBottom w:val="0"/>
      <w:divBdr>
        <w:top w:val="none" w:sz="0" w:space="0" w:color="auto"/>
        <w:left w:val="none" w:sz="0" w:space="0" w:color="auto"/>
        <w:bottom w:val="none" w:sz="0" w:space="0" w:color="auto"/>
        <w:right w:val="none" w:sz="0" w:space="0" w:color="auto"/>
      </w:divBdr>
    </w:div>
    <w:div w:id="1504055023">
      <w:bodyDiv w:val="1"/>
      <w:marLeft w:val="0"/>
      <w:marRight w:val="0"/>
      <w:marTop w:val="0"/>
      <w:marBottom w:val="0"/>
      <w:divBdr>
        <w:top w:val="none" w:sz="0" w:space="0" w:color="auto"/>
        <w:left w:val="none" w:sz="0" w:space="0" w:color="auto"/>
        <w:bottom w:val="none" w:sz="0" w:space="0" w:color="auto"/>
        <w:right w:val="none" w:sz="0" w:space="0" w:color="auto"/>
      </w:divBdr>
    </w:div>
    <w:div w:id="1545482804">
      <w:bodyDiv w:val="1"/>
      <w:marLeft w:val="0"/>
      <w:marRight w:val="0"/>
      <w:marTop w:val="0"/>
      <w:marBottom w:val="0"/>
      <w:divBdr>
        <w:top w:val="none" w:sz="0" w:space="0" w:color="auto"/>
        <w:left w:val="none" w:sz="0" w:space="0" w:color="auto"/>
        <w:bottom w:val="none" w:sz="0" w:space="0" w:color="auto"/>
        <w:right w:val="none" w:sz="0" w:space="0" w:color="auto"/>
      </w:divBdr>
    </w:div>
    <w:div w:id="1559514987">
      <w:bodyDiv w:val="1"/>
      <w:marLeft w:val="0"/>
      <w:marRight w:val="0"/>
      <w:marTop w:val="0"/>
      <w:marBottom w:val="0"/>
      <w:divBdr>
        <w:top w:val="none" w:sz="0" w:space="0" w:color="auto"/>
        <w:left w:val="none" w:sz="0" w:space="0" w:color="auto"/>
        <w:bottom w:val="none" w:sz="0" w:space="0" w:color="auto"/>
        <w:right w:val="none" w:sz="0" w:space="0" w:color="auto"/>
      </w:divBdr>
    </w:div>
    <w:div w:id="1559584209">
      <w:bodyDiv w:val="1"/>
      <w:marLeft w:val="0"/>
      <w:marRight w:val="0"/>
      <w:marTop w:val="0"/>
      <w:marBottom w:val="0"/>
      <w:divBdr>
        <w:top w:val="none" w:sz="0" w:space="0" w:color="auto"/>
        <w:left w:val="none" w:sz="0" w:space="0" w:color="auto"/>
        <w:bottom w:val="none" w:sz="0" w:space="0" w:color="auto"/>
        <w:right w:val="none" w:sz="0" w:space="0" w:color="auto"/>
      </w:divBdr>
    </w:div>
    <w:div w:id="1586576469">
      <w:bodyDiv w:val="1"/>
      <w:marLeft w:val="0"/>
      <w:marRight w:val="0"/>
      <w:marTop w:val="0"/>
      <w:marBottom w:val="0"/>
      <w:divBdr>
        <w:top w:val="none" w:sz="0" w:space="0" w:color="auto"/>
        <w:left w:val="none" w:sz="0" w:space="0" w:color="auto"/>
        <w:bottom w:val="none" w:sz="0" w:space="0" w:color="auto"/>
        <w:right w:val="none" w:sz="0" w:space="0" w:color="auto"/>
      </w:divBdr>
    </w:div>
    <w:div w:id="1608151776">
      <w:bodyDiv w:val="1"/>
      <w:marLeft w:val="0"/>
      <w:marRight w:val="0"/>
      <w:marTop w:val="0"/>
      <w:marBottom w:val="0"/>
      <w:divBdr>
        <w:top w:val="none" w:sz="0" w:space="0" w:color="auto"/>
        <w:left w:val="none" w:sz="0" w:space="0" w:color="auto"/>
        <w:bottom w:val="none" w:sz="0" w:space="0" w:color="auto"/>
        <w:right w:val="none" w:sz="0" w:space="0" w:color="auto"/>
      </w:divBdr>
    </w:div>
    <w:div w:id="1668366943">
      <w:bodyDiv w:val="1"/>
      <w:marLeft w:val="0"/>
      <w:marRight w:val="0"/>
      <w:marTop w:val="0"/>
      <w:marBottom w:val="0"/>
      <w:divBdr>
        <w:top w:val="none" w:sz="0" w:space="0" w:color="auto"/>
        <w:left w:val="none" w:sz="0" w:space="0" w:color="auto"/>
        <w:bottom w:val="none" w:sz="0" w:space="0" w:color="auto"/>
        <w:right w:val="none" w:sz="0" w:space="0" w:color="auto"/>
      </w:divBdr>
    </w:div>
    <w:div w:id="1670714921">
      <w:bodyDiv w:val="1"/>
      <w:marLeft w:val="0"/>
      <w:marRight w:val="0"/>
      <w:marTop w:val="0"/>
      <w:marBottom w:val="0"/>
      <w:divBdr>
        <w:top w:val="none" w:sz="0" w:space="0" w:color="auto"/>
        <w:left w:val="none" w:sz="0" w:space="0" w:color="auto"/>
        <w:bottom w:val="none" w:sz="0" w:space="0" w:color="auto"/>
        <w:right w:val="none" w:sz="0" w:space="0" w:color="auto"/>
      </w:divBdr>
    </w:div>
    <w:div w:id="1686593204">
      <w:bodyDiv w:val="1"/>
      <w:marLeft w:val="0"/>
      <w:marRight w:val="0"/>
      <w:marTop w:val="0"/>
      <w:marBottom w:val="0"/>
      <w:divBdr>
        <w:top w:val="none" w:sz="0" w:space="0" w:color="auto"/>
        <w:left w:val="none" w:sz="0" w:space="0" w:color="auto"/>
        <w:bottom w:val="none" w:sz="0" w:space="0" w:color="auto"/>
        <w:right w:val="none" w:sz="0" w:space="0" w:color="auto"/>
      </w:divBdr>
    </w:div>
    <w:div w:id="1691300593">
      <w:bodyDiv w:val="1"/>
      <w:marLeft w:val="0"/>
      <w:marRight w:val="0"/>
      <w:marTop w:val="0"/>
      <w:marBottom w:val="0"/>
      <w:divBdr>
        <w:top w:val="none" w:sz="0" w:space="0" w:color="auto"/>
        <w:left w:val="none" w:sz="0" w:space="0" w:color="auto"/>
        <w:bottom w:val="none" w:sz="0" w:space="0" w:color="auto"/>
        <w:right w:val="none" w:sz="0" w:space="0" w:color="auto"/>
      </w:divBdr>
    </w:div>
    <w:div w:id="1694071405">
      <w:bodyDiv w:val="1"/>
      <w:marLeft w:val="0"/>
      <w:marRight w:val="0"/>
      <w:marTop w:val="0"/>
      <w:marBottom w:val="0"/>
      <w:divBdr>
        <w:top w:val="none" w:sz="0" w:space="0" w:color="auto"/>
        <w:left w:val="none" w:sz="0" w:space="0" w:color="auto"/>
        <w:bottom w:val="none" w:sz="0" w:space="0" w:color="auto"/>
        <w:right w:val="none" w:sz="0" w:space="0" w:color="auto"/>
      </w:divBdr>
    </w:div>
    <w:div w:id="1717196007">
      <w:bodyDiv w:val="1"/>
      <w:marLeft w:val="0"/>
      <w:marRight w:val="0"/>
      <w:marTop w:val="0"/>
      <w:marBottom w:val="0"/>
      <w:divBdr>
        <w:top w:val="none" w:sz="0" w:space="0" w:color="auto"/>
        <w:left w:val="none" w:sz="0" w:space="0" w:color="auto"/>
        <w:bottom w:val="none" w:sz="0" w:space="0" w:color="auto"/>
        <w:right w:val="none" w:sz="0" w:space="0" w:color="auto"/>
      </w:divBdr>
    </w:div>
    <w:div w:id="1725520932">
      <w:bodyDiv w:val="1"/>
      <w:marLeft w:val="0"/>
      <w:marRight w:val="0"/>
      <w:marTop w:val="0"/>
      <w:marBottom w:val="0"/>
      <w:divBdr>
        <w:top w:val="none" w:sz="0" w:space="0" w:color="auto"/>
        <w:left w:val="none" w:sz="0" w:space="0" w:color="auto"/>
        <w:bottom w:val="none" w:sz="0" w:space="0" w:color="auto"/>
        <w:right w:val="none" w:sz="0" w:space="0" w:color="auto"/>
      </w:divBdr>
      <w:divsChild>
        <w:div w:id="852381481">
          <w:marLeft w:val="0"/>
          <w:marRight w:val="0"/>
          <w:marTop w:val="0"/>
          <w:marBottom w:val="0"/>
          <w:divBdr>
            <w:top w:val="none" w:sz="0" w:space="0" w:color="auto"/>
            <w:left w:val="none" w:sz="0" w:space="0" w:color="auto"/>
            <w:bottom w:val="none" w:sz="0" w:space="0" w:color="auto"/>
            <w:right w:val="none" w:sz="0" w:space="0" w:color="auto"/>
          </w:divBdr>
          <w:divsChild>
            <w:div w:id="1738086416">
              <w:marLeft w:val="0"/>
              <w:marRight w:val="0"/>
              <w:marTop w:val="0"/>
              <w:marBottom w:val="0"/>
              <w:divBdr>
                <w:top w:val="none" w:sz="0" w:space="0" w:color="auto"/>
                <w:left w:val="none" w:sz="0" w:space="0" w:color="auto"/>
                <w:bottom w:val="none" w:sz="0" w:space="0" w:color="auto"/>
                <w:right w:val="none" w:sz="0" w:space="0" w:color="auto"/>
              </w:divBdr>
              <w:divsChild>
                <w:div w:id="1114596485">
                  <w:marLeft w:val="0"/>
                  <w:marRight w:val="0"/>
                  <w:marTop w:val="0"/>
                  <w:marBottom w:val="0"/>
                  <w:divBdr>
                    <w:top w:val="none" w:sz="0" w:space="0" w:color="auto"/>
                    <w:left w:val="none" w:sz="0" w:space="0" w:color="auto"/>
                    <w:bottom w:val="none" w:sz="0" w:space="0" w:color="auto"/>
                    <w:right w:val="none" w:sz="0" w:space="0" w:color="auto"/>
                  </w:divBdr>
                  <w:divsChild>
                    <w:div w:id="1571769451">
                      <w:marLeft w:val="0"/>
                      <w:marRight w:val="0"/>
                      <w:marTop w:val="0"/>
                      <w:marBottom w:val="0"/>
                      <w:divBdr>
                        <w:top w:val="none" w:sz="0" w:space="0" w:color="auto"/>
                        <w:left w:val="none" w:sz="0" w:space="0" w:color="auto"/>
                        <w:bottom w:val="none" w:sz="0" w:space="0" w:color="auto"/>
                        <w:right w:val="none" w:sz="0" w:space="0" w:color="auto"/>
                      </w:divBdr>
                      <w:divsChild>
                        <w:div w:id="821969096">
                          <w:marLeft w:val="0"/>
                          <w:marRight w:val="0"/>
                          <w:marTop w:val="0"/>
                          <w:marBottom w:val="0"/>
                          <w:divBdr>
                            <w:top w:val="none" w:sz="0" w:space="0" w:color="auto"/>
                            <w:left w:val="none" w:sz="0" w:space="0" w:color="auto"/>
                            <w:bottom w:val="none" w:sz="0" w:space="0" w:color="auto"/>
                            <w:right w:val="none" w:sz="0" w:space="0" w:color="auto"/>
                          </w:divBdr>
                          <w:divsChild>
                            <w:div w:id="213459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560889">
      <w:bodyDiv w:val="1"/>
      <w:marLeft w:val="0"/>
      <w:marRight w:val="0"/>
      <w:marTop w:val="0"/>
      <w:marBottom w:val="0"/>
      <w:divBdr>
        <w:top w:val="none" w:sz="0" w:space="0" w:color="auto"/>
        <w:left w:val="none" w:sz="0" w:space="0" w:color="auto"/>
        <w:bottom w:val="none" w:sz="0" w:space="0" w:color="auto"/>
        <w:right w:val="none" w:sz="0" w:space="0" w:color="auto"/>
      </w:divBdr>
    </w:div>
    <w:div w:id="1766532410">
      <w:bodyDiv w:val="1"/>
      <w:marLeft w:val="0"/>
      <w:marRight w:val="0"/>
      <w:marTop w:val="0"/>
      <w:marBottom w:val="0"/>
      <w:divBdr>
        <w:top w:val="none" w:sz="0" w:space="0" w:color="auto"/>
        <w:left w:val="none" w:sz="0" w:space="0" w:color="auto"/>
        <w:bottom w:val="none" w:sz="0" w:space="0" w:color="auto"/>
        <w:right w:val="none" w:sz="0" w:space="0" w:color="auto"/>
      </w:divBdr>
    </w:div>
    <w:div w:id="1774595640">
      <w:bodyDiv w:val="1"/>
      <w:marLeft w:val="0"/>
      <w:marRight w:val="0"/>
      <w:marTop w:val="0"/>
      <w:marBottom w:val="0"/>
      <w:divBdr>
        <w:top w:val="none" w:sz="0" w:space="0" w:color="auto"/>
        <w:left w:val="none" w:sz="0" w:space="0" w:color="auto"/>
        <w:bottom w:val="none" w:sz="0" w:space="0" w:color="auto"/>
        <w:right w:val="none" w:sz="0" w:space="0" w:color="auto"/>
      </w:divBdr>
    </w:div>
    <w:div w:id="1787239933">
      <w:bodyDiv w:val="1"/>
      <w:marLeft w:val="0"/>
      <w:marRight w:val="0"/>
      <w:marTop w:val="0"/>
      <w:marBottom w:val="0"/>
      <w:divBdr>
        <w:top w:val="none" w:sz="0" w:space="0" w:color="auto"/>
        <w:left w:val="none" w:sz="0" w:space="0" w:color="auto"/>
        <w:bottom w:val="none" w:sz="0" w:space="0" w:color="auto"/>
        <w:right w:val="none" w:sz="0" w:space="0" w:color="auto"/>
      </w:divBdr>
    </w:div>
    <w:div w:id="1821849830">
      <w:bodyDiv w:val="1"/>
      <w:marLeft w:val="0"/>
      <w:marRight w:val="0"/>
      <w:marTop w:val="0"/>
      <w:marBottom w:val="0"/>
      <w:divBdr>
        <w:top w:val="none" w:sz="0" w:space="0" w:color="auto"/>
        <w:left w:val="none" w:sz="0" w:space="0" w:color="auto"/>
        <w:bottom w:val="none" w:sz="0" w:space="0" w:color="auto"/>
        <w:right w:val="none" w:sz="0" w:space="0" w:color="auto"/>
      </w:divBdr>
    </w:div>
    <w:div w:id="1828741330">
      <w:bodyDiv w:val="1"/>
      <w:marLeft w:val="0"/>
      <w:marRight w:val="0"/>
      <w:marTop w:val="0"/>
      <w:marBottom w:val="0"/>
      <w:divBdr>
        <w:top w:val="none" w:sz="0" w:space="0" w:color="auto"/>
        <w:left w:val="none" w:sz="0" w:space="0" w:color="auto"/>
        <w:bottom w:val="none" w:sz="0" w:space="0" w:color="auto"/>
        <w:right w:val="none" w:sz="0" w:space="0" w:color="auto"/>
      </w:divBdr>
    </w:div>
    <w:div w:id="1884978138">
      <w:bodyDiv w:val="1"/>
      <w:marLeft w:val="0"/>
      <w:marRight w:val="0"/>
      <w:marTop w:val="0"/>
      <w:marBottom w:val="0"/>
      <w:divBdr>
        <w:top w:val="none" w:sz="0" w:space="0" w:color="auto"/>
        <w:left w:val="none" w:sz="0" w:space="0" w:color="auto"/>
        <w:bottom w:val="none" w:sz="0" w:space="0" w:color="auto"/>
        <w:right w:val="none" w:sz="0" w:space="0" w:color="auto"/>
      </w:divBdr>
    </w:div>
    <w:div w:id="1903447652">
      <w:bodyDiv w:val="1"/>
      <w:marLeft w:val="0"/>
      <w:marRight w:val="0"/>
      <w:marTop w:val="0"/>
      <w:marBottom w:val="0"/>
      <w:divBdr>
        <w:top w:val="none" w:sz="0" w:space="0" w:color="auto"/>
        <w:left w:val="none" w:sz="0" w:space="0" w:color="auto"/>
        <w:bottom w:val="none" w:sz="0" w:space="0" w:color="auto"/>
        <w:right w:val="none" w:sz="0" w:space="0" w:color="auto"/>
      </w:divBdr>
    </w:div>
    <w:div w:id="1907257555">
      <w:bodyDiv w:val="1"/>
      <w:marLeft w:val="0"/>
      <w:marRight w:val="0"/>
      <w:marTop w:val="0"/>
      <w:marBottom w:val="0"/>
      <w:divBdr>
        <w:top w:val="none" w:sz="0" w:space="0" w:color="auto"/>
        <w:left w:val="none" w:sz="0" w:space="0" w:color="auto"/>
        <w:bottom w:val="none" w:sz="0" w:space="0" w:color="auto"/>
        <w:right w:val="none" w:sz="0" w:space="0" w:color="auto"/>
      </w:divBdr>
    </w:div>
    <w:div w:id="1907375710">
      <w:bodyDiv w:val="1"/>
      <w:marLeft w:val="0"/>
      <w:marRight w:val="0"/>
      <w:marTop w:val="0"/>
      <w:marBottom w:val="0"/>
      <w:divBdr>
        <w:top w:val="none" w:sz="0" w:space="0" w:color="auto"/>
        <w:left w:val="none" w:sz="0" w:space="0" w:color="auto"/>
        <w:bottom w:val="none" w:sz="0" w:space="0" w:color="auto"/>
        <w:right w:val="none" w:sz="0" w:space="0" w:color="auto"/>
      </w:divBdr>
    </w:div>
    <w:div w:id="1963224455">
      <w:bodyDiv w:val="1"/>
      <w:marLeft w:val="0"/>
      <w:marRight w:val="0"/>
      <w:marTop w:val="0"/>
      <w:marBottom w:val="0"/>
      <w:divBdr>
        <w:top w:val="none" w:sz="0" w:space="0" w:color="auto"/>
        <w:left w:val="none" w:sz="0" w:space="0" w:color="auto"/>
        <w:bottom w:val="none" w:sz="0" w:space="0" w:color="auto"/>
        <w:right w:val="none" w:sz="0" w:space="0" w:color="auto"/>
      </w:divBdr>
    </w:div>
    <w:div w:id="2005278574">
      <w:bodyDiv w:val="1"/>
      <w:marLeft w:val="0"/>
      <w:marRight w:val="0"/>
      <w:marTop w:val="0"/>
      <w:marBottom w:val="0"/>
      <w:divBdr>
        <w:top w:val="none" w:sz="0" w:space="0" w:color="auto"/>
        <w:left w:val="none" w:sz="0" w:space="0" w:color="auto"/>
        <w:bottom w:val="none" w:sz="0" w:space="0" w:color="auto"/>
        <w:right w:val="none" w:sz="0" w:space="0" w:color="auto"/>
      </w:divBdr>
    </w:div>
    <w:div w:id="2007587534">
      <w:bodyDiv w:val="1"/>
      <w:marLeft w:val="0"/>
      <w:marRight w:val="0"/>
      <w:marTop w:val="0"/>
      <w:marBottom w:val="0"/>
      <w:divBdr>
        <w:top w:val="none" w:sz="0" w:space="0" w:color="auto"/>
        <w:left w:val="none" w:sz="0" w:space="0" w:color="auto"/>
        <w:bottom w:val="none" w:sz="0" w:space="0" w:color="auto"/>
        <w:right w:val="none" w:sz="0" w:space="0" w:color="auto"/>
      </w:divBdr>
    </w:div>
    <w:div w:id="2016835937">
      <w:bodyDiv w:val="1"/>
      <w:marLeft w:val="0"/>
      <w:marRight w:val="0"/>
      <w:marTop w:val="0"/>
      <w:marBottom w:val="0"/>
      <w:divBdr>
        <w:top w:val="none" w:sz="0" w:space="0" w:color="auto"/>
        <w:left w:val="none" w:sz="0" w:space="0" w:color="auto"/>
        <w:bottom w:val="none" w:sz="0" w:space="0" w:color="auto"/>
        <w:right w:val="none" w:sz="0" w:space="0" w:color="auto"/>
      </w:divBdr>
    </w:div>
    <w:div w:id="2028170546">
      <w:bodyDiv w:val="1"/>
      <w:marLeft w:val="0"/>
      <w:marRight w:val="0"/>
      <w:marTop w:val="0"/>
      <w:marBottom w:val="0"/>
      <w:divBdr>
        <w:top w:val="none" w:sz="0" w:space="0" w:color="auto"/>
        <w:left w:val="none" w:sz="0" w:space="0" w:color="auto"/>
        <w:bottom w:val="none" w:sz="0" w:space="0" w:color="auto"/>
        <w:right w:val="none" w:sz="0" w:space="0" w:color="auto"/>
      </w:divBdr>
    </w:div>
    <w:div w:id="2064285118">
      <w:bodyDiv w:val="1"/>
      <w:marLeft w:val="0"/>
      <w:marRight w:val="0"/>
      <w:marTop w:val="0"/>
      <w:marBottom w:val="0"/>
      <w:divBdr>
        <w:top w:val="none" w:sz="0" w:space="0" w:color="auto"/>
        <w:left w:val="none" w:sz="0" w:space="0" w:color="auto"/>
        <w:bottom w:val="none" w:sz="0" w:space="0" w:color="auto"/>
        <w:right w:val="none" w:sz="0" w:space="0" w:color="auto"/>
      </w:divBdr>
    </w:div>
    <w:div w:id="2065788137">
      <w:bodyDiv w:val="1"/>
      <w:marLeft w:val="0"/>
      <w:marRight w:val="0"/>
      <w:marTop w:val="0"/>
      <w:marBottom w:val="0"/>
      <w:divBdr>
        <w:top w:val="none" w:sz="0" w:space="0" w:color="auto"/>
        <w:left w:val="none" w:sz="0" w:space="0" w:color="auto"/>
        <w:bottom w:val="none" w:sz="0" w:space="0" w:color="auto"/>
        <w:right w:val="none" w:sz="0" w:space="0" w:color="auto"/>
      </w:divBdr>
    </w:div>
    <w:div w:id="2076664426">
      <w:bodyDiv w:val="1"/>
      <w:marLeft w:val="0"/>
      <w:marRight w:val="0"/>
      <w:marTop w:val="0"/>
      <w:marBottom w:val="0"/>
      <w:divBdr>
        <w:top w:val="none" w:sz="0" w:space="0" w:color="auto"/>
        <w:left w:val="none" w:sz="0" w:space="0" w:color="auto"/>
        <w:bottom w:val="none" w:sz="0" w:space="0" w:color="auto"/>
        <w:right w:val="none" w:sz="0" w:space="0" w:color="auto"/>
      </w:divBdr>
    </w:div>
    <w:div w:id="2083093087">
      <w:bodyDiv w:val="1"/>
      <w:marLeft w:val="0"/>
      <w:marRight w:val="0"/>
      <w:marTop w:val="0"/>
      <w:marBottom w:val="0"/>
      <w:divBdr>
        <w:top w:val="none" w:sz="0" w:space="0" w:color="auto"/>
        <w:left w:val="none" w:sz="0" w:space="0" w:color="auto"/>
        <w:bottom w:val="none" w:sz="0" w:space="0" w:color="auto"/>
        <w:right w:val="none" w:sz="0" w:space="0" w:color="auto"/>
      </w:divBdr>
    </w:div>
    <w:div w:id="2108764351">
      <w:bodyDiv w:val="1"/>
      <w:marLeft w:val="0"/>
      <w:marRight w:val="0"/>
      <w:marTop w:val="0"/>
      <w:marBottom w:val="0"/>
      <w:divBdr>
        <w:top w:val="none" w:sz="0" w:space="0" w:color="auto"/>
        <w:left w:val="none" w:sz="0" w:space="0" w:color="auto"/>
        <w:bottom w:val="none" w:sz="0" w:space="0" w:color="auto"/>
        <w:right w:val="none" w:sz="0" w:space="0" w:color="auto"/>
      </w:divBdr>
    </w:div>
    <w:div w:id="2131823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fc63.samregion.ru" TargetMode="External"/><Relationship Id="rId18" Type="http://schemas.openxmlformats.org/officeDocument/2006/relationships/hyperlink" Target="consultantplus://offline/ref=8043137F93E0AC85EE3BBE9FF32F4F9ADE0006F79691046AF58D7630E7A61905AA1C2122EF5C81D7EC9A5C2279DEA9B758A02B05A3OFSFJ" TargetMode="External"/><Relationship Id="rId26" Type="http://schemas.openxmlformats.org/officeDocument/2006/relationships/hyperlink" Target="consultantplus://offline/ref=CF86FD9AA75EB22ED655E9AB00DDA8AE42245904D19AA0276595A90C00DEBAF88D6D5A4753DA613A8223C796E9083694DAA92E19B3V8t6J" TargetMode="External"/><Relationship Id="rId39" Type="http://schemas.openxmlformats.org/officeDocument/2006/relationships/hyperlink" Target="consultantplus://offline/ref=9B022D7784E456CBFD8E3EE79CBB1AE5C8083CA2CCBB33A56AEA7478B47D4FAFEC9A17B385822DBBEDD81D96C65AC9A22CA8E02FC1eA33M" TargetMode="External"/><Relationship Id="rId21" Type="http://schemas.openxmlformats.org/officeDocument/2006/relationships/hyperlink" Target="consultantplus://offline/ref=F40EC80328CF86FE8D60885B739C77C215080C6224C8581E9BE4607A32B0D198598220ADF78D3D8DA2EC263332A9F6CB57951F4AA7E3g9J" TargetMode="External"/><Relationship Id="rId34" Type="http://schemas.openxmlformats.org/officeDocument/2006/relationships/hyperlink" Target="consultantplus://offline/ref=FD4A409D2163FE589CAA6577A438CAC759CFFCFF287F1418C7CE55A7B1576BBA2E88F6E3634148C7F70A56E3C2r8v9F" TargetMode="External"/><Relationship Id="rId42" Type="http://schemas.openxmlformats.org/officeDocument/2006/relationships/hyperlink" Target="consultantplus://offline/ref=9B022D7784E456CBFD8E3EE79CBB1AE5C8083CA2CCBB33A56AEA7478B47D4FAFEC9A17B385822DBBEDD81D96C65AC9A22CA8E02FC1eA33M" TargetMode="External"/><Relationship Id="rId47" Type="http://schemas.openxmlformats.org/officeDocument/2006/relationships/hyperlink" Target="consultantplus://offline/ref=9B022D7784E456CBFD8E3EE79CBB1AE5C8083CA2CCBB33A56AEA7478B47D4FAFEC9A17B385822DBBEDD81D96C65AC9A22CA8E02FC1eA33M" TargetMode="External"/><Relationship Id="rId50" Type="http://schemas.openxmlformats.org/officeDocument/2006/relationships/hyperlink" Target="consultantplus://offline/ref=DE2BC48A00DC729D19ABB07A1BEC7EE5471B71F26ADCD871D661695AA61EBACF4BC26A00AF4883B6E2A75AA93ECA6B7BEC9C1321D2M4f1H" TargetMode="External"/><Relationship Id="rId55" Type="http://schemas.openxmlformats.org/officeDocument/2006/relationships/hyperlink" Target="http://10.1.0.28/DELOWEB/getfile.aspx/42451256/&#1056;&#1045;&#1043;&#1051;&#1040;&#1052;&#1045;&#1053;&#1058;%20&#1055;&#1056;&#1045;&#1044;&#1054;&#1057;&#1058;&#1040;&#1042;&#1051;&#1045;&#1053;&#1048;&#1045;%20(&#1080;&#1102;&#1083;&#1100;%202018)-1.docx" TargetMode="External"/><Relationship Id="rId63" Type="http://schemas.openxmlformats.org/officeDocument/2006/relationships/hyperlink" Target="consultantplus://offline/ref=0A6073A53BBAE84A28E895A9196413B0CDD9A294D557E936B22D1173D5B5F0BC7B5A4B17DF7EBF39W6ZFP" TargetMode="External"/><Relationship Id="rId68" Type="http://schemas.openxmlformats.org/officeDocument/2006/relationships/hyperlink" Target="http://10.1.0.28/DELOWEB/getfile.aspx/42451256/&#1056;&#1045;&#1043;&#1051;&#1040;&#1052;&#1045;&#1053;&#1058;%20&#1055;&#1056;&#1045;&#1044;&#1054;&#1057;&#1058;&#1040;&#1042;&#1051;&#1045;&#1053;&#1048;&#1045;%20(&#1080;&#1102;&#1083;&#1100;%202018)-1.docx" TargetMode="External"/><Relationship Id="rId76" Type="http://schemas.openxmlformats.org/officeDocument/2006/relationships/hyperlink" Target="http://10.1.0.28/DELOWEB/getfile.aspx/42451256/&#1056;&#1045;&#1043;&#1051;&#1040;&#1052;&#1045;&#1053;&#1058;%20&#1055;&#1056;&#1045;&#1044;&#1054;&#1057;&#1058;&#1040;&#1042;&#1051;&#1045;&#1053;&#1048;&#1045;%20(&#1080;&#1102;&#1083;&#1100;%202018)-1.docx" TargetMode="External"/><Relationship Id="rId84" Type="http://schemas.openxmlformats.org/officeDocument/2006/relationships/hyperlink" Target="http://www.torgi.gov.ru" TargetMode="External"/><Relationship Id="rId7" Type="http://schemas.openxmlformats.org/officeDocument/2006/relationships/footnotes" Target="footnotes.xml"/><Relationship Id="rId71" Type="http://schemas.openxmlformats.org/officeDocument/2006/relationships/hyperlink" Target="http://10.1.0.28/DELOWEB/getfile.aspx/42451256/&#1056;&#1045;&#1043;&#1051;&#1040;&#1052;&#1045;&#1053;&#1058;%20&#1055;&#1056;&#1045;&#1044;&#1054;&#1057;&#1058;&#1040;&#1042;&#1051;&#1045;&#1053;&#1048;&#1045;%20(&#1080;&#1102;&#1083;&#1100;%202018)-1.docx" TargetMode="External"/><Relationship Id="rId2" Type="http://schemas.openxmlformats.org/officeDocument/2006/relationships/numbering" Target="numbering.xml"/><Relationship Id="rId16" Type="http://schemas.openxmlformats.org/officeDocument/2006/relationships/hyperlink" Target="consultantplus://offline/ref=48E1D50B901E4F5FD0447638A95A8B373A4D1B5CEFFEE7778C7563A99607903E96FFA2A9F4EEFCF13A8640593156E28A650FF496A9M4QBJ" TargetMode="External"/><Relationship Id="rId29" Type="http://schemas.openxmlformats.org/officeDocument/2006/relationships/hyperlink" Target="consultantplus://offline/ref=99D1D5F273C12846BD220D3F0B03B9827D2CC7D217E5A620659FCA94AC8CECFDD142E71CDE61DABF81E82DD2CA4FC1E27EAEF1F96BvE4DJ" TargetMode="External"/><Relationship Id="rId11" Type="http://schemas.openxmlformats.org/officeDocument/2006/relationships/hyperlink" Target="mailto:dumi@tgl.ru" TargetMode="External"/><Relationship Id="rId24" Type="http://schemas.openxmlformats.org/officeDocument/2006/relationships/hyperlink" Target="consultantplus://offline/ref=1ED9A6378D5B1E1273F9CE30E7D8B8785AB6849AB3F4D915FAF880D1190A111F126BE062F9E0B8593F1ECB915B0CBB6B9E728E684E0AkCJ" TargetMode="External"/><Relationship Id="rId32" Type="http://schemas.openxmlformats.org/officeDocument/2006/relationships/hyperlink" Target="consultantplus://offline/ref=8FB51DBB244CE0F2052F0979EC1DB1D4926FF5890065F2E78B3BDF41619D8132EA091CA22507C404F8440DB7A6D435DF8D24545D21JAtEM" TargetMode="External"/><Relationship Id="rId37" Type="http://schemas.openxmlformats.org/officeDocument/2006/relationships/hyperlink" Target="consultantplus://offline/ref=9B022D7784E456CBFD8E3EE79CBB1AE5C8083CA2CCBB33A56AEA7478B47D4FAFEC9A17B385822DBBEDD81D96C65AC9A22CA8E02FC1eA33M" TargetMode="External"/><Relationship Id="rId40" Type="http://schemas.openxmlformats.org/officeDocument/2006/relationships/hyperlink" Target="consultantplus://offline/ref=9B022D7784E456CBFD8E3EE79CBB1AE5C8083CA2CCBB33A56AEA7478B47D4FAFEC9A17B385822DBBEDD81D96C65AC9A22CA8E02FC1eA33M" TargetMode="External"/><Relationship Id="rId45" Type="http://schemas.openxmlformats.org/officeDocument/2006/relationships/hyperlink" Target="consultantplus://offline/ref=9B022D7784E456CBFD8E3EE79CBB1AE5C8083CA2CCBB33A56AEA7478B47D4FAFEC9A17B385822DBBEDD81D96C65AC9A22CA8E02FC1eA33M" TargetMode="External"/><Relationship Id="rId53" Type="http://schemas.openxmlformats.org/officeDocument/2006/relationships/hyperlink" Target="consultantplus://offline/ref=8C181FC2F70C91E9A32538B9102DBE59B6635381E70049FAEFC914FFACCD07113C7902A3B8E68112B1DB4991A17C9BA816C5172738K3s8E" TargetMode="External"/><Relationship Id="rId58" Type="http://schemas.openxmlformats.org/officeDocument/2006/relationships/hyperlink" Target="consultantplus://offline/ref=AFB207659E3278245BE9E5B37A5B931C7EFC1C14C1230F1B2AE690C2234A5439383310B8830B809F117EEEB026D4536F5FD5CFF55EC7AED8D4564DC0dDw7J" TargetMode="External"/><Relationship Id="rId66" Type="http://schemas.openxmlformats.org/officeDocument/2006/relationships/hyperlink" Target="consultantplus://offline/ref=0A6073A53BBAE84A28E895A9196413B0CDDDAC91D451E936B22D1173D5WBZ5P" TargetMode="External"/><Relationship Id="rId74" Type="http://schemas.openxmlformats.org/officeDocument/2006/relationships/hyperlink" Target="http://10.1.0.28/DELOWEB/getfile.aspx/42451256/&#1056;&#1045;&#1043;&#1051;&#1040;&#1052;&#1045;&#1053;&#1058;%20&#1055;&#1056;&#1045;&#1044;&#1054;&#1057;&#1058;&#1040;&#1042;&#1051;&#1045;&#1053;&#1048;&#1045;%20(&#1080;&#1102;&#1083;&#1100;%202018)-1.docx" TargetMode="External"/><Relationship Id="rId79" Type="http://schemas.openxmlformats.org/officeDocument/2006/relationships/hyperlink" Target="http://10.1.0.28/DELOWEB/getfile.aspx/42451256/&#1056;&#1045;&#1043;&#1051;&#1040;&#1052;&#1045;&#1053;&#1058;%20&#1055;&#1056;&#1045;&#1044;&#1054;&#1057;&#1058;&#1040;&#1042;&#1051;&#1045;&#1053;&#1048;&#1045;%20(&#1080;&#1102;&#1083;&#1100;%202018)-1.docx" TargetMode="External"/><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consultantplus://offline/ref=AFB207659E3278245BE9FBBE6C37CF147BF54A19C126044A71B496957C1A526C6A734EE1C148939E1660EBB522dDw6J" TargetMode="External"/><Relationship Id="rId82" Type="http://schemas.openxmlformats.org/officeDocument/2006/relationships/hyperlink" Target="http://www.consultant.ru/document/cons_doc_LAW_315036/" TargetMode="External"/><Relationship Id="rId19" Type="http://schemas.openxmlformats.org/officeDocument/2006/relationships/hyperlink" Target="consultantplus://offline/ref=61344958C456B2206499AE38611E61991D7EB32A6E0AA8BD3A7C21BB259B8A196E9A445C97325C12E7C78C35762F54F63E618792B9o9V2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6BE04B569A3948A3BB5A012E917E6B86240369DBE4C37A61B69C45C830J7x2J" TargetMode="External"/><Relationship Id="rId22" Type="http://schemas.openxmlformats.org/officeDocument/2006/relationships/hyperlink" Target="consultantplus://offline/ref=1097E3570BE927D22908E80462E8D89143AF5B6F19C56EAF9F72ED78F3E49672914013581946B9B234F83F038DD20C3BC2642228B2cEi5J" TargetMode="External"/><Relationship Id="rId27" Type="http://schemas.openxmlformats.org/officeDocument/2006/relationships/hyperlink" Target="consultantplus://offline/ref=2E7BD48224D338E89DF9A0F97C791F2B3CE48ECF4989EFB6B499C0DD1F13472BB642D627A829C8E6C7397757FF4297F687D6B45D75JEyEJ" TargetMode="External"/><Relationship Id="rId30" Type="http://schemas.openxmlformats.org/officeDocument/2006/relationships/hyperlink" Target="consultantplus://offline/ref=BE520AFAEDA97A935E54C293EA18058E8268ACC4EE1ED4C1D194F77BDF2B1DBCB5633487F70D6CAF07B080n0n6K" TargetMode="External"/><Relationship Id="rId35" Type="http://schemas.openxmlformats.org/officeDocument/2006/relationships/hyperlink" Target="consultantplus://offline/ref=9B022D7784E456CBFD8E3EE79CBB1AE5C8083CA2CCBB33A56AEA7478B47D4FAFEC9A17B385822DBBEDD81D96C65AC9A22CA8E02FC1eA33M" TargetMode="External"/><Relationship Id="rId43" Type="http://schemas.openxmlformats.org/officeDocument/2006/relationships/hyperlink" Target="consultantplus://offline/ref=9B022D7784E456CBFD8E3EE79CBB1AE5C8083CA2CCBB33A56AEA7478B47D4FAFEC9A17B385822DBBEDD81D96C65AC9A22CA8E02FC1eA33M" TargetMode="External"/><Relationship Id="rId48" Type="http://schemas.openxmlformats.org/officeDocument/2006/relationships/hyperlink" Target="consultantplus://offline/ref=9B022D7784E456CBFD8E3EE79CBB1AE5C8083CA2CCBB33A56AEA7478B47D4FAFEC9A17B385822DBBEDD81D96C65AC9A22CA8E02FC1eA33M" TargetMode="External"/><Relationship Id="rId56" Type="http://schemas.openxmlformats.org/officeDocument/2006/relationships/hyperlink" Target="http://10.1.0.28/DELOWEB/getfile.aspx/42451256/&#1056;&#1045;&#1043;&#1051;&#1040;&#1052;&#1045;&#1053;&#1058;%20&#1055;&#1056;&#1045;&#1044;&#1054;&#1057;&#1058;&#1040;&#1042;&#1051;&#1045;&#1053;&#1048;&#1045;%20(&#1080;&#1102;&#1083;&#1100;%202018)-1.docx" TargetMode="External"/><Relationship Id="rId64" Type="http://schemas.openxmlformats.org/officeDocument/2006/relationships/hyperlink" Target="consultantplus://offline/ref=0A6073A53BBAE84A28E88BA40F084FB8CAD2FA99D550E664E8724A2E82BCFAEB3C1512559B73BE386ABE92W2Z9P" TargetMode="External"/><Relationship Id="rId69" Type="http://schemas.openxmlformats.org/officeDocument/2006/relationships/hyperlink" Target="http://10.1.0.28/DELOWEB/getfile.aspx/42451256/&#1056;&#1045;&#1043;&#1051;&#1040;&#1052;&#1045;&#1053;&#1058;%20&#1055;&#1056;&#1045;&#1044;&#1054;&#1057;&#1058;&#1040;&#1042;&#1051;&#1045;&#1053;&#1048;&#1045;%20(&#1080;&#1102;&#1083;&#1100;%202018)-1.docx" TargetMode="External"/><Relationship Id="rId77" Type="http://schemas.openxmlformats.org/officeDocument/2006/relationships/hyperlink" Target="http://10.1.0.28/DELOWEB/getfile.aspx/42451256/&#1056;&#1045;&#1043;&#1051;&#1040;&#1052;&#1045;&#1053;&#1058;%20&#1055;&#1056;&#1045;&#1044;&#1054;&#1057;&#1058;&#1040;&#1042;&#1051;&#1045;&#1053;&#1048;&#1045;%20(&#1080;&#1102;&#1083;&#1100;%202018)-1.docx" TargetMode="External"/><Relationship Id="rId8" Type="http://schemas.openxmlformats.org/officeDocument/2006/relationships/endnotes" Target="endnotes.xml"/><Relationship Id="rId51" Type="http://schemas.openxmlformats.org/officeDocument/2006/relationships/hyperlink" Target="consultantplus://offline/ref=120BCA53BE158FF17DEEB13276E10524CF1621BFB85C83C46EC5F12DCB077269B708C9CA3EBEA66B4BD76BF6B7xBODL" TargetMode="External"/><Relationship Id="rId72" Type="http://schemas.openxmlformats.org/officeDocument/2006/relationships/hyperlink" Target="http://10.1.0.28/DELOWEB/getfile.aspx/42451256/&#1056;&#1045;&#1043;&#1051;&#1040;&#1052;&#1045;&#1053;&#1058;%20&#1055;&#1056;&#1045;&#1044;&#1054;&#1057;&#1058;&#1040;&#1042;&#1051;&#1045;&#1053;&#1048;&#1045;%20(&#1080;&#1102;&#1083;&#1100;%202018)-1.docx" TargetMode="External"/><Relationship Id="rId80" Type="http://schemas.openxmlformats.org/officeDocument/2006/relationships/hyperlink" Target="http://10.1.0.28/DELOWEB/getfile.aspx/42451256/&#1056;&#1045;&#1043;&#1051;&#1040;&#1052;&#1045;&#1053;&#1058;%20&#1055;&#1056;&#1045;&#1044;&#1054;&#1057;&#1058;&#1040;&#1042;&#1051;&#1045;&#1053;&#1048;&#1045;%20(&#1080;&#1102;&#1083;&#1100;%202018)-1.docx"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6BE04B569A3948A3BB5A1F238712378E23003FD5E4CA7537E8C31E95677B25418946504F1F8B02FC549152J5x3J" TargetMode="External"/><Relationship Id="rId17" Type="http://schemas.openxmlformats.org/officeDocument/2006/relationships/hyperlink" Target="consultantplus://offline/ref=67242D62E10994E23D04A0DE675B819B4EBCFE474B34E8233599EA4E2BA8AE6A3549CD227636C5BF4C7478325E3584DD699A07CD35T2R5J" TargetMode="External"/><Relationship Id="rId25" Type="http://schemas.openxmlformats.org/officeDocument/2006/relationships/hyperlink" Target="consultantplus://offline/ref=363C659A5F22507E21DE32DA0C69ABEC1F4DAF90FB7B503582CA6755015F57A8FB44EE10EF2CE857A62587DBD55541B5F1DA25BB47A2nBJ" TargetMode="External"/><Relationship Id="rId33" Type="http://schemas.openxmlformats.org/officeDocument/2006/relationships/hyperlink" Target="consultantplus://offline/ref=9B022D7784E456CBFD8E3EE79CBB1AE5C8083CA2CCBB33A56AEA7478B47D4FAFEC9A17B385822DBBEDD81D96C65AC9A22CA8E02FC1eA33M" TargetMode="External"/><Relationship Id="rId38" Type="http://schemas.openxmlformats.org/officeDocument/2006/relationships/hyperlink" Target="consultantplus://offline/ref=9B022D7784E456CBFD8E3EE79CBB1AE5C8083CA2CCBB33A56AEA7478B47D4FAFEC9A17B385822DBBEDD81D96C65AC9A22CA8E02FC1eA33M" TargetMode="External"/><Relationship Id="rId46" Type="http://schemas.openxmlformats.org/officeDocument/2006/relationships/hyperlink" Target="consultantplus://offline/ref=9B022D7784E456CBFD8E3EE79CBB1AE5C8083CA2CCBB33A56AEA7478B47D4FAFEC9A17B385822DBBEDD81D96C65AC9A22CA8E02FC1eA33M" TargetMode="External"/><Relationship Id="rId59" Type="http://schemas.openxmlformats.org/officeDocument/2006/relationships/hyperlink" Target="consultantplus://offline/ref=AFB207659E3278245BE9E5B37A5B931C7EFC1C14C1230F1B2AE690C2234A5439383310B8830B809F117EEEB026D4536F5FD5CFF55EC7AED8D4564DC0dDw7J" TargetMode="External"/><Relationship Id="rId67" Type="http://schemas.openxmlformats.org/officeDocument/2006/relationships/hyperlink" Target="consultantplus://offline/ref=0A6073A53BBAE84A28E88BA40F084FB8CAD2FA99D550E664E8724A2E82BCFAEB3C1512559B73BE386ABE92W2Z9P" TargetMode="External"/><Relationship Id="rId20" Type="http://schemas.openxmlformats.org/officeDocument/2006/relationships/hyperlink" Target="consultantplus://offline/ref=FB9B47797AF7BD2578CB0217EF2928B92356A983D4866510EFCD3C2091206C88AC711811C4AAFEC2512ADFF949D092CCECBA29A00FgDaAJ" TargetMode="External"/><Relationship Id="rId41" Type="http://schemas.openxmlformats.org/officeDocument/2006/relationships/hyperlink" Target="consultantplus://offline/ref=9B022D7784E456CBFD8E3EE79CBB1AE5C8083CA2CCBB33A56AEA7478B47D4FAFEC9A17B385822DBBEDD81D96C65AC9A22CA8E02FC1eA33M" TargetMode="External"/><Relationship Id="rId54" Type="http://schemas.openxmlformats.org/officeDocument/2006/relationships/hyperlink" Target="file:///C:\Temp\4478%20&#1074;2%20&#1088;&#1077;&#1075;&#1083;&#1072;&#1084;&#1077;&#1085;&#1090;.doc" TargetMode="External"/><Relationship Id="rId62" Type="http://schemas.openxmlformats.org/officeDocument/2006/relationships/hyperlink" Target="consultantplus://offline/ref=0A6073A53BBAE84A28E895A9196413B0CDD9A294D557E936B22D1173D5B5F0BC7B5A4B17DF7EBF39W6ZFP" TargetMode="External"/><Relationship Id="rId70" Type="http://schemas.openxmlformats.org/officeDocument/2006/relationships/hyperlink" Target="http://10.1.0.28/DELOWEB/getfile.aspx/42451256/&#1056;&#1045;&#1043;&#1051;&#1040;&#1052;&#1045;&#1053;&#1058;%20&#1055;&#1056;&#1045;&#1044;&#1054;&#1057;&#1058;&#1040;&#1042;&#1051;&#1045;&#1053;&#1048;&#1045;%20(&#1080;&#1102;&#1083;&#1100;%202018)-1.docx" TargetMode="External"/><Relationship Id="rId75" Type="http://schemas.openxmlformats.org/officeDocument/2006/relationships/hyperlink" Target="http://10.1.0.28/DELOWEB/getfile.aspx/42451256/&#1056;&#1045;&#1043;&#1051;&#1040;&#1052;&#1045;&#1053;&#1058;%20&#1055;&#1056;&#1045;&#1044;&#1054;&#1057;&#1058;&#1040;&#1042;&#1051;&#1045;&#1053;&#1048;&#1045;%20(&#1080;&#1102;&#1083;&#1100;%202018)-1.docx" TargetMode="External"/><Relationship Id="rId83" Type="http://schemas.openxmlformats.org/officeDocument/2006/relationships/hyperlink" Target="http://www.consultant.ru/document/cons_doc_LAW_315027/c0faf6fdae894e8e85171d7d4bbd9f58cbc3b108/"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pravo.gov.ru" TargetMode="External"/><Relationship Id="rId23" Type="http://schemas.openxmlformats.org/officeDocument/2006/relationships/hyperlink" Target="consultantplus://offline/ref=25734C9CAB6DE26625F749934760A2B79E262B455449FC6F01F1D71F3C0D08876B2CAE197150DB695F03BDB47632251540323DB5B3A2kFJ" TargetMode="External"/><Relationship Id="rId28" Type="http://schemas.openxmlformats.org/officeDocument/2006/relationships/hyperlink" Target="consultantplus://offline/ref=F36BD86B9C28986545D39C9B9ABA59ACA7C9727D486F1A9BF28582403F12EB83BFDA66548D970DAFBD221A457DB8588E978DAC228Di5z3J" TargetMode="External"/><Relationship Id="rId36" Type="http://schemas.openxmlformats.org/officeDocument/2006/relationships/hyperlink" Target="consultantplus://offline/ref=9B022D7784E456CBFD8E3EE79CBB1AE5C8083CA2CCBB33A56AEA7478B47D4FAFEC9A17B385822DBBEDD81D96C65AC9A22CA8E02FC1eA33M" TargetMode="External"/><Relationship Id="rId49" Type="http://schemas.openxmlformats.org/officeDocument/2006/relationships/hyperlink" Target="consultantplus://offline/ref=9B022D7784E456CBFD8E3EE79CBB1AE5C8083CA2CCBB33A56AEA7478B47D4FAFEC9A17B385822DBBEDD81D96C65AC9A22CA8E02FC1eA33M" TargetMode="External"/><Relationship Id="rId57" Type="http://schemas.openxmlformats.org/officeDocument/2006/relationships/hyperlink" Target="consultantplus://offline/ref=AFB207659E3278245BE9FBBE6C37CF147BF5451EC928044A71B496957C1A526C6A734EE1C148939E1660EBB522dDw6J" TargetMode="External"/><Relationship Id="rId10" Type="http://schemas.openxmlformats.org/officeDocument/2006/relationships/hyperlink" Target="consultantplus://offline/ref=6BE04B569A3948A3BB5A1F238712378E23003FD5E4CA7537E8C31E95677B25418946504F1F8B02FC549152J5x3J" TargetMode="External"/><Relationship Id="rId31" Type="http://schemas.openxmlformats.org/officeDocument/2006/relationships/hyperlink" Target="consultantplus://offline/ref=A6BCA6D15707C5B4C4164B72BE77BB4E57F3BE52544C66E298E6E0C525E34AB8097B6CE334E3791997D039KDrAK" TargetMode="External"/><Relationship Id="rId44" Type="http://schemas.openxmlformats.org/officeDocument/2006/relationships/hyperlink" Target="consultantplus://offline/ref=9B022D7784E456CBFD8E3EE79CBB1AE5C8083CA2CCBB33A56AEA7478B47D4FAFEC9A17B385822DBBEDD81D96C65AC9A22CA8E02FC1eA33M" TargetMode="External"/><Relationship Id="rId52" Type="http://schemas.openxmlformats.org/officeDocument/2006/relationships/hyperlink" Target="consultantplus://offline/ref=8C181FC2F70C91E9A32538B9102DBE59B6635381E70049FAEFC914FFACCD07113C7902A3B8E68112B1DB4991A17C9BA816C5172738K3s8E" TargetMode="External"/><Relationship Id="rId60" Type="http://schemas.openxmlformats.org/officeDocument/2006/relationships/hyperlink" Target="consultantplus://offline/ref=AFB207659E3278245BE9E5B37A5B931C7EFC1C14C120061D2DE390C2234A5439383310B8830B809F117EEAB123D4536F5FD5CFF55EC7AED8D4564DC0dDw7J" TargetMode="External"/><Relationship Id="rId65" Type="http://schemas.openxmlformats.org/officeDocument/2006/relationships/hyperlink" Target="https://pgu.Samregion.ru" TargetMode="External"/><Relationship Id="rId73" Type="http://schemas.openxmlformats.org/officeDocument/2006/relationships/hyperlink" Target="http://10.1.0.28/DELOWEB/getfile.aspx/42451256/&#1056;&#1045;&#1043;&#1051;&#1040;&#1052;&#1045;&#1053;&#1058;%20&#1055;&#1056;&#1045;&#1044;&#1054;&#1057;&#1058;&#1040;&#1042;&#1051;&#1045;&#1053;&#1048;&#1045;%20(&#1080;&#1102;&#1083;&#1100;%202018)-1.docx" TargetMode="External"/><Relationship Id="rId78" Type="http://schemas.openxmlformats.org/officeDocument/2006/relationships/hyperlink" Target="http://10.1.0.28/DELOWEB/getfile.aspx/42451256/&#1056;&#1045;&#1043;&#1051;&#1040;&#1052;&#1045;&#1053;&#1058;%20&#1055;&#1056;&#1045;&#1044;&#1054;&#1057;&#1058;&#1040;&#1042;&#1051;&#1045;&#1053;&#1048;&#1045;%20(&#1080;&#1102;&#1083;&#1100;%202018)-1.docx" TargetMode="External"/><Relationship Id="rId81" Type="http://schemas.openxmlformats.org/officeDocument/2006/relationships/hyperlink" Target="http://10.1.0.28/DELOWEB/getfile.aspx/42451256/&#1056;&#1045;&#1043;&#1051;&#1040;&#1052;&#1045;&#1053;&#1058;%20&#1055;&#1056;&#1045;&#1044;&#1054;&#1057;&#1058;&#1040;&#1042;&#1051;&#1045;&#1053;&#1048;&#1045;%20(&#1080;&#1102;&#1083;&#1100;%202018)-1.docx" TargetMode="External"/><Relationship Id="rId86"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ECADC-C57F-460B-94FB-E50AB927F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127</Pages>
  <Words>48634</Words>
  <Characters>277216</Characters>
  <Application>Microsoft Office Word</Application>
  <DocSecurity>0</DocSecurity>
  <Lines>2310</Lines>
  <Paragraphs>650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Славецкий Д. В.</dc:creator>
  <cp:lastModifiedBy>Пользователь</cp:lastModifiedBy>
  <cp:revision>22</cp:revision>
  <cp:lastPrinted>2018-11-21T10:09:00Z</cp:lastPrinted>
  <dcterms:created xsi:type="dcterms:W3CDTF">2019-07-11T12:31:00Z</dcterms:created>
  <dcterms:modified xsi:type="dcterms:W3CDTF">2019-07-24T16:56:00Z</dcterms:modified>
</cp:coreProperties>
</file>