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910E" w14:textId="77777777" w:rsidR="007A61EA" w:rsidRDefault="007A3CA3" w:rsidP="007A3CA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ДУМА </w:t>
      </w:r>
    </w:p>
    <w:p w14:paraId="65297C1C" w14:textId="038B3157" w:rsidR="007A61EA" w:rsidRDefault="007A3CA3" w:rsidP="007A3CA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14:paraId="2A695869" w14:textId="095D8E51" w:rsidR="007A3CA3" w:rsidRPr="007A3CA3" w:rsidRDefault="007A3CA3" w:rsidP="007A3CA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267180CC" w14:textId="77777777" w:rsidR="007A3CA3" w:rsidRPr="003E3BC3" w:rsidRDefault="007A3CA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14:paraId="6B66E4FA" w14:textId="77777777" w:rsidR="007A3CA3" w:rsidRPr="007A3CA3" w:rsidRDefault="007A3C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РЕШЕНИЕ</w:t>
      </w:r>
    </w:p>
    <w:p w14:paraId="656B46F9" w14:textId="77777777" w:rsidR="007A3CA3" w:rsidRPr="007A3CA3" w:rsidRDefault="007A3C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A3CA3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5F8EBDE9" w14:textId="77777777" w:rsidR="007A3CA3" w:rsidRPr="003E3BC3" w:rsidRDefault="007A3CA3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14:paraId="4B7F6CA5" w14:textId="5A918EAA" w:rsidR="005A570A" w:rsidRPr="00D420B7" w:rsidRDefault="005A570A" w:rsidP="005A57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6238655"/>
      <w:r w:rsidRPr="00D420B7">
        <w:rPr>
          <w:rFonts w:ascii="Times New Roman" w:hAnsi="Times New Roman" w:cs="Times New Roman"/>
          <w:sz w:val="28"/>
          <w:szCs w:val="28"/>
        </w:rPr>
        <w:t>«</w:t>
      </w:r>
      <w:r w:rsidR="007A3CA3" w:rsidRPr="00D420B7">
        <w:rPr>
          <w:rFonts w:ascii="Times New Roman" w:hAnsi="Times New Roman" w:cs="Times New Roman"/>
          <w:sz w:val="28"/>
          <w:szCs w:val="28"/>
        </w:rPr>
        <w:t>О</w:t>
      </w:r>
      <w:r w:rsidRPr="00D420B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6238968"/>
      <w:r w:rsidRPr="00D420B7">
        <w:rPr>
          <w:rFonts w:ascii="Times New Roman" w:hAnsi="Times New Roman" w:cs="Times New Roman"/>
          <w:sz w:val="28"/>
          <w:szCs w:val="28"/>
        </w:rPr>
        <w:t>Порядка</w:t>
      </w:r>
      <w:r w:rsidR="00D13AF9" w:rsidRPr="00D420B7">
        <w:rPr>
          <w:rFonts w:ascii="Times New Roman" w:hAnsi="Times New Roman" w:cs="Times New Roman"/>
          <w:sz w:val="28"/>
          <w:szCs w:val="28"/>
        </w:rPr>
        <w:t>х</w:t>
      </w:r>
      <w:r w:rsidRPr="00D420B7">
        <w:rPr>
          <w:rFonts w:ascii="Times New Roman" w:hAnsi="Times New Roman" w:cs="Times New Roman"/>
          <w:sz w:val="28"/>
          <w:szCs w:val="28"/>
        </w:rPr>
        <w:t xml:space="preserve"> определения размера платы</w:t>
      </w:r>
      <w:r w:rsidR="00934198" w:rsidRPr="00D420B7">
        <w:rPr>
          <w:rFonts w:ascii="Times New Roman" w:hAnsi="Times New Roman" w:cs="Times New Roman"/>
          <w:sz w:val="28"/>
          <w:szCs w:val="28"/>
        </w:rPr>
        <w:t>, начального размера платы</w:t>
      </w:r>
      <w:r w:rsidRPr="00D420B7">
        <w:rPr>
          <w:rFonts w:ascii="Times New Roman" w:hAnsi="Times New Roman" w:cs="Times New Roman"/>
          <w:sz w:val="28"/>
          <w:szCs w:val="28"/>
        </w:rPr>
        <w:t xml:space="preserve"> по договор</w:t>
      </w:r>
      <w:r w:rsidR="00A47E60" w:rsidRPr="00D420B7">
        <w:rPr>
          <w:rFonts w:ascii="Times New Roman" w:hAnsi="Times New Roman" w:cs="Times New Roman"/>
          <w:sz w:val="28"/>
          <w:szCs w:val="28"/>
        </w:rPr>
        <w:t>ам</w:t>
      </w:r>
      <w:r w:rsidRPr="00D420B7">
        <w:rPr>
          <w:rFonts w:ascii="Times New Roman" w:hAnsi="Times New Roman" w:cs="Times New Roman"/>
          <w:sz w:val="28"/>
          <w:szCs w:val="28"/>
        </w:rPr>
        <w:t xml:space="preserve"> на размещение нестационарн</w:t>
      </w:r>
      <w:r w:rsidR="00A47E60" w:rsidRPr="00D420B7">
        <w:rPr>
          <w:rFonts w:ascii="Times New Roman" w:hAnsi="Times New Roman" w:cs="Times New Roman"/>
          <w:sz w:val="28"/>
          <w:szCs w:val="28"/>
        </w:rPr>
        <w:t>ых</w:t>
      </w:r>
      <w:r w:rsidRPr="00D420B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A47E60" w:rsidRPr="00D420B7">
        <w:rPr>
          <w:rFonts w:ascii="Times New Roman" w:hAnsi="Times New Roman" w:cs="Times New Roman"/>
          <w:sz w:val="28"/>
          <w:szCs w:val="28"/>
        </w:rPr>
        <w:t>ых</w:t>
      </w:r>
      <w:r w:rsidRPr="00D420B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7E60" w:rsidRPr="00D420B7">
        <w:rPr>
          <w:rFonts w:ascii="Times New Roman" w:hAnsi="Times New Roman" w:cs="Times New Roman"/>
          <w:sz w:val="28"/>
          <w:szCs w:val="28"/>
        </w:rPr>
        <w:t>ов</w:t>
      </w:r>
      <w:r w:rsidRPr="00D420B7">
        <w:rPr>
          <w:rFonts w:ascii="Times New Roman" w:hAnsi="Times New Roman" w:cs="Times New Roman"/>
          <w:sz w:val="28"/>
          <w:szCs w:val="28"/>
        </w:rPr>
        <w:t xml:space="preserve"> на землях или земельных участках, находящихся в муниципальной собственности городского округа Тольятти, на территории городского округа Тольятти</w:t>
      </w:r>
      <w:bookmarkEnd w:id="2"/>
      <w:r w:rsidRPr="00D420B7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6E48617D" w14:textId="77777777" w:rsidR="00C1644C" w:rsidRPr="003E3BC3" w:rsidRDefault="00C1644C" w:rsidP="00A2125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4AE351EF" w14:textId="0E33A4DD" w:rsidR="00EF38EE" w:rsidRDefault="007A3CA3" w:rsidP="00A212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7A3CA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3CA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5A5339">
        <w:rPr>
          <w:rFonts w:ascii="Times New Roman" w:hAnsi="Times New Roman" w:cs="Times New Roman"/>
          <w:sz w:val="28"/>
          <w:szCs w:val="28"/>
        </w:rPr>
        <w:t>№</w:t>
      </w:r>
      <w:r w:rsidRPr="007A3CA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C876D0">
        <w:rPr>
          <w:rFonts w:ascii="Times New Roman" w:hAnsi="Times New Roman" w:cs="Times New Roman"/>
          <w:sz w:val="28"/>
          <w:szCs w:val="28"/>
        </w:rPr>
        <w:t>«</w:t>
      </w:r>
      <w:r w:rsidRPr="007A3CA3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="005A5339">
        <w:rPr>
          <w:rFonts w:ascii="Times New Roman" w:hAnsi="Times New Roman" w:cs="Times New Roman"/>
          <w:sz w:val="28"/>
          <w:szCs w:val="28"/>
        </w:rPr>
        <w:t>местного</w:t>
      </w:r>
      <w:r w:rsidRPr="007A3CA3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 w:rsidR="005A5339">
        <w:rPr>
          <w:rFonts w:ascii="Times New Roman" w:hAnsi="Times New Roman" w:cs="Times New Roman"/>
          <w:sz w:val="28"/>
          <w:szCs w:val="28"/>
        </w:rPr>
        <w:t>»</w:t>
      </w:r>
      <w:r w:rsidRPr="007A3CA3">
        <w:rPr>
          <w:rFonts w:ascii="Times New Roman" w:hAnsi="Times New Roman" w:cs="Times New Roman"/>
          <w:sz w:val="28"/>
          <w:szCs w:val="28"/>
        </w:rPr>
        <w:t>,</w:t>
      </w:r>
      <w:r w:rsidR="005A5339">
        <w:rPr>
          <w:rFonts w:ascii="Times New Roman" w:hAnsi="Times New Roman" w:cs="Times New Roman"/>
          <w:sz w:val="28"/>
          <w:szCs w:val="28"/>
        </w:rPr>
        <w:t xml:space="preserve"> Федеральным законом от 28.12.2009 № 381-ФЗ «Об основах государственного регулирования торговой деятельности в Российской Федерации»,</w:t>
      </w:r>
      <w:r w:rsidR="00A2125C">
        <w:rPr>
          <w:rFonts w:ascii="Times New Roman" w:hAnsi="Times New Roman" w:cs="Times New Roman"/>
          <w:sz w:val="28"/>
          <w:szCs w:val="28"/>
        </w:rPr>
        <w:t xml:space="preserve"> статьей 5 </w:t>
      </w:r>
      <w:r w:rsidRPr="007A3CA3">
        <w:rPr>
          <w:rFonts w:ascii="Times New Roman" w:hAnsi="Times New Roman" w:cs="Times New Roman"/>
          <w:sz w:val="28"/>
          <w:szCs w:val="28"/>
        </w:rPr>
        <w:t xml:space="preserve">Закона Самарской области от 05.07.2010 </w:t>
      </w:r>
      <w:r w:rsidR="00A2125C">
        <w:rPr>
          <w:rFonts w:ascii="Times New Roman" w:hAnsi="Times New Roman" w:cs="Times New Roman"/>
          <w:sz w:val="28"/>
          <w:szCs w:val="28"/>
        </w:rPr>
        <w:t>№</w:t>
      </w:r>
      <w:r w:rsidRPr="007A3CA3">
        <w:rPr>
          <w:rFonts w:ascii="Times New Roman" w:hAnsi="Times New Roman" w:cs="Times New Roman"/>
          <w:sz w:val="28"/>
          <w:szCs w:val="28"/>
        </w:rPr>
        <w:t xml:space="preserve"> 76-ГД </w:t>
      </w:r>
      <w:r w:rsidR="00A2125C">
        <w:rPr>
          <w:rFonts w:ascii="Times New Roman" w:hAnsi="Times New Roman" w:cs="Times New Roman"/>
          <w:sz w:val="28"/>
          <w:szCs w:val="28"/>
        </w:rPr>
        <w:t>«</w:t>
      </w:r>
      <w:r w:rsidRPr="007A3CA3">
        <w:rPr>
          <w:rFonts w:ascii="Times New Roman" w:hAnsi="Times New Roman" w:cs="Times New Roman"/>
          <w:sz w:val="28"/>
          <w:szCs w:val="28"/>
        </w:rPr>
        <w:t>О государственном регулировании торговой деятельности на территории Самарской области</w:t>
      </w:r>
      <w:r w:rsidR="00A2125C">
        <w:rPr>
          <w:rFonts w:ascii="Times New Roman" w:hAnsi="Times New Roman" w:cs="Times New Roman"/>
          <w:sz w:val="28"/>
          <w:szCs w:val="28"/>
        </w:rPr>
        <w:t>»</w:t>
      </w:r>
      <w:r w:rsidRPr="007A3CA3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="00A2125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A3CA3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02.08.2016 </w:t>
      </w:r>
      <w:r w:rsidR="00EF38EE">
        <w:rPr>
          <w:rFonts w:ascii="Times New Roman" w:hAnsi="Times New Roman" w:cs="Times New Roman"/>
          <w:sz w:val="28"/>
          <w:szCs w:val="28"/>
        </w:rPr>
        <w:t>№</w:t>
      </w:r>
      <w:r w:rsidRPr="007A3CA3">
        <w:rPr>
          <w:rFonts w:ascii="Times New Roman" w:hAnsi="Times New Roman" w:cs="Times New Roman"/>
          <w:sz w:val="28"/>
          <w:szCs w:val="28"/>
        </w:rPr>
        <w:t xml:space="preserve"> 426 </w:t>
      </w:r>
      <w:r w:rsidR="00EF38EE">
        <w:rPr>
          <w:rFonts w:ascii="Times New Roman" w:hAnsi="Times New Roman" w:cs="Times New Roman"/>
          <w:sz w:val="28"/>
          <w:szCs w:val="28"/>
        </w:rPr>
        <w:t>«</w:t>
      </w:r>
      <w:r w:rsidRPr="007A3CA3">
        <w:rPr>
          <w:rFonts w:ascii="Times New Roman" w:hAnsi="Times New Roman" w:cs="Times New Roman"/>
          <w:sz w:val="28"/>
          <w:szCs w:val="28"/>
        </w:rPr>
        <w:t>О реализации отдельных полномочий в области государственного регулирования торговой деятельности</w:t>
      </w:r>
      <w:r w:rsidR="00EF38EE">
        <w:rPr>
          <w:rFonts w:ascii="Times New Roman" w:hAnsi="Times New Roman" w:cs="Times New Roman"/>
          <w:sz w:val="28"/>
          <w:szCs w:val="28"/>
        </w:rPr>
        <w:t>»</w:t>
      </w:r>
      <w:r w:rsidRPr="007A3CA3">
        <w:rPr>
          <w:rFonts w:ascii="Times New Roman" w:hAnsi="Times New Roman" w:cs="Times New Roman"/>
          <w:sz w:val="28"/>
          <w:szCs w:val="28"/>
        </w:rPr>
        <w:t>, руководствуясь Уставом городского округа</w:t>
      </w:r>
      <w:r w:rsidR="00F7589D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7A3CA3">
        <w:rPr>
          <w:rFonts w:ascii="Times New Roman" w:hAnsi="Times New Roman" w:cs="Times New Roman"/>
          <w:sz w:val="28"/>
          <w:szCs w:val="28"/>
        </w:rPr>
        <w:t xml:space="preserve">, </w:t>
      </w:r>
      <w:r w:rsidR="00F7589D">
        <w:rPr>
          <w:rFonts w:ascii="Times New Roman" w:hAnsi="Times New Roman" w:cs="Times New Roman"/>
          <w:sz w:val="28"/>
          <w:szCs w:val="28"/>
        </w:rPr>
        <w:t xml:space="preserve">Дума </w:t>
      </w:r>
    </w:p>
    <w:p w14:paraId="44F873AD" w14:textId="77777777" w:rsidR="00EF38EE" w:rsidRPr="00EF38EE" w:rsidRDefault="00EF38EE" w:rsidP="00EF38EE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2C2FB57E" w14:textId="73900567" w:rsidR="007A3CA3" w:rsidRDefault="007A3CA3" w:rsidP="00EF38E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решила:</w:t>
      </w:r>
    </w:p>
    <w:p w14:paraId="772C3A2C" w14:textId="77777777" w:rsidR="00FC2589" w:rsidRPr="003E3BC3" w:rsidRDefault="00FC2589" w:rsidP="00EF38EE">
      <w:pPr>
        <w:pStyle w:val="ConsPlusNormal"/>
        <w:ind w:firstLine="539"/>
        <w:jc w:val="center"/>
        <w:rPr>
          <w:rFonts w:ascii="Times New Roman" w:hAnsi="Times New Roman" w:cs="Times New Roman"/>
          <w:sz w:val="16"/>
          <w:szCs w:val="16"/>
        </w:rPr>
      </w:pPr>
    </w:p>
    <w:p w14:paraId="4C359FF3" w14:textId="77777777" w:rsidR="003E3BC3" w:rsidRDefault="007A3CA3" w:rsidP="00393C6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E2F">
        <w:rPr>
          <w:rFonts w:ascii="Times New Roman" w:hAnsi="Times New Roman" w:cs="Times New Roman"/>
          <w:sz w:val="28"/>
          <w:szCs w:val="28"/>
        </w:rPr>
        <w:t xml:space="preserve">1. </w:t>
      </w:r>
      <w:r w:rsidR="00CE1A3B" w:rsidRPr="00983E2F">
        <w:rPr>
          <w:rFonts w:ascii="Times New Roman" w:hAnsi="Times New Roman" w:cs="Times New Roman"/>
          <w:sz w:val="28"/>
          <w:szCs w:val="28"/>
        </w:rPr>
        <w:t>Утвердить</w:t>
      </w:r>
      <w:r w:rsidRPr="00983E2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6238825"/>
      <w:r w:rsidR="00393C61" w:rsidRPr="00983E2F">
        <w:rPr>
          <w:rFonts w:ascii="Times New Roman" w:hAnsi="Times New Roman" w:cs="Times New Roman"/>
          <w:sz w:val="28"/>
          <w:szCs w:val="28"/>
        </w:rPr>
        <w:t>Порядок</w:t>
      </w:r>
      <w:r w:rsidR="00FC2589" w:rsidRPr="00983E2F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договору на размещение нестационарного </w:t>
      </w:r>
      <w:r w:rsidR="00FC2589" w:rsidRPr="00FC6F9B">
        <w:rPr>
          <w:rFonts w:ascii="Times New Roman" w:hAnsi="Times New Roman" w:cs="Times New Roman"/>
          <w:sz w:val="28"/>
          <w:szCs w:val="28"/>
        </w:rPr>
        <w:t xml:space="preserve">торгового объекта, заключаемому без проведения аукциона на землях или земельных участках, находящихся в муниципальной собственности городского округа Тольятти, </w:t>
      </w:r>
      <w:r w:rsidR="00393C61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Тольятти, </w:t>
      </w:r>
      <w:r w:rsidRPr="007A3CA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93C61">
        <w:rPr>
          <w:rFonts w:ascii="Times New Roman" w:hAnsi="Times New Roman" w:cs="Times New Roman"/>
          <w:sz w:val="28"/>
          <w:szCs w:val="28"/>
        </w:rPr>
        <w:t xml:space="preserve"> 1</w:t>
      </w:r>
      <w:r w:rsidRPr="007A3CA3">
        <w:rPr>
          <w:rFonts w:ascii="Times New Roman" w:hAnsi="Times New Roman" w:cs="Times New Roman"/>
          <w:sz w:val="28"/>
          <w:szCs w:val="28"/>
        </w:rPr>
        <w:t>.</w:t>
      </w:r>
    </w:p>
    <w:p w14:paraId="57C5B5A9" w14:textId="77777777" w:rsidR="003E3BC3" w:rsidRDefault="00EF38EE" w:rsidP="003E3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3E2F">
        <w:rPr>
          <w:rFonts w:ascii="Times New Roman" w:hAnsi="Times New Roman" w:cs="Times New Roman"/>
          <w:sz w:val="28"/>
          <w:szCs w:val="28"/>
        </w:rPr>
        <w:t>2.</w:t>
      </w:r>
      <w:r w:rsidR="00393C61" w:rsidRPr="00983E2F">
        <w:rPr>
          <w:rFonts w:ascii="Times New Roman" w:hAnsi="Times New Roman" w:cs="Times New Roman"/>
          <w:sz w:val="28"/>
          <w:szCs w:val="28"/>
        </w:rPr>
        <w:t xml:space="preserve"> </w:t>
      </w:r>
      <w:r w:rsidR="00CE1A3B" w:rsidRPr="00983E2F">
        <w:rPr>
          <w:rFonts w:ascii="Times New Roman" w:hAnsi="Times New Roman" w:cs="Times New Roman"/>
          <w:sz w:val="28"/>
          <w:szCs w:val="28"/>
        </w:rPr>
        <w:t>Утвердить</w:t>
      </w:r>
      <w:r w:rsidR="00393C61" w:rsidRPr="00983E2F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393C61" w:rsidRPr="00FC6F9B">
        <w:rPr>
          <w:rFonts w:ascii="Times New Roman" w:hAnsi="Times New Roman" w:cs="Times New Roman"/>
          <w:sz w:val="28"/>
          <w:szCs w:val="28"/>
        </w:rPr>
        <w:t>определения начального размера платы по договору на размещение нестационарного торгового объекта, заключаемому по итогам аукциона, на землях или земельных участках, находящихся в муниципальной собственности, на территории городского округа Тольятти</w:t>
      </w:r>
      <w:r w:rsidR="00393C61">
        <w:rPr>
          <w:rFonts w:ascii="Times New Roman" w:hAnsi="Times New Roman" w:cs="Times New Roman"/>
          <w:sz w:val="28"/>
          <w:szCs w:val="28"/>
        </w:rPr>
        <w:t xml:space="preserve">, </w:t>
      </w:r>
      <w:r w:rsidR="00393C61" w:rsidRPr="007A3CA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93C61">
        <w:rPr>
          <w:rFonts w:ascii="Times New Roman" w:hAnsi="Times New Roman" w:cs="Times New Roman"/>
          <w:sz w:val="28"/>
          <w:szCs w:val="28"/>
        </w:rPr>
        <w:t xml:space="preserve"> 2</w:t>
      </w:r>
      <w:r w:rsidR="00393C61" w:rsidRPr="007A3CA3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2109AE1D" w14:textId="77777777" w:rsidR="003E3BC3" w:rsidRDefault="00A71FD6" w:rsidP="003E3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CA3" w:rsidRPr="007A3CA3">
        <w:rPr>
          <w:rFonts w:ascii="Times New Roman" w:hAnsi="Times New Roman" w:cs="Times New Roman"/>
          <w:sz w:val="28"/>
          <w:szCs w:val="28"/>
        </w:rPr>
        <w:t>.</w:t>
      </w:r>
      <w:r w:rsidR="00F7589D">
        <w:rPr>
          <w:rFonts w:ascii="Times New Roman" w:hAnsi="Times New Roman" w:cs="Times New Roman"/>
          <w:sz w:val="28"/>
          <w:szCs w:val="28"/>
        </w:rPr>
        <w:t xml:space="preserve"> Опубликовать настоящее Р</w:t>
      </w:r>
      <w:r w:rsidR="009E3DFB">
        <w:rPr>
          <w:rFonts w:ascii="Times New Roman" w:hAnsi="Times New Roman" w:cs="Times New Roman"/>
          <w:sz w:val="28"/>
          <w:szCs w:val="28"/>
        </w:rPr>
        <w:t>ешение</w:t>
      </w:r>
      <w:r w:rsidR="00393C61">
        <w:rPr>
          <w:rFonts w:ascii="Times New Roman" w:hAnsi="Times New Roman" w:cs="Times New Roman"/>
          <w:sz w:val="28"/>
          <w:szCs w:val="28"/>
        </w:rPr>
        <w:t xml:space="preserve"> </w:t>
      </w:r>
      <w:r w:rsidR="009E3DFB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393C61">
        <w:rPr>
          <w:rFonts w:ascii="Times New Roman" w:hAnsi="Times New Roman" w:cs="Times New Roman"/>
          <w:sz w:val="28"/>
          <w:szCs w:val="28"/>
        </w:rPr>
        <w:t>«</w:t>
      </w:r>
      <w:r w:rsidR="009E3DFB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393C61">
        <w:rPr>
          <w:rFonts w:ascii="Times New Roman" w:hAnsi="Times New Roman" w:cs="Times New Roman"/>
          <w:sz w:val="28"/>
          <w:szCs w:val="28"/>
        </w:rPr>
        <w:t>»</w:t>
      </w:r>
      <w:r w:rsidR="007A3CA3" w:rsidRPr="007A3CA3">
        <w:rPr>
          <w:rFonts w:ascii="Times New Roman" w:hAnsi="Times New Roman" w:cs="Times New Roman"/>
          <w:sz w:val="28"/>
          <w:szCs w:val="28"/>
        </w:rPr>
        <w:t>.</w:t>
      </w:r>
    </w:p>
    <w:p w14:paraId="1ED563D1" w14:textId="77777777" w:rsidR="003E3BC3" w:rsidRDefault="00A71FD6" w:rsidP="003E3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3CA3" w:rsidRPr="007A3CA3">
        <w:rPr>
          <w:rFonts w:ascii="Times New Roman" w:hAnsi="Times New Roman" w:cs="Times New Roman"/>
          <w:sz w:val="28"/>
          <w:szCs w:val="28"/>
        </w:rPr>
        <w:t>. Настоящее Решение вступает в силу</w:t>
      </w:r>
      <w:r w:rsidR="009E3DFB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5F3A20">
        <w:rPr>
          <w:rFonts w:ascii="Times New Roman" w:hAnsi="Times New Roman" w:cs="Times New Roman"/>
          <w:sz w:val="28"/>
          <w:szCs w:val="28"/>
        </w:rPr>
        <w:t xml:space="preserve"> </w:t>
      </w:r>
      <w:r w:rsidR="007A3CA3" w:rsidRPr="007A3CA3">
        <w:rPr>
          <w:rFonts w:ascii="Times New Roman" w:hAnsi="Times New Roman" w:cs="Times New Roman"/>
          <w:sz w:val="28"/>
          <w:szCs w:val="28"/>
        </w:rPr>
        <w:t>дня его</w:t>
      </w:r>
      <w:r w:rsidR="009E3DFB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="007A3CA3" w:rsidRPr="007A3CA3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14:paraId="37CF19E0" w14:textId="62638440" w:rsidR="009E3DFB" w:rsidRDefault="00A71FD6" w:rsidP="003E3B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3DFB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муниципальному имуществу, градостроительству и землепользованию (Лыткин И.В.).</w:t>
      </w:r>
    </w:p>
    <w:p w14:paraId="1F20780D" w14:textId="77777777" w:rsidR="007A3CA3" w:rsidRPr="007A3CA3" w:rsidRDefault="007A3CA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BAA3DC0" w14:textId="77777777" w:rsidR="007A3CA3" w:rsidRPr="007A3CA3" w:rsidRDefault="007A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0FBCFB" w14:textId="11FF6F53" w:rsidR="007A3CA3" w:rsidRDefault="00F75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  Н.А.</w:t>
      </w:r>
      <w:r w:rsidR="00393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Ренц</w:t>
      </w:r>
    </w:p>
    <w:p w14:paraId="2FD18E93" w14:textId="77777777" w:rsidR="00F7589D" w:rsidRDefault="00F75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576962" w14:textId="7221B3E6" w:rsidR="00F7589D" w:rsidRPr="007A3CA3" w:rsidRDefault="00F758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                                                                           Н.И.</w:t>
      </w:r>
      <w:r w:rsidR="00393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Остудин</w:t>
      </w:r>
    </w:p>
    <w:p w14:paraId="2B665464" w14:textId="1275ABA1" w:rsidR="007A3CA3" w:rsidRPr="007A3CA3" w:rsidRDefault="007A3CA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Приложение</w:t>
      </w:r>
      <w:r w:rsidR="003358A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FC04EA2" w14:textId="77777777" w:rsidR="007A3CA3" w:rsidRDefault="00F7589D" w:rsidP="00F75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F7CB3" w:rsidRPr="0007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3CA3" w:rsidRPr="007A3CA3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</w:p>
    <w:p w14:paraId="5F954935" w14:textId="77777777" w:rsidR="00F7589D" w:rsidRDefault="00F7589D" w:rsidP="00F75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от_______№_____</w:t>
      </w:r>
    </w:p>
    <w:p w14:paraId="7D266478" w14:textId="77777777" w:rsidR="00F7589D" w:rsidRPr="007A3CA3" w:rsidRDefault="00F7589D" w:rsidP="00F758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E95737" w14:textId="07B07B81" w:rsidR="003358A7" w:rsidRPr="007A3CA3" w:rsidRDefault="00F7589D" w:rsidP="003358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71E62">
        <w:rPr>
          <w:rFonts w:ascii="Times New Roman" w:hAnsi="Times New Roman" w:cs="Times New Roman"/>
          <w:sz w:val="28"/>
          <w:szCs w:val="28"/>
        </w:rPr>
        <w:t xml:space="preserve"> </w:t>
      </w:r>
      <w:r w:rsidRPr="007A3CA3">
        <w:rPr>
          <w:rFonts w:ascii="Times New Roman" w:hAnsi="Times New Roman" w:cs="Times New Roman"/>
          <w:sz w:val="28"/>
          <w:szCs w:val="28"/>
        </w:rPr>
        <w:t>ОПРЕДЕЛЕНИЯ РАЗМЕРА ПЛАТЫ</w:t>
      </w:r>
    </w:p>
    <w:p w14:paraId="46C3AA21" w14:textId="658CBC32" w:rsidR="00F7589D" w:rsidRPr="007A3CA3" w:rsidRDefault="00F7589D" w:rsidP="00F758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ПО ДОГОВОР</w:t>
      </w:r>
      <w:r w:rsidR="003358A7">
        <w:rPr>
          <w:rFonts w:ascii="Times New Roman" w:hAnsi="Times New Roman" w:cs="Times New Roman"/>
          <w:sz w:val="28"/>
          <w:szCs w:val="28"/>
        </w:rPr>
        <w:t>У</w:t>
      </w:r>
      <w:r w:rsidRPr="007A3CA3">
        <w:rPr>
          <w:rFonts w:ascii="Times New Roman" w:hAnsi="Times New Roman" w:cs="Times New Roman"/>
          <w:sz w:val="28"/>
          <w:szCs w:val="28"/>
        </w:rPr>
        <w:t xml:space="preserve"> НА РАЗМЕЩЕНИЕ НЕСТАЦИОНАРН</w:t>
      </w:r>
      <w:r w:rsidR="003358A7">
        <w:rPr>
          <w:rFonts w:ascii="Times New Roman" w:hAnsi="Times New Roman" w:cs="Times New Roman"/>
          <w:sz w:val="28"/>
          <w:szCs w:val="28"/>
        </w:rPr>
        <w:t>ОГО</w:t>
      </w:r>
    </w:p>
    <w:p w14:paraId="6D470270" w14:textId="5569EA81" w:rsidR="00F7589D" w:rsidRPr="007A3CA3" w:rsidRDefault="00F7589D" w:rsidP="003358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ТОРГОВ</w:t>
      </w:r>
      <w:r w:rsidR="003358A7">
        <w:rPr>
          <w:rFonts w:ascii="Times New Roman" w:hAnsi="Times New Roman" w:cs="Times New Roman"/>
          <w:sz w:val="28"/>
          <w:szCs w:val="28"/>
        </w:rPr>
        <w:t>ОГО</w:t>
      </w:r>
      <w:r w:rsidRPr="007A3CA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358A7">
        <w:rPr>
          <w:rFonts w:ascii="Times New Roman" w:hAnsi="Times New Roman" w:cs="Times New Roman"/>
          <w:sz w:val="28"/>
          <w:szCs w:val="28"/>
        </w:rPr>
        <w:t>А, ЗАКЛЮЧАЕМОМУ БЕЗ ПРОВЕДЕНИЯ АУКЦИОНА НА ЗЕМЛЯХ ИЛИ ЗЕМЕЛЬНЫХ УЧАСТКАХ, НАХОДЯЩИХСЯ В МУНИЦИПАЛЬНОЙ СОБСТВЕННОСТИ</w:t>
      </w:r>
      <w:r w:rsidRPr="007A3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5722E" w14:textId="2E9BFC75" w:rsidR="00F7589D" w:rsidRPr="007A3CA3" w:rsidRDefault="00F7589D" w:rsidP="00F758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ТОЛЬЯТТИ, НА ТЕРРИТОРИИ ГОРОДСКОГО ОКРУГА ТОЛЬЯТТИ</w:t>
      </w:r>
    </w:p>
    <w:p w14:paraId="156A3358" w14:textId="77777777" w:rsidR="007A3CA3" w:rsidRDefault="007A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124B8E" w14:textId="77777777" w:rsidR="007A3CA3" w:rsidRPr="007A3CA3" w:rsidRDefault="007A3C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8"/>
      <w:bookmarkEnd w:id="4"/>
    </w:p>
    <w:p w14:paraId="2FCCFF4E" w14:textId="30564A50" w:rsidR="00440B42" w:rsidRDefault="007A3C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440B42">
        <w:rPr>
          <w:rFonts w:ascii="Times New Roman" w:hAnsi="Times New Roman" w:cs="Times New Roman"/>
          <w:sz w:val="28"/>
          <w:szCs w:val="28"/>
        </w:rPr>
        <w:t xml:space="preserve"> </w:t>
      </w:r>
      <w:r w:rsidR="00D25E35">
        <w:rPr>
          <w:rFonts w:ascii="Times New Roman" w:hAnsi="Times New Roman" w:cs="Times New Roman"/>
          <w:sz w:val="28"/>
          <w:szCs w:val="28"/>
        </w:rPr>
        <w:t>регулирует</w:t>
      </w:r>
      <w:r w:rsidR="00440B42">
        <w:rPr>
          <w:rFonts w:ascii="Times New Roman" w:hAnsi="Times New Roman" w:cs="Times New Roman"/>
          <w:sz w:val="28"/>
          <w:szCs w:val="28"/>
        </w:rPr>
        <w:t xml:space="preserve"> процедуру (методику) определения </w:t>
      </w:r>
      <w:r w:rsidR="00B54825">
        <w:rPr>
          <w:rFonts w:ascii="Times New Roman" w:hAnsi="Times New Roman" w:cs="Times New Roman"/>
          <w:sz w:val="28"/>
          <w:szCs w:val="28"/>
        </w:rPr>
        <w:t>размера платы</w:t>
      </w:r>
      <w:r w:rsidR="00B54825" w:rsidRPr="00FC6F9B">
        <w:rPr>
          <w:rFonts w:ascii="Times New Roman" w:hAnsi="Times New Roman" w:cs="Times New Roman"/>
          <w:sz w:val="28"/>
          <w:szCs w:val="28"/>
        </w:rPr>
        <w:t xml:space="preserve"> по договору на размещение нестационарного торгового объекта, заключаемому без проведения аукциона на землях или земельных участках, находящихся в муниципальной собственности городского округа Тольятти</w:t>
      </w:r>
      <w:r w:rsidR="00A71FD6">
        <w:rPr>
          <w:rFonts w:ascii="Times New Roman" w:hAnsi="Times New Roman" w:cs="Times New Roman"/>
          <w:sz w:val="28"/>
          <w:szCs w:val="28"/>
        </w:rPr>
        <w:t xml:space="preserve"> </w:t>
      </w:r>
      <w:r w:rsidR="009202D3">
        <w:rPr>
          <w:rFonts w:ascii="Times New Roman" w:hAnsi="Times New Roman" w:cs="Times New Roman"/>
          <w:sz w:val="28"/>
          <w:szCs w:val="28"/>
        </w:rPr>
        <w:t>(далее – размер платы по договору)</w:t>
      </w:r>
      <w:r w:rsidR="00A71FD6" w:rsidRPr="00FC6F9B">
        <w:rPr>
          <w:rFonts w:ascii="Times New Roman" w:hAnsi="Times New Roman" w:cs="Times New Roman"/>
          <w:sz w:val="28"/>
          <w:szCs w:val="28"/>
        </w:rPr>
        <w:t>,</w:t>
      </w:r>
      <w:r w:rsidR="00A71FD6" w:rsidRPr="007A3CA3">
        <w:rPr>
          <w:rFonts w:ascii="Times New Roman" w:hAnsi="Times New Roman" w:cs="Times New Roman"/>
          <w:sz w:val="28"/>
          <w:szCs w:val="28"/>
        </w:rPr>
        <w:t xml:space="preserve"> </w:t>
      </w:r>
      <w:r w:rsidR="00A71FD6"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  <w:r w:rsidR="00D25E35">
        <w:rPr>
          <w:rFonts w:ascii="Times New Roman" w:hAnsi="Times New Roman" w:cs="Times New Roman"/>
          <w:sz w:val="28"/>
          <w:szCs w:val="28"/>
        </w:rPr>
        <w:t>.</w:t>
      </w:r>
      <w:r w:rsidR="00071E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DAEFA" w14:textId="77777777" w:rsidR="00826F94" w:rsidRDefault="0043307B" w:rsidP="00920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07B">
        <w:rPr>
          <w:rFonts w:ascii="Times New Roman" w:hAnsi="Times New Roman" w:cs="Times New Roman"/>
          <w:sz w:val="28"/>
          <w:szCs w:val="28"/>
        </w:rPr>
        <w:t xml:space="preserve">2. </w:t>
      </w:r>
      <w:r w:rsidR="009202D3">
        <w:rPr>
          <w:rFonts w:ascii="Times New Roman" w:hAnsi="Times New Roman" w:cs="Times New Roman"/>
          <w:sz w:val="28"/>
          <w:szCs w:val="28"/>
        </w:rPr>
        <w:t xml:space="preserve">Размер платы по договору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</w:t>
      </w:r>
      <w:r w:rsidR="00826F94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9202D3">
        <w:rPr>
          <w:rFonts w:ascii="Times New Roman" w:hAnsi="Times New Roman" w:cs="Times New Roman"/>
          <w:sz w:val="28"/>
          <w:szCs w:val="28"/>
        </w:rPr>
        <w:t xml:space="preserve">, определяемой на основании отчета об оценке, составленного по результатам определения стоимости указанного объекта оценки в соответствии с законодательством, регулирующим оценочную деятельность в Российской Федерации. </w:t>
      </w:r>
    </w:p>
    <w:p w14:paraId="0D227C0F" w14:textId="37583C33" w:rsidR="00D13AF9" w:rsidRDefault="00D13AF9" w:rsidP="00981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4355">
        <w:rPr>
          <w:rFonts w:ascii="Times New Roman" w:hAnsi="Times New Roman" w:cs="Times New Roman"/>
          <w:sz w:val="28"/>
          <w:szCs w:val="28"/>
        </w:rPr>
        <w:t xml:space="preserve"> </w:t>
      </w:r>
      <w:r w:rsidR="009202D3">
        <w:rPr>
          <w:rFonts w:ascii="Times New Roman" w:hAnsi="Times New Roman" w:cs="Times New Roman"/>
          <w:sz w:val="28"/>
          <w:szCs w:val="28"/>
        </w:rPr>
        <w:t xml:space="preserve">В отношении сезонного нестационарного торгового объекта размер платы по договору определяется за весь период использования такого нестационарного торгового объекта в течение сезона. </w:t>
      </w:r>
    </w:p>
    <w:p w14:paraId="7165F90D" w14:textId="77777777" w:rsidR="00D13AF9" w:rsidRDefault="009202D3" w:rsidP="00981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иных нестационарных торговых объектов размер платы по договору определяется из расчета его применения за год использования нестационарного торгового объекта. </w:t>
      </w:r>
    </w:p>
    <w:p w14:paraId="39840225" w14:textId="70105DBB" w:rsidR="00F41FB6" w:rsidRPr="001408B1" w:rsidRDefault="009202D3" w:rsidP="00981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8B1">
        <w:rPr>
          <w:rFonts w:ascii="Times New Roman" w:hAnsi="Times New Roman" w:cs="Times New Roman"/>
          <w:sz w:val="28"/>
          <w:szCs w:val="28"/>
        </w:rPr>
        <w:lastRenderedPageBreak/>
        <w:t>Размер платы по договору на размещение сезонных (летних) кафе при стационарных предприятиях общественного питания определяется за весь период использования таких объектов в течение сезона</w:t>
      </w:r>
      <w:r w:rsidR="000E7C96" w:rsidRPr="001408B1">
        <w:rPr>
          <w:rFonts w:ascii="Times New Roman" w:hAnsi="Times New Roman" w:cs="Times New Roman"/>
          <w:sz w:val="28"/>
          <w:szCs w:val="28"/>
        </w:rPr>
        <w:t>.</w:t>
      </w:r>
      <w:r w:rsidR="00826F94" w:rsidRPr="00140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F924A" w14:textId="20DCC485" w:rsidR="003508C5" w:rsidRDefault="00D13AF9" w:rsidP="002B2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8B1">
        <w:rPr>
          <w:rFonts w:ascii="Times New Roman" w:hAnsi="Times New Roman" w:cs="Times New Roman"/>
          <w:sz w:val="28"/>
          <w:szCs w:val="28"/>
        </w:rPr>
        <w:t>4</w:t>
      </w:r>
      <w:r w:rsidR="002B2991" w:rsidRPr="001408B1">
        <w:rPr>
          <w:rFonts w:ascii="Times New Roman" w:hAnsi="Times New Roman" w:cs="Times New Roman"/>
          <w:sz w:val="28"/>
          <w:szCs w:val="28"/>
        </w:rPr>
        <w:t xml:space="preserve">. </w:t>
      </w:r>
      <w:r w:rsidR="003508C5" w:rsidRPr="001408B1">
        <w:rPr>
          <w:rFonts w:ascii="Times New Roman" w:hAnsi="Times New Roman" w:cs="Times New Roman"/>
          <w:sz w:val="28"/>
          <w:szCs w:val="28"/>
        </w:rPr>
        <w:t xml:space="preserve">Объектом оценки является </w:t>
      </w:r>
      <w:r w:rsidR="001408B1" w:rsidRPr="001408B1">
        <w:rPr>
          <w:rFonts w:ascii="Times New Roman" w:hAnsi="Times New Roman" w:cs="Times New Roman"/>
          <w:sz w:val="28"/>
          <w:szCs w:val="28"/>
        </w:rPr>
        <w:t>право размещения нестационарного торгового объекта в месте размещения такого объекта согласно схеме размещения нестационарных торговых объектов на территории городского округа Тольятти.</w:t>
      </w:r>
    </w:p>
    <w:p w14:paraId="3060AFCD" w14:textId="4B77C921" w:rsidR="001408B1" w:rsidRPr="005D6835" w:rsidRDefault="00373829" w:rsidP="002B2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5. О</w:t>
      </w:r>
      <w:r w:rsidR="001408B1" w:rsidRPr="005D6835">
        <w:rPr>
          <w:rFonts w:ascii="Times New Roman" w:hAnsi="Times New Roman" w:cs="Times New Roman"/>
          <w:sz w:val="28"/>
          <w:szCs w:val="28"/>
        </w:rPr>
        <w:t xml:space="preserve">снованием для проведения оценки является договор на проведение оценки указанных в </w:t>
      </w:r>
      <w:r w:rsidRPr="005D6835">
        <w:rPr>
          <w:rFonts w:ascii="Times New Roman" w:hAnsi="Times New Roman" w:cs="Times New Roman"/>
          <w:sz w:val="28"/>
          <w:szCs w:val="28"/>
        </w:rPr>
        <w:t>пункте 4 настоящего Порядка</w:t>
      </w:r>
      <w:r w:rsidR="001408B1" w:rsidRPr="005D6835">
        <w:rPr>
          <w:rFonts w:ascii="Times New Roman" w:hAnsi="Times New Roman" w:cs="Times New Roman"/>
          <w:sz w:val="28"/>
          <w:szCs w:val="28"/>
        </w:rPr>
        <w:t xml:space="preserve"> объектов, заключенный</w:t>
      </w:r>
      <w:r w:rsidR="00CE1A3B" w:rsidRPr="005D6835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Тольятти в лице</w:t>
      </w:r>
      <w:r w:rsidR="001408B1" w:rsidRPr="005D6835">
        <w:rPr>
          <w:rFonts w:ascii="Times New Roman" w:hAnsi="Times New Roman" w:cs="Times New Roman"/>
          <w:sz w:val="28"/>
          <w:szCs w:val="28"/>
        </w:rPr>
        <w:t xml:space="preserve"> </w:t>
      </w:r>
      <w:r w:rsidRPr="005D6835">
        <w:rPr>
          <w:rFonts w:ascii="Times New Roman" w:hAnsi="Times New Roman" w:cs="Times New Roman"/>
          <w:sz w:val="28"/>
          <w:szCs w:val="28"/>
        </w:rPr>
        <w:t>уполномоченн</w:t>
      </w:r>
      <w:r w:rsidR="00CE1A3B" w:rsidRPr="005D6835">
        <w:rPr>
          <w:rFonts w:ascii="Times New Roman" w:hAnsi="Times New Roman" w:cs="Times New Roman"/>
          <w:sz w:val="28"/>
          <w:szCs w:val="28"/>
        </w:rPr>
        <w:t>ого</w:t>
      </w:r>
      <w:r w:rsidRPr="005D68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E1A3B" w:rsidRPr="005D6835">
        <w:rPr>
          <w:rFonts w:ascii="Times New Roman" w:hAnsi="Times New Roman" w:cs="Times New Roman"/>
          <w:sz w:val="28"/>
          <w:szCs w:val="28"/>
        </w:rPr>
        <w:t>а</w:t>
      </w:r>
      <w:r w:rsidRPr="005D6835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Тольятти </w:t>
      </w:r>
      <w:r w:rsidR="001408B1" w:rsidRPr="005D6835">
        <w:rPr>
          <w:rFonts w:ascii="Times New Roman" w:hAnsi="Times New Roman" w:cs="Times New Roman"/>
          <w:sz w:val="28"/>
          <w:szCs w:val="28"/>
        </w:rPr>
        <w:t>с оценщиком или с юридическим лицом, с которым оценщик заключил трудовой договор.</w:t>
      </w:r>
    </w:p>
    <w:p w14:paraId="398E712F" w14:textId="77777777" w:rsidR="00C21084" w:rsidRDefault="00373829" w:rsidP="002B2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08C5">
        <w:rPr>
          <w:rFonts w:ascii="Times New Roman" w:hAnsi="Times New Roman" w:cs="Times New Roman"/>
          <w:sz w:val="28"/>
          <w:szCs w:val="28"/>
        </w:rPr>
        <w:t xml:space="preserve">. </w:t>
      </w:r>
      <w:r w:rsidR="002B2991" w:rsidRPr="002B2991">
        <w:rPr>
          <w:rFonts w:ascii="Times New Roman" w:hAnsi="Times New Roman" w:cs="Times New Roman"/>
          <w:sz w:val="28"/>
          <w:szCs w:val="28"/>
        </w:rPr>
        <w:t>Оценка объекта оценки выполняется оценщиком на основе задания на оценку, которое является неотъемлемой частью договора на оценку объекта оце</w:t>
      </w:r>
      <w:r>
        <w:rPr>
          <w:rFonts w:ascii="Times New Roman" w:hAnsi="Times New Roman" w:cs="Times New Roman"/>
          <w:sz w:val="28"/>
          <w:szCs w:val="28"/>
        </w:rPr>
        <w:t xml:space="preserve">нки (далее - договор на оценку) и содержит </w:t>
      </w:r>
      <w:r w:rsidR="00C21084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14:paraId="5A97765D" w14:textId="289B2FD1" w:rsidR="002B2991" w:rsidRDefault="00C21084" w:rsidP="002B2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D0C">
        <w:rPr>
          <w:rFonts w:ascii="Times New Roman" w:hAnsi="Times New Roman" w:cs="Times New Roman"/>
          <w:sz w:val="28"/>
          <w:szCs w:val="28"/>
        </w:rPr>
        <w:t xml:space="preserve"> </w:t>
      </w:r>
      <w:r w:rsidR="00373829">
        <w:rPr>
          <w:rFonts w:ascii="Times New Roman" w:hAnsi="Times New Roman" w:cs="Times New Roman"/>
          <w:sz w:val="28"/>
          <w:szCs w:val="28"/>
        </w:rPr>
        <w:t>информацию, предусмотренную</w:t>
      </w:r>
      <w:r w:rsidR="00373829" w:rsidRPr="00373829">
        <w:t xml:space="preserve"> </w:t>
      </w:r>
      <w:r w:rsidR="00373829" w:rsidRPr="00373829">
        <w:rPr>
          <w:rFonts w:ascii="Times New Roman" w:hAnsi="Times New Roman" w:cs="Times New Roman"/>
          <w:sz w:val="28"/>
          <w:szCs w:val="28"/>
        </w:rPr>
        <w:t>Федеральны</w:t>
      </w:r>
      <w:r w:rsidR="00373829">
        <w:rPr>
          <w:rFonts w:ascii="Times New Roman" w:hAnsi="Times New Roman" w:cs="Times New Roman"/>
          <w:sz w:val="28"/>
          <w:szCs w:val="28"/>
        </w:rPr>
        <w:t>ми</w:t>
      </w:r>
      <w:r w:rsidR="00373829" w:rsidRPr="0037382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73829">
        <w:rPr>
          <w:rFonts w:ascii="Times New Roman" w:hAnsi="Times New Roman" w:cs="Times New Roman"/>
          <w:sz w:val="28"/>
          <w:szCs w:val="28"/>
        </w:rPr>
        <w:t>ами</w:t>
      </w:r>
      <w:r w:rsidR="00373829" w:rsidRPr="00373829">
        <w:rPr>
          <w:rFonts w:ascii="Times New Roman" w:hAnsi="Times New Roman" w:cs="Times New Roman"/>
          <w:sz w:val="28"/>
          <w:szCs w:val="28"/>
        </w:rPr>
        <w:t xml:space="preserve"> оценки,</w:t>
      </w:r>
      <w:r w:rsidR="00373829">
        <w:rPr>
          <w:rFonts w:ascii="Times New Roman" w:hAnsi="Times New Roman" w:cs="Times New Roman"/>
          <w:sz w:val="28"/>
          <w:szCs w:val="28"/>
        </w:rPr>
        <w:t xml:space="preserve"> действующ</w:t>
      </w:r>
      <w:r>
        <w:rPr>
          <w:rFonts w:ascii="Times New Roman" w:hAnsi="Times New Roman" w:cs="Times New Roman"/>
          <w:sz w:val="28"/>
          <w:szCs w:val="28"/>
        </w:rPr>
        <w:t>ими на момент проведения оценки;</w:t>
      </w:r>
    </w:p>
    <w:p w14:paraId="43D15AB5" w14:textId="153EAEDD" w:rsidR="00C21084" w:rsidRDefault="00C21084" w:rsidP="002B29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существенные допущения, установленные уполномоченным органом администрации городского округа Тольятти исходя из индивидуальных характеристик предполагаемого места размещения нестационарного торгового объекта, являющиеся обязательными для оценщика при отборе объектов-аналогов.</w:t>
      </w:r>
    </w:p>
    <w:p w14:paraId="4F01B195" w14:textId="54B1F969" w:rsidR="006D5CE3" w:rsidRPr="005D6835" w:rsidRDefault="000A4355" w:rsidP="000E7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5193" w:rsidRPr="00C21084">
        <w:rPr>
          <w:rFonts w:ascii="Times New Roman" w:hAnsi="Times New Roman" w:cs="Times New Roman"/>
          <w:sz w:val="28"/>
          <w:szCs w:val="28"/>
        </w:rPr>
        <w:t xml:space="preserve">. </w:t>
      </w:r>
      <w:r w:rsidR="006D5CE3" w:rsidRPr="00C21084">
        <w:rPr>
          <w:rFonts w:ascii="Times New Roman" w:hAnsi="Times New Roman" w:cs="Times New Roman"/>
          <w:sz w:val="28"/>
          <w:szCs w:val="28"/>
        </w:rPr>
        <w:t xml:space="preserve">К </w:t>
      </w:r>
      <w:r w:rsidR="00C21084" w:rsidRPr="00C21084">
        <w:rPr>
          <w:rFonts w:ascii="Times New Roman" w:hAnsi="Times New Roman" w:cs="Times New Roman"/>
          <w:sz w:val="28"/>
          <w:szCs w:val="28"/>
        </w:rPr>
        <w:t xml:space="preserve">иным существенным допущениям, подлежащим включению в </w:t>
      </w:r>
      <w:r w:rsidR="00C21084" w:rsidRPr="005D6835">
        <w:rPr>
          <w:rFonts w:ascii="Times New Roman" w:hAnsi="Times New Roman" w:cs="Times New Roman"/>
          <w:sz w:val="28"/>
          <w:szCs w:val="28"/>
        </w:rPr>
        <w:t>задания на оценку, относятся:</w:t>
      </w:r>
    </w:p>
    <w:p w14:paraId="3204EC63" w14:textId="139770D6" w:rsidR="00E2591C" w:rsidRPr="005D6835" w:rsidRDefault="00E2591C" w:rsidP="000E7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а) расположение места размещения нестационарного торгового объекта с учетом административно-территориального деления города Тольятти (Автозаводский район, Центральный район, Комсомольский район, территория микрорайонов </w:t>
      </w:r>
      <w:r w:rsidR="00B743F3" w:rsidRPr="005D6835">
        <w:rPr>
          <w:rFonts w:ascii="Times New Roman" w:hAnsi="Times New Roman" w:cs="Times New Roman"/>
          <w:sz w:val="28"/>
          <w:szCs w:val="28"/>
        </w:rPr>
        <w:t>(</w:t>
      </w:r>
      <w:r w:rsidRPr="005D6835">
        <w:rPr>
          <w:rFonts w:ascii="Times New Roman" w:hAnsi="Times New Roman" w:cs="Times New Roman"/>
          <w:sz w:val="28"/>
          <w:szCs w:val="28"/>
        </w:rPr>
        <w:t>Поволжский, Федоровка</w:t>
      </w:r>
      <w:r w:rsidR="00A47E60" w:rsidRPr="005D6835">
        <w:rPr>
          <w:rFonts w:ascii="Times New Roman" w:hAnsi="Times New Roman" w:cs="Times New Roman"/>
          <w:sz w:val="28"/>
          <w:szCs w:val="28"/>
        </w:rPr>
        <w:t>,</w:t>
      </w:r>
      <w:r w:rsidR="00AA4A65" w:rsidRPr="005D6835">
        <w:rPr>
          <w:rFonts w:ascii="Times New Roman" w:hAnsi="Times New Roman" w:cs="Times New Roman"/>
          <w:sz w:val="28"/>
          <w:szCs w:val="28"/>
        </w:rPr>
        <w:t xml:space="preserve"> Шлюзовой, Новоматюшкино</w:t>
      </w:r>
      <w:r w:rsidR="004649EF">
        <w:rPr>
          <w:rFonts w:ascii="Times New Roman" w:hAnsi="Times New Roman" w:cs="Times New Roman"/>
          <w:sz w:val="28"/>
          <w:szCs w:val="28"/>
        </w:rPr>
        <w:t>,</w:t>
      </w:r>
      <w:r w:rsidR="00054697" w:rsidRPr="005D6835">
        <w:rPr>
          <w:rFonts w:ascii="Times New Roman" w:hAnsi="Times New Roman" w:cs="Times New Roman"/>
          <w:sz w:val="28"/>
          <w:szCs w:val="28"/>
        </w:rPr>
        <w:t xml:space="preserve"> </w:t>
      </w:r>
      <w:r w:rsidR="00A31298" w:rsidRPr="005D6835">
        <w:rPr>
          <w:rFonts w:ascii="Times New Roman" w:hAnsi="Times New Roman" w:cs="Times New Roman"/>
          <w:sz w:val="28"/>
          <w:szCs w:val="28"/>
        </w:rPr>
        <w:t>Портовый</w:t>
      </w:r>
      <w:r w:rsidR="004649EF">
        <w:rPr>
          <w:rFonts w:ascii="Times New Roman" w:hAnsi="Times New Roman" w:cs="Times New Roman"/>
          <w:sz w:val="28"/>
          <w:szCs w:val="28"/>
        </w:rPr>
        <w:t>, Загородный</w:t>
      </w:r>
      <w:r w:rsidRPr="005D6835">
        <w:rPr>
          <w:rFonts w:ascii="Times New Roman" w:hAnsi="Times New Roman" w:cs="Times New Roman"/>
          <w:sz w:val="28"/>
          <w:szCs w:val="28"/>
        </w:rPr>
        <w:t>)</w:t>
      </w:r>
      <w:r w:rsidR="000A4355" w:rsidRPr="005D6835">
        <w:rPr>
          <w:rFonts w:ascii="Times New Roman" w:hAnsi="Times New Roman" w:cs="Times New Roman"/>
          <w:sz w:val="28"/>
          <w:szCs w:val="28"/>
        </w:rPr>
        <w:t>;</w:t>
      </w:r>
    </w:p>
    <w:p w14:paraId="1805DA70" w14:textId="668AB754" w:rsidR="00E2591C" w:rsidRPr="005D6835" w:rsidRDefault="005D6835" w:rsidP="000E7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б</w:t>
      </w:r>
      <w:r w:rsidR="00E2591C" w:rsidRPr="005D6835">
        <w:rPr>
          <w:rFonts w:ascii="Times New Roman" w:hAnsi="Times New Roman" w:cs="Times New Roman"/>
          <w:sz w:val="28"/>
          <w:szCs w:val="28"/>
        </w:rPr>
        <w:t>) окружающая застройка (градостроительное зонирование):</w:t>
      </w:r>
    </w:p>
    <w:p w14:paraId="7920EBF8" w14:textId="3E83308B" w:rsidR="00E2591C" w:rsidRPr="005D6835" w:rsidRDefault="00E2591C" w:rsidP="000E7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    -</w:t>
      </w:r>
      <w:r w:rsidR="00260FBF" w:rsidRPr="005D6835">
        <w:rPr>
          <w:rFonts w:ascii="Times New Roman" w:hAnsi="Times New Roman" w:cs="Times New Roman"/>
          <w:sz w:val="28"/>
          <w:szCs w:val="28"/>
        </w:rPr>
        <w:t xml:space="preserve"> </w:t>
      </w:r>
      <w:r w:rsidR="00AA4A65" w:rsidRPr="005D6835">
        <w:rPr>
          <w:rFonts w:ascii="Times New Roman" w:hAnsi="Times New Roman" w:cs="Times New Roman"/>
          <w:sz w:val="28"/>
          <w:szCs w:val="28"/>
        </w:rPr>
        <w:t xml:space="preserve">жилая </w:t>
      </w:r>
      <w:r w:rsidRPr="005D6835">
        <w:rPr>
          <w:rFonts w:ascii="Times New Roman" w:hAnsi="Times New Roman" w:cs="Times New Roman"/>
          <w:sz w:val="28"/>
          <w:szCs w:val="28"/>
        </w:rPr>
        <w:t>зоны</w:t>
      </w:r>
      <w:r w:rsidR="00AA4A65" w:rsidRPr="005D6835">
        <w:rPr>
          <w:rFonts w:ascii="Times New Roman" w:hAnsi="Times New Roman" w:cs="Times New Roman"/>
          <w:sz w:val="28"/>
          <w:szCs w:val="28"/>
        </w:rPr>
        <w:t xml:space="preserve"> - 1</w:t>
      </w:r>
      <w:r w:rsidRPr="005D6835">
        <w:rPr>
          <w:rFonts w:ascii="Times New Roman" w:hAnsi="Times New Roman" w:cs="Times New Roman"/>
          <w:sz w:val="28"/>
          <w:szCs w:val="28"/>
        </w:rPr>
        <w:t xml:space="preserve"> </w:t>
      </w:r>
      <w:r w:rsidR="00AA4A65" w:rsidRPr="005D6835">
        <w:rPr>
          <w:rFonts w:ascii="Times New Roman" w:hAnsi="Times New Roman" w:cs="Times New Roman"/>
          <w:sz w:val="28"/>
          <w:szCs w:val="28"/>
        </w:rPr>
        <w:t>(</w:t>
      </w:r>
      <w:r w:rsidRPr="005D6835">
        <w:rPr>
          <w:rFonts w:ascii="Times New Roman" w:hAnsi="Times New Roman" w:cs="Times New Roman"/>
          <w:sz w:val="28"/>
          <w:szCs w:val="28"/>
        </w:rPr>
        <w:t>Ж</w:t>
      </w:r>
      <w:r w:rsidR="00AA4A65" w:rsidRPr="005D6835">
        <w:rPr>
          <w:rFonts w:ascii="Times New Roman" w:hAnsi="Times New Roman" w:cs="Times New Roman"/>
          <w:sz w:val="28"/>
          <w:szCs w:val="28"/>
        </w:rPr>
        <w:t>-1А</w:t>
      </w:r>
      <w:r w:rsidRPr="005D6835">
        <w:rPr>
          <w:rFonts w:ascii="Times New Roman" w:hAnsi="Times New Roman" w:cs="Times New Roman"/>
          <w:sz w:val="28"/>
          <w:szCs w:val="28"/>
        </w:rPr>
        <w:t>,</w:t>
      </w:r>
      <w:r w:rsidR="00AA4A65" w:rsidRPr="005D6835">
        <w:rPr>
          <w:rFonts w:ascii="Times New Roman" w:hAnsi="Times New Roman" w:cs="Times New Roman"/>
          <w:sz w:val="28"/>
          <w:szCs w:val="28"/>
        </w:rPr>
        <w:t xml:space="preserve"> Ж-1Б, Ж-2);</w:t>
      </w:r>
    </w:p>
    <w:p w14:paraId="49EA1BDD" w14:textId="2143E527" w:rsidR="00AA4A65" w:rsidRPr="005D6835" w:rsidRDefault="00AA4A65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 - жилая зона – 2 (Ж-3, Ж-4, Ж-5);</w:t>
      </w:r>
    </w:p>
    <w:p w14:paraId="44BAD824" w14:textId="1C6A0A2D" w:rsidR="00AA4A65" w:rsidRPr="005D6835" w:rsidRDefault="00AA4A65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общественно-деловая зона;</w:t>
      </w:r>
    </w:p>
    <w:p w14:paraId="2B1527E8" w14:textId="749BCAD5" w:rsidR="00AA4A65" w:rsidRPr="005D6835" w:rsidRDefault="00AA4A65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зона промышленности и коммунально-складских объектов;</w:t>
      </w:r>
    </w:p>
    <w:p w14:paraId="36EA1B63" w14:textId="17C14E7C" w:rsidR="00AA4A65" w:rsidRPr="005D6835" w:rsidRDefault="00AA4A65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- зона инженерной и транспортной инфраструктуры; </w:t>
      </w:r>
    </w:p>
    <w:p w14:paraId="6DEC9D52" w14:textId="06C32D7A" w:rsidR="00AA4A65" w:rsidRPr="005D6835" w:rsidRDefault="00AA4A65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зона рекреационного назначения;</w:t>
      </w:r>
    </w:p>
    <w:p w14:paraId="08B46210" w14:textId="04B8F72E" w:rsidR="00AA4A65" w:rsidRPr="005D6835" w:rsidRDefault="00AA4A65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зона специального назначения.</w:t>
      </w:r>
    </w:p>
    <w:p w14:paraId="79F607C5" w14:textId="612B19EF" w:rsidR="00B743F3" w:rsidRPr="005D6835" w:rsidRDefault="005D6835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в</w:t>
      </w:r>
      <w:r w:rsidR="002F4339" w:rsidRPr="005D6835">
        <w:rPr>
          <w:rFonts w:ascii="Times New Roman" w:hAnsi="Times New Roman" w:cs="Times New Roman"/>
          <w:sz w:val="28"/>
          <w:szCs w:val="28"/>
        </w:rPr>
        <w:t>)</w:t>
      </w:r>
      <w:r w:rsidR="000D5BD2" w:rsidRPr="005D6835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6345B5">
        <w:rPr>
          <w:rFonts w:ascii="Times New Roman" w:hAnsi="Times New Roman" w:cs="Times New Roman"/>
          <w:sz w:val="28"/>
          <w:szCs w:val="28"/>
        </w:rPr>
        <w:t xml:space="preserve">места расположения </w:t>
      </w:r>
      <w:r w:rsidR="000D5BD2" w:rsidRPr="005D6835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2F6597" w:rsidRPr="005D6835">
        <w:rPr>
          <w:rFonts w:ascii="Times New Roman" w:hAnsi="Times New Roman" w:cs="Times New Roman"/>
          <w:sz w:val="28"/>
          <w:szCs w:val="28"/>
        </w:rPr>
        <w:t>:</w:t>
      </w:r>
    </w:p>
    <w:p w14:paraId="31F99204" w14:textId="42F9B791" w:rsidR="002F4339" w:rsidRPr="005D6835" w:rsidRDefault="00B743F3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до 50 метров;</w:t>
      </w:r>
    </w:p>
    <w:p w14:paraId="01040002" w14:textId="37E91D31" w:rsidR="00B743F3" w:rsidRPr="005D6835" w:rsidRDefault="00B743F3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lastRenderedPageBreak/>
        <w:t>- от 50 до 100 метров;</w:t>
      </w:r>
    </w:p>
    <w:p w14:paraId="0511C2E3" w14:textId="73E812A8" w:rsidR="00B743F3" w:rsidRPr="005D6835" w:rsidRDefault="00B743F3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- </w:t>
      </w:r>
      <w:r w:rsidR="004649EF">
        <w:rPr>
          <w:rFonts w:ascii="Times New Roman" w:hAnsi="Times New Roman" w:cs="Times New Roman"/>
          <w:sz w:val="28"/>
          <w:szCs w:val="28"/>
        </w:rPr>
        <w:t xml:space="preserve">100 метров и </w:t>
      </w:r>
      <w:r w:rsidRPr="005D6835">
        <w:rPr>
          <w:rFonts w:ascii="Times New Roman" w:hAnsi="Times New Roman" w:cs="Times New Roman"/>
          <w:sz w:val="28"/>
          <w:szCs w:val="28"/>
        </w:rPr>
        <w:t>более;</w:t>
      </w:r>
    </w:p>
    <w:p w14:paraId="2D426FB2" w14:textId="74D3500F" w:rsidR="00AA4A65" w:rsidRPr="005D6835" w:rsidRDefault="005D6835" w:rsidP="00AA4A6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г</w:t>
      </w:r>
      <w:r w:rsidR="00054697" w:rsidRPr="005D6835">
        <w:rPr>
          <w:rFonts w:ascii="Times New Roman" w:hAnsi="Times New Roman" w:cs="Times New Roman"/>
          <w:sz w:val="28"/>
          <w:szCs w:val="28"/>
        </w:rPr>
        <w:t>) специализация нестационарного торгового объекта</w:t>
      </w:r>
      <w:r w:rsidR="00A16632" w:rsidRPr="005D6835">
        <w:rPr>
          <w:rFonts w:ascii="Times New Roman" w:hAnsi="Times New Roman" w:cs="Times New Roman"/>
          <w:sz w:val="28"/>
          <w:szCs w:val="28"/>
        </w:rPr>
        <w:t xml:space="preserve"> (</w:t>
      </w:r>
      <w:r w:rsidR="002F6597" w:rsidRPr="005D6835">
        <w:rPr>
          <w:rFonts w:ascii="Times New Roman" w:hAnsi="Times New Roman" w:cs="Times New Roman"/>
          <w:sz w:val="28"/>
          <w:szCs w:val="28"/>
        </w:rPr>
        <w:t>универсальная, продовольственная, непродовольственная</w:t>
      </w:r>
      <w:r w:rsidR="00A16632" w:rsidRPr="005D6835">
        <w:rPr>
          <w:rFonts w:ascii="Times New Roman" w:hAnsi="Times New Roman" w:cs="Times New Roman"/>
          <w:sz w:val="28"/>
          <w:szCs w:val="28"/>
        </w:rPr>
        <w:t>)</w:t>
      </w:r>
      <w:r w:rsidR="000D5BD2" w:rsidRPr="005D6835">
        <w:rPr>
          <w:rFonts w:ascii="Times New Roman" w:hAnsi="Times New Roman" w:cs="Times New Roman"/>
          <w:sz w:val="28"/>
          <w:szCs w:val="28"/>
        </w:rPr>
        <w:t>.</w:t>
      </w:r>
    </w:p>
    <w:p w14:paraId="324B225E" w14:textId="20F760E2" w:rsidR="00A64514" w:rsidRPr="005D6835" w:rsidRDefault="00A64514" w:rsidP="00A64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7429033"/>
      <w:r w:rsidRPr="005D6835">
        <w:rPr>
          <w:rFonts w:ascii="Times New Roman" w:hAnsi="Times New Roman" w:cs="Times New Roman"/>
          <w:sz w:val="28"/>
          <w:szCs w:val="28"/>
        </w:rPr>
        <w:t xml:space="preserve">        8. В случае отсутствия </w:t>
      </w:r>
      <w:r w:rsidR="006319CF" w:rsidRPr="005D6835">
        <w:rPr>
          <w:rFonts w:ascii="Times New Roman" w:hAnsi="Times New Roman" w:cs="Times New Roman"/>
          <w:sz w:val="28"/>
          <w:szCs w:val="28"/>
        </w:rPr>
        <w:t xml:space="preserve">объектов-аналогов, </w:t>
      </w:r>
      <w:r w:rsidR="006345B5">
        <w:rPr>
          <w:rFonts w:ascii="Times New Roman" w:hAnsi="Times New Roman" w:cs="Times New Roman"/>
          <w:sz w:val="28"/>
          <w:szCs w:val="28"/>
        </w:rPr>
        <w:t>соответствующих</w:t>
      </w:r>
      <w:r w:rsidR="006319CF" w:rsidRPr="005D6835">
        <w:rPr>
          <w:rFonts w:ascii="Times New Roman" w:hAnsi="Times New Roman" w:cs="Times New Roman"/>
          <w:sz w:val="28"/>
          <w:szCs w:val="28"/>
        </w:rPr>
        <w:t xml:space="preserve"> существенным допущениям, включенны</w:t>
      </w:r>
      <w:r w:rsidR="00CC37DE" w:rsidRPr="005D6835">
        <w:rPr>
          <w:rFonts w:ascii="Times New Roman" w:hAnsi="Times New Roman" w:cs="Times New Roman"/>
          <w:sz w:val="28"/>
          <w:szCs w:val="28"/>
        </w:rPr>
        <w:t>м</w:t>
      </w:r>
      <w:r w:rsidR="006319CF" w:rsidRPr="005D6835">
        <w:rPr>
          <w:rFonts w:ascii="Times New Roman" w:hAnsi="Times New Roman" w:cs="Times New Roman"/>
          <w:sz w:val="28"/>
          <w:szCs w:val="28"/>
        </w:rPr>
        <w:t xml:space="preserve"> в задание на оценку в соответствии с подпункт</w:t>
      </w:r>
      <w:r w:rsidR="00E3637B">
        <w:rPr>
          <w:rFonts w:ascii="Times New Roman" w:hAnsi="Times New Roman" w:cs="Times New Roman"/>
          <w:sz w:val="28"/>
          <w:szCs w:val="28"/>
        </w:rPr>
        <w:t>ом</w:t>
      </w:r>
      <w:r w:rsidR="006319CF" w:rsidRPr="005D6835">
        <w:rPr>
          <w:rFonts w:ascii="Times New Roman" w:hAnsi="Times New Roman" w:cs="Times New Roman"/>
          <w:sz w:val="28"/>
          <w:szCs w:val="28"/>
        </w:rPr>
        <w:t xml:space="preserve"> «б» пункта 7 настоящего Порядка, оценщик выбирает </w:t>
      </w:r>
      <w:r w:rsidR="00A31298" w:rsidRPr="005D6835">
        <w:rPr>
          <w:rFonts w:ascii="Times New Roman" w:hAnsi="Times New Roman" w:cs="Times New Roman"/>
          <w:sz w:val="28"/>
          <w:szCs w:val="28"/>
        </w:rPr>
        <w:t>объекты с иным</w:t>
      </w:r>
      <w:r w:rsidR="005D6835">
        <w:rPr>
          <w:rFonts w:ascii="Times New Roman" w:hAnsi="Times New Roman" w:cs="Times New Roman"/>
          <w:sz w:val="28"/>
          <w:szCs w:val="28"/>
        </w:rPr>
        <w:t xml:space="preserve"> </w:t>
      </w:r>
      <w:r w:rsidR="00A31298" w:rsidRPr="005D6835">
        <w:rPr>
          <w:rFonts w:ascii="Times New Roman" w:hAnsi="Times New Roman" w:cs="Times New Roman"/>
          <w:sz w:val="28"/>
          <w:szCs w:val="28"/>
        </w:rPr>
        <w:t>градостроительным зонированием, но</w:t>
      </w:r>
      <w:r w:rsidR="006319CF" w:rsidRPr="005D6835">
        <w:rPr>
          <w:rFonts w:ascii="Times New Roman" w:hAnsi="Times New Roman" w:cs="Times New Roman"/>
          <w:sz w:val="28"/>
          <w:szCs w:val="28"/>
        </w:rPr>
        <w:t xml:space="preserve"> с обязательным </w:t>
      </w:r>
      <w:r w:rsidR="006345B5">
        <w:rPr>
          <w:rFonts w:ascii="Times New Roman" w:hAnsi="Times New Roman" w:cs="Times New Roman"/>
          <w:sz w:val="28"/>
          <w:szCs w:val="28"/>
        </w:rPr>
        <w:t>соответствием</w:t>
      </w:r>
      <w:r w:rsidR="006319CF" w:rsidRPr="005D6835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="006345B5">
        <w:rPr>
          <w:rFonts w:ascii="Times New Roman" w:hAnsi="Times New Roman" w:cs="Times New Roman"/>
          <w:sz w:val="28"/>
          <w:szCs w:val="28"/>
        </w:rPr>
        <w:t>м</w:t>
      </w:r>
      <w:r w:rsidR="006319CF" w:rsidRPr="005D6835">
        <w:rPr>
          <w:rFonts w:ascii="Times New Roman" w:hAnsi="Times New Roman" w:cs="Times New Roman"/>
          <w:sz w:val="28"/>
          <w:szCs w:val="28"/>
        </w:rPr>
        <w:t xml:space="preserve"> допущени</w:t>
      </w:r>
      <w:r w:rsidR="006345B5">
        <w:rPr>
          <w:rFonts w:ascii="Times New Roman" w:hAnsi="Times New Roman" w:cs="Times New Roman"/>
          <w:sz w:val="28"/>
          <w:szCs w:val="28"/>
        </w:rPr>
        <w:t>ям</w:t>
      </w:r>
      <w:r w:rsidR="006319CF" w:rsidRPr="005D6835">
        <w:rPr>
          <w:rFonts w:ascii="Times New Roman" w:hAnsi="Times New Roman" w:cs="Times New Roman"/>
          <w:sz w:val="28"/>
          <w:szCs w:val="28"/>
        </w:rPr>
        <w:t>, включенны</w:t>
      </w:r>
      <w:r w:rsidR="006345B5">
        <w:rPr>
          <w:rFonts w:ascii="Times New Roman" w:hAnsi="Times New Roman" w:cs="Times New Roman"/>
          <w:sz w:val="28"/>
          <w:szCs w:val="28"/>
        </w:rPr>
        <w:t>м</w:t>
      </w:r>
      <w:r w:rsidR="006319CF" w:rsidRPr="005D6835">
        <w:rPr>
          <w:rFonts w:ascii="Times New Roman" w:hAnsi="Times New Roman" w:cs="Times New Roman"/>
          <w:sz w:val="28"/>
          <w:szCs w:val="28"/>
        </w:rPr>
        <w:t xml:space="preserve"> в задание на оценку в соответствии с подпунктами «а», «</w:t>
      </w:r>
      <w:r w:rsidR="005D6835">
        <w:rPr>
          <w:rFonts w:ascii="Times New Roman" w:hAnsi="Times New Roman" w:cs="Times New Roman"/>
          <w:sz w:val="28"/>
          <w:szCs w:val="28"/>
        </w:rPr>
        <w:t>в</w:t>
      </w:r>
      <w:r w:rsidR="006319CF" w:rsidRPr="005D6835">
        <w:rPr>
          <w:rFonts w:ascii="Times New Roman" w:hAnsi="Times New Roman" w:cs="Times New Roman"/>
          <w:sz w:val="28"/>
          <w:szCs w:val="28"/>
        </w:rPr>
        <w:t>», «</w:t>
      </w:r>
      <w:r w:rsidR="005D6835">
        <w:rPr>
          <w:rFonts w:ascii="Times New Roman" w:hAnsi="Times New Roman" w:cs="Times New Roman"/>
          <w:sz w:val="28"/>
          <w:szCs w:val="28"/>
        </w:rPr>
        <w:t>г</w:t>
      </w:r>
      <w:r w:rsidR="006319CF" w:rsidRPr="005D6835">
        <w:rPr>
          <w:rFonts w:ascii="Times New Roman" w:hAnsi="Times New Roman" w:cs="Times New Roman"/>
          <w:sz w:val="28"/>
          <w:szCs w:val="28"/>
        </w:rPr>
        <w:t>» пункта 7 настоящего Порядка.</w:t>
      </w:r>
    </w:p>
    <w:bookmarkEnd w:id="5"/>
    <w:p w14:paraId="479646E6" w14:textId="1197F51F" w:rsidR="00E44D71" w:rsidRDefault="00A64514" w:rsidP="00E44D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1DB7">
        <w:rPr>
          <w:rFonts w:ascii="Times New Roman" w:hAnsi="Times New Roman" w:cs="Times New Roman"/>
          <w:sz w:val="28"/>
          <w:szCs w:val="28"/>
        </w:rPr>
        <w:t xml:space="preserve">. Рассчитанный в соответствии </w:t>
      </w:r>
      <w:r w:rsidR="00981DB7" w:rsidRPr="00A52A96">
        <w:rPr>
          <w:rFonts w:ascii="Times New Roman" w:hAnsi="Times New Roman" w:cs="Times New Roman"/>
          <w:sz w:val="28"/>
          <w:szCs w:val="28"/>
        </w:rPr>
        <w:t>с</w:t>
      </w:r>
      <w:r w:rsidR="00A52A96" w:rsidRPr="00A52A96">
        <w:rPr>
          <w:rFonts w:ascii="Times New Roman" w:hAnsi="Times New Roman" w:cs="Times New Roman"/>
          <w:sz w:val="28"/>
          <w:szCs w:val="28"/>
        </w:rPr>
        <w:t xml:space="preserve"> </w:t>
      </w:r>
      <w:r w:rsidR="00260FBF" w:rsidRPr="00A52A96">
        <w:rPr>
          <w:rFonts w:ascii="Times New Roman" w:hAnsi="Times New Roman" w:cs="Times New Roman"/>
          <w:sz w:val="28"/>
          <w:szCs w:val="28"/>
        </w:rPr>
        <w:t xml:space="preserve">пунктами 2 и 3 </w:t>
      </w:r>
      <w:r w:rsidR="00981DB7">
        <w:rPr>
          <w:rFonts w:ascii="Times New Roman" w:hAnsi="Times New Roman" w:cs="Times New Roman"/>
          <w:sz w:val="28"/>
          <w:szCs w:val="28"/>
        </w:rPr>
        <w:t>настоящего Порядка размер платы по договору за первый год использования нестационарного торгового объекта во второй и последующие годы использования несезонного нестационарного торгового объекта умножается на коэффициент инфляции расчетного года,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значений планируемых ежегодных показателей инфляции (индекс потребительских цен, декабрь к декабрю) по состоянию на 1 января очередного года начиная с года, следующего за годом утверждения государственной кадастровой оценки для соответствующей категории земель, по расчетный год.</w:t>
      </w:r>
    </w:p>
    <w:p w14:paraId="2AE91BC1" w14:textId="77777777" w:rsidR="00741059" w:rsidRDefault="00981DB7" w:rsidP="007410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размера платы по договору за год, соответствующий году утверждения результатов определения кадастровой стоимости земельных участков Самарской области, значение коэффициента инфляции устанавливается равным 1.</w:t>
      </w:r>
    </w:p>
    <w:p w14:paraId="06E9944E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9CFCAB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3602A1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D8F455A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FD6E79E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E1D1DE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467F4B1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C4BD60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D7531B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C397CF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455B6E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195B5CB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8FD1AF2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27AC77E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8744C99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BB3941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EDCCCC3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F1E40D0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B30C030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8600BC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D35BCD5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9874B8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837A48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BA5618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6851E0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267507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5DB89F2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3F9058" w14:textId="77777777" w:rsidR="00E839F3" w:rsidRDefault="00E839F3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ACD5C1" w14:textId="77777777" w:rsidR="00815E97" w:rsidRDefault="00815E97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BAF75A" w14:textId="77777777" w:rsidR="00815E97" w:rsidRDefault="00815E97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161580" w14:textId="77777777" w:rsidR="00815E97" w:rsidRDefault="00815E97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24B85B5" w14:textId="77777777" w:rsidR="00815E97" w:rsidRDefault="00815E97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3FB59DC" w14:textId="77777777" w:rsidR="00815E97" w:rsidRDefault="00815E97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DFD0E5D" w14:textId="77777777" w:rsidR="00815E97" w:rsidRDefault="00815E97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5504317" w14:textId="6D854440" w:rsidR="00815E97" w:rsidRDefault="00815E97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C984443" w14:textId="77777777" w:rsidR="00FD6419" w:rsidRDefault="00FD6419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AFEC6C4" w14:textId="29209D63" w:rsidR="003358A7" w:rsidRPr="007A3CA3" w:rsidRDefault="000609B9" w:rsidP="003358A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58A7" w:rsidRPr="007A3CA3">
        <w:rPr>
          <w:rFonts w:ascii="Times New Roman" w:hAnsi="Times New Roman" w:cs="Times New Roman"/>
          <w:sz w:val="28"/>
          <w:szCs w:val="28"/>
        </w:rPr>
        <w:t>риложение</w:t>
      </w:r>
      <w:r w:rsidR="003358A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B1C17E8" w14:textId="77777777" w:rsidR="003358A7" w:rsidRDefault="003358A7" w:rsidP="00335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071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A3CA3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Думы </w:t>
      </w:r>
    </w:p>
    <w:p w14:paraId="3FCDFCCB" w14:textId="77777777" w:rsidR="003358A7" w:rsidRDefault="003358A7" w:rsidP="00335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от_______№_____</w:t>
      </w:r>
    </w:p>
    <w:p w14:paraId="5C67C598" w14:textId="77777777" w:rsidR="003358A7" w:rsidRPr="007A3CA3" w:rsidRDefault="003358A7" w:rsidP="003358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144DDC" w14:textId="5B5E4528" w:rsidR="003358A7" w:rsidRPr="007A3CA3" w:rsidRDefault="003358A7" w:rsidP="003358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7A3CA3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7A3CA3">
        <w:rPr>
          <w:rFonts w:ascii="Times New Roman" w:hAnsi="Times New Roman" w:cs="Times New Roman"/>
          <w:sz w:val="28"/>
          <w:szCs w:val="28"/>
        </w:rPr>
        <w:t>РАЗМЕРА ПЛАТЫ</w:t>
      </w:r>
    </w:p>
    <w:p w14:paraId="69FBAB24" w14:textId="77777777" w:rsidR="003358A7" w:rsidRPr="007A3CA3" w:rsidRDefault="003358A7" w:rsidP="003358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ПО ДОГОВОР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A3CA3">
        <w:rPr>
          <w:rFonts w:ascii="Times New Roman" w:hAnsi="Times New Roman" w:cs="Times New Roman"/>
          <w:sz w:val="28"/>
          <w:szCs w:val="28"/>
        </w:rPr>
        <w:t xml:space="preserve"> НА РАЗМЕЩЕНИЕ 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14:paraId="76E16316" w14:textId="627A8CE1" w:rsidR="003358A7" w:rsidRPr="007A3CA3" w:rsidRDefault="003358A7" w:rsidP="003358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A3CA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А, ЗАКЛЮЧАЕМОМУ ПО ИТОГАМ АУКЦИОНА, НА ЗЕМЛЯХ ИЛИ ЗЕМЕЛЬНЫХ УЧАСТКАХ, НАХОДЯЩИХСЯ В МУНИЦИПАЛЬНОЙ СОБСТВЕННОСТИ</w:t>
      </w:r>
      <w:r w:rsidRPr="007A3C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A3291F" w14:textId="132A8560" w:rsidR="003358A7" w:rsidRPr="007A3CA3" w:rsidRDefault="003358A7" w:rsidP="003358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ТОЛЬЯТТИ, НА ТЕРРИТОРИИ ГОРОДСКОГО ОКРУГА ТОЛЬЯТТИ</w:t>
      </w:r>
    </w:p>
    <w:p w14:paraId="716D53EA" w14:textId="77777777" w:rsidR="003358A7" w:rsidRDefault="003358A7" w:rsidP="00335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9BFF0E" w14:textId="77777777" w:rsidR="003358A7" w:rsidRPr="007A3CA3" w:rsidRDefault="003358A7" w:rsidP="003358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B07750" w14:textId="58CD1E54" w:rsidR="000609B9" w:rsidRDefault="00D25E35" w:rsidP="00060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CA3">
        <w:rPr>
          <w:rFonts w:ascii="Times New Roman" w:hAnsi="Times New Roman" w:cs="Times New Roman"/>
          <w:sz w:val="28"/>
          <w:szCs w:val="28"/>
        </w:rPr>
        <w:t>1. 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регулирует процедуру (методику) определения </w:t>
      </w:r>
      <w:r w:rsidRPr="00FC6F9B">
        <w:rPr>
          <w:rFonts w:ascii="Times New Roman" w:hAnsi="Times New Roman" w:cs="Times New Roman"/>
          <w:sz w:val="28"/>
          <w:szCs w:val="28"/>
        </w:rPr>
        <w:t>начального размера платы по договору на размещение нестационарного торгового объекта, заключаемому по итогам аукци</w:t>
      </w:r>
      <w:r w:rsidRPr="00FC6F9B">
        <w:rPr>
          <w:rFonts w:ascii="Times New Roman" w:hAnsi="Times New Roman" w:cs="Times New Roman"/>
          <w:sz w:val="28"/>
          <w:szCs w:val="28"/>
        </w:rPr>
        <w:lastRenderedPageBreak/>
        <w:t>она, на землях или земельных участках, находящихся в муниципальной собственности</w:t>
      </w:r>
      <w:r w:rsidR="00124EFD">
        <w:rPr>
          <w:rFonts w:ascii="Times New Roman" w:hAnsi="Times New Roman" w:cs="Times New Roman"/>
          <w:sz w:val="28"/>
          <w:szCs w:val="28"/>
        </w:rPr>
        <w:t xml:space="preserve"> </w:t>
      </w:r>
      <w:r w:rsidR="004649E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124EFD" w:rsidRPr="000609B9">
        <w:rPr>
          <w:rFonts w:ascii="Times New Roman" w:hAnsi="Times New Roman" w:cs="Times New Roman"/>
          <w:sz w:val="28"/>
          <w:szCs w:val="28"/>
        </w:rPr>
        <w:t>(далее - начальный размер платы)</w:t>
      </w:r>
      <w:r w:rsidRPr="00FC6F9B">
        <w:rPr>
          <w:rFonts w:ascii="Times New Roman" w:hAnsi="Times New Roman" w:cs="Times New Roman"/>
          <w:sz w:val="28"/>
          <w:szCs w:val="28"/>
        </w:rPr>
        <w:t>, на территории городского округа Тольятти</w:t>
      </w:r>
      <w:r w:rsidR="000609B9">
        <w:rPr>
          <w:rFonts w:ascii="Times New Roman" w:hAnsi="Times New Roman" w:cs="Times New Roman"/>
          <w:sz w:val="28"/>
          <w:szCs w:val="28"/>
        </w:rPr>
        <w:t>.</w:t>
      </w:r>
    </w:p>
    <w:p w14:paraId="77A65168" w14:textId="77777777" w:rsidR="000609B9" w:rsidRDefault="000609B9" w:rsidP="00060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0609B9">
        <w:rPr>
          <w:rFonts w:ascii="Times New Roman" w:hAnsi="Times New Roman" w:cs="Times New Roman"/>
          <w:sz w:val="28"/>
          <w:szCs w:val="28"/>
        </w:rPr>
        <w:t xml:space="preserve">ачальный размер платы считается равным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</w:t>
      </w: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0609B9">
        <w:rPr>
          <w:rFonts w:ascii="Times New Roman" w:hAnsi="Times New Roman" w:cs="Times New Roman"/>
          <w:sz w:val="28"/>
          <w:szCs w:val="28"/>
        </w:rPr>
        <w:t xml:space="preserve">, определяемой на основании отчета об оценке, составленного по результатам определения стоимости указанного объекта оценки в соответствии с законодательством, регулирующим оценочную деятельность в Российской Федерации. </w:t>
      </w:r>
    </w:p>
    <w:p w14:paraId="652BFA01" w14:textId="7BDBD4F4" w:rsidR="000609B9" w:rsidRDefault="00196D29" w:rsidP="000609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609B9" w:rsidRPr="000609B9">
        <w:rPr>
          <w:rFonts w:ascii="Times New Roman" w:hAnsi="Times New Roman" w:cs="Times New Roman"/>
          <w:sz w:val="28"/>
          <w:szCs w:val="28"/>
        </w:rPr>
        <w:t>В отношении сезонного нестационарного торгового объекта начальный размер платы определяется за весь период использования такого нестационарного торгового объекта в течение сезона. В отношении иных нестационарных торговых объектов начальный размер платы определяется из расчета его применения за год использования нестационарного торгового объекта</w:t>
      </w:r>
      <w:r w:rsidR="000609B9">
        <w:rPr>
          <w:rFonts w:ascii="Times New Roman" w:hAnsi="Times New Roman" w:cs="Times New Roman"/>
          <w:sz w:val="28"/>
          <w:szCs w:val="28"/>
        </w:rPr>
        <w:t>.</w:t>
      </w:r>
    </w:p>
    <w:p w14:paraId="6D0F71E6" w14:textId="0DA93FDC" w:rsidR="00260FBF" w:rsidRDefault="00196D29" w:rsidP="00260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0FBF" w:rsidRPr="001408B1">
        <w:rPr>
          <w:rFonts w:ascii="Times New Roman" w:hAnsi="Times New Roman" w:cs="Times New Roman"/>
          <w:sz w:val="28"/>
          <w:szCs w:val="28"/>
        </w:rPr>
        <w:t>. Объектом оценки является право размещения нестационарного торгового объекта в месте размещения такого объекта согласно схеме размещения нестационарных торговых объектов на территории городского округа Тольятти.</w:t>
      </w:r>
    </w:p>
    <w:p w14:paraId="218CE75D" w14:textId="77777777" w:rsidR="00CE1A3B" w:rsidRPr="00764173" w:rsidRDefault="00CE1A3B" w:rsidP="00CE1A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173">
        <w:rPr>
          <w:rFonts w:ascii="Times New Roman" w:hAnsi="Times New Roman" w:cs="Times New Roman"/>
          <w:sz w:val="28"/>
          <w:szCs w:val="28"/>
        </w:rPr>
        <w:t>5. Основанием для проведения оценки является договор на проведение оценки указанных в пункте 4 настоящего Порядка объектов, заключенный администрацией городского округа Тольятти в лице уполномоченного органа администрацией городского округа Тольятти с оценщиком или с юридическим лицом, с которым оценщик заключил трудовой договор.</w:t>
      </w:r>
    </w:p>
    <w:p w14:paraId="778E68DE" w14:textId="6CF5B3D9" w:rsidR="00260FBF" w:rsidRDefault="00196D29" w:rsidP="00260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173">
        <w:rPr>
          <w:rFonts w:ascii="Times New Roman" w:hAnsi="Times New Roman" w:cs="Times New Roman"/>
          <w:sz w:val="28"/>
          <w:szCs w:val="28"/>
        </w:rPr>
        <w:t>6</w:t>
      </w:r>
      <w:r w:rsidR="00260FBF" w:rsidRPr="00764173">
        <w:rPr>
          <w:rFonts w:ascii="Times New Roman" w:hAnsi="Times New Roman" w:cs="Times New Roman"/>
          <w:sz w:val="28"/>
          <w:szCs w:val="28"/>
        </w:rPr>
        <w:t xml:space="preserve">. Оценка объекта оценки выполняется оценщиком на </w:t>
      </w:r>
      <w:r w:rsidR="00260FBF" w:rsidRPr="002B2991">
        <w:rPr>
          <w:rFonts w:ascii="Times New Roman" w:hAnsi="Times New Roman" w:cs="Times New Roman"/>
          <w:sz w:val="28"/>
          <w:szCs w:val="28"/>
        </w:rPr>
        <w:t>основе задания на оценку, которое является неотъемлемой частью договора на оценку объекта оце</w:t>
      </w:r>
      <w:r w:rsidR="00260FBF">
        <w:rPr>
          <w:rFonts w:ascii="Times New Roman" w:hAnsi="Times New Roman" w:cs="Times New Roman"/>
          <w:sz w:val="28"/>
          <w:szCs w:val="28"/>
        </w:rPr>
        <w:t>нки (далее - договор на оценку) и содержит следующую информацию:</w:t>
      </w:r>
    </w:p>
    <w:p w14:paraId="2D59F1F4" w14:textId="2DC64BBD" w:rsidR="00260FBF" w:rsidRDefault="00260FBF" w:rsidP="00260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информацию, предусмотренную</w:t>
      </w:r>
      <w:r w:rsidRPr="00373829">
        <w:t xml:space="preserve"> </w:t>
      </w:r>
      <w:r w:rsidRPr="0037382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73829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73829">
        <w:rPr>
          <w:rFonts w:ascii="Times New Roman" w:hAnsi="Times New Roman" w:cs="Times New Roman"/>
          <w:sz w:val="28"/>
          <w:szCs w:val="28"/>
        </w:rPr>
        <w:t xml:space="preserve"> оценки,</w:t>
      </w:r>
      <w:r>
        <w:rPr>
          <w:rFonts w:ascii="Times New Roman" w:hAnsi="Times New Roman" w:cs="Times New Roman"/>
          <w:sz w:val="28"/>
          <w:szCs w:val="28"/>
        </w:rPr>
        <w:t xml:space="preserve"> действующими на момент проведения оценки;</w:t>
      </w:r>
    </w:p>
    <w:p w14:paraId="6EA3E74B" w14:textId="687F7F4D" w:rsidR="00260FBF" w:rsidRDefault="00260FBF" w:rsidP="00260F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3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существенные допущения, установленные уполномоченным органом администрации городского округа Тольятти исходя из индивидуальных характеристик предполагаемого места размещения нестационарного торгового объекта, являющиеся обязательными для оценщика при отборе объектов-аналогов.</w:t>
      </w:r>
    </w:p>
    <w:p w14:paraId="05D101D5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21084">
        <w:rPr>
          <w:rFonts w:ascii="Times New Roman" w:hAnsi="Times New Roman" w:cs="Times New Roman"/>
          <w:sz w:val="28"/>
          <w:szCs w:val="28"/>
        </w:rPr>
        <w:t xml:space="preserve">. К иным существенным допущениям, подлежащим включению в </w:t>
      </w:r>
      <w:r w:rsidRPr="005D6835">
        <w:rPr>
          <w:rFonts w:ascii="Times New Roman" w:hAnsi="Times New Roman" w:cs="Times New Roman"/>
          <w:sz w:val="28"/>
          <w:szCs w:val="28"/>
        </w:rPr>
        <w:t>задания на оценку, относятся:</w:t>
      </w:r>
    </w:p>
    <w:p w14:paraId="3E4007EB" w14:textId="6DDF70AB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а) расположение места размещения нестационарного торгового объекта с учетом административно-территориального деления го</w:t>
      </w:r>
      <w:r w:rsidRPr="005D6835">
        <w:rPr>
          <w:rFonts w:ascii="Times New Roman" w:hAnsi="Times New Roman" w:cs="Times New Roman"/>
          <w:sz w:val="28"/>
          <w:szCs w:val="28"/>
        </w:rPr>
        <w:lastRenderedPageBreak/>
        <w:t>рода Тольятти (Автозаводский район, Центральный район, Комсомольский район, территория микрорайонов (Поволжский, Федоровка, Шлюзовой, Новоматюшкино</w:t>
      </w:r>
      <w:r w:rsidR="004649EF">
        <w:rPr>
          <w:rFonts w:ascii="Times New Roman" w:hAnsi="Times New Roman" w:cs="Times New Roman"/>
          <w:sz w:val="28"/>
          <w:szCs w:val="28"/>
        </w:rPr>
        <w:t>,</w:t>
      </w:r>
      <w:r w:rsidRPr="005D6835">
        <w:rPr>
          <w:rFonts w:ascii="Times New Roman" w:hAnsi="Times New Roman" w:cs="Times New Roman"/>
          <w:sz w:val="28"/>
          <w:szCs w:val="28"/>
        </w:rPr>
        <w:t xml:space="preserve"> Портовый</w:t>
      </w:r>
      <w:r w:rsidR="004649EF">
        <w:rPr>
          <w:rFonts w:ascii="Times New Roman" w:hAnsi="Times New Roman" w:cs="Times New Roman"/>
          <w:sz w:val="28"/>
          <w:szCs w:val="28"/>
        </w:rPr>
        <w:t>, Загородный</w:t>
      </w:r>
      <w:r w:rsidRPr="005D6835">
        <w:rPr>
          <w:rFonts w:ascii="Times New Roman" w:hAnsi="Times New Roman" w:cs="Times New Roman"/>
          <w:sz w:val="28"/>
          <w:szCs w:val="28"/>
        </w:rPr>
        <w:t>);</w:t>
      </w:r>
    </w:p>
    <w:p w14:paraId="397C9D69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б) окружающая застройка (градостроительное зонирование):</w:t>
      </w:r>
    </w:p>
    <w:p w14:paraId="7CAF9337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    - жилая зоны - 1 (Ж-1А, Ж-1Б, Ж-2);</w:t>
      </w:r>
    </w:p>
    <w:p w14:paraId="76AFAF85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 - жилая зона – 2 (Ж-3, Ж-4, Ж-5);</w:t>
      </w:r>
    </w:p>
    <w:p w14:paraId="4CED7BF9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общественно-деловая зона;</w:t>
      </w:r>
    </w:p>
    <w:p w14:paraId="4DB9E6A2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зона промышленности и коммунально-складских объектов;</w:t>
      </w:r>
    </w:p>
    <w:p w14:paraId="6FD1B342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- зона инженерной и транспортной инфраструктуры; </w:t>
      </w:r>
    </w:p>
    <w:p w14:paraId="5AD6E615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зона рекреационного назначения;</w:t>
      </w:r>
    </w:p>
    <w:p w14:paraId="01459E42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зона специального назначения.</w:t>
      </w:r>
    </w:p>
    <w:p w14:paraId="66D4E94B" w14:textId="3AE90FFB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в) площадь </w:t>
      </w:r>
      <w:r w:rsidR="00FD6419">
        <w:rPr>
          <w:rFonts w:ascii="Times New Roman" w:hAnsi="Times New Roman" w:cs="Times New Roman"/>
          <w:sz w:val="28"/>
          <w:szCs w:val="28"/>
        </w:rPr>
        <w:t xml:space="preserve">места размещения </w:t>
      </w:r>
      <w:r w:rsidRPr="005D6835">
        <w:rPr>
          <w:rFonts w:ascii="Times New Roman" w:hAnsi="Times New Roman" w:cs="Times New Roman"/>
          <w:sz w:val="28"/>
          <w:szCs w:val="28"/>
        </w:rPr>
        <w:t>нестационарного торгового объекта:</w:t>
      </w:r>
    </w:p>
    <w:p w14:paraId="1106DF9B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до 50 метров;</w:t>
      </w:r>
    </w:p>
    <w:p w14:paraId="4FBCF7D4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от 50 до 100 метров;</w:t>
      </w:r>
    </w:p>
    <w:p w14:paraId="1F7C5489" w14:textId="0188CF15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- 100 метров</w:t>
      </w:r>
      <w:r w:rsidR="004649EF">
        <w:rPr>
          <w:rFonts w:ascii="Times New Roman" w:hAnsi="Times New Roman" w:cs="Times New Roman"/>
          <w:sz w:val="28"/>
          <w:szCs w:val="28"/>
        </w:rPr>
        <w:t xml:space="preserve"> и</w:t>
      </w:r>
      <w:r w:rsidR="004649EF" w:rsidRPr="004649EF">
        <w:rPr>
          <w:rFonts w:ascii="Times New Roman" w:hAnsi="Times New Roman" w:cs="Times New Roman"/>
          <w:sz w:val="28"/>
          <w:szCs w:val="28"/>
        </w:rPr>
        <w:t xml:space="preserve"> </w:t>
      </w:r>
      <w:r w:rsidR="004649EF" w:rsidRPr="005D6835">
        <w:rPr>
          <w:rFonts w:ascii="Times New Roman" w:hAnsi="Times New Roman" w:cs="Times New Roman"/>
          <w:sz w:val="28"/>
          <w:szCs w:val="28"/>
        </w:rPr>
        <w:t>более</w:t>
      </w:r>
      <w:r w:rsidRPr="005D6835">
        <w:rPr>
          <w:rFonts w:ascii="Times New Roman" w:hAnsi="Times New Roman" w:cs="Times New Roman"/>
          <w:sz w:val="28"/>
          <w:szCs w:val="28"/>
        </w:rPr>
        <w:t>;</w:t>
      </w:r>
    </w:p>
    <w:p w14:paraId="7FC3E169" w14:textId="77777777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>г) специализация нестационарного торгового объекта (универсальная, продовольственная, непродовольственная).</w:t>
      </w:r>
    </w:p>
    <w:p w14:paraId="18AB6A97" w14:textId="0D2A06D2" w:rsidR="005D6835" w:rsidRPr="005D6835" w:rsidRDefault="005D6835" w:rsidP="005D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835">
        <w:rPr>
          <w:rFonts w:ascii="Times New Roman" w:hAnsi="Times New Roman" w:cs="Times New Roman"/>
          <w:sz w:val="28"/>
          <w:szCs w:val="28"/>
        </w:rPr>
        <w:t xml:space="preserve">        8. В случае отсутствия объектов-аналогов, </w:t>
      </w:r>
      <w:r w:rsidR="00FD6419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5D6835">
        <w:rPr>
          <w:rFonts w:ascii="Times New Roman" w:hAnsi="Times New Roman" w:cs="Times New Roman"/>
          <w:sz w:val="28"/>
          <w:szCs w:val="28"/>
        </w:rPr>
        <w:t xml:space="preserve"> существенным допущениям, включенным в задание на оценку в соответствии с подпункт</w:t>
      </w:r>
      <w:r w:rsidR="00567CD0">
        <w:rPr>
          <w:rFonts w:ascii="Times New Roman" w:hAnsi="Times New Roman" w:cs="Times New Roman"/>
          <w:sz w:val="28"/>
          <w:szCs w:val="28"/>
        </w:rPr>
        <w:t>ом</w:t>
      </w:r>
      <w:r w:rsidRPr="005D6835">
        <w:rPr>
          <w:rFonts w:ascii="Times New Roman" w:hAnsi="Times New Roman" w:cs="Times New Roman"/>
          <w:sz w:val="28"/>
          <w:szCs w:val="28"/>
        </w:rPr>
        <w:t xml:space="preserve"> «б» пункта 7 настоящего Порядка, оценщик выбирает объекты с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835">
        <w:rPr>
          <w:rFonts w:ascii="Times New Roman" w:hAnsi="Times New Roman" w:cs="Times New Roman"/>
          <w:sz w:val="28"/>
          <w:szCs w:val="28"/>
        </w:rPr>
        <w:t xml:space="preserve">градостроительным зонированием, но с обязательным </w:t>
      </w:r>
      <w:r w:rsidR="00FD6419">
        <w:rPr>
          <w:rFonts w:ascii="Times New Roman" w:hAnsi="Times New Roman" w:cs="Times New Roman"/>
          <w:sz w:val="28"/>
          <w:szCs w:val="28"/>
        </w:rPr>
        <w:t>соответствием</w:t>
      </w:r>
      <w:r w:rsidRPr="005D6835">
        <w:rPr>
          <w:rFonts w:ascii="Times New Roman" w:hAnsi="Times New Roman" w:cs="Times New Roman"/>
          <w:sz w:val="28"/>
          <w:szCs w:val="28"/>
        </w:rPr>
        <w:t xml:space="preserve"> существенны</w:t>
      </w:r>
      <w:r w:rsidR="00FD6419">
        <w:rPr>
          <w:rFonts w:ascii="Times New Roman" w:hAnsi="Times New Roman" w:cs="Times New Roman"/>
          <w:sz w:val="28"/>
          <w:szCs w:val="28"/>
        </w:rPr>
        <w:t>м</w:t>
      </w:r>
      <w:r w:rsidRPr="005D6835">
        <w:rPr>
          <w:rFonts w:ascii="Times New Roman" w:hAnsi="Times New Roman" w:cs="Times New Roman"/>
          <w:sz w:val="28"/>
          <w:szCs w:val="28"/>
        </w:rPr>
        <w:t xml:space="preserve"> допущени</w:t>
      </w:r>
      <w:r w:rsidR="00FD6419">
        <w:rPr>
          <w:rFonts w:ascii="Times New Roman" w:hAnsi="Times New Roman" w:cs="Times New Roman"/>
          <w:sz w:val="28"/>
          <w:szCs w:val="28"/>
        </w:rPr>
        <w:t>ям</w:t>
      </w:r>
      <w:r w:rsidRPr="005D6835">
        <w:rPr>
          <w:rFonts w:ascii="Times New Roman" w:hAnsi="Times New Roman" w:cs="Times New Roman"/>
          <w:sz w:val="28"/>
          <w:szCs w:val="28"/>
        </w:rPr>
        <w:t>, включенны</w:t>
      </w:r>
      <w:r w:rsidR="00FD6419">
        <w:rPr>
          <w:rFonts w:ascii="Times New Roman" w:hAnsi="Times New Roman" w:cs="Times New Roman"/>
          <w:sz w:val="28"/>
          <w:szCs w:val="28"/>
        </w:rPr>
        <w:t>м</w:t>
      </w:r>
      <w:r w:rsidRPr="005D6835">
        <w:rPr>
          <w:rFonts w:ascii="Times New Roman" w:hAnsi="Times New Roman" w:cs="Times New Roman"/>
          <w:sz w:val="28"/>
          <w:szCs w:val="28"/>
        </w:rPr>
        <w:t xml:space="preserve"> в задание на оценку в соответствии с подпунктами «а»,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6835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6835">
        <w:rPr>
          <w:rFonts w:ascii="Times New Roman" w:hAnsi="Times New Roman" w:cs="Times New Roman"/>
          <w:sz w:val="28"/>
          <w:szCs w:val="28"/>
        </w:rPr>
        <w:t>» пункта 7 настоящего Порядка.</w:t>
      </w:r>
    </w:p>
    <w:p w14:paraId="2D385EF7" w14:textId="46D8CA2D" w:rsidR="00267A7E" w:rsidRPr="00A31298" w:rsidRDefault="00267A7E" w:rsidP="005D6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267A7E" w:rsidRPr="00A31298" w:rsidSect="004A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A3"/>
    <w:rsid w:val="00054697"/>
    <w:rsid w:val="000609B9"/>
    <w:rsid w:val="00071E62"/>
    <w:rsid w:val="0008325B"/>
    <w:rsid w:val="000A4355"/>
    <w:rsid w:val="000D367C"/>
    <w:rsid w:val="000D5BD2"/>
    <w:rsid w:val="000E7C96"/>
    <w:rsid w:val="000F76DF"/>
    <w:rsid w:val="00124EFD"/>
    <w:rsid w:val="00127C91"/>
    <w:rsid w:val="001408B1"/>
    <w:rsid w:val="001800B6"/>
    <w:rsid w:val="00196D29"/>
    <w:rsid w:val="00260FBF"/>
    <w:rsid w:val="00267A7E"/>
    <w:rsid w:val="002B2991"/>
    <w:rsid w:val="002C573A"/>
    <w:rsid w:val="002D637E"/>
    <w:rsid w:val="002F4339"/>
    <w:rsid w:val="002F6597"/>
    <w:rsid w:val="00325084"/>
    <w:rsid w:val="00334F2E"/>
    <w:rsid w:val="003358A7"/>
    <w:rsid w:val="003508C5"/>
    <w:rsid w:val="00354CDE"/>
    <w:rsid w:val="003570E4"/>
    <w:rsid w:val="00362114"/>
    <w:rsid w:val="003624F3"/>
    <w:rsid w:val="00364192"/>
    <w:rsid w:val="00373829"/>
    <w:rsid w:val="00393C61"/>
    <w:rsid w:val="003B6E20"/>
    <w:rsid w:val="003D3975"/>
    <w:rsid w:val="003E3BC3"/>
    <w:rsid w:val="003F7CB3"/>
    <w:rsid w:val="00425C00"/>
    <w:rsid w:val="0043307B"/>
    <w:rsid w:val="00440B42"/>
    <w:rsid w:val="00445193"/>
    <w:rsid w:val="004649EF"/>
    <w:rsid w:val="004874A8"/>
    <w:rsid w:val="004C76F9"/>
    <w:rsid w:val="004E1525"/>
    <w:rsid w:val="004E71C4"/>
    <w:rsid w:val="00532717"/>
    <w:rsid w:val="00532754"/>
    <w:rsid w:val="00534F5C"/>
    <w:rsid w:val="00567CD0"/>
    <w:rsid w:val="0059393D"/>
    <w:rsid w:val="005A5339"/>
    <w:rsid w:val="005A570A"/>
    <w:rsid w:val="005D6835"/>
    <w:rsid w:val="005F3A20"/>
    <w:rsid w:val="006319CF"/>
    <w:rsid w:val="006345B5"/>
    <w:rsid w:val="00651710"/>
    <w:rsid w:val="00663AB7"/>
    <w:rsid w:val="006D5CE3"/>
    <w:rsid w:val="006F195C"/>
    <w:rsid w:val="00702D54"/>
    <w:rsid w:val="00741059"/>
    <w:rsid w:val="007575D8"/>
    <w:rsid w:val="00764173"/>
    <w:rsid w:val="007A3CA3"/>
    <w:rsid w:val="007A61EA"/>
    <w:rsid w:val="00815E97"/>
    <w:rsid w:val="00826F94"/>
    <w:rsid w:val="008E1FFC"/>
    <w:rsid w:val="008F4187"/>
    <w:rsid w:val="00916E14"/>
    <w:rsid w:val="009202D3"/>
    <w:rsid w:val="0093172D"/>
    <w:rsid w:val="00934198"/>
    <w:rsid w:val="0096663B"/>
    <w:rsid w:val="00981DB7"/>
    <w:rsid w:val="00983E2F"/>
    <w:rsid w:val="00987021"/>
    <w:rsid w:val="00991A84"/>
    <w:rsid w:val="009B09AB"/>
    <w:rsid w:val="009B47F0"/>
    <w:rsid w:val="009C36B4"/>
    <w:rsid w:val="009E2117"/>
    <w:rsid w:val="009E3DFB"/>
    <w:rsid w:val="00A1508F"/>
    <w:rsid w:val="00A16632"/>
    <w:rsid w:val="00A2125C"/>
    <w:rsid w:val="00A30B31"/>
    <w:rsid w:val="00A31298"/>
    <w:rsid w:val="00A47E60"/>
    <w:rsid w:val="00A52A96"/>
    <w:rsid w:val="00A64514"/>
    <w:rsid w:val="00A65259"/>
    <w:rsid w:val="00A71FD6"/>
    <w:rsid w:val="00AA4A65"/>
    <w:rsid w:val="00AD0CA5"/>
    <w:rsid w:val="00B11AA6"/>
    <w:rsid w:val="00B40622"/>
    <w:rsid w:val="00B438DA"/>
    <w:rsid w:val="00B54825"/>
    <w:rsid w:val="00B743F3"/>
    <w:rsid w:val="00B83926"/>
    <w:rsid w:val="00BA3357"/>
    <w:rsid w:val="00C113B6"/>
    <w:rsid w:val="00C14B92"/>
    <w:rsid w:val="00C1644C"/>
    <w:rsid w:val="00C21084"/>
    <w:rsid w:val="00C3167F"/>
    <w:rsid w:val="00C50CD3"/>
    <w:rsid w:val="00C74783"/>
    <w:rsid w:val="00C876D0"/>
    <w:rsid w:val="00CB0363"/>
    <w:rsid w:val="00CC37DE"/>
    <w:rsid w:val="00CC47E5"/>
    <w:rsid w:val="00CC47E9"/>
    <w:rsid w:val="00CE1A3B"/>
    <w:rsid w:val="00CE4947"/>
    <w:rsid w:val="00D13AF9"/>
    <w:rsid w:val="00D25E35"/>
    <w:rsid w:val="00D420B7"/>
    <w:rsid w:val="00D647B6"/>
    <w:rsid w:val="00D65E6F"/>
    <w:rsid w:val="00D741B5"/>
    <w:rsid w:val="00E140A4"/>
    <w:rsid w:val="00E2591C"/>
    <w:rsid w:val="00E3637B"/>
    <w:rsid w:val="00E44D71"/>
    <w:rsid w:val="00E839F3"/>
    <w:rsid w:val="00E95E50"/>
    <w:rsid w:val="00ED1DDF"/>
    <w:rsid w:val="00EF38EE"/>
    <w:rsid w:val="00EF3DF5"/>
    <w:rsid w:val="00F24C9F"/>
    <w:rsid w:val="00F41FB6"/>
    <w:rsid w:val="00F41FC7"/>
    <w:rsid w:val="00F53509"/>
    <w:rsid w:val="00F648CA"/>
    <w:rsid w:val="00F66D0C"/>
    <w:rsid w:val="00F72D87"/>
    <w:rsid w:val="00F7589D"/>
    <w:rsid w:val="00F84333"/>
    <w:rsid w:val="00F85790"/>
    <w:rsid w:val="00FC2506"/>
    <w:rsid w:val="00FC2589"/>
    <w:rsid w:val="00FC6F9B"/>
    <w:rsid w:val="00FD6419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F57D"/>
  <w15:docId w15:val="{31D15EF5-B8E0-4A22-976F-C98756E6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C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3C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3C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E712A86176DD6269D915306986EF7C2827F2EEA3D7C7954F69E001F873EFB0668395CA5EB5FBE17797F5AC6A9A4F4F94x6zCG" TargetMode="External"/><Relationship Id="rId4" Type="http://schemas.openxmlformats.org/officeDocument/2006/relationships/hyperlink" Target="consultantplus://offline/ref=FBE712A86176DD6269D90B3D7FEAB3742A2EAEE2AAD5CCC7153BE656A723E9E534C3CB930DF8B0ED7780E9AD6Ax8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Науменкова Марина Михайловна</dc:creator>
  <cp:lastModifiedBy>Балотников Сергей Сергеевич</cp:lastModifiedBy>
  <cp:revision>2</cp:revision>
  <cp:lastPrinted>2023-02-16T05:49:00Z</cp:lastPrinted>
  <dcterms:created xsi:type="dcterms:W3CDTF">2023-03-01T10:18:00Z</dcterms:created>
  <dcterms:modified xsi:type="dcterms:W3CDTF">2023-03-01T10:18:00Z</dcterms:modified>
</cp:coreProperties>
</file>