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Уведомление</w:t>
      </w:r>
    </w:p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 xml:space="preserve">о проведении </w:t>
      </w:r>
      <w:r w:rsidRPr="00350640">
        <w:rPr>
          <w:sz w:val="26"/>
          <w:szCs w:val="26"/>
        </w:rPr>
        <w:t>экспертизы</w:t>
      </w:r>
      <w:r w:rsidRPr="00350640">
        <w:rPr>
          <w:sz w:val="26"/>
          <w:szCs w:val="26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Pr="00350640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6"/>
          <w:szCs w:val="26"/>
          <w:u w:val="none"/>
        </w:rPr>
      </w:pPr>
    </w:p>
    <w:p w:rsidR="00A861F9" w:rsidRPr="003C43F4" w:rsidRDefault="00F517C2" w:rsidP="003C43F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C43F4">
        <w:rPr>
          <w:sz w:val="26"/>
          <w:szCs w:val="26"/>
        </w:rPr>
        <w:t xml:space="preserve">Администрация городского округа Тольятти, в лице департамента экономического развития, уведомляет о приеме предложений по постановлению </w:t>
      </w:r>
      <w:r w:rsidR="004D2FFA" w:rsidRPr="004D2FFA">
        <w:rPr>
          <w:sz w:val="26"/>
          <w:szCs w:val="26"/>
        </w:rPr>
        <w:t>М</w:t>
      </w:r>
      <w:r w:rsidRPr="004D2FFA">
        <w:rPr>
          <w:sz w:val="26"/>
          <w:szCs w:val="26"/>
        </w:rPr>
        <w:t xml:space="preserve">эрии городского округа Тольятти </w:t>
      </w:r>
      <w:r w:rsidR="004D2FFA" w:rsidRPr="004D2FFA">
        <w:rPr>
          <w:sz w:val="26"/>
          <w:szCs w:val="26"/>
        </w:rPr>
        <w:t xml:space="preserve">Самарской области </w:t>
      </w:r>
      <w:r w:rsidRPr="004D2FFA">
        <w:rPr>
          <w:sz w:val="26"/>
          <w:szCs w:val="26"/>
        </w:rPr>
        <w:t xml:space="preserve">от </w:t>
      </w:r>
      <w:r w:rsidR="004D2FFA" w:rsidRPr="004D2FFA">
        <w:rPr>
          <w:sz w:val="26"/>
          <w:szCs w:val="26"/>
        </w:rPr>
        <w:t>09</w:t>
      </w:r>
      <w:r w:rsidR="00790374" w:rsidRPr="004D2FFA">
        <w:rPr>
          <w:sz w:val="26"/>
          <w:szCs w:val="26"/>
        </w:rPr>
        <w:t>.</w:t>
      </w:r>
      <w:r w:rsidR="004D2FFA" w:rsidRPr="004D2FFA">
        <w:rPr>
          <w:sz w:val="26"/>
          <w:szCs w:val="26"/>
        </w:rPr>
        <w:t>10</w:t>
      </w:r>
      <w:r w:rsidR="00790374" w:rsidRPr="004D2FFA">
        <w:rPr>
          <w:sz w:val="26"/>
          <w:szCs w:val="26"/>
        </w:rPr>
        <w:t>.</w:t>
      </w:r>
      <w:r w:rsidR="00350640" w:rsidRPr="004D2FFA">
        <w:rPr>
          <w:sz w:val="26"/>
          <w:szCs w:val="26"/>
        </w:rPr>
        <w:t>201</w:t>
      </w:r>
      <w:r w:rsidR="004D2FFA" w:rsidRPr="004D2FFA">
        <w:rPr>
          <w:sz w:val="26"/>
          <w:szCs w:val="26"/>
        </w:rPr>
        <w:t>2</w:t>
      </w:r>
      <w:r w:rsidR="00790374" w:rsidRPr="004D2FFA">
        <w:rPr>
          <w:sz w:val="26"/>
          <w:szCs w:val="26"/>
        </w:rPr>
        <w:t xml:space="preserve"> </w:t>
      </w:r>
      <w:r w:rsidR="00350640" w:rsidRPr="004D2FFA">
        <w:rPr>
          <w:sz w:val="26"/>
          <w:szCs w:val="26"/>
        </w:rPr>
        <w:t xml:space="preserve">г. № </w:t>
      </w:r>
      <w:r w:rsidR="004D2FFA" w:rsidRPr="004D2FFA">
        <w:rPr>
          <w:sz w:val="26"/>
          <w:szCs w:val="26"/>
        </w:rPr>
        <w:t>2813</w:t>
      </w:r>
      <w:r w:rsidR="00350640" w:rsidRPr="004D2FFA">
        <w:rPr>
          <w:sz w:val="26"/>
          <w:szCs w:val="26"/>
        </w:rPr>
        <w:t>-п/1</w:t>
      </w:r>
      <w:r w:rsidR="00A861F9" w:rsidRPr="004D2FFA">
        <w:rPr>
          <w:b/>
          <w:sz w:val="26"/>
          <w:szCs w:val="26"/>
        </w:rPr>
        <w:t xml:space="preserve"> </w:t>
      </w:r>
      <w:r w:rsidR="004D2FFA" w:rsidRPr="004D2FFA">
        <w:rPr>
          <w:sz w:val="26"/>
          <w:szCs w:val="26"/>
        </w:rPr>
        <w:t>(в ред. от 21.07.2016 № 2337</w:t>
      </w:r>
      <w:r w:rsidR="003C43F4" w:rsidRPr="004D2FFA">
        <w:rPr>
          <w:sz w:val="26"/>
          <w:szCs w:val="26"/>
        </w:rPr>
        <w:t>-п/1)</w:t>
      </w:r>
      <w:r w:rsidR="003C43F4" w:rsidRPr="004D2FFA">
        <w:rPr>
          <w:b/>
          <w:sz w:val="26"/>
          <w:szCs w:val="26"/>
        </w:rPr>
        <w:t xml:space="preserve"> </w:t>
      </w:r>
      <w:r w:rsidR="004D2FFA" w:rsidRPr="004D2FFA">
        <w:rPr>
          <w:sz w:val="26"/>
          <w:szCs w:val="26"/>
        </w:rPr>
        <w:t>«Об утверждении А</w:t>
      </w:r>
      <w:r w:rsidR="00A861F9" w:rsidRPr="004D2FFA">
        <w:rPr>
          <w:sz w:val="26"/>
          <w:szCs w:val="26"/>
        </w:rPr>
        <w:t>дминистративного регламента</w:t>
      </w:r>
      <w:r w:rsidR="004D2FFA" w:rsidRPr="004D2FFA">
        <w:rPr>
          <w:sz w:val="26"/>
          <w:szCs w:val="26"/>
        </w:rPr>
        <w:t xml:space="preserve"> </w:t>
      </w:r>
      <w:r w:rsidR="00C75172" w:rsidRPr="004D2FFA">
        <w:rPr>
          <w:sz w:val="26"/>
          <w:szCs w:val="26"/>
        </w:rPr>
        <w:t xml:space="preserve">предоставления муниципальной услуги </w:t>
      </w:r>
      <w:r w:rsidR="00BF51B7" w:rsidRPr="00BF51B7">
        <w:rPr>
          <w:sz w:val="26"/>
          <w:szCs w:val="26"/>
        </w:rPr>
        <w:t>«Предоставление в аренду земельного участка, находящегося в муниципальной собственности, гражданам и юридическим лицам, являющимся собственниками зданий, сооружений</w:t>
      </w:r>
      <w:r w:rsidR="00A861F9" w:rsidRPr="00BF51B7">
        <w:rPr>
          <w:sz w:val="26"/>
          <w:szCs w:val="26"/>
        </w:rPr>
        <w:t>»</w:t>
      </w:r>
      <w:r w:rsidR="003C43F4" w:rsidRPr="00BF51B7">
        <w:rPr>
          <w:sz w:val="26"/>
          <w:szCs w:val="26"/>
        </w:rPr>
        <w:t>.</w:t>
      </w:r>
      <w:proofErr w:type="gramEnd"/>
    </w:p>
    <w:p w:rsidR="00F517C2" w:rsidRPr="00350640" w:rsidRDefault="00F517C2" w:rsidP="00357029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1.</w:t>
      </w:r>
      <w:r w:rsidR="00350640">
        <w:rPr>
          <w:b/>
          <w:sz w:val="26"/>
          <w:szCs w:val="26"/>
          <w:u w:val="none"/>
        </w:rPr>
        <w:t xml:space="preserve"> </w:t>
      </w:r>
      <w:r w:rsidRPr="00350640">
        <w:rPr>
          <w:b/>
          <w:sz w:val="26"/>
          <w:szCs w:val="26"/>
          <w:u w:val="none"/>
        </w:rPr>
        <w:t xml:space="preserve">Предложения принимаются по адресу: </w:t>
      </w:r>
      <w:r w:rsidRPr="00350640">
        <w:rPr>
          <w:sz w:val="26"/>
          <w:szCs w:val="26"/>
          <w:u w:val="none"/>
        </w:rPr>
        <w:t>г.</w:t>
      </w:r>
      <w:r w:rsidR="00350640">
        <w:rPr>
          <w:sz w:val="26"/>
          <w:szCs w:val="26"/>
          <w:u w:val="none"/>
        </w:rPr>
        <w:t xml:space="preserve"> </w:t>
      </w:r>
      <w:r w:rsidRPr="00350640">
        <w:rPr>
          <w:sz w:val="26"/>
          <w:szCs w:val="26"/>
          <w:u w:val="none"/>
        </w:rPr>
        <w:t>Тольятти, ул.</w:t>
      </w:r>
      <w:r w:rsidR="00350640">
        <w:rPr>
          <w:sz w:val="26"/>
          <w:szCs w:val="26"/>
          <w:u w:val="none"/>
        </w:rPr>
        <w:t xml:space="preserve"> </w:t>
      </w:r>
      <w:proofErr w:type="gramStart"/>
      <w:r w:rsidRPr="00350640">
        <w:rPr>
          <w:sz w:val="26"/>
          <w:szCs w:val="26"/>
          <w:u w:val="none"/>
        </w:rPr>
        <w:t>Белорусска</w:t>
      </w:r>
      <w:r w:rsidR="00A04E11">
        <w:rPr>
          <w:sz w:val="26"/>
          <w:szCs w:val="26"/>
          <w:u w:val="none"/>
        </w:rPr>
        <w:t>я</w:t>
      </w:r>
      <w:proofErr w:type="gramEnd"/>
      <w:r w:rsidR="00A04E11">
        <w:rPr>
          <w:sz w:val="26"/>
          <w:szCs w:val="26"/>
          <w:u w:val="none"/>
        </w:rPr>
        <w:t xml:space="preserve">, д.33, </w:t>
      </w:r>
      <w:proofErr w:type="spellStart"/>
      <w:r w:rsidR="00A04E11">
        <w:rPr>
          <w:sz w:val="26"/>
          <w:szCs w:val="26"/>
          <w:u w:val="none"/>
        </w:rPr>
        <w:t>каб</w:t>
      </w:r>
      <w:proofErr w:type="spellEnd"/>
      <w:r w:rsidR="00F07289">
        <w:rPr>
          <w:sz w:val="26"/>
          <w:szCs w:val="26"/>
          <w:u w:val="none"/>
        </w:rPr>
        <w:t xml:space="preserve">. 502, </w:t>
      </w:r>
      <w:r w:rsidR="00A04E11">
        <w:rPr>
          <w:sz w:val="26"/>
          <w:szCs w:val="26"/>
          <w:u w:val="none"/>
        </w:rPr>
        <w:t xml:space="preserve">а также по </w:t>
      </w:r>
      <w:r w:rsidR="00C5282A" w:rsidRPr="00350640">
        <w:rPr>
          <w:sz w:val="26"/>
          <w:szCs w:val="26"/>
          <w:u w:val="none"/>
        </w:rPr>
        <w:t xml:space="preserve">адресу </w:t>
      </w:r>
      <w:r w:rsidRPr="00350640">
        <w:rPr>
          <w:sz w:val="26"/>
          <w:szCs w:val="26"/>
          <w:u w:val="none"/>
        </w:rPr>
        <w:t>электронной почт</w:t>
      </w:r>
      <w:r w:rsidR="00C5282A" w:rsidRPr="00350640">
        <w:rPr>
          <w:sz w:val="26"/>
          <w:szCs w:val="26"/>
          <w:u w:val="none"/>
        </w:rPr>
        <w:t>ы</w:t>
      </w:r>
      <w:r w:rsidRPr="00350640">
        <w:rPr>
          <w:sz w:val="26"/>
          <w:szCs w:val="26"/>
          <w:u w:val="none"/>
        </w:rPr>
        <w:t xml:space="preserve">: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Pr="00350640">
        <w:rPr>
          <w:sz w:val="26"/>
          <w:szCs w:val="26"/>
          <w:u w:val="none"/>
        </w:rPr>
        <w:t>@</w:t>
      </w:r>
      <w:proofErr w:type="spellStart"/>
      <w:r w:rsidRPr="00350640">
        <w:rPr>
          <w:sz w:val="26"/>
          <w:szCs w:val="26"/>
          <w:u w:val="none"/>
          <w:lang w:val="en-US"/>
        </w:rPr>
        <w:t>tgl</w:t>
      </w:r>
      <w:proofErr w:type="spellEnd"/>
      <w:r w:rsidRPr="00350640">
        <w:rPr>
          <w:sz w:val="26"/>
          <w:szCs w:val="26"/>
          <w:u w:val="none"/>
        </w:rPr>
        <w:t>.</w:t>
      </w:r>
      <w:proofErr w:type="spellStart"/>
      <w:r w:rsidRPr="00350640">
        <w:rPr>
          <w:sz w:val="26"/>
          <w:szCs w:val="26"/>
          <w:u w:val="none"/>
          <w:lang w:val="en-US"/>
        </w:rPr>
        <w:t>ru</w:t>
      </w:r>
      <w:proofErr w:type="spellEnd"/>
      <w:r w:rsidRPr="00350640">
        <w:rPr>
          <w:sz w:val="26"/>
          <w:szCs w:val="26"/>
          <w:u w:val="none"/>
        </w:rPr>
        <w:t xml:space="preserve">.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Получить информацию можно по телефону: 8 (8482) 544634 (доб.5067)</w:t>
      </w:r>
      <w:r w:rsidR="00790374">
        <w:rPr>
          <w:sz w:val="26"/>
          <w:szCs w:val="26"/>
          <w:u w:val="none"/>
        </w:rPr>
        <w:t>,</w:t>
      </w:r>
      <w:r w:rsidR="00790374" w:rsidRPr="00790374">
        <w:rPr>
          <w:sz w:val="26"/>
          <w:szCs w:val="26"/>
          <w:u w:val="none"/>
        </w:rPr>
        <w:t xml:space="preserve"> </w:t>
      </w:r>
      <w:r w:rsidR="00790374">
        <w:rPr>
          <w:sz w:val="26"/>
          <w:szCs w:val="26"/>
          <w:u w:val="none"/>
        </w:rPr>
        <w:t>543859.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2. Срок приема предложений:</w:t>
      </w:r>
      <w:r w:rsidRPr="00350640">
        <w:rPr>
          <w:sz w:val="26"/>
          <w:szCs w:val="26"/>
          <w:u w:val="none"/>
        </w:rPr>
        <w:t xml:space="preserve"> с </w:t>
      </w:r>
      <w:r w:rsidR="00BF51B7">
        <w:rPr>
          <w:sz w:val="26"/>
          <w:szCs w:val="26"/>
          <w:u w:val="none"/>
        </w:rPr>
        <w:t>07</w:t>
      </w:r>
      <w:r w:rsidRPr="00350640">
        <w:rPr>
          <w:sz w:val="26"/>
          <w:szCs w:val="26"/>
          <w:u w:val="none"/>
        </w:rPr>
        <w:t xml:space="preserve"> </w:t>
      </w:r>
      <w:r w:rsidR="00BF51B7">
        <w:rPr>
          <w:sz w:val="26"/>
          <w:szCs w:val="26"/>
          <w:u w:val="none"/>
        </w:rPr>
        <w:t>апреля 2020</w:t>
      </w:r>
      <w:r w:rsidRPr="00350640">
        <w:rPr>
          <w:sz w:val="26"/>
          <w:szCs w:val="26"/>
          <w:u w:val="none"/>
        </w:rPr>
        <w:t xml:space="preserve"> по </w:t>
      </w:r>
      <w:r w:rsidR="00BF51B7">
        <w:rPr>
          <w:sz w:val="26"/>
          <w:szCs w:val="26"/>
          <w:u w:val="none"/>
        </w:rPr>
        <w:t>07</w:t>
      </w:r>
      <w:r w:rsidR="009C422E" w:rsidRPr="00350640">
        <w:rPr>
          <w:sz w:val="26"/>
          <w:szCs w:val="26"/>
          <w:u w:val="none"/>
        </w:rPr>
        <w:t xml:space="preserve"> </w:t>
      </w:r>
      <w:r w:rsidR="00BF51B7">
        <w:rPr>
          <w:sz w:val="26"/>
          <w:szCs w:val="26"/>
          <w:u w:val="none"/>
        </w:rPr>
        <w:t>мая 2020</w:t>
      </w:r>
      <w:r w:rsidRPr="00350640">
        <w:rPr>
          <w:sz w:val="26"/>
          <w:szCs w:val="26"/>
          <w:u w:val="none"/>
        </w:rPr>
        <w:t xml:space="preserve"> </w:t>
      </w:r>
      <w:r w:rsidR="00350640">
        <w:rPr>
          <w:sz w:val="26"/>
          <w:szCs w:val="26"/>
          <w:u w:val="none"/>
        </w:rPr>
        <w:t>г</w:t>
      </w:r>
      <w:r w:rsidRPr="00350640">
        <w:rPr>
          <w:sz w:val="26"/>
          <w:szCs w:val="26"/>
          <w:u w:val="none"/>
        </w:rPr>
        <w:t>.</w:t>
      </w:r>
    </w:p>
    <w:p w:rsidR="00F517C2" w:rsidRPr="00A04E11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 xml:space="preserve">3. Цель правового регулирования муниципального нормативного </w:t>
      </w:r>
      <w:r w:rsidRPr="00A04E11">
        <w:rPr>
          <w:b/>
          <w:sz w:val="26"/>
          <w:szCs w:val="26"/>
          <w:u w:val="none"/>
        </w:rPr>
        <w:t>правового акта:</w:t>
      </w:r>
    </w:p>
    <w:p w:rsidR="007C3B22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none"/>
        </w:rPr>
      </w:pPr>
      <w:r w:rsidRPr="00C75172">
        <w:rPr>
          <w:sz w:val="26"/>
          <w:szCs w:val="26"/>
          <w:u w:val="none"/>
        </w:rPr>
        <w:t xml:space="preserve">Целью рассматриваемого нормативного правового акта является </w:t>
      </w:r>
      <w:r w:rsidR="007C3B22" w:rsidRPr="00C75172">
        <w:rPr>
          <w:rFonts w:eastAsiaTheme="minorHAnsi"/>
          <w:sz w:val="26"/>
          <w:szCs w:val="26"/>
          <w:u w:val="none"/>
        </w:rPr>
        <w:t>повышение качества 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BB355F">
        <w:rPr>
          <w:sz w:val="26"/>
          <w:szCs w:val="26"/>
          <w:u w:val="none"/>
        </w:rPr>
        <w:t xml:space="preserve">Рассматриваемый нормативный правовой акт определяет </w:t>
      </w:r>
      <w:r w:rsidR="00D13FE4" w:rsidRPr="00BB355F">
        <w:rPr>
          <w:sz w:val="26"/>
          <w:szCs w:val="26"/>
          <w:u w:val="none"/>
        </w:rPr>
        <w:t xml:space="preserve">процедуру оказания муниципальной услуги </w:t>
      </w:r>
      <w:r w:rsidR="007C3B22" w:rsidRPr="00BB355F">
        <w:rPr>
          <w:sz w:val="26"/>
          <w:szCs w:val="26"/>
          <w:u w:val="none"/>
        </w:rPr>
        <w:t>«</w:t>
      </w:r>
      <w:r w:rsidR="00BF51B7">
        <w:rPr>
          <w:sz w:val="26"/>
          <w:szCs w:val="26"/>
          <w:u w:val="none"/>
        </w:rPr>
        <w:t>Предоставление в аренду земельного участка, находящегося в муниципальной собственности</w:t>
      </w:r>
      <w:r w:rsidR="00BF51B7" w:rsidRPr="00BF51B7">
        <w:rPr>
          <w:sz w:val="26"/>
          <w:szCs w:val="26"/>
          <w:u w:val="none"/>
        </w:rPr>
        <w:t xml:space="preserve">, </w:t>
      </w:r>
      <w:r w:rsidR="00BF51B7" w:rsidRPr="00BF51B7">
        <w:rPr>
          <w:sz w:val="26"/>
          <w:szCs w:val="26"/>
          <w:u w:val="none"/>
        </w:rPr>
        <w:t>гражданам и юридическим лицам, являющимся собственниками зданий, сооружений</w:t>
      </w:r>
      <w:bookmarkStart w:id="0" w:name="_GoBack"/>
      <w:bookmarkEnd w:id="0"/>
      <w:r w:rsidR="007C3B22" w:rsidRPr="00BB355F">
        <w:rPr>
          <w:sz w:val="26"/>
          <w:szCs w:val="26"/>
          <w:u w:val="none"/>
        </w:rPr>
        <w:t>»</w:t>
      </w:r>
      <w:r w:rsidR="00D13FE4" w:rsidRPr="00BB355F">
        <w:rPr>
          <w:sz w:val="26"/>
          <w:szCs w:val="26"/>
          <w:u w:val="none"/>
        </w:rPr>
        <w:t xml:space="preserve">, устанавливает сроки, </w:t>
      </w:r>
      <w:r w:rsidR="00BB355F" w:rsidRPr="00BB355F">
        <w:rPr>
          <w:sz w:val="26"/>
          <w:szCs w:val="26"/>
          <w:u w:val="none"/>
        </w:rPr>
        <w:t xml:space="preserve">состав и </w:t>
      </w:r>
      <w:r w:rsidR="00D13FE4" w:rsidRPr="00BB355F">
        <w:rPr>
          <w:sz w:val="26"/>
          <w:szCs w:val="26"/>
          <w:u w:val="none"/>
        </w:rPr>
        <w:t xml:space="preserve">последовательность выполнения административных процедур, </w:t>
      </w:r>
      <w:r w:rsidR="00BB355F" w:rsidRPr="00BB355F">
        <w:rPr>
          <w:sz w:val="26"/>
          <w:szCs w:val="26"/>
          <w:u w:val="none"/>
        </w:rPr>
        <w:t xml:space="preserve">требования к порядку их выполнения, </w:t>
      </w:r>
      <w:r w:rsidR="00D13FE4" w:rsidRPr="00BB355F">
        <w:rPr>
          <w:sz w:val="26"/>
          <w:szCs w:val="26"/>
          <w:u w:val="none"/>
        </w:rPr>
        <w:t>определяет исчерпывающий перечень документов для предоставления муниципальной услуги.</w:t>
      </w:r>
      <w:r w:rsidR="00D13FE4" w:rsidRPr="00350640">
        <w:rPr>
          <w:sz w:val="26"/>
          <w:szCs w:val="26"/>
          <w:u w:val="none"/>
        </w:rPr>
        <w:t xml:space="preserve"> </w:t>
      </w:r>
    </w:p>
    <w:p w:rsidR="00F517C2" w:rsidRPr="00350640" w:rsidRDefault="00C120A7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4. Сведения об </w:t>
      </w:r>
      <w:r w:rsidR="00F517C2" w:rsidRPr="00350640">
        <w:rPr>
          <w:b/>
          <w:sz w:val="26"/>
          <w:szCs w:val="26"/>
          <w:u w:val="none"/>
        </w:rPr>
        <w:t>уполномоченном органе:</w:t>
      </w:r>
      <w:r w:rsidR="00F517C2" w:rsidRPr="00350640">
        <w:rPr>
          <w:sz w:val="26"/>
          <w:szCs w:val="26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</w:t>
      </w:r>
      <w:r w:rsidR="003C43F4">
        <w:rPr>
          <w:sz w:val="26"/>
          <w:szCs w:val="26"/>
          <w:u w:val="none"/>
        </w:rPr>
        <w:t>:</w:t>
      </w:r>
      <w:r w:rsidR="00F517C2" w:rsidRPr="00350640">
        <w:rPr>
          <w:sz w:val="26"/>
          <w:szCs w:val="26"/>
          <w:u w:val="none"/>
        </w:rPr>
        <w:t xml:space="preserve"> ул. Белорусская,</w:t>
      </w:r>
      <w:r w:rsidR="00790374">
        <w:rPr>
          <w:sz w:val="26"/>
          <w:szCs w:val="26"/>
          <w:u w:val="none"/>
        </w:rPr>
        <w:t xml:space="preserve"> д. </w:t>
      </w:r>
      <w:r w:rsidR="00A04E11">
        <w:rPr>
          <w:sz w:val="26"/>
          <w:szCs w:val="26"/>
          <w:u w:val="none"/>
        </w:rPr>
        <w:t xml:space="preserve">33 каб.502, </w:t>
      </w:r>
      <w:proofErr w:type="spellStart"/>
      <w:r w:rsidR="00A04E11">
        <w:rPr>
          <w:sz w:val="26"/>
          <w:szCs w:val="26"/>
          <w:u w:val="none"/>
        </w:rPr>
        <w:t>конт</w:t>
      </w:r>
      <w:proofErr w:type="spellEnd"/>
      <w:r w:rsidR="00A04E11">
        <w:rPr>
          <w:sz w:val="26"/>
          <w:szCs w:val="26"/>
          <w:u w:val="none"/>
        </w:rPr>
        <w:t xml:space="preserve">. </w:t>
      </w:r>
      <w:r w:rsidR="00F517C2" w:rsidRPr="00350640">
        <w:rPr>
          <w:sz w:val="26"/>
          <w:szCs w:val="26"/>
          <w:u w:val="none"/>
        </w:rPr>
        <w:t>т</w:t>
      </w:r>
      <w:r w:rsidR="00A04E11">
        <w:rPr>
          <w:sz w:val="26"/>
          <w:szCs w:val="26"/>
          <w:u w:val="none"/>
        </w:rPr>
        <w:t>ел</w:t>
      </w:r>
      <w:r w:rsidR="00F517C2" w:rsidRPr="00350640">
        <w:rPr>
          <w:sz w:val="26"/>
          <w:szCs w:val="26"/>
          <w:u w:val="none"/>
        </w:rPr>
        <w:t xml:space="preserve">. 8(8482) </w:t>
      </w:r>
      <w:r w:rsidR="00790374" w:rsidRPr="00350640">
        <w:rPr>
          <w:sz w:val="26"/>
          <w:szCs w:val="26"/>
          <w:u w:val="none"/>
        </w:rPr>
        <w:t xml:space="preserve">544634 (доб.5067), </w:t>
      </w:r>
      <w:r w:rsidR="00F517C2" w:rsidRPr="00350640">
        <w:rPr>
          <w:sz w:val="26"/>
          <w:szCs w:val="26"/>
          <w:u w:val="none"/>
        </w:rPr>
        <w:t>543859, электронная почта:</w:t>
      </w:r>
      <w:r w:rsidR="00350640" w:rsidRPr="00350640">
        <w:rPr>
          <w:sz w:val="26"/>
          <w:szCs w:val="26"/>
          <w:u w:val="none"/>
        </w:rPr>
        <w:t xml:space="preserve">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="00F517C2" w:rsidRPr="00350640">
        <w:rPr>
          <w:sz w:val="26"/>
          <w:szCs w:val="26"/>
          <w:u w:val="none"/>
        </w:rPr>
        <w:t>@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tgl</w:t>
      </w:r>
      <w:proofErr w:type="spellEnd"/>
      <w:r w:rsidR="00F517C2" w:rsidRPr="00350640">
        <w:rPr>
          <w:sz w:val="26"/>
          <w:szCs w:val="26"/>
          <w:u w:val="none"/>
        </w:rPr>
        <w:t>.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ru</w:t>
      </w:r>
      <w:proofErr w:type="spellEnd"/>
      <w:r w:rsidR="00A04E11">
        <w:rPr>
          <w:sz w:val="26"/>
          <w:szCs w:val="26"/>
          <w:u w:val="none"/>
        </w:rPr>
        <w:t>.</w:t>
      </w:r>
    </w:p>
    <w:p w:rsidR="00F517C2" w:rsidRPr="00350640" w:rsidRDefault="00F517C2" w:rsidP="00F517C2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u w:val="none"/>
        </w:rPr>
      </w:pPr>
    </w:p>
    <w:p w:rsidR="001F1734" w:rsidRPr="00350640" w:rsidRDefault="001F1734">
      <w:pPr>
        <w:rPr>
          <w:sz w:val="26"/>
          <w:szCs w:val="26"/>
        </w:rPr>
      </w:pPr>
    </w:p>
    <w:sectPr w:rsidR="001F1734" w:rsidRPr="00350640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7C2"/>
    <w:rsid w:val="00107F9C"/>
    <w:rsid w:val="00174BE6"/>
    <w:rsid w:val="001D052B"/>
    <w:rsid w:val="001F1734"/>
    <w:rsid w:val="00304B30"/>
    <w:rsid w:val="00350640"/>
    <w:rsid w:val="00357029"/>
    <w:rsid w:val="003C43F4"/>
    <w:rsid w:val="00445A3E"/>
    <w:rsid w:val="004D2FFA"/>
    <w:rsid w:val="005632D4"/>
    <w:rsid w:val="005F5055"/>
    <w:rsid w:val="007147C5"/>
    <w:rsid w:val="00790374"/>
    <w:rsid w:val="007C3B22"/>
    <w:rsid w:val="00861316"/>
    <w:rsid w:val="00927DD4"/>
    <w:rsid w:val="009C422E"/>
    <w:rsid w:val="00A04E11"/>
    <w:rsid w:val="00A861F9"/>
    <w:rsid w:val="00BB355F"/>
    <w:rsid w:val="00BF51B7"/>
    <w:rsid w:val="00C120A7"/>
    <w:rsid w:val="00C177C2"/>
    <w:rsid w:val="00C24060"/>
    <w:rsid w:val="00C5282A"/>
    <w:rsid w:val="00C55833"/>
    <w:rsid w:val="00C75172"/>
    <w:rsid w:val="00C77CBD"/>
    <w:rsid w:val="00D13FE4"/>
    <w:rsid w:val="00D16325"/>
    <w:rsid w:val="00F07289"/>
    <w:rsid w:val="00F517C2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61F9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Рамазанова Екатерина Николаевна</cp:lastModifiedBy>
  <cp:revision>26</cp:revision>
  <dcterms:created xsi:type="dcterms:W3CDTF">2018-07-03T10:08:00Z</dcterms:created>
  <dcterms:modified xsi:type="dcterms:W3CDTF">2020-04-07T05:41:00Z</dcterms:modified>
</cp:coreProperties>
</file>