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4" w:rsidRPr="00614481" w:rsidRDefault="00FA0674" w:rsidP="00FA0674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FA0674" w:rsidRPr="00614481" w:rsidRDefault="00FA0674" w:rsidP="00FA0674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FA0674" w:rsidRPr="00614481" w:rsidRDefault="00FA0674" w:rsidP="00FA0674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A0674" w:rsidRPr="005E34A4" w:rsidRDefault="00FA0674" w:rsidP="00A36B0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A36B0A">
        <w:rPr>
          <w:sz w:val="24"/>
          <w:szCs w:val="24"/>
          <w:u w:val="none"/>
        </w:rPr>
        <w:t>администрация</w:t>
      </w:r>
      <w:r w:rsidR="00D52D90">
        <w:rPr>
          <w:sz w:val="24"/>
          <w:szCs w:val="24"/>
          <w:u w:val="none"/>
        </w:rPr>
        <w:t xml:space="preserve"> </w:t>
      </w:r>
      <w:r w:rsidR="00BC290D">
        <w:rPr>
          <w:sz w:val="24"/>
          <w:szCs w:val="24"/>
          <w:u w:val="none"/>
        </w:rPr>
        <w:t xml:space="preserve">городского округа Тольятти  </w:t>
      </w:r>
      <w:r w:rsidR="00A36B0A">
        <w:rPr>
          <w:sz w:val="24"/>
          <w:szCs w:val="24"/>
          <w:u w:val="none"/>
        </w:rPr>
        <w:t>(</w:t>
      </w:r>
      <w:r w:rsidR="00C62890">
        <w:rPr>
          <w:sz w:val="24"/>
          <w:szCs w:val="24"/>
          <w:u w:val="none"/>
        </w:rPr>
        <w:t>департамент по управлению муниципальным имуществом</w:t>
      </w:r>
      <w:r w:rsidR="00A36B0A">
        <w:rPr>
          <w:sz w:val="24"/>
          <w:szCs w:val="24"/>
          <w:u w:val="none"/>
        </w:rPr>
        <w:t xml:space="preserve">) </w:t>
      </w:r>
      <w:r w:rsidRPr="00D102B4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5E34A4" w:rsidRPr="00BC290D">
        <w:rPr>
          <w:sz w:val="24"/>
          <w:szCs w:val="24"/>
          <w:u w:val="none"/>
        </w:rPr>
        <w:t>решения Думы городского округа Тольятти «О внесении изменений в Положение об учете муниципального имущества городского округа Тольятти и ведении реестра муниципальной собственности городского округа Тольятти, утвержденное решением Думы городского округа Тольятти от 04.07.2012 № 964»</w:t>
      </w:r>
      <w:r w:rsidRPr="00BC290D">
        <w:rPr>
          <w:sz w:val="24"/>
          <w:szCs w:val="24"/>
          <w:u w:val="none"/>
        </w:rPr>
        <w:t>.</w:t>
      </w:r>
    </w:p>
    <w:p w:rsidR="00FA0674" w:rsidRPr="00D102B4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5E34A4">
        <w:rPr>
          <w:sz w:val="24"/>
          <w:szCs w:val="24"/>
          <w:u w:val="none"/>
        </w:rPr>
        <w:t>г.Тольятти, Центральный район, ул.Белорусская, д.33, каб.</w:t>
      </w:r>
      <w:r w:rsidR="00C62890">
        <w:rPr>
          <w:sz w:val="24"/>
          <w:szCs w:val="24"/>
          <w:u w:val="none"/>
        </w:rPr>
        <w:t>401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r w:rsidR="00915834" w:rsidRPr="00915834">
        <w:rPr>
          <w:color w:val="000000"/>
          <w:sz w:val="24"/>
          <w:szCs w:val="24"/>
          <w:u w:val="none"/>
          <w:shd w:val="clear" w:color="auto" w:fill="FFFFFF"/>
        </w:rPr>
        <w:t>ovn@tgl.ru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5E34A4" w:rsidRPr="005E34A4">
        <w:rPr>
          <w:sz w:val="24"/>
          <w:szCs w:val="24"/>
          <w:u w:val="none"/>
        </w:rPr>
        <w:t>54</w:t>
      </w:r>
      <w:r w:rsidR="00915834">
        <w:rPr>
          <w:sz w:val="24"/>
          <w:szCs w:val="24"/>
          <w:u w:val="none"/>
        </w:rPr>
        <w:t>3199 (3802)</w:t>
      </w:r>
      <w:r w:rsidR="00C62890">
        <w:rPr>
          <w:sz w:val="24"/>
          <w:szCs w:val="24"/>
          <w:u w:val="none"/>
        </w:rPr>
        <w:t xml:space="preserve"> (</w:t>
      </w:r>
      <w:r w:rsidR="00915834">
        <w:rPr>
          <w:sz w:val="24"/>
          <w:szCs w:val="24"/>
          <w:u w:val="none"/>
        </w:rPr>
        <w:t>Оргеткина Валентина Николаевна</w:t>
      </w:r>
      <w:r w:rsidR="00C62890"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FA0674" w:rsidRPr="00BC290D" w:rsidRDefault="00FA0674" w:rsidP="00FA0674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 w:rsidR="00C62890">
        <w:rPr>
          <w:sz w:val="24"/>
          <w:szCs w:val="24"/>
          <w:u w:val="none"/>
        </w:rPr>
        <w:t xml:space="preserve">: </w:t>
      </w:r>
      <w:r w:rsidR="00535D3E">
        <w:rPr>
          <w:sz w:val="24"/>
          <w:szCs w:val="24"/>
          <w:u w:val="none"/>
        </w:rPr>
        <w:t xml:space="preserve">с </w:t>
      </w:r>
      <w:r w:rsidR="00A36B0A">
        <w:rPr>
          <w:sz w:val="24"/>
          <w:szCs w:val="24"/>
          <w:u w:val="none"/>
        </w:rPr>
        <w:t xml:space="preserve"> </w:t>
      </w:r>
      <w:r w:rsidR="00A9561C">
        <w:rPr>
          <w:sz w:val="24"/>
          <w:szCs w:val="24"/>
          <w:u w:val="none"/>
        </w:rPr>
        <w:t>27.09.2018</w:t>
      </w:r>
      <w:r w:rsidR="00A36B0A">
        <w:rPr>
          <w:sz w:val="24"/>
          <w:szCs w:val="24"/>
          <w:u w:val="none"/>
        </w:rPr>
        <w:t>2018</w:t>
      </w:r>
      <w:r w:rsidR="00535D3E">
        <w:rPr>
          <w:sz w:val="24"/>
          <w:szCs w:val="24"/>
          <w:u w:val="none"/>
        </w:rPr>
        <w:t xml:space="preserve"> года </w:t>
      </w:r>
      <w:r w:rsidR="00BC290D" w:rsidRPr="00BC290D">
        <w:rPr>
          <w:sz w:val="24"/>
          <w:szCs w:val="24"/>
          <w:u w:val="none"/>
        </w:rPr>
        <w:t xml:space="preserve">по  </w:t>
      </w:r>
      <w:r w:rsidR="00A9561C">
        <w:rPr>
          <w:sz w:val="24"/>
          <w:szCs w:val="24"/>
          <w:u w:val="none"/>
        </w:rPr>
        <w:t>10.10.</w:t>
      </w:r>
      <w:r w:rsidR="00BC290D" w:rsidRPr="00BC290D">
        <w:rPr>
          <w:sz w:val="24"/>
          <w:szCs w:val="24"/>
          <w:u w:val="none"/>
        </w:rPr>
        <w:t>201</w:t>
      </w:r>
      <w:r w:rsidR="00A36B0A">
        <w:rPr>
          <w:sz w:val="24"/>
          <w:szCs w:val="24"/>
          <w:u w:val="none"/>
        </w:rPr>
        <w:t>8</w:t>
      </w:r>
      <w:r w:rsidR="00BC290D" w:rsidRPr="00BC290D">
        <w:rPr>
          <w:sz w:val="24"/>
          <w:szCs w:val="24"/>
          <w:u w:val="none"/>
        </w:rPr>
        <w:t xml:space="preserve"> года</w:t>
      </w:r>
      <w:r w:rsidRPr="00BC290D">
        <w:rPr>
          <w:sz w:val="24"/>
          <w:szCs w:val="24"/>
          <w:u w:val="none"/>
        </w:rPr>
        <w:t>.</w:t>
      </w:r>
    </w:p>
    <w:p w:rsidR="00FA0674" w:rsidRPr="00614481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 w:rsidR="00C62890">
        <w:rPr>
          <w:sz w:val="24"/>
          <w:szCs w:val="24"/>
          <w:u w:val="none"/>
        </w:rPr>
        <w:t xml:space="preserve">ого нормативного правового акта: </w:t>
      </w:r>
      <w:r w:rsidR="00A9561C">
        <w:rPr>
          <w:sz w:val="24"/>
          <w:szCs w:val="24"/>
          <w:u w:val="none"/>
        </w:rPr>
        <w:t>1 квартал 2019</w:t>
      </w:r>
      <w:bookmarkStart w:id="0" w:name="_GoBack"/>
      <w:bookmarkEnd w:id="0"/>
      <w:r w:rsidRPr="00D102B4">
        <w:rPr>
          <w:sz w:val="24"/>
          <w:szCs w:val="24"/>
          <w:u w:val="none"/>
        </w:rPr>
        <w:t>.</w:t>
      </w:r>
    </w:p>
    <w:p w:rsidR="00FA0674" w:rsidRPr="00BC290D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A719EE"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A719EE" w:rsidRPr="00BC290D">
        <w:rPr>
          <w:sz w:val="24"/>
          <w:szCs w:val="24"/>
          <w:u w:val="none"/>
        </w:rPr>
        <w:t>приведение Положения об учете муниципального имущества городского округа Тольятти и ведении реестра муниципальной собственности городского округа Тольятти в соответствие с решением Думы городского округа Тольятти от 17.02.2016 № 977 «О Положении о порядке управления и распоряжения муниципальными информационными ресурсами и результатами интеллектуальной деятельности в городском округе Тольятти», решением Думы городского округа Тольятти от 23.09.2015 № 800 «О Положении о порядке управления и распоряжения имуществом, находящимся в муниципальной собственности городского округа Тольятти»</w:t>
      </w:r>
      <w:r w:rsidR="00B1094B" w:rsidRPr="00BC290D">
        <w:rPr>
          <w:sz w:val="24"/>
          <w:szCs w:val="24"/>
          <w:u w:val="none"/>
        </w:rPr>
        <w:t xml:space="preserve"> в части </w:t>
      </w:r>
      <w:r w:rsidR="00B1094B" w:rsidRPr="00BC290D">
        <w:rPr>
          <w:bCs/>
          <w:sz w:val="24"/>
          <w:szCs w:val="24"/>
          <w:u w:val="none"/>
        </w:rPr>
        <w:t>определения порядка учета результатов интеллектуальной деятельности в реестре муниципальной собственности городского округа Тольятти</w:t>
      </w:r>
      <w:r w:rsidR="00C06468">
        <w:rPr>
          <w:sz w:val="24"/>
          <w:szCs w:val="24"/>
          <w:u w:val="none"/>
        </w:rPr>
        <w:t>,</w:t>
      </w:r>
      <w:r w:rsidR="00C06468" w:rsidRPr="00C06468">
        <w:rPr>
          <w:sz w:val="28"/>
          <w:u w:val="none"/>
        </w:rPr>
        <w:t xml:space="preserve"> </w:t>
      </w:r>
      <w:r w:rsidR="00C06468" w:rsidRPr="00C06468">
        <w:rPr>
          <w:sz w:val="24"/>
          <w:szCs w:val="24"/>
          <w:u w:val="none"/>
        </w:rPr>
        <w:t>а также приведение муниципальных правовых актов в соответствие в связи с изменением наименований органов местного самоуправления г.о. Тольятти</w:t>
      </w:r>
      <w:r w:rsidR="00C06468">
        <w:rPr>
          <w:sz w:val="24"/>
          <w:szCs w:val="24"/>
          <w:u w:val="none"/>
        </w:rPr>
        <w:t>.</w:t>
      </w:r>
    </w:p>
    <w:p w:rsidR="00FA0674" w:rsidRPr="00BC290D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 w:rsidR="00A719EE"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235D08">
        <w:rPr>
          <w:sz w:val="24"/>
          <w:szCs w:val="24"/>
          <w:u w:val="none"/>
        </w:rPr>
        <w:t xml:space="preserve">необходимость </w:t>
      </w:r>
      <w:r w:rsidR="00413743">
        <w:rPr>
          <w:sz w:val="24"/>
          <w:szCs w:val="24"/>
          <w:u w:val="none"/>
        </w:rPr>
        <w:t>определения</w:t>
      </w:r>
      <w:r w:rsidR="00235D08">
        <w:rPr>
          <w:sz w:val="24"/>
          <w:szCs w:val="24"/>
          <w:u w:val="none"/>
        </w:rPr>
        <w:t xml:space="preserve"> порядка учета </w:t>
      </w:r>
      <w:r w:rsidR="00B1094B" w:rsidRPr="00BC290D">
        <w:rPr>
          <w:sz w:val="24"/>
          <w:szCs w:val="24"/>
          <w:u w:val="none"/>
        </w:rPr>
        <w:t>результат</w:t>
      </w:r>
      <w:r w:rsidR="00235D08">
        <w:rPr>
          <w:sz w:val="24"/>
          <w:szCs w:val="24"/>
          <w:u w:val="none"/>
        </w:rPr>
        <w:t>ов</w:t>
      </w:r>
      <w:r w:rsidR="00B1094B" w:rsidRPr="00BC290D">
        <w:rPr>
          <w:sz w:val="24"/>
          <w:szCs w:val="24"/>
          <w:u w:val="none"/>
        </w:rPr>
        <w:t xml:space="preserve"> интеллектуальной деятельности </w:t>
      </w:r>
      <w:r w:rsidR="00A719EE" w:rsidRPr="00BC290D">
        <w:rPr>
          <w:sz w:val="24"/>
          <w:szCs w:val="24"/>
          <w:u w:val="none"/>
        </w:rPr>
        <w:t>в реестре муниципальной собственности городского округа Тольятти</w:t>
      </w:r>
      <w:r w:rsidRPr="00BC290D">
        <w:rPr>
          <w:sz w:val="24"/>
          <w:szCs w:val="24"/>
          <w:u w:val="none"/>
        </w:rPr>
        <w:t xml:space="preserve">. </w:t>
      </w:r>
    </w:p>
    <w:p w:rsidR="00FA0674" w:rsidRPr="00BC290D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A719EE"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EF1E57" w:rsidRPr="00BC290D">
        <w:rPr>
          <w:sz w:val="24"/>
          <w:szCs w:val="24"/>
          <w:u w:val="none"/>
        </w:rPr>
        <w:t xml:space="preserve">органы местного самоуправления, </w:t>
      </w:r>
      <w:r w:rsidR="00A719EE" w:rsidRPr="00BC290D">
        <w:rPr>
          <w:sz w:val="24"/>
          <w:szCs w:val="24"/>
          <w:u w:val="none"/>
        </w:rPr>
        <w:t xml:space="preserve">муниципальные </w:t>
      </w:r>
      <w:r w:rsidR="00EF1E57" w:rsidRPr="00BC290D">
        <w:rPr>
          <w:sz w:val="24"/>
          <w:szCs w:val="24"/>
          <w:u w:val="none"/>
        </w:rPr>
        <w:t>учреждения и</w:t>
      </w:r>
      <w:r w:rsidR="00A719EE" w:rsidRPr="00BC290D">
        <w:rPr>
          <w:sz w:val="24"/>
          <w:szCs w:val="24"/>
          <w:u w:val="none"/>
        </w:rPr>
        <w:t xml:space="preserve"> предприятия</w:t>
      </w:r>
      <w:r w:rsidR="00C62890" w:rsidRPr="00BC290D">
        <w:rPr>
          <w:sz w:val="24"/>
          <w:szCs w:val="24"/>
          <w:u w:val="none"/>
        </w:rPr>
        <w:t>.</w:t>
      </w:r>
    </w:p>
    <w:p w:rsidR="00FA0674" w:rsidRPr="00614481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 w:rsidR="00EF1E57">
        <w:rPr>
          <w:sz w:val="24"/>
          <w:szCs w:val="24"/>
          <w:u w:val="none"/>
        </w:rPr>
        <w:t xml:space="preserve">: </w:t>
      </w:r>
      <w:r w:rsidR="003814A9" w:rsidRPr="00614481">
        <w:rPr>
          <w:sz w:val="24"/>
          <w:szCs w:val="24"/>
          <w:u w:val="none"/>
        </w:rPr>
        <w:t>необходимост</w:t>
      </w:r>
      <w:r w:rsidR="003814A9">
        <w:rPr>
          <w:sz w:val="24"/>
          <w:szCs w:val="24"/>
          <w:u w:val="none"/>
        </w:rPr>
        <w:t>ь</w:t>
      </w:r>
      <w:r w:rsidR="003814A9" w:rsidRPr="00614481">
        <w:rPr>
          <w:sz w:val="24"/>
          <w:szCs w:val="24"/>
          <w:u w:val="none"/>
        </w:rPr>
        <w:t xml:space="preserve"> установления переходного периода</w:t>
      </w:r>
      <w:r w:rsidR="003814A9"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8B5187" w:rsidRDefault="008B5187"/>
    <w:sectPr w:rsidR="008B5187" w:rsidSect="003814A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74"/>
    <w:rsid w:val="00052955"/>
    <w:rsid w:val="000C1C88"/>
    <w:rsid w:val="00235D08"/>
    <w:rsid w:val="00270DFA"/>
    <w:rsid w:val="003814A9"/>
    <w:rsid w:val="00413743"/>
    <w:rsid w:val="00535D3E"/>
    <w:rsid w:val="005E34A4"/>
    <w:rsid w:val="008A3F70"/>
    <w:rsid w:val="008B5187"/>
    <w:rsid w:val="00915834"/>
    <w:rsid w:val="00A36B0A"/>
    <w:rsid w:val="00A719EE"/>
    <w:rsid w:val="00A9561C"/>
    <w:rsid w:val="00B1094B"/>
    <w:rsid w:val="00BC290D"/>
    <w:rsid w:val="00C06468"/>
    <w:rsid w:val="00C62890"/>
    <w:rsid w:val="00D52D90"/>
    <w:rsid w:val="00EF1E57"/>
    <w:rsid w:val="00F37BC4"/>
    <w:rsid w:val="00F9415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4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4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2016-11-25T09:46:00Z</cp:lastPrinted>
  <dcterms:created xsi:type="dcterms:W3CDTF">2018-09-03T09:46:00Z</dcterms:created>
  <dcterms:modified xsi:type="dcterms:W3CDTF">2018-09-27T04:19:00Z</dcterms:modified>
</cp:coreProperties>
</file>