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8F7C" w14:textId="77777777"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14:paraId="5BB1754A" w14:textId="77777777"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14:paraId="41ED91A4" w14:textId="77777777"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14:paraId="46D0EDF0" w14:textId="720122E2" w:rsidR="006A642C" w:rsidRPr="006A642C" w:rsidRDefault="00D54A9C" w:rsidP="00DC6798">
      <w:pPr>
        <w:spacing w:line="312" w:lineRule="auto"/>
        <w:ind w:firstLine="709"/>
        <w:jc w:val="both"/>
        <w:rPr>
          <w:sz w:val="24"/>
          <w:szCs w:val="24"/>
          <w:u w:val="none"/>
        </w:rPr>
      </w:pPr>
      <w:r w:rsidRPr="006A642C">
        <w:rPr>
          <w:sz w:val="24"/>
          <w:szCs w:val="24"/>
          <w:u w:val="none"/>
        </w:rPr>
        <w:t xml:space="preserve">Настоящим </w:t>
      </w:r>
      <w:r w:rsidR="008D4413" w:rsidRPr="006A642C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 w:rsidRPr="006A642C">
        <w:rPr>
          <w:sz w:val="24"/>
          <w:szCs w:val="24"/>
          <w:u w:val="none"/>
        </w:rPr>
        <w:t>администрац</w:t>
      </w:r>
      <w:r w:rsidR="008D4413" w:rsidRPr="006A642C">
        <w:rPr>
          <w:sz w:val="24"/>
          <w:szCs w:val="24"/>
          <w:u w:val="none"/>
        </w:rPr>
        <w:t xml:space="preserve">ии городского округа Тольятти </w:t>
      </w:r>
      <w:r w:rsidR="00281036" w:rsidRPr="006A642C">
        <w:rPr>
          <w:sz w:val="24"/>
          <w:szCs w:val="24"/>
          <w:u w:val="none"/>
        </w:rPr>
        <w:t xml:space="preserve">уведомляет </w:t>
      </w:r>
      <w:r w:rsidRPr="006A642C">
        <w:rPr>
          <w:sz w:val="24"/>
          <w:szCs w:val="24"/>
          <w:u w:val="none"/>
        </w:rPr>
        <w:t xml:space="preserve">о </w:t>
      </w:r>
      <w:r w:rsidR="00281036" w:rsidRPr="006A642C">
        <w:rPr>
          <w:sz w:val="24"/>
          <w:szCs w:val="24"/>
          <w:u w:val="none"/>
        </w:rPr>
        <w:t>приеме предложений по проекту</w:t>
      </w:r>
      <w:r w:rsidR="008D4413" w:rsidRPr="006A642C">
        <w:rPr>
          <w:sz w:val="24"/>
          <w:szCs w:val="24"/>
          <w:u w:val="none"/>
        </w:rPr>
        <w:t xml:space="preserve"> постановления </w:t>
      </w:r>
      <w:r w:rsidR="00B32B63" w:rsidRPr="006A642C">
        <w:rPr>
          <w:sz w:val="24"/>
          <w:szCs w:val="24"/>
          <w:u w:val="none"/>
        </w:rPr>
        <w:t>администраци</w:t>
      </w:r>
      <w:r w:rsidR="008D4413" w:rsidRPr="006A642C">
        <w:rPr>
          <w:sz w:val="24"/>
          <w:szCs w:val="24"/>
          <w:u w:val="none"/>
        </w:rPr>
        <w:t>и городского округа Тольятти</w:t>
      </w:r>
      <w:r w:rsidR="00457C1F" w:rsidRPr="006A642C">
        <w:rPr>
          <w:sz w:val="24"/>
          <w:szCs w:val="24"/>
          <w:u w:val="none"/>
        </w:rPr>
        <w:t xml:space="preserve"> </w:t>
      </w:r>
      <w:r w:rsidR="008E3341" w:rsidRPr="006A642C">
        <w:rPr>
          <w:sz w:val="24"/>
          <w:szCs w:val="24"/>
          <w:u w:val="none"/>
        </w:rPr>
        <w:t>«</w:t>
      </w:r>
      <w:r w:rsidR="006A642C" w:rsidRPr="006A642C">
        <w:rPr>
          <w:sz w:val="24"/>
          <w:szCs w:val="24"/>
          <w:u w:val="none"/>
        </w:rPr>
        <w:t>О внесении изменений</w:t>
      </w:r>
      <w:r w:rsidR="006A642C">
        <w:rPr>
          <w:sz w:val="24"/>
          <w:szCs w:val="24"/>
          <w:u w:val="none"/>
        </w:rPr>
        <w:t xml:space="preserve"> </w:t>
      </w:r>
      <w:r w:rsidR="006A642C" w:rsidRPr="006A642C">
        <w:rPr>
          <w:sz w:val="24"/>
          <w:szCs w:val="24"/>
          <w:u w:val="none"/>
        </w:rPr>
        <w:t xml:space="preserve">в постановление </w:t>
      </w:r>
      <w:bookmarkStart w:id="0" w:name="_Hlk69211609"/>
      <w:r w:rsidR="006A642C" w:rsidRPr="006A642C">
        <w:rPr>
          <w:sz w:val="24"/>
          <w:szCs w:val="24"/>
          <w:u w:val="none"/>
        </w:rPr>
        <w:t>администрации городского округа Тольятти</w:t>
      </w:r>
      <w:r w:rsidR="006A642C">
        <w:rPr>
          <w:sz w:val="24"/>
          <w:szCs w:val="24"/>
          <w:u w:val="none"/>
        </w:rPr>
        <w:t xml:space="preserve"> </w:t>
      </w:r>
      <w:r w:rsidR="006A642C" w:rsidRPr="006A642C">
        <w:rPr>
          <w:sz w:val="24"/>
          <w:szCs w:val="24"/>
          <w:u w:val="none"/>
        </w:rPr>
        <w:t xml:space="preserve">от 22.07.2020 № 2199-п/1 </w:t>
      </w:r>
      <w:bookmarkStart w:id="1" w:name="_Hlk69389985"/>
      <w:r w:rsidR="006A642C" w:rsidRPr="006A642C">
        <w:rPr>
          <w:sz w:val="24"/>
          <w:szCs w:val="24"/>
          <w:u w:val="none"/>
        </w:rPr>
        <w:t>«Об утверждении</w:t>
      </w:r>
      <w:bookmarkStart w:id="2" w:name="_Hlk69372842"/>
      <w:r w:rsidR="006A642C">
        <w:rPr>
          <w:sz w:val="24"/>
          <w:szCs w:val="24"/>
          <w:u w:val="none"/>
        </w:rPr>
        <w:t xml:space="preserve"> </w:t>
      </w:r>
      <w:r w:rsidR="006A642C" w:rsidRPr="006A642C">
        <w:rPr>
          <w:sz w:val="24"/>
          <w:szCs w:val="24"/>
          <w:u w:val="none"/>
        </w:rPr>
        <w:t>Порядка предоставления субсидий за счет средств бюджета городского округа Тольятти юридическим</w:t>
      </w:r>
      <w:r w:rsidR="006A642C">
        <w:rPr>
          <w:sz w:val="24"/>
          <w:szCs w:val="24"/>
          <w:u w:val="none"/>
        </w:rPr>
        <w:t xml:space="preserve"> </w:t>
      </w:r>
      <w:r w:rsidR="006A642C" w:rsidRPr="006A642C">
        <w:rPr>
          <w:sz w:val="24"/>
          <w:szCs w:val="24"/>
          <w:u w:val="none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</w:t>
      </w:r>
    </w:p>
    <w:bookmarkEnd w:id="0"/>
    <w:bookmarkEnd w:id="1"/>
    <w:bookmarkEnd w:id="2"/>
    <w:p w14:paraId="5D6BA18C" w14:textId="0DE7B71E" w:rsidR="00D54A9C" w:rsidRPr="00D102B4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г.Тольятти,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6A642C" w:rsidRPr="006A642C">
          <w:rPr>
            <w:rStyle w:val="a7"/>
            <w:sz w:val="24"/>
            <w:szCs w:val="24"/>
            <w:lang w:val="en-US"/>
          </w:rPr>
          <w:t>popova</w:t>
        </w:r>
        <w:r w:rsidR="006A642C" w:rsidRPr="006A642C">
          <w:rPr>
            <w:rStyle w:val="a7"/>
            <w:sz w:val="24"/>
            <w:szCs w:val="24"/>
          </w:rPr>
          <w:t>.</w:t>
        </w:r>
        <w:r w:rsidR="006A642C" w:rsidRPr="006A642C">
          <w:rPr>
            <w:rStyle w:val="a7"/>
            <w:sz w:val="24"/>
            <w:szCs w:val="24"/>
            <w:lang w:val="en-US"/>
          </w:rPr>
          <w:t>en</w:t>
        </w:r>
        <w:r w:rsidR="006A642C" w:rsidRPr="006A642C">
          <w:rPr>
            <w:rStyle w:val="a7"/>
            <w:sz w:val="24"/>
            <w:szCs w:val="24"/>
          </w:rPr>
          <w:t>@</w:t>
        </w:r>
        <w:r w:rsidR="006A642C" w:rsidRPr="006A642C">
          <w:rPr>
            <w:rStyle w:val="a7"/>
            <w:sz w:val="24"/>
            <w:szCs w:val="24"/>
            <w:lang w:val="en-US"/>
          </w:rPr>
          <w:t>tgl</w:t>
        </w:r>
        <w:r w:rsidR="006A642C" w:rsidRPr="006A642C">
          <w:rPr>
            <w:rStyle w:val="a7"/>
            <w:sz w:val="24"/>
            <w:szCs w:val="24"/>
          </w:rPr>
          <w:t>.</w:t>
        </w:r>
        <w:r w:rsidR="006A642C" w:rsidRPr="006A642C">
          <w:rPr>
            <w:rStyle w:val="a7"/>
            <w:sz w:val="24"/>
            <w:szCs w:val="24"/>
            <w:lang w:val="en-US"/>
          </w:rPr>
          <w:t>ru</w:t>
        </w:r>
      </w:hyperlink>
      <w:r w:rsidR="006A642C" w:rsidRPr="006A642C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(</w:t>
      </w:r>
      <w:r w:rsidR="006A642C">
        <w:rPr>
          <w:sz w:val="24"/>
          <w:szCs w:val="24"/>
          <w:u w:val="none"/>
        </w:rPr>
        <w:t>Попова Екатерина Николаевна</w:t>
      </w:r>
      <w:r w:rsidR="008D4413">
        <w:rPr>
          <w:sz w:val="24"/>
          <w:szCs w:val="24"/>
          <w:u w:val="none"/>
        </w:rPr>
        <w:t>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14:paraId="05217299" w14:textId="4C1EACD5" w:rsidR="00D54A9C" w:rsidRPr="00D102B4" w:rsidRDefault="00D54A9C" w:rsidP="00DB034D">
      <w:pPr>
        <w:autoSpaceDE w:val="0"/>
        <w:autoSpaceDN w:val="0"/>
        <w:adjustRightInd w:val="0"/>
        <w:spacing w:line="312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до </w:t>
      </w:r>
      <w:r w:rsidR="00784859">
        <w:rPr>
          <w:sz w:val="24"/>
          <w:szCs w:val="24"/>
          <w:u w:val="none"/>
        </w:rPr>
        <w:t>17</w:t>
      </w:r>
      <w:r w:rsidR="00CE3C76">
        <w:rPr>
          <w:sz w:val="24"/>
          <w:szCs w:val="24"/>
          <w:u w:val="none"/>
        </w:rPr>
        <w:t xml:space="preserve">-00 </w:t>
      </w:r>
      <w:r w:rsidR="00B4465F">
        <w:rPr>
          <w:sz w:val="24"/>
          <w:szCs w:val="24"/>
          <w:u w:val="none"/>
        </w:rPr>
        <w:t>0</w:t>
      </w:r>
      <w:r w:rsidR="002235FF">
        <w:rPr>
          <w:sz w:val="24"/>
          <w:szCs w:val="24"/>
          <w:u w:val="none"/>
        </w:rPr>
        <w:t>2</w:t>
      </w:r>
      <w:r w:rsidR="00CE3C76">
        <w:rPr>
          <w:sz w:val="24"/>
          <w:szCs w:val="24"/>
          <w:u w:val="none"/>
        </w:rPr>
        <w:t>.0</w:t>
      </w:r>
      <w:r w:rsidR="002235FF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.20</w:t>
      </w:r>
      <w:r w:rsidR="00B4465F">
        <w:rPr>
          <w:sz w:val="24"/>
          <w:szCs w:val="24"/>
          <w:u w:val="none"/>
        </w:rPr>
        <w:t>21</w:t>
      </w:r>
      <w:r w:rsidR="00CE3C76">
        <w:rPr>
          <w:sz w:val="24"/>
          <w:szCs w:val="24"/>
          <w:u w:val="none"/>
        </w:rPr>
        <w:t>г</w:t>
      </w:r>
      <w:r w:rsidRPr="00D102B4">
        <w:rPr>
          <w:sz w:val="24"/>
          <w:szCs w:val="24"/>
          <w:u w:val="none"/>
        </w:rPr>
        <w:t>.</w:t>
      </w:r>
    </w:p>
    <w:p w14:paraId="6F35F8EC" w14:textId="64DD9E87"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FC03ED">
        <w:rPr>
          <w:sz w:val="24"/>
          <w:szCs w:val="24"/>
          <w:u w:val="none"/>
        </w:rPr>
        <w:t xml:space="preserve"> август </w:t>
      </w:r>
      <w:r w:rsidR="00CE3C76">
        <w:rPr>
          <w:sz w:val="24"/>
          <w:szCs w:val="24"/>
          <w:u w:val="none"/>
        </w:rPr>
        <w:t>20</w:t>
      </w:r>
      <w:r w:rsidR="00B4465F">
        <w:rPr>
          <w:sz w:val="24"/>
          <w:szCs w:val="24"/>
          <w:u w:val="none"/>
        </w:rPr>
        <w:t>21</w:t>
      </w:r>
      <w:r w:rsidR="00CE3C76">
        <w:rPr>
          <w:sz w:val="24"/>
          <w:szCs w:val="24"/>
          <w:u w:val="none"/>
        </w:rPr>
        <w:t>г.</w:t>
      </w:r>
    </w:p>
    <w:p w14:paraId="049B6F6C" w14:textId="50AC607F" w:rsidR="00281036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E85A17" w:rsidRPr="00E85A17">
        <w:rPr>
          <w:sz w:val="24"/>
          <w:szCs w:val="24"/>
          <w:u w:val="none"/>
        </w:rPr>
        <w:t>приведени</w:t>
      </w:r>
      <w:r w:rsidR="00E85A17">
        <w:rPr>
          <w:sz w:val="24"/>
          <w:szCs w:val="24"/>
          <w:u w:val="none"/>
        </w:rPr>
        <w:t>е</w:t>
      </w:r>
      <w:r w:rsidR="00E85A17" w:rsidRPr="00E85A17">
        <w:rPr>
          <w:sz w:val="24"/>
          <w:szCs w:val="24"/>
          <w:u w:val="none"/>
        </w:rPr>
        <w:t xml:space="preserve"> </w:t>
      </w:r>
      <w:r w:rsidR="00D3547C" w:rsidRPr="00D3547C">
        <w:rPr>
          <w:sz w:val="24"/>
          <w:szCs w:val="24"/>
          <w:u w:val="none"/>
        </w:rPr>
        <w:t xml:space="preserve">муниципальных правовых актов в соответствие с действующим законодательством, в соответствии с </w:t>
      </w:r>
      <w:r w:rsidR="00B4465F" w:rsidRPr="00B4465F">
        <w:rPr>
          <w:sz w:val="24"/>
          <w:szCs w:val="24"/>
          <w:u w:val="none"/>
        </w:rPr>
        <w:t>с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85A17">
        <w:rPr>
          <w:sz w:val="24"/>
          <w:szCs w:val="24"/>
          <w:u w:val="none"/>
        </w:rPr>
        <w:t>.</w:t>
      </w:r>
    </w:p>
    <w:p w14:paraId="5A0E351C" w14:textId="3E385F9B" w:rsidR="00D54A9C" w:rsidRPr="00D102B4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D54A9C" w:rsidRPr="00D102B4">
        <w:rPr>
          <w:sz w:val="24"/>
          <w:szCs w:val="24"/>
          <w:u w:val="none"/>
        </w:rPr>
        <w:t xml:space="preserve"> </w:t>
      </w:r>
      <w:r w:rsidR="00DB034D" w:rsidRPr="00DB034D">
        <w:rPr>
          <w:sz w:val="24"/>
          <w:szCs w:val="24"/>
          <w:u w:val="none"/>
        </w:rPr>
        <w:t>приведени</w:t>
      </w:r>
      <w:r w:rsidR="00DB034D">
        <w:rPr>
          <w:sz w:val="24"/>
          <w:szCs w:val="24"/>
          <w:u w:val="none"/>
        </w:rPr>
        <w:t>е</w:t>
      </w:r>
      <w:r w:rsidR="00DB034D" w:rsidRPr="00DB034D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 xml:space="preserve">документов </w:t>
      </w:r>
      <w:r w:rsidR="00DB034D" w:rsidRPr="00DB034D">
        <w:rPr>
          <w:sz w:val="24"/>
          <w:szCs w:val="24"/>
          <w:u w:val="none"/>
        </w:rPr>
        <w:t xml:space="preserve">в соответствие </w:t>
      </w:r>
      <w:r w:rsidR="00E85A17">
        <w:rPr>
          <w:sz w:val="24"/>
          <w:szCs w:val="24"/>
          <w:u w:val="none"/>
        </w:rPr>
        <w:t>действующему законодательству (</w:t>
      </w:r>
      <w:r w:rsidR="00B4465F" w:rsidRPr="00B4465F">
        <w:rPr>
          <w:sz w:val="24"/>
          <w:szCs w:val="24"/>
          <w:u w:val="none"/>
        </w:rPr>
        <w:t>с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11E65">
        <w:rPr>
          <w:sz w:val="24"/>
          <w:szCs w:val="24"/>
          <w:u w:val="none"/>
        </w:rPr>
        <w:t>)</w:t>
      </w:r>
      <w:r w:rsidR="00E85A17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>.</w:t>
      </w:r>
    </w:p>
    <w:p w14:paraId="6E1859D2" w14:textId="77777777" w:rsidR="00FE15BE" w:rsidRPr="00614481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281036" w:rsidRPr="00D102B4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t>юридически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лица, индивидуальны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lastRenderedPageBreak/>
        <w:t>предпринимател</w:t>
      </w:r>
      <w:r w:rsidR="00DB034D">
        <w:rPr>
          <w:sz w:val="24"/>
          <w:szCs w:val="24"/>
          <w:u w:val="none"/>
        </w:rPr>
        <w:t>и</w:t>
      </w:r>
      <w:r w:rsidR="00DB034D" w:rsidRPr="00CE3C76">
        <w:rPr>
          <w:sz w:val="24"/>
          <w:szCs w:val="24"/>
          <w:u w:val="none"/>
        </w:rPr>
        <w:t>, оказывающи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услуги по перевозке пассажиров транспортом общего пользования в городском округе Тольятти</w:t>
      </w:r>
      <w:r w:rsidR="00FE15BE" w:rsidRPr="00D102B4">
        <w:rPr>
          <w:sz w:val="24"/>
          <w:szCs w:val="24"/>
          <w:u w:val="none"/>
        </w:rPr>
        <w:t>.</w:t>
      </w:r>
    </w:p>
    <w:p w14:paraId="373AC7A6" w14:textId="77777777"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14:paraId="6509F69B" w14:textId="77777777"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14:paraId="4A468734" w14:textId="77777777"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14:paraId="0EBDA924" w14:textId="77777777"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F95C" w14:textId="77777777" w:rsidR="00457C1F" w:rsidRDefault="00457C1F" w:rsidP="002B31BD">
      <w:r>
        <w:separator/>
      </w:r>
    </w:p>
  </w:endnote>
  <w:endnote w:type="continuationSeparator" w:id="0">
    <w:p w14:paraId="1BD6DB84" w14:textId="77777777" w:rsidR="00457C1F" w:rsidRDefault="00457C1F" w:rsidP="002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75FD" w14:textId="77777777" w:rsidR="00457C1F" w:rsidRDefault="00457C1F" w:rsidP="002B31BD">
      <w:r>
        <w:separator/>
      </w:r>
    </w:p>
  </w:footnote>
  <w:footnote w:type="continuationSeparator" w:id="0">
    <w:p w14:paraId="4A113069" w14:textId="77777777" w:rsidR="00457C1F" w:rsidRDefault="00457C1F" w:rsidP="002B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E126" w14:textId="77777777" w:rsidR="00457C1F" w:rsidRDefault="00457C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 w15:restartNumberingAfterBreak="0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 w15:restartNumberingAfterBreak="0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A9C"/>
    <w:rsid w:val="00004FD3"/>
    <w:rsid w:val="000249BA"/>
    <w:rsid w:val="00035405"/>
    <w:rsid w:val="00051389"/>
    <w:rsid w:val="000528B6"/>
    <w:rsid w:val="000635D4"/>
    <w:rsid w:val="00063B78"/>
    <w:rsid w:val="000669A8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35FF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57C1F"/>
    <w:rsid w:val="004653B1"/>
    <w:rsid w:val="0046598D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10B6"/>
    <w:rsid w:val="006A2A0D"/>
    <w:rsid w:val="006A642C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61272"/>
    <w:rsid w:val="00871E68"/>
    <w:rsid w:val="008C3B52"/>
    <w:rsid w:val="008D27AE"/>
    <w:rsid w:val="008D4413"/>
    <w:rsid w:val="008E3341"/>
    <w:rsid w:val="008E686A"/>
    <w:rsid w:val="008F4C3C"/>
    <w:rsid w:val="00901FB1"/>
    <w:rsid w:val="0090322B"/>
    <w:rsid w:val="00905A89"/>
    <w:rsid w:val="0091661D"/>
    <w:rsid w:val="009232EA"/>
    <w:rsid w:val="00923EFE"/>
    <w:rsid w:val="009551E3"/>
    <w:rsid w:val="00962350"/>
    <w:rsid w:val="00964EB6"/>
    <w:rsid w:val="00966C02"/>
    <w:rsid w:val="00982F43"/>
    <w:rsid w:val="009A757D"/>
    <w:rsid w:val="009D4B63"/>
    <w:rsid w:val="009F43D7"/>
    <w:rsid w:val="00A20EFF"/>
    <w:rsid w:val="00A2712A"/>
    <w:rsid w:val="00A2756E"/>
    <w:rsid w:val="00A3788B"/>
    <w:rsid w:val="00A60D42"/>
    <w:rsid w:val="00A65D08"/>
    <w:rsid w:val="00AC1E2A"/>
    <w:rsid w:val="00AE2FBD"/>
    <w:rsid w:val="00B01ABC"/>
    <w:rsid w:val="00B271ED"/>
    <w:rsid w:val="00B32B63"/>
    <w:rsid w:val="00B4465F"/>
    <w:rsid w:val="00B81CB7"/>
    <w:rsid w:val="00B82A9F"/>
    <w:rsid w:val="00B85A65"/>
    <w:rsid w:val="00BA418A"/>
    <w:rsid w:val="00BA5BF5"/>
    <w:rsid w:val="00BC656A"/>
    <w:rsid w:val="00C27E0E"/>
    <w:rsid w:val="00C40169"/>
    <w:rsid w:val="00C40504"/>
    <w:rsid w:val="00C4410D"/>
    <w:rsid w:val="00C962B0"/>
    <w:rsid w:val="00C977F3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6798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5737"/>
    <w:rsid w:val="00F92258"/>
    <w:rsid w:val="00FC03ED"/>
    <w:rsid w:val="00FD0973"/>
    <w:rsid w:val="00FE15BE"/>
    <w:rsid w:val="00FE7B5D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B5DD"/>
  <w15:docId w15:val="{1E66E4B3-E6A1-4FEB-A9E0-AEB1C3C0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  <w:style w:type="character" w:styleId="af7">
    <w:name w:val="Unresolved Mention"/>
    <w:basedOn w:val="a0"/>
    <w:uiPriority w:val="99"/>
    <w:semiHidden/>
    <w:unhideWhenUsed/>
    <w:rsid w:val="006A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a.e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3153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Попова Екатерина Николаевна</cp:lastModifiedBy>
  <cp:revision>15</cp:revision>
  <cp:lastPrinted>2017-08-08T10:15:00Z</cp:lastPrinted>
  <dcterms:created xsi:type="dcterms:W3CDTF">2017-08-08T10:40:00Z</dcterms:created>
  <dcterms:modified xsi:type="dcterms:W3CDTF">2021-07-20T11:16:00Z</dcterms:modified>
</cp:coreProperties>
</file>