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7C" w:rsidRPr="00614481" w:rsidRDefault="00022E7C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Par242"/>
      <w:bookmarkEnd w:id="0"/>
      <w:r w:rsidRPr="00614481">
        <w:rPr>
          <w:sz w:val="28"/>
          <w:u w:val="none"/>
        </w:rPr>
        <w:t>Уведомление</w:t>
      </w:r>
    </w:p>
    <w:p w:rsidR="00022E7C" w:rsidRDefault="00022E7C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</w:t>
      </w:r>
    </w:p>
    <w:p w:rsidR="00022E7C" w:rsidRPr="00614481" w:rsidRDefault="00022E7C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правового акта городского округа Тольятти </w:t>
      </w:r>
    </w:p>
    <w:p w:rsidR="00022E7C" w:rsidRPr="00614481" w:rsidRDefault="00022E7C" w:rsidP="00B56927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022E7C" w:rsidRPr="00153F62" w:rsidRDefault="00022E7C" w:rsidP="00C907D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Strong"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>
        <w:rPr>
          <w:b/>
          <w:sz w:val="24"/>
          <w:szCs w:val="24"/>
          <w:u w:val="none"/>
        </w:rPr>
        <w:t>Управление мобилизационной подготовки мэрии городского округа Тольятти</w:t>
      </w:r>
      <w:r w:rsidRPr="00153F62">
        <w:rPr>
          <w:b/>
          <w:sz w:val="24"/>
          <w:szCs w:val="24"/>
          <w:u w:val="none"/>
        </w:rPr>
        <w:t xml:space="preserve"> </w:t>
      </w:r>
      <w:r w:rsidRPr="00D102B4">
        <w:rPr>
          <w:sz w:val="24"/>
          <w:szCs w:val="24"/>
          <w:u w:val="none"/>
        </w:rPr>
        <w:t xml:space="preserve">уведомляет о приеме предложений </w:t>
      </w:r>
      <w:r w:rsidRPr="00153F62">
        <w:rPr>
          <w:b/>
          <w:sz w:val="24"/>
          <w:szCs w:val="24"/>
          <w:u w:val="none"/>
        </w:rPr>
        <w:t>по проекту постановления мэрии городского округа Тольятти  «</w:t>
      </w:r>
      <w:r>
        <w:rPr>
          <w:rStyle w:val="Strong"/>
          <w:sz w:val="24"/>
          <w:szCs w:val="24"/>
          <w:u w:val="none"/>
        </w:rPr>
        <w:t>Об утверждении положения об организации и осуществлении мероприятий по мобилизационной подготовке муниципальных предприятий и учреждений, находящихся на территории городского округа Тольятти»</w:t>
      </w:r>
    </w:p>
    <w:p w:rsidR="00022E7C" w:rsidRPr="00153F62" w:rsidRDefault="00022E7C" w:rsidP="00B10A8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>1.</w:t>
      </w:r>
      <w:r w:rsidRPr="00153F62">
        <w:rPr>
          <w:sz w:val="24"/>
          <w:szCs w:val="24"/>
          <w:u w:val="none"/>
        </w:rPr>
        <w:t xml:space="preserve">Предложения принимаются по адресу: </w:t>
      </w:r>
      <w:r w:rsidRPr="00153F62">
        <w:rPr>
          <w:b/>
          <w:sz w:val="24"/>
          <w:szCs w:val="24"/>
          <w:u w:val="none"/>
        </w:rPr>
        <w:t>г.</w:t>
      </w:r>
      <w:r>
        <w:rPr>
          <w:b/>
          <w:sz w:val="24"/>
          <w:szCs w:val="24"/>
          <w:u w:val="none"/>
        </w:rPr>
        <w:t xml:space="preserve"> </w:t>
      </w:r>
      <w:r w:rsidRPr="00153F62">
        <w:rPr>
          <w:b/>
          <w:sz w:val="24"/>
          <w:szCs w:val="24"/>
          <w:u w:val="none"/>
        </w:rPr>
        <w:t xml:space="preserve">Тольятти, площадь Свободы, 4, кабинет </w:t>
      </w:r>
      <w:r>
        <w:rPr>
          <w:b/>
          <w:sz w:val="24"/>
          <w:szCs w:val="24"/>
          <w:u w:val="none"/>
        </w:rPr>
        <w:t>208</w:t>
      </w:r>
      <w:r w:rsidRPr="00153F62">
        <w:rPr>
          <w:b/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Pr="00A82F44">
          <w:rPr>
            <w:rStyle w:val="Hyperlink"/>
            <w:b/>
            <w:lang w:val="en-US"/>
          </w:rPr>
          <w:t>bli</w:t>
        </w:r>
        <w:r w:rsidRPr="00A82F44">
          <w:rPr>
            <w:rStyle w:val="Hyperlink"/>
            <w:b/>
            <w:sz w:val="24"/>
            <w:szCs w:val="24"/>
          </w:rPr>
          <w:t>@</w:t>
        </w:r>
        <w:r w:rsidRPr="00A82F44">
          <w:rPr>
            <w:rStyle w:val="Hyperlink"/>
            <w:b/>
            <w:sz w:val="24"/>
            <w:szCs w:val="24"/>
            <w:lang w:val="en-US"/>
          </w:rPr>
          <w:t>tgl</w:t>
        </w:r>
        <w:r w:rsidRPr="00A82F44">
          <w:rPr>
            <w:rStyle w:val="Hyperlink"/>
            <w:b/>
            <w:sz w:val="24"/>
            <w:szCs w:val="24"/>
          </w:rPr>
          <w:t>.</w:t>
        </w:r>
        <w:r w:rsidRPr="00A82F44">
          <w:rPr>
            <w:rStyle w:val="Hyperlink"/>
            <w:b/>
            <w:sz w:val="24"/>
            <w:szCs w:val="24"/>
            <w:lang w:val="en-US"/>
          </w:rPr>
          <w:t>ru</w:t>
        </w:r>
      </w:hyperlink>
      <w:r w:rsidRPr="00153F62">
        <w:rPr>
          <w:b/>
          <w:sz w:val="24"/>
          <w:szCs w:val="24"/>
          <w:u w:val="none"/>
        </w:rPr>
        <w:t xml:space="preserve">. </w:t>
      </w:r>
      <w:r>
        <w:rPr>
          <w:b/>
          <w:sz w:val="24"/>
          <w:szCs w:val="24"/>
          <w:u w:val="none"/>
        </w:rPr>
        <w:t>(Хитяева Светлана Владимировна). Контактный телефон: (8482) 54-31-24</w:t>
      </w:r>
      <w:r w:rsidRPr="00153F62">
        <w:rPr>
          <w:b/>
          <w:sz w:val="24"/>
          <w:szCs w:val="24"/>
          <w:u w:val="none"/>
        </w:rPr>
        <w:t>.</w:t>
      </w:r>
    </w:p>
    <w:p w:rsidR="00022E7C" w:rsidRPr="00EF6A99" w:rsidRDefault="00022E7C" w:rsidP="00EF6A99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EF6A99">
        <w:rPr>
          <w:sz w:val="24"/>
          <w:szCs w:val="24"/>
          <w:u w:val="none"/>
        </w:rPr>
        <w:t xml:space="preserve">2. Срок приема предложений:  </w:t>
      </w:r>
      <w:r>
        <w:rPr>
          <w:b/>
          <w:sz w:val="24"/>
          <w:szCs w:val="24"/>
          <w:u w:val="none"/>
        </w:rPr>
        <w:t>17.02.2017 по 06.0</w:t>
      </w:r>
      <w:r w:rsidRPr="00D85562">
        <w:rPr>
          <w:b/>
          <w:sz w:val="24"/>
          <w:szCs w:val="24"/>
          <w:u w:val="none"/>
        </w:rPr>
        <w:t>3</w:t>
      </w:r>
      <w:r>
        <w:rPr>
          <w:b/>
          <w:sz w:val="24"/>
          <w:szCs w:val="24"/>
          <w:u w:val="none"/>
        </w:rPr>
        <w:t>.2017.</w:t>
      </w:r>
    </w:p>
    <w:p w:rsidR="00022E7C" w:rsidRPr="00884F1D" w:rsidRDefault="00022E7C" w:rsidP="00884F1D">
      <w:pPr>
        <w:pStyle w:val="ListParagraph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 xml:space="preserve">:  </w:t>
      </w:r>
      <w:r w:rsidRPr="00700A9B">
        <w:rPr>
          <w:b/>
          <w:sz w:val="24"/>
          <w:szCs w:val="24"/>
          <w:u w:val="none"/>
        </w:rPr>
        <w:t xml:space="preserve">1 квартал </w:t>
      </w:r>
      <w:r w:rsidRPr="00EF6A99">
        <w:rPr>
          <w:b/>
          <w:sz w:val="24"/>
          <w:szCs w:val="24"/>
          <w:u w:val="none"/>
        </w:rPr>
        <w:t xml:space="preserve"> 2017г</w:t>
      </w:r>
      <w:r w:rsidRPr="00884F1D">
        <w:rPr>
          <w:b/>
          <w:sz w:val="24"/>
          <w:szCs w:val="24"/>
          <w:u w:val="none"/>
        </w:rPr>
        <w:t>.</w:t>
      </w:r>
    </w:p>
    <w:p w:rsidR="00022E7C" w:rsidRPr="00D531B7" w:rsidRDefault="00022E7C" w:rsidP="00884F1D">
      <w:pPr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884F1D">
        <w:rPr>
          <w:sz w:val="24"/>
          <w:szCs w:val="24"/>
          <w:u w:val="none"/>
        </w:rPr>
        <w:t xml:space="preserve">4. Цель предлагаемого правового регулирования: </w:t>
      </w:r>
      <w:r>
        <w:rPr>
          <w:sz w:val="24"/>
          <w:szCs w:val="24"/>
          <w:u w:val="none"/>
        </w:rPr>
        <w:t xml:space="preserve"> </w:t>
      </w:r>
      <w:r w:rsidRPr="00EA6B9F">
        <w:rPr>
          <w:b/>
          <w:sz w:val="24"/>
          <w:szCs w:val="24"/>
          <w:u w:val="none"/>
        </w:rPr>
        <w:t xml:space="preserve">совершенствование правового регулирования </w:t>
      </w:r>
      <w:r>
        <w:rPr>
          <w:b/>
          <w:sz w:val="24"/>
          <w:szCs w:val="24"/>
          <w:u w:val="none"/>
        </w:rPr>
        <w:t>и обеспечение эффективности деятельности мэрии в решении вопроса местного значения по организации и осуществлению мероприятий по мобилизационной подготовке муниципальных предприятий и учреждений, находящихся на территории городского округа.</w:t>
      </w:r>
    </w:p>
    <w:p w:rsidR="00022E7C" w:rsidRPr="00884F1D" w:rsidRDefault="00022E7C" w:rsidP="00884F1D">
      <w:pPr>
        <w:pStyle w:val="ListParagraph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none"/>
        </w:rPr>
        <w:t>координирование и контроль за осуществлением муниципальными предприятиями и учреждениями, находящихся на территории городского округа Тольятти, деятельности по мобилизационной подготовке.</w:t>
      </w:r>
    </w:p>
    <w:p w:rsidR="00022E7C" w:rsidRDefault="00022E7C" w:rsidP="00B56927">
      <w:pPr>
        <w:pStyle w:val="ListParagraph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 xml:space="preserve">:  </w:t>
      </w:r>
      <w:r w:rsidRPr="00884F1D">
        <w:rPr>
          <w:b/>
          <w:sz w:val="24"/>
          <w:szCs w:val="24"/>
          <w:u w:val="none"/>
        </w:rPr>
        <w:t xml:space="preserve">муниципальные </w:t>
      </w:r>
      <w:r>
        <w:rPr>
          <w:b/>
          <w:sz w:val="24"/>
          <w:szCs w:val="24"/>
          <w:u w:val="none"/>
        </w:rPr>
        <w:t xml:space="preserve">предприятия и </w:t>
      </w:r>
      <w:r w:rsidRPr="00884F1D">
        <w:rPr>
          <w:b/>
          <w:sz w:val="24"/>
          <w:szCs w:val="24"/>
          <w:u w:val="none"/>
        </w:rPr>
        <w:t>учреждения</w:t>
      </w:r>
      <w:r>
        <w:rPr>
          <w:b/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022E7C" w:rsidRPr="00884F1D" w:rsidRDefault="00022E7C" w:rsidP="00B56927">
      <w:pPr>
        <w:pStyle w:val="ListParagraph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884F1D">
        <w:rPr>
          <w:b/>
          <w:sz w:val="24"/>
          <w:szCs w:val="24"/>
          <w:u w:val="none"/>
        </w:rPr>
        <w:t>отсутствуют.</w:t>
      </w:r>
    </w:p>
    <w:p w:rsidR="00022E7C" w:rsidRPr="00614481" w:rsidRDefault="00022E7C" w:rsidP="00B5692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022E7C" w:rsidRPr="00614481" w:rsidRDefault="00022E7C" w:rsidP="00B56927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022E7C" w:rsidRPr="00614481" w:rsidRDefault="00022E7C" w:rsidP="00B56927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022E7C" w:rsidRDefault="00022E7C"/>
    <w:sectPr w:rsidR="00022E7C" w:rsidSect="003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6FD"/>
    <w:multiLevelType w:val="hybridMultilevel"/>
    <w:tmpl w:val="C6A423F0"/>
    <w:lvl w:ilvl="0" w:tplc="1562D012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927"/>
    <w:rsid w:val="000002E1"/>
    <w:rsid w:val="000019DE"/>
    <w:rsid w:val="0000251D"/>
    <w:rsid w:val="00006F36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2E7C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0854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3F62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476E"/>
    <w:rsid w:val="002B5150"/>
    <w:rsid w:val="002B558F"/>
    <w:rsid w:val="002B7946"/>
    <w:rsid w:val="002C07FB"/>
    <w:rsid w:val="002C0F06"/>
    <w:rsid w:val="002C1A8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07F0A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4071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6982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4481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A9B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47A68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3E6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358B"/>
    <w:rsid w:val="00884F1D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3B8"/>
    <w:rsid w:val="008A47B4"/>
    <w:rsid w:val="008A542F"/>
    <w:rsid w:val="008A5783"/>
    <w:rsid w:val="008A66CB"/>
    <w:rsid w:val="008A7CAD"/>
    <w:rsid w:val="008A7E2B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721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4BB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3FE7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2F44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A85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6927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27F50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57A6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2AE0"/>
    <w:rsid w:val="00C53A47"/>
    <w:rsid w:val="00C562AF"/>
    <w:rsid w:val="00C56375"/>
    <w:rsid w:val="00C566D7"/>
    <w:rsid w:val="00C56F8D"/>
    <w:rsid w:val="00C57876"/>
    <w:rsid w:val="00C6158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1A0"/>
    <w:rsid w:val="00C804EC"/>
    <w:rsid w:val="00C80F55"/>
    <w:rsid w:val="00C83748"/>
    <w:rsid w:val="00C849A9"/>
    <w:rsid w:val="00C87E65"/>
    <w:rsid w:val="00C87F24"/>
    <w:rsid w:val="00C907D7"/>
    <w:rsid w:val="00C90931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47C"/>
    <w:rsid w:val="00D0050B"/>
    <w:rsid w:val="00D00924"/>
    <w:rsid w:val="00D043F9"/>
    <w:rsid w:val="00D04D0F"/>
    <w:rsid w:val="00D102B4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1B7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5562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B9F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99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4C1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78B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27"/>
    <w:rPr>
      <w:rFonts w:ascii="Times New Roman" w:hAnsi="Times New Roman"/>
      <w:szCs w:val="28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692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5692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84F1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264</Words>
  <Characters>1510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пользователь</cp:lastModifiedBy>
  <cp:revision>17</cp:revision>
  <cp:lastPrinted>2016-12-22T10:08:00Z</cp:lastPrinted>
  <dcterms:created xsi:type="dcterms:W3CDTF">2016-12-21T11:00:00Z</dcterms:created>
  <dcterms:modified xsi:type="dcterms:W3CDTF">2017-02-17T08:09:00Z</dcterms:modified>
</cp:coreProperties>
</file>