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6D7EE7" w:rsidRPr="006D7EE7" w:rsidRDefault="006D7EE7" w:rsidP="006D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EE7">
        <w:rPr>
          <w:rFonts w:ascii="Times New Roman" w:hAnsi="Times New Roman" w:cs="Times New Roman"/>
          <w:sz w:val="24"/>
          <w:szCs w:val="24"/>
          <w:u w:val="single"/>
        </w:rPr>
        <w:t xml:space="preserve">Настоящим департамент градостроительной деятельности администрации </w:t>
      </w:r>
      <w:r w:rsidRPr="005E7614">
        <w:rPr>
          <w:rFonts w:ascii="Times New Roman" w:hAnsi="Times New Roman" w:cs="Times New Roman"/>
          <w:sz w:val="24"/>
          <w:szCs w:val="24"/>
          <w:u w:val="single"/>
        </w:rPr>
        <w:t xml:space="preserve">городского округа Тольятти уведомляет о приеме предложений по проекту постановления администрации городского округа Тольятти </w:t>
      </w:r>
      <w:r w:rsidR="005E7614" w:rsidRPr="005E7614">
        <w:rPr>
          <w:rFonts w:ascii="Times New Roman" w:hAnsi="Times New Roman" w:cs="Times New Roman"/>
          <w:sz w:val="24"/>
          <w:szCs w:val="24"/>
          <w:u w:val="single"/>
        </w:rPr>
        <w:t>№ 3995-п/5.1-1.4/</w:t>
      </w:r>
      <w:proofErr w:type="spellStart"/>
      <w:proofErr w:type="gramStart"/>
      <w:r w:rsidR="005E7614" w:rsidRPr="005E7614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spellEnd"/>
      <w:proofErr w:type="gramEnd"/>
      <w:r w:rsidR="005E7614" w:rsidRPr="005E7614">
        <w:rPr>
          <w:rFonts w:ascii="Times New Roman" w:hAnsi="Times New Roman" w:cs="Times New Roman"/>
          <w:sz w:val="24"/>
          <w:szCs w:val="24"/>
          <w:u w:val="single"/>
        </w:rPr>
        <w:t xml:space="preserve"> от 14.11.2016 «Об утверждении административного регламента предоставления муниципальной услуги </w:t>
      </w:r>
      <w:r w:rsidR="005E7614" w:rsidRPr="005E7614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</w:t>
      </w:r>
      <w:r w:rsidR="005E7614" w:rsidRPr="005E7614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  <w:r w:rsidR="000013D1" w:rsidRPr="005E761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D7EE7" w:rsidRDefault="006D7EE7" w:rsidP="000013D1">
      <w:pPr>
        <w:spacing w:after="240" w:line="240" w:lineRule="auto"/>
        <w:ind w:firstLine="709"/>
        <w:jc w:val="both"/>
        <w:rPr>
          <w:rFonts w:ascii="Times New Roman" w:hAnsi="Times New Roman" w:cs="Times New Roman"/>
        </w:rPr>
      </w:pPr>
      <w:r w:rsidRPr="006D7EE7">
        <w:rPr>
          <w:rFonts w:ascii="Times New Roman" w:hAnsi="Times New Roman" w:cs="Times New Roman"/>
        </w:rPr>
        <w:t>(наименование разработчика проекта муниципального нормативного правового акта)</w:t>
      </w:r>
    </w:p>
    <w:p w:rsidR="000013D1" w:rsidRPr="000013D1" w:rsidRDefault="000013D1" w:rsidP="000013D1">
      <w:pPr>
        <w:pStyle w:val="a3"/>
        <w:numPr>
          <w:ilvl w:val="0"/>
          <w:numId w:val="1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hAnsi="Times New Roman" w:cs="Times New Roman"/>
          <w:sz w:val="24"/>
          <w:szCs w:val="24"/>
        </w:rPr>
        <w:t>Предложения принимаются по адресу: 4450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013D1">
        <w:rPr>
          <w:rFonts w:ascii="Times New Roman" w:hAnsi="Times New Roman" w:cs="Times New Roman"/>
          <w:sz w:val="24"/>
          <w:szCs w:val="24"/>
        </w:rPr>
        <w:t xml:space="preserve">, г. Тольятти, ул. </w:t>
      </w:r>
      <w:r>
        <w:rPr>
          <w:rFonts w:ascii="Times New Roman" w:hAnsi="Times New Roman" w:cs="Times New Roman"/>
          <w:sz w:val="24"/>
          <w:szCs w:val="24"/>
        </w:rPr>
        <w:t>Победы, 45</w:t>
      </w:r>
      <w:r w:rsidRPr="000013D1">
        <w:rPr>
          <w:rFonts w:ascii="Times New Roman" w:hAnsi="Times New Roman" w:cs="Times New Roman"/>
          <w:sz w:val="24"/>
          <w:szCs w:val="24"/>
        </w:rPr>
        <w:t>, а также по адресу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Pr="004650D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mironenko.av@tgl.ru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телефон: </w:t>
      </w: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54-40-80 (Мироненко Анна Владимировна)</w:t>
      </w:r>
    </w:p>
    <w:p w:rsidR="000013D1" w:rsidRPr="000013D1" w:rsidRDefault="000013D1" w:rsidP="000013D1">
      <w:pPr>
        <w:pStyle w:val="a3"/>
        <w:numPr>
          <w:ilvl w:val="0"/>
          <w:numId w:val="1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C46C3E">
        <w:rPr>
          <w:rFonts w:ascii="Times New Roman" w:eastAsia="Times New Roman" w:hAnsi="Times New Roman" w:cs="Times New Roman"/>
          <w:color w:val="000000"/>
          <w:sz w:val="24"/>
          <w:szCs w:val="24"/>
        </w:rPr>
        <w:t>с 28.08.2017 по 10.09.2017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0013D1" w:rsidRDefault="000013D1" w:rsidP="000013D1">
      <w:pPr>
        <w:pStyle w:val="a3"/>
        <w:numPr>
          <w:ilvl w:val="0"/>
          <w:numId w:val="1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Предполагаемы срок вступления в силу соответствующего муниципального нормативного правового акта </w:t>
      </w: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</w:t>
      </w:r>
      <w:proofErr w:type="gramEnd"/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силу со дня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013D1" w:rsidRPr="000013D1" w:rsidRDefault="000013D1" w:rsidP="000013D1">
      <w:pPr>
        <w:pStyle w:val="a3"/>
        <w:numPr>
          <w:ilvl w:val="0"/>
          <w:numId w:val="1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</w:p>
    <w:p w:rsidR="000013D1" w:rsidRDefault="000013D1" w:rsidP="00D303F2">
      <w:pPr>
        <w:pStyle w:val="a3"/>
        <w:spacing w:after="240" w:line="360" w:lineRule="auto"/>
        <w:ind w:left="0" w:firstLine="708"/>
        <w:jc w:val="both"/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</w:pPr>
      <w:r w:rsidRPr="00E61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Проект постановления </w:t>
      </w:r>
      <w:r w:rsidR="00E61CCD" w:rsidRPr="00E61CCD">
        <w:rPr>
          <w:rFonts w:ascii="Times New Roman" w:hAnsi="Times New Roman" w:cs="Times New Roman"/>
          <w:sz w:val="24"/>
          <w:szCs w:val="24"/>
          <w:u w:val="single"/>
        </w:rPr>
        <w:t>администрации</w:t>
      </w:r>
      <w:r w:rsidR="00E61CCD" w:rsidRPr="005E7614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Тольятти № 3995-п/5.1-1.4/</w:t>
      </w:r>
      <w:proofErr w:type="spellStart"/>
      <w:proofErr w:type="gramStart"/>
      <w:r w:rsidR="00E61CCD" w:rsidRPr="005E7614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spellEnd"/>
      <w:proofErr w:type="gramEnd"/>
      <w:r w:rsidR="00E61CCD" w:rsidRPr="005E7614">
        <w:rPr>
          <w:rFonts w:ascii="Times New Roman" w:hAnsi="Times New Roman" w:cs="Times New Roman"/>
          <w:sz w:val="24"/>
          <w:szCs w:val="24"/>
          <w:u w:val="single"/>
        </w:rPr>
        <w:t xml:space="preserve"> от 14.11.2016 «Об утверждении административного регламента предоставления муниципальной услуги </w:t>
      </w:r>
      <w:r w:rsidR="00E61CCD" w:rsidRPr="005E7614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</w:t>
      </w:r>
      <w:r w:rsidR="00E61CCD" w:rsidRPr="005E7614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</w:r>
      <w:r w:rsidR="00E61CCD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 xml:space="preserve"> разработан в целях предоставления муниципальной </w:t>
      </w:r>
      <w:proofErr w:type="gramStart"/>
      <w:r w:rsidR="00E61CCD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 xml:space="preserve">услуги в виде выдачи разрешений на </w:t>
      </w:r>
      <w:r w:rsidR="00E61CCD" w:rsidRPr="005E761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ввод объектов капитального строительства в эксплуатацию при осуществлении строительства, реконструкции объектов капитального строительства, </w:t>
      </w:r>
      <w:r w:rsidR="00E61CCD" w:rsidRPr="005E7614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="00E61CCD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 xml:space="preserve">, и в связи с вступлением в силу изменений в Закон № 134-ГД от 29.12.2014, внесенными Законом Самарской области от 27.10.2016 № 108-ГД </w:t>
      </w:r>
      <w:r w:rsid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«</w:t>
      </w:r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О</w:t>
      </w:r>
      <w:proofErr w:type="gramEnd"/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 xml:space="preserve"> </w:t>
      </w:r>
      <w:proofErr w:type="gramStart"/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 xml:space="preserve">внесении изменений в Закон Самарской области </w:t>
      </w:r>
      <w:r w:rsid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«</w:t>
      </w:r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 xml:space="preserve">О перераспределении полномочий между органами местного самоуправления и органами </w:t>
      </w:r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lastRenderedPageBreak/>
        <w:t>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</w:t>
      </w:r>
      <w:proofErr w:type="gramEnd"/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 xml:space="preserve"> </w:t>
      </w:r>
      <w:proofErr w:type="gramStart"/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 xml:space="preserve">в статью 1 Закона Самарской области </w:t>
      </w:r>
      <w:r w:rsid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«</w:t>
      </w:r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О закреплении вопросов местного значения за сельскими поселениями Самарской области</w:t>
      </w:r>
      <w:r w:rsid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»</w:t>
      </w:r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 xml:space="preserve">, внесении изменения в статью 1 Закона Самарской области </w:t>
      </w:r>
      <w:r w:rsid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«</w:t>
      </w:r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 xml:space="preserve">О закреплении вопросов местного значения за сельскими поселениями Самарской области" и признании утратившим силу Закона Самарской области </w:t>
      </w:r>
      <w:r w:rsid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«</w:t>
      </w:r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О наделении органов местного самоуправления городского округа Самара Самарской области отдельными государственными полномочиями в сфере рекламы</w:t>
      </w:r>
      <w:r w:rsid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 xml:space="preserve">» </w:t>
      </w:r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(принят Самарской Губернской</w:t>
      </w:r>
      <w:proofErr w:type="gramEnd"/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 xml:space="preserve"> </w:t>
      </w:r>
      <w:proofErr w:type="gramStart"/>
      <w:r w:rsidR="00D303F2" w:rsidRP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Думой 25.10.2016)</w:t>
      </w:r>
      <w:r w:rsidR="00D303F2">
        <w:rPr>
          <w:rFonts w:ascii="Times New Roman" w:hAnsi="Times New Roman" w:cs="Times New Roman"/>
          <w:bCs/>
          <w:spacing w:val="-2"/>
          <w:kern w:val="1"/>
          <w:sz w:val="24"/>
          <w:szCs w:val="24"/>
          <w:u w:val="single"/>
        </w:rPr>
        <w:t>.</w:t>
      </w:r>
      <w:proofErr w:type="gramEnd"/>
    </w:p>
    <w:p w:rsidR="00D303F2" w:rsidRDefault="00D303F2" w:rsidP="00D303F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</w:pPr>
      <w:r w:rsidRPr="00D303F2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D303F2" w:rsidRDefault="00D303F2" w:rsidP="00D303F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</w:pPr>
    </w:p>
    <w:p w:rsidR="00D303F2" w:rsidRDefault="00D303F2" w:rsidP="00D303F2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</w:p>
    <w:p w:rsidR="00D303F2" w:rsidRDefault="00D303F2" w:rsidP="00D303F2">
      <w:pPr>
        <w:pStyle w:val="a3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Default="00D303F2" w:rsidP="00D303F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D303F2" w:rsidRDefault="00D303F2" w:rsidP="00D303F2">
      <w:pPr>
        <w:pStyle w:val="a3"/>
        <w:numPr>
          <w:ilvl w:val="0"/>
          <w:numId w:val="1"/>
        </w:numPr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</w:p>
    <w:p w:rsidR="00D303F2" w:rsidRPr="00D303F2" w:rsidRDefault="00D303F2" w:rsidP="00D303F2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3F2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p w:rsidR="00D303F2" w:rsidRPr="00D303F2" w:rsidRDefault="00D303F2" w:rsidP="00D303F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03F2" w:rsidRPr="00D303F2" w:rsidRDefault="00D303F2" w:rsidP="00D30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3D1" w:rsidRPr="00D303F2" w:rsidRDefault="000013D1" w:rsidP="000013D1">
      <w:pPr>
        <w:spacing w:after="240" w:line="72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013D1" w:rsidRDefault="000013D1" w:rsidP="000013D1">
      <w:pPr>
        <w:spacing w:after="240" w:line="720" w:lineRule="auto"/>
        <w:ind w:firstLine="709"/>
        <w:jc w:val="both"/>
        <w:rPr>
          <w:rFonts w:ascii="Times New Roman" w:hAnsi="Times New Roman" w:cs="Times New Roman"/>
        </w:rPr>
      </w:pPr>
    </w:p>
    <w:p w:rsidR="000013D1" w:rsidRDefault="000013D1" w:rsidP="000013D1">
      <w:pPr>
        <w:spacing w:after="240" w:line="720" w:lineRule="auto"/>
        <w:ind w:firstLine="709"/>
        <w:jc w:val="both"/>
        <w:rPr>
          <w:rFonts w:ascii="Times New Roman" w:hAnsi="Times New Roman" w:cs="Times New Roman"/>
        </w:rPr>
      </w:pPr>
    </w:p>
    <w:p w:rsidR="006D7EE7" w:rsidRPr="006D7EE7" w:rsidRDefault="006D7EE7" w:rsidP="006D7EE7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p w:rsidR="006D7EE7" w:rsidRPr="006D7EE7" w:rsidRDefault="006D7EE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6D7EE7" w:rsidRPr="006D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7EE7"/>
    <w:rsid w:val="000013D1"/>
    <w:rsid w:val="005E7614"/>
    <w:rsid w:val="006D7EE7"/>
    <w:rsid w:val="00C46C3E"/>
    <w:rsid w:val="00D303F2"/>
    <w:rsid w:val="00E14AA6"/>
    <w:rsid w:val="00E6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nenko.av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Недосекина Олеся Васильевна</cp:lastModifiedBy>
  <cp:revision>4</cp:revision>
  <dcterms:created xsi:type="dcterms:W3CDTF">2017-08-22T10:26:00Z</dcterms:created>
  <dcterms:modified xsi:type="dcterms:W3CDTF">2017-08-28T12:35:00Z</dcterms:modified>
</cp:coreProperties>
</file>