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97B68" w:rsidRPr="00F97B68" w:rsidRDefault="00326D79" w:rsidP="00F97B6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u w:val="none"/>
          <w:lang w:eastAsia="ar-SA"/>
        </w:rPr>
      </w:pPr>
      <w:r w:rsidRPr="00B40301">
        <w:rPr>
          <w:sz w:val="24"/>
          <w:szCs w:val="24"/>
          <w:u w:val="none"/>
        </w:rPr>
        <w:t xml:space="preserve">Настоящим </w:t>
      </w:r>
      <w:r w:rsidR="00EF7216" w:rsidRPr="00B40301">
        <w:rPr>
          <w:sz w:val="24"/>
          <w:szCs w:val="24"/>
          <w:u w:val="none"/>
        </w:rPr>
        <w:t>администрация</w:t>
      </w:r>
      <w:r w:rsidRPr="00B40301">
        <w:rPr>
          <w:sz w:val="24"/>
          <w:szCs w:val="24"/>
          <w:u w:val="none"/>
        </w:rPr>
        <w:t xml:space="preserve"> городского округа Тольятти</w:t>
      </w:r>
      <w:r w:rsidR="00EF7216" w:rsidRPr="00B40301">
        <w:rPr>
          <w:sz w:val="24"/>
          <w:szCs w:val="24"/>
          <w:u w:val="none"/>
        </w:rPr>
        <w:t>,</w:t>
      </w:r>
      <w:r w:rsidRPr="00B40301">
        <w:rPr>
          <w:sz w:val="24"/>
          <w:szCs w:val="24"/>
          <w:u w:val="none"/>
        </w:rPr>
        <w:t xml:space="preserve">  в лице департамента по управлению муниципальным имуществом</w:t>
      </w:r>
      <w:r w:rsidR="004D6D83" w:rsidRPr="00B40301">
        <w:rPr>
          <w:sz w:val="24"/>
          <w:szCs w:val="24"/>
          <w:u w:val="none"/>
        </w:rPr>
        <w:t xml:space="preserve">, </w:t>
      </w:r>
      <w:r w:rsidRPr="00B40301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7019C9" w:rsidRPr="00B40301">
        <w:rPr>
          <w:sz w:val="24"/>
          <w:szCs w:val="24"/>
          <w:u w:val="none"/>
        </w:rPr>
        <w:t xml:space="preserve">постановления </w:t>
      </w:r>
      <w:r w:rsidR="00F97B68" w:rsidRPr="00F97B68">
        <w:rPr>
          <w:sz w:val="24"/>
          <w:szCs w:val="24"/>
          <w:u w:val="none"/>
        </w:rPr>
        <w:t>«</w:t>
      </w:r>
      <w:r w:rsidR="00F97B68" w:rsidRPr="00F97B68">
        <w:rPr>
          <w:rFonts w:eastAsia="Times New Roman"/>
          <w:sz w:val="24"/>
          <w:szCs w:val="24"/>
          <w:u w:val="none"/>
          <w:lang w:eastAsia="ar-SA"/>
        </w:rPr>
        <w:t>Об утверждении   Административного 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97B68">
        <w:rPr>
          <w:rFonts w:eastAsia="Times New Roman"/>
          <w:sz w:val="24"/>
          <w:szCs w:val="24"/>
          <w:u w:val="none"/>
          <w:lang w:eastAsia="ar-SA"/>
        </w:rPr>
        <w:t>.</w:t>
      </w:r>
    </w:p>
    <w:p w:rsidR="00326D79" w:rsidRPr="00B40301" w:rsidRDefault="00326D79" w:rsidP="007019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1. Предложения принимаются по адресу: г.Тольятти, Центральный рай</w:t>
      </w:r>
      <w:r w:rsidR="00D94125" w:rsidRPr="00B40301">
        <w:rPr>
          <w:sz w:val="24"/>
          <w:szCs w:val="24"/>
          <w:u w:val="none"/>
        </w:rPr>
        <w:t>он, ул.Белорусская, д.33, каб.</w:t>
      </w:r>
      <w:r w:rsidR="00F97B68">
        <w:rPr>
          <w:sz w:val="24"/>
          <w:szCs w:val="24"/>
          <w:u w:val="none"/>
        </w:rPr>
        <w:t>414</w:t>
      </w:r>
      <w:r w:rsidRPr="00B40301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7019C9" w:rsidRPr="00B40301">
          <w:rPr>
            <w:rStyle w:val="a4"/>
            <w:sz w:val="24"/>
            <w:szCs w:val="24"/>
            <w:lang w:val="en-US"/>
          </w:rPr>
          <w:t>jaii</w:t>
        </w:r>
        <w:r w:rsidR="007019C9" w:rsidRPr="00B40301">
          <w:rPr>
            <w:rStyle w:val="a4"/>
            <w:sz w:val="24"/>
            <w:szCs w:val="24"/>
          </w:rPr>
          <w:t>@tgl.ru</w:t>
        </w:r>
      </w:hyperlink>
      <w:r w:rsidR="00104FEF" w:rsidRPr="00B40301">
        <w:rPr>
          <w:sz w:val="24"/>
          <w:szCs w:val="24"/>
        </w:rPr>
        <w:t xml:space="preserve">. </w:t>
      </w:r>
      <w:r w:rsidRPr="00B40301">
        <w:rPr>
          <w:sz w:val="24"/>
          <w:szCs w:val="24"/>
          <w:u w:val="none"/>
        </w:rPr>
        <w:t xml:space="preserve">Контактный телефон: </w:t>
      </w:r>
      <w:r w:rsidR="007019C9" w:rsidRPr="00B40301">
        <w:rPr>
          <w:sz w:val="24"/>
          <w:szCs w:val="24"/>
          <w:u w:val="none"/>
        </w:rPr>
        <w:t>543649</w:t>
      </w:r>
      <w:r w:rsidRPr="00B40301">
        <w:rPr>
          <w:sz w:val="24"/>
          <w:szCs w:val="24"/>
          <w:u w:val="none"/>
        </w:rPr>
        <w:t xml:space="preserve"> (</w:t>
      </w:r>
      <w:r w:rsidR="007019C9" w:rsidRPr="00B40301">
        <w:rPr>
          <w:sz w:val="24"/>
          <w:szCs w:val="24"/>
          <w:u w:val="none"/>
        </w:rPr>
        <w:t>Яркова Инесса Ивановна</w:t>
      </w:r>
      <w:r w:rsidRPr="00B40301">
        <w:rPr>
          <w:sz w:val="24"/>
          <w:szCs w:val="24"/>
          <w:u w:val="none"/>
        </w:rPr>
        <w:t>).</w:t>
      </w:r>
    </w:p>
    <w:p w:rsidR="00326D79" w:rsidRPr="00B40301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2. Срок приема предложений: с </w:t>
      </w:r>
      <w:r w:rsidR="00F97B68">
        <w:rPr>
          <w:sz w:val="24"/>
          <w:szCs w:val="24"/>
          <w:u w:val="none"/>
        </w:rPr>
        <w:t>29 октября</w:t>
      </w:r>
      <w:r w:rsidR="00A0363D" w:rsidRPr="00B40301">
        <w:rPr>
          <w:sz w:val="24"/>
          <w:szCs w:val="24"/>
          <w:u w:val="none"/>
        </w:rPr>
        <w:t xml:space="preserve"> </w:t>
      </w:r>
      <w:r w:rsidRPr="00B40301">
        <w:rPr>
          <w:sz w:val="24"/>
          <w:szCs w:val="24"/>
          <w:u w:val="none"/>
        </w:rPr>
        <w:t>201</w:t>
      </w:r>
      <w:r w:rsidR="00707548">
        <w:rPr>
          <w:sz w:val="24"/>
          <w:szCs w:val="24"/>
          <w:u w:val="none"/>
        </w:rPr>
        <w:t>8</w:t>
      </w:r>
      <w:r w:rsidRPr="00B40301">
        <w:rPr>
          <w:sz w:val="24"/>
          <w:szCs w:val="24"/>
          <w:u w:val="none"/>
        </w:rPr>
        <w:t xml:space="preserve"> года по </w:t>
      </w:r>
      <w:r w:rsidR="00707548">
        <w:rPr>
          <w:sz w:val="24"/>
          <w:szCs w:val="24"/>
          <w:u w:val="none"/>
        </w:rPr>
        <w:t>12</w:t>
      </w:r>
      <w:r w:rsidRPr="00B40301">
        <w:rPr>
          <w:sz w:val="24"/>
          <w:szCs w:val="24"/>
          <w:u w:val="none"/>
        </w:rPr>
        <w:t xml:space="preserve"> </w:t>
      </w:r>
      <w:r w:rsidR="00707548">
        <w:rPr>
          <w:sz w:val="24"/>
          <w:szCs w:val="24"/>
          <w:u w:val="none"/>
        </w:rPr>
        <w:t>ноября</w:t>
      </w:r>
      <w:r w:rsidR="0042390E" w:rsidRPr="00B40301">
        <w:rPr>
          <w:sz w:val="24"/>
          <w:szCs w:val="24"/>
          <w:u w:val="none"/>
        </w:rPr>
        <w:t xml:space="preserve"> </w:t>
      </w:r>
      <w:r w:rsidRPr="00B40301">
        <w:rPr>
          <w:sz w:val="24"/>
          <w:szCs w:val="24"/>
          <w:u w:val="none"/>
        </w:rPr>
        <w:t xml:space="preserve"> 201</w:t>
      </w:r>
      <w:r w:rsidR="00707548">
        <w:rPr>
          <w:sz w:val="24"/>
          <w:szCs w:val="24"/>
          <w:u w:val="none"/>
        </w:rPr>
        <w:t>8</w:t>
      </w:r>
      <w:r w:rsidRPr="00B40301">
        <w:rPr>
          <w:sz w:val="24"/>
          <w:szCs w:val="24"/>
          <w:u w:val="none"/>
        </w:rPr>
        <w:t xml:space="preserve"> года.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A0363D" w:rsidRPr="00B40301">
        <w:rPr>
          <w:sz w:val="24"/>
          <w:szCs w:val="24"/>
          <w:u w:val="none"/>
        </w:rPr>
        <w:t xml:space="preserve"> - </w:t>
      </w:r>
      <w:r w:rsidR="00707548">
        <w:rPr>
          <w:sz w:val="24"/>
          <w:szCs w:val="24"/>
          <w:u w:val="none"/>
        </w:rPr>
        <w:t>декабрь</w:t>
      </w:r>
      <w:r w:rsidRPr="00B40301">
        <w:rPr>
          <w:sz w:val="24"/>
          <w:szCs w:val="24"/>
          <w:u w:val="none"/>
        </w:rPr>
        <w:t xml:space="preserve"> 201</w:t>
      </w:r>
      <w:r w:rsidR="00707548">
        <w:rPr>
          <w:sz w:val="24"/>
          <w:szCs w:val="24"/>
          <w:u w:val="none"/>
        </w:rPr>
        <w:t>8</w:t>
      </w:r>
      <w:r w:rsidRPr="00B40301">
        <w:rPr>
          <w:sz w:val="24"/>
          <w:szCs w:val="24"/>
          <w:u w:val="none"/>
        </w:rPr>
        <w:t xml:space="preserve"> года.</w:t>
      </w:r>
    </w:p>
    <w:p w:rsidR="004B746F" w:rsidRPr="002836BC" w:rsidRDefault="00326D79" w:rsidP="006A3ABA">
      <w:pPr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B40301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DC2B15" w:rsidRPr="004B746F">
        <w:rPr>
          <w:bCs/>
          <w:sz w:val="24"/>
          <w:szCs w:val="24"/>
          <w:u w:val="none"/>
        </w:rPr>
        <w:t>определение основных требований</w:t>
      </w:r>
      <w:r w:rsidR="00083353">
        <w:rPr>
          <w:bCs/>
          <w:sz w:val="24"/>
          <w:szCs w:val="24"/>
          <w:u w:val="none"/>
        </w:rPr>
        <w:t>, установления сроков и последовательности выполнения действий</w:t>
      </w:r>
      <w:r w:rsidR="00DC2B15" w:rsidRPr="004B746F">
        <w:rPr>
          <w:bCs/>
          <w:sz w:val="24"/>
          <w:szCs w:val="24"/>
          <w:u w:val="none"/>
        </w:rPr>
        <w:t xml:space="preserve"> </w:t>
      </w:r>
      <w:r w:rsidR="00083353">
        <w:rPr>
          <w:bCs/>
          <w:sz w:val="24"/>
          <w:szCs w:val="24"/>
          <w:u w:val="none"/>
        </w:rPr>
        <w:t xml:space="preserve">(административных процедур) </w:t>
      </w:r>
      <w:r w:rsidR="00DC2B15" w:rsidRPr="004B746F">
        <w:rPr>
          <w:bCs/>
          <w:sz w:val="24"/>
          <w:szCs w:val="24"/>
          <w:u w:val="none"/>
        </w:rPr>
        <w:t>к предоставлению муниципальной услуги,</w:t>
      </w:r>
      <w:r w:rsidR="004B746F" w:rsidRPr="004B746F">
        <w:rPr>
          <w:bCs/>
          <w:sz w:val="24"/>
          <w:szCs w:val="24"/>
          <w:u w:val="none"/>
        </w:rPr>
        <w:t xml:space="preserve"> дополнительно включенной</w:t>
      </w:r>
      <w:r w:rsidR="004B746F">
        <w:rPr>
          <w:bCs/>
          <w:sz w:val="24"/>
          <w:szCs w:val="24"/>
          <w:u w:val="none"/>
        </w:rPr>
        <w:t xml:space="preserve"> в р</w:t>
      </w:r>
      <w:r w:rsidR="004B746F" w:rsidRPr="002836BC">
        <w:rPr>
          <w:rFonts w:eastAsia="Times New Roman"/>
          <w:sz w:val="24"/>
          <w:szCs w:val="24"/>
          <w:u w:val="none"/>
          <w:lang w:eastAsia="ru-RU"/>
        </w:rPr>
        <w:t>еестр</w:t>
      </w:r>
      <w:r w:rsidR="004B746F">
        <w:rPr>
          <w:rFonts w:eastAsia="Times New Roman"/>
          <w:sz w:val="24"/>
          <w:szCs w:val="24"/>
          <w:u w:val="none"/>
          <w:lang w:eastAsia="ru-RU"/>
        </w:rPr>
        <w:t xml:space="preserve"> </w:t>
      </w:r>
      <w:r w:rsidR="004B746F" w:rsidRPr="002836BC">
        <w:rPr>
          <w:rFonts w:eastAsia="Times New Roman"/>
          <w:sz w:val="24"/>
          <w:szCs w:val="24"/>
          <w:u w:val="none"/>
          <w:lang w:eastAsia="ru-RU"/>
        </w:rPr>
        <w:t>муниципальных услуг городского округа Тольятти,</w:t>
      </w:r>
      <w:r w:rsidR="004B746F">
        <w:rPr>
          <w:rFonts w:eastAsia="Times New Roman"/>
          <w:sz w:val="24"/>
          <w:szCs w:val="24"/>
          <w:u w:val="none"/>
          <w:lang w:eastAsia="ru-RU"/>
        </w:rPr>
        <w:t xml:space="preserve"> </w:t>
      </w:r>
      <w:r w:rsidR="004B746F" w:rsidRPr="002836BC">
        <w:rPr>
          <w:rFonts w:eastAsia="Times New Roman"/>
          <w:sz w:val="24"/>
          <w:szCs w:val="24"/>
          <w:u w:val="none"/>
          <w:lang w:eastAsia="ru-RU"/>
        </w:rPr>
        <w:t>утвержденный</w:t>
      </w:r>
      <w:r w:rsidR="004B746F">
        <w:rPr>
          <w:rFonts w:eastAsia="Times New Roman"/>
          <w:sz w:val="24"/>
          <w:szCs w:val="24"/>
          <w:u w:val="none"/>
          <w:lang w:eastAsia="ru-RU"/>
        </w:rPr>
        <w:t xml:space="preserve"> </w:t>
      </w:r>
      <w:r w:rsidR="004B746F" w:rsidRPr="002836BC">
        <w:rPr>
          <w:rFonts w:eastAsia="Times New Roman"/>
          <w:sz w:val="24"/>
          <w:szCs w:val="24"/>
          <w:u w:val="none"/>
          <w:lang w:eastAsia="ru-RU"/>
        </w:rPr>
        <w:t xml:space="preserve">постановлением мэрии городского округа Тольятти от 23.05.2014 </w:t>
      </w:r>
      <w:r w:rsidR="004B746F">
        <w:rPr>
          <w:rFonts w:eastAsia="Times New Roman"/>
          <w:sz w:val="24"/>
          <w:szCs w:val="24"/>
          <w:u w:val="none"/>
          <w:lang w:eastAsia="ru-RU"/>
        </w:rPr>
        <w:t>№</w:t>
      </w:r>
      <w:r w:rsidR="004B746F" w:rsidRPr="002836BC">
        <w:rPr>
          <w:rFonts w:eastAsia="Times New Roman"/>
          <w:sz w:val="24"/>
          <w:szCs w:val="24"/>
          <w:u w:val="none"/>
          <w:lang w:eastAsia="ru-RU"/>
        </w:rPr>
        <w:t xml:space="preserve"> 1683-п/1 «Об утверждении </w:t>
      </w:r>
      <w:r w:rsidR="004B746F">
        <w:rPr>
          <w:rFonts w:eastAsia="Times New Roman"/>
          <w:sz w:val="24"/>
          <w:szCs w:val="24"/>
          <w:u w:val="none"/>
          <w:lang w:eastAsia="ru-RU"/>
        </w:rPr>
        <w:t>р</w:t>
      </w:r>
      <w:r w:rsidR="004B746F" w:rsidRPr="002836BC">
        <w:rPr>
          <w:rFonts w:eastAsia="Times New Roman"/>
          <w:sz w:val="24"/>
          <w:szCs w:val="24"/>
          <w:u w:val="none"/>
          <w:lang w:eastAsia="ru-RU"/>
        </w:rPr>
        <w:t xml:space="preserve">еестра муниципальных услуг городского округа Тольятти» </w:t>
      </w:r>
      <w:r w:rsidR="004B746F">
        <w:rPr>
          <w:rFonts w:eastAsia="Times New Roman"/>
          <w:sz w:val="24"/>
          <w:szCs w:val="24"/>
          <w:u w:val="none"/>
          <w:lang w:eastAsia="ru-RU"/>
        </w:rPr>
        <w:t>(в редакции постановления администрации городского округа Тольятти от 07.06.2018 №1711-п/1)</w:t>
      </w:r>
      <w:r w:rsidR="00FD3886">
        <w:rPr>
          <w:rFonts w:eastAsia="Times New Roman"/>
          <w:sz w:val="24"/>
          <w:szCs w:val="24"/>
          <w:u w:val="none"/>
          <w:lang w:eastAsia="ru-RU"/>
        </w:rPr>
        <w:t>.</w:t>
      </w:r>
    </w:p>
    <w:p w:rsidR="006A3ABA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4"/>
          <w:szCs w:val="24"/>
          <w:u w:val="none"/>
          <w:lang w:eastAsia="ar-SA"/>
        </w:rPr>
      </w:pPr>
      <w:r w:rsidRPr="00B40301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r w:rsidR="00FD3886" w:rsidRPr="00B40301">
        <w:rPr>
          <w:sz w:val="24"/>
          <w:szCs w:val="24"/>
          <w:u w:val="none"/>
        </w:rPr>
        <w:t xml:space="preserve">приведение </w:t>
      </w:r>
      <w:r w:rsidR="00FD3886">
        <w:rPr>
          <w:sz w:val="24"/>
          <w:szCs w:val="24"/>
          <w:u w:val="none"/>
        </w:rPr>
        <w:t xml:space="preserve">предоставления муниципальных услуг </w:t>
      </w:r>
      <w:r w:rsidR="00FD3886" w:rsidRPr="00B40301">
        <w:rPr>
          <w:sz w:val="24"/>
          <w:szCs w:val="24"/>
          <w:u w:val="none"/>
        </w:rPr>
        <w:t>в соответствие</w:t>
      </w:r>
      <w:r w:rsidR="00FD3886">
        <w:rPr>
          <w:sz w:val="24"/>
          <w:szCs w:val="24"/>
          <w:u w:val="none"/>
        </w:rPr>
        <w:t xml:space="preserve"> </w:t>
      </w:r>
      <w:r w:rsidR="00FD3886" w:rsidRPr="00B40301">
        <w:rPr>
          <w:sz w:val="24"/>
          <w:szCs w:val="24"/>
          <w:u w:val="none"/>
        </w:rPr>
        <w:t xml:space="preserve"> с  требованиями</w:t>
      </w:r>
      <w:r w:rsidR="00FD3886" w:rsidRPr="002836BC">
        <w:rPr>
          <w:rFonts w:ascii="Arial" w:eastAsia="Times New Roman" w:hAnsi="Arial" w:cs="Arial"/>
          <w:sz w:val="35"/>
          <w:szCs w:val="35"/>
          <w:u w:val="none"/>
          <w:lang w:eastAsia="ru-RU"/>
        </w:rPr>
        <w:t xml:space="preserve"> </w:t>
      </w:r>
      <w:r w:rsidR="00FD3886" w:rsidRPr="002836BC">
        <w:rPr>
          <w:rFonts w:eastAsia="Times New Roman"/>
          <w:sz w:val="24"/>
          <w:szCs w:val="24"/>
          <w:u w:val="none"/>
          <w:lang w:eastAsia="ru-RU"/>
        </w:rPr>
        <w:t xml:space="preserve">Федерального закона от 27.07.2010 </w:t>
      </w:r>
      <w:r w:rsidR="00FD3886">
        <w:rPr>
          <w:rFonts w:eastAsia="Times New Roman"/>
          <w:sz w:val="24"/>
          <w:szCs w:val="24"/>
          <w:u w:val="none"/>
          <w:lang w:eastAsia="ru-RU"/>
        </w:rPr>
        <w:t>№</w:t>
      </w:r>
      <w:r w:rsidR="00FD3886" w:rsidRPr="002836BC">
        <w:rPr>
          <w:rFonts w:eastAsia="Times New Roman"/>
          <w:sz w:val="24"/>
          <w:szCs w:val="24"/>
          <w:u w:val="none"/>
          <w:lang w:eastAsia="ru-RU"/>
        </w:rPr>
        <w:t>210-ФЗ «Об организации предоставления государственных и муниципальных услуг»</w:t>
      </w:r>
      <w:r w:rsidR="00FD3886">
        <w:rPr>
          <w:rFonts w:eastAsia="Times New Roman"/>
          <w:sz w:val="24"/>
          <w:szCs w:val="24"/>
          <w:u w:val="none"/>
          <w:lang w:eastAsia="ru-RU"/>
        </w:rPr>
        <w:t>,</w:t>
      </w:r>
      <w:r w:rsidR="00FD3886" w:rsidRPr="002836BC">
        <w:rPr>
          <w:rFonts w:eastAsia="Times New Roman"/>
          <w:sz w:val="24"/>
          <w:szCs w:val="24"/>
          <w:u w:val="none"/>
          <w:lang w:eastAsia="ru-RU"/>
        </w:rPr>
        <w:t xml:space="preserve"> </w:t>
      </w:r>
      <w:r w:rsidR="008A1026">
        <w:rPr>
          <w:rFonts w:eastAsia="Times New Roman"/>
          <w:sz w:val="24"/>
          <w:szCs w:val="24"/>
          <w:u w:val="none"/>
          <w:lang w:eastAsia="ru-RU"/>
        </w:rPr>
        <w:t>действующими муниципальны</w:t>
      </w:r>
      <w:r w:rsidR="006A3ABA">
        <w:rPr>
          <w:rFonts w:eastAsia="Times New Roman"/>
          <w:sz w:val="24"/>
          <w:szCs w:val="24"/>
          <w:u w:val="none"/>
          <w:lang w:eastAsia="ru-RU"/>
        </w:rPr>
        <w:t xml:space="preserve">ми </w:t>
      </w:r>
      <w:r w:rsidR="008A1026">
        <w:rPr>
          <w:rFonts w:eastAsia="Times New Roman"/>
          <w:sz w:val="24"/>
          <w:szCs w:val="24"/>
          <w:u w:val="none"/>
          <w:lang w:eastAsia="ru-RU"/>
        </w:rPr>
        <w:t xml:space="preserve"> правовы</w:t>
      </w:r>
      <w:r w:rsidR="006A3ABA">
        <w:rPr>
          <w:rFonts w:eastAsia="Times New Roman"/>
          <w:sz w:val="24"/>
          <w:szCs w:val="24"/>
          <w:u w:val="none"/>
          <w:lang w:eastAsia="ru-RU"/>
        </w:rPr>
        <w:t xml:space="preserve">ми </w:t>
      </w:r>
      <w:r w:rsidR="008A1026">
        <w:rPr>
          <w:rFonts w:eastAsia="Times New Roman"/>
          <w:sz w:val="24"/>
          <w:szCs w:val="24"/>
          <w:u w:val="none"/>
          <w:lang w:eastAsia="ru-RU"/>
        </w:rPr>
        <w:t xml:space="preserve"> акт</w:t>
      </w:r>
      <w:r w:rsidR="006A3ABA">
        <w:rPr>
          <w:rFonts w:eastAsia="Times New Roman"/>
          <w:sz w:val="24"/>
          <w:szCs w:val="24"/>
          <w:u w:val="none"/>
          <w:lang w:eastAsia="ru-RU"/>
        </w:rPr>
        <w:t>ами</w:t>
      </w:r>
      <w:r w:rsidR="00083353">
        <w:rPr>
          <w:rFonts w:eastAsia="Times New Roman"/>
          <w:sz w:val="24"/>
          <w:szCs w:val="24"/>
          <w:u w:val="none"/>
          <w:lang w:eastAsia="ru-RU"/>
        </w:rPr>
        <w:t xml:space="preserve"> </w:t>
      </w:r>
      <w:r w:rsidR="006A2C49">
        <w:rPr>
          <w:rFonts w:eastAsia="Times New Roman"/>
          <w:sz w:val="24"/>
          <w:szCs w:val="24"/>
          <w:u w:val="none"/>
          <w:lang w:eastAsia="ru-RU"/>
        </w:rPr>
        <w:t xml:space="preserve"> </w:t>
      </w:r>
      <w:bookmarkStart w:id="0" w:name="_GoBack"/>
      <w:bookmarkEnd w:id="0"/>
      <w:r w:rsidR="00083353">
        <w:rPr>
          <w:rFonts w:eastAsia="Times New Roman"/>
          <w:sz w:val="24"/>
          <w:szCs w:val="24"/>
          <w:u w:val="none"/>
          <w:lang w:eastAsia="ru-RU"/>
        </w:rPr>
        <w:t>городского округа Тольятти</w:t>
      </w:r>
      <w:r w:rsidR="008A1026">
        <w:rPr>
          <w:rFonts w:eastAsia="Times New Roman"/>
          <w:sz w:val="24"/>
          <w:szCs w:val="24"/>
          <w:u w:val="none"/>
          <w:lang w:eastAsia="ru-RU"/>
        </w:rPr>
        <w:t xml:space="preserve">, </w:t>
      </w:r>
      <w:r w:rsidR="003C31B3">
        <w:rPr>
          <w:sz w:val="24"/>
          <w:szCs w:val="24"/>
          <w:u w:val="none"/>
        </w:rPr>
        <w:t xml:space="preserve">обеспечение </w:t>
      </w:r>
      <w:r w:rsidR="00B40301" w:rsidRPr="00B40301">
        <w:rPr>
          <w:sz w:val="24"/>
          <w:szCs w:val="24"/>
          <w:u w:val="none"/>
        </w:rPr>
        <w:t xml:space="preserve">качества </w:t>
      </w:r>
      <w:r w:rsidR="008A1026">
        <w:rPr>
          <w:sz w:val="24"/>
          <w:szCs w:val="24"/>
          <w:u w:val="none"/>
        </w:rPr>
        <w:t>оказания муниципальной</w:t>
      </w:r>
      <w:r w:rsidR="00B40301" w:rsidRPr="00B40301">
        <w:rPr>
          <w:sz w:val="24"/>
          <w:szCs w:val="24"/>
          <w:u w:val="none"/>
        </w:rPr>
        <w:t xml:space="preserve"> услуг</w:t>
      </w:r>
      <w:r w:rsidR="008A1026">
        <w:rPr>
          <w:sz w:val="24"/>
          <w:szCs w:val="24"/>
          <w:u w:val="none"/>
        </w:rPr>
        <w:t xml:space="preserve">и </w:t>
      </w:r>
      <w:r w:rsidR="006A3ABA">
        <w:rPr>
          <w:sz w:val="24"/>
          <w:szCs w:val="24"/>
          <w:u w:val="none"/>
        </w:rPr>
        <w:t xml:space="preserve"> по п</w:t>
      </w:r>
      <w:r w:rsidR="006A3ABA" w:rsidRPr="00F97B68">
        <w:rPr>
          <w:rFonts w:eastAsia="Times New Roman"/>
          <w:sz w:val="24"/>
          <w:szCs w:val="24"/>
          <w:u w:val="none"/>
          <w:lang w:eastAsia="ar-SA"/>
        </w:rPr>
        <w:t>редоставлени</w:t>
      </w:r>
      <w:r w:rsidR="006A3ABA">
        <w:rPr>
          <w:rFonts w:eastAsia="Times New Roman"/>
          <w:sz w:val="24"/>
          <w:szCs w:val="24"/>
          <w:u w:val="none"/>
          <w:lang w:eastAsia="ar-SA"/>
        </w:rPr>
        <w:t>ю</w:t>
      </w:r>
      <w:r w:rsidR="006A3ABA" w:rsidRPr="00F97B68">
        <w:rPr>
          <w:rFonts w:eastAsia="Times New Roman"/>
          <w:sz w:val="24"/>
          <w:szCs w:val="24"/>
          <w:u w:val="none"/>
          <w:lang w:eastAsia="ar-SA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A3ABA">
        <w:rPr>
          <w:rFonts w:eastAsia="Times New Roman"/>
          <w:sz w:val="24"/>
          <w:szCs w:val="24"/>
          <w:u w:val="none"/>
          <w:lang w:eastAsia="ar-SA"/>
        </w:rPr>
        <w:t>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A6191" w:rsidRPr="00B40301">
        <w:rPr>
          <w:sz w:val="24"/>
          <w:szCs w:val="24"/>
          <w:u w:val="none"/>
        </w:rPr>
        <w:t>юридические и физические лица</w:t>
      </w:r>
      <w:r w:rsidRPr="00B40301">
        <w:rPr>
          <w:sz w:val="24"/>
          <w:szCs w:val="24"/>
          <w:u w:val="none"/>
        </w:rPr>
        <w:t>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6B3897" w:rsidRDefault="00326D79" w:rsidP="00326D79">
      <w:pPr>
        <w:rPr>
          <w:sz w:val="24"/>
          <w:szCs w:val="24"/>
        </w:rPr>
      </w:pPr>
    </w:p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3353"/>
    <w:rsid w:val="000877F6"/>
    <w:rsid w:val="000965C5"/>
    <w:rsid w:val="000A43D4"/>
    <w:rsid w:val="000B39B6"/>
    <w:rsid w:val="000B4384"/>
    <w:rsid w:val="000B5EFC"/>
    <w:rsid w:val="000C61E7"/>
    <w:rsid w:val="000D3C42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36DC4"/>
    <w:rsid w:val="00140A50"/>
    <w:rsid w:val="00165AC1"/>
    <w:rsid w:val="0017233D"/>
    <w:rsid w:val="001827A4"/>
    <w:rsid w:val="001A1BD6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836BC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C31B3"/>
    <w:rsid w:val="003D0CB1"/>
    <w:rsid w:val="003D1825"/>
    <w:rsid w:val="003D5569"/>
    <w:rsid w:val="003E436B"/>
    <w:rsid w:val="003E5EC8"/>
    <w:rsid w:val="003F34FA"/>
    <w:rsid w:val="003F3F68"/>
    <w:rsid w:val="00404493"/>
    <w:rsid w:val="0041001F"/>
    <w:rsid w:val="00410665"/>
    <w:rsid w:val="0042390E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B746F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41D4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833BC"/>
    <w:rsid w:val="0069002B"/>
    <w:rsid w:val="006927C7"/>
    <w:rsid w:val="006933E0"/>
    <w:rsid w:val="00693A1D"/>
    <w:rsid w:val="006A29B2"/>
    <w:rsid w:val="006A2C49"/>
    <w:rsid w:val="006A3ABA"/>
    <w:rsid w:val="006B0499"/>
    <w:rsid w:val="006B3897"/>
    <w:rsid w:val="006B545A"/>
    <w:rsid w:val="006D69F7"/>
    <w:rsid w:val="006E14FE"/>
    <w:rsid w:val="006E1D0E"/>
    <w:rsid w:val="006F138A"/>
    <w:rsid w:val="006F3662"/>
    <w:rsid w:val="006F6508"/>
    <w:rsid w:val="0070165B"/>
    <w:rsid w:val="007019C9"/>
    <w:rsid w:val="00703340"/>
    <w:rsid w:val="00707548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205B5"/>
    <w:rsid w:val="00845627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1026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34E1"/>
    <w:rsid w:val="00955373"/>
    <w:rsid w:val="00956B57"/>
    <w:rsid w:val="009638C0"/>
    <w:rsid w:val="00964E2D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0363D"/>
    <w:rsid w:val="00A11FA6"/>
    <w:rsid w:val="00A23C80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30348"/>
    <w:rsid w:val="00B40301"/>
    <w:rsid w:val="00B50886"/>
    <w:rsid w:val="00B55B0C"/>
    <w:rsid w:val="00B55C36"/>
    <w:rsid w:val="00B77E23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2B15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092"/>
    <w:rsid w:val="00EB1883"/>
    <w:rsid w:val="00ED7F5F"/>
    <w:rsid w:val="00EE75C6"/>
    <w:rsid w:val="00EF721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97B68"/>
    <w:rsid w:val="00FA17C6"/>
    <w:rsid w:val="00FA4FF0"/>
    <w:rsid w:val="00FB44BB"/>
    <w:rsid w:val="00FC0FED"/>
    <w:rsid w:val="00FD2405"/>
    <w:rsid w:val="00FD36F2"/>
    <w:rsid w:val="00FD3886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  <w:style w:type="paragraph" w:customStyle="1" w:styleId="1">
    <w:name w:val="Абзац списка1"/>
    <w:basedOn w:val="a"/>
    <w:uiPriority w:val="99"/>
    <w:rsid w:val="00DC2B15"/>
    <w:pPr>
      <w:spacing w:after="200" w:line="276" w:lineRule="auto"/>
      <w:ind w:left="720"/>
      <w:contextualSpacing/>
    </w:pPr>
    <w:rPr>
      <w:rFonts w:ascii="Calibri" w:eastAsia="Times New Roman" w:hAnsi="Calibri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  <w:style w:type="paragraph" w:customStyle="1" w:styleId="1">
    <w:name w:val="Абзац списка1"/>
    <w:basedOn w:val="a"/>
    <w:uiPriority w:val="99"/>
    <w:rsid w:val="00DC2B15"/>
    <w:pPr>
      <w:spacing w:after="200" w:line="276" w:lineRule="auto"/>
      <w:ind w:left="720"/>
      <w:contextualSpacing/>
    </w:pPr>
    <w:rPr>
      <w:rFonts w:ascii="Calibri" w:eastAsia="Times New Roman" w:hAnsi="Calibri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i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5</cp:revision>
  <cp:lastPrinted>2018-10-24T11:35:00Z</cp:lastPrinted>
  <dcterms:created xsi:type="dcterms:W3CDTF">2018-10-24T11:36:00Z</dcterms:created>
  <dcterms:modified xsi:type="dcterms:W3CDTF">2018-10-24T12:14:00Z</dcterms:modified>
</cp:coreProperties>
</file>