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5D461D" w:rsidRPr="005D461D" w:rsidRDefault="005D461D" w:rsidP="005D461D">
      <w:pPr>
        <w:autoSpaceDE w:val="0"/>
        <w:autoSpaceDN w:val="0"/>
        <w:adjustRightInd w:val="0"/>
        <w:jc w:val="center"/>
        <w:outlineLvl w:val="0"/>
        <w:rPr>
          <w:sz w:val="28"/>
          <w:u w:val="none"/>
        </w:rPr>
      </w:pPr>
      <w:r w:rsidRPr="005D461D">
        <w:rPr>
          <w:sz w:val="28"/>
          <w:u w:val="none"/>
        </w:rPr>
        <w:t>о подготовке проекта муниципального нормативного правового акта</w:t>
      </w:r>
    </w:p>
    <w:p w:rsidR="00CB615D" w:rsidRDefault="005D461D" w:rsidP="005D461D">
      <w:pPr>
        <w:autoSpaceDE w:val="0"/>
        <w:autoSpaceDN w:val="0"/>
        <w:adjustRightInd w:val="0"/>
        <w:jc w:val="center"/>
        <w:outlineLvl w:val="0"/>
        <w:rPr>
          <w:sz w:val="28"/>
          <w:u w:val="none"/>
        </w:rPr>
      </w:pPr>
      <w:r w:rsidRPr="005D461D">
        <w:rPr>
          <w:sz w:val="28"/>
          <w:u w:val="none"/>
        </w:rPr>
        <w:t>городского округа Тольятти</w:t>
      </w:r>
    </w:p>
    <w:p w:rsidR="005D461D" w:rsidRDefault="00E172F7" w:rsidP="00E172F7">
      <w:pPr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ab/>
      </w:r>
      <w:r w:rsidR="00CB615D" w:rsidRPr="00CB615D">
        <w:rPr>
          <w:sz w:val="28"/>
          <w:u w:val="none"/>
        </w:rPr>
        <w:t xml:space="preserve">Настоящим </w:t>
      </w:r>
      <w:r w:rsidR="005D461D" w:rsidRPr="00345380">
        <w:rPr>
          <w:i/>
          <w:sz w:val="28"/>
          <w:u w:val="none"/>
        </w:rPr>
        <w:t xml:space="preserve">Департамент городского хозяйства </w:t>
      </w:r>
      <w:r w:rsidR="00CB615D" w:rsidRPr="00345380">
        <w:rPr>
          <w:i/>
          <w:sz w:val="28"/>
          <w:u w:val="none"/>
        </w:rPr>
        <w:t>администрация городского округа Тольятти</w:t>
      </w:r>
      <w:r w:rsidR="00CB615D" w:rsidRPr="00CB615D">
        <w:rPr>
          <w:sz w:val="28"/>
          <w:u w:val="none"/>
        </w:rPr>
        <w:t xml:space="preserve"> </w:t>
      </w:r>
    </w:p>
    <w:p w:rsidR="00CB615D" w:rsidRPr="00345380" w:rsidRDefault="00CB615D" w:rsidP="00E172F7">
      <w:pPr>
        <w:spacing w:line="360" w:lineRule="auto"/>
        <w:jc w:val="both"/>
        <w:rPr>
          <w:b/>
          <w:i/>
          <w:sz w:val="28"/>
        </w:rPr>
      </w:pPr>
      <w:r w:rsidRPr="00CB615D">
        <w:rPr>
          <w:sz w:val="28"/>
          <w:u w:val="none"/>
        </w:rPr>
        <w:t xml:space="preserve"> уведомляет о приеме предложений по </w:t>
      </w:r>
      <w:r w:rsidRPr="00345380">
        <w:rPr>
          <w:i/>
          <w:sz w:val="28"/>
        </w:rPr>
        <w:t>проекту</w:t>
      </w:r>
      <w:r w:rsidR="00E172F7" w:rsidRPr="00345380">
        <w:rPr>
          <w:i/>
          <w:sz w:val="28"/>
        </w:rPr>
        <w:t xml:space="preserve"> внесени</w:t>
      </w:r>
      <w:r w:rsidR="00345380" w:rsidRPr="00345380">
        <w:rPr>
          <w:i/>
          <w:sz w:val="28"/>
        </w:rPr>
        <w:t>я</w:t>
      </w:r>
      <w:r w:rsidR="00E172F7" w:rsidRPr="00345380">
        <w:rPr>
          <w:i/>
          <w:sz w:val="28"/>
        </w:rPr>
        <w:t xml:space="preserve"> изменений в Правила благоустройства территории городского округа Тольятти, утвержденные решением Думы городского округа Тольятти от 04.07.2018 г. №1789</w:t>
      </w:r>
      <w:r w:rsidR="00345380" w:rsidRPr="00345380">
        <w:rPr>
          <w:i/>
          <w:sz w:val="28"/>
        </w:rPr>
        <w:t>.</w:t>
      </w:r>
    </w:p>
    <w:p w:rsidR="008045CB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1.Предложения принимаются по адресу:</w:t>
      </w:r>
      <w:r w:rsidR="00635040">
        <w:rPr>
          <w:sz w:val="28"/>
          <w:u w:val="none"/>
        </w:rPr>
        <w:t xml:space="preserve"> </w:t>
      </w:r>
      <w:proofErr w:type="gramStart"/>
      <w:r>
        <w:rPr>
          <w:sz w:val="28"/>
          <w:u w:val="none"/>
        </w:rPr>
        <w:t>г</w:t>
      </w:r>
      <w:proofErr w:type="gramEnd"/>
      <w:r>
        <w:rPr>
          <w:sz w:val="28"/>
          <w:u w:val="none"/>
        </w:rPr>
        <w:t xml:space="preserve">. Тольятти, ул. К. Маркса, </w:t>
      </w:r>
      <w:r w:rsidR="008045CB">
        <w:rPr>
          <w:sz w:val="28"/>
          <w:u w:val="none"/>
        </w:rPr>
        <w:t>д.</w:t>
      </w:r>
      <w:r>
        <w:rPr>
          <w:sz w:val="28"/>
          <w:u w:val="none"/>
        </w:rPr>
        <w:t xml:space="preserve">42, </w:t>
      </w:r>
      <w:r w:rsidR="008045CB">
        <w:rPr>
          <w:i/>
          <w:sz w:val="28"/>
          <w:u w:val="none"/>
        </w:rPr>
        <w:t>д</w:t>
      </w:r>
      <w:r w:rsidR="008045CB" w:rsidRPr="00345380">
        <w:rPr>
          <w:i/>
          <w:sz w:val="28"/>
          <w:u w:val="none"/>
        </w:rPr>
        <w:t>епартамент городского хозяйства</w:t>
      </w:r>
      <w:r>
        <w:rPr>
          <w:sz w:val="28"/>
          <w:u w:val="none"/>
        </w:rPr>
        <w:t xml:space="preserve">,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 xml:space="preserve">а также по  адресу электронной почты: </w:t>
      </w:r>
      <w:proofErr w:type="spellStart"/>
      <w:r w:rsidR="00635040" w:rsidRPr="00635040">
        <w:rPr>
          <w:sz w:val="28"/>
          <w:u w:val="none"/>
          <w:lang w:val="en-US"/>
        </w:rPr>
        <w:t>ignateva</w:t>
      </w:r>
      <w:proofErr w:type="spellEnd"/>
      <w:r w:rsidR="00635040" w:rsidRPr="00DE41E7">
        <w:rPr>
          <w:sz w:val="28"/>
          <w:u w:val="none"/>
        </w:rPr>
        <w:t>.</w:t>
      </w:r>
      <w:r w:rsidR="00635040" w:rsidRPr="00635040">
        <w:rPr>
          <w:sz w:val="28"/>
          <w:u w:val="none"/>
          <w:lang w:val="en-US"/>
        </w:rPr>
        <w:t>on</w:t>
      </w:r>
      <w:r w:rsidR="00635040" w:rsidRPr="00DE41E7">
        <w:rPr>
          <w:sz w:val="28"/>
          <w:u w:val="none"/>
        </w:rPr>
        <w:t>@</w:t>
      </w:r>
      <w:proofErr w:type="spellStart"/>
      <w:r w:rsidR="00635040" w:rsidRPr="00635040">
        <w:rPr>
          <w:sz w:val="28"/>
          <w:u w:val="none"/>
          <w:lang w:val="en-US"/>
        </w:rPr>
        <w:t>tgl</w:t>
      </w:r>
      <w:proofErr w:type="spellEnd"/>
      <w:r w:rsidR="00635040" w:rsidRPr="00DE41E7">
        <w:rPr>
          <w:sz w:val="28"/>
          <w:u w:val="none"/>
        </w:rPr>
        <w:t>.</w:t>
      </w:r>
      <w:proofErr w:type="spellStart"/>
      <w:r w:rsidR="00635040" w:rsidRPr="00635040">
        <w:rPr>
          <w:sz w:val="28"/>
          <w:u w:val="none"/>
          <w:lang w:val="en-US"/>
        </w:rPr>
        <w:t>ru</w:t>
      </w:r>
      <w:proofErr w:type="spellEnd"/>
      <w:r>
        <w:rPr>
          <w:sz w:val="28"/>
          <w:u w:val="none"/>
        </w:rPr>
        <w:t xml:space="preserve">, контактный телефон: 8 (8482) </w:t>
      </w:r>
      <w:r w:rsidR="00DE41E7">
        <w:rPr>
          <w:sz w:val="28"/>
          <w:u w:val="none"/>
        </w:rPr>
        <w:t>54-46-34 (доб.5252)</w:t>
      </w:r>
      <w:r>
        <w:rPr>
          <w:sz w:val="28"/>
          <w:u w:val="none"/>
        </w:rPr>
        <w:t xml:space="preserve">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2. Срок приема предложений: </w:t>
      </w:r>
      <w:r w:rsidRPr="0054432B">
        <w:rPr>
          <w:i/>
          <w:sz w:val="28"/>
          <w:u w:val="none"/>
        </w:rPr>
        <w:t xml:space="preserve">с </w:t>
      </w:r>
      <w:r w:rsidR="00831D12" w:rsidRPr="0054432B">
        <w:rPr>
          <w:i/>
          <w:sz w:val="28"/>
          <w:u w:val="none"/>
        </w:rPr>
        <w:t>21.01.2021</w:t>
      </w:r>
      <w:r w:rsidRPr="0054432B">
        <w:rPr>
          <w:i/>
          <w:sz w:val="28"/>
          <w:u w:val="none"/>
        </w:rPr>
        <w:t xml:space="preserve"> </w:t>
      </w:r>
      <w:r w:rsidR="0054432B" w:rsidRPr="0054432B">
        <w:rPr>
          <w:i/>
          <w:sz w:val="28"/>
          <w:u w:val="none"/>
        </w:rPr>
        <w:t xml:space="preserve">г. </w:t>
      </w:r>
      <w:r w:rsidRPr="0054432B">
        <w:rPr>
          <w:i/>
          <w:sz w:val="28"/>
          <w:u w:val="none"/>
        </w:rPr>
        <w:t xml:space="preserve">по </w:t>
      </w:r>
      <w:r w:rsidR="00831D12" w:rsidRPr="0054432B">
        <w:rPr>
          <w:i/>
          <w:sz w:val="28"/>
          <w:u w:val="none"/>
        </w:rPr>
        <w:t>03.02.2021 г.</w:t>
      </w:r>
      <w:r w:rsidR="005E5540">
        <w:rPr>
          <w:sz w:val="28"/>
          <w:u w:val="none"/>
        </w:rPr>
        <w:t xml:space="preserve"> </w:t>
      </w:r>
      <w:r>
        <w:rPr>
          <w:sz w:val="28"/>
          <w:u w:val="none"/>
        </w:rPr>
        <w:t xml:space="preserve">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3. Предполагаемый срок вступления в силу соответствующего муниципального нормативного правового акта: </w:t>
      </w:r>
      <w:r w:rsidR="00801826" w:rsidRPr="00801826">
        <w:rPr>
          <w:i/>
          <w:sz w:val="28"/>
          <w:u w:val="none"/>
        </w:rPr>
        <w:t xml:space="preserve">март </w:t>
      </w:r>
      <w:r w:rsidRPr="00801826">
        <w:rPr>
          <w:i/>
          <w:sz w:val="28"/>
          <w:u w:val="none"/>
        </w:rPr>
        <w:t>20</w:t>
      </w:r>
      <w:r w:rsidR="00801826" w:rsidRPr="00801826">
        <w:rPr>
          <w:i/>
          <w:sz w:val="28"/>
          <w:u w:val="none"/>
        </w:rPr>
        <w:t>21</w:t>
      </w:r>
      <w:r w:rsidRPr="00801826">
        <w:rPr>
          <w:i/>
          <w:sz w:val="28"/>
          <w:u w:val="none"/>
        </w:rPr>
        <w:t xml:space="preserve"> года.</w:t>
      </w:r>
    </w:p>
    <w:p w:rsidR="008F5474" w:rsidRPr="00B43893" w:rsidRDefault="00CB615D" w:rsidP="008F5474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u w:val="none"/>
        </w:rPr>
      </w:pPr>
      <w:r>
        <w:rPr>
          <w:sz w:val="28"/>
          <w:u w:val="none"/>
        </w:rPr>
        <w:tab/>
        <w:t xml:space="preserve">4. Цель правового регулирования  нормативного правового акта: </w:t>
      </w:r>
      <w:r w:rsidR="001E2C15" w:rsidRPr="001E2C15">
        <w:rPr>
          <w:i/>
          <w:sz w:val="28"/>
          <w:u w:val="none"/>
        </w:rPr>
        <w:t>приведение Правил благоустройства территории городского округа Тольятти в соответствии с требованиями федерального и регионального законодательства, предъявляемых к правилам благоустройства территории муниципального образования.</w:t>
      </w:r>
    </w:p>
    <w:p w:rsidR="00FA59EF" w:rsidRPr="0048767E" w:rsidRDefault="002317E5" w:rsidP="00104F4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u w:val="none"/>
        </w:rPr>
      </w:pPr>
      <w:r>
        <w:rPr>
          <w:sz w:val="28"/>
          <w:u w:val="none"/>
        </w:rPr>
        <w:t xml:space="preserve">5. </w:t>
      </w:r>
      <w:proofErr w:type="gramStart"/>
      <w:r w:rsidR="00CB615D">
        <w:rPr>
          <w:sz w:val="28"/>
          <w:u w:val="none"/>
        </w:rPr>
        <w:t xml:space="preserve">Описание  проблемы, на решение которой направлен муниципальный нормативный правовой акт: </w:t>
      </w:r>
      <w:r w:rsidR="000D5CFA" w:rsidRPr="0048767E">
        <w:rPr>
          <w:i/>
          <w:sz w:val="28"/>
          <w:u w:val="none"/>
        </w:rPr>
        <w:t>отсутствие в действующих Правилах благоустройства</w:t>
      </w:r>
      <w:r w:rsidR="00E43EEA" w:rsidRPr="0048767E">
        <w:rPr>
          <w:i/>
          <w:sz w:val="28"/>
          <w:u w:val="none"/>
        </w:rPr>
        <w:t xml:space="preserve"> </w:t>
      </w:r>
      <w:r w:rsidR="007D6530" w:rsidRPr="0048767E">
        <w:rPr>
          <w:i/>
          <w:sz w:val="28"/>
          <w:u w:val="none"/>
        </w:rPr>
        <w:t>положений</w:t>
      </w:r>
      <w:r w:rsidR="00E43EEA" w:rsidRPr="0048767E">
        <w:rPr>
          <w:i/>
          <w:sz w:val="28"/>
          <w:u w:val="none"/>
        </w:rPr>
        <w:t xml:space="preserve">, касающихся </w:t>
      </w:r>
      <w:r w:rsidR="000D5CFA" w:rsidRPr="0048767E">
        <w:rPr>
          <w:i/>
          <w:sz w:val="28"/>
          <w:u w:val="none"/>
        </w:rPr>
        <w:t xml:space="preserve">предоставления разрешения на осуществление земляных работ, порубочного билета и (или) разрешения на пересадку деревьев и кустарников, определения требований к фасаду объектов капитального строительства, </w:t>
      </w:r>
      <w:r w:rsidR="00796A0D" w:rsidRPr="0048767E">
        <w:rPr>
          <w:i/>
          <w:sz w:val="28"/>
          <w:u w:val="none"/>
        </w:rPr>
        <w:t xml:space="preserve">к размещению транспортных средств на дворовых и внутриквартальных территориях, </w:t>
      </w:r>
      <w:r w:rsidR="001E28F5" w:rsidRPr="0048767E">
        <w:rPr>
          <w:i/>
          <w:sz w:val="28"/>
          <w:u w:val="none"/>
        </w:rPr>
        <w:t xml:space="preserve">наличие </w:t>
      </w:r>
      <w:r w:rsidR="00796A0D" w:rsidRPr="0048767E">
        <w:rPr>
          <w:i/>
          <w:sz w:val="28"/>
          <w:u w:val="none"/>
        </w:rPr>
        <w:t>избыточны</w:t>
      </w:r>
      <w:r w:rsidR="001E28F5" w:rsidRPr="0048767E">
        <w:rPr>
          <w:i/>
          <w:sz w:val="28"/>
          <w:u w:val="none"/>
        </w:rPr>
        <w:t xml:space="preserve">х </w:t>
      </w:r>
      <w:r w:rsidR="000D5CFA" w:rsidRPr="0048767E">
        <w:rPr>
          <w:i/>
          <w:sz w:val="28"/>
          <w:u w:val="none"/>
        </w:rPr>
        <w:t>норм в части уборки полосы отвода железной дороги, ссылок</w:t>
      </w:r>
      <w:proofErr w:type="gramEnd"/>
      <w:r w:rsidR="000D5CFA" w:rsidRPr="0048767E">
        <w:rPr>
          <w:i/>
          <w:sz w:val="28"/>
          <w:u w:val="none"/>
        </w:rPr>
        <w:t xml:space="preserve"> на нормативные правовые акты, признанные после утверждения Правил благоустройства, утратившими силу, </w:t>
      </w:r>
      <w:r w:rsidR="0048767E" w:rsidRPr="0048767E">
        <w:rPr>
          <w:i/>
          <w:sz w:val="28"/>
          <w:u w:val="none"/>
        </w:rPr>
        <w:t xml:space="preserve">отсутствие </w:t>
      </w:r>
      <w:r w:rsidR="000D5CFA" w:rsidRPr="0048767E">
        <w:rPr>
          <w:i/>
          <w:sz w:val="28"/>
          <w:u w:val="none"/>
        </w:rPr>
        <w:t xml:space="preserve"> </w:t>
      </w:r>
      <w:r w:rsidR="00A12CA6">
        <w:rPr>
          <w:i/>
          <w:sz w:val="28"/>
          <w:u w:val="none"/>
        </w:rPr>
        <w:t xml:space="preserve">актуальных </w:t>
      </w:r>
      <w:r w:rsidR="000D5CFA" w:rsidRPr="0048767E">
        <w:rPr>
          <w:i/>
          <w:sz w:val="28"/>
          <w:u w:val="none"/>
        </w:rPr>
        <w:lastRenderedPageBreak/>
        <w:t>требовани</w:t>
      </w:r>
      <w:r w:rsidR="00A12CA6">
        <w:rPr>
          <w:i/>
          <w:sz w:val="28"/>
          <w:u w:val="none"/>
        </w:rPr>
        <w:t>й</w:t>
      </w:r>
      <w:r w:rsidR="000D5CFA" w:rsidRPr="0048767E">
        <w:rPr>
          <w:i/>
          <w:sz w:val="28"/>
          <w:u w:val="none"/>
        </w:rPr>
        <w:t xml:space="preserve"> к  контейнерам и контейнерным площадкам, к размещению детских и спортивных площадок</w:t>
      </w:r>
      <w:r w:rsidR="0048767E" w:rsidRPr="0048767E">
        <w:rPr>
          <w:i/>
          <w:sz w:val="28"/>
          <w:u w:val="none"/>
        </w:rPr>
        <w:t>,</w:t>
      </w:r>
      <w:r w:rsidR="00F44FC4" w:rsidRPr="0048767E">
        <w:rPr>
          <w:i/>
          <w:sz w:val="28"/>
          <w:u w:val="none"/>
        </w:rPr>
        <w:t xml:space="preserve"> </w:t>
      </w:r>
      <w:r w:rsidR="000D5CFA" w:rsidRPr="0048767E">
        <w:rPr>
          <w:i/>
          <w:sz w:val="28"/>
          <w:u w:val="none"/>
        </w:rPr>
        <w:t xml:space="preserve"> к содержанию озелененных территорий, в том числе к газонам</w:t>
      </w:r>
      <w:r w:rsidR="0048767E" w:rsidRPr="0048767E">
        <w:rPr>
          <w:i/>
          <w:sz w:val="28"/>
          <w:u w:val="none"/>
        </w:rPr>
        <w:t>.</w:t>
      </w:r>
    </w:p>
    <w:p w:rsidR="00CB615D" w:rsidRPr="0048767E" w:rsidRDefault="00CB615D" w:rsidP="00104F4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u w:val="none"/>
        </w:rPr>
      </w:pPr>
      <w:r>
        <w:rPr>
          <w:sz w:val="28"/>
          <w:u w:val="none"/>
        </w:rPr>
        <w:t xml:space="preserve">6. Группы субъектов, на которые будет распространено действие соответствующего нормативного правового акта: </w:t>
      </w:r>
      <w:r w:rsidRPr="0048767E">
        <w:rPr>
          <w:i/>
          <w:sz w:val="28"/>
          <w:u w:val="none"/>
        </w:rPr>
        <w:t>юридические лица независимо от их организационно-правовых форм, индивидуальные предприниматели и физические лица.</w:t>
      </w:r>
    </w:p>
    <w:p w:rsidR="001244E5" w:rsidRDefault="001244E5" w:rsidP="001244E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8"/>
          <w:u w:val="none"/>
        </w:rPr>
      </w:pPr>
      <w:r w:rsidRPr="001244E5">
        <w:rPr>
          <w:sz w:val="28"/>
          <w:u w:val="none"/>
        </w:rPr>
        <w:t>7. Сведения о необходимости установления переходного периода</w:t>
      </w:r>
      <w:r>
        <w:rPr>
          <w:sz w:val="28"/>
          <w:u w:val="none"/>
        </w:rPr>
        <w:t>:</w:t>
      </w:r>
      <w:r w:rsidRPr="001244E5">
        <w:rPr>
          <w:sz w:val="28"/>
          <w:u w:val="none"/>
        </w:rPr>
        <w:t xml:space="preserve"> </w:t>
      </w:r>
      <w:r w:rsidRPr="0048767E">
        <w:rPr>
          <w:i/>
          <w:sz w:val="28"/>
          <w:u w:val="none"/>
        </w:rPr>
        <w:t>не требуется.</w:t>
      </w:r>
    </w:p>
    <w:p w:rsidR="00D63E04" w:rsidRDefault="00D63E04" w:rsidP="001244E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8"/>
          <w:u w:val="none"/>
        </w:rPr>
      </w:pPr>
    </w:p>
    <w:p w:rsidR="00D63E04" w:rsidRPr="0048767E" w:rsidRDefault="00D63E04" w:rsidP="001244E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8"/>
          <w:u w:val="none"/>
        </w:rPr>
      </w:pPr>
      <w:r>
        <w:rPr>
          <w:i/>
          <w:sz w:val="28"/>
          <w:u w:val="none"/>
        </w:rPr>
        <w:t>__________________________________________________</w:t>
      </w:r>
    </w:p>
    <w:p w:rsidR="001244E5" w:rsidRDefault="001244E5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</w:p>
    <w:p w:rsidR="00AE31B8" w:rsidRPr="00104F47" w:rsidRDefault="00AE31B8" w:rsidP="00EA20CD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_GoBack"/>
      <w:bookmarkEnd w:id="0"/>
    </w:p>
    <w:p w:rsidR="00AE31B8" w:rsidRPr="00AE31B8" w:rsidRDefault="00AE31B8" w:rsidP="00EA20CD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653F81" w:rsidRDefault="00653F81"/>
    <w:sectPr w:rsidR="00653F81" w:rsidSect="00E3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C9D"/>
    <w:rsid w:val="00071DBF"/>
    <w:rsid w:val="000D5CFA"/>
    <w:rsid w:val="00104D72"/>
    <w:rsid w:val="00104F47"/>
    <w:rsid w:val="001244E5"/>
    <w:rsid w:val="001E002D"/>
    <w:rsid w:val="001E28F5"/>
    <w:rsid w:val="001E2C15"/>
    <w:rsid w:val="001F70F0"/>
    <w:rsid w:val="002317E5"/>
    <w:rsid w:val="00267E4A"/>
    <w:rsid w:val="002A08A9"/>
    <w:rsid w:val="002E0325"/>
    <w:rsid w:val="00345380"/>
    <w:rsid w:val="003A7C9D"/>
    <w:rsid w:val="003D4972"/>
    <w:rsid w:val="0048767E"/>
    <w:rsid w:val="004A1711"/>
    <w:rsid w:val="004D7F49"/>
    <w:rsid w:val="0054432B"/>
    <w:rsid w:val="005D461D"/>
    <w:rsid w:val="005E5540"/>
    <w:rsid w:val="00635040"/>
    <w:rsid w:val="00653F81"/>
    <w:rsid w:val="00696C02"/>
    <w:rsid w:val="006C66D2"/>
    <w:rsid w:val="007212CB"/>
    <w:rsid w:val="00796A0D"/>
    <w:rsid w:val="007B77DC"/>
    <w:rsid w:val="007D6530"/>
    <w:rsid w:val="00801826"/>
    <w:rsid w:val="008045CB"/>
    <w:rsid w:val="00831D12"/>
    <w:rsid w:val="008F5474"/>
    <w:rsid w:val="008F7F86"/>
    <w:rsid w:val="00940283"/>
    <w:rsid w:val="009D0429"/>
    <w:rsid w:val="00A12CA6"/>
    <w:rsid w:val="00A15836"/>
    <w:rsid w:val="00A61FFC"/>
    <w:rsid w:val="00AE31B8"/>
    <w:rsid w:val="00B3456F"/>
    <w:rsid w:val="00B43893"/>
    <w:rsid w:val="00B51354"/>
    <w:rsid w:val="00C52BFE"/>
    <w:rsid w:val="00C5633A"/>
    <w:rsid w:val="00CB615D"/>
    <w:rsid w:val="00CC1990"/>
    <w:rsid w:val="00D63E04"/>
    <w:rsid w:val="00DD4873"/>
    <w:rsid w:val="00DE41E7"/>
    <w:rsid w:val="00DF702D"/>
    <w:rsid w:val="00E172F7"/>
    <w:rsid w:val="00E33042"/>
    <w:rsid w:val="00E43EEA"/>
    <w:rsid w:val="00E75C30"/>
    <w:rsid w:val="00E85B0D"/>
    <w:rsid w:val="00EA20CD"/>
    <w:rsid w:val="00EB730B"/>
    <w:rsid w:val="00EC23E4"/>
    <w:rsid w:val="00ED557F"/>
    <w:rsid w:val="00F00983"/>
    <w:rsid w:val="00F44FC4"/>
    <w:rsid w:val="00F613A5"/>
    <w:rsid w:val="00FA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  <w:style w:type="character" w:styleId="a4">
    <w:name w:val="Hyperlink"/>
    <w:uiPriority w:val="99"/>
    <w:unhideWhenUsed/>
    <w:rsid w:val="00EA2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ignateva.on</cp:lastModifiedBy>
  <cp:revision>23</cp:revision>
  <dcterms:created xsi:type="dcterms:W3CDTF">2017-09-27T05:58:00Z</dcterms:created>
  <dcterms:modified xsi:type="dcterms:W3CDTF">2021-01-20T11:02:00Z</dcterms:modified>
</cp:coreProperties>
</file>