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B53B94" w:rsidRPr="0057653E" w:rsidRDefault="000C616D" w:rsidP="005561F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B94">
        <w:rPr>
          <w:rFonts w:ascii="Times New Roman" w:hAnsi="Times New Roman" w:cs="Times New Roman"/>
          <w:sz w:val="24"/>
          <w:szCs w:val="24"/>
        </w:rPr>
        <w:tab/>
      </w:r>
      <w:r w:rsidRPr="00B53B94">
        <w:rPr>
          <w:rFonts w:ascii="Times New Roman" w:hAnsi="Times New Roman" w:cs="Times New Roman"/>
          <w:sz w:val="24"/>
          <w:szCs w:val="24"/>
        </w:rPr>
        <w:tab/>
      </w:r>
      <w:r w:rsidR="006D7EE7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65D43">
        <w:rPr>
          <w:rFonts w:ascii="Times New Roman" w:hAnsi="Times New Roman" w:cs="Times New Roman"/>
          <w:sz w:val="24"/>
          <w:szCs w:val="24"/>
          <w:u w:val="single"/>
        </w:rPr>
        <w:t>679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-п/5.1-</w:t>
      </w:r>
      <w:r w:rsidR="0057653E">
        <w:rPr>
          <w:rFonts w:ascii="Times New Roman" w:hAnsi="Times New Roman" w:cs="Times New Roman"/>
          <w:sz w:val="24"/>
          <w:szCs w:val="24"/>
          <w:u w:val="single"/>
        </w:rPr>
        <w:t>10.2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proofErr w:type="gramStart"/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65D4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653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65D4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53B94" w:rsidRPr="00B53B9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65D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внесении  изменений в постановление администрации городского </w:t>
      </w:r>
      <w:r w:rsidR="00B53B94">
        <w:rPr>
          <w:rFonts w:ascii="Times New Roman" w:eastAsia="Times New Roman" w:hAnsi="Times New Roman"/>
          <w:sz w:val="24"/>
          <w:szCs w:val="24"/>
          <w:u w:val="single"/>
        </w:rPr>
        <w:t>округа Тольятти от 28.05.2019 №</w:t>
      </w:r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</w:t>
      </w:r>
      <w:proofErr w:type="gramStart"/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>собственность</w:t>
      </w:r>
      <w:proofErr w:type="gramEnd"/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которые не разграничена, без предоставления земельных участков и установления сервитута на территории городского округа Тольятти»</w:t>
      </w:r>
    </w:p>
    <w:p w:rsidR="006D7EE7" w:rsidRPr="00E92246" w:rsidRDefault="00B53B94" w:rsidP="005561F1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92246">
        <w:rPr>
          <w:rFonts w:ascii="Times New Roman" w:hAnsi="Times New Roman" w:cs="Times New Roman"/>
          <w:szCs w:val="24"/>
        </w:rPr>
        <w:t xml:space="preserve"> </w:t>
      </w:r>
      <w:r w:rsidR="006D7EE7" w:rsidRPr="00E92246">
        <w:rPr>
          <w:rFonts w:ascii="Times New Roman" w:hAnsi="Times New Roman" w:cs="Times New Roman"/>
          <w:szCs w:val="24"/>
        </w:rPr>
        <w:t>(наименование разработчика проекта муниципального нормативного правового акта)</w:t>
      </w:r>
    </w:p>
    <w:p w:rsidR="000013D1" w:rsidRPr="00747FB4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r>
        <w:rPr>
          <w:rFonts w:ascii="Times New Roman" w:hAnsi="Times New Roman" w:cs="Times New Roman"/>
          <w:sz w:val="24"/>
          <w:szCs w:val="24"/>
        </w:rPr>
        <w:t xml:space="preserve">Победы, </w:t>
      </w:r>
      <w:r w:rsidR="005561F1">
        <w:rPr>
          <w:rFonts w:ascii="Times New Roman" w:hAnsi="Times New Roman" w:cs="Times New Roman"/>
          <w:sz w:val="24"/>
          <w:szCs w:val="24"/>
        </w:rPr>
        <w:t>52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7653E">
        <w:rPr>
          <w:rFonts w:ascii="Times New Roman" w:hAnsi="Times New Roman" w:cs="Times New Roman"/>
          <w:sz w:val="24"/>
          <w:szCs w:val="24"/>
        </w:rPr>
        <w:t>по адрес</w:t>
      </w:r>
      <w:r w:rsidR="005561F1" w:rsidRPr="0057653E">
        <w:rPr>
          <w:rFonts w:ascii="Times New Roman" w:hAnsi="Times New Roman" w:cs="Times New Roman"/>
          <w:sz w:val="24"/>
          <w:szCs w:val="24"/>
        </w:rPr>
        <w:t>у</w:t>
      </w:r>
      <w:r w:rsidRPr="0057653E">
        <w:rPr>
          <w:rFonts w:ascii="Times New Roman" w:hAnsi="Times New Roman" w:cs="Times New Roman"/>
          <w:sz w:val="24"/>
          <w:szCs w:val="24"/>
        </w:rPr>
        <w:t xml:space="preserve"> электронной почты:  </w:t>
      </w:r>
      <w:proofErr w:type="spellStart"/>
      <w:r w:rsidR="0057653E" w:rsidRPr="0057653E">
        <w:rPr>
          <w:rFonts w:ascii="Times New Roman" w:hAnsi="Times New Roman" w:cs="Times New Roman"/>
          <w:color w:val="000000"/>
          <w:sz w:val="24"/>
          <w:szCs w:val="24"/>
        </w:rPr>
        <w:t>nikitina.ao@tgl.ru</w:t>
      </w:r>
      <w:proofErr w:type="spellEnd"/>
      <w:r w:rsidR="00747FB4"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54-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44-33 </w:t>
      </w:r>
      <w:proofErr w:type="spellStart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. 3009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Кучерова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Владимировна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54-44-33 </w:t>
      </w:r>
      <w:proofErr w:type="spellStart"/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. 3619 (Никитина Анастасия Олеговна)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5D4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5D43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465D4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D4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5D43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5D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2411DC" w:rsidRDefault="005561F1" w:rsidP="00B42F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</w:t>
      </w:r>
      <w:r w:rsidR="000C616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Проект постановления </w:t>
      </w:r>
      <w:r w:rsidR="002B1662" w:rsidRPr="00B53B94">
        <w:rPr>
          <w:rFonts w:ascii="Times New Roman" w:hAnsi="Times New Roman" w:cs="Times New Roman"/>
          <w:szCs w:val="24"/>
          <w:u w:val="single"/>
        </w:rPr>
        <w:t xml:space="preserve">администрации городского округа Тольятти № </w:t>
      </w:r>
      <w:r w:rsidR="00465D43">
        <w:rPr>
          <w:rFonts w:ascii="Times New Roman" w:hAnsi="Times New Roman" w:cs="Times New Roman"/>
          <w:szCs w:val="24"/>
          <w:u w:val="single"/>
        </w:rPr>
        <w:t>679</w:t>
      </w:r>
      <w:r w:rsidR="002B1662" w:rsidRPr="00B53B94">
        <w:rPr>
          <w:rFonts w:ascii="Times New Roman" w:hAnsi="Times New Roman" w:cs="Times New Roman"/>
          <w:szCs w:val="24"/>
          <w:u w:val="single"/>
        </w:rPr>
        <w:t>-п/5.1-1</w:t>
      </w:r>
      <w:r w:rsidR="0057653E">
        <w:rPr>
          <w:rFonts w:ascii="Times New Roman" w:hAnsi="Times New Roman" w:cs="Times New Roman"/>
          <w:szCs w:val="24"/>
          <w:u w:val="single"/>
        </w:rPr>
        <w:t>0.2/</w:t>
      </w:r>
      <w:proofErr w:type="spellStart"/>
      <w:proofErr w:type="gramStart"/>
      <w:r w:rsidR="0057653E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57653E">
        <w:rPr>
          <w:rFonts w:ascii="Times New Roman" w:hAnsi="Times New Roman" w:cs="Times New Roman"/>
          <w:szCs w:val="24"/>
          <w:u w:val="single"/>
        </w:rPr>
        <w:t xml:space="preserve"> от </w:t>
      </w:r>
      <w:r w:rsidR="00465D43">
        <w:rPr>
          <w:rFonts w:ascii="Times New Roman" w:hAnsi="Times New Roman" w:cs="Times New Roman"/>
          <w:szCs w:val="24"/>
          <w:u w:val="single"/>
        </w:rPr>
        <w:t>12</w:t>
      </w:r>
      <w:r w:rsidR="002B1662" w:rsidRPr="00B53B94">
        <w:rPr>
          <w:rFonts w:ascii="Times New Roman" w:hAnsi="Times New Roman" w:cs="Times New Roman"/>
          <w:szCs w:val="24"/>
          <w:u w:val="single"/>
        </w:rPr>
        <w:t>.</w:t>
      </w:r>
      <w:r w:rsidR="00465D43">
        <w:rPr>
          <w:rFonts w:ascii="Times New Roman" w:hAnsi="Times New Roman" w:cs="Times New Roman"/>
          <w:szCs w:val="24"/>
          <w:u w:val="single"/>
        </w:rPr>
        <w:t>02</w:t>
      </w:r>
      <w:r w:rsidR="002B1662" w:rsidRPr="00B53B94">
        <w:rPr>
          <w:rFonts w:ascii="Times New Roman" w:hAnsi="Times New Roman" w:cs="Times New Roman"/>
          <w:szCs w:val="24"/>
          <w:u w:val="single"/>
        </w:rPr>
        <w:t>.202</w:t>
      </w:r>
      <w:r w:rsidR="00465D43">
        <w:rPr>
          <w:rFonts w:ascii="Times New Roman" w:hAnsi="Times New Roman" w:cs="Times New Roman"/>
          <w:szCs w:val="24"/>
          <w:u w:val="single"/>
        </w:rPr>
        <w:t>1</w:t>
      </w:r>
      <w:r w:rsidR="002B1662" w:rsidRPr="00B53B94">
        <w:rPr>
          <w:rFonts w:ascii="Times New Roman" w:hAnsi="Times New Roman" w:cs="Times New Roman"/>
          <w:szCs w:val="24"/>
          <w:u w:val="single"/>
        </w:rPr>
        <w:t xml:space="preserve"> «О внесении  изменений в постановление администрации городского </w:t>
      </w:r>
      <w:r w:rsidR="002B1662">
        <w:rPr>
          <w:rFonts w:ascii="Times New Roman" w:hAnsi="Times New Roman"/>
          <w:szCs w:val="24"/>
          <w:u w:val="single"/>
        </w:rPr>
        <w:t>округа Тольятти от 28.05.2019 №</w:t>
      </w:r>
      <w:r w:rsidR="002B1662" w:rsidRPr="00B53B94">
        <w:rPr>
          <w:rFonts w:ascii="Times New Roman" w:hAnsi="Times New Roman" w:cs="Times New Roman"/>
          <w:szCs w:val="24"/>
          <w:u w:val="single"/>
        </w:rPr>
        <w:t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2B1662">
        <w:rPr>
          <w:rFonts w:ascii="Times New Roman" w:hAnsi="Times New Roman" w:cs="Times New Roman"/>
          <w:szCs w:val="24"/>
          <w:u w:val="single"/>
        </w:rPr>
        <w:t xml:space="preserve"> </w:t>
      </w:r>
      <w:r w:rsidR="00E61CCD" w:rsidRPr="00032B43">
        <w:rPr>
          <w:rFonts w:ascii="Times New Roman" w:hAnsi="Times New Roman" w:cs="Times New Roman"/>
          <w:color w:val="000000"/>
          <w:szCs w:val="24"/>
          <w:u w:val="single"/>
        </w:rPr>
        <w:t>разработан в целях</w:t>
      </w:r>
      <w:r w:rsidR="00300D9F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2B1662">
        <w:rPr>
          <w:rFonts w:ascii="Times New Roman" w:hAnsi="Times New Roman" w:cs="Times New Roman"/>
          <w:color w:val="000000"/>
          <w:szCs w:val="24"/>
          <w:u w:val="single"/>
        </w:rPr>
        <w:t>совершенствования муниципальн</w:t>
      </w:r>
      <w:r w:rsidR="001E7314">
        <w:rPr>
          <w:rFonts w:ascii="Times New Roman" w:hAnsi="Times New Roman" w:cs="Times New Roman"/>
          <w:color w:val="000000"/>
          <w:szCs w:val="24"/>
          <w:u w:val="single"/>
        </w:rPr>
        <w:t>ого</w:t>
      </w:r>
      <w:r w:rsidR="002B1662">
        <w:rPr>
          <w:rFonts w:ascii="Times New Roman" w:hAnsi="Times New Roman" w:cs="Times New Roman"/>
          <w:color w:val="000000"/>
          <w:szCs w:val="24"/>
          <w:u w:val="single"/>
        </w:rPr>
        <w:t xml:space="preserve"> правов</w:t>
      </w:r>
      <w:r w:rsidR="001E7314">
        <w:rPr>
          <w:rFonts w:ascii="Times New Roman" w:hAnsi="Times New Roman" w:cs="Times New Roman"/>
          <w:color w:val="000000"/>
          <w:szCs w:val="24"/>
          <w:u w:val="single"/>
        </w:rPr>
        <w:t>ого акта</w:t>
      </w:r>
      <w:r w:rsidR="00032B43" w:rsidRPr="002411DC">
        <w:rPr>
          <w:rFonts w:ascii="Times New Roman" w:hAnsi="Times New Roman" w:cs="Times New Roman"/>
          <w:color w:val="000000"/>
          <w:szCs w:val="24"/>
          <w:u w:val="single"/>
        </w:rPr>
        <w:t>.</w:t>
      </w:r>
    </w:p>
    <w:p w:rsidR="00D303F2" w:rsidRPr="00BC2430" w:rsidRDefault="00300D9F" w:rsidP="00300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bookmarkStart w:id="0" w:name="_GoBack"/>
      <w:bookmarkEnd w:id="0"/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 xml:space="preserve"> </w:t>
      </w:r>
      <w:r w:rsidR="00D303F2"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6D3EF7" w:rsidRPr="00D9499B" w:rsidRDefault="009C46EF" w:rsidP="006D3E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FB9">
        <w:rPr>
          <w:rFonts w:ascii="Times New Roman" w:hAnsi="Times New Roman" w:cs="Times New Roman"/>
          <w:sz w:val="24"/>
          <w:szCs w:val="24"/>
          <w:u w:val="single"/>
        </w:rPr>
        <w:t xml:space="preserve">Приведение административного регламента </w:t>
      </w:r>
      <w:r w:rsidR="007B34CD" w:rsidRPr="00572FB9">
        <w:rPr>
          <w:rFonts w:ascii="Times New Roman" w:hAnsi="Times New Roman" w:cs="Times New Roman"/>
          <w:sz w:val="24"/>
          <w:szCs w:val="24"/>
          <w:u w:val="single"/>
        </w:rPr>
        <w:t xml:space="preserve">по предоставлению </w:t>
      </w:r>
      <w:proofErr w:type="gramStart"/>
      <w:r w:rsidR="007B34CD" w:rsidRPr="00572FB9">
        <w:rPr>
          <w:rFonts w:ascii="Times New Roman" w:hAnsi="Times New Roman" w:cs="Times New Roman"/>
          <w:sz w:val="24"/>
          <w:szCs w:val="24"/>
          <w:u w:val="single"/>
        </w:rPr>
        <w:t>муниципальной</w:t>
      </w:r>
      <w:proofErr w:type="gramEnd"/>
      <w:r w:rsidR="007B34CD" w:rsidRPr="00572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B34CD" w:rsidRPr="00572FB9">
        <w:rPr>
          <w:rFonts w:ascii="Times New Roman" w:hAnsi="Times New Roman" w:cs="Times New Roman"/>
          <w:sz w:val="24"/>
          <w:szCs w:val="24"/>
          <w:u w:val="single"/>
        </w:rPr>
        <w:t xml:space="preserve">услуги «Выдача  разрешений на использование земель или земельных 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 </w:t>
      </w:r>
      <w:r w:rsidRPr="00572FB9">
        <w:rPr>
          <w:rFonts w:ascii="Times New Roman" w:hAnsi="Times New Roman" w:cs="Times New Roman"/>
          <w:sz w:val="24"/>
          <w:szCs w:val="24"/>
          <w:u w:val="single"/>
        </w:rPr>
        <w:t>в соответствии с изменениями, внесенными в постановление Правительства Самарской области от 17.10.2018 № 595 «Об утверждении порядка и условий размещения объектов, виды которых определены постановлением Правительства Российской Федерации и</w:t>
      </w:r>
      <w:proofErr w:type="gramEnd"/>
      <w:r w:rsidRPr="00572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72FB9">
        <w:rPr>
          <w:rFonts w:ascii="Times New Roman" w:hAnsi="Times New Roman" w:cs="Times New Roman"/>
          <w:sz w:val="24"/>
          <w:szCs w:val="24"/>
          <w:u w:val="single"/>
        </w:rPr>
        <w:t>размещение</w:t>
      </w:r>
      <w:proofErr w:type="gramEnd"/>
      <w:r w:rsidRPr="00572FB9">
        <w:rPr>
          <w:rFonts w:ascii="Times New Roman" w:hAnsi="Times New Roman" w:cs="Times New Roman"/>
          <w:sz w:val="24"/>
          <w:szCs w:val="24"/>
          <w:u w:val="single"/>
        </w:rPr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области», а также в постановление Правительства</w:t>
      </w:r>
      <w:r w:rsidRPr="00D9499B">
        <w:rPr>
          <w:rFonts w:ascii="Times New Roman" w:hAnsi="Times New Roman" w:cs="Times New Roman"/>
          <w:sz w:val="24"/>
          <w:szCs w:val="24"/>
          <w:u w:val="single"/>
        </w:rPr>
        <w:t xml:space="preserve">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2B16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2B16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6D7EE7" w:rsidRPr="006D7EE7" w:rsidRDefault="00D303F2" w:rsidP="00572F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303F2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sectPr w:rsidR="006D7EE7" w:rsidRPr="006D7EE7" w:rsidSect="00572FB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0D41FD"/>
    <w:rsid w:val="00173D11"/>
    <w:rsid w:val="001D26E6"/>
    <w:rsid w:val="001E7314"/>
    <w:rsid w:val="001F03D1"/>
    <w:rsid w:val="0021574D"/>
    <w:rsid w:val="002411DC"/>
    <w:rsid w:val="002B1662"/>
    <w:rsid w:val="002C49CC"/>
    <w:rsid w:val="00300D9F"/>
    <w:rsid w:val="00345B3E"/>
    <w:rsid w:val="003642DB"/>
    <w:rsid w:val="00395C2D"/>
    <w:rsid w:val="00417743"/>
    <w:rsid w:val="00465D43"/>
    <w:rsid w:val="005561F1"/>
    <w:rsid w:val="00566A4E"/>
    <w:rsid w:val="00572FB9"/>
    <w:rsid w:val="0057653E"/>
    <w:rsid w:val="005E7614"/>
    <w:rsid w:val="00620753"/>
    <w:rsid w:val="006761B8"/>
    <w:rsid w:val="006D3EF7"/>
    <w:rsid w:val="006D7EE7"/>
    <w:rsid w:val="00747FB4"/>
    <w:rsid w:val="007818BE"/>
    <w:rsid w:val="007A47D8"/>
    <w:rsid w:val="007B34CD"/>
    <w:rsid w:val="0090544E"/>
    <w:rsid w:val="00937D8D"/>
    <w:rsid w:val="009C46EF"/>
    <w:rsid w:val="00A515F4"/>
    <w:rsid w:val="00A54072"/>
    <w:rsid w:val="00A95AAB"/>
    <w:rsid w:val="00B3784A"/>
    <w:rsid w:val="00B42F9F"/>
    <w:rsid w:val="00B53B94"/>
    <w:rsid w:val="00B55029"/>
    <w:rsid w:val="00BB3C17"/>
    <w:rsid w:val="00BC2430"/>
    <w:rsid w:val="00C11A69"/>
    <w:rsid w:val="00C46C3E"/>
    <w:rsid w:val="00D303F2"/>
    <w:rsid w:val="00D9499B"/>
    <w:rsid w:val="00E14AA6"/>
    <w:rsid w:val="00E61CCD"/>
    <w:rsid w:val="00E65C3F"/>
    <w:rsid w:val="00E92246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nikitina.ao</cp:lastModifiedBy>
  <cp:revision>9</cp:revision>
  <cp:lastPrinted>2021-05-28T09:11:00Z</cp:lastPrinted>
  <dcterms:created xsi:type="dcterms:W3CDTF">2020-05-14T04:49:00Z</dcterms:created>
  <dcterms:modified xsi:type="dcterms:W3CDTF">2021-05-28T09:18:00Z</dcterms:modified>
</cp:coreProperties>
</file>