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43" w:rsidRDefault="00CA5443" w:rsidP="00CA5443">
      <w:pPr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CA5443" w:rsidRPr="0003355F" w:rsidRDefault="00CA5443" w:rsidP="00CA5443">
      <w:pPr>
        <w:ind w:left="-567" w:right="-284"/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к  проекту п</w:t>
      </w:r>
      <w:r w:rsidRPr="0003355F">
        <w:rPr>
          <w:rFonts w:eastAsiaTheme="minorEastAsia"/>
          <w:sz w:val="28"/>
          <w:szCs w:val="28"/>
        </w:rPr>
        <w:t>остановления администрации городского округа Тольятти</w:t>
      </w:r>
    </w:p>
    <w:p w:rsidR="00CA5443" w:rsidRDefault="00CA5443" w:rsidP="00CA5443">
      <w:pPr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DD0D45" w:rsidRPr="00DD0D45" w:rsidRDefault="00DD0D45" w:rsidP="00DD0D4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0D45">
        <w:rPr>
          <w:sz w:val="24"/>
          <w:szCs w:val="24"/>
        </w:rPr>
        <w:t>«О внесении изменений в постановление а</w:t>
      </w:r>
      <w:r w:rsidRPr="00DD0D45">
        <w:rPr>
          <w:bCs/>
          <w:sz w:val="24"/>
          <w:szCs w:val="24"/>
        </w:rPr>
        <w:t>дминистрации городского округа Тольятти от 04.02.2019  № 209-п/1 «О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бесплатного, льготного питания обучающимся муниципальных общеобразовательных учреждений</w:t>
      </w:r>
    </w:p>
    <w:p w:rsidR="00DD0D45" w:rsidRPr="00DD0D45" w:rsidRDefault="00DD0D45" w:rsidP="00DD0D4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D0D45">
        <w:rPr>
          <w:bCs/>
          <w:sz w:val="24"/>
          <w:szCs w:val="24"/>
        </w:rPr>
        <w:t xml:space="preserve"> городского округа Тольятти»</w:t>
      </w:r>
    </w:p>
    <w:p w:rsidR="00CA5443" w:rsidRDefault="00CA5443" w:rsidP="00964505">
      <w:pPr>
        <w:ind w:right="-2"/>
        <w:jc w:val="center"/>
        <w:rPr>
          <w:sz w:val="28"/>
          <w:szCs w:val="28"/>
        </w:rPr>
      </w:pPr>
    </w:p>
    <w:p w:rsidR="00175DDB" w:rsidRDefault="00175DDB" w:rsidP="00964505">
      <w:pPr>
        <w:ind w:right="-2"/>
        <w:jc w:val="center"/>
        <w:rPr>
          <w:sz w:val="28"/>
          <w:szCs w:val="28"/>
        </w:rPr>
      </w:pPr>
    </w:p>
    <w:p w:rsidR="00873E18" w:rsidRDefault="00CA5443" w:rsidP="00F252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73E18">
        <w:rPr>
          <w:sz w:val="28"/>
          <w:szCs w:val="28"/>
        </w:rPr>
        <w:t xml:space="preserve">Проект постановления администрации городского округа Тольятти </w:t>
      </w:r>
      <w:r w:rsidR="00B30085" w:rsidRPr="00873E18">
        <w:rPr>
          <w:sz w:val="28"/>
          <w:szCs w:val="28"/>
        </w:rPr>
        <w:t xml:space="preserve">                  </w:t>
      </w:r>
      <w:r w:rsidRPr="00873E18">
        <w:rPr>
          <w:sz w:val="28"/>
          <w:szCs w:val="28"/>
        </w:rPr>
        <w:t xml:space="preserve">о внесении изменений в </w:t>
      </w:r>
      <w:r w:rsidR="00DD0D45" w:rsidRPr="00873E18">
        <w:rPr>
          <w:sz w:val="28"/>
          <w:szCs w:val="28"/>
        </w:rPr>
        <w:t>постановление а</w:t>
      </w:r>
      <w:r w:rsidR="00DD0D45" w:rsidRPr="00873E18">
        <w:rPr>
          <w:bCs/>
          <w:sz w:val="28"/>
          <w:szCs w:val="28"/>
        </w:rPr>
        <w:t>дминистрации городского округа Тольятти от 04.02.2019 № 209-п/1 «О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бесплатного, льготного питания обучающимся муниципальных общеобразовательных учреждений городского округа Тольятти»</w:t>
      </w:r>
      <w:r w:rsidR="007E49BE" w:rsidRPr="00873E18">
        <w:rPr>
          <w:bCs/>
          <w:sz w:val="28"/>
          <w:szCs w:val="28"/>
        </w:rPr>
        <w:t xml:space="preserve"> подготовлен в целях совершенствования муниципального правового</w:t>
      </w:r>
      <w:proofErr w:type="gramEnd"/>
      <w:r w:rsidR="007E49BE" w:rsidRPr="00873E18">
        <w:rPr>
          <w:bCs/>
          <w:sz w:val="28"/>
          <w:szCs w:val="28"/>
        </w:rPr>
        <w:t xml:space="preserve"> акта, в связи </w:t>
      </w:r>
      <w:r w:rsidR="00175DDB" w:rsidRPr="00873E18">
        <w:rPr>
          <w:sz w:val="28"/>
          <w:szCs w:val="28"/>
        </w:rPr>
        <w:t>необходимостью корректировки в течение года величины перечисленных субсидий.</w:t>
      </w:r>
    </w:p>
    <w:p w:rsidR="00134DE7" w:rsidRPr="00134DE7" w:rsidRDefault="00103008" w:rsidP="00134DE7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E7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категорий обучающихся общеобразовательных учреждений</w:t>
      </w:r>
      <w:r w:rsidRPr="00103008">
        <w:rPr>
          <w:rFonts w:eastAsiaTheme="minorHAnsi"/>
          <w:sz w:val="28"/>
          <w:szCs w:val="28"/>
          <w:lang w:eastAsia="en-US"/>
        </w:rPr>
        <w:t xml:space="preserve">, </w:t>
      </w:r>
      <w:r w:rsidRPr="00134DE7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которым предоставляется бесплатное питание,</w:t>
      </w:r>
      <w:r w:rsidR="00B05CEA" w:rsidRPr="001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</w:t>
      </w:r>
      <w:proofErr w:type="gramStart"/>
      <w:r w:rsidR="00B05CEA" w:rsidRPr="00134DE7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proofErr w:type="gramEnd"/>
      <w:r w:rsidR="00B05CEA" w:rsidRPr="00134DE7">
        <w:rPr>
          <w:rFonts w:ascii="Times New Roman" w:eastAsiaTheme="minorHAnsi" w:hAnsi="Times New Roman" w:cs="Times New Roman"/>
          <w:sz w:val="28"/>
          <w:szCs w:val="28"/>
          <w:lang w:eastAsia="en-US"/>
        </w:rPr>
        <w:t>. 7 ст. 79 Федерального закона от 29.12.2012 № 273 «Об образовании в Российской Федерации»</w:t>
      </w:r>
      <w:r w:rsidRPr="001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исключены учащиеся, осваивающие образовательные программы начального общего образования.</w:t>
      </w:r>
      <w:r w:rsidR="00F25224" w:rsidRPr="001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5CEA" w:rsidRPr="00134DE7">
        <w:rPr>
          <w:rFonts w:ascii="Times New Roman" w:eastAsiaTheme="minorHAnsi" w:hAnsi="Times New Roman" w:cs="Times New Roman"/>
          <w:sz w:val="28"/>
          <w:szCs w:val="28"/>
          <w:lang w:eastAsia="en-US"/>
        </w:rPr>
        <w:t>Исключение учащихся, осваивающих образовательные программы начального общего образования</w:t>
      </w:r>
      <w:r w:rsidR="00F25224" w:rsidRPr="00134DE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05CEA" w:rsidRPr="001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направлено на </w:t>
      </w:r>
      <w:r w:rsidR="00B05CEA" w:rsidRPr="00134DE7">
        <w:rPr>
          <w:rFonts w:ascii="Times New Roman" w:hAnsi="Times New Roman" w:cs="Times New Roman"/>
          <w:sz w:val="28"/>
          <w:szCs w:val="28"/>
        </w:rPr>
        <w:t xml:space="preserve">обеспечение нормативной базы для предоставления единой стоимости </w:t>
      </w:r>
      <w:r w:rsidR="00B05CEA" w:rsidRPr="00134D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бесплатного, льготного питания </w:t>
      </w:r>
      <w:r w:rsidR="00B05CEA" w:rsidRPr="00134DE7">
        <w:rPr>
          <w:rFonts w:ascii="Times New Roman" w:hAnsi="Times New Roman" w:cs="Times New Roman"/>
          <w:sz w:val="28"/>
          <w:szCs w:val="28"/>
        </w:rPr>
        <w:t>в общеобразовательных учреждениях городского круга Тольятти</w:t>
      </w:r>
      <w:r w:rsidR="00B05CEA" w:rsidRPr="00134D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05CEA" w:rsidRPr="00134DE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05CEA" w:rsidRPr="00134DE7">
        <w:rPr>
          <w:rFonts w:ascii="Times New Roman" w:hAnsi="Times New Roman" w:cs="Times New Roman"/>
          <w:sz w:val="28"/>
          <w:szCs w:val="28"/>
        </w:rPr>
        <w:t xml:space="preserve"> обучающихся, получающих начальное общее образование, </w:t>
      </w:r>
      <w:proofErr w:type="gramStart"/>
      <w:r w:rsidR="00B05CEA" w:rsidRPr="00134DE7">
        <w:rPr>
          <w:rFonts w:ascii="Times New Roman" w:hAnsi="Times New Roman" w:cs="Times New Roman"/>
          <w:sz w:val="28"/>
          <w:szCs w:val="28"/>
        </w:rPr>
        <w:t xml:space="preserve">стоимости питания детей </w:t>
      </w:r>
      <w:r w:rsidR="00F25224" w:rsidRPr="00134DE7">
        <w:rPr>
          <w:rFonts w:ascii="Times New Roman" w:hAnsi="Times New Roman" w:cs="Times New Roman"/>
          <w:sz w:val="28"/>
          <w:szCs w:val="28"/>
        </w:rPr>
        <w:t xml:space="preserve">в соответствии ч 7 ст. 79 </w:t>
      </w:r>
      <w:r w:rsidR="00F25224" w:rsidRPr="00134DE7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от 29.12.2012 № 273 «Об образовании в Российской Федерации»</w:t>
      </w:r>
      <w:r w:rsidR="00B05CEA" w:rsidRPr="00134DE7">
        <w:rPr>
          <w:rFonts w:ascii="Times New Roman" w:hAnsi="Times New Roman" w:cs="Times New Roman"/>
          <w:sz w:val="28"/>
          <w:szCs w:val="28"/>
        </w:rPr>
        <w:t>, и</w:t>
      </w:r>
      <w:r w:rsidR="00B05CEA" w:rsidRPr="00134D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аналогичной стоимости бесплатного горячего питания обучающихся, получающих начальное общее образование в соответствии с решением Думы городского </w:t>
      </w:r>
      <w:r w:rsidR="00B05CEA" w:rsidRPr="00134DE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округа Тольятти от 08.12.2021</w:t>
      </w:r>
      <w:r w:rsidR="00F25224" w:rsidRPr="00134D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05CEA" w:rsidRPr="00134DE7">
        <w:rPr>
          <w:rFonts w:ascii="Times New Roman" w:eastAsia="Calibri" w:hAnsi="Times New Roman" w:cs="Times New Roman"/>
          <w:color w:val="000000"/>
          <w:sz w:val="28"/>
          <w:szCs w:val="28"/>
        </w:rPr>
        <w:t>№ 1128 «О бюджете городского округа Тольятти на 2022 год и плановый период 2023 и 2024 годов»</w:t>
      </w:r>
      <w:r w:rsidR="00134DE7" w:rsidRPr="00134DE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="00134DE7" w:rsidRPr="00134D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настоящее время в постановление </w:t>
      </w:r>
      <w:r w:rsidR="00134DE7" w:rsidRPr="00134DE7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134DE7" w:rsidRPr="00134DE7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городского округа Тольятти Самарской области </w:t>
      </w:r>
      <w:r w:rsidR="00134DE7" w:rsidRPr="00134DE7">
        <w:rPr>
          <w:rFonts w:ascii="Times New Roman" w:hAnsi="Times New Roman" w:cs="Times New Roman"/>
          <w:sz w:val="28"/>
          <w:szCs w:val="28"/>
        </w:rPr>
        <w:t>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</w:t>
      </w:r>
      <w:r w:rsidR="00134DE7" w:rsidRPr="00134DE7">
        <w:rPr>
          <w:rFonts w:ascii="Times New Roman" w:hAnsi="Times New Roman" w:cs="Times New Roman"/>
          <w:bCs/>
          <w:sz w:val="28"/>
          <w:szCs w:val="28"/>
        </w:rPr>
        <w:t>" вносятся соответствующие изменения</w:t>
      </w:r>
      <w:r w:rsidR="00DE23F3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DE7" w:rsidRPr="00F25224" w:rsidRDefault="00134DE7" w:rsidP="00134DE7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rFonts w:eastAsia="Calibri"/>
          <w:color w:val="000000"/>
          <w:sz w:val="28"/>
          <w:szCs w:val="28"/>
        </w:rPr>
      </w:pPr>
    </w:p>
    <w:p w:rsidR="00103008" w:rsidRDefault="00103008" w:rsidP="00DA2349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103008" w:rsidRDefault="00103008" w:rsidP="00DA2349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5A2B4D" w:rsidRDefault="005A2B4D" w:rsidP="000A178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="000A178A">
        <w:rPr>
          <w:sz w:val="28"/>
          <w:szCs w:val="28"/>
        </w:rPr>
        <w:t xml:space="preserve">           </w:t>
      </w:r>
      <w:r w:rsidR="00DA23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Л.М.Лебедева </w:t>
      </w:r>
    </w:p>
    <w:p w:rsidR="00DA2349" w:rsidRDefault="00DA2349" w:rsidP="000A178A">
      <w:pPr>
        <w:ind w:right="-2"/>
        <w:jc w:val="both"/>
        <w:rPr>
          <w:sz w:val="28"/>
          <w:szCs w:val="28"/>
        </w:rPr>
      </w:pPr>
    </w:p>
    <w:p w:rsidR="00175DDB" w:rsidRDefault="00175DDB" w:rsidP="000A178A">
      <w:pPr>
        <w:ind w:right="-2"/>
        <w:jc w:val="both"/>
      </w:pPr>
    </w:p>
    <w:p w:rsidR="00175DDB" w:rsidRDefault="00175DDB" w:rsidP="000A178A">
      <w:pPr>
        <w:ind w:right="-2"/>
        <w:jc w:val="both"/>
      </w:pPr>
    </w:p>
    <w:p w:rsidR="00175DDB" w:rsidRDefault="00175DDB" w:rsidP="000A178A">
      <w:pPr>
        <w:ind w:right="-2"/>
        <w:jc w:val="both"/>
      </w:pPr>
    </w:p>
    <w:p w:rsidR="004810BC" w:rsidRDefault="004810BC" w:rsidP="000A178A">
      <w:pPr>
        <w:ind w:right="-2"/>
        <w:jc w:val="both"/>
      </w:pPr>
    </w:p>
    <w:p w:rsidR="00103008" w:rsidRDefault="00103008" w:rsidP="000A178A">
      <w:pPr>
        <w:ind w:right="-2"/>
        <w:jc w:val="both"/>
      </w:pPr>
    </w:p>
    <w:p w:rsidR="00103008" w:rsidRDefault="00103008" w:rsidP="000A178A">
      <w:pPr>
        <w:ind w:right="-2"/>
        <w:jc w:val="both"/>
      </w:pPr>
    </w:p>
    <w:p w:rsidR="00B05CEA" w:rsidRDefault="00B05CEA" w:rsidP="000A178A">
      <w:pPr>
        <w:ind w:right="-2"/>
        <w:jc w:val="both"/>
      </w:pPr>
    </w:p>
    <w:p w:rsidR="00B05CEA" w:rsidRDefault="00B05CEA" w:rsidP="000A178A">
      <w:pPr>
        <w:ind w:right="-2"/>
        <w:jc w:val="both"/>
      </w:pPr>
    </w:p>
    <w:p w:rsidR="00B05CEA" w:rsidRDefault="00B05CEA" w:rsidP="000A178A">
      <w:pPr>
        <w:ind w:right="-2"/>
        <w:jc w:val="both"/>
      </w:pPr>
    </w:p>
    <w:p w:rsidR="00B05CEA" w:rsidRDefault="00B05CEA" w:rsidP="000A178A">
      <w:pPr>
        <w:ind w:right="-2"/>
        <w:jc w:val="both"/>
      </w:pPr>
    </w:p>
    <w:p w:rsidR="00B05CEA" w:rsidRDefault="00B05CEA" w:rsidP="000A178A">
      <w:pPr>
        <w:ind w:right="-2"/>
        <w:jc w:val="both"/>
      </w:pPr>
    </w:p>
    <w:p w:rsidR="00B05CEA" w:rsidRDefault="00B05CEA" w:rsidP="000A178A">
      <w:pPr>
        <w:ind w:right="-2"/>
        <w:jc w:val="both"/>
      </w:pPr>
    </w:p>
    <w:p w:rsidR="00B05CEA" w:rsidRDefault="00B05CEA" w:rsidP="000A178A">
      <w:pPr>
        <w:ind w:right="-2"/>
        <w:jc w:val="both"/>
      </w:pPr>
    </w:p>
    <w:p w:rsidR="00B05CEA" w:rsidRDefault="00B05CEA" w:rsidP="000A178A">
      <w:pPr>
        <w:ind w:right="-2"/>
        <w:jc w:val="both"/>
      </w:pPr>
    </w:p>
    <w:p w:rsidR="00B05CEA" w:rsidRDefault="00B05CEA" w:rsidP="000A178A">
      <w:pPr>
        <w:ind w:right="-2"/>
        <w:jc w:val="both"/>
      </w:pPr>
    </w:p>
    <w:p w:rsidR="00B05CEA" w:rsidRDefault="00B05CEA" w:rsidP="000A178A">
      <w:pPr>
        <w:ind w:right="-2"/>
        <w:jc w:val="both"/>
      </w:pPr>
    </w:p>
    <w:p w:rsidR="00B05CEA" w:rsidRDefault="00B05CEA" w:rsidP="000A178A">
      <w:pPr>
        <w:ind w:right="-2"/>
        <w:jc w:val="both"/>
      </w:pPr>
    </w:p>
    <w:p w:rsidR="00B05CEA" w:rsidRDefault="00B05CEA" w:rsidP="000A178A">
      <w:pPr>
        <w:ind w:right="-2"/>
        <w:jc w:val="both"/>
      </w:pPr>
    </w:p>
    <w:p w:rsidR="00B05CEA" w:rsidRDefault="00B05CEA" w:rsidP="000A178A">
      <w:pPr>
        <w:ind w:right="-2"/>
        <w:jc w:val="both"/>
      </w:pPr>
    </w:p>
    <w:p w:rsidR="00B05CEA" w:rsidRDefault="00B05CEA" w:rsidP="000A178A">
      <w:pPr>
        <w:ind w:right="-2"/>
        <w:jc w:val="both"/>
      </w:pPr>
    </w:p>
    <w:p w:rsidR="00B05CEA" w:rsidRDefault="00B05CEA" w:rsidP="000A178A">
      <w:pPr>
        <w:ind w:right="-2"/>
        <w:jc w:val="both"/>
      </w:pPr>
    </w:p>
    <w:p w:rsidR="00B05CEA" w:rsidRDefault="00B05CEA" w:rsidP="000A178A">
      <w:pPr>
        <w:ind w:right="-2"/>
        <w:jc w:val="both"/>
      </w:pPr>
    </w:p>
    <w:p w:rsidR="00B05CEA" w:rsidRDefault="00B05CEA" w:rsidP="000A178A">
      <w:pPr>
        <w:ind w:right="-2"/>
        <w:jc w:val="both"/>
      </w:pPr>
    </w:p>
    <w:p w:rsidR="00B05CEA" w:rsidRDefault="00B05CEA" w:rsidP="000A178A">
      <w:pPr>
        <w:ind w:right="-2"/>
        <w:jc w:val="both"/>
      </w:pPr>
    </w:p>
    <w:p w:rsidR="00B05CEA" w:rsidRDefault="00B05CEA" w:rsidP="000A178A">
      <w:pPr>
        <w:ind w:right="-2"/>
        <w:jc w:val="both"/>
      </w:pPr>
    </w:p>
    <w:p w:rsidR="00B05CEA" w:rsidRDefault="00B05CEA" w:rsidP="000A178A">
      <w:pPr>
        <w:ind w:right="-2"/>
        <w:jc w:val="both"/>
      </w:pPr>
    </w:p>
    <w:p w:rsidR="00B05CEA" w:rsidRDefault="00B05CEA" w:rsidP="000A178A">
      <w:pPr>
        <w:ind w:right="-2"/>
        <w:jc w:val="both"/>
      </w:pPr>
    </w:p>
    <w:p w:rsidR="00103008" w:rsidRDefault="00103008" w:rsidP="000A178A">
      <w:pPr>
        <w:ind w:right="-2"/>
        <w:jc w:val="both"/>
      </w:pPr>
    </w:p>
    <w:p w:rsidR="00103008" w:rsidRDefault="00103008" w:rsidP="000A178A">
      <w:pPr>
        <w:ind w:right="-2"/>
        <w:jc w:val="both"/>
      </w:pPr>
    </w:p>
    <w:p w:rsidR="00DA2349" w:rsidRPr="00DA2349" w:rsidRDefault="00DA2349" w:rsidP="000A178A">
      <w:pPr>
        <w:ind w:right="-2"/>
        <w:jc w:val="both"/>
      </w:pPr>
      <w:r w:rsidRPr="00DA2349">
        <w:t>Воробьева И.В. 54 44 34</w:t>
      </w:r>
    </w:p>
    <w:sectPr w:rsidR="00DA2349" w:rsidRPr="00DA2349" w:rsidSect="004810B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26D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78A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1E0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B7B21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008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4DE7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03BD"/>
    <w:rsid w:val="001718B3"/>
    <w:rsid w:val="00171905"/>
    <w:rsid w:val="00171DB4"/>
    <w:rsid w:val="0017392B"/>
    <w:rsid w:val="00173DEE"/>
    <w:rsid w:val="001742E4"/>
    <w:rsid w:val="00175CCC"/>
    <w:rsid w:val="00175DDB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0D98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0653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6B2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9B4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636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06A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67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0BC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09D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0A01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5553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89C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2B4D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102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18A2"/>
    <w:rsid w:val="007222A0"/>
    <w:rsid w:val="007225B1"/>
    <w:rsid w:val="007228A7"/>
    <w:rsid w:val="0072322E"/>
    <w:rsid w:val="007233FC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AE0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49BE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259B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B7A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3E18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673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73B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309"/>
    <w:rsid w:val="00963A7A"/>
    <w:rsid w:val="00963D89"/>
    <w:rsid w:val="00964138"/>
    <w:rsid w:val="009641D2"/>
    <w:rsid w:val="00964505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550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01F0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2BC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6D1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CEA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CC7"/>
    <w:rsid w:val="00B25F41"/>
    <w:rsid w:val="00B2614C"/>
    <w:rsid w:val="00B26394"/>
    <w:rsid w:val="00B271F7"/>
    <w:rsid w:val="00B2738F"/>
    <w:rsid w:val="00B3007C"/>
    <w:rsid w:val="00B30085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4CEC"/>
    <w:rsid w:val="00B354AD"/>
    <w:rsid w:val="00B354B9"/>
    <w:rsid w:val="00B356F4"/>
    <w:rsid w:val="00B35A5A"/>
    <w:rsid w:val="00B36512"/>
    <w:rsid w:val="00B3710E"/>
    <w:rsid w:val="00B378F6"/>
    <w:rsid w:val="00B37B35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852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2AE7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06D0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3E6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443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4D28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674A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349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297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D45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3F3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5B91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5964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4F9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224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3CD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973EC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26D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B026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10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94C3-9BAF-4344-8E9C-B0C1AE32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panova.ov</cp:lastModifiedBy>
  <cp:revision>20</cp:revision>
  <cp:lastPrinted>2022-05-16T11:42:00Z</cp:lastPrinted>
  <dcterms:created xsi:type="dcterms:W3CDTF">2022-01-13T12:46:00Z</dcterms:created>
  <dcterms:modified xsi:type="dcterms:W3CDTF">2022-05-16T11:43:00Z</dcterms:modified>
</cp:coreProperties>
</file>