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61" w:rsidRDefault="0032369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1661" w:rsidRPr="00DC4F3B" w:rsidRDefault="005C1661" w:rsidP="005C166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DC4F3B">
        <w:rPr>
          <w:bCs/>
          <w:sz w:val="28"/>
          <w:szCs w:val="28"/>
        </w:rPr>
        <w:t>ПРОЕКТ ПОСТАНОВЛЕНИЯ</w:t>
      </w:r>
    </w:p>
    <w:p w:rsidR="002B3FA5" w:rsidRPr="002B3FA5" w:rsidRDefault="005C1661" w:rsidP="002B3FA5">
      <w:pPr>
        <w:shd w:val="clear" w:color="auto" w:fill="FFFFFF"/>
        <w:spacing w:line="360" w:lineRule="auto"/>
        <w:ind w:left="851" w:right="426"/>
        <w:jc w:val="center"/>
        <w:rPr>
          <w:sz w:val="28"/>
          <w:szCs w:val="28"/>
          <w:u w:color="FF0000"/>
          <w:bdr w:val="nil"/>
        </w:rPr>
      </w:pPr>
      <w:r w:rsidRPr="00DC4F3B">
        <w:rPr>
          <w:bCs/>
          <w:sz w:val="28"/>
          <w:szCs w:val="28"/>
        </w:rPr>
        <w:t>АДМИНИСТРАЦИИ ГОРОДСКОГО ОКРУГА ТОЛЬЯТТИ</w:t>
      </w:r>
      <w:proofErr w:type="gramStart"/>
      <w:r w:rsidRPr="00DC4F3B">
        <w:rPr>
          <w:bCs/>
          <w:sz w:val="28"/>
          <w:szCs w:val="28"/>
        </w:rPr>
        <w:br/>
        <w:t>О</w:t>
      </w:r>
      <w:proofErr w:type="gramEnd"/>
      <w:r w:rsidRPr="00DC4F3B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Формы проверочного листа (списка контрольных вопросов), применяемого при проведении плановых проверок соблюдения требований законодательства в отношении юридических лиц и индивидуальных предпринимателей, граждан при осуществлении муниципального контроля</w:t>
      </w:r>
      <w:r w:rsidR="002B3FA5" w:rsidRPr="002B3FA5">
        <w:rPr>
          <w:rFonts w:eastAsia="Arial Unicode MS" w:cs="Arial Unicode MS"/>
          <w:color w:val="000000"/>
          <w:spacing w:val="2"/>
          <w:sz w:val="28"/>
          <w:szCs w:val="28"/>
          <w:u w:color="000000"/>
          <w:bdr w:val="nil"/>
        </w:rPr>
        <w:t xml:space="preserve"> на автомобильном транспорте, городском наземном электрическом транспорте и в дорожном хозяйстве </w:t>
      </w:r>
      <w:r w:rsidR="002B3FA5" w:rsidRPr="002B3FA5">
        <w:rPr>
          <w:rFonts w:eastAsia="Arial Unicode MS" w:cs="Arial Unicode MS"/>
          <w:color w:val="000000"/>
          <w:spacing w:val="2"/>
          <w:sz w:val="28"/>
          <w:szCs w:val="28"/>
          <w:u w:color="000000"/>
          <w:bdr w:val="nil"/>
        </w:rPr>
        <w:br/>
      </w:r>
      <w:r w:rsidR="002B3FA5" w:rsidRPr="002B3FA5">
        <w:rPr>
          <w:rFonts w:eastAsia="Arial Unicode MS" w:cs="Arial Unicode MS"/>
          <w:sz w:val="28"/>
          <w:szCs w:val="28"/>
          <w:u w:color="FF0000"/>
          <w:bdr w:val="nil"/>
        </w:rPr>
        <w:t>в границах городского округа Тольятти</w:t>
      </w:r>
    </w:p>
    <w:p w:rsidR="005C1661" w:rsidRPr="00DC4F3B" w:rsidRDefault="005C1661" w:rsidP="005C166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5C1661" w:rsidRPr="00DC4F3B" w:rsidRDefault="005C1661" w:rsidP="005C1661">
      <w:pPr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r w:rsidRPr="00DC4F3B">
        <w:rPr>
          <w:bCs/>
          <w:sz w:val="28"/>
          <w:szCs w:val="28"/>
        </w:rPr>
        <w:t>от «______» ____________ 2021 г. № __________</w:t>
      </w:r>
    </w:p>
    <w:p w:rsidR="005C1661" w:rsidRDefault="005C1661" w:rsidP="005C1661">
      <w:pPr>
        <w:jc w:val="both"/>
        <w:rPr>
          <w:sz w:val="28"/>
          <w:szCs w:val="28"/>
        </w:rPr>
      </w:pPr>
    </w:p>
    <w:p w:rsidR="005C1661" w:rsidRDefault="005C1661" w:rsidP="005C1661">
      <w:pPr>
        <w:jc w:val="both"/>
        <w:rPr>
          <w:sz w:val="28"/>
          <w:szCs w:val="28"/>
        </w:rPr>
      </w:pPr>
    </w:p>
    <w:p w:rsidR="005C1661" w:rsidRPr="000B5E10" w:rsidRDefault="005C1661" w:rsidP="000B5E10">
      <w:pPr>
        <w:spacing w:line="360" w:lineRule="auto"/>
        <w:ind w:firstLine="708"/>
        <w:jc w:val="both"/>
        <w:rPr>
          <w:color w:val="FF0000"/>
          <w:sz w:val="28"/>
          <w:szCs w:val="28"/>
        </w:rPr>
      </w:pPr>
      <w:proofErr w:type="gramStart"/>
      <w:r w:rsidRPr="00F57934">
        <w:rPr>
          <w:sz w:val="28"/>
          <w:szCs w:val="28"/>
        </w:rPr>
        <w:t>В соответствии с</w:t>
      </w:r>
      <w:r w:rsidR="00E23699" w:rsidRPr="00F57934">
        <w:rPr>
          <w:sz w:val="28"/>
          <w:szCs w:val="28"/>
        </w:rPr>
        <w:t>о статьей 53 Федерального закона от 31.07.2020 № 248-ФЗ «О государственном контроле (надзоре) и муниципальном контроле в Российской Федерации»</w:t>
      </w:r>
      <w:r w:rsidRPr="00F57934">
        <w:rPr>
          <w:sz w:val="28"/>
          <w:szCs w:val="28"/>
        </w:rPr>
        <w:t xml:space="preserve">, </w:t>
      </w:r>
      <w:hyperlink r:id="rId7" w:history="1">
        <w:r w:rsidRPr="00F57934">
          <w:rPr>
            <w:sz w:val="28"/>
            <w:szCs w:val="28"/>
          </w:rPr>
          <w:t>постановлением</w:t>
        </w:r>
      </w:hyperlink>
      <w:r w:rsidRPr="00F57934">
        <w:rPr>
          <w:sz w:val="28"/>
          <w:szCs w:val="28"/>
        </w:rPr>
        <w:t xml:space="preserve"> Правительства Российской Федерации от</w:t>
      </w:r>
      <w:r w:rsidR="003F31BF" w:rsidRPr="00F57934">
        <w:rPr>
          <w:sz w:val="28"/>
          <w:szCs w:val="28"/>
        </w:rPr>
        <w:t xml:space="preserve">  27.10.2021 № 1844</w:t>
      </w:r>
      <w:r w:rsidRPr="00F57934">
        <w:rPr>
          <w:sz w:val="28"/>
          <w:szCs w:val="28"/>
        </w:rPr>
        <w:t xml:space="preserve"> </w:t>
      </w:r>
      <w:r w:rsidR="003F31BF" w:rsidRPr="00F57934">
        <w:rPr>
          <w:sz w:val="28"/>
          <w:szCs w:val="28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BE15C7">
        <w:rPr>
          <w:sz w:val="28"/>
          <w:szCs w:val="28"/>
        </w:rPr>
        <w:t>,</w:t>
      </w:r>
      <w:r w:rsidR="000B5E10">
        <w:rPr>
          <w:sz w:val="28"/>
          <w:szCs w:val="28"/>
        </w:rPr>
        <w:t xml:space="preserve"> руководствуясь</w:t>
      </w:r>
      <w:r w:rsidR="00BE15C7">
        <w:rPr>
          <w:sz w:val="28"/>
          <w:szCs w:val="28"/>
        </w:rPr>
        <w:t xml:space="preserve"> </w:t>
      </w:r>
      <w:r w:rsidRPr="00DC4F3B">
        <w:rPr>
          <w:sz w:val="28"/>
          <w:szCs w:val="28"/>
        </w:rPr>
        <w:t>Уставом городского округа Тольятти</w:t>
      </w:r>
      <w:r w:rsidR="0017299D">
        <w:rPr>
          <w:sz w:val="28"/>
          <w:szCs w:val="28"/>
        </w:rPr>
        <w:t xml:space="preserve"> </w:t>
      </w:r>
      <w:r w:rsidR="000B5E10">
        <w:rPr>
          <w:sz w:val="28"/>
          <w:szCs w:val="28"/>
        </w:rPr>
        <w:t>Администрация городского округа</w:t>
      </w:r>
      <w:proofErr w:type="gramEnd"/>
      <w:r w:rsidR="000B5E10">
        <w:rPr>
          <w:sz w:val="28"/>
          <w:szCs w:val="28"/>
        </w:rPr>
        <w:t xml:space="preserve"> Тольятти </w:t>
      </w:r>
      <w:r w:rsidRPr="00DC4F3B">
        <w:rPr>
          <w:sz w:val="28"/>
          <w:szCs w:val="28"/>
        </w:rPr>
        <w:t>ПОСТАНОВЛЯЕТ:</w:t>
      </w:r>
    </w:p>
    <w:p w:rsidR="005C1661" w:rsidRPr="00DC4F3B" w:rsidRDefault="005C1661" w:rsidP="005C1661">
      <w:pPr>
        <w:spacing w:line="360" w:lineRule="auto"/>
        <w:ind w:firstLine="708"/>
        <w:jc w:val="both"/>
        <w:rPr>
          <w:sz w:val="28"/>
          <w:szCs w:val="28"/>
        </w:rPr>
      </w:pPr>
      <w:r w:rsidRPr="00DC4F3B">
        <w:rPr>
          <w:sz w:val="28"/>
          <w:szCs w:val="28"/>
        </w:rPr>
        <w:t xml:space="preserve">1. Утвердить прилагаемую </w:t>
      </w:r>
      <w:hyperlink r:id="rId8" w:anchor="P34" w:history="1">
        <w:r>
          <w:rPr>
            <w:sz w:val="28"/>
            <w:szCs w:val="28"/>
          </w:rPr>
          <w:t>Ф</w:t>
        </w:r>
        <w:r w:rsidRPr="00DC4F3B">
          <w:rPr>
            <w:sz w:val="28"/>
            <w:szCs w:val="28"/>
          </w:rPr>
          <w:t>орму</w:t>
        </w:r>
      </w:hyperlink>
      <w:r w:rsidRPr="00DC4F3B">
        <w:rPr>
          <w:sz w:val="28"/>
          <w:szCs w:val="28"/>
        </w:rPr>
        <w:t xml:space="preserve"> проверочного листа</w:t>
      </w:r>
      <w:r w:rsidR="00F75BB1">
        <w:rPr>
          <w:sz w:val="28"/>
          <w:szCs w:val="28"/>
        </w:rPr>
        <w:t xml:space="preserve"> </w:t>
      </w:r>
      <w:r w:rsidRPr="00DC4F3B">
        <w:rPr>
          <w:sz w:val="28"/>
          <w:szCs w:val="28"/>
        </w:rPr>
        <w:t xml:space="preserve">(списка контрольных вопросов), применяемого </w:t>
      </w:r>
      <w:r w:rsidRPr="00F57934">
        <w:rPr>
          <w:sz w:val="28"/>
          <w:szCs w:val="28"/>
        </w:rPr>
        <w:t xml:space="preserve">при осуществлении муниципального контроля </w:t>
      </w:r>
      <w:r w:rsidR="00E81C33" w:rsidRPr="002B3FA5">
        <w:rPr>
          <w:rFonts w:eastAsia="Arial Unicode MS" w:cs="Arial Unicode MS"/>
          <w:color w:val="000000"/>
          <w:spacing w:val="2"/>
          <w:sz w:val="28"/>
          <w:szCs w:val="28"/>
          <w:u w:color="000000"/>
          <w:bdr w:val="nil"/>
        </w:rPr>
        <w:t xml:space="preserve">на автомобильном транспорте, городском наземном электрическом транспорте и в дорожном хозяйстве </w:t>
      </w:r>
      <w:r w:rsidR="00506131" w:rsidRPr="00F57934">
        <w:rPr>
          <w:sz w:val="28"/>
          <w:szCs w:val="28"/>
        </w:rPr>
        <w:t>в границах</w:t>
      </w:r>
      <w:r w:rsidRPr="00F57934">
        <w:rPr>
          <w:sz w:val="28"/>
          <w:szCs w:val="28"/>
        </w:rPr>
        <w:t xml:space="preserve"> </w:t>
      </w:r>
      <w:r w:rsidRPr="00DC4F3B">
        <w:rPr>
          <w:sz w:val="28"/>
          <w:szCs w:val="28"/>
        </w:rPr>
        <w:t>городского округа Тольятти</w:t>
      </w:r>
      <w:r>
        <w:rPr>
          <w:sz w:val="28"/>
          <w:szCs w:val="28"/>
        </w:rPr>
        <w:t>.</w:t>
      </w:r>
    </w:p>
    <w:p w:rsidR="00B97B65" w:rsidRPr="00F57934" w:rsidRDefault="006358E5" w:rsidP="005B0451">
      <w:pPr>
        <w:spacing w:line="360" w:lineRule="auto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>2</w:t>
      </w:r>
      <w:r w:rsidR="00B97B65" w:rsidRPr="00F57934">
        <w:rPr>
          <w:sz w:val="28"/>
          <w:szCs w:val="28"/>
        </w:rPr>
        <w:t>. 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 на Официальном портале администрации городского округа Тольятти  в информационно-телекоммуникационной сети Интернет</w:t>
      </w:r>
      <w:r w:rsidRPr="00F57934">
        <w:rPr>
          <w:sz w:val="28"/>
          <w:szCs w:val="28"/>
        </w:rPr>
        <w:t xml:space="preserve"> в разделе «Контрольно-надзорная деятельность»</w:t>
      </w:r>
      <w:r w:rsidR="00B97B65" w:rsidRPr="00F57934">
        <w:rPr>
          <w:sz w:val="28"/>
          <w:szCs w:val="28"/>
        </w:rPr>
        <w:t>.</w:t>
      </w:r>
    </w:p>
    <w:p w:rsidR="00D761B0" w:rsidRPr="00F57934" w:rsidRDefault="00D761B0" w:rsidP="005B0451">
      <w:pPr>
        <w:spacing w:line="360" w:lineRule="auto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lastRenderedPageBreak/>
        <w:t>3. Департаменту дорожного хозяйства и транспорта администрации городского округа Тольятти внести сведения о постановлении в Единый реестр видов контроля.</w:t>
      </w:r>
    </w:p>
    <w:p w:rsidR="00B97B65" w:rsidRPr="00F57934" w:rsidRDefault="00D761B0" w:rsidP="00B97B65">
      <w:pPr>
        <w:spacing w:line="360" w:lineRule="auto"/>
        <w:ind w:firstLine="709"/>
        <w:jc w:val="both"/>
        <w:rPr>
          <w:sz w:val="28"/>
          <w:szCs w:val="28"/>
        </w:rPr>
      </w:pPr>
      <w:r w:rsidRPr="00F57934">
        <w:rPr>
          <w:sz w:val="28"/>
          <w:szCs w:val="28"/>
        </w:rPr>
        <w:t>4</w:t>
      </w:r>
      <w:r w:rsidR="00B97B65" w:rsidRPr="00F57934">
        <w:rPr>
          <w:sz w:val="28"/>
          <w:szCs w:val="28"/>
        </w:rPr>
        <w:t xml:space="preserve">. Настоящее постановление вступает в силу после дня его официального опубликования, но не ранее 01.03.2022г. </w:t>
      </w:r>
    </w:p>
    <w:p w:rsidR="005C1661" w:rsidRPr="00DC4F3B" w:rsidRDefault="00D761B0" w:rsidP="005C166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1661" w:rsidRPr="00DC4F3B">
        <w:rPr>
          <w:sz w:val="28"/>
          <w:szCs w:val="28"/>
        </w:rPr>
        <w:t xml:space="preserve">.  </w:t>
      </w:r>
      <w:proofErr w:type="gramStart"/>
      <w:r w:rsidR="005C1661" w:rsidRPr="00DC4F3B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п</w:t>
      </w:r>
      <w:r w:rsidR="005C1661" w:rsidRPr="00DC4F3B">
        <w:rPr>
          <w:sz w:val="28"/>
          <w:szCs w:val="28"/>
        </w:rPr>
        <w:t xml:space="preserve">остановления </w:t>
      </w:r>
      <w:r w:rsidR="004C6D51">
        <w:rPr>
          <w:sz w:val="28"/>
          <w:szCs w:val="28"/>
        </w:rPr>
        <w:t>возложить на первого заместителя главы городского округа Тольятти.</w:t>
      </w:r>
      <w:r w:rsidR="005C1661" w:rsidRPr="00DC4F3B">
        <w:rPr>
          <w:sz w:val="28"/>
          <w:szCs w:val="28"/>
        </w:rPr>
        <w:t xml:space="preserve"> </w:t>
      </w:r>
    </w:p>
    <w:p w:rsidR="005C1661" w:rsidRDefault="005C1661" w:rsidP="005C1661"/>
    <w:p w:rsidR="005C1661" w:rsidRDefault="005C1661" w:rsidP="005C1661"/>
    <w:p w:rsidR="005C1661" w:rsidRDefault="005C1661" w:rsidP="005C1661"/>
    <w:p w:rsidR="00FE21F4" w:rsidRDefault="00FE21F4" w:rsidP="005C1661"/>
    <w:p w:rsidR="005C1661" w:rsidRDefault="005C1661" w:rsidP="005C1661">
      <w:pPr>
        <w:rPr>
          <w:sz w:val="28"/>
          <w:szCs w:val="28"/>
        </w:rPr>
      </w:pPr>
      <w:r w:rsidRPr="00DC4F3B">
        <w:rPr>
          <w:sz w:val="28"/>
          <w:szCs w:val="28"/>
        </w:rPr>
        <w:t xml:space="preserve">Глава городского округа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DC4F3B">
        <w:rPr>
          <w:sz w:val="28"/>
          <w:szCs w:val="28"/>
        </w:rPr>
        <w:t xml:space="preserve">Н.А. </w:t>
      </w:r>
      <w:proofErr w:type="spellStart"/>
      <w:r w:rsidRPr="00DC4F3B">
        <w:rPr>
          <w:sz w:val="28"/>
          <w:szCs w:val="28"/>
        </w:rPr>
        <w:t>Ренц</w:t>
      </w:r>
      <w:proofErr w:type="spellEnd"/>
    </w:p>
    <w:p w:rsidR="005C1661" w:rsidRDefault="005C1661" w:rsidP="005C1661">
      <w:pPr>
        <w:rPr>
          <w:sz w:val="28"/>
          <w:szCs w:val="28"/>
        </w:rPr>
      </w:pPr>
    </w:p>
    <w:p w:rsidR="005C1661" w:rsidRDefault="005C1661" w:rsidP="005C1661">
      <w:pPr>
        <w:rPr>
          <w:sz w:val="28"/>
          <w:szCs w:val="28"/>
        </w:rPr>
      </w:pPr>
    </w:p>
    <w:p w:rsidR="005C1661" w:rsidRDefault="005C166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5C1661" w:rsidRDefault="005C166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5C1661" w:rsidRDefault="005C1661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E81C33" w:rsidRDefault="00E81C33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</w:p>
    <w:p w:rsidR="005C1661" w:rsidRDefault="005C1661" w:rsidP="009B57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B57C1" w:rsidRDefault="009B57C1" w:rsidP="009B57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01AE2" w:rsidRPr="00C31629" w:rsidRDefault="00301AE2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3162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01AE2" w:rsidRPr="00C31629" w:rsidRDefault="00301AE2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C3162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01AE2" w:rsidRPr="00C31629" w:rsidRDefault="00301AE2" w:rsidP="00301AE2">
      <w:pPr>
        <w:pStyle w:val="ConsPlusNormal"/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301AE2" w:rsidRDefault="00301AE2" w:rsidP="00301AE2">
      <w:pPr>
        <w:autoSpaceDE w:val="0"/>
        <w:autoSpaceDN w:val="0"/>
        <w:adjustRightInd w:val="0"/>
        <w:ind w:left="6237"/>
        <w:jc w:val="center"/>
        <w:rPr>
          <w:b/>
          <w:sz w:val="28"/>
          <w:szCs w:val="28"/>
          <w:lang w:eastAsia="en-US"/>
        </w:rPr>
      </w:pPr>
      <w:r w:rsidRPr="00C31629">
        <w:rPr>
          <w:sz w:val="28"/>
          <w:szCs w:val="28"/>
        </w:rPr>
        <w:t>от ________</w:t>
      </w:r>
      <w:r w:rsidRPr="00C31629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</w:rPr>
        <w:t>___</w:t>
      </w:r>
      <w:r w:rsidRPr="00C31629">
        <w:rPr>
          <w:sz w:val="28"/>
          <w:szCs w:val="28"/>
        </w:rPr>
        <w:t xml:space="preserve"> г. № _______</w:t>
      </w:r>
    </w:p>
    <w:p w:rsidR="00301AE2" w:rsidRDefault="00301AE2" w:rsidP="00301AE2">
      <w:pPr>
        <w:autoSpaceDE w:val="0"/>
        <w:autoSpaceDN w:val="0"/>
        <w:adjustRightInd w:val="0"/>
        <w:ind w:left="6237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Ind w:w="7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0"/>
      </w:tblGrid>
      <w:tr w:rsidR="00BB7340" w:rsidTr="00BB7340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902" w:type="dxa"/>
          </w:tcPr>
          <w:p w:rsidR="00BB7340" w:rsidRDefault="00BB7340" w:rsidP="00BB7340">
            <w:pPr>
              <w:autoSpaceDE w:val="0"/>
              <w:autoSpaceDN w:val="0"/>
              <w:adjustRightInd w:val="0"/>
              <w:ind w:left="623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B7340" w:rsidRDefault="00BB7340" w:rsidP="00BB7340">
            <w:pPr>
              <w:autoSpaceDE w:val="0"/>
              <w:autoSpaceDN w:val="0"/>
              <w:adjustRightInd w:val="0"/>
              <w:ind w:left="623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B7340" w:rsidRDefault="00BB7340" w:rsidP="00BB7340">
            <w:pPr>
              <w:autoSpaceDE w:val="0"/>
              <w:autoSpaceDN w:val="0"/>
              <w:adjustRightInd w:val="0"/>
              <w:ind w:left="623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B7340" w:rsidRDefault="00BB7340" w:rsidP="00BB7340">
            <w:pPr>
              <w:autoSpaceDE w:val="0"/>
              <w:autoSpaceDN w:val="0"/>
              <w:adjustRightInd w:val="0"/>
              <w:ind w:left="623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B7340" w:rsidRDefault="00BB7340" w:rsidP="00BB7340">
            <w:pPr>
              <w:autoSpaceDE w:val="0"/>
              <w:autoSpaceDN w:val="0"/>
              <w:adjustRightInd w:val="0"/>
              <w:ind w:left="623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B7340" w:rsidRDefault="00BB7340" w:rsidP="00BB7340">
            <w:pPr>
              <w:autoSpaceDE w:val="0"/>
              <w:autoSpaceDN w:val="0"/>
              <w:adjustRightInd w:val="0"/>
              <w:ind w:left="623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B7340" w:rsidRDefault="00BB7340" w:rsidP="00BB7340">
            <w:pPr>
              <w:autoSpaceDE w:val="0"/>
              <w:autoSpaceDN w:val="0"/>
              <w:adjustRightInd w:val="0"/>
              <w:ind w:left="6237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BB7340" w:rsidRDefault="00BB7340" w:rsidP="00BB7340">
            <w:pPr>
              <w:autoSpaceDE w:val="0"/>
              <w:autoSpaceDN w:val="0"/>
              <w:adjustRightInd w:val="0"/>
              <w:ind w:left="6237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01AE2" w:rsidRDefault="00301AE2" w:rsidP="00301AE2">
      <w:pPr>
        <w:jc w:val="center"/>
        <w:rPr>
          <w:b/>
          <w:sz w:val="28"/>
          <w:szCs w:val="28"/>
        </w:rPr>
      </w:pPr>
      <w:r w:rsidRPr="00FE1746">
        <w:rPr>
          <w:b/>
          <w:sz w:val="28"/>
          <w:szCs w:val="28"/>
        </w:rPr>
        <w:t xml:space="preserve">Форма проверочного листа (списка контрольных вопросов), применяемого при проведении плановых проверок соблюдения требований </w:t>
      </w:r>
    </w:p>
    <w:p w:rsidR="009033C7" w:rsidRDefault="00301AE2" w:rsidP="00870E9B">
      <w:pPr>
        <w:jc w:val="center"/>
        <w:rPr>
          <w:b/>
          <w:bCs/>
          <w:lang w:eastAsia="en-US"/>
        </w:rPr>
      </w:pPr>
      <w:r w:rsidRPr="00FE1746">
        <w:rPr>
          <w:b/>
          <w:sz w:val="28"/>
          <w:szCs w:val="28"/>
        </w:rPr>
        <w:t>законодательства в отношении юридических лиц и индивидуальных предпринимателей</w:t>
      </w:r>
      <w:r>
        <w:rPr>
          <w:b/>
          <w:sz w:val="28"/>
          <w:szCs w:val="28"/>
        </w:rPr>
        <w:t>, граждан</w:t>
      </w:r>
      <w:r w:rsidRPr="00FE1746">
        <w:rPr>
          <w:b/>
          <w:sz w:val="28"/>
          <w:szCs w:val="28"/>
        </w:rPr>
        <w:t xml:space="preserve"> при осуществлении муниципального</w:t>
      </w:r>
      <w:r>
        <w:rPr>
          <w:b/>
          <w:sz w:val="28"/>
          <w:szCs w:val="28"/>
        </w:rPr>
        <w:t xml:space="preserve"> </w:t>
      </w:r>
      <w:r w:rsidRPr="00FE1746">
        <w:rPr>
          <w:b/>
          <w:sz w:val="28"/>
          <w:szCs w:val="28"/>
        </w:rPr>
        <w:t xml:space="preserve">контроля </w:t>
      </w:r>
      <w:r w:rsidR="005809BA" w:rsidRPr="005809BA">
        <w:rPr>
          <w:rFonts w:eastAsia="Arial Unicode MS" w:cs="Arial Unicode MS"/>
          <w:b/>
          <w:color w:val="000000"/>
          <w:spacing w:val="2"/>
          <w:sz w:val="28"/>
          <w:szCs w:val="28"/>
          <w:u w:color="000000"/>
          <w:bdr w:val="nil"/>
        </w:rPr>
        <w:t xml:space="preserve">на автомобильном транспорте, городском наземном электрическом транспорте и в дорожном хозяйстве </w:t>
      </w:r>
      <w:r w:rsidR="00870E9B" w:rsidRPr="00F57934">
        <w:rPr>
          <w:b/>
          <w:sz w:val="28"/>
          <w:szCs w:val="28"/>
        </w:rPr>
        <w:t>в границах</w:t>
      </w:r>
      <w:r w:rsidRPr="00F579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округа Тольятти</w:t>
      </w:r>
    </w:p>
    <w:p w:rsidR="00096C0A" w:rsidRDefault="00096C0A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4"/>
          <w:szCs w:val="24"/>
          <w:lang w:eastAsia="en-US"/>
        </w:rPr>
      </w:pPr>
    </w:p>
    <w:p w:rsidR="009033C7" w:rsidRPr="00096C0A" w:rsidRDefault="00D47BDF" w:rsidP="00096C0A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2"/>
          <w:szCs w:val="22"/>
          <w:lang w:eastAsia="en-US"/>
        </w:rPr>
      </w:pPr>
      <w:r w:rsidRPr="008375F2">
        <w:rPr>
          <w:b w:val="0"/>
          <w:bCs w:val="0"/>
          <w:sz w:val="24"/>
          <w:szCs w:val="24"/>
          <w:lang w:eastAsia="en-US"/>
        </w:rPr>
        <w:t>_______________________________________________________________________________</w:t>
      </w:r>
      <w:r w:rsidR="004E075D" w:rsidRPr="00096C0A">
        <w:rPr>
          <w:b w:val="0"/>
          <w:bCs w:val="0"/>
          <w:color w:val="FF0000"/>
          <w:sz w:val="24"/>
          <w:szCs w:val="24"/>
          <w:lang w:eastAsia="en-US"/>
        </w:rPr>
        <w:t xml:space="preserve"> </w:t>
      </w:r>
      <w:r w:rsidR="009033C7" w:rsidRPr="00096C0A">
        <w:rPr>
          <w:b w:val="0"/>
          <w:bCs w:val="0"/>
          <w:sz w:val="22"/>
          <w:szCs w:val="22"/>
          <w:lang w:eastAsia="en-US"/>
        </w:rPr>
        <w:t xml:space="preserve">(наименование органа </w:t>
      </w:r>
      <w:r w:rsidR="00D553CF" w:rsidRPr="00096C0A">
        <w:rPr>
          <w:b w:val="0"/>
          <w:bCs w:val="0"/>
          <w:sz w:val="22"/>
          <w:szCs w:val="22"/>
          <w:lang w:eastAsia="en-US"/>
        </w:rPr>
        <w:t>муниципального</w:t>
      </w:r>
      <w:r w:rsidR="009033C7" w:rsidRPr="00096C0A">
        <w:rPr>
          <w:b w:val="0"/>
          <w:bCs w:val="0"/>
          <w:sz w:val="22"/>
          <w:szCs w:val="22"/>
          <w:lang w:eastAsia="en-US"/>
        </w:rPr>
        <w:t xml:space="preserve"> </w:t>
      </w:r>
      <w:r w:rsidR="00D553CF" w:rsidRPr="00096C0A">
        <w:rPr>
          <w:b w:val="0"/>
          <w:bCs w:val="0"/>
          <w:sz w:val="22"/>
          <w:szCs w:val="22"/>
          <w:lang w:eastAsia="en-US"/>
        </w:rPr>
        <w:t>контроля</w:t>
      </w:r>
      <w:r w:rsidR="009033C7" w:rsidRPr="00096C0A">
        <w:rPr>
          <w:b w:val="0"/>
          <w:bCs w:val="0"/>
          <w:sz w:val="22"/>
          <w:szCs w:val="22"/>
          <w:lang w:eastAsia="en-US"/>
        </w:rPr>
        <w:t>)</w:t>
      </w:r>
    </w:p>
    <w:p w:rsidR="009033C7" w:rsidRPr="009033C7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2D5E22" w:rsidRPr="00F57934" w:rsidRDefault="002D5E22" w:rsidP="002130DD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center"/>
        <w:rPr>
          <w:b w:val="0"/>
          <w:sz w:val="24"/>
          <w:szCs w:val="24"/>
          <w:lang w:eastAsia="en-US"/>
        </w:rPr>
      </w:pPr>
      <w:r w:rsidRPr="00F57934">
        <w:rPr>
          <w:b w:val="0"/>
          <w:bCs w:val="0"/>
          <w:sz w:val="24"/>
          <w:szCs w:val="24"/>
          <w:lang w:eastAsia="en-US"/>
        </w:rPr>
        <w:t>Муниципальный контроль</w:t>
      </w:r>
      <w:r w:rsidRPr="00F57934">
        <w:rPr>
          <w:rFonts w:eastAsia="Arial Unicode MS" w:cs="Arial Unicode MS"/>
          <w:b w:val="0"/>
          <w:spacing w:val="2"/>
          <w:sz w:val="24"/>
          <w:szCs w:val="24"/>
          <w:bdr w:val="nil"/>
        </w:rPr>
        <w:t xml:space="preserve"> </w:t>
      </w:r>
      <w:r w:rsidRPr="00F57934">
        <w:rPr>
          <w:b w:val="0"/>
          <w:sz w:val="24"/>
          <w:szCs w:val="24"/>
          <w:lang w:eastAsia="en-US"/>
        </w:rPr>
        <w:t>на автомобильном транспорте, городском наземном электрическом транспорте и в дорожном хозяйстве в границах городского округа Тольятти</w:t>
      </w:r>
    </w:p>
    <w:p w:rsidR="009033C7" w:rsidRPr="002D5E22" w:rsidRDefault="009033C7" w:rsidP="002D5E22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sz w:val="20"/>
          <w:szCs w:val="20"/>
          <w:lang w:eastAsia="en-US"/>
        </w:rPr>
      </w:pPr>
      <w:r w:rsidRPr="002D5E22">
        <w:rPr>
          <w:b w:val="0"/>
          <w:bCs w:val="0"/>
          <w:sz w:val="20"/>
          <w:szCs w:val="20"/>
          <w:lang w:eastAsia="en-US"/>
        </w:rPr>
        <w:t xml:space="preserve">(вид </w:t>
      </w:r>
      <w:r w:rsidR="00D553CF" w:rsidRPr="002D5E22">
        <w:rPr>
          <w:b w:val="0"/>
          <w:bCs w:val="0"/>
          <w:sz w:val="20"/>
          <w:szCs w:val="20"/>
          <w:lang w:eastAsia="en-US"/>
        </w:rPr>
        <w:t>муниципального контроля</w:t>
      </w:r>
      <w:r w:rsidRPr="002D5E22">
        <w:rPr>
          <w:b w:val="0"/>
          <w:bCs w:val="0"/>
          <w:sz w:val="20"/>
          <w:szCs w:val="20"/>
          <w:lang w:eastAsia="en-US"/>
        </w:rPr>
        <w:t>)</w:t>
      </w:r>
    </w:p>
    <w:p w:rsidR="00DB3D78" w:rsidRPr="002D5E22" w:rsidRDefault="00DB3D78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0"/>
          <w:szCs w:val="20"/>
          <w:lang w:eastAsia="en-US"/>
        </w:rPr>
      </w:pPr>
    </w:p>
    <w:p w:rsidR="009033C7" w:rsidRPr="00F57934" w:rsidRDefault="00D553CF" w:rsidP="00D553C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D553CF">
        <w:rPr>
          <w:b w:val="0"/>
          <w:sz w:val="28"/>
          <w:szCs w:val="28"/>
        </w:rPr>
        <w:t xml:space="preserve">Проверочный лист (список контрольных вопросов), применяемый при проведении плановых </w:t>
      </w:r>
      <w:r w:rsidR="005809BA">
        <w:rPr>
          <w:b w:val="0"/>
          <w:sz w:val="28"/>
          <w:szCs w:val="28"/>
        </w:rPr>
        <w:t>проверок соблюдения требований</w:t>
      </w:r>
      <w:r w:rsidRPr="00D553CF">
        <w:rPr>
          <w:b w:val="0"/>
          <w:sz w:val="28"/>
          <w:szCs w:val="28"/>
        </w:rPr>
        <w:t xml:space="preserve"> законодательства в отношении юридических лиц и индивидуальных предпринимателей</w:t>
      </w:r>
      <w:r>
        <w:rPr>
          <w:b w:val="0"/>
          <w:sz w:val="28"/>
          <w:szCs w:val="28"/>
        </w:rPr>
        <w:t>, граждан</w:t>
      </w:r>
      <w:r w:rsidRPr="00D553CF">
        <w:rPr>
          <w:b w:val="0"/>
          <w:sz w:val="28"/>
          <w:szCs w:val="28"/>
        </w:rPr>
        <w:t xml:space="preserve"> при осуществлении муниципального контроля</w:t>
      </w:r>
      <w:r w:rsidR="003F44C5" w:rsidRPr="003F44C5">
        <w:rPr>
          <w:bCs w:val="0"/>
          <w:color w:val="FF0000"/>
          <w:sz w:val="24"/>
          <w:szCs w:val="24"/>
          <w:lang w:eastAsia="en-US"/>
        </w:rPr>
        <w:t xml:space="preserve"> </w:t>
      </w:r>
      <w:r w:rsidR="003F44C5" w:rsidRPr="00F57934">
        <w:rPr>
          <w:b w:val="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городского округа Тольятти</w:t>
      </w:r>
      <w:r w:rsidR="00094B1A" w:rsidRPr="00F57934">
        <w:rPr>
          <w:b w:val="0"/>
          <w:sz w:val="28"/>
          <w:szCs w:val="28"/>
        </w:rPr>
        <w:t>:</w:t>
      </w:r>
      <w:r w:rsidRPr="00F57934">
        <w:rPr>
          <w:b w:val="0"/>
          <w:sz w:val="28"/>
          <w:szCs w:val="28"/>
        </w:rPr>
        <w:t xml:space="preserve"> </w:t>
      </w:r>
    </w:p>
    <w:p w:rsidR="00D553CF" w:rsidRPr="00D553CF" w:rsidRDefault="00D553CF" w:rsidP="00D553CF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b w:val="0"/>
          <w:bCs w:val="0"/>
          <w:sz w:val="28"/>
          <w:szCs w:val="28"/>
          <w:lang w:eastAsia="en-US"/>
        </w:rPr>
      </w:pPr>
    </w:p>
    <w:p w:rsidR="00337846" w:rsidRPr="00F57934" w:rsidRDefault="00E1743C" w:rsidP="0033784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57934">
        <w:rPr>
          <w:rFonts w:ascii="Times New Roman" w:hAnsi="Times New Roman" w:cs="Times New Roman"/>
          <w:sz w:val="28"/>
          <w:szCs w:val="28"/>
        </w:rPr>
        <w:t>1.</w:t>
      </w:r>
      <w:r w:rsidR="00337846" w:rsidRPr="00F57934">
        <w:rPr>
          <w:rFonts w:ascii="Times New Roman" w:hAnsi="Times New Roman" w:cs="Times New Roman"/>
          <w:sz w:val="28"/>
          <w:szCs w:val="28"/>
        </w:rPr>
        <w:t xml:space="preserve"> Вид контрольного мероприятия: ________________________________________________________________________________________________________________________________________________</w:t>
      </w:r>
    </w:p>
    <w:p w:rsidR="00D625FD" w:rsidRPr="00A43954" w:rsidRDefault="00D625FD" w:rsidP="00337846">
      <w:pPr>
        <w:pStyle w:val="ConsPlusNonformat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D625FD" w:rsidRPr="00F57934" w:rsidRDefault="00D625FD" w:rsidP="0033784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57934">
        <w:rPr>
          <w:rFonts w:ascii="Times New Roman" w:hAnsi="Times New Roman" w:cs="Times New Roman"/>
          <w:sz w:val="28"/>
          <w:szCs w:val="28"/>
        </w:rPr>
        <w:t xml:space="preserve">2. </w:t>
      </w:r>
      <w:r w:rsidR="00A43954" w:rsidRPr="00F57934">
        <w:rPr>
          <w:rFonts w:ascii="Times New Roman" w:hAnsi="Times New Roman" w:cs="Times New Roman"/>
          <w:sz w:val="28"/>
          <w:szCs w:val="28"/>
        </w:rPr>
        <w:t>Дата заполнения проверочного листа:_________________________________</w:t>
      </w:r>
    </w:p>
    <w:p w:rsidR="00A43954" w:rsidRPr="00F57934" w:rsidRDefault="00A43954" w:rsidP="00337846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A43954" w:rsidRPr="00F57934" w:rsidRDefault="00A43954" w:rsidP="00A43954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F57934">
        <w:rPr>
          <w:rFonts w:ascii="Times New Roman" w:hAnsi="Times New Roman" w:cs="Times New Roman"/>
          <w:sz w:val="28"/>
          <w:szCs w:val="28"/>
        </w:rPr>
        <w:t xml:space="preserve">3. Объект муниципального контроля, в отношении которого проводится контрольное мероприятие: </w:t>
      </w:r>
      <w:r w:rsidRPr="00F57934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1743C" w:rsidRPr="00500772" w:rsidRDefault="00500772" w:rsidP="00E1743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793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70AE8" w:rsidRPr="00F57934">
        <w:rPr>
          <w:rFonts w:ascii="Times New Roman" w:hAnsi="Times New Roman" w:cs="Times New Roman"/>
          <w:sz w:val="28"/>
          <w:szCs w:val="28"/>
        </w:rPr>
        <w:t>Ф</w:t>
      </w:r>
      <w:r w:rsidR="00E1743C" w:rsidRPr="00F57934">
        <w:rPr>
          <w:rFonts w:ascii="Times New Roman" w:hAnsi="Times New Roman" w:cs="Times New Roman"/>
          <w:sz w:val="28"/>
          <w:szCs w:val="28"/>
        </w:rPr>
        <w:t xml:space="preserve">амилия, имя, отчество </w:t>
      </w:r>
      <w:r w:rsidR="00070AE8" w:rsidRPr="00F57934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F57934">
        <w:rPr>
          <w:rFonts w:ascii="Times New Roman" w:hAnsi="Times New Roman" w:cs="Times New Roman"/>
          <w:sz w:val="28"/>
          <w:szCs w:val="28"/>
        </w:rPr>
        <w:t xml:space="preserve">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</w:t>
      </w:r>
      <w:r w:rsidR="00E1743C" w:rsidRPr="00F5793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F579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E1743C" w:rsidRPr="00500772" w:rsidRDefault="00500772" w:rsidP="00E1743C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BD1F4C" w:rsidRPr="00F57934" w:rsidRDefault="00894817" w:rsidP="00BD1F4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743C" w:rsidRPr="008348C7">
        <w:rPr>
          <w:rFonts w:ascii="Times New Roman" w:hAnsi="Times New Roman" w:cs="Times New Roman"/>
          <w:sz w:val="28"/>
          <w:szCs w:val="28"/>
        </w:rPr>
        <w:t>.</w:t>
      </w:r>
      <w:r w:rsidR="00E1743C">
        <w:rPr>
          <w:rFonts w:ascii="Times New Roman" w:hAnsi="Times New Roman" w:cs="Times New Roman"/>
          <w:sz w:val="28"/>
          <w:szCs w:val="28"/>
        </w:rPr>
        <w:t xml:space="preserve"> </w:t>
      </w:r>
      <w:r w:rsidR="00E1743C" w:rsidRPr="008348C7">
        <w:rPr>
          <w:rFonts w:ascii="Times New Roman" w:hAnsi="Times New Roman" w:cs="Times New Roman"/>
          <w:sz w:val="28"/>
          <w:szCs w:val="28"/>
        </w:rPr>
        <w:t xml:space="preserve"> </w:t>
      </w:r>
      <w:r w:rsidR="00E1743C" w:rsidRPr="00F57934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BD1F4C" w:rsidRPr="00F57934">
        <w:rPr>
          <w:rFonts w:ascii="Times New Roman" w:hAnsi="Times New Roman" w:cs="Times New Roman"/>
          <w:sz w:val="28"/>
          <w:szCs w:val="28"/>
        </w:rPr>
        <w:t xml:space="preserve">(места) </w:t>
      </w:r>
      <w:r w:rsidR="00E1743C" w:rsidRPr="00F5793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D1F4C" w:rsidRPr="00F57934">
        <w:rPr>
          <w:rFonts w:ascii="Times New Roman" w:hAnsi="Times New Roman" w:cs="Times New Roman"/>
          <w:sz w:val="28"/>
          <w:szCs w:val="28"/>
        </w:rPr>
        <w:t>контрольного мероприятия с заполнением проверочного листа:</w:t>
      </w:r>
    </w:p>
    <w:p w:rsidR="00BD1F4C" w:rsidRPr="00F57934" w:rsidRDefault="00BD1F4C" w:rsidP="00BD1F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579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BD1F4C" w:rsidRDefault="00BD1F4C" w:rsidP="00BD1F4C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p w:rsidR="0082028F" w:rsidRPr="00F57934" w:rsidRDefault="0082028F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1743C" w:rsidRPr="008348C7">
        <w:rPr>
          <w:rFonts w:ascii="Times New Roman" w:hAnsi="Times New Roman" w:cs="Times New Roman"/>
          <w:sz w:val="28"/>
          <w:szCs w:val="28"/>
        </w:rPr>
        <w:t>.</w:t>
      </w:r>
      <w:r w:rsidR="00E1743C">
        <w:rPr>
          <w:rFonts w:ascii="Times New Roman" w:hAnsi="Times New Roman" w:cs="Times New Roman"/>
          <w:sz w:val="28"/>
          <w:szCs w:val="28"/>
        </w:rPr>
        <w:t xml:space="preserve"> </w:t>
      </w:r>
      <w:r w:rsidR="00E1743C" w:rsidRPr="008348C7">
        <w:rPr>
          <w:rFonts w:ascii="Times New Roman" w:hAnsi="Times New Roman" w:cs="Times New Roman"/>
          <w:sz w:val="28"/>
          <w:szCs w:val="28"/>
        </w:rPr>
        <w:t xml:space="preserve"> </w:t>
      </w:r>
      <w:r w:rsidR="00E1743C" w:rsidRPr="00F57934">
        <w:rPr>
          <w:rFonts w:ascii="Times New Roman" w:hAnsi="Times New Roman" w:cs="Times New Roman"/>
          <w:sz w:val="28"/>
          <w:szCs w:val="28"/>
        </w:rPr>
        <w:t xml:space="preserve">Реквизиты </w:t>
      </w:r>
      <w:r w:rsidR="00753C8C" w:rsidRPr="00F57934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8A7FD9" w:rsidRPr="00F57934">
        <w:rPr>
          <w:rFonts w:ascii="Times New Roman" w:hAnsi="Times New Roman" w:cs="Times New Roman"/>
          <w:sz w:val="28"/>
          <w:szCs w:val="28"/>
        </w:rPr>
        <w:t xml:space="preserve">о проведении контрольного </w:t>
      </w:r>
      <w:r w:rsidR="00753C8C" w:rsidRPr="00F57934">
        <w:rPr>
          <w:rFonts w:ascii="Times New Roman" w:hAnsi="Times New Roman" w:cs="Times New Roman"/>
          <w:sz w:val="28"/>
          <w:szCs w:val="28"/>
        </w:rPr>
        <w:t>мероприятия, подписанного уполномоченным должностным лицом контрольного (надзорного) органа:</w:t>
      </w:r>
    </w:p>
    <w:p w:rsidR="00E1743C" w:rsidRDefault="00E1743C" w:rsidP="00E17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48C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8348C7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B03CCC">
        <w:rPr>
          <w:rFonts w:ascii="Times New Roman" w:hAnsi="Times New Roman" w:cs="Times New Roman"/>
          <w:sz w:val="28"/>
          <w:szCs w:val="28"/>
        </w:rPr>
        <w:t>___</w:t>
      </w:r>
      <w:r w:rsidR="00753C8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753C8C" w:rsidRPr="008348C7" w:rsidRDefault="00753C8C" w:rsidP="00E17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1743C" w:rsidRPr="00F57934" w:rsidRDefault="001B5B54" w:rsidP="006B03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1743C" w:rsidRPr="00D67FDE">
        <w:rPr>
          <w:rFonts w:ascii="Times New Roman" w:hAnsi="Times New Roman" w:cs="Times New Roman"/>
          <w:sz w:val="28"/>
          <w:szCs w:val="28"/>
        </w:rPr>
        <w:t xml:space="preserve">. </w:t>
      </w:r>
      <w:r w:rsidR="00E1743C">
        <w:rPr>
          <w:rFonts w:ascii="Times New Roman" w:hAnsi="Times New Roman" w:cs="Times New Roman"/>
          <w:sz w:val="28"/>
          <w:szCs w:val="28"/>
        </w:rPr>
        <w:t xml:space="preserve"> </w:t>
      </w:r>
      <w:r w:rsidR="00E1743C" w:rsidRPr="00F57934">
        <w:rPr>
          <w:rFonts w:ascii="Times New Roman" w:hAnsi="Times New Roman" w:cs="Times New Roman"/>
          <w:sz w:val="28"/>
          <w:szCs w:val="28"/>
        </w:rPr>
        <w:t xml:space="preserve">Учетный номер </w:t>
      </w:r>
      <w:r w:rsidR="006B03B2" w:rsidRPr="00F57934">
        <w:rPr>
          <w:rFonts w:ascii="Times New Roman" w:hAnsi="Times New Roman" w:cs="Times New Roman"/>
          <w:sz w:val="28"/>
          <w:szCs w:val="28"/>
        </w:rPr>
        <w:t xml:space="preserve">контрольного мероприятия: </w:t>
      </w:r>
    </w:p>
    <w:p w:rsidR="006B03B2" w:rsidRPr="00F57934" w:rsidRDefault="006B03B2" w:rsidP="006B03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79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6B03B2" w:rsidRPr="00D67FDE" w:rsidRDefault="006B03B2" w:rsidP="006B03B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E1743C" w:rsidRPr="00D67FDE" w:rsidRDefault="00A461A2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1743C" w:rsidRPr="00D67FDE">
        <w:rPr>
          <w:rFonts w:ascii="Times New Roman" w:hAnsi="Times New Roman" w:cs="Times New Roman"/>
          <w:sz w:val="28"/>
          <w:szCs w:val="28"/>
        </w:rPr>
        <w:t xml:space="preserve">. </w:t>
      </w:r>
      <w:r w:rsidR="00E1743C">
        <w:rPr>
          <w:rFonts w:ascii="Times New Roman" w:hAnsi="Times New Roman" w:cs="Times New Roman"/>
          <w:sz w:val="28"/>
          <w:szCs w:val="28"/>
        </w:rPr>
        <w:t xml:space="preserve"> </w:t>
      </w:r>
      <w:r w:rsidR="00E1743C" w:rsidRPr="00D67FDE">
        <w:rPr>
          <w:rFonts w:ascii="Times New Roman" w:hAnsi="Times New Roman" w:cs="Times New Roman"/>
          <w:sz w:val="28"/>
          <w:szCs w:val="28"/>
        </w:rPr>
        <w:t>Форма проверочного листа утверждена постановлением администрации</w:t>
      </w:r>
      <w:r w:rsidR="00E1743C">
        <w:rPr>
          <w:rFonts w:ascii="Times New Roman" w:hAnsi="Times New Roman" w:cs="Times New Roman"/>
          <w:sz w:val="28"/>
          <w:szCs w:val="28"/>
        </w:rPr>
        <w:t xml:space="preserve"> </w:t>
      </w:r>
      <w:r w:rsidR="00627C4B">
        <w:rPr>
          <w:rFonts w:ascii="Times New Roman" w:hAnsi="Times New Roman" w:cs="Times New Roman"/>
          <w:sz w:val="28"/>
          <w:szCs w:val="28"/>
        </w:rPr>
        <w:t>городского округа Тольятти</w:t>
      </w:r>
      <w:r w:rsidR="00E1743C" w:rsidRPr="00D67FDE">
        <w:rPr>
          <w:rFonts w:ascii="Times New Roman" w:hAnsi="Times New Roman" w:cs="Times New Roman"/>
          <w:sz w:val="28"/>
          <w:szCs w:val="28"/>
        </w:rPr>
        <w:t xml:space="preserve"> от </w:t>
      </w:r>
      <w:r w:rsidR="00E1743C">
        <w:rPr>
          <w:rFonts w:ascii="Times New Roman" w:hAnsi="Times New Roman" w:cs="Times New Roman"/>
          <w:sz w:val="28"/>
          <w:szCs w:val="28"/>
        </w:rPr>
        <w:t>_______________</w:t>
      </w:r>
      <w:r w:rsidR="00E1743C" w:rsidRPr="00D67FDE">
        <w:rPr>
          <w:rFonts w:ascii="Times New Roman" w:hAnsi="Times New Roman" w:cs="Times New Roman"/>
          <w:sz w:val="28"/>
          <w:szCs w:val="28"/>
        </w:rPr>
        <w:t>20</w:t>
      </w:r>
      <w:r w:rsidR="00627C4B">
        <w:rPr>
          <w:rFonts w:ascii="Times New Roman" w:hAnsi="Times New Roman" w:cs="Times New Roman"/>
          <w:sz w:val="28"/>
          <w:szCs w:val="28"/>
        </w:rPr>
        <w:t>___</w:t>
      </w:r>
      <w:r w:rsidR="00E1743C" w:rsidRPr="00D67FDE">
        <w:rPr>
          <w:rFonts w:ascii="Times New Roman" w:hAnsi="Times New Roman" w:cs="Times New Roman"/>
          <w:sz w:val="28"/>
          <w:szCs w:val="28"/>
        </w:rPr>
        <w:t xml:space="preserve"> </w:t>
      </w:r>
      <w:r w:rsidR="00E1743C">
        <w:rPr>
          <w:rFonts w:ascii="Times New Roman" w:hAnsi="Times New Roman" w:cs="Times New Roman"/>
          <w:sz w:val="28"/>
          <w:szCs w:val="28"/>
        </w:rPr>
        <w:t>г. № _____.</w:t>
      </w:r>
    </w:p>
    <w:p w:rsidR="00627C4B" w:rsidRDefault="00627C4B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2B2A" w:rsidRPr="00F57934" w:rsidRDefault="00727B0F" w:rsidP="00442B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1743C" w:rsidRPr="00D67FDE">
        <w:rPr>
          <w:rFonts w:ascii="Times New Roman" w:hAnsi="Times New Roman" w:cs="Times New Roman"/>
          <w:sz w:val="28"/>
          <w:szCs w:val="28"/>
        </w:rPr>
        <w:t xml:space="preserve">. </w:t>
      </w:r>
      <w:r w:rsidR="00E1743C">
        <w:rPr>
          <w:rFonts w:ascii="Times New Roman" w:hAnsi="Times New Roman" w:cs="Times New Roman"/>
          <w:sz w:val="28"/>
          <w:szCs w:val="28"/>
        </w:rPr>
        <w:t xml:space="preserve"> </w:t>
      </w:r>
      <w:r w:rsidR="00E1743C" w:rsidRPr="00D67FDE"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администрации</w:t>
      </w:r>
      <w:r w:rsidR="00E1743C">
        <w:rPr>
          <w:rFonts w:ascii="Times New Roman" w:hAnsi="Times New Roman" w:cs="Times New Roman"/>
          <w:sz w:val="28"/>
          <w:szCs w:val="28"/>
        </w:rPr>
        <w:t xml:space="preserve"> </w:t>
      </w:r>
      <w:r w:rsidR="00627C4B">
        <w:rPr>
          <w:rFonts w:ascii="Times New Roman" w:hAnsi="Times New Roman" w:cs="Times New Roman"/>
          <w:sz w:val="28"/>
          <w:szCs w:val="28"/>
        </w:rPr>
        <w:lastRenderedPageBreak/>
        <w:t>городского округа Тольятти</w:t>
      </w:r>
      <w:r w:rsidR="00E1743C" w:rsidRPr="00D67FDE">
        <w:rPr>
          <w:rFonts w:ascii="Times New Roman" w:hAnsi="Times New Roman" w:cs="Times New Roman"/>
          <w:sz w:val="28"/>
          <w:szCs w:val="28"/>
        </w:rPr>
        <w:t xml:space="preserve">, проводящего </w:t>
      </w:r>
      <w:r w:rsidR="00750D85" w:rsidRPr="00F57934">
        <w:rPr>
          <w:rFonts w:ascii="Times New Roman" w:hAnsi="Times New Roman" w:cs="Times New Roman"/>
          <w:sz w:val="28"/>
          <w:szCs w:val="28"/>
        </w:rPr>
        <w:t xml:space="preserve">контрольное </w:t>
      </w:r>
      <w:r w:rsidR="00442B2A" w:rsidRPr="00F57934">
        <w:rPr>
          <w:rFonts w:ascii="Times New Roman" w:hAnsi="Times New Roman" w:cs="Times New Roman"/>
          <w:sz w:val="28"/>
          <w:szCs w:val="28"/>
        </w:rPr>
        <w:t xml:space="preserve">мероприятие и заполняющего </w:t>
      </w:r>
      <w:r w:rsidR="00E1743C" w:rsidRPr="00F57934">
        <w:rPr>
          <w:rFonts w:ascii="Times New Roman" w:hAnsi="Times New Roman" w:cs="Times New Roman"/>
          <w:sz w:val="28"/>
          <w:szCs w:val="28"/>
        </w:rPr>
        <w:t>проверочный лист</w:t>
      </w:r>
      <w:r w:rsidR="00442B2A" w:rsidRPr="00F57934">
        <w:rPr>
          <w:rFonts w:ascii="Times New Roman" w:hAnsi="Times New Roman" w:cs="Times New Roman"/>
          <w:sz w:val="28"/>
          <w:szCs w:val="28"/>
        </w:rPr>
        <w:t>:</w:t>
      </w:r>
    </w:p>
    <w:p w:rsidR="00E1743C" w:rsidRPr="00F57934" w:rsidRDefault="00E1743C" w:rsidP="00442B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934">
        <w:rPr>
          <w:rFonts w:ascii="Times New Roman" w:hAnsi="Times New Roman" w:cs="Times New Roman"/>
          <w:sz w:val="28"/>
          <w:szCs w:val="28"/>
        </w:rPr>
        <w:t xml:space="preserve"> _______</w:t>
      </w:r>
      <w:r w:rsidR="00627C4B" w:rsidRPr="00F5793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442B2A" w:rsidRPr="00F5793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B3D78" w:rsidRDefault="00DB3D78" w:rsidP="00E174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D78" w:rsidRDefault="00E1743C" w:rsidP="00DB3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FDE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8314EE" w:rsidRPr="00F57934">
        <w:rPr>
          <w:rFonts w:ascii="Times New Roman" w:hAnsi="Times New Roman" w:cs="Times New Roman"/>
          <w:sz w:val="28"/>
          <w:szCs w:val="28"/>
        </w:rPr>
        <w:t>контрольных</w:t>
      </w:r>
      <w:r w:rsidR="008314EE"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вопросов, отражающих содержание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ответы на которые однозначно свидетельствуют о соблюдении или несоблюдении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юридическим лицом, индивидуальным предпринимателем</w:t>
      </w:r>
      <w:r w:rsidR="00627C4B">
        <w:rPr>
          <w:rFonts w:ascii="Times New Roman" w:hAnsi="Times New Roman" w:cs="Times New Roman"/>
          <w:sz w:val="28"/>
          <w:szCs w:val="28"/>
        </w:rPr>
        <w:t>, гражданином</w:t>
      </w:r>
      <w:r w:rsidRPr="00D67FDE">
        <w:rPr>
          <w:rFonts w:ascii="Times New Roman" w:hAnsi="Times New Roman" w:cs="Times New Roman"/>
          <w:sz w:val="28"/>
          <w:szCs w:val="28"/>
        </w:rPr>
        <w:t xml:space="preserve">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FDE">
        <w:rPr>
          <w:rFonts w:ascii="Times New Roman" w:hAnsi="Times New Roman" w:cs="Times New Roman"/>
          <w:sz w:val="28"/>
          <w:szCs w:val="28"/>
        </w:rPr>
        <w:t>составляющих предмет проверки:</w:t>
      </w:r>
    </w:p>
    <w:p w:rsidR="00C06B73" w:rsidRDefault="00C06B73" w:rsidP="00DB3D7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B73" w:rsidRPr="00C06B73" w:rsidRDefault="001C0A66" w:rsidP="00C06B7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Установленные </w:t>
      </w:r>
      <w:r w:rsidR="008D5E2E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/>
          <w:sz w:val="28"/>
          <w:szCs w:val="28"/>
        </w:rPr>
        <w:t>в отношении</w:t>
      </w:r>
      <w:r w:rsidR="00C06B73" w:rsidRPr="00C06B73">
        <w:rPr>
          <w:rFonts w:ascii="Times New Roman" w:hAnsi="Times New Roman" w:cs="Times New Roman"/>
          <w:b/>
          <w:sz w:val="28"/>
          <w:szCs w:val="28"/>
        </w:rPr>
        <w:t xml:space="preserve"> автомобильных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дорог и дорожной деятельности</w:t>
      </w:r>
    </w:p>
    <w:p w:rsidR="00C06B73" w:rsidRPr="00D56737" w:rsidRDefault="00C06B73" w:rsidP="00C06B73">
      <w:pPr>
        <w:pStyle w:val="ConsPlusNonformat"/>
        <w:ind w:left="1069"/>
        <w:jc w:val="both"/>
        <w:rPr>
          <w:b/>
          <w:bCs/>
          <w:sz w:val="28"/>
          <w:szCs w:val="28"/>
          <w:lang w:eastAsia="en-US"/>
        </w:rPr>
      </w:pPr>
    </w:p>
    <w:tbl>
      <w:tblPr>
        <w:tblW w:w="10232" w:type="dxa"/>
        <w:jc w:val="center"/>
        <w:tblInd w:w="4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3"/>
        <w:gridCol w:w="1986"/>
        <w:gridCol w:w="2877"/>
        <w:gridCol w:w="684"/>
        <w:gridCol w:w="569"/>
        <w:gridCol w:w="1938"/>
        <w:gridCol w:w="1665"/>
      </w:tblGrid>
      <w:tr w:rsidR="00D2483D" w:rsidRPr="005809BA" w:rsidTr="00C22917">
        <w:trPr>
          <w:trHeight w:val="528"/>
          <w:jc w:val="center"/>
        </w:trPr>
        <w:tc>
          <w:tcPr>
            <w:tcW w:w="5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A1" w:rsidRPr="008C1064" w:rsidRDefault="00253BA1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A1" w:rsidRPr="008C1064" w:rsidRDefault="00253BA1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8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A1" w:rsidRPr="008C1064" w:rsidRDefault="00253BA1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31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3BA1" w:rsidRPr="008C1064" w:rsidRDefault="00624542" w:rsidP="00624542">
            <w:pPr>
              <w:spacing w:after="200" w:line="276" w:lineRule="auto"/>
              <w:ind w:left="-523" w:firstLine="274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Ответы на вопросы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3BA1" w:rsidRPr="008C1064" w:rsidRDefault="00253BA1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809BA" w:rsidRPr="008C1064" w:rsidRDefault="00624542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Неприменимо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95625D" w:rsidP="0095625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Соблюдается ли пас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портизация автомобильных дорог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Част</w:t>
            </w:r>
            <w:r w:rsidR="003F017E">
              <w:rPr>
                <w:rFonts w:eastAsiaTheme="minorHAnsi"/>
                <w:sz w:val="22"/>
                <w:szCs w:val="22"/>
                <w:lang w:eastAsia="en-US"/>
              </w:rPr>
              <w:t>и 1, 3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статьи 17 Федерального закона от 08.11.2007 г. № 257 -ФЗ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9E0F94">
              <w:rPr>
                <w:rFonts w:eastAsiaTheme="minorHAnsi"/>
                <w:sz w:val="22"/>
                <w:szCs w:val="22"/>
                <w:lang w:eastAsia="en-US"/>
              </w:rPr>
              <w:t>ьные акты Российской Федерации».</w:t>
            </w:r>
          </w:p>
          <w:p w:rsidR="005809BA" w:rsidRPr="008C1064" w:rsidRDefault="009E0F94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одпункт 4 пункта 9 раздела IV «Классификации работ по капитальному ремонту, ремонту и содержанию автомобильных дорог», утвержденной приказом Министерства транспорта Российской Федерации от 16.11.2012 № 402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5809BA" w:rsidRPr="008C1064" w:rsidRDefault="009E0F94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ункт 4.11 ГОСТ </w:t>
            </w:r>
            <w:proofErr w:type="gramStart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proofErr w:type="gramEnd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58862-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2020. </w:t>
            </w:r>
            <w:r w:rsidR="008C4855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Национальный стандарт Российской Федерации. Дороги автомобильные общего пользования. Содержание. Периодичность проведения</w:t>
            </w:r>
            <w:r w:rsidR="008C4855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5809BA" w:rsidRPr="008C1064" w:rsidRDefault="009E0F94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ункт 4.2 ГОСТ 33388-2015. </w:t>
            </w:r>
            <w:r w:rsidR="008C4855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Межгосударственный стандарт. Дороги автомобильные общего пользования. Требования к проведению диагностики и паспортизации</w:t>
            </w:r>
            <w:r w:rsidR="008C4855">
              <w:rPr>
                <w:rFonts w:eastAsiaTheme="minorHAnsi"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95625D" w:rsidP="0095625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Какова о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ценка технического состояния автомобильных дорог общего пользования местного значения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Часть 4 статьи 17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9E0F94">
              <w:rPr>
                <w:rFonts w:eastAsiaTheme="minorHAnsi"/>
                <w:sz w:val="22"/>
                <w:szCs w:val="22"/>
                <w:lang w:eastAsia="en-US"/>
              </w:rPr>
              <w:t>ьные акты Российской Федерации».</w:t>
            </w:r>
          </w:p>
          <w:p w:rsidR="005809BA" w:rsidRPr="008C1064" w:rsidRDefault="008C4855" w:rsidP="00114C8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Пункт </w:t>
            </w:r>
            <w:r w:rsidR="00114C87">
              <w:rPr>
                <w:rFonts w:eastAsiaTheme="minorHAnsi"/>
                <w:sz w:val="22"/>
                <w:szCs w:val="22"/>
                <w:lang w:eastAsia="en-US"/>
              </w:rPr>
              <w:t>5, подпункт 1 пункта 6 Порядка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проведения оценки технического состояния автомобильных дорог, утвержденного приказом Минтранса России от 07.08.2020 </w:t>
            </w:r>
            <w:r w:rsidR="008E0BF0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№ 288</w:t>
            </w:r>
            <w:r w:rsidR="009E0F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95625D" w:rsidP="0095625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Имеются ли в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ременные ограничение или прекращение движения транспортных средств по автомобильным дорогам местного значения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Часть </w:t>
            </w:r>
            <w:r w:rsidR="00BB1C81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статьи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8E0BF0">
              <w:rPr>
                <w:rFonts w:eastAsiaTheme="minorHAnsi"/>
                <w:sz w:val="22"/>
                <w:szCs w:val="22"/>
                <w:lang w:eastAsia="en-US"/>
              </w:rPr>
              <w:t>ьные акты Российской Федерации».</w:t>
            </w:r>
          </w:p>
          <w:p w:rsidR="005809BA" w:rsidRPr="008C1064" w:rsidRDefault="00BB1C81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Постановление Правительства Самарской области от 08.04.2014 г.                   № 80 «</w:t>
            </w:r>
            <w:r w:rsidRPr="00AD2A03">
              <w:rPr>
                <w:rFonts w:eastAsiaTheme="minorHAnsi"/>
                <w:bCs/>
                <w:sz w:val="22"/>
                <w:szCs w:val="22"/>
                <w:lang w:eastAsia="en-US"/>
              </w:rPr>
              <w:t>Об утверждении Порядка осуществления временных ограничения или прекращения</w:t>
            </w:r>
            <w:r w:rsidRPr="00AD2A03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движения транспортных средств по автомобильным дорогам регионального</w:t>
            </w:r>
            <w:r w:rsidRPr="00AD2A03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или межмуниципального значения в Самарской области и Порядка осуществления</w:t>
            </w:r>
            <w:r w:rsidRPr="00AD2A03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временных ограничения или прекращения движения транспортных средств</w:t>
            </w:r>
            <w:r w:rsidRPr="00AD2A03">
              <w:rPr>
                <w:rFonts w:eastAsiaTheme="minorHAnsi"/>
                <w:bCs/>
                <w:sz w:val="22"/>
                <w:szCs w:val="22"/>
                <w:lang w:eastAsia="en-US"/>
              </w:rPr>
              <w:br/>
              <w:t>по автомобильным дорогам местного значения в Самарской области</w:t>
            </w:r>
            <w:r w:rsidR="00AD2A03" w:rsidRPr="00AD2A03">
              <w:rPr>
                <w:rFonts w:eastAsiaTheme="minorHAnsi"/>
                <w:bCs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95625D" w:rsidP="0095625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Имеется ли к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онтроль качества в отношении применяемых подрядными организациями дорожно-строительных материалов и изделий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8E0BF0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24.1 статьи 5 Технического регламента Таможенного союза «Безопасность автомобильных дорог</w:t>
            </w:r>
            <w:r w:rsidR="00AD2A03">
              <w:rPr>
                <w:rFonts w:eastAsiaTheme="minorHAnsi"/>
                <w:sz w:val="22"/>
                <w:szCs w:val="22"/>
                <w:lang w:eastAsia="en-US"/>
              </w:rPr>
              <w:t>»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 w:rsidR="008E0BF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370B4" w:rsidP="005370B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95625D" w:rsidP="0095625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Имеется ли п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окрытие проезжей части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EC1813" w:rsidP="00EC1813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Подпункт «а» пункта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13.2 Технического регламента Таможенного союза «Безопасность автомобильных дорог« (</w:t>
            </w:r>
            <w:proofErr w:type="gramStart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 w:rsidR="008E0BF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trHeight w:val="1399"/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370B4" w:rsidP="005370B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95625D" w:rsidP="0095625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Имеется ли в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одоотвод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370B4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Абзац четвертый подпункта «а» пункта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13.2 Технического регламента Таможенного союза «Безопасность автомобильных дорог« (</w:t>
            </w:r>
            <w:proofErr w:type="gramStart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ТС 014/2011), утвержденного Решением Комиссии Таможенного союза от 18.10.2011 № 827</w:t>
            </w:r>
            <w:r w:rsidR="008E0BF0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370B4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95625D" w:rsidP="0095625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Имеются ли с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цепные качества дорожного покрытия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370B4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Подпункт «б» пункта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13.2 Технического регламента Таможенного союза «Безопасность автомобильных дорог« (</w:t>
            </w:r>
            <w:proofErr w:type="gramStart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 w:rsidR="009F551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7019AD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95625D" w:rsidP="0095625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Имеется ли р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овность дорожного покрытия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7019AD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Подпункт «в» пункта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13.2 Технического регламента Таможенного союза «Безопасность автомобильных дорог« (</w:t>
            </w:r>
            <w:proofErr w:type="gramStart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 w:rsidR="009F551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CC7EFF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95625D" w:rsidP="0095625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Имеется ли о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бочина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CC7EFF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Подпункт «г» и «д» пункта 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13.2 Технического регламента Таможенного союза «Безопасность автомобильных дорог« (</w:t>
            </w:r>
            <w:proofErr w:type="gramStart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 w:rsidR="009F551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9E0F94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95625D" w:rsidP="0095625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Соблюдается ли в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идимость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13.2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 w:rsidR="009F551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9F5512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437FD4" w:rsidP="00437FD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Имеются ли м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осты, путепроводы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13.3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ТС 014/2011), утвержденного Решением Комиссии Таможенного союза от 18.10.2011 № 827</w:t>
            </w:r>
            <w:r w:rsidR="00D24412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9F551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  <w:r w:rsidR="009F5512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C74F34" w:rsidP="00C74F3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Соблюдаются ли д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орожные знаки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9F5512" w:rsidP="009F551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Подпункт «а» пункта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13.5 Технического регламента Таможенного союза «Безопасность автомобильных дорог« (</w:t>
            </w:r>
            <w:proofErr w:type="gramStart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9F5512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C74F34" w:rsidP="00C74F34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Соблюдается ли д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орожная разметка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9F5512" w:rsidP="009F551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Подпункт «б» п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ункт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13.5 Технического регламента Таможенного союза «Безопасность автомобильных дорог« (</w:t>
            </w:r>
            <w:proofErr w:type="gramStart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D248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D2483D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CB41C9" w:rsidP="00CB41C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Имеются ли </w:t>
            </w:r>
            <w:r w:rsidR="00D2483D">
              <w:rPr>
                <w:rFonts w:eastAsiaTheme="minorHAnsi"/>
                <w:sz w:val="22"/>
                <w:szCs w:val="22"/>
                <w:lang w:eastAsia="en-US"/>
              </w:rPr>
              <w:t xml:space="preserve">дорожные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ветофоры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D2483D" w:rsidP="00D248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Подпункт «в» п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ункт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13.5 Технического регламента Таможенного союза «Безопасность автомобильных дорог« (</w:t>
            </w:r>
            <w:proofErr w:type="gramStart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D248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D2483D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CB41C9" w:rsidP="00CB41C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Имеются ли н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аправляющие устройства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D2483D" w:rsidP="00D248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Подпункт «г» пункта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13.5 Технического регламента Таможенного союза «Безопасность автомобильных дорог« (</w:t>
            </w:r>
            <w:proofErr w:type="gramStart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D248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D2483D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CB41C9" w:rsidP="00CB41C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Имеются ли ж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елезнодорожные переезды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D2483D" w:rsidP="00D248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Подпункт «д» пункта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13.5 Технического регламента Таможенного союза 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«Безопасность автомобильных дорог« (</w:t>
            </w:r>
            <w:proofErr w:type="gramStart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D248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  <w:r w:rsidR="00D2483D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CB41C9" w:rsidP="00CB41C9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Имеются ли в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ременные знаки и светофоры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D2483D" w:rsidP="00D248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Подпункт «е» пункта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13.5 Технического регламента Таможенного союза «Безопасность автомобильных дорог« (</w:t>
            </w:r>
            <w:proofErr w:type="gramStart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D248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D2483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D86F32" w:rsidP="00D86F3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Имеются ли о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граждения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13.6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 w:rsidR="00D2483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D2483D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C101FD" w:rsidP="00C101F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Имеется ли г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оризонтальная освещенность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13.7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 w:rsidR="00D2483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D248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D2483D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C101FD" w:rsidP="00C101F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Имеется ли н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аружная реклама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Пункт 13.8 Технического регламента Таможенного союза «Безопасность автомобильных дорог« (</w:t>
            </w:r>
            <w:proofErr w:type="gramStart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 w:rsidR="00D2483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D24412" w:rsidRPr="008C1064" w:rsidRDefault="00D24412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Пункт 4.2. ГОСТ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Р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52044-2003 «Наружная реклама на автомобильных дорогах и территориях городских 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сельских поселений. Общие технические требования к средствам наружной рекламы. Правила размещения».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D2483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</w:t>
            </w:r>
            <w:r w:rsidR="00D2483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C101FD" w:rsidP="00C101F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Осуществляется ли о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чистка покрытия от снега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D24412" w:rsidP="00D24412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Абзацы первый. Второй пункта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13.9 Технического регламента Таможенного союза «Безопасность автомобильных дорог« (</w:t>
            </w:r>
            <w:proofErr w:type="gramStart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 w:rsidR="00D2483D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E55EE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E55EE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C101FD" w:rsidP="00C101FD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Осуществляется ли л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иквидация зимней скользкости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E55EE7" w:rsidP="00E55EE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Абзац третий пункта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13.9 Технического регламента Таможенного союза «Безопасность автомобильных дорог« (</w:t>
            </w:r>
            <w:proofErr w:type="gramStart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ТР</w:t>
            </w:r>
            <w:proofErr w:type="gramEnd"/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 xml:space="preserve"> ТС 014/2011), утвержденного Решением Комиссии Таможенного союза от 18.10.2011 № 827</w:t>
            </w:r>
            <w:r w:rsidR="00400C77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C3469" w:rsidRPr="005809BA" w:rsidTr="00C22917">
        <w:trPr>
          <w:jc w:val="center"/>
        </w:trPr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400C7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2</w:t>
            </w:r>
            <w:r w:rsidR="00400C7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EC3469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Соблюдаются ли с</w:t>
            </w:r>
            <w:r w:rsidR="005809BA" w:rsidRPr="008C1064">
              <w:rPr>
                <w:rFonts w:eastAsiaTheme="minorHAnsi"/>
                <w:sz w:val="22"/>
                <w:szCs w:val="22"/>
                <w:lang w:eastAsia="en-US"/>
              </w:rPr>
              <w:t>одержание подъездов, съездов и примыканий, стоянок и мест остановки транспортных средств, переходно-скоростных полос объекта дорожного сервиса на автомобильных дорогах общего пользования местного значения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?</w:t>
            </w:r>
          </w:p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Часть 10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400C77">
              <w:rPr>
                <w:rFonts w:eastAsiaTheme="minorHAnsi"/>
                <w:sz w:val="22"/>
                <w:szCs w:val="22"/>
                <w:lang w:eastAsia="en-US"/>
              </w:rPr>
              <w:t>ьные акты Российской Федерации».</w:t>
            </w:r>
          </w:p>
          <w:p w:rsidR="005809BA" w:rsidRPr="008C1064" w:rsidRDefault="00400C77" w:rsidP="00400C7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Пункт 6 Приказа Министерства транспорта Российской Федерации №402 от 16.11.2012 года «Об утверждении классификации работ по капитальному ремонту, ремонту и содержанию автомобильных дорог».</w:t>
            </w:r>
            <w:bookmarkStart w:id="0" w:name="_GoBack"/>
            <w:bookmarkEnd w:id="0"/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8C1064">
              <w:rPr>
                <w:rFonts w:eastAsiaTheme="min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9BA" w:rsidRPr="008C1064" w:rsidRDefault="005809BA" w:rsidP="005809BA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1C0A66" w:rsidRDefault="001C0A66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A60294" w:rsidRDefault="00A60294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A60294" w:rsidRDefault="00A60294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1C0A66" w:rsidRPr="007B1CBB" w:rsidRDefault="00DF0320" w:rsidP="007B1CBB">
      <w:pPr>
        <w:pStyle w:val="1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firstLine="283"/>
        <w:jc w:val="both"/>
        <w:rPr>
          <w:bCs w:val="0"/>
          <w:sz w:val="24"/>
          <w:szCs w:val="24"/>
          <w:lang w:eastAsia="en-US"/>
        </w:rPr>
      </w:pPr>
      <w:r w:rsidRPr="007B1CBB">
        <w:rPr>
          <w:bCs w:val="0"/>
          <w:sz w:val="24"/>
          <w:szCs w:val="24"/>
          <w:lang w:eastAsia="en-US"/>
        </w:rPr>
        <w:t xml:space="preserve">Установленные </w:t>
      </w:r>
      <w:r w:rsidR="008D5E2E">
        <w:rPr>
          <w:bCs w:val="0"/>
          <w:sz w:val="24"/>
          <w:szCs w:val="24"/>
          <w:lang w:eastAsia="en-US"/>
        </w:rPr>
        <w:t xml:space="preserve">требования </w:t>
      </w:r>
      <w:r w:rsidRPr="007B1CBB">
        <w:rPr>
          <w:bCs w:val="0"/>
          <w:sz w:val="24"/>
          <w:szCs w:val="24"/>
          <w:lang w:eastAsia="en-US"/>
        </w:rPr>
        <w:t xml:space="preserve">в отношении перевозок по муниципальным маршрутам регулярных </w:t>
      </w:r>
      <w:r w:rsidR="00213E42">
        <w:rPr>
          <w:bCs w:val="0"/>
          <w:sz w:val="24"/>
          <w:szCs w:val="24"/>
          <w:lang w:eastAsia="en-US"/>
        </w:rPr>
        <w:t>перевозок</w:t>
      </w:r>
      <w:r w:rsidR="00633680">
        <w:rPr>
          <w:bCs w:val="0"/>
          <w:sz w:val="24"/>
          <w:szCs w:val="24"/>
          <w:lang w:eastAsia="en-US"/>
        </w:rPr>
        <w:t xml:space="preserve"> требования:</w:t>
      </w:r>
    </w:p>
    <w:p w:rsidR="001C0A66" w:rsidRDefault="001C0A66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06"/>
        <w:gridCol w:w="2763"/>
        <w:gridCol w:w="2835"/>
        <w:gridCol w:w="567"/>
        <w:gridCol w:w="708"/>
        <w:gridCol w:w="1560"/>
        <w:gridCol w:w="1381"/>
      </w:tblGrid>
      <w:tr w:rsidR="00714F95" w:rsidTr="00714F95">
        <w:trPr>
          <w:trHeight w:val="656"/>
        </w:trPr>
        <w:tc>
          <w:tcPr>
            <w:tcW w:w="606" w:type="dxa"/>
            <w:vMerge w:val="restart"/>
          </w:tcPr>
          <w:p w:rsidR="00714F95" w:rsidRPr="00D50D07" w:rsidRDefault="00714F95" w:rsidP="009033C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п</w:t>
            </w:r>
            <w:proofErr w:type="gramEnd"/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763" w:type="dxa"/>
            <w:vMerge w:val="restart"/>
          </w:tcPr>
          <w:p w:rsidR="00714F95" w:rsidRPr="00D50D07" w:rsidRDefault="00714F95" w:rsidP="001C477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2835" w:type="dxa"/>
            <w:vMerge w:val="restart"/>
          </w:tcPr>
          <w:p w:rsidR="00714F95" w:rsidRPr="00D50D07" w:rsidRDefault="00714F95" w:rsidP="001C477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2835" w:type="dxa"/>
            <w:gridSpan w:val="3"/>
          </w:tcPr>
          <w:p w:rsidR="00714F95" w:rsidRPr="00D50D07" w:rsidRDefault="00714F95" w:rsidP="001C477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Ответы на вопросы</w:t>
            </w:r>
          </w:p>
        </w:tc>
        <w:tc>
          <w:tcPr>
            <w:tcW w:w="1381" w:type="dxa"/>
            <w:vMerge w:val="restart"/>
          </w:tcPr>
          <w:p w:rsidR="00714F95" w:rsidRPr="00D50D07" w:rsidRDefault="00714F95" w:rsidP="001C477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Примечание</w:t>
            </w:r>
          </w:p>
        </w:tc>
      </w:tr>
      <w:tr w:rsidR="00714F95" w:rsidTr="00714F95">
        <w:trPr>
          <w:trHeight w:val="505"/>
        </w:trPr>
        <w:tc>
          <w:tcPr>
            <w:tcW w:w="606" w:type="dxa"/>
            <w:vMerge/>
          </w:tcPr>
          <w:p w:rsidR="00714F95" w:rsidRPr="00D50D07" w:rsidRDefault="00714F95" w:rsidP="009033C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763" w:type="dxa"/>
            <w:vMerge/>
          </w:tcPr>
          <w:p w:rsidR="00714F95" w:rsidRPr="00D50D07" w:rsidRDefault="00714F95" w:rsidP="001C477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vMerge/>
          </w:tcPr>
          <w:p w:rsidR="00714F95" w:rsidRPr="00D50D07" w:rsidRDefault="00714F95" w:rsidP="001C477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714F95" w:rsidRPr="00D50D07" w:rsidRDefault="00714F95" w:rsidP="001C477B">
            <w:pPr>
              <w:pStyle w:val="1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708" w:type="dxa"/>
          </w:tcPr>
          <w:p w:rsidR="00714F95" w:rsidRPr="00D50D07" w:rsidRDefault="00714F95" w:rsidP="001C477B">
            <w:pPr>
              <w:pStyle w:val="1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560" w:type="dxa"/>
          </w:tcPr>
          <w:p w:rsidR="00714F95" w:rsidRPr="00714F95" w:rsidRDefault="00714F95" w:rsidP="00714F95">
            <w:pPr>
              <w:pStyle w:val="1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714F95">
              <w:rPr>
                <w:b w:val="0"/>
                <w:bCs w:val="0"/>
                <w:sz w:val="22"/>
                <w:szCs w:val="22"/>
                <w:lang w:eastAsia="en-US"/>
              </w:rPr>
              <w:t>Неприменимо</w:t>
            </w:r>
          </w:p>
        </w:tc>
        <w:tc>
          <w:tcPr>
            <w:tcW w:w="1381" w:type="dxa"/>
            <w:vMerge/>
          </w:tcPr>
          <w:p w:rsidR="00714F95" w:rsidRPr="00D50D07" w:rsidRDefault="00714F95" w:rsidP="001C477B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center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714F95" w:rsidTr="00714F95">
        <w:tc>
          <w:tcPr>
            <w:tcW w:w="606" w:type="dxa"/>
          </w:tcPr>
          <w:p w:rsidR="00714F95" w:rsidRPr="00D50D07" w:rsidRDefault="00714F95" w:rsidP="009033C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763" w:type="dxa"/>
          </w:tcPr>
          <w:p w:rsidR="00714F95" w:rsidRPr="00D50D07" w:rsidRDefault="00714F95" w:rsidP="0092591A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Соблюдается ли проверяемым лицом утвержденное расписание работы по маршрутам регулярных перевозок?</w:t>
            </w:r>
          </w:p>
        </w:tc>
        <w:tc>
          <w:tcPr>
            <w:tcW w:w="2835" w:type="dxa"/>
          </w:tcPr>
          <w:p w:rsidR="00714F95" w:rsidRPr="00D50D07" w:rsidRDefault="005D1010" w:rsidP="00A96803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Часть 4 статьи 19</w:t>
            </w:r>
            <w:r w:rsidRPr="005D1010">
              <w:rPr>
                <w:b w:val="0"/>
                <w:bCs w:val="0"/>
                <w:sz w:val="22"/>
                <w:szCs w:val="22"/>
                <w:lang w:eastAsia="en-US"/>
              </w:rPr>
              <w:t xml:space="preserve"> Федерального закона от 08.11.2007 № 259-ФЗ «Устав автомобильного транспорта и городского наземного электрического транспорта»</w:t>
            </w:r>
            <w:r w:rsidR="00055657">
              <w:rPr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 w:rsidR="00714F95" w:rsidRPr="00D50D07">
              <w:rPr>
                <w:b w:val="0"/>
                <w:bCs w:val="0"/>
                <w:sz w:val="22"/>
                <w:szCs w:val="22"/>
                <w:lang w:eastAsia="en-US"/>
              </w:rPr>
              <w:t>пункты 3</w:t>
            </w:r>
            <w:r w:rsidR="00A96803">
              <w:rPr>
                <w:b w:val="0"/>
                <w:bCs w:val="0"/>
                <w:sz w:val="22"/>
                <w:szCs w:val="22"/>
                <w:lang w:eastAsia="en-US"/>
              </w:rPr>
              <w:t>,4,5, 6,7,8 «</w:t>
            </w:r>
            <w:r w:rsidR="00A96803" w:rsidRPr="00A96803">
              <w:rPr>
                <w:b w:val="0"/>
                <w:bCs w:val="0"/>
                <w:sz w:val="22"/>
                <w:szCs w:val="22"/>
                <w:lang w:eastAsia="en-US"/>
              </w:rPr>
              <w:t>Правил перевозок па</w:t>
            </w:r>
            <w:r w:rsidR="00A96803">
              <w:rPr>
                <w:b w:val="0"/>
                <w:bCs w:val="0"/>
                <w:sz w:val="22"/>
                <w:szCs w:val="22"/>
                <w:lang w:eastAsia="en-US"/>
              </w:rPr>
              <w:t xml:space="preserve">ссажиров и багажа автомобильным </w:t>
            </w:r>
            <w:r w:rsidR="00A96803" w:rsidRPr="00A96803">
              <w:rPr>
                <w:b w:val="0"/>
                <w:bCs w:val="0"/>
                <w:sz w:val="22"/>
                <w:szCs w:val="22"/>
                <w:lang w:eastAsia="en-US"/>
              </w:rPr>
              <w:t>транспортом и городским наземным электрическим транспортом»</w:t>
            </w:r>
            <w:r w:rsidR="00A96803">
              <w:rPr>
                <w:b w:val="0"/>
                <w:bCs w:val="0"/>
                <w:sz w:val="22"/>
                <w:szCs w:val="22"/>
                <w:lang w:eastAsia="en-US"/>
              </w:rPr>
              <w:t xml:space="preserve">, утвержденных </w:t>
            </w:r>
            <w:r w:rsidR="00055657">
              <w:rPr>
                <w:b w:val="0"/>
                <w:bCs w:val="0"/>
                <w:sz w:val="22"/>
                <w:szCs w:val="22"/>
                <w:lang w:eastAsia="en-US"/>
              </w:rPr>
              <w:t>Постановлени</w:t>
            </w:r>
            <w:r w:rsidR="00A96803">
              <w:rPr>
                <w:b w:val="0"/>
                <w:bCs w:val="0"/>
                <w:sz w:val="22"/>
                <w:szCs w:val="22"/>
                <w:lang w:eastAsia="en-US"/>
              </w:rPr>
              <w:t>ем</w:t>
            </w:r>
            <w:r w:rsidR="00055657"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="00714F95" w:rsidRPr="00D50D07">
              <w:rPr>
                <w:b w:val="0"/>
                <w:bCs w:val="0"/>
                <w:sz w:val="22"/>
                <w:szCs w:val="22"/>
                <w:lang w:eastAsia="en-US"/>
              </w:rPr>
              <w:t>Правительства РФ от 01.10.2020 № 1586</w:t>
            </w:r>
            <w:r w:rsidR="00A96803">
              <w:rPr>
                <w:b w:val="0"/>
                <w:bCs w:val="0"/>
                <w:sz w:val="22"/>
                <w:szCs w:val="22"/>
                <w:lang w:eastAsia="en-US"/>
              </w:rPr>
              <w:t>.</w:t>
            </w:r>
            <w:r w:rsidR="00714F95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714F95" w:rsidRPr="00D50D07" w:rsidRDefault="00714F95" w:rsidP="009033C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714F95" w:rsidRPr="00D50D07" w:rsidRDefault="00714F95" w:rsidP="009033C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14F95" w:rsidRPr="00D50D07" w:rsidRDefault="00714F95" w:rsidP="009033C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</w:tcPr>
          <w:p w:rsidR="00714F95" w:rsidRPr="00D50D07" w:rsidRDefault="00714F95" w:rsidP="009033C7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714F95" w:rsidTr="00714F95">
        <w:tc>
          <w:tcPr>
            <w:tcW w:w="606" w:type="dxa"/>
          </w:tcPr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763" w:type="dxa"/>
          </w:tcPr>
          <w:p w:rsidR="00714F95" w:rsidRPr="00D50D07" w:rsidRDefault="00714F95" w:rsidP="00681641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Соблюдается ли проверяемым лицом маршрут</w:t>
            </w:r>
            <w:r w:rsidR="00DF4E85">
              <w:rPr>
                <w:b w:val="0"/>
                <w:bCs w:val="0"/>
                <w:sz w:val="22"/>
                <w:szCs w:val="22"/>
                <w:lang w:eastAsia="en-US"/>
              </w:rPr>
              <w:t xml:space="preserve"> регулярных перевозок? </w:t>
            </w:r>
          </w:p>
        </w:tc>
        <w:tc>
          <w:tcPr>
            <w:tcW w:w="2835" w:type="dxa"/>
          </w:tcPr>
          <w:p w:rsidR="00714F95" w:rsidRPr="00D50D07" w:rsidRDefault="008F06DF" w:rsidP="009F5DE4">
            <w:pPr>
              <w:pStyle w:val="1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8F06DF">
              <w:rPr>
                <w:b w:val="0"/>
                <w:bCs w:val="0"/>
                <w:sz w:val="22"/>
                <w:szCs w:val="22"/>
                <w:lang w:eastAsia="en-US"/>
              </w:rPr>
              <w:t xml:space="preserve">Часть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>1</w:t>
            </w:r>
            <w:r w:rsidRPr="008F06DF">
              <w:rPr>
                <w:b w:val="0"/>
                <w:bCs w:val="0"/>
                <w:sz w:val="22"/>
                <w:szCs w:val="22"/>
                <w:lang w:eastAsia="en-US"/>
              </w:rPr>
              <w:t xml:space="preserve"> статьи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>19</w:t>
            </w:r>
            <w:r w:rsidRPr="008F06DF">
              <w:rPr>
                <w:b w:val="0"/>
                <w:bCs w:val="0"/>
                <w:sz w:val="22"/>
                <w:szCs w:val="22"/>
                <w:lang w:eastAsia="en-US"/>
              </w:rPr>
              <w:t xml:space="preserve"> Федерального закона от 08.11.2007 № 259-ФЗ «Устав автомобильного транспорта и городского наземного электрического транспорта»</w:t>
            </w:r>
            <w:r w:rsidR="00E3724C"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</w:tcPr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</w:tcPr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714F95" w:rsidTr="00714F95">
        <w:tc>
          <w:tcPr>
            <w:tcW w:w="606" w:type="dxa"/>
          </w:tcPr>
          <w:p w:rsidR="00714F95" w:rsidRPr="00D50D07" w:rsidRDefault="00576B30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3</w:t>
            </w:r>
            <w:r w:rsidR="00714F95" w:rsidRPr="00D50D07">
              <w:rPr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63" w:type="dxa"/>
          </w:tcPr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>Осуществляется ли проверяемым лицом информирование пассажиров об остановочных пунктах, в том числе по требованию?</w:t>
            </w:r>
          </w:p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14F95" w:rsidRPr="00D50D07" w:rsidRDefault="00CA7EC1" w:rsidP="00024AF3">
            <w:pPr>
              <w:pStyle w:val="1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П</w:t>
            </w:r>
            <w:r w:rsidR="00714F95"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ункт 10 </w:t>
            </w:r>
            <w:r w:rsidR="00736171" w:rsidRPr="00736171">
              <w:rPr>
                <w:b w:val="0"/>
                <w:bCs w:val="0"/>
                <w:sz w:val="22"/>
                <w:szCs w:val="22"/>
                <w:lang w:eastAsia="en-US"/>
              </w:rPr>
              <w:t>«Правил перевозок пассажиров и багажа автомобильным транспортом и городским наземным электрическим транспортом», утвержденных Постановлением Правительства РФ от 01.10.2020 № 1586.</w:t>
            </w:r>
          </w:p>
        </w:tc>
        <w:tc>
          <w:tcPr>
            <w:tcW w:w="567" w:type="dxa"/>
          </w:tcPr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</w:tcPr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  <w:tr w:rsidR="00714F95" w:rsidTr="00714F95">
        <w:trPr>
          <w:trHeight w:val="2006"/>
        </w:trPr>
        <w:tc>
          <w:tcPr>
            <w:tcW w:w="606" w:type="dxa"/>
          </w:tcPr>
          <w:p w:rsidR="00714F95" w:rsidRPr="00D50D07" w:rsidRDefault="00A35363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lastRenderedPageBreak/>
              <w:t>4</w:t>
            </w:r>
            <w:r w:rsidR="00714F95" w:rsidRPr="00D50D07">
              <w:rPr>
                <w:b w:val="0"/>
                <w:bCs w:val="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63" w:type="dxa"/>
          </w:tcPr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D50D07">
              <w:rPr>
                <w:b w:val="0"/>
                <w:bCs w:val="0"/>
                <w:sz w:val="22"/>
                <w:szCs w:val="22"/>
                <w:lang w:eastAsia="en-US"/>
              </w:rPr>
              <w:t xml:space="preserve">Имеются ли у проверяемого лица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>случаи высадки из транспортного средства лиц, не достигших возраста 16 лет, следующих без сопровождения совершеннолетнего лица и отказавшихся от оплаты проезда?</w:t>
            </w:r>
          </w:p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:rsidR="00714F95" w:rsidRPr="00D50D07" w:rsidRDefault="00714F95" w:rsidP="00E304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Части 21, 22 статьи 20</w:t>
            </w:r>
            <w:r w:rsidRPr="007301B5">
              <w:rPr>
                <w:b w:val="0"/>
                <w:bCs w:val="0"/>
                <w:sz w:val="22"/>
                <w:szCs w:val="22"/>
                <w:lang w:eastAsia="en-US"/>
              </w:rPr>
              <w:t xml:space="preserve"> Федерального закона от 08.11.2007 № 259-ФЗ «Устав автомобильного транспорта и городского наземного электрического транспорта»</w:t>
            </w:r>
          </w:p>
        </w:tc>
        <w:tc>
          <w:tcPr>
            <w:tcW w:w="567" w:type="dxa"/>
          </w:tcPr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1381" w:type="dxa"/>
          </w:tcPr>
          <w:p w:rsidR="00714F95" w:rsidRPr="00D50D07" w:rsidRDefault="00714F95" w:rsidP="00DB27AC">
            <w:pPr>
              <w:pStyle w:val="1"/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AD54D7" w:rsidRDefault="00AD54D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756CD1" w:rsidRDefault="00756CD1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756CD1" w:rsidRPr="009033C7" w:rsidRDefault="00756CD1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p w:rsidR="00DB3D78" w:rsidRDefault="00995CAD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________________________ </w:t>
      </w:r>
      <w:r w:rsidR="009033C7" w:rsidRPr="009033C7">
        <w:rPr>
          <w:b w:val="0"/>
          <w:bCs w:val="0"/>
          <w:sz w:val="24"/>
          <w:szCs w:val="24"/>
          <w:lang w:eastAsia="en-US"/>
        </w:rPr>
        <w:t xml:space="preserve">_____________    </w:t>
      </w:r>
      <w:r w:rsidR="00001290">
        <w:rPr>
          <w:b w:val="0"/>
          <w:bCs w:val="0"/>
          <w:sz w:val="24"/>
          <w:szCs w:val="24"/>
          <w:lang w:eastAsia="en-US"/>
        </w:rPr>
        <w:t xml:space="preserve">         </w:t>
      </w:r>
      <w:r>
        <w:rPr>
          <w:b w:val="0"/>
          <w:bCs w:val="0"/>
          <w:sz w:val="24"/>
          <w:szCs w:val="24"/>
          <w:lang w:eastAsia="en-US"/>
        </w:rPr>
        <w:t xml:space="preserve">                      </w:t>
      </w:r>
      <w:r w:rsidR="00001290">
        <w:rPr>
          <w:b w:val="0"/>
          <w:bCs w:val="0"/>
          <w:sz w:val="24"/>
          <w:szCs w:val="24"/>
          <w:lang w:eastAsia="en-US"/>
        </w:rPr>
        <w:t xml:space="preserve">  _____________________________</w:t>
      </w:r>
      <w:r w:rsidR="00DB3D78">
        <w:rPr>
          <w:b w:val="0"/>
          <w:bCs w:val="0"/>
          <w:sz w:val="24"/>
          <w:szCs w:val="24"/>
          <w:lang w:eastAsia="en-US"/>
        </w:rPr>
        <w:t xml:space="preserve"> </w:t>
      </w:r>
    </w:p>
    <w:p w:rsidR="00DB3D78" w:rsidRDefault="009033C7" w:rsidP="009033C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proofErr w:type="gramStart"/>
      <w:r w:rsidRPr="009033C7">
        <w:rPr>
          <w:b w:val="0"/>
          <w:bCs w:val="0"/>
          <w:sz w:val="24"/>
          <w:szCs w:val="24"/>
          <w:lang w:eastAsia="en-US"/>
        </w:rPr>
        <w:t xml:space="preserve">(должность лица, </w:t>
      </w:r>
      <w:r w:rsidR="007961E8" w:rsidRPr="009033C7">
        <w:rPr>
          <w:b w:val="0"/>
          <w:bCs w:val="0"/>
          <w:sz w:val="24"/>
          <w:szCs w:val="24"/>
          <w:lang w:eastAsia="en-US"/>
        </w:rPr>
        <w:t>заполнившего</w:t>
      </w:r>
      <w:proofErr w:type="gramEnd"/>
    </w:p>
    <w:p w:rsidR="009033C7" w:rsidRPr="00001290" w:rsidRDefault="00DB3D78" w:rsidP="00001290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  <w:r>
        <w:rPr>
          <w:b w:val="0"/>
          <w:bCs w:val="0"/>
          <w:sz w:val="24"/>
          <w:szCs w:val="24"/>
          <w:lang w:eastAsia="en-US"/>
        </w:rPr>
        <w:t xml:space="preserve">проверочный лист </w:t>
      </w:r>
      <w:r w:rsidR="009033C7" w:rsidRPr="009033C7">
        <w:rPr>
          <w:b w:val="0"/>
          <w:bCs w:val="0"/>
          <w:sz w:val="24"/>
          <w:szCs w:val="24"/>
          <w:lang w:eastAsia="en-US"/>
        </w:rPr>
        <w:t xml:space="preserve">(подпись)       </w:t>
      </w:r>
      <w:r>
        <w:rPr>
          <w:b w:val="0"/>
          <w:bCs w:val="0"/>
          <w:sz w:val="24"/>
          <w:szCs w:val="24"/>
          <w:lang w:eastAsia="en-US"/>
        </w:rPr>
        <w:t xml:space="preserve">                                          </w:t>
      </w:r>
      <w:r w:rsidR="00995CAD">
        <w:rPr>
          <w:b w:val="0"/>
          <w:bCs w:val="0"/>
          <w:sz w:val="24"/>
          <w:szCs w:val="24"/>
          <w:lang w:eastAsia="en-US"/>
        </w:rPr>
        <w:t xml:space="preserve">           </w:t>
      </w:r>
      <w:r>
        <w:rPr>
          <w:b w:val="0"/>
          <w:bCs w:val="0"/>
          <w:sz w:val="24"/>
          <w:szCs w:val="24"/>
          <w:lang w:eastAsia="en-US"/>
        </w:rPr>
        <w:t xml:space="preserve"> </w:t>
      </w:r>
      <w:r w:rsidR="009033C7" w:rsidRPr="009033C7">
        <w:rPr>
          <w:b w:val="0"/>
          <w:bCs w:val="0"/>
          <w:sz w:val="24"/>
          <w:szCs w:val="24"/>
          <w:lang w:eastAsia="en-US"/>
        </w:rPr>
        <w:t>(фамилия, имя, отчество</w:t>
      </w:r>
      <w:r>
        <w:rPr>
          <w:b w:val="0"/>
          <w:bCs w:val="0"/>
          <w:sz w:val="24"/>
          <w:szCs w:val="24"/>
          <w:lang w:eastAsia="en-US"/>
        </w:rPr>
        <w:t>)</w:t>
      </w:r>
    </w:p>
    <w:p w:rsidR="00DB3D78" w:rsidRPr="00001290" w:rsidRDefault="00DB3D78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b w:val="0"/>
          <w:bCs w:val="0"/>
          <w:sz w:val="24"/>
          <w:szCs w:val="24"/>
          <w:lang w:eastAsia="en-US"/>
        </w:rPr>
      </w:pPr>
    </w:p>
    <w:sectPr w:rsidR="00DB3D78" w:rsidRPr="00001290" w:rsidSect="00E81C33">
      <w:pgSz w:w="11905" w:h="16838"/>
      <w:pgMar w:top="1276" w:right="850" w:bottom="1702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723F3"/>
    <w:multiLevelType w:val="hybridMultilevel"/>
    <w:tmpl w:val="C0588196"/>
    <w:lvl w:ilvl="0" w:tplc="396AE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6D"/>
    <w:rsid w:val="000001FB"/>
    <w:rsid w:val="00001290"/>
    <w:rsid w:val="00003AD1"/>
    <w:rsid w:val="00004538"/>
    <w:rsid w:val="00005755"/>
    <w:rsid w:val="00005DB1"/>
    <w:rsid w:val="000069D5"/>
    <w:rsid w:val="00007B2C"/>
    <w:rsid w:val="00007D4F"/>
    <w:rsid w:val="00007E82"/>
    <w:rsid w:val="000107EE"/>
    <w:rsid w:val="0001226E"/>
    <w:rsid w:val="0001239A"/>
    <w:rsid w:val="00013077"/>
    <w:rsid w:val="0001592D"/>
    <w:rsid w:val="000169E4"/>
    <w:rsid w:val="00017A47"/>
    <w:rsid w:val="00024120"/>
    <w:rsid w:val="00024AF3"/>
    <w:rsid w:val="00026180"/>
    <w:rsid w:val="0002792E"/>
    <w:rsid w:val="00031EAA"/>
    <w:rsid w:val="00032464"/>
    <w:rsid w:val="00033383"/>
    <w:rsid w:val="000342D4"/>
    <w:rsid w:val="00036266"/>
    <w:rsid w:val="00037DF4"/>
    <w:rsid w:val="00040997"/>
    <w:rsid w:val="00040BFE"/>
    <w:rsid w:val="00043E48"/>
    <w:rsid w:val="00045081"/>
    <w:rsid w:val="00045E0E"/>
    <w:rsid w:val="000519F6"/>
    <w:rsid w:val="00051DB8"/>
    <w:rsid w:val="000523A7"/>
    <w:rsid w:val="0005328D"/>
    <w:rsid w:val="00055657"/>
    <w:rsid w:val="00057590"/>
    <w:rsid w:val="0005774C"/>
    <w:rsid w:val="000577B1"/>
    <w:rsid w:val="0005785C"/>
    <w:rsid w:val="00057C75"/>
    <w:rsid w:val="00057ECF"/>
    <w:rsid w:val="0006175B"/>
    <w:rsid w:val="00061B39"/>
    <w:rsid w:val="00064BB9"/>
    <w:rsid w:val="000665FD"/>
    <w:rsid w:val="00070113"/>
    <w:rsid w:val="00070AE8"/>
    <w:rsid w:val="00075377"/>
    <w:rsid w:val="00075D9C"/>
    <w:rsid w:val="0008107C"/>
    <w:rsid w:val="00082823"/>
    <w:rsid w:val="00082887"/>
    <w:rsid w:val="000841FD"/>
    <w:rsid w:val="0008548F"/>
    <w:rsid w:val="00087EA4"/>
    <w:rsid w:val="00090955"/>
    <w:rsid w:val="00090F5A"/>
    <w:rsid w:val="00094683"/>
    <w:rsid w:val="00094B1A"/>
    <w:rsid w:val="00095724"/>
    <w:rsid w:val="00095ECA"/>
    <w:rsid w:val="00096C0A"/>
    <w:rsid w:val="00097052"/>
    <w:rsid w:val="000972E8"/>
    <w:rsid w:val="0009790B"/>
    <w:rsid w:val="000A1933"/>
    <w:rsid w:val="000A265A"/>
    <w:rsid w:val="000A2D08"/>
    <w:rsid w:val="000A3F70"/>
    <w:rsid w:val="000A5825"/>
    <w:rsid w:val="000A6A61"/>
    <w:rsid w:val="000B1D76"/>
    <w:rsid w:val="000B55A9"/>
    <w:rsid w:val="000B5E10"/>
    <w:rsid w:val="000B62BB"/>
    <w:rsid w:val="000B7B53"/>
    <w:rsid w:val="000B7EF5"/>
    <w:rsid w:val="000C0843"/>
    <w:rsid w:val="000C3FE8"/>
    <w:rsid w:val="000C4583"/>
    <w:rsid w:val="000C57A1"/>
    <w:rsid w:val="000C650B"/>
    <w:rsid w:val="000D026E"/>
    <w:rsid w:val="000D16C3"/>
    <w:rsid w:val="000D21D9"/>
    <w:rsid w:val="000D33B8"/>
    <w:rsid w:val="000D7E87"/>
    <w:rsid w:val="000E00A0"/>
    <w:rsid w:val="000E140B"/>
    <w:rsid w:val="000E3F43"/>
    <w:rsid w:val="000E43E5"/>
    <w:rsid w:val="000E47D3"/>
    <w:rsid w:val="000E4DCF"/>
    <w:rsid w:val="000E5DAA"/>
    <w:rsid w:val="000E6044"/>
    <w:rsid w:val="000E6E43"/>
    <w:rsid w:val="000F04AE"/>
    <w:rsid w:val="000F0E7B"/>
    <w:rsid w:val="000F337E"/>
    <w:rsid w:val="000F5F5E"/>
    <w:rsid w:val="000F633F"/>
    <w:rsid w:val="000F7E16"/>
    <w:rsid w:val="001007DB"/>
    <w:rsid w:val="001008F8"/>
    <w:rsid w:val="00101118"/>
    <w:rsid w:val="00101B5F"/>
    <w:rsid w:val="00111875"/>
    <w:rsid w:val="00112879"/>
    <w:rsid w:val="00114C87"/>
    <w:rsid w:val="00121A5C"/>
    <w:rsid w:val="00122E31"/>
    <w:rsid w:val="00125BFD"/>
    <w:rsid w:val="00130CB3"/>
    <w:rsid w:val="00131E76"/>
    <w:rsid w:val="001329CA"/>
    <w:rsid w:val="001343F3"/>
    <w:rsid w:val="00135FE6"/>
    <w:rsid w:val="00136009"/>
    <w:rsid w:val="00136998"/>
    <w:rsid w:val="00136F8E"/>
    <w:rsid w:val="00143094"/>
    <w:rsid w:val="00145D09"/>
    <w:rsid w:val="00145EFA"/>
    <w:rsid w:val="00146E30"/>
    <w:rsid w:val="00150931"/>
    <w:rsid w:val="00152B35"/>
    <w:rsid w:val="00154541"/>
    <w:rsid w:val="00155AD7"/>
    <w:rsid w:val="00156598"/>
    <w:rsid w:val="00156EF1"/>
    <w:rsid w:val="001579CE"/>
    <w:rsid w:val="00157CCE"/>
    <w:rsid w:val="0016093B"/>
    <w:rsid w:val="00161BC0"/>
    <w:rsid w:val="00162899"/>
    <w:rsid w:val="001658DA"/>
    <w:rsid w:val="001671F4"/>
    <w:rsid w:val="001703D9"/>
    <w:rsid w:val="0017050E"/>
    <w:rsid w:val="0017116F"/>
    <w:rsid w:val="00171397"/>
    <w:rsid w:val="00171F64"/>
    <w:rsid w:val="001726A1"/>
    <w:rsid w:val="0017299D"/>
    <w:rsid w:val="0017514F"/>
    <w:rsid w:val="00177A36"/>
    <w:rsid w:val="00177EED"/>
    <w:rsid w:val="001833B4"/>
    <w:rsid w:val="00183CF4"/>
    <w:rsid w:val="00184EB3"/>
    <w:rsid w:val="00185F29"/>
    <w:rsid w:val="00186D17"/>
    <w:rsid w:val="00187489"/>
    <w:rsid w:val="00187501"/>
    <w:rsid w:val="00190D5D"/>
    <w:rsid w:val="00191A26"/>
    <w:rsid w:val="0019218F"/>
    <w:rsid w:val="00192B4E"/>
    <w:rsid w:val="00194CC7"/>
    <w:rsid w:val="001956E5"/>
    <w:rsid w:val="001A03DF"/>
    <w:rsid w:val="001A110B"/>
    <w:rsid w:val="001A16B2"/>
    <w:rsid w:val="001A372F"/>
    <w:rsid w:val="001A42D1"/>
    <w:rsid w:val="001A4351"/>
    <w:rsid w:val="001A53CE"/>
    <w:rsid w:val="001A78AA"/>
    <w:rsid w:val="001A7E66"/>
    <w:rsid w:val="001B220C"/>
    <w:rsid w:val="001B30CA"/>
    <w:rsid w:val="001B45CA"/>
    <w:rsid w:val="001B47E2"/>
    <w:rsid w:val="001B5387"/>
    <w:rsid w:val="001B53F7"/>
    <w:rsid w:val="001B59C0"/>
    <w:rsid w:val="001B5B54"/>
    <w:rsid w:val="001B5D36"/>
    <w:rsid w:val="001B60D7"/>
    <w:rsid w:val="001B6E6C"/>
    <w:rsid w:val="001C06F0"/>
    <w:rsid w:val="001C0A66"/>
    <w:rsid w:val="001C1E87"/>
    <w:rsid w:val="001C3F1A"/>
    <w:rsid w:val="001C477B"/>
    <w:rsid w:val="001D0F9F"/>
    <w:rsid w:val="001D20D3"/>
    <w:rsid w:val="001D2A14"/>
    <w:rsid w:val="001D3457"/>
    <w:rsid w:val="001D4BA4"/>
    <w:rsid w:val="001D4C77"/>
    <w:rsid w:val="001D5071"/>
    <w:rsid w:val="001D6BB7"/>
    <w:rsid w:val="001D725E"/>
    <w:rsid w:val="001E02D6"/>
    <w:rsid w:val="001E1657"/>
    <w:rsid w:val="001E2069"/>
    <w:rsid w:val="001E265F"/>
    <w:rsid w:val="001E3BAB"/>
    <w:rsid w:val="001E4C32"/>
    <w:rsid w:val="001E58EE"/>
    <w:rsid w:val="001E667E"/>
    <w:rsid w:val="001E7819"/>
    <w:rsid w:val="001F28C2"/>
    <w:rsid w:val="001F3150"/>
    <w:rsid w:val="001F3944"/>
    <w:rsid w:val="001F3ABE"/>
    <w:rsid w:val="001F44BC"/>
    <w:rsid w:val="001F6A8F"/>
    <w:rsid w:val="00201FA9"/>
    <w:rsid w:val="00207A37"/>
    <w:rsid w:val="00212E27"/>
    <w:rsid w:val="00212FC2"/>
    <w:rsid w:val="002130DD"/>
    <w:rsid w:val="0021327E"/>
    <w:rsid w:val="00213E42"/>
    <w:rsid w:val="00221230"/>
    <w:rsid w:val="002221B5"/>
    <w:rsid w:val="002252C4"/>
    <w:rsid w:val="00226C08"/>
    <w:rsid w:val="002273C4"/>
    <w:rsid w:val="0023040E"/>
    <w:rsid w:val="00233041"/>
    <w:rsid w:val="0023387C"/>
    <w:rsid w:val="002375B8"/>
    <w:rsid w:val="00237DFB"/>
    <w:rsid w:val="00237F97"/>
    <w:rsid w:val="002403C3"/>
    <w:rsid w:val="00240F2D"/>
    <w:rsid w:val="00241DEF"/>
    <w:rsid w:val="0024591B"/>
    <w:rsid w:val="002459FB"/>
    <w:rsid w:val="00246657"/>
    <w:rsid w:val="002467BB"/>
    <w:rsid w:val="00251AA7"/>
    <w:rsid w:val="00251CD2"/>
    <w:rsid w:val="00253BA1"/>
    <w:rsid w:val="00255BF3"/>
    <w:rsid w:val="00256156"/>
    <w:rsid w:val="0026082F"/>
    <w:rsid w:val="0026086B"/>
    <w:rsid w:val="002624E8"/>
    <w:rsid w:val="002645CD"/>
    <w:rsid w:val="00264A04"/>
    <w:rsid w:val="0027125A"/>
    <w:rsid w:val="00271748"/>
    <w:rsid w:val="00272D26"/>
    <w:rsid w:val="00272F5A"/>
    <w:rsid w:val="0027343A"/>
    <w:rsid w:val="00277D51"/>
    <w:rsid w:val="00277E17"/>
    <w:rsid w:val="00280F75"/>
    <w:rsid w:val="00281577"/>
    <w:rsid w:val="00281A6D"/>
    <w:rsid w:val="00281C58"/>
    <w:rsid w:val="00282D0C"/>
    <w:rsid w:val="00282F00"/>
    <w:rsid w:val="0028501F"/>
    <w:rsid w:val="00287108"/>
    <w:rsid w:val="00290C2F"/>
    <w:rsid w:val="00292F0E"/>
    <w:rsid w:val="00292F76"/>
    <w:rsid w:val="00294C0E"/>
    <w:rsid w:val="00294D67"/>
    <w:rsid w:val="0029642E"/>
    <w:rsid w:val="002974C6"/>
    <w:rsid w:val="002A02DF"/>
    <w:rsid w:val="002A06D9"/>
    <w:rsid w:val="002A0D7F"/>
    <w:rsid w:val="002A321C"/>
    <w:rsid w:val="002A49E6"/>
    <w:rsid w:val="002A500A"/>
    <w:rsid w:val="002A55CE"/>
    <w:rsid w:val="002A5913"/>
    <w:rsid w:val="002B0FAD"/>
    <w:rsid w:val="002B240C"/>
    <w:rsid w:val="002B3C13"/>
    <w:rsid w:val="002B3F64"/>
    <w:rsid w:val="002B3FA5"/>
    <w:rsid w:val="002B6E73"/>
    <w:rsid w:val="002B791C"/>
    <w:rsid w:val="002C0C0E"/>
    <w:rsid w:val="002C1280"/>
    <w:rsid w:val="002C567E"/>
    <w:rsid w:val="002C6F85"/>
    <w:rsid w:val="002C7C50"/>
    <w:rsid w:val="002D203A"/>
    <w:rsid w:val="002D4521"/>
    <w:rsid w:val="002D4E3A"/>
    <w:rsid w:val="002D509A"/>
    <w:rsid w:val="002D5242"/>
    <w:rsid w:val="002D52D7"/>
    <w:rsid w:val="002D5E22"/>
    <w:rsid w:val="002D60FE"/>
    <w:rsid w:val="002D6B87"/>
    <w:rsid w:val="002D7126"/>
    <w:rsid w:val="002E052E"/>
    <w:rsid w:val="002E362E"/>
    <w:rsid w:val="002E5A2D"/>
    <w:rsid w:val="002E6326"/>
    <w:rsid w:val="002F2A02"/>
    <w:rsid w:val="002F3D62"/>
    <w:rsid w:val="002F45B0"/>
    <w:rsid w:val="002F47A6"/>
    <w:rsid w:val="002F6475"/>
    <w:rsid w:val="002F6681"/>
    <w:rsid w:val="002F742B"/>
    <w:rsid w:val="0030140C"/>
    <w:rsid w:val="00301AE2"/>
    <w:rsid w:val="00302823"/>
    <w:rsid w:val="003073E7"/>
    <w:rsid w:val="00314907"/>
    <w:rsid w:val="00314C02"/>
    <w:rsid w:val="00315AD3"/>
    <w:rsid w:val="00317A39"/>
    <w:rsid w:val="00321498"/>
    <w:rsid w:val="00321AD6"/>
    <w:rsid w:val="00323691"/>
    <w:rsid w:val="003314A3"/>
    <w:rsid w:val="00337846"/>
    <w:rsid w:val="00340B87"/>
    <w:rsid w:val="0034426E"/>
    <w:rsid w:val="00344B3B"/>
    <w:rsid w:val="00346E4E"/>
    <w:rsid w:val="003478DB"/>
    <w:rsid w:val="003479E7"/>
    <w:rsid w:val="003500E7"/>
    <w:rsid w:val="00351A63"/>
    <w:rsid w:val="00354201"/>
    <w:rsid w:val="003552A5"/>
    <w:rsid w:val="003565EE"/>
    <w:rsid w:val="00357239"/>
    <w:rsid w:val="00363584"/>
    <w:rsid w:val="00367020"/>
    <w:rsid w:val="00370267"/>
    <w:rsid w:val="00372488"/>
    <w:rsid w:val="00375C13"/>
    <w:rsid w:val="003766C8"/>
    <w:rsid w:val="00376BBE"/>
    <w:rsid w:val="00381ADB"/>
    <w:rsid w:val="00381EFD"/>
    <w:rsid w:val="00384E90"/>
    <w:rsid w:val="00391935"/>
    <w:rsid w:val="00392058"/>
    <w:rsid w:val="00392786"/>
    <w:rsid w:val="00393419"/>
    <w:rsid w:val="00395E72"/>
    <w:rsid w:val="003A66FE"/>
    <w:rsid w:val="003A6C41"/>
    <w:rsid w:val="003A6E6D"/>
    <w:rsid w:val="003B15EB"/>
    <w:rsid w:val="003B1805"/>
    <w:rsid w:val="003B2FD3"/>
    <w:rsid w:val="003B3F48"/>
    <w:rsid w:val="003B491B"/>
    <w:rsid w:val="003B4C19"/>
    <w:rsid w:val="003B59B9"/>
    <w:rsid w:val="003B5A01"/>
    <w:rsid w:val="003B5D04"/>
    <w:rsid w:val="003B7641"/>
    <w:rsid w:val="003C1351"/>
    <w:rsid w:val="003C342A"/>
    <w:rsid w:val="003C4140"/>
    <w:rsid w:val="003C4E5F"/>
    <w:rsid w:val="003C531D"/>
    <w:rsid w:val="003C753A"/>
    <w:rsid w:val="003D0482"/>
    <w:rsid w:val="003D0887"/>
    <w:rsid w:val="003D0BB8"/>
    <w:rsid w:val="003D0E60"/>
    <w:rsid w:val="003D3948"/>
    <w:rsid w:val="003E4CE9"/>
    <w:rsid w:val="003E58C5"/>
    <w:rsid w:val="003E6D71"/>
    <w:rsid w:val="003E7656"/>
    <w:rsid w:val="003E778D"/>
    <w:rsid w:val="003F017E"/>
    <w:rsid w:val="003F31BF"/>
    <w:rsid w:val="003F44C5"/>
    <w:rsid w:val="00400C77"/>
    <w:rsid w:val="00401376"/>
    <w:rsid w:val="00403E29"/>
    <w:rsid w:val="0040598E"/>
    <w:rsid w:val="00405DC3"/>
    <w:rsid w:val="00406DD6"/>
    <w:rsid w:val="00410CAE"/>
    <w:rsid w:val="0041287D"/>
    <w:rsid w:val="004176A0"/>
    <w:rsid w:val="00417DBA"/>
    <w:rsid w:val="00426079"/>
    <w:rsid w:val="0042791A"/>
    <w:rsid w:val="004317A0"/>
    <w:rsid w:val="004331D4"/>
    <w:rsid w:val="00433839"/>
    <w:rsid w:val="004346E0"/>
    <w:rsid w:val="00437D0C"/>
    <w:rsid w:val="00437FD4"/>
    <w:rsid w:val="00442B2A"/>
    <w:rsid w:val="00444CF4"/>
    <w:rsid w:val="00447C65"/>
    <w:rsid w:val="00451251"/>
    <w:rsid w:val="0045514F"/>
    <w:rsid w:val="0045552E"/>
    <w:rsid w:val="004555F0"/>
    <w:rsid w:val="00456386"/>
    <w:rsid w:val="00456C18"/>
    <w:rsid w:val="004575C2"/>
    <w:rsid w:val="004576A5"/>
    <w:rsid w:val="0045799C"/>
    <w:rsid w:val="00457A62"/>
    <w:rsid w:val="004628D8"/>
    <w:rsid w:val="00464DF7"/>
    <w:rsid w:val="004660FF"/>
    <w:rsid w:val="00466EE6"/>
    <w:rsid w:val="00470A81"/>
    <w:rsid w:val="00471E29"/>
    <w:rsid w:val="00473F44"/>
    <w:rsid w:val="00473F92"/>
    <w:rsid w:val="00475C4D"/>
    <w:rsid w:val="0047612F"/>
    <w:rsid w:val="00476FF1"/>
    <w:rsid w:val="00483CAF"/>
    <w:rsid w:val="00484A80"/>
    <w:rsid w:val="004854A1"/>
    <w:rsid w:val="00485E2B"/>
    <w:rsid w:val="00487C82"/>
    <w:rsid w:val="004904B3"/>
    <w:rsid w:val="00492B24"/>
    <w:rsid w:val="004932B7"/>
    <w:rsid w:val="00493F5C"/>
    <w:rsid w:val="00494A42"/>
    <w:rsid w:val="00495C67"/>
    <w:rsid w:val="004A2295"/>
    <w:rsid w:val="004A49EE"/>
    <w:rsid w:val="004A4E41"/>
    <w:rsid w:val="004A5B73"/>
    <w:rsid w:val="004B42E2"/>
    <w:rsid w:val="004B4412"/>
    <w:rsid w:val="004B5169"/>
    <w:rsid w:val="004B5B6E"/>
    <w:rsid w:val="004B6256"/>
    <w:rsid w:val="004C05DD"/>
    <w:rsid w:val="004C19FA"/>
    <w:rsid w:val="004C425B"/>
    <w:rsid w:val="004C567E"/>
    <w:rsid w:val="004C6D51"/>
    <w:rsid w:val="004C7605"/>
    <w:rsid w:val="004C7CC2"/>
    <w:rsid w:val="004D0314"/>
    <w:rsid w:val="004D27C9"/>
    <w:rsid w:val="004D2B01"/>
    <w:rsid w:val="004D414F"/>
    <w:rsid w:val="004D6740"/>
    <w:rsid w:val="004D6856"/>
    <w:rsid w:val="004D6BBE"/>
    <w:rsid w:val="004D701F"/>
    <w:rsid w:val="004E075D"/>
    <w:rsid w:val="004E07FD"/>
    <w:rsid w:val="004E3C43"/>
    <w:rsid w:val="004E42A0"/>
    <w:rsid w:val="004E58DD"/>
    <w:rsid w:val="004E5C65"/>
    <w:rsid w:val="004E5E6B"/>
    <w:rsid w:val="004E5E8F"/>
    <w:rsid w:val="004F07C8"/>
    <w:rsid w:val="004F0C46"/>
    <w:rsid w:val="004F4154"/>
    <w:rsid w:val="004F523D"/>
    <w:rsid w:val="004F68D5"/>
    <w:rsid w:val="004F7031"/>
    <w:rsid w:val="004F78F6"/>
    <w:rsid w:val="00500772"/>
    <w:rsid w:val="00502650"/>
    <w:rsid w:val="00503297"/>
    <w:rsid w:val="00503E2D"/>
    <w:rsid w:val="00504C2C"/>
    <w:rsid w:val="00506131"/>
    <w:rsid w:val="00506D93"/>
    <w:rsid w:val="00506FF9"/>
    <w:rsid w:val="0050748C"/>
    <w:rsid w:val="00510ADA"/>
    <w:rsid w:val="005113E7"/>
    <w:rsid w:val="00514FBF"/>
    <w:rsid w:val="00517694"/>
    <w:rsid w:val="00521AA1"/>
    <w:rsid w:val="00523979"/>
    <w:rsid w:val="00525529"/>
    <w:rsid w:val="00527488"/>
    <w:rsid w:val="005316E4"/>
    <w:rsid w:val="00533477"/>
    <w:rsid w:val="005338B5"/>
    <w:rsid w:val="005338F9"/>
    <w:rsid w:val="0053410C"/>
    <w:rsid w:val="00535663"/>
    <w:rsid w:val="005358B4"/>
    <w:rsid w:val="005370B4"/>
    <w:rsid w:val="00540F8D"/>
    <w:rsid w:val="00544177"/>
    <w:rsid w:val="00545BA6"/>
    <w:rsid w:val="00546868"/>
    <w:rsid w:val="00547792"/>
    <w:rsid w:val="0055006F"/>
    <w:rsid w:val="005502CE"/>
    <w:rsid w:val="00550F20"/>
    <w:rsid w:val="0055170E"/>
    <w:rsid w:val="0055262D"/>
    <w:rsid w:val="005526D9"/>
    <w:rsid w:val="005560E2"/>
    <w:rsid w:val="00556AA6"/>
    <w:rsid w:val="005579C6"/>
    <w:rsid w:val="00557C37"/>
    <w:rsid w:val="00560653"/>
    <w:rsid w:val="00562E5B"/>
    <w:rsid w:val="00563323"/>
    <w:rsid w:val="005724A2"/>
    <w:rsid w:val="00573881"/>
    <w:rsid w:val="00576808"/>
    <w:rsid w:val="00576AE3"/>
    <w:rsid w:val="00576B30"/>
    <w:rsid w:val="005809BA"/>
    <w:rsid w:val="00581859"/>
    <w:rsid w:val="00581BB2"/>
    <w:rsid w:val="005824B3"/>
    <w:rsid w:val="0058522B"/>
    <w:rsid w:val="005862C1"/>
    <w:rsid w:val="00586380"/>
    <w:rsid w:val="005909D4"/>
    <w:rsid w:val="00591901"/>
    <w:rsid w:val="00595DF1"/>
    <w:rsid w:val="005A295B"/>
    <w:rsid w:val="005A2ED3"/>
    <w:rsid w:val="005A42DB"/>
    <w:rsid w:val="005A760A"/>
    <w:rsid w:val="005B0451"/>
    <w:rsid w:val="005B15F6"/>
    <w:rsid w:val="005B2BC0"/>
    <w:rsid w:val="005B5253"/>
    <w:rsid w:val="005B57A9"/>
    <w:rsid w:val="005C01F0"/>
    <w:rsid w:val="005C0672"/>
    <w:rsid w:val="005C1661"/>
    <w:rsid w:val="005C7395"/>
    <w:rsid w:val="005D1010"/>
    <w:rsid w:val="005D1D82"/>
    <w:rsid w:val="005D580E"/>
    <w:rsid w:val="005D5F71"/>
    <w:rsid w:val="005D79AB"/>
    <w:rsid w:val="005E06E2"/>
    <w:rsid w:val="005E0A77"/>
    <w:rsid w:val="005E14D2"/>
    <w:rsid w:val="005E3555"/>
    <w:rsid w:val="005F0EF4"/>
    <w:rsid w:val="005F6627"/>
    <w:rsid w:val="005F6645"/>
    <w:rsid w:val="005F6B43"/>
    <w:rsid w:val="00600B19"/>
    <w:rsid w:val="00601687"/>
    <w:rsid w:val="006028D7"/>
    <w:rsid w:val="00605A74"/>
    <w:rsid w:val="006066B1"/>
    <w:rsid w:val="00607854"/>
    <w:rsid w:val="00610767"/>
    <w:rsid w:val="00611242"/>
    <w:rsid w:val="00612F55"/>
    <w:rsid w:val="00613D43"/>
    <w:rsid w:val="00613F83"/>
    <w:rsid w:val="0061612D"/>
    <w:rsid w:val="00616412"/>
    <w:rsid w:val="006210D8"/>
    <w:rsid w:val="0062151F"/>
    <w:rsid w:val="00621A4E"/>
    <w:rsid w:val="00623E39"/>
    <w:rsid w:val="00624542"/>
    <w:rsid w:val="00626D94"/>
    <w:rsid w:val="0062768B"/>
    <w:rsid w:val="00627C4B"/>
    <w:rsid w:val="006303ED"/>
    <w:rsid w:val="00633680"/>
    <w:rsid w:val="0063473E"/>
    <w:rsid w:val="006358E5"/>
    <w:rsid w:val="00635A09"/>
    <w:rsid w:val="00640E68"/>
    <w:rsid w:val="00640F4E"/>
    <w:rsid w:val="00641CAF"/>
    <w:rsid w:val="00643053"/>
    <w:rsid w:val="0064515D"/>
    <w:rsid w:val="0064607D"/>
    <w:rsid w:val="00647E0D"/>
    <w:rsid w:val="0065099A"/>
    <w:rsid w:val="0065134F"/>
    <w:rsid w:val="00651C8F"/>
    <w:rsid w:val="0065244E"/>
    <w:rsid w:val="00653400"/>
    <w:rsid w:val="00654391"/>
    <w:rsid w:val="0065654B"/>
    <w:rsid w:val="006605B2"/>
    <w:rsid w:val="0066287C"/>
    <w:rsid w:val="00663B12"/>
    <w:rsid w:val="00664F1B"/>
    <w:rsid w:val="00666A11"/>
    <w:rsid w:val="00672507"/>
    <w:rsid w:val="006740ED"/>
    <w:rsid w:val="00675600"/>
    <w:rsid w:val="0067598F"/>
    <w:rsid w:val="00675EBC"/>
    <w:rsid w:val="00677322"/>
    <w:rsid w:val="0068096C"/>
    <w:rsid w:val="00680DCC"/>
    <w:rsid w:val="006815BE"/>
    <w:rsid w:val="00681641"/>
    <w:rsid w:val="00681D63"/>
    <w:rsid w:val="006825D6"/>
    <w:rsid w:val="006830F3"/>
    <w:rsid w:val="006848A5"/>
    <w:rsid w:val="006876FC"/>
    <w:rsid w:val="0068796C"/>
    <w:rsid w:val="006902CC"/>
    <w:rsid w:val="00691D7C"/>
    <w:rsid w:val="006924E5"/>
    <w:rsid w:val="00692754"/>
    <w:rsid w:val="006A0492"/>
    <w:rsid w:val="006A0BDE"/>
    <w:rsid w:val="006A3FAD"/>
    <w:rsid w:val="006A5A18"/>
    <w:rsid w:val="006A6787"/>
    <w:rsid w:val="006A6D6B"/>
    <w:rsid w:val="006B03B2"/>
    <w:rsid w:val="006B2C8D"/>
    <w:rsid w:val="006B50BE"/>
    <w:rsid w:val="006B5261"/>
    <w:rsid w:val="006B586D"/>
    <w:rsid w:val="006B6E9E"/>
    <w:rsid w:val="006C0B11"/>
    <w:rsid w:val="006C2D73"/>
    <w:rsid w:val="006C4A1F"/>
    <w:rsid w:val="006C4F00"/>
    <w:rsid w:val="006C701B"/>
    <w:rsid w:val="006D0219"/>
    <w:rsid w:val="006D1AE1"/>
    <w:rsid w:val="006D29F8"/>
    <w:rsid w:val="006D2B4E"/>
    <w:rsid w:val="006D31A3"/>
    <w:rsid w:val="006D500D"/>
    <w:rsid w:val="006D64D2"/>
    <w:rsid w:val="006D6C6B"/>
    <w:rsid w:val="006D6D07"/>
    <w:rsid w:val="006D7ABB"/>
    <w:rsid w:val="006E024E"/>
    <w:rsid w:val="006E1541"/>
    <w:rsid w:val="006E57C9"/>
    <w:rsid w:val="006E5B90"/>
    <w:rsid w:val="006F02A2"/>
    <w:rsid w:val="006F1A21"/>
    <w:rsid w:val="006F1D92"/>
    <w:rsid w:val="006F4A3F"/>
    <w:rsid w:val="006F4B1B"/>
    <w:rsid w:val="006F5A33"/>
    <w:rsid w:val="006F5F8A"/>
    <w:rsid w:val="007016F9"/>
    <w:rsid w:val="007019AD"/>
    <w:rsid w:val="007046BF"/>
    <w:rsid w:val="00705172"/>
    <w:rsid w:val="00705C3F"/>
    <w:rsid w:val="00710526"/>
    <w:rsid w:val="00712660"/>
    <w:rsid w:val="007127E7"/>
    <w:rsid w:val="0071460A"/>
    <w:rsid w:val="00714F95"/>
    <w:rsid w:val="007211C3"/>
    <w:rsid w:val="00727B0F"/>
    <w:rsid w:val="007301B5"/>
    <w:rsid w:val="00730B2D"/>
    <w:rsid w:val="007323CE"/>
    <w:rsid w:val="00735A24"/>
    <w:rsid w:val="00736171"/>
    <w:rsid w:val="00742144"/>
    <w:rsid w:val="00744389"/>
    <w:rsid w:val="00745AFA"/>
    <w:rsid w:val="0074604A"/>
    <w:rsid w:val="0074651F"/>
    <w:rsid w:val="0074732F"/>
    <w:rsid w:val="00747DB5"/>
    <w:rsid w:val="00750D85"/>
    <w:rsid w:val="00751A4C"/>
    <w:rsid w:val="00753C8C"/>
    <w:rsid w:val="0075524E"/>
    <w:rsid w:val="0075576A"/>
    <w:rsid w:val="00756CD1"/>
    <w:rsid w:val="007601E9"/>
    <w:rsid w:val="00760247"/>
    <w:rsid w:val="00760EBE"/>
    <w:rsid w:val="007655C3"/>
    <w:rsid w:val="0076679D"/>
    <w:rsid w:val="00767BD4"/>
    <w:rsid w:val="00773E28"/>
    <w:rsid w:val="0077400D"/>
    <w:rsid w:val="0077648B"/>
    <w:rsid w:val="007766AC"/>
    <w:rsid w:val="00777ED6"/>
    <w:rsid w:val="0078304C"/>
    <w:rsid w:val="00784040"/>
    <w:rsid w:val="0078706D"/>
    <w:rsid w:val="007871D3"/>
    <w:rsid w:val="00787D99"/>
    <w:rsid w:val="0079035F"/>
    <w:rsid w:val="00794F0A"/>
    <w:rsid w:val="007961E8"/>
    <w:rsid w:val="00796A30"/>
    <w:rsid w:val="007A0C10"/>
    <w:rsid w:val="007A0D11"/>
    <w:rsid w:val="007A14E9"/>
    <w:rsid w:val="007A6E9F"/>
    <w:rsid w:val="007B1CBB"/>
    <w:rsid w:val="007B367B"/>
    <w:rsid w:val="007B6BC0"/>
    <w:rsid w:val="007C0D58"/>
    <w:rsid w:val="007C2F4B"/>
    <w:rsid w:val="007C31F8"/>
    <w:rsid w:val="007C5A76"/>
    <w:rsid w:val="007C7739"/>
    <w:rsid w:val="007D43AE"/>
    <w:rsid w:val="007D5A04"/>
    <w:rsid w:val="007D5D5D"/>
    <w:rsid w:val="007D6713"/>
    <w:rsid w:val="007E23A1"/>
    <w:rsid w:val="007E256B"/>
    <w:rsid w:val="007E5DAA"/>
    <w:rsid w:val="007E6B57"/>
    <w:rsid w:val="007E769A"/>
    <w:rsid w:val="007E77E9"/>
    <w:rsid w:val="007F24A4"/>
    <w:rsid w:val="007F3E88"/>
    <w:rsid w:val="007F48B4"/>
    <w:rsid w:val="007F59C5"/>
    <w:rsid w:val="007F62F3"/>
    <w:rsid w:val="00800DD9"/>
    <w:rsid w:val="00801C53"/>
    <w:rsid w:val="00802133"/>
    <w:rsid w:val="00810427"/>
    <w:rsid w:val="00815C1B"/>
    <w:rsid w:val="008164C0"/>
    <w:rsid w:val="0081782C"/>
    <w:rsid w:val="0082028F"/>
    <w:rsid w:val="00821FCB"/>
    <w:rsid w:val="00822A5A"/>
    <w:rsid w:val="0082500D"/>
    <w:rsid w:val="00826416"/>
    <w:rsid w:val="00827C8F"/>
    <w:rsid w:val="00830F2A"/>
    <w:rsid w:val="008314EE"/>
    <w:rsid w:val="00834AC6"/>
    <w:rsid w:val="00835FF8"/>
    <w:rsid w:val="00836867"/>
    <w:rsid w:val="00837265"/>
    <w:rsid w:val="008375F2"/>
    <w:rsid w:val="00842075"/>
    <w:rsid w:val="00844B52"/>
    <w:rsid w:val="00845571"/>
    <w:rsid w:val="00846BC5"/>
    <w:rsid w:val="0085076F"/>
    <w:rsid w:val="008535A9"/>
    <w:rsid w:val="00854F0D"/>
    <w:rsid w:val="00855440"/>
    <w:rsid w:val="0085573E"/>
    <w:rsid w:val="00856277"/>
    <w:rsid w:val="0085719D"/>
    <w:rsid w:val="00861858"/>
    <w:rsid w:val="00862856"/>
    <w:rsid w:val="008651AA"/>
    <w:rsid w:val="008656D3"/>
    <w:rsid w:val="00865A26"/>
    <w:rsid w:val="00870E9B"/>
    <w:rsid w:val="00870FFF"/>
    <w:rsid w:val="008715AF"/>
    <w:rsid w:val="0087231A"/>
    <w:rsid w:val="0087484F"/>
    <w:rsid w:val="0087494E"/>
    <w:rsid w:val="00875951"/>
    <w:rsid w:val="00880793"/>
    <w:rsid w:val="00880BA4"/>
    <w:rsid w:val="008815F0"/>
    <w:rsid w:val="00882200"/>
    <w:rsid w:val="008831E0"/>
    <w:rsid w:val="008856CF"/>
    <w:rsid w:val="00885CE1"/>
    <w:rsid w:val="00886151"/>
    <w:rsid w:val="00887D8F"/>
    <w:rsid w:val="00893E8F"/>
    <w:rsid w:val="00894817"/>
    <w:rsid w:val="008948D6"/>
    <w:rsid w:val="00895ADF"/>
    <w:rsid w:val="00895DD1"/>
    <w:rsid w:val="00896F54"/>
    <w:rsid w:val="008A2143"/>
    <w:rsid w:val="008A291C"/>
    <w:rsid w:val="008A339F"/>
    <w:rsid w:val="008A37DA"/>
    <w:rsid w:val="008A5D23"/>
    <w:rsid w:val="008A6DFF"/>
    <w:rsid w:val="008A7F85"/>
    <w:rsid w:val="008A7FD9"/>
    <w:rsid w:val="008B295E"/>
    <w:rsid w:val="008B6371"/>
    <w:rsid w:val="008B781B"/>
    <w:rsid w:val="008B7D0B"/>
    <w:rsid w:val="008C061C"/>
    <w:rsid w:val="008C1064"/>
    <w:rsid w:val="008C26A4"/>
    <w:rsid w:val="008C2704"/>
    <w:rsid w:val="008C4855"/>
    <w:rsid w:val="008C4DA8"/>
    <w:rsid w:val="008C5AED"/>
    <w:rsid w:val="008C77A1"/>
    <w:rsid w:val="008D059A"/>
    <w:rsid w:val="008D119F"/>
    <w:rsid w:val="008D131D"/>
    <w:rsid w:val="008D1DCD"/>
    <w:rsid w:val="008D3A74"/>
    <w:rsid w:val="008D5E2E"/>
    <w:rsid w:val="008E06B1"/>
    <w:rsid w:val="008E096E"/>
    <w:rsid w:val="008E0BF0"/>
    <w:rsid w:val="008E286C"/>
    <w:rsid w:val="008E34B6"/>
    <w:rsid w:val="008F06DF"/>
    <w:rsid w:val="008F124C"/>
    <w:rsid w:val="008F57DC"/>
    <w:rsid w:val="008F6C2C"/>
    <w:rsid w:val="008F6CA9"/>
    <w:rsid w:val="008F750F"/>
    <w:rsid w:val="008F7EEA"/>
    <w:rsid w:val="009021C5"/>
    <w:rsid w:val="0090231E"/>
    <w:rsid w:val="009033C7"/>
    <w:rsid w:val="009053D9"/>
    <w:rsid w:val="00907793"/>
    <w:rsid w:val="00907D72"/>
    <w:rsid w:val="009128DD"/>
    <w:rsid w:val="00912B91"/>
    <w:rsid w:val="0091410D"/>
    <w:rsid w:val="009143A9"/>
    <w:rsid w:val="0091722D"/>
    <w:rsid w:val="00920089"/>
    <w:rsid w:val="00920FE0"/>
    <w:rsid w:val="00922D14"/>
    <w:rsid w:val="0092395E"/>
    <w:rsid w:val="0092591A"/>
    <w:rsid w:val="00925B03"/>
    <w:rsid w:val="009268ED"/>
    <w:rsid w:val="00927776"/>
    <w:rsid w:val="009303A0"/>
    <w:rsid w:val="00933A20"/>
    <w:rsid w:val="00935A6B"/>
    <w:rsid w:val="0093695F"/>
    <w:rsid w:val="009373E6"/>
    <w:rsid w:val="00937862"/>
    <w:rsid w:val="00940CBF"/>
    <w:rsid w:val="00940DCF"/>
    <w:rsid w:val="009444A2"/>
    <w:rsid w:val="00951DE6"/>
    <w:rsid w:val="00951F3C"/>
    <w:rsid w:val="009540F0"/>
    <w:rsid w:val="0095625D"/>
    <w:rsid w:val="0095649A"/>
    <w:rsid w:val="00960161"/>
    <w:rsid w:val="009615C1"/>
    <w:rsid w:val="00961805"/>
    <w:rsid w:val="00962D07"/>
    <w:rsid w:val="009664A6"/>
    <w:rsid w:val="00966BD4"/>
    <w:rsid w:val="00967156"/>
    <w:rsid w:val="00973353"/>
    <w:rsid w:val="00976B31"/>
    <w:rsid w:val="00977B01"/>
    <w:rsid w:val="00981443"/>
    <w:rsid w:val="00983251"/>
    <w:rsid w:val="009843AC"/>
    <w:rsid w:val="00984A4D"/>
    <w:rsid w:val="0099079B"/>
    <w:rsid w:val="009909AB"/>
    <w:rsid w:val="00990FDB"/>
    <w:rsid w:val="00991DBE"/>
    <w:rsid w:val="00994CE0"/>
    <w:rsid w:val="009953A9"/>
    <w:rsid w:val="00995CAD"/>
    <w:rsid w:val="009969A2"/>
    <w:rsid w:val="00996C06"/>
    <w:rsid w:val="00997578"/>
    <w:rsid w:val="009A0E7A"/>
    <w:rsid w:val="009A2844"/>
    <w:rsid w:val="009A793D"/>
    <w:rsid w:val="009A7D11"/>
    <w:rsid w:val="009B15CD"/>
    <w:rsid w:val="009B1EED"/>
    <w:rsid w:val="009B23D9"/>
    <w:rsid w:val="009B2C2F"/>
    <w:rsid w:val="009B405F"/>
    <w:rsid w:val="009B44B6"/>
    <w:rsid w:val="009B57C1"/>
    <w:rsid w:val="009C119F"/>
    <w:rsid w:val="009C2156"/>
    <w:rsid w:val="009C26FB"/>
    <w:rsid w:val="009C357E"/>
    <w:rsid w:val="009C35EA"/>
    <w:rsid w:val="009C5EBD"/>
    <w:rsid w:val="009D069A"/>
    <w:rsid w:val="009D6AAF"/>
    <w:rsid w:val="009D6C6D"/>
    <w:rsid w:val="009D7930"/>
    <w:rsid w:val="009E0F94"/>
    <w:rsid w:val="009E355D"/>
    <w:rsid w:val="009E490B"/>
    <w:rsid w:val="009E5A3D"/>
    <w:rsid w:val="009F42E4"/>
    <w:rsid w:val="009F5512"/>
    <w:rsid w:val="009F5DE4"/>
    <w:rsid w:val="00A026D7"/>
    <w:rsid w:val="00A0308F"/>
    <w:rsid w:val="00A03AA9"/>
    <w:rsid w:val="00A05AC5"/>
    <w:rsid w:val="00A10801"/>
    <w:rsid w:val="00A11064"/>
    <w:rsid w:val="00A12101"/>
    <w:rsid w:val="00A12476"/>
    <w:rsid w:val="00A135AB"/>
    <w:rsid w:val="00A1552F"/>
    <w:rsid w:val="00A22417"/>
    <w:rsid w:val="00A23124"/>
    <w:rsid w:val="00A232EE"/>
    <w:rsid w:val="00A258E1"/>
    <w:rsid w:val="00A26B4A"/>
    <w:rsid w:val="00A33208"/>
    <w:rsid w:val="00A3488F"/>
    <w:rsid w:val="00A3521E"/>
    <w:rsid w:val="00A35363"/>
    <w:rsid w:val="00A368FF"/>
    <w:rsid w:val="00A37182"/>
    <w:rsid w:val="00A3786E"/>
    <w:rsid w:val="00A41C05"/>
    <w:rsid w:val="00A42A12"/>
    <w:rsid w:val="00A434F0"/>
    <w:rsid w:val="00A43954"/>
    <w:rsid w:val="00A43963"/>
    <w:rsid w:val="00A4467D"/>
    <w:rsid w:val="00A44BFE"/>
    <w:rsid w:val="00A45EAD"/>
    <w:rsid w:val="00A461A2"/>
    <w:rsid w:val="00A47508"/>
    <w:rsid w:val="00A5023A"/>
    <w:rsid w:val="00A5119E"/>
    <w:rsid w:val="00A52911"/>
    <w:rsid w:val="00A54159"/>
    <w:rsid w:val="00A56666"/>
    <w:rsid w:val="00A57AF4"/>
    <w:rsid w:val="00A60294"/>
    <w:rsid w:val="00A60B9F"/>
    <w:rsid w:val="00A62B29"/>
    <w:rsid w:val="00A64165"/>
    <w:rsid w:val="00A64234"/>
    <w:rsid w:val="00A64F7F"/>
    <w:rsid w:val="00A66825"/>
    <w:rsid w:val="00A673FA"/>
    <w:rsid w:val="00A67729"/>
    <w:rsid w:val="00A67B1A"/>
    <w:rsid w:val="00A72C84"/>
    <w:rsid w:val="00A73F87"/>
    <w:rsid w:val="00A741F3"/>
    <w:rsid w:val="00A74A27"/>
    <w:rsid w:val="00A74DD8"/>
    <w:rsid w:val="00A755AC"/>
    <w:rsid w:val="00A7746B"/>
    <w:rsid w:val="00A81D05"/>
    <w:rsid w:val="00A91183"/>
    <w:rsid w:val="00A91C88"/>
    <w:rsid w:val="00A9207C"/>
    <w:rsid w:val="00A92AF3"/>
    <w:rsid w:val="00A9390D"/>
    <w:rsid w:val="00A948B6"/>
    <w:rsid w:val="00A96803"/>
    <w:rsid w:val="00A97D0B"/>
    <w:rsid w:val="00AA0712"/>
    <w:rsid w:val="00AA252B"/>
    <w:rsid w:val="00AA4B22"/>
    <w:rsid w:val="00AA7872"/>
    <w:rsid w:val="00AB2A58"/>
    <w:rsid w:val="00AB36A7"/>
    <w:rsid w:val="00AB4395"/>
    <w:rsid w:val="00AB71B9"/>
    <w:rsid w:val="00AB72FC"/>
    <w:rsid w:val="00AB765D"/>
    <w:rsid w:val="00AB7E32"/>
    <w:rsid w:val="00AC210E"/>
    <w:rsid w:val="00AC22AB"/>
    <w:rsid w:val="00AC3611"/>
    <w:rsid w:val="00AC4AC5"/>
    <w:rsid w:val="00AC54AA"/>
    <w:rsid w:val="00AC6885"/>
    <w:rsid w:val="00AC6CDF"/>
    <w:rsid w:val="00AC70FC"/>
    <w:rsid w:val="00AD042C"/>
    <w:rsid w:val="00AD2A03"/>
    <w:rsid w:val="00AD4C2F"/>
    <w:rsid w:val="00AD4FE1"/>
    <w:rsid w:val="00AD54D7"/>
    <w:rsid w:val="00AD6969"/>
    <w:rsid w:val="00AE03DF"/>
    <w:rsid w:val="00AE1279"/>
    <w:rsid w:val="00AE1506"/>
    <w:rsid w:val="00AE266A"/>
    <w:rsid w:val="00AE4832"/>
    <w:rsid w:val="00AE6819"/>
    <w:rsid w:val="00AF07BF"/>
    <w:rsid w:val="00AF0CDB"/>
    <w:rsid w:val="00AF2E87"/>
    <w:rsid w:val="00AF4E26"/>
    <w:rsid w:val="00AF7207"/>
    <w:rsid w:val="00B0200E"/>
    <w:rsid w:val="00B02D29"/>
    <w:rsid w:val="00B03CCC"/>
    <w:rsid w:val="00B04A53"/>
    <w:rsid w:val="00B06E46"/>
    <w:rsid w:val="00B11B8D"/>
    <w:rsid w:val="00B12C30"/>
    <w:rsid w:val="00B139B5"/>
    <w:rsid w:val="00B1422C"/>
    <w:rsid w:val="00B142E7"/>
    <w:rsid w:val="00B17793"/>
    <w:rsid w:val="00B179CA"/>
    <w:rsid w:val="00B2548B"/>
    <w:rsid w:val="00B30500"/>
    <w:rsid w:val="00B30D79"/>
    <w:rsid w:val="00B31671"/>
    <w:rsid w:val="00B32DAA"/>
    <w:rsid w:val="00B332B0"/>
    <w:rsid w:val="00B33A3A"/>
    <w:rsid w:val="00B33FB4"/>
    <w:rsid w:val="00B37358"/>
    <w:rsid w:val="00B40163"/>
    <w:rsid w:val="00B4221C"/>
    <w:rsid w:val="00B428DD"/>
    <w:rsid w:val="00B44846"/>
    <w:rsid w:val="00B47034"/>
    <w:rsid w:val="00B5096D"/>
    <w:rsid w:val="00B50DB8"/>
    <w:rsid w:val="00B5142B"/>
    <w:rsid w:val="00B53662"/>
    <w:rsid w:val="00B55FD3"/>
    <w:rsid w:val="00B6011F"/>
    <w:rsid w:val="00B6020A"/>
    <w:rsid w:val="00B60F24"/>
    <w:rsid w:val="00B61747"/>
    <w:rsid w:val="00B62D8C"/>
    <w:rsid w:val="00B6397D"/>
    <w:rsid w:val="00B64714"/>
    <w:rsid w:val="00B66515"/>
    <w:rsid w:val="00B6675C"/>
    <w:rsid w:val="00B66F9C"/>
    <w:rsid w:val="00B67495"/>
    <w:rsid w:val="00B7002F"/>
    <w:rsid w:val="00B7256B"/>
    <w:rsid w:val="00B72A7E"/>
    <w:rsid w:val="00B7433B"/>
    <w:rsid w:val="00B74B8D"/>
    <w:rsid w:val="00B74C24"/>
    <w:rsid w:val="00B74CA5"/>
    <w:rsid w:val="00B74F9E"/>
    <w:rsid w:val="00B76FED"/>
    <w:rsid w:val="00B77169"/>
    <w:rsid w:val="00B77635"/>
    <w:rsid w:val="00B776C0"/>
    <w:rsid w:val="00B8002F"/>
    <w:rsid w:val="00B80911"/>
    <w:rsid w:val="00B828DA"/>
    <w:rsid w:val="00B83852"/>
    <w:rsid w:val="00B83BCC"/>
    <w:rsid w:val="00B84FA6"/>
    <w:rsid w:val="00B852C3"/>
    <w:rsid w:val="00B854EB"/>
    <w:rsid w:val="00B8695F"/>
    <w:rsid w:val="00B90711"/>
    <w:rsid w:val="00B90BE9"/>
    <w:rsid w:val="00B91473"/>
    <w:rsid w:val="00B925D9"/>
    <w:rsid w:val="00B92B4B"/>
    <w:rsid w:val="00B94504"/>
    <w:rsid w:val="00B94DAF"/>
    <w:rsid w:val="00B9522D"/>
    <w:rsid w:val="00B95E8A"/>
    <w:rsid w:val="00B97B65"/>
    <w:rsid w:val="00BA05C8"/>
    <w:rsid w:val="00BA2B0B"/>
    <w:rsid w:val="00BA37F6"/>
    <w:rsid w:val="00BA43DB"/>
    <w:rsid w:val="00BA5518"/>
    <w:rsid w:val="00BA55CF"/>
    <w:rsid w:val="00BA5B5F"/>
    <w:rsid w:val="00BA6862"/>
    <w:rsid w:val="00BB1C81"/>
    <w:rsid w:val="00BB1CCB"/>
    <w:rsid w:val="00BB5380"/>
    <w:rsid w:val="00BB7340"/>
    <w:rsid w:val="00BC0E5B"/>
    <w:rsid w:val="00BC0FAA"/>
    <w:rsid w:val="00BC1A89"/>
    <w:rsid w:val="00BC202D"/>
    <w:rsid w:val="00BC24C6"/>
    <w:rsid w:val="00BC7956"/>
    <w:rsid w:val="00BC7979"/>
    <w:rsid w:val="00BD19AC"/>
    <w:rsid w:val="00BD1F4C"/>
    <w:rsid w:val="00BD4DF8"/>
    <w:rsid w:val="00BD574E"/>
    <w:rsid w:val="00BD7CD1"/>
    <w:rsid w:val="00BE04AE"/>
    <w:rsid w:val="00BE0587"/>
    <w:rsid w:val="00BE086A"/>
    <w:rsid w:val="00BE1233"/>
    <w:rsid w:val="00BE15C7"/>
    <w:rsid w:val="00BE1BD2"/>
    <w:rsid w:val="00BE4658"/>
    <w:rsid w:val="00BF1622"/>
    <w:rsid w:val="00BF3F7A"/>
    <w:rsid w:val="00BF4B72"/>
    <w:rsid w:val="00BF6823"/>
    <w:rsid w:val="00C00F01"/>
    <w:rsid w:val="00C01C60"/>
    <w:rsid w:val="00C03F46"/>
    <w:rsid w:val="00C054B7"/>
    <w:rsid w:val="00C056CA"/>
    <w:rsid w:val="00C061D4"/>
    <w:rsid w:val="00C06B73"/>
    <w:rsid w:val="00C07082"/>
    <w:rsid w:val="00C072A6"/>
    <w:rsid w:val="00C07DCF"/>
    <w:rsid w:val="00C101FD"/>
    <w:rsid w:val="00C11095"/>
    <w:rsid w:val="00C12842"/>
    <w:rsid w:val="00C13FCB"/>
    <w:rsid w:val="00C15C49"/>
    <w:rsid w:val="00C1669F"/>
    <w:rsid w:val="00C16D31"/>
    <w:rsid w:val="00C20324"/>
    <w:rsid w:val="00C21AB8"/>
    <w:rsid w:val="00C22917"/>
    <w:rsid w:val="00C22BFD"/>
    <w:rsid w:val="00C236DB"/>
    <w:rsid w:val="00C24A1E"/>
    <w:rsid w:val="00C25E07"/>
    <w:rsid w:val="00C30F71"/>
    <w:rsid w:val="00C31957"/>
    <w:rsid w:val="00C334ED"/>
    <w:rsid w:val="00C3568D"/>
    <w:rsid w:val="00C3724B"/>
    <w:rsid w:val="00C40CE0"/>
    <w:rsid w:val="00C41835"/>
    <w:rsid w:val="00C43D1D"/>
    <w:rsid w:val="00C4560F"/>
    <w:rsid w:val="00C45ACA"/>
    <w:rsid w:val="00C45F7F"/>
    <w:rsid w:val="00C47559"/>
    <w:rsid w:val="00C50CAA"/>
    <w:rsid w:val="00C51AA4"/>
    <w:rsid w:val="00C51EEE"/>
    <w:rsid w:val="00C534BD"/>
    <w:rsid w:val="00C54079"/>
    <w:rsid w:val="00C55232"/>
    <w:rsid w:val="00C5758C"/>
    <w:rsid w:val="00C576C7"/>
    <w:rsid w:val="00C61CEB"/>
    <w:rsid w:val="00C6417E"/>
    <w:rsid w:val="00C64C2B"/>
    <w:rsid w:val="00C664F7"/>
    <w:rsid w:val="00C714F2"/>
    <w:rsid w:val="00C74F34"/>
    <w:rsid w:val="00C74FAF"/>
    <w:rsid w:val="00C759A9"/>
    <w:rsid w:val="00C77AD6"/>
    <w:rsid w:val="00C80B74"/>
    <w:rsid w:val="00C83419"/>
    <w:rsid w:val="00C84DD4"/>
    <w:rsid w:val="00C9067A"/>
    <w:rsid w:val="00C90A4B"/>
    <w:rsid w:val="00C91387"/>
    <w:rsid w:val="00C917E4"/>
    <w:rsid w:val="00C92DD8"/>
    <w:rsid w:val="00C93823"/>
    <w:rsid w:val="00CA12D5"/>
    <w:rsid w:val="00CA356E"/>
    <w:rsid w:val="00CA3947"/>
    <w:rsid w:val="00CA4D77"/>
    <w:rsid w:val="00CA6822"/>
    <w:rsid w:val="00CA6D79"/>
    <w:rsid w:val="00CA7EC1"/>
    <w:rsid w:val="00CB0F13"/>
    <w:rsid w:val="00CB17AB"/>
    <w:rsid w:val="00CB354A"/>
    <w:rsid w:val="00CB41C9"/>
    <w:rsid w:val="00CC0439"/>
    <w:rsid w:val="00CC2448"/>
    <w:rsid w:val="00CC3AC4"/>
    <w:rsid w:val="00CC7EFF"/>
    <w:rsid w:val="00CD2B24"/>
    <w:rsid w:val="00CD31F8"/>
    <w:rsid w:val="00CD3C97"/>
    <w:rsid w:val="00CD4E7C"/>
    <w:rsid w:val="00CD7D8A"/>
    <w:rsid w:val="00CE322E"/>
    <w:rsid w:val="00CE3B18"/>
    <w:rsid w:val="00CE453A"/>
    <w:rsid w:val="00CE5C8A"/>
    <w:rsid w:val="00CE7996"/>
    <w:rsid w:val="00CF0FB3"/>
    <w:rsid w:val="00CF29BF"/>
    <w:rsid w:val="00CF34F9"/>
    <w:rsid w:val="00CF37CE"/>
    <w:rsid w:val="00CF692B"/>
    <w:rsid w:val="00CF6FC1"/>
    <w:rsid w:val="00CF7588"/>
    <w:rsid w:val="00D033E8"/>
    <w:rsid w:val="00D05BC5"/>
    <w:rsid w:val="00D06D4F"/>
    <w:rsid w:val="00D06E75"/>
    <w:rsid w:val="00D0798A"/>
    <w:rsid w:val="00D106EE"/>
    <w:rsid w:val="00D14E6A"/>
    <w:rsid w:val="00D166EF"/>
    <w:rsid w:val="00D20240"/>
    <w:rsid w:val="00D212BC"/>
    <w:rsid w:val="00D22F32"/>
    <w:rsid w:val="00D24412"/>
    <w:rsid w:val="00D2483D"/>
    <w:rsid w:val="00D31C20"/>
    <w:rsid w:val="00D322FE"/>
    <w:rsid w:val="00D32339"/>
    <w:rsid w:val="00D32AF8"/>
    <w:rsid w:val="00D37C65"/>
    <w:rsid w:val="00D42847"/>
    <w:rsid w:val="00D42A9A"/>
    <w:rsid w:val="00D42D29"/>
    <w:rsid w:val="00D453A3"/>
    <w:rsid w:val="00D45E4B"/>
    <w:rsid w:val="00D47BDF"/>
    <w:rsid w:val="00D50D07"/>
    <w:rsid w:val="00D51967"/>
    <w:rsid w:val="00D52784"/>
    <w:rsid w:val="00D53DBA"/>
    <w:rsid w:val="00D553CF"/>
    <w:rsid w:val="00D55CE9"/>
    <w:rsid w:val="00D566FA"/>
    <w:rsid w:val="00D56737"/>
    <w:rsid w:val="00D56A22"/>
    <w:rsid w:val="00D56FB9"/>
    <w:rsid w:val="00D605A8"/>
    <w:rsid w:val="00D60B77"/>
    <w:rsid w:val="00D624D2"/>
    <w:rsid w:val="00D625FD"/>
    <w:rsid w:val="00D64A5B"/>
    <w:rsid w:val="00D6558E"/>
    <w:rsid w:val="00D7039A"/>
    <w:rsid w:val="00D70DCB"/>
    <w:rsid w:val="00D71FF5"/>
    <w:rsid w:val="00D7366B"/>
    <w:rsid w:val="00D761B0"/>
    <w:rsid w:val="00D76F14"/>
    <w:rsid w:val="00D805B0"/>
    <w:rsid w:val="00D80C34"/>
    <w:rsid w:val="00D819ED"/>
    <w:rsid w:val="00D859C6"/>
    <w:rsid w:val="00D86F32"/>
    <w:rsid w:val="00D87374"/>
    <w:rsid w:val="00D9213E"/>
    <w:rsid w:val="00D92E17"/>
    <w:rsid w:val="00D9419B"/>
    <w:rsid w:val="00D943A4"/>
    <w:rsid w:val="00D976CC"/>
    <w:rsid w:val="00DA0F40"/>
    <w:rsid w:val="00DA1C72"/>
    <w:rsid w:val="00DA61F2"/>
    <w:rsid w:val="00DA7CE9"/>
    <w:rsid w:val="00DB12DD"/>
    <w:rsid w:val="00DB3068"/>
    <w:rsid w:val="00DB3D78"/>
    <w:rsid w:val="00DB67B1"/>
    <w:rsid w:val="00DB785B"/>
    <w:rsid w:val="00DC1FC5"/>
    <w:rsid w:val="00DC4631"/>
    <w:rsid w:val="00DC5962"/>
    <w:rsid w:val="00DD6326"/>
    <w:rsid w:val="00DD6735"/>
    <w:rsid w:val="00DD7E7E"/>
    <w:rsid w:val="00DE081A"/>
    <w:rsid w:val="00DE1D00"/>
    <w:rsid w:val="00DE4FC1"/>
    <w:rsid w:val="00DE75DB"/>
    <w:rsid w:val="00DF0320"/>
    <w:rsid w:val="00DF2BA9"/>
    <w:rsid w:val="00DF31DF"/>
    <w:rsid w:val="00DF4E85"/>
    <w:rsid w:val="00DF5C14"/>
    <w:rsid w:val="00E02DA8"/>
    <w:rsid w:val="00E10F94"/>
    <w:rsid w:val="00E11B62"/>
    <w:rsid w:val="00E11D95"/>
    <w:rsid w:val="00E138CA"/>
    <w:rsid w:val="00E14890"/>
    <w:rsid w:val="00E1743C"/>
    <w:rsid w:val="00E1789C"/>
    <w:rsid w:val="00E20A5C"/>
    <w:rsid w:val="00E22CC1"/>
    <w:rsid w:val="00E23699"/>
    <w:rsid w:val="00E242F6"/>
    <w:rsid w:val="00E24969"/>
    <w:rsid w:val="00E254EC"/>
    <w:rsid w:val="00E2675B"/>
    <w:rsid w:val="00E30071"/>
    <w:rsid w:val="00E304AC"/>
    <w:rsid w:val="00E3304A"/>
    <w:rsid w:val="00E34BD3"/>
    <w:rsid w:val="00E352E9"/>
    <w:rsid w:val="00E366E4"/>
    <w:rsid w:val="00E36770"/>
    <w:rsid w:val="00E3724C"/>
    <w:rsid w:val="00E3730F"/>
    <w:rsid w:val="00E37656"/>
    <w:rsid w:val="00E37E38"/>
    <w:rsid w:val="00E412FD"/>
    <w:rsid w:val="00E44EF0"/>
    <w:rsid w:val="00E4529A"/>
    <w:rsid w:val="00E52173"/>
    <w:rsid w:val="00E552B9"/>
    <w:rsid w:val="00E55584"/>
    <w:rsid w:val="00E55EE7"/>
    <w:rsid w:val="00E5779E"/>
    <w:rsid w:val="00E57AA1"/>
    <w:rsid w:val="00E601BC"/>
    <w:rsid w:val="00E60F01"/>
    <w:rsid w:val="00E6722E"/>
    <w:rsid w:val="00E71135"/>
    <w:rsid w:val="00E74772"/>
    <w:rsid w:val="00E76AF3"/>
    <w:rsid w:val="00E80C1D"/>
    <w:rsid w:val="00E81C33"/>
    <w:rsid w:val="00E84277"/>
    <w:rsid w:val="00E87534"/>
    <w:rsid w:val="00E91A51"/>
    <w:rsid w:val="00E93556"/>
    <w:rsid w:val="00E93D8E"/>
    <w:rsid w:val="00EA1E35"/>
    <w:rsid w:val="00EA257D"/>
    <w:rsid w:val="00EA327A"/>
    <w:rsid w:val="00EA3DC3"/>
    <w:rsid w:val="00EA4811"/>
    <w:rsid w:val="00EA4CDF"/>
    <w:rsid w:val="00EA5365"/>
    <w:rsid w:val="00EA5627"/>
    <w:rsid w:val="00EA565C"/>
    <w:rsid w:val="00EB0CB5"/>
    <w:rsid w:val="00EB15E9"/>
    <w:rsid w:val="00EB6EB3"/>
    <w:rsid w:val="00EB79B9"/>
    <w:rsid w:val="00EC07B7"/>
    <w:rsid w:val="00EC1813"/>
    <w:rsid w:val="00EC1D7D"/>
    <w:rsid w:val="00EC1E13"/>
    <w:rsid w:val="00EC214F"/>
    <w:rsid w:val="00EC3469"/>
    <w:rsid w:val="00EC3B32"/>
    <w:rsid w:val="00EC4505"/>
    <w:rsid w:val="00EC6715"/>
    <w:rsid w:val="00EC72F1"/>
    <w:rsid w:val="00ED6C0F"/>
    <w:rsid w:val="00ED6C13"/>
    <w:rsid w:val="00ED7715"/>
    <w:rsid w:val="00EE0B29"/>
    <w:rsid w:val="00EE0F3B"/>
    <w:rsid w:val="00EE2912"/>
    <w:rsid w:val="00EE2E25"/>
    <w:rsid w:val="00EE4E7A"/>
    <w:rsid w:val="00EF0C76"/>
    <w:rsid w:val="00EF2E46"/>
    <w:rsid w:val="00EF3A27"/>
    <w:rsid w:val="00EF6B82"/>
    <w:rsid w:val="00F019AA"/>
    <w:rsid w:val="00F01E8E"/>
    <w:rsid w:val="00F05E3A"/>
    <w:rsid w:val="00F11356"/>
    <w:rsid w:val="00F143C1"/>
    <w:rsid w:val="00F21EB7"/>
    <w:rsid w:val="00F24F63"/>
    <w:rsid w:val="00F24F8E"/>
    <w:rsid w:val="00F25271"/>
    <w:rsid w:val="00F26860"/>
    <w:rsid w:val="00F30ACF"/>
    <w:rsid w:val="00F30BAF"/>
    <w:rsid w:val="00F325B8"/>
    <w:rsid w:val="00F340A7"/>
    <w:rsid w:val="00F347B6"/>
    <w:rsid w:val="00F34D5A"/>
    <w:rsid w:val="00F35818"/>
    <w:rsid w:val="00F37EA2"/>
    <w:rsid w:val="00F43F3A"/>
    <w:rsid w:val="00F46967"/>
    <w:rsid w:val="00F501DC"/>
    <w:rsid w:val="00F51604"/>
    <w:rsid w:val="00F52542"/>
    <w:rsid w:val="00F55993"/>
    <w:rsid w:val="00F55ACE"/>
    <w:rsid w:val="00F55FF2"/>
    <w:rsid w:val="00F5708A"/>
    <w:rsid w:val="00F5712B"/>
    <w:rsid w:val="00F57934"/>
    <w:rsid w:val="00F60B54"/>
    <w:rsid w:val="00F60F66"/>
    <w:rsid w:val="00F624AA"/>
    <w:rsid w:val="00F652AF"/>
    <w:rsid w:val="00F67CF9"/>
    <w:rsid w:val="00F7120B"/>
    <w:rsid w:val="00F7373B"/>
    <w:rsid w:val="00F7393F"/>
    <w:rsid w:val="00F759A8"/>
    <w:rsid w:val="00F75BB1"/>
    <w:rsid w:val="00F76D94"/>
    <w:rsid w:val="00F811F6"/>
    <w:rsid w:val="00F8584E"/>
    <w:rsid w:val="00F860F5"/>
    <w:rsid w:val="00F861C8"/>
    <w:rsid w:val="00F90061"/>
    <w:rsid w:val="00F90433"/>
    <w:rsid w:val="00F90B67"/>
    <w:rsid w:val="00F91257"/>
    <w:rsid w:val="00F9223F"/>
    <w:rsid w:val="00F95385"/>
    <w:rsid w:val="00F95D2E"/>
    <w:rsid w:val="00F97116"/>
    <w:rsid w:val="00FA0224"/>
    <w:rsid w:val="00FA1B40"/>
    <w:rsid w:val="00FA1FAC"/>
    <w:rsid w:val="00FA45F3"/>
    <w:rsid w:val="00FA5179"/>
    <w:rsid w:val="00FA7530"/>
    <w:rsid w:val="00FB2DCF"/>
    <w:rsid w:val="00FB327F"/>
    <w:rsid w:val="00FB4A97"/>
    <w:rsid w:val="00FB4B19"/>
    <w:rsid w:val="00FB4F6A"/>
    <w:rsid w:val="00FB6EEA"/>
    <w:rsid w:val="00FB734A"/>
    <w:rsid w:val="00FB789C"/>
    <w:rsid w:val="00FC3257"/>
    <w:rsid w:val="00FC3553"/>
    <w:rsid w:val="00FC3AAD"/>
    <w:rsid w:val="00FC4C62"/>
    <w:rsid w:val="00FC5F53"/>
    <w:rsid w:val="00FC6279"/>
    <w:rsid w:val="00FD05C1"/>
    <w:rsid w:val="00FD0964"/>
    <w:rsid w:val="00FD0C90"/>
    <w:rsid w:val="00FD22E9"/>
    <w:rsid w:val="00FD2615"/>
    <w:rsid w:val="00FD3464"/>
    <w:rsid w:val="00FD37EB"/>
    <w:rsid w:val="00FD403F"/>
    <w:rsid w:val="00FD41A5"/>
    <w:rsid w:val="00FD440D"/>
    <w:rsid w:val="00FD4C75"/>
    <w:rsid w:val="00FD4E4D"/>
    <w:rsid w:val="00FD5276"/>
    <w:rsid w:val="00FD7B9B"/>
    <w:rsid w:val="00FE006D"/>
    <w:rsid w:val="00FE21F4"/>
    <w:rsid w:val="00FE3590"/>
    <w:rsid w:val="00FE3CC1"/>
    <w:rsid w:val="00FF04D7"/>
    <w:rsid w:val="00FF473E"/>
    <w:rsid w:val="00FF5B88"/>
    <w:rsid w:val="00FF62AC"/>
    <w:rsid w:val="00FF7880"/>
    <w:rsid w:val="00FF7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rmal">
    <w:name w:val="ConsPlusNormal"/>
    <w:link w:val="ConsPlusNormal0"/>
    <w:rsid w:val="00301AE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1AE2"/>
    <w:rPr>
      <w:rFonts w:ascii="Arial" w:hAnsi="Arial" w:cs="Arial"/>
      <w:lang w:eastAsia="ru-RU"/>
    </w:rPr>
  </w:style>
  <w:style w:type="paragraph" w:customStyle="1" w:styleId="ConsPlusNonformat">
    <w:name w:val="ConsPlusNonformat"/>
    <w:rsid w:val="00E174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5">
    <w:name w:val="Table Grid"/>
    <w:basedOn w:val="a1"/>
    <w:uiPriority w:val="59"/>
    <w:rsid w:val="001C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5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B62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4B62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4B62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256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4B6256"/>
    <w:rPr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B6256"/>
    <w:rPr>
      <w:rFonts w:ascii="Arial" w:hAnsi="Arial" w:cs="Arial"/>
      <w:b/>
      <w:bCs/>
      <w:sz w:val="26"/>
      <w:szCs w:val="26"/>
      <w:lang w:eastAsia="ru-RU"/>
    </w:rPr>
  </w:style>
  <w:style w:type="character" w:styleId="a3">
    <w:name w:val="Strong"/>
    <w:basedOn w:val="a0"/>
    <w:qFormat/>
    <w:rsid w:val="004B6256"/>
    <w:rPr>
      <w:b/>
      <w:bCs/>
    </w:rPr>
  </w:style>
  <w:style w:type="character" w:styleId="a4">
    <w:name w:val="Emphasis"/>
    <w:basedOn w:val="a0"/>
    <w:qFormat/>
    <w:rsid w:val="004B6256"/>
    <w:rPr>
      <w:i/>
      <w:iCs/>
    </w:rPr>
  </w:style>
  <w:style w:type="paragraph" w:customStyle="1" w:styleId="ConsPlusNormal">
    <w:name w:val="ConsPlusNormal"/>
    <w:link w:val="ConsPlusNormal0"/>
    <w:rsid w:val="00301AE2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01AE2"/>
    <w:rPr>
      <w:rFonts w:ascii="Arial" w:hAnsi="Arial" w:cs="Arial"/>
      <w:lang w:eastAsia="ru-RU"/>
    </w:rPr>
  </w:style>
  <w:style w:type="paragraph" w:customStyle="1" w:styleId="ConsPlusNonformat">
    <w:name w:val="ConsPlusNonformat"/>
    <w:rsid w:val="00E1743C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table" w:styleId="a5">
    <w:name w:val="Table Grid"/>
    <w:basedOn w:val="a1"/>
    <w:uiPriority w:val="59"/>
    <w:rsid w:val="001C4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&#1050;&#1086;&#1078;&#1086;&#1093;&#1080;&#1085;&#1072;%20&#1045;.&#1048;\&#1055;&#1088;&#1086;&#1077;&#1082;&#1090;&#1099;%20&#1087;&#1086;&#1089;&#1090;&#1072;&#1085;&#1086;&#1074;&#1083;&#1077;&#1085;&#1080;&#1081;\&#1055;&#1086;&#1089;&#1090;&#1072;&#1085;&#1086;&#1074;&#1083;&#1077;&#1085;&#1080;&#1077;%20&#1087;&#1088;&#1086;&#1074;&#1077;&#1088;&#1086;&#1095;&#1085;&#1099;&#1081;%20&#1083;&#1080;&#1089;&#1090;%20&#1092;&#1086;&#1088;&#1084;&#1072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2212-0746-4AA2-AFA9-249C904F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Сергей Александрович</dc:creator>
  <cp:lastModifiedBy>Калмыкова Наталья Александровна</cp:lastModifiedBy>
  <cp:revision>201</cp:revision>
  <cp:lastPrinted>2021-11-26T09:12:00Z</cp:lastPrinted>
  <dcterms:created xsi:type="dcterms:W3CDTF">2021-10-20T10:18:00Z</dcterms:created>
  <dcterms:modified xsi:type="dcterms:W3CDTF">2021-11-26T11:12:00Z</dcterms:modified>
</cp:coreProperties>
</file>