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Default="003F2CB8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>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F1569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9E0723" w:rsidP="00EC10A2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40325">
        <w:rPr>
          <w:b w:val="0"/>
          <w:sz w:val="28"/>
          <w:szCs w:val="26"/>
        </w:rPr>
        <w:t>В целях совершенствования муниципальных правовых актов</w:t>
      </w:r>
      <w:r w:rsidRPr="001574FF">
        <w:rPr>
          <w:sz w:val="28"/>
          <w:szCs w:val="26"/>
        </w:rPr>
        <w:t>,</w:t>
      </w:r>
      <w:r w:rsidRPr="00C62527">
        <w:rPr>
          <w:b w:val="0"/>
          <w:bCs w:val="0"/>
          <w:sz w:val="28"/>
          <w:szCs w:val="28"/>
        </w:rPr>
        <w:t xml:space="preserve"> руководствуясь Уставом городского округа Тольятти, </w:t>
      </w:r>
      <w:r>
        <w:rPr>
          <w:b w:val="0"/>
          <w:bCs w:val="0"/>
          <w:sz w:val="28"/>
          <w:szCs w:val="28"/>
        </w:rPr>
        <w:t xml:space="preserve">администрация </w:t>
      </w:r>
      <w:r w:rsidRPr="00C62527">
        <w:rPr>
          <w:b w:val="0"/>
          <w:bCs w:val="0"/>
          <w:sz w:val="28"/>
          <w:szCs w:val="28"/>
        </w:rPr>
        <w:t>городского округа Тольятти ПОСТАНОВЛЯЕТ:</w:t>
      </w:r>
    </w:p>
    <w:p w:rsidR="009E0723" w:rsidRPr="001D4DBC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нести в </w:t>
      </w:r>
      <w:r w:rsidR="00242448">
        <w:rPr>
          <w:b w:val="0"/>
          <w:sz w:val="28"/>
          <w:szCs w:val="28"/>
        </w:rPr>
        <w:t xml:space="preserve">приложение №1 к </w:t>
      </w:r>
      <w:r>
        <w:rPr>
          <w:b w:val="0"/>
          <w:sz w:val="28"/>
          <w:szCs w:val="28"/>
        </w:rPr>
        <w:t>постановлени</w:t>
      </w:r>
      <w:r w:rsidR="00242448"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 xml:space="preserve">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 xml:space="preserve">Тольятти 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</w:t>
      </w:r>
      <w:r w:rsidR="003F2CB8">
        <w:rPr>
          <w:b w:val="0"/>
          <w:sz w:val="28"/>
          <w:lang w:eastAsia="en-US"/>
        </w:rPr>
        <w:br/>
      </w:r>
      <w:r w:rsidRPr="004E0F18">
        <w:rPr>
          <w:b w:val="0"/>
          <w:sz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>ЦХТО»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 xml:space="preserve">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</w:t>
      </w:r>
      <w:r w:rsidR="00242448">
        <w:rPr>
          <w:b w:val="0"/>
          <w:sz w:val="28"/>
          <w:szCs w:val="28"/>
        </w:rPr>
        <w:t xml:space="preserve"> </w:t>
      </w:r>
      <w:r w:rsidRPr="004E0F18">
        <w:rPr>
          <w:b w:val="0"/>
          <w:sz w:val="28"/>
          <w:szCs w:val="28"/>
        </w:rPr>
        <w:t>(далее – Постановление)</w:t>
      </w:r>
      <w:r>
        <w:rPr>
          <w:b w:val="0"/>
          <w:sz w:val="28"/>
          <w:szCs w:val="28"/>
        </w:rPr>
        <w:t xml:space="preserve"> следующие изменения:</w:t>
      </w:r>
    </w:p>
    <w:p w:rsidR="00242448" w:rsidRDefault="00242448" w:rsidP="001D4DBC">
      <w:pPr>
        <w:pStyle w:val="ConsPlusNormal"/>
        <w:spacing w:line="240" w:lineRule="exact"/>
        <w:rPr>
          <w:sz w:val="28"/>
          <w:szCs w:val="28"/>
        </w:rPr>
      </w:pPr>
    </w:p>
    <w:p w:rsidR="000E0AAC" w:rsidRDefault="000E0AAC" w:rsidP="001D4DBC">
      <w:pPr>
        <w:pStyle w:val="ConsPlusNormal"/>
        <w:spacing w:line="240" w:lineRule="exact"/>
        <w:rPr>
          <w:sz w:val="28"/>
          <w:szCs w:val="28"/>
        </w:rPr>
      </w:pPr>
    </w:p>
    <w:p w:rsidR="000E0AAC" w:rsidRDefault="000E0AAC" w:rsidP="001D4DBC">
      <w:pPr>
        <w:pStyle w:val="ConsPlusNormal"/>
        <w:spacing w:line="240" w:lineRule="exact"/>
        <w:rPr>
          <w:sz w:val="28"/>
          <w:szCs w:val="28"/>
        </w:rPr>
      </w:pPr>
    </w:p>
    <w:p w:rsidR="000E0AAC" w:rsidRDefault="000E0AAC" w:rsidP="001D4DBC">
      <w:pPr>
        <w:pStyle w:val="ConsPlusNormal"/>
        <w:spacing w:line="240" w:lineRule="exact"/>
        <w:rPr>
          <w:sz w:val="28"/>
          <w:szCs w:val="28"/>
        </w:rPr>
      </w:pPr>
    </w:p>
    <w:p w:rsidR="00242448" w:rsidRDefault="00242448" w:rsidP="001D4DBC">
      <w:pPr>
        <w:pStyle w:val="ConsPlusNormal"/>
        <w:spacing w:line="240" w:lineRule="exact"/>
        <w:rPr>
          <w:sz w:val="28"/>
          <w:szCs w:val="28"/>
        </w:rPr>
      </w:pPr>
    </w:p>
    <w:p w:rsidR="001D4DBC" w:rsidRDefault="00CE5489" w:rsidP="00CE5489">
      <w:pPr>
        <w:pStyle w:val="ConsPlusNormal"/>
        <w:numPr>
          <w:ilvl w:val="1"/>
          <w:numId w:val="1"/>
        </w:num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D4DBC">
        <w:rPr>
          <w:sz w:val="28"/>
          <w:szCs w:val="28"/>
        </w:rPr>
        <w:t xml:space="preserve"> </w:t>
      </w:r>
      <w:r w:rsidR="00242448">
        <w:rPr>
          <w:sz w:val="28"/>
          <w:szCs w:val="28"/>
        </w:rPr>
        <w:t>Изме</w:t>
      </w:r>
      <w:r w:rsidR="00E1430A">
        <w:rPr>
          <w:sz w:val="28"/>
          <w:szCs w:val="28"/>
        </w:rPr>
        <w:t>нить</w:t>
      </w:r>
      <w:r w:rsidR="00C5483F">
        <w:rPr>
          <w:sz w:val="28"/>
          <w:szCs w:val="28"/>
        </w:rPr>
        <w:t xml:space="preserve"> пункты 1 и 4 в таблице 6:</w:t>
      </w:r>
    </w:p>
    <w:p w:rsidR="001D4DBC" w:rsidRPr="00B47537" w:rsidRDefault="001D4DBC" w:rsidP="001D4DBC">
      <w:pPr>
        <w:pStyle w:val="ConsPlusNormal"/>
        <w:spacing w:line="240" w:lineRule="exact"/>
        <w:jc w:val="center"/>
        <w:rPr>
          <w:sz w:val="28"/>
          <w:szCs w:val="28"/>
        </w:rPr>
      </w:pPr>
    </w:p>
    <w:tbl>
      <w:tblPr>
        <w:tblW w:w="9723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3833"/>
        <w:gridCol w:w="1326"/>
        <w:gridCol w:w="1509"/>
        <w:gridCol w:w="2362"/>
      </w:tblGrid>
      <w:tr w:rsidR="001D4DBC" w:rsidRPr="004601C7" w:rsidTr="000E0AAC">
        <w:trPr>
          <w:trHeight w:hRule="exact" w:val="483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4601C7" w:rsidRDefault="001D4DBC" w:rsidP="001D4DBC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601C7">
              <w:rPr>
                <w:szCs w:val="24"/>
              </w:rPr>
              <w:t>1.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4601C7" w:rsidRDefault="001D4DBC" w:rsidP="001D4DBC">
            <w:pPr>
              <w:pStyle w:val="ConsPlusNormal"/>
              <w:spacing w:line="240" w:lineRule="exact"/>
              <w:rPr>
                <w:szCs w:val="24"/>
              </w:rPr>
            </w:pPr>
            <w:r w:rsidRPr="004601C7">
              <w:rPr>
                <w:szCs w:val="24"/>
              </w:rPr>
              <w:t>1С-обслуживание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4601C7" w:rsidRDefault="001D4DBC" w:rsidP="001D4DBC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601C7">
              <w:rPr>
                <w:szCs w:val="24"/>
              </w:rPr>
              <w:t>Усл.ед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4601C7" w:rsidRDefault="001D4DBC" w:rsidP="001D4DBC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601C7">
              <w:rPr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4601C7" w:rsidRDefault="001D4DBC" w:rsidP="001D4DBC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601C7">
              <w:rPr>
                <w:szCs w:val="24"/>
              </w:rPr>
              <w:t>40000</w:t>
            </w:r>
          </w:p>
        </w:tc>
      </w:tr>
      <w:tr w:rsidR="001D4DBC" w:rsidRPr="004601C7" w:rsidTr="000E0AAC">
        <w:trPr>
          <w:trHeight w:hRule="exact" w:val="788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4601C7" w:rsidRDefault="001D4DBC" w:rsidP="001D4DBC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4601C7" w:rsidRDefault="001D4DBC" w:rsidP="001D4DBC">
            <w:pPr>
              <w:pStyle w:val="ConsPlusNormal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Передача электронной отчетности «СБИС»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4601C7" w:rsidRDefault="001D4DBC" w:rsidP="001D4DBC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Усл.ед.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4601C7" w:rsidRDefault="001D4DBC" w:rsidP="001D4DBC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4601C7" w:rsidRDefault="001D4DBC" w:rsidP="001D4DBC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9000</w:t>
            </w:r>
          </w:p>
        </w:tc>
      </w:tr>
    </w:tbl>
    <w:p w:rsidR="001D4DBC" w:rsidRDefault="001D4DBC" w:rsidP="001D4DBC">
      <w:pPr>
        <w:pStyle w:val="ConsPlusNormal"/>
        <w:jc w:val="center"/>
        <w:rPr>
          <w:szCs w:val="24"/>
        </w:rPr>
      </w:pPr>
    </w:p>
    <w:p w:rsidR="000E0AAC" w:rsidRDefault="000E0AAC" w:rsidP="00753751">
      <w:pPr>
        <w:pStyle w:val="ConsPlusNormal"/>
        <w:rPr>
          <w:sz w:val="28"/>
          <w:szCs w:val="28"/>
        </w:rPr>
      </w:pPr>
    </w:p>
    <w:p w:rsidR="00753751" w:rsidRPr="00753751" w:rsidRDefault="00753751" w:rsidP="00753751">
      <w:pPr>
        <w:pStyle w:val="ConsPlusNormal"/>
        <w:rPr>
          <w:sz w:val="28"/>
          <w:szCs w:val="28"/>
        </w:rPr>
      </w:pPr>
      <w:r w:rsidRPr="00753751">
        <w:rPr>
          <w:sz w:val="28"/>
          <w:szCs w:val="28"/>
        </w:rPr>
        <w:t>1.2</w:t>
      </w:r>
      <w:r w:rsidR="00FE7E7D">
        <w:rPr>
          <w:sz w:val="28"/>
          <w:szCs w:val="28"/>
        </w:rPr>
        <w:t>.</w:t>
      </w:r>
      <w:r w:rsidRPr="00753751">
        <w:rPr>
          <w:sz w:val="28"/>
          <w:szCs w:val="28"/>
        </w:rPr>
        <w:t xml:space="preserve"> Дополнить</w:t>
      </w:r>
      <w:r w:rsidR="00C5483F">
        <w:rPr>
          <w:sz w:val="28"/>
          <w:szCs w:val="28"/>
        </w:rPr>
        <w:t xml:space="preserve"> таблицу 9 п.4 следующего содержания:</w:t>
      </w:r>
    </w:p>
    <w:p w:rsidR="001D4DBC" w:rsidRPr="00B47537" w:rsidRDefault="001D4DBC" w:rsidP="001D4D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3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3742"/>
        <w:gridCol w:w="1275"/>
        <w:gridCol w:w="1560"/>
        <w:gridCol w:w="2268"/>
      </w:tblGrid>
      <w:tr w:rsidR="001D4DBC" w:rsidRPr="00D70F3A" w:rsidTr="001D4DBC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D70F3A" w:rsidRDefault="001D4DBC" w:rsidP="001D4DBC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color w:val="4472C4"/>
              </w:rPr>
            </w:pPr>
            <w:r>
              <w:t xml:space="preserve">    </w:t>
            </w:r>
            <w:r w:rsidRPr="00A06FA2">
              <w:t>4</w:t>
            </w:r>
            <w:r>
              <w:rPr>
                <w:color w:val="4472C4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D70F3A" w:rsidRDefault="001D4DBC" w:rsidP="001D4DBC">
            <w:pPr>
              <w:widowControl w:val="0"/>
              <w:autoSpaceDE w:val="0"/>
              <w:autoSpaceDN w:val="0"/>
              <w:adjustRightInd w:val="0"/>
              <w:ind w:firstLine="69"/>
              <w:rPr>
                <w:color w:val="4472C4"/>
              </w:rPr>
            </w:pPr>
            <w:r w:rsidRPr="000C2D76">
              <w:t>Визуализатор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0C2D76" w:rsidRDefault="001D4DBC" w:rsidP="001D4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76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0C2D76" w:rsidRDefault="001D4DBC" w:rsidP="001D4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76">
              <w:t>1</w:t>
            </w:r>
            <w:r w:rsidR="000E0AAC"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BC" w:rsidRPr="000C2D76" w:rsidRDefault="001D4DBC" w:rsidP="001D4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76">
              <w:t xml:space="preserve">63000 </w:t>
            </w:r>
          </w:p>
        </w:tc>
      </w:tr>
    </w:tbl>
    <w:p w:rsidR="001D4DBC" w:rsidRDefault="000E0AAC" w:rsidP="000E0AAC">
      <w:pPr>
        <w:pStyle w:val="aa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** Количество рассчитывается не более 1 единицы на учреждение, минимальный срок эксплуатации не менее 5 лет.</w:t>
      </w:r>
    </w:p>
    <w:p w:rsidR="000E0AAC" w:rsidRDefault="000E0AAC" w:rsidP="000E0AAC">
      <w:pPr>
        <w:pStyle w:val="aa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rPr>
          <w:rFonts w:ascii="Times New Roman" w:hAnsi="Times New Roman"/>
        </w:rPr>
      </w:pPr>
    </w:p>
    <w:p w:rsidR="00F561F6" w:rsidRPr="00E57B14" w:rsidRDefault="00FE7E7D" w:rsidP="00E57B14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FE7E7D">
        <w:rPr>
          <w:b w:val="0"/>
          <w:sz w:val="28"/>
        </w:rPr>
        <w:t>1.3.</w:t>
      </w:r>
      <w:r w:rsidR="00E57B14">
        <w:rPr>
          <w:sz w:val="28"/>
        </w:rPr>
        <w:t xml:space="preserve"> </w:t>
      </w:r>
      <w:r>
        <w:rPr>
          <w:sz w:val="28"/>
        </w:rPr>
        <w:t xml:space="preserve"> </w:t>
      </w:r>
      <w:r w:rsidRPr="00FE7E7D">
        <w:rPr>
          <w:b w:val="0"/>
          <w:sz w:val="28"/>
        </w:rPr>
        <w:t>В</w:t>
      </w:r>
      <w:r w:rsidR="00F561F6" w:rsidRPr="00FE7E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</w:t>
      </w:r>
      <w:r w:rsidR="00F561F6" w:rsidRPr="00E57B14">
        <w:rPr>
          <w:b w:val="0"/>
          <w:sz w:val="28"/>
          <w:szCs w:val="28"/>
        </w:rPr>
        <w:t xml:space="preserve">аблице 13 в столбце 5 пункта 1 </w:t>
      </w:r>
      <w:r w:rsidR="00C5483F">
        <w:rPr>
          <w:b w:val="0"/>
          <w:sz w:val="28"/>
          <w:szCs w:val="28"/>
        </w:rPr>
        <w:t xml:space="preserve">в части нормативных затрат для </w:t>
      </w:r>
      <w:r w:rsidR="00F561F6" w:rsidRPr="00E57B14">
        <w:rPr>
          <w:b w:val="0"/>
          <w:sz w:val="28"/>
          <w:szCs w:val="28"/>
        </w:rPr>
        <w:t>МКУ г.</w:t>
      </w:r>
      <w:r w:rsidR="000141DA" w:rsidRPr="00E57B14">
        <w:rPr>
          <w:b w:val="0"/>
          <w:sz w:val="28"/>
          <w:szCs w:val="28"/>
        </w:rPr>
        <w:t xml:space="preserve"> </w:t>
      </w:r>
      <w:r w:rsidR="00F561F6" w:rsidRPr="00E57B14">
        <w:rPr>
          <w:b w:val="0"/>
          <w:sz w:val="28"/>
          <w:szCs w:val="28"/>
        </w:rPr>
        <w:t>о. Тольятти «ЦХТО»” цифры «15 000» заменить цифрами «16 000».</w:t>
      </w:r>
    </w:p>
    <w:p w:rsidR="00E57B14" w:rsidRDefault="00E57B14" w:rsidP="00E57B14">
      <w:pPr>
        <w:pStyle w:val="aa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E1CE8" w:rsidRDefault="000E1CE8" w:rsidP="00E57B14">
      <w:pPr>
        <w:pStyle w:val="aa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 Изложить в следующей редакции</w:t>
      </w:r>
      <w:r w:rsidR="00C5483F">
        <w:rPr>
          <w:rFonts w:ascii="Times New Roman" w:hAnsi="Times New Roman"/>
          <w:sz w:val="28"/>
          <w:szCs w:val="28"/>
        </w:rPr>
        <w:t xml:space="preserve"> таблицы 18-22</w:t>
      </w:r>
      <w:r>
        <w:rPr>
          <w:rFonts w:ascii="Times New Roman" w:hAnsi="Times New Roman"/>
          <w:sz w:val="28"/>
          <w:szCs w:val="28"/>
        </w:rPr>
        <w:t>:</w:t>
      </w:r>
    </w:p>
    <w:p w:rsidR="00102217" w:rsidRPr="00B47537" w:rsidRDefault="000E1CE8" w:rsidP="00E57B14">
      <w:pPr>
        <w:pStyle w:val="aa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57B14">
        <w:rPr>
          <w:rFonts w:ascii="Times New Roman" w:hAnsi="Times New Roman"/>
          <w:sz w:val="28"/>
          <w:szCs w:val="28"/>
        </w:rPr>
        <w:t xml:space="preserve">       </w:t>
      </w:r>
      <w:r w:rsidR="00102217" w:rsidRPr="00B47537">
        <w:rPr>
          <w:rFonts w:ascii="Times New Roman" w:hAnsi="Times New Roman"/>
          <w:sz w:val="28"/>
          <w:szCs w:val="28"/>
        </w:rPr>
        <w:t>2.3.</w:t>
      </w:r>
      <w:r w:rsidR="00E57B14">
        <w:rPr>
          <w:rFonts w:ascii="Times New Roman" w:hAnsi="Times New Roman"/>
          <w:sz w:val="28"/>
          <w:szCs w:val="28"/>
        </w:rPr>
        <w:t xml:space="preserve"> </w:t>
      </w:r>
      <w:r w:rsidR="00102217" w:rsidRPr="00B47537">
        <w:rPr>
          <w:rFonts w:ascii="Times New Roman" w:hAnsi="Times New Roman"/>
          <w:sz w:val="28"/>
          <w:szCs w:val="28"/>
        </w:rPr>
        <w:t xml:space="preserve"> Нормативные затраты на коммунальные услуги</w:t>
      </w:r>
    </w:p>
    <w:p w:rsidR="00102217" w:rsidRPr="00B47537" w:rsidRDefault="00102217" w:rsidP="00102217">
      <w:pPr>
        <w:pStyle w:val="aa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right"/>
        <w:rPr>
          <w:rFonts w:ascii="Times New Roman" w:hAnsi="Times New Roman"/>
          <w:sz w:val="28"/>
          <w:szCs w:val="28"/>
        </w:rPr>
      </w:pPr>
      <w:r w:rsidRPr="00B47537">
        <w:rPr>
          <w:rFonts w:ascii="Times New Roman" w:hAnsi="Times New Roman"/>
          <w:sz w:val="28"/>
          <w:szCs w:val="28"/>
        </w:rPr>
        <w:t>Таблица 18</w:t>
      </w:r>
    </w:p>
    <w:p w:rsidR="00102217" w:rsidRPr="00B47537" w:rsidRDefault="00102217" w:rsidP="00102217">
      <w:pPr>
        <w:jc w:val="center"/>
        <w:rPr>
          <w:sz w:val="28"/>
          <w:szCs w:val="28"/>
        </w:rPr>
      </w:pPr>
      <w:r w:rsidRPr="00B47537">
        <w:rPr>
          <w:sz w:val="28"/>
          <w:szCs w:val="28"/>
        </w:rPr>
        <w:t xml:space="preserve">Норматив затрат на электроснабжение 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027"/>
        <w:gridCol w:w="1325"/>
        <w:gridCol w:w="2002"/>
        <w:gridCol w:w="2818"/>
      </w:tblGrid>
      <w:tr w:rsidR="00102217" w:rsidRPr="00341099" w:rsidTr="00E1430A">
        <w:tc>
          <w:tcPr>
            <w:tcW w:w="355" w:type="pct"/>
          </w:tcPr>
          <w:p w:rsidR="00102217" w:rsidRPr="00341099" w:rsidRDefault="00102217" w:rsidP="00E1430A">
            <w:pPr>
              <w:jc w:val="center"/>
            </w:pPr>
            <w:r w:rsidRPr="00341099">
              <w:t>№</w:t>
            </w:r>
          </w:p>
          <w:p w:rsidR="00102217" w:rsidRPr="00341099" w:rsidRDefault="00102217" w:rsidP="00E1430A">
            <w:pPr>
              <w:jc w:val="center"/>
            </w:pPr>
            <w:r w:rsidRPr="00341099">
              <w:t>п/п</w:t>
            </w:r>
          </w:p>
        </w:tc>
        <w:tc>
          <w:tcPr>
            <w:tcW w:w="1533" w:type="pct"/>
          </w:tcPr>
          <w:p w:rsidR="00102217" w:rsidRPr="00341099" w:rsidRDefault="00102217" w:rsidP="00E1430A">
            <w:pPr>
              <w:jc w:val="center"/>
            </w:pPr>
            <w:r w:rsidRPr="00341099">
              <w:t>Наименование объекта</w:t>
            </w:r>
          </w:p>
        </w:tc>
        <w:tc>
          <w:tcPr>
            <w:tcW w:w="671" w:type="pct"/>
          </w:tcPr>
          <w:p w:rsidR="00102217" w:rsidRPr="00341099" w:rsidRDefault="00102217" w:rsidP="00E1430A">
            <w:pPr>
              <w:jc w:val="center"/>
            </w:pPr>
            <w:r w:rsidRPr="00341099">
              <w:t>Единица измерения</w:t>
            </w:r>
          </w:p>
        </w:tc>
        <w:tc>
          <w:tcPr>
            <w:tcW w:w="1014" w:type="pct"/>
          </w:tcPr>
          <w:p w:rsidR="00102217" w:rsidRPr="00341099" w:rsidRDefault="00102217" w:rsidP="00E1430A">
            <w:pPr>
              <w:jc w:val="center"/>
            </w:pPr>
            <w:r w:rsidRPr="00341099">
              <w:t>Расчетная потребность  в электроэнергии</w:t>
            </w:r>
          </w:p>
        </w:tc>
        <w:tc>
          <w:tcPr>
            <w:tcW w:w="1427" w:type="pct"/>
          </w:tcPr>
          <w:p w:rsidR="00102217" w:rsidRPr="00341099" w:rsidRDefault="00102217" w:rsidP="00E1430A">
            <w:pPr>
              <w:jc w:val="center"/>
            </w:pPr>
            <w:r w:rsidRPr="00341099">
              <w:t>Тариф , руб.</w:t>
            </w:r>
          </w:p>
        </w:tc>
      </w:tr>
      <w:tr w:rsidR="00102217" w:rsidRPr="00341099" w:rsidTr="00E1430A">
        <w:trPr>
          <w:trHeight w:val="295"/>
        </w:trPr>
        <w:tc>
          <w:tcPr>
            <w:tcW w:w="5000" w:type="pct"/>
            <w:gridSpan w:val="5"/>
          </w:tcPr>
          <w:p w:rsidR="00102217" w:rsidRPr="00341099" w:rsidRDefault="00102217" w:rsidP="00E1430A">
            <w:pPr>
              <w:jc w:val="center"/>
            </w:pPr>
            <w:r w:rsidRPr="00341099">
              <w:t>МКУ г.о. Тольятти «Тольяттинский архив»</w:t>
            </w:r>
          </w:p>
        </w:tc>
      </w:tr>
      <w:tr w:rsidR="00102217" w:rsidRPr="00D70F3A" w:rsidTr="00E1430A">
        <w:tc>
          <w:tcPr>
            <w:tcW w:w="355" w:type="pct"/>
          </w:tcPr>
          <w:p w:rsidR="00102217" w:rsidRPr="00A73422" w:rsidRDefault="00102217" w:rsidP="00E1430A">
            <w:pPr>
              <w:jc w:val="both"/>
            </w:pPr>
            <w:r w:rsidRPr="00A73422">
              <w:t>1.</w:t>
            </w:r>
          </w:p>
        </w:tc>
        <w:tc>
          <w:tcPr>
            <w:tcW w:w="1533" w:type="pct"/>
          </w:tcPr>
          <w:p w:rsidR="00102217" w:rsidRPr="00A73422" w:rsidRDefault="00102217" w:rsidP="00E1430A">
            <w:pPr>
              <w:jc w:val="both"/>
            </w:pPr>
            <w:r w:rsidRPr="00A73422">
              <w:t>Электроэнергия для помещения по адресу ул.Ленинградская, 49</w:t>
            </w:r>
          </w:p>
        </w:tc>
        <w:tc>
          <w:tcPr>
            <w:tcW w:w="671" w:type="pct"/>
          </w:tcPr>
          <w:p w:rsidR="00102217" w:rsidRPr="00A73422" w:rsidRDefault="00102217" w:rsidP="00E1430A">
            <w:pPr>
              <w:jc w:val="both"/>
            </w:pPr>
            <w:r w:rsidRPr="00A73422">
              <w:t>кВт/ч</w:t>
            </w:r>
          </w:p>
        </w:tc>
        <w:tc>
          <w:tcPr>
            <w:tcW w:w="1014" w:type="pct"/>
          </w:tcPr>
          <w:p w:rsidR="00102217" w:rsidRPr="00A73422" w:rsidRDefault="00102217" w:rsidP="00E1430A">
            <w:pPr>
              <w:jc w:val="center"/>
            </w:pPr>
            <w:r w:rsidRPr="00A73422">
              <w:t>7 183</w:t>
            </w:r>
          </w:p>
        </w:tc>
        <w:tc>
          <w:tcPr>
            <w:tcW w:w="1427" w:type="pct"/>
          </w:tcPr>
          <w:p w:rsidR="00102217" w:rsidRPr="00A73422" w:rsidRDefault="00102217" w:rsidP="00E1430A">
            <w:pPr>
              <w:jc w:val="center"/>
            </w:pPr>
            <w:r w:rsidRPr="00A73422">
              <w:t>8,168*</w:t>
            </w:r>
          </w:p>
        </w:tc>
      </w:tr>
      <w:tr w:rsidR="00102217" w:rsidRPr="00D70F3A" w:rsidTr="00E1430A">
        <w:tc>
          <w:tcPr>
            <w:tcW w:w="355" w:type="pct"/>
          </w:tcPr>
          <w:p w:rsidR="00102217" w:rsidRPr="00A73422" w:rsidRDefault="00102217" w:rsidP="00E1430A">
            <w:pPr>
              <w:jc w:val="both"/>
            </w:pPr>
            <w:r w:rsidRPr="00A73422">
              <w:t>2.</w:t>
            </w:r>
          </w:p>
        </w:tc>
        <w:tc>
          <w:tcPr>
            <w:tcW w:w="1533" w:type="pct"/>
          </w:tcPr>
          <w:p w:rsidR="00102217" w:rsidRPr="00A73422" w:rsidRDefault="00102217" w:rsidP="00E1430A">
            <w:pPr>
              <w:jc w:val="both"/>
            </w:pPr>
            <w:r w:rsidRPr="00A73422">
              <w:t>Электроэнергия для помещений по адресу ул. Карла Маркса, 56</w:t>
            </w:r>
          </w:p>
        </w:tc>
        <w:tc>
          <w:tcPr>
            <w:tcW w:w="671" w:type="pct"/>
          </w:tcPr>
          <w:p w:rsidR="00102217" w:rsidRPr="00A73422" w:rsidRDefault="00102217" w:rsidP="00E1430A">
            <w:r w:rsidRPr="00A73422">
              <w:t>кВт/ч</w:t>
            </w:r>
          </w:p>
        </w:tc>
        <w:tc>
          <w:tcPr>
            <w:tcW w:w="1014" w:type="pct"/>
          </w:tcPr>
          <w:p w:rsidR="00102217" w:rsidRPr="00A73422" w:rsidRDefault="00102217" w:rsidP="00E1430A">
            <w:pPr>
              <w:jc w:val="center"/>
            </w:pPr>
            <w:r w:rsidRPr="00A73422">
              <w:t>6 000</w:t>
            </w:r>
          </w:p>
        </w:tc>
        <w:tc>
          <w:tcPr>
            <w:tcW w:w="1427" w:type="pct"/>
          </w:tcPr>
          <w:p w:rsidR="00102217" w:rsidRPr="00A73422" w:rsidRDefault="00102217" w:rsidP="00E1430A">
            <w:pPr>
              <w:jc w:val="center"/>
            </w:pPr>
            <w:r w:rsidRPr="00A73422">
              <w:t>8,168*</w:t>
            </w:r>
          </w:p>
        </w:tc>
      </w:tr>
      <w:tr w:rsidR="00102217" w:rsidRPr="00D70F3A" w:rsidTr="00E1430A">
        <w:tc>
          <w:tcPr>
            <w:tcW w:w="355" w:type="pct"/>
          </w:tcPr>
          <w:p w:rsidR="00102217" w:rsidRPr="00A73422" w:rsidRDefault="00102217" w:rsidP="00E1430A">
            <w:pPr>
              <w:jc w:val="both"/>
            </w:pPr>
            <w:r w:rsidRPr="00A73422">
              <w:t>3.</w:t>
            </w:r>
          </w:p>
        </w:tc>
        <w:tc>
          <w:tcPr>
            <w:tcW w:w="1533" w:type="pct"/>
          </w:tcPr>
          <w:p w:rsidR="00102217" w:rsidRPr="00A73422" w:rsidRDefault="00102217" w:rsidP="00E1430A">
            <w:pPr>
              <w:jc w:val="both"/>
            </w:pPr>
            <w:r w:rsidRPr="00A73422">
              <w:t>Электроэнергия для помещений по адресу б-р 50 лет октября, 38</w:t>
            </w:r>
          </w:p>
        </w:tc>
        <w:tc>
          <w:tcPr>
            <w:tcW w:w="671" w:type="pct"/>
          </w:tcPr>
          <w:p w:rsidR="00102217" w:rsidRPr="00A73422" w:rsidRDefault="00102217" w:rsidP="00E1430A">
            <w:r w:rsidRPr="00A73422">
              <w:t>кВт/ч</w:t>
            </w:r>
          </w:p>
        </w:tc>
        <w:tc>
          <w:tcPr>
            <w:tcW w:w="1014" w:type="pct"/>
          </w:tcPr>
          <w:p w:rsidR="00102217" w:rsidRPr="00A73422" w:rsidRDefault="00102217" w:rsidP="00E1430A">
            <w:pPr>
              <w:jc w:val="center"/>
            </w:pPr>
            <w:r w:rsidRPr="00A73422">
              <w:t>17000</w:t>
            </w:r>
          </w:p>
        </w:tc>
        <w:tc>
          <w:tcPr>
            <w:tcW w:w="1427" w:type="pct"/>
          </w:tcPr>
          <w:p w:rsidR="00102217" w:rsidRPr="00A73422" w:rsidRDefault="00102217" w:rsidP="00E1430A">
            <w:pPr>
              <w:jc w:val="center"/>
            </w:pPr>
            <w:r w:rsidRPr="00A73422">
              <w:t>8,168*</w:t>
            </w:r>
          </w:p>
        </w:tc>
      </w:tr>
      <w:tr w:rsidR="00102217" w:rsidRPr="00D70F3A" w:rsidTr="00E1430A">
        <w:tc>
          <w:tcPr>
            <w:tcW w:w="355" w:type="pct"/>
          </w:tcPr>
          <w:p w:rsidR="00102217" w:rsidRPr="00A73422" w:rsidRDefault="00102217" w:rsidP="00E1430A">
            <w:pPr>
              <w:jc w:val="both"/>
            </w:pPr>
            <w:r w:rsidRPr="00A73422">
              <w:t>4.</w:t>
            </w:r>
          </w:p>
        </w:tc>
        <w:tc>
          <w:tcPr>
            <w:tcW w:w="1533" w:type="pct"/>
          </w:tcPr>
          <w:p w:rsidR="00102217" w:rsidRPr="00A73422" w:rsidRDefault="00102217" w:rsidP="00E1430A">
            <w:pPr>
              <w:jc w:val="both"/>
            </w:pPr>
            <w:r w:rsidRPr="00A73422">
              <w:t xml:space="preserve">ОДН </w:t>
            </w:r>
          </w:p>
        </w:tc>
        <w:tc>
          <w:tcPr>
            <w:tcW w:w="671" w:type="pct"/>
          </w:tcPr>
          <w:p w:rsidR="00102217" w:rsidRPr="00A73422" w:rsidRDefault="00102217" w:rsidP="00E1430A">
            <w:r w:rsidRPr="00A73422">
              <w:t>кВт/ч</w:t>
            </w:r>
          </w:p>
        </w:tc>
        <w:tc>
          <w:tcPr>
            <w:tcW w:w="1014" w:type="pct"/>
          </w:tcPr>
          <w:p w:rsidR="00102217" w:rsidRPr="00A73422" w:rsidRDefault="00102217" w:rsidP="00E1430A">
            <w:pPr>
              <w:jc w:val="center"/>
            </w:pPr>
            <w:r w:rsidRPr="00A73422">
              <w:t>3 444,36</w:t>
            </w:r>
          </w:p>
        </w:tc>
        <w:tc>
          <w:tcPr>
            <w:tcW w:w="1427" w:type="pct"/>
          </w:tcPr>
          <w:p w:rsidR="00102217" w:rsidRPr="00A73422" w:rsidRDefault="00102217" w:rsidP="00E1430A">
            <w:pPr>
              <w:jc w:val="center"/>
            </w:pPr>
            <w:r w:rsidRPr="00A73422">
              <w:t>8,168*</w:t>
            </w:r>
          </w:p>
        </w:tc>
      </w:tr>
    </w:tbl>
    <w:p w:rsidR="00102217" w:rsidRPr="00AE3D37" w:rsidRDefault="00102217" w:rsidP="00102217"/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027"/>
        <w:gridCol w:w="1325"/>
        <w:gridCol w:w="2002"/>
        <w:gridCol w:w="2818"/>
      </w:tblGrid>
      <w:tr w:rsidR="00102217" w:rsidRPr="00AE3D37" w:rsidTr="00E1430A">
        <w:trPr>
          <w:trHeight w:val="904"/>
        </w:trPr>
        <w:tc>
          <w:tcPr>
            <w:tcW w:w="355" w:type="pct"/>
          </w:tcPr>
          <w:p w:rsidR="00102217" w:rsidRPr="00AE3D37" w:rsidRDefault="00102217" w:rsidP="00E1430A">
            <w:pPr>
              <w:jc w:val="both"/>
            </w:pPr>
            <w:r>
              <w:t>5</w:t>
            </w:r>
            <w:r w:rsidRPr="00AE3D37">
              <w:t>.</w:t>
            </w:r>
          </w:p>
        </w:tc>
        <w:tc>
          <w:tcPr>
            <w:tcW w:w="1533" w:type="pct"/>
          </w:tcPr>
          <w:p w:rsidR="00102217" w:rsidRPr="00AE3D37" w:rsidRDefault="00102217" w:rsidP="00E1430A">
            <w:pPr>
              <w:jc w:val="both"/>
            </w:pPr>
            <w:r w:rsidRPr="00AE3D37">
              <w:t>Электроэнергия для помещения по адресу ул.Механизаторов, 26А</w:t>
            </w:r>
          </w:p>
        </w:tc>
        <w:tc>
          <w:tcPr>
            <w:tcW w:w="671" w:type="pct"/>
          </w:tcPr>
          <w:p w:rsidR="00102217" w:rsidRPr="00AE3D37" w:rsidRDefault="00102217" w:rsidP="00E1430A">
            <w:pPr>
              <w:jc w:val="both"/>
            </w:pPr>
            <w:r w:rsidRPr="00AE3D37">
              <w:t>кВт/ч</w:t>
            </w:r>
          </w:p>
        </w:tc>
        <w:tc>
          <w:tcPr>
            <w:tcW w:w="1014" w:type="pct"/>
          </w:tcPr>
          <w:p w:rsidR="00102217" w:rsidRPr="00AE3D37" w:rsidRDefault="00102217" w:rsidP="00E1430A">
            <w:pPr>
              <w:jc w:val="center"/>
            </w:pPr>
            <w:r>
              <w:t>19500</w:t>
            </w:r>
          </w:p>
        </w:tc>
        <w:tc>
          <w:tcPr>
            <w:tcW w:w="1427" w:type="pct"/>
          </w:tcPr>
          <w:p w:rsidR="00102217" w:rsidRPr="00AE3D37" w:rsidRDefault="00102217" w:rsidP="00E1430A">
            <w:pPr>
              <w:jc w:val="center"/>
            </w:pPr>
            <w:r>
              <w:t>8,168</w:t>
            </w:r>
            <w:r w:rsidRPr="00AE3D37">
              <w:t>*</w:t>
            </w:r>
          </w:p>
        </w:tc>
      </w:tr>
    </w:tbl>
    <w:p w:rsidR="00102217" w:rsidRPr="00AE3D37" w:rsidRDefault="00102217" w:rsidP="00102217">
      <w:pPr>
        <w:jc w:val="both"/>
      </w:pPr>
      <w:r w:rsidRPr="00AE3D37">
        <w:t>*Доведенные тарифы письмом №</w:t>
      </w:r>
      <w:r>
        <w:t>72642-вн/4.2.1 от 24.12.2018г.</w:t>
      </w:r>
    </w:p>
    <w:p w:rsidR="00102217" w:rsidRPr="00AE3D37" w:rsidRDefault="00102217" w:rsidP="0010221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</w:pPr>
    </w:p>
    <w:p w:rsidR="00102217" w:rsidRPr="00AE3D37" w:rsidRDefault="00102217" w:rsidP="0010221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</w:pPr>
    </w:p>
    <w:p w:rsidR="00102217" w:rsidRPr="00621831" w:rsidRDefault="00102217" w:rsidP="0010221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sz w:val="28"/>
          <w:szCs w:val="28"/>
        </w:rPr>
      </w:pPr>
      <w:r w:rsidRPr="00621831">
        <w:rPr>
          <w:sz w:val="28"/>
          <w:szCs w:val="28"/>
        </w:rPr>
        <w:t>Таблица 19</w:t>
      </w:r>
    </w:p>
    <w:p w:rsidR="00102217" w:rsidRPr="00621831" w:rsidRDefault="00102217" w:rsidP="00102217">
      <w:pPr>
        <w:jc w:val="center"/>
        <w:rPr>
          <w:sz w:val="28"/>
          <w:szCs w:val="28"/>
        </w:rPr>
      </w:pPr>
      <w:r w:rsidRPr="00621831">
        <w:rPr>
          <w:sz w:val="28"/>
          <w:szCs w:val="28"/>
        </w:rPr>
        <w:t xml:space="preserve">Норматив затрат на теплоснабжение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46"/>
        <w:gridCol w:w="1276"/>
        <w:gridCol w:w="1984"/>
        <w:gridCol w:w="2835"/>
      </w:tblGrid>
      <w:tr w:rsidR="00102217" w:rsidRPr="00341099" w:rsidTr="00E1430A">
        <w:tc>
          <w:tcPr>
            <w:tcW w:w="748" w:type="dxa"/>
          </w:tcPr>
          <w:p w:rsidR="00102217" w:rsidRPr="00341099" w:rsidRDefault="00102217" w:rsidP="00E1430A">
            <w:pPr>
              <w:jc w:val="both"/>
            </w:pPr>
            <w:r w:rsidRPr="00341099">
              <w:lastRenderedPageBreak/>
              <w:t>№</w:t>
            </w:r>
          </w:p>
          <w:p w:rsidR="00102217" w:rsidRPr="00341099" w:rsidRDefault="00102217" w:rsidP="00E1430A">
            <w:pPr>
              <w:jc w:val="both"/>
            </w:pPr>
            <w:r w:rsidRPr="00341099">
              <w:t>П/П</w:t>
            </w:r>
          </w:p>
        </w:tc>
        <w:tc>
          <w:tcPr>
            <w:tcW w:w="3046" w:type="dxa"/>
          </w:tcPr>
          <w:p w:rsidR="00102217" w:rsidRPr="00341099" w:rsidRDefault="00102217" w:rsidP="00E1430A">
            <w:pPr>
              <w:jc w:val="both"/>
            </w:pPr>
            <w:r w:rsidRPr="00341099">
              <w:t>Наименование</w:t>
            </w:r>
          </w:p>
        </w:tc>
        <w:tc>
          <w:tcPr>
            <w:tcW w:w="1276" w:type="dxa"/>
          </w:tcPr>
          <w:p w:rsidR="00102217" w:rsidRPr="00341099" w:rsidRDefault="00102217" w:rsidP="00E1430A">
            <w:pPr>
              <w:jc w:val="both"/>
            </w:pPr>
            <w:r w:rsidRPr="00341099">
              <w:t>Единица измерения</w:t>
            </w:r>
          </w:p>
        </w:tc>
        <w:tc>
          <w:tcPr>
            <w:tcW w:w="1984" w:type="dxa"/>
          </w:tcPr>
          <w:p w:rsidR="00102217" w:rsidRPr="00341099" w:rsidRDefault="00102217" w:rsidP="00E1430A">
            <w:pPr>
              <w:jc w:val="center"/>
            </w:pPr>
            <w:r w:rsidRPr="00341099">
              <w:t>Расчетная потребность в теплоэнергии</w:t>
            </w:r>
          </w:p>
        </w:tc>
        <w:tc>
          <w:tcPr>
            <w:tcW w:w="2835" w:type="dxa"/>
          </w:tcPr>
          <w:p w:rsidR="00102217" w:rsidRPr="00341099" w:rsidRDefault="00102217" w:rsidP="00E1430A">
            <w:pPr>
              <w:ind w:right="34"/>
              <w:jc w:val="center"/>
            </w:pPr>
            <w:r w:rsidRPr="00341099">
              <w:t>Тариф, руб.</w:t>
            </w:r>
          </w:p>
          <w:p w:rsidR="00102217" w:rsidRPr="00341099" w:rsidRDefault="00102217" w:rsidP="00E1430A">
            <w:pPr>
              <w:ind w:right="34"/>
              <w:jc w:val="both"/>
            </w:pPr>
          </w:p>
        </w:tc>
      </w:tr>
      <w:tr w:rsidR="00102217" w:rsidRPr="00341099" w:rsidTr="00E1430A">
        <w:tc>
          <w:tcPr>
            <w:tcW w:w="9889" w:type="dxa"/>
            <w:gridSpan w:val="5"/>
          </w:tcPr>
          <w:p w:rsidR="00102217" w:rsidRPr="00341099" w:rsidRDefault="00102217" w:rsidP="00E1430A">
            <w:pPr>
              <w:ind w:right="34"/>
              <w:jc w:val="center"/>
            </w:pPr>
            <w:r w:rsidRPr="00341099">
              <w:t>МКУ г.о. Тольятти «Тольяттинский архив»</w:t>
            </w:r>
          </w:p>
        </w:tc>
      </w:tr>
      <w:tr w:rsidR="00102217" w:rsidRPr="00341099" w:rsidTr="00E1430A">
        <w:tc>
          <w:tcPr>
            <w:tcW w:w="748" w:type="dxa"/>
          </w:tcPr>
          <w:p w:rsidR="00102217" w:rsidRPr="00E15BC0" w:rsidRDefault="00102217" w:rsidP="00E1430A">
            <w:pPr>
              <w:jc w:val="both"/>
            </w:pPr>
            <w:r w:rsidRPr="00E15BC0">
              <w:t>1.</w:t>
            </w:r>
          </w:p>
        </w:tc>
        <w:tc>
          <w:tcPr>
            <w:tcW w:w="3046" w:type="dxa"/>
          </w:tcPr>
          <w:p w:rsidR="00102217" w:rsidRPr="00E15BC0" w:rsidRDefault="00102217" w:rsidP="00E1430A">
            <w:pPr>
              <w:jc w:val="both"/>
            </w:pPr>
            <w:r w:rsidRPr="00E15BC0">
              <w:t>Тепловая энергия для  помещения  по адресу ул. Ленинградская, 49</w:t>
            </w:r>
          </w:p>
        </w:tc>
        <w:tc>
          <w:tcPr>
            <w:tcW w:w="1276" w:type="dxa"/>
          </w:tcPr>
          <w:p w:rsidR="00102217" w:rsidRPr="00E15BC0" w:rsidRDefault="00102217" w:rsidP="00E1430A">
            <w:pPr>
              <w:jc w:val="both"/>
            </w:pPr>
            <w:r w:rsidRPr="00E15BC0">
              <w:t>Гкал</w:t>
            </w:r>
          </w:p>
        </w:tc>
        <w:tc>
          <w:tcPr>
            <w:tcW w:w="1984" w:type="dxa"/>
          </w:tcPr>
          <w:p w:rsidR="00102217" w:rsidRPr="00E15BC0" w:rsidRDefault="00102217" w:rsidP="00E1430A">
            <w:pPr>
              <w:jc w:val="both"/>
            </w:pPr>
            <w:r w:rsidRPr="00E15BC0">
              <w:t>38,0</w:t>
            </w:r>
          </w:p>
        </w:tc>
        <w:tc>
          <w:tcPr>
            <w:tcW w:w="2835" w:type="dxa"/>
          </w:tcPr>
          <w:p w:rsidR="00102217" w:rsidRPr="00E15BC0" w:rsidRDefault="00102217" w:rsidP="00E1430A">
            <w:pPr>
              <w:ind w:right="34"/>
              <w:jc w:val="both"/>
            </w:pPr>
            <w:r>
              <w:t>1406,40</w:t>
            </w:r>
            <w:r w:rsidRPr="00E15BC0">
              <w:t xml:space="preserve"> - 1-е полугодие*</w:t>
            </w:r>
          </w:p>
          <w:p w:rsidR="00102217" w:rsidRPr="00E15BC0" w:rsidRDefault="00102217" w:rsidP="00E1430A">
            <w:pPr>
              <w:ind w:right="34"/>
              <w:jc w:val="both"/>
            </w:pPr>
            <w:r>
              <w:t>1488,40</w:t>
            </w:r>
            <w:r w:rsidRPr="00E15BC0">
              <w:t xml:space="preserve"> - 2-е полугодие*</w:t>
            </w:r>
          </w:p>
        </w:tc>
      </w:tr>
      <w:tr w:rsidR="00102217" w:rsidRPr="00341099" w:rsidTr="00E1430A">
        <w:tc>
          <w:tcPr>
            <w:tcW w:w="748" w:type="dxa"/>
          </w:tcPr>
          <w:p w:rsidR="00102217" w:rsidRPr="00E15BC0" w:rsidRDefault="00102217" w:rsidP="00E1430A">
            <w:pPr>
              <w:jc w:val="both"/>
            </w:pPr>
            <w:r w:rsidRPr="00E15BC0">
              <w:t>2.</w:t>
            </w:r>
          </w:p>
        </w:tc>
        <w:tc>
          <w:tcPr>
            <w:tcW w:w="3046" w:type="dxa"/>
          </w:tcPr>
          <w:p w:rsidR="00102217" w:rsidRPr="00E15BC0" w:rsidRDefault="00102217" w:rsidP="00E1430A">
            <w:pPr>
              <w:jc w:val="both"/>
            </w:pPr>
            <w:r w:rsidRPr="00E15BC0">
              <w:t>Тепловая энергия для помещения по адресу ул.</w:t>
            </w:r>
          </w:p>
          <w:p w:rsidR="00102217" w:rsidRPr="00E15BC0" w:rsidRDefault="00102217" w:rsidP="00E1430A">
            <w:pPr>
              <w:jc w:val="both"/>
            </w:pPr>
            <w:r w:rsidRPr="00E15BC0">
              <w:t>Карла Маркса, 56</w:t>
            </w:r>
          </w:p>
        </w:tc>
        <w:tc>
          <w:tcPr>
            <w:tcW w:w="1276" w:type="dxa"/>
          </w:tcPr>
          <w:p w:rsidR="00102217" w:rsidRPr="00E15BC0" w:rsidRDefault="00102217" w:rsidP="00E1430A">
            <w:pPr>
              <w:jc w:val="both"/>
            </w:pPr>
            <w:r w:rsidRPr="00E15BC0">
              <w:t>Гкал</w:t>
            </w:r>
          </w:p>
        </w:tc>
        <w:tc>
          <w:tcPr>
            <w:tcW w:w="1984" w:type="dxa"/>
          </w:tcPr>
          <w:p w:rsidR="00102217" w:rsidRPr="00E15BC0" w:rsidRDefault="00102217" w:rsidP="00E1430A">
            <w:pPr>
              <w:jc w:val="both"/>
            </w:pPr>
            <w:r w:rsidRPr="00E15BC0">
              <w:t>66,0</w:t>
            </w:r>
          </w:p>
        </w:tc>
        <w:tc>
          <w:tcPr>
            <w:tcW w:w="2835" w:type="dxa"/>
          </w:tcPr>
          <w:p w:rsidR="00102217" w:rsidRPr="00E824B6" w:rsidRDefault="00102217" w:rsidP="00E1430A">
            <w:pPr>
              <w:ind w:right="34"/>
              <w:jc w:val="both"/>
            </w:pPr>
            <w:r w:rsidRPr="00E824B6">
              <w:t>1406,40 - 1-е полугодие*</w:t>
            </w:r>
          </w:p>
          <w:p w:rsidR="00102217" w:rsidRPr="00E15BC0" w:rsidRDefault="00102217" w:rsidP="00E1430A">
            <w:pPr>
              <w:ind w:right="34"/>
              <w:jc w:val="both"/>
            </w:pPr>
            <w:r w:rsidRPr="00E824B6">
              <w:t>1488,40 - 2-е полугодие*</w:t>
            </w:r>
          </w:p>
        </w:tc>
      </w:tr>
      <w:tr w:rsidR="00102217" w:rsidRPr="00341099" w:rsidTr="00E1430A">
        <w:trPr>
          <w:trHeight w:val="1145"/>
        </w:trPr>
        <w:tc>
          <w:tcPr>
            <w:tcW w:w="748" w:type="dxa"/>
          </w:tcPr>
          <w:p w:rsidR="00102217" w:rsidRPr="00E15BC0" w:rsidRDefault="00102217" w:rsidP="00E1430A">
            <w:pPr>
              <w:jc w:val="both"/>
            </w:pPr>
            <w:r w:rsidRPr="00E15BC0">
              <w:t>3.</w:t>
            </w:r>
          </w:p>
        </w:tc>
        <w:tc>
          <w:tcPr>
            <w:tcW w:w="3046" w:type="dxa"/>
          </w:tcPr>
          <w:p w:rsidR="00102217" w:rsidRPr="00E15BC0" w:rsidRDefault="00102217" w:rsidP="00E1430A">
            <w:pPr>
              <w:jc w:val="both"/>
            </w:pPr>
            <w:r w:rsidRPr="00E15BC0">
              <w:t>Тепловая энергия для помещений по адресу</w:t>
            </w:r>
          </w:p>
          <w:p w:rsidR="00102217" w:rsidRPr="00E15BC0" w:rsidRDefault="00102217" w:rsidP="00E1430A">
            <w:pPr>
              <w:jc w:val="both"/>
            </w:pPr>
            <w:r w:rsidRPr="00E15BC0">
              <w:t xml:space="preserve"> б-р 50 лет Октября, 38</w:t>
            </w:r>
          </w:p>
        </w:tc>
        <w:tc>
          <w:tcPr>
            <w:tcW w:w="1276" w:type="dxa"/>
          </w:tcPr>
          <w:p w:rsidR="00102217" w:rsidRPr="00E15BC0" w:rsidRDefault="00102217" w:rsidP="00E1430A">
            <w:pPr>
              <w:jc w:val="both"/>
            </w:pPr>
            <w:r w:rsidRPr="00E15BC0">
              <w:t>Гкал</w:t>
            </w:r>
          </w:p>
        </w:tc>
        <w:tc>
          <w:tcPr>
            <w:tcW w:w="1984" w:type="dxa"/>
          </w:tcPr>
          <w:p w:rsidR="00102217" w:rsidRPr="00E15BC0" w:rsidRDefault="00102217" w:rsidP="00E1430A">
            <w:pPr>
              <w:jc w:val="both"/>
            </w:pPr>
            <w:r w:rsidRPr="00E15BC0">
              <w:t>131,0</w:t>
            </w:r>
          </w:p>
        </w:tc>
        <w:tc>
          <w:tcPr>
            <w:tcW w:w="2835" w:type="dxa"/>
          </w:tcPr>
          <w:p w:rsidR="00102217" w:rsidRPr="00E15BC0" w:rsidRDefault="00102217" w:rsidP="00E1430A">
            <w:pPr>
              <w:ind w:right="34"/>
              <w:jc w:val="both"/>
            </w:pPr>
            <w:r>
              <w:t>1406,40</w:t>
            </w:r>
            <w:r w:rsidRPr="00E15BC0">
              <w:t xml:space="preserve"> - 1-е полугодие*</w:t>
            </w:r>
          </w:p>
          <w:p w:rsidR="00102217" w:rsidRPr="00E15BC0" w:rsidRDefault="00102217" w:rsidP="00E1430A">
            <w:pPr>
              <w:ind w:right="34"/>
              <w:jc w:val="both"/>
            </w:pPr>
            <w:r>
              <w:t>1488,40</w:t>
            </w:r>
            <w:r w:rsidRPr="00E15BC0">
              <w:t xml:space="preserve"> - 2-е полугодие*</w:t>
            </w:r>
          </w:p>
        </w:tc>
      </w:tr>
      <w:tr w:rsidR="00102217" w:rsidRPr="00341099" w:rsidTr="00E1430A">
        <w:trPr>
          <w:trHeight w:val="932"/>
        </w:trPr>
        <w:tc>
          <w:tcPr>
            <w:tcW w:w="748" w:type="dxa"/>
          </w:tcPr>
          <w:p w:rsidR="00102217" w:rsidRPr="00E15BC0" w:rsidRDefault="00102217" w:rsidP="00E1430A">
            <w:pPr>
              <w:jc w:val="both"/>
            </w:pPr>
            <w:r w:rsidRPr="00E15BC0">
              <w:t>4,</w:t>
            </w:r>
          </w:p>
        </w:tc>
        <w:tc>
          <w:tcPr>
            <w:tcW w:w="3046" w:type="dxa"/>
          </w:tcPr>
          <w:p w:rsidR="00102217" w:rsidRPr="00E15BC0" w:rsidRDefault="00102217" w:rsidP="00E1430A">
            <w:pPr>
              <w:jc w:val="both"/>
            </w:pPr>
            <w:r w:rsidRPr="00E15BC0">
              <w:t>Тепловая энергия для  помещения  по адресу ул. ул.Механизаторов, 26А</w:t>
            </w:r>
          </w:p>
        </w:tc>
        <w:tc>
          <w:tcPr>
            <w:tcW w:w="1276" w:type="dxa"/>
          </w:tcPr>
          <w:p w:rsidR="00102217" w:rsidRPr="00E15BC0" w:rsidRDefault="00102217" w:rsidP="00E1430A">
            <w:pPr>
              <w:jc w:val="both"/>
            </w:pPr>
            <w:r w:rsidRPr="00E15BC0">
              <w:t>Гкал</w:t>
            </w:r>
          </w:p>
        </w:tc>
        <w:tc>
          <w:tcPr>
            <w:tcW w:w="1984" w:type="dxa"/>
          </w:tcPr>
          <w:p w:rsidR="00102217" w:rsidRPr="00E15BC0" w:rsidRDefault="00102217" w:rsidP="00E1430A">
            <w:pPr>
              <w:jc w:val="both"/>
            </w:pPr>
            <w:r w:rsidRPr="00E15BC0">
              <w:t>85,8</w:t>
            </w:r>
          </w:p>
        </w:tc>
        <w:tc>
          <w:tcPr>
            <w:tcW w:w="2835" w:type="dxa"/>
          </w:tcPr>
          <w:p w:rsidR="00102217" w:rsidRPr="00E15BC0" w:rsidRDefault="00102217" w:rsidP="00E1430A">
            <w:pPr>
              <w:ind w:right="34"/>
              <w:jc w:val="both"/>
            </w:pPr>
            <w:r>
              <w:t>1406,40</w:t>
            </w:r>
            <w:r w:rsidRPr="00E15BC0">
              <w:t xml:space="preserve"> - 1-е полугодие*</w:t>
            </w:r>
          </w:p>
          <w:p w:rsidR="00102217" w:rsidRPr="00E15BC0" w:rsidRDefault="00102217" w:rsidP="00E1430A">
            <w:pPr>
              <w:ind w:right="34"/>
              <w:jc w:val="both"/>
            </w:pPr>
            <w:r>
              <w:t>1488,40</w:t>
            </w:r>
            <w:r w:rsidRPr="00E15BC0">
              <w:t xml:space="preserve"> - 2-е полугодие*</w:t>
            </w:r>
          </w:p>
        </w:tc>
      </w:tr>
      <w:tr w:rsidR="00102217" w:rsidRPr="00341099" w:rsidTr="00E1430A">
        <w:tc>
          <w:tcPr>
            <w:tcW w:w="748" w:type="dxa"/>
          </w:tcPr>
          <w:p w:rsidR="00102217" w:rsidRPr="00E15BC0" w:rsidRDefault="00102217" w:rsidP="00E1430A">
            <w:pPr>
              <w:jc w:val="both"/>
            </w:pPr>
            <w:r w:rsidRPr="00E15BC0">
              <w:t>5.</w:t>
            </w:r>
          </w:p>
        </w:tc>
        <w:tc>
          <w:tcPr>
            <w:tcW w:w="3046" w:type="dxa"/>
          </w:tcPr>
          <w:p w:rsidR="00102217" w:rsidRPr="00E15BC0" w:rsidRDefault="00102217" w:rsidP="00E1430A">
            <w:pPr>
              <w:jc w:val="both"/>
            </w:pPr>
            <w:r w:rsidRPr="00E15BC0">
              <w:t xml:space="preserve">ОДН </w:t>
            </w:r>
          </w:p>
        </w:tc>
        <w:tc>
          <w:tcPr>
            <w:tcW w:w="1276" w:type="dxa"/>
          </w:tcPr>
          <w:p w:rsidR="00102217" w:rsidRPr="00E15BC0" w:rsidRDefault="00102217" w:rsidP="00E1430A">
            <w:pPr>
              <w:jc w:val="both"/>
            </w:pPr>
            <w:r w:rsidRPr="00E15BC0">
              <w:t>Гкал</w:t>
            </w:r>
          </w:p>
          <w:p w:rsidR="00102217" w:rsidRPr="00E15BC0" w:rsidRDefault="00102217" w:rsidP="00E1430A">
            <w:pPr>
              <w:jc w:val="both"/>
            </w:pPr>
          </w:p>
        </w:tc>
        <w:tc>
          <w:tcPr>
            <w:tcW w:w="1984" w:type="dxa"/>
          </w:tcPr>
          <w:p w:rsidR="00102217" w:rsidRPr="00E15BC0" w:rsidRDefault="00102217" w:rsidP="00E1430A">
            <w:pPr>
              <w:jc w:val="both"/>
            </w:pPr>
            <w:r w:rsidRPr="00E15BC0">
              <w:t>0,96</w:t>
            </w:r>
          </w:p>
        </w:tc>
        <w:tc>
          <w:tcPr>
            <w:tcW w:w="2835" w:type="dxa"/>
          </w:tcPr>
          <w:p w:rsidR="00102217" w:rsidRPr="00E824B6" w:rsidRDefault="00102217" w:rsidP="00E1430A">
            <w:pPr>
              <w:ind w:right="34"/>
              <w:jc w:val="both"/>
            </w:pPr>
            <w:r w:rsidRPr="00E824B6">
              <w:t>1406,40 - 1-е полугодие*</w:t>
            </w:r>
          </w:p>
          <w:p w:rsidR="00102217" w:rsidRPr="00E15BC0" w:rsidRDefault="00102217" w:rsidP="00E1430A">
            <w:pPr>
              <w:ind w:right="34"/>
              <w:jc w:val="both"/>
            </w:pPr>
            <w:r w:rsidRPr="00E824B6">
              <w:t>1488,40 - 2-е полугодие*</w:t>
            </w:r>
          </w:p>
        </w:tc>
      </w:tr>
      <w:tr w:rsidR="00102217" w:rsidRPr="00341099" w:rsidTr="00E1430A">
        <w:tc>
          <w:tcPr>
            <w:tcW w:w="9889" w:type="dxa"/>
            <w:gridSpan w:val="5"/>
          </w:tcPr>
          <w:p w:rsidR="00102217" w:rsidRPr="00341099" w:rsidRDefault="00102217" w:rsidP="00E1430A">
            <w:pPr>
              <w:ind w:right="34"/>
            </w:pPr>
          </w:p>
        </w:tc>
      </w:tr>
      <w:tr w:rsidR="00102217" w:rsidRPr="00542BF5" w:rsidTr="00E1430A">
        <w:tc>
          <w:tcPr>
            <w:tcW w:w="748" w:type="dxa"/>
          </w:tcPr>
          <w:p w:rsidR="00102217" w:rsidRPr="00542BF5" w:rsidRDefault="00102217" w:rsidP="00E1430A">
            <w:pPr>
              <w:jc w:val="both"/>
            </w:pPr>
            <w:r w:rsidRPr="00542BF5">
              <w:t>1.</w:t>
            </w:r>
          </w:p>
        </w:tc>
        <w:tc>
          <w:tcPr>
            <w:tcW w:w="3046" w:type="dxa"/>
            <w:vAlign w:val="center"/>
          </w:tcPr>
          <w:p w:rsidR="00102217" w:rsidRPr="00542BF5" w:rsidRDefault="00102217" w:rsidP="00E1430A">
            <w:pPr>
              <w:jc w:val="center"/>
            </w:pPr>
            <w:r w:rsidRPr="00542BF5">
              <w:t>Химически очищенная вода для помещения по адресу ул.</w:t>
            </w:r>
          </w:p>
          <w:p w:rsidR="00102217" w:rsidRPr="00542BF5" w:rsidRDefault="00102217" w:rsidP="00E1430A">
            <w:pPr>
              <w:jc w:val="center"/>
            </w:pPr>
            <w:r w:rsidRPr="00542BF5">
              <w:t>Карла Маркса, 56</w:t>
            </w:r>
          </w:p>
        </w:tc>
        <w:tc>
          <w:tcPr>
            <w:tcW w:w="1276" w:type="dxa"/>
            <w:vAlign w:val="center"/>
          </w:tcPr>
          <w:p w:rsidR="00102217" w:rsidRPr="00542BF5" w:rsidRDefault="00102217" w:rsidP="00E1430A">
            <w:pPr>
              <w:jc w:val="center"/>
            </w:pPr>
            <w:r w:rsidRPr="00542BF5">
              <w:t>Куб.м</w:t>
            </w:r>
          </w:p>
        </w:tc>
        <w:tc>
          <w:tcPr>
            <w:tcW w:w="1984" w:type="dxa"/>
            <w:vAlign w:val="center"/>
          </w:tcPr>
          <w:p w:rsidR="00102217" w:rsidRPr="00542BF5" w:rsidRDefault="00102217" w:rsidP="00E1430A">
            <w:pPr>
              <w:jc w:val="center"/>
            </w:pPr>
            <w:r w:rsidRPr="00542BF5">
              <w:t>10,68</w:t>
            </w:r>
          </w:p>
        </w:tc>
        <w:tc>
          <w:tcPr>
            <w:tcW w:w="2835" w:type="dxa"/>
            <w:vAlign w:val="center"/>
          </w:tcPr>
          <w:p w:rsidR="00102217" w:rsidRPr="00542BF5" w:rsidRDefault="00102217" w:rsidP="00E1430A">
            <w:pPr>
              <w:ind w:right="34"/>
              <w:jc w:val="center"/>
            </w:pPr>
            <w:r w:rsidRPr="00542BF5">
              <w:t>36,91- 1-е полугодие*</w:t>
            </w:r>
          </w:p>
          <w:p w:rsidR="00102217" w:rsidRPr="00542BF5" w:rsidRDefault="00102217" w:rsidP="00E1430A">
            <w:pPr>
              <w:ind w:right="34"/>
              <w:jc w:val="center"/>
            </w:pPr>
            <w:r w:rsidRPr="00542BF5">
              <w:t>37,55- 2-е полугодие*</w:t>
            </w:r>
          </w:p>
        </w:tc>
      </w:tr>
      <w:tr w:rsidR="00102217" w:rsidRPr="00542BF5" w:rsidTr="00E1430A">
        <w:trPr>
          <w:trHeight w:val="1308"/>
        </w:trPr>
        <w:tc>
          <w:tcPr>
            <w:tcW w:w="748" w:type="dxa"/>
          </w:tcPr>
          <w:p w:rsidR="00102217" w:rsidRPr="00542BF5" w:rsidRDefault="00102217" w:rsidP="00E1430A">
            <w:pPr>
              <w:jc w:val="both"/>
            </w:pPr>
            <w:r w:rsidRPr="00542BF5">
              <w:t>2</w:t>
            </w:r>
          </w:p>
        </w:tc>
        <w:tc>
          <w:tcPr>
            <w:tcW w:w="3046" w:type="dxa"/>
            <w:vAlign w:val="center"/>
          </w:tcPr>
          <w:p w:rsidR="00102217" w:rsidRPr="00542BF5" w:rsidRDefault="00102217" w:rsidP="00E1430A">
            <w:pPr>
              <w:jc w:val="center"/>
            </w:pPr>
            <w:r w:rsidRPr="00542BF5">
              <w:t>Химически очищенная вода для помещений по адресу</w:t>
            </w:r>
          </w:p>
          <w:p w:rsidR="00102217" w:rsidRPr="00542BF5" w:rsidRDefault="00102217" w:rsidP="00E1430A">
            <w:pPr>
              <w:jc w:val="center"/>
            </w:pPr>
            <w:r w:rsidRPr="00542BF5">
              <w:t xml:space="preserve"> б-р 50 лет Октября, 38</w:t>
            </w:r>
          </w:p>
        </w:tc>
        <w:tc>
          <w:tcPr>
            <w:tcW w:w="1276" w:type="dxa"/>
            <w:vAlign w:val="center"/>
          </w:tcPr>
          <w:p w:rsidR="00102217" w:rsidRPr="00542BF5" w:rsidRDefault="00102217" w:rsidP="00E1430A">
            <w:pPr>
              <w:jc w:val="center"/>
            </w:pPr>
            <w:r w:rsidRPr="00542BF5">
              <w:t>Куб.м</w:t>
            </w:r>
          </w:p>
        </w:tc>
        <w:tc>
          <w:tcPr>
            <w:tcW w:w="1984" w:type="dxa"/>
            <w:vAlign w:val="center"/>
          </w:tcPr>
          <w:p w:rsidR="00102217" w:rsidRPr="00542BF5" w:rsidRDefault="00102217" w:rsidP="00E1430A">
            <w:pPr>
              <w:jc w:val="center"/>
            </w:pPr>
            <w:r w:rsidRPr="00542BF5">
              <w:t>98,04</w:t>
            </w:r>
          </w:p>
        </w:tc>
        <w:tc>
          <w:tcPr>
            <w:tcW w:w="2835" w:type="dxa"/>
            <w:vAlign w:val="center"/>
          </w:tcPr>
          <w:p w:rsidR="00102217" w:rsidRPr="00542BF5" w:rsidRDefault="00102217" w:rsidP="00E1430A">
            <w:pPr>
              <w:ind w:right="34"/>
              <w:jc w:val="center"/>
            </w:pPr>
            <w:r w:rsidRPr="00542BF5">
              <w:t>36,91- 1-е полугодие*</w:t>
            </w:r>
          </w:p>
          <w:p w:rsidR="00102217" w:rsidRPr="00542BF5" w:rsidRDefault="00102217" w:rsidP="00E1430A">
            <w:pPr>
              <w:ind w:right="34"/>
              <w:jc w:val="center"/>
            </w:pPr>
            <w:r w:rsidRPr="00542BF5">
              <w:t>37,55- 2-е полугодие*</w:t>
            </w:r>
          </w:p>
        </w:tc>
      </w:tr>
      <w:tr w:rsidR="00102217" w:rsidRPr="00542BF5" w:rsidTr="00E1430A">
        <w:trPr>
          <w:trHeight w:val="714"/>
        </w:trPr>
        <w:tc>
          <w:tcPr>
            <w:tcW w:w="748" w:type="dxa"/>
          </w:tcPr>
          <w:p w:rsidR="00102217" w:rsidRPr="00542BF5" w:rsidRDefault="00102217" w:rsidP="00E1430A">
            <w:pPr>
              <w:jc w:val="both"/>
            </w:pPr>
            <w:r w:rsidRPr="00542BF5">
              <w:t>8.</w:t>
            </w:r>
          </w:p>
        </w:tc>
        <w:tc>
          <w:tcPr>
            <w:tcW w:w="3046" w:type="dxa"/>
            <w:vAlign w:val="center"/>
          </w:tcPr>
          <w:p w:rsidR="00102217" w:rsidRPr="00542BF5" w:rsidRDefault="00102217" w:rsidP="00E1430A">
            <w:pPr>
              <w:jc w:val="center"/>
            </w:pPr>
            <w:r w:rsidRPr="00542BF5">
              <w:t>Химически очищенная вода для помещения по адресу ул.</w:t>
            </w:r>
          </w:p>
          <w:p w:rsidR="00102217" w:rsidRPr="00542BF5" w:rsidRDefault="00102217" w:rsidP="00E1430A">
            <w:pPr>
              <w:jc w:val="center"/>
            </w:pPr>
            <w:r w:rsidRPr="00542BF5">
              <w:t>ул.Механизаторов, 26А</w:t>
            </w:r>
          </w:p>
        </w:tc>
        <w:tc>
          <w:tcPr>
            <w:tcW w:w="1276" w:type="dxa"/>
            <w:vAlign w:val="center"/>
          </w:tcPr>
          <w:p w:rsidR="00102217" w:rsidRPr="00542BF5" w:rsidRDefault="00102217" w:rsidP="00E1430A">
            <w:pPr>
              <w:jc w:val="center"/>
            </w:pPr>
            <w:r w:rsidRPr="00542BF5">
              <w:t>Куб.м</w:t>
            </w:r>
          </w:p>
        </w:tc>
        <w:tc>
          <w:tcPr>
            <w:tcW w:w="1984" w:type="dxa"/>
            <w:vAlign w:val="center"/>
          </w:tcPr>
          <w:p w:rsidR="00102217" w:rsidRPr="00542BF5" w:rsidRDefault="00102217" w:rsidP="00E1430A">
            <w:pPr>
              <w:jc w:val="center"/>
            </w:pPr>
            <w:r w:rsidRPr="00542BF5">
              <w:t>42</w:t>
            </w:r>
          </w:p>
        </w:tc>
        <w:tc>
          <w:tcPr>
            <w:tcW w:w="2835" w:type="dxa"/>
            <w:vAlign w:val="center"/>
          </w:tcPr>
          <w:p w:rsidR="00102217" w:rsidRPr="00542BF5" w:rsidRDefault="00102217" w:rsidP="00E1430A">
            <w:pPr>
              <w:ind w:right="34"/>
              <w:jc w:val="center"/>
            </w:pPr>
            <w:r w:rsidRPr="00542BF5">
              <w:t>36,91- 1-е полугодие*</w:t>
            </w:r>
          </w:p>
          <w:p w:rsidR="00102217" w:rsidRPr="00542BF5" w:rsidRDefault="00102217" w:rsidP="00E1430A">
            <w:pPr>
              <w:ind w:right="34"/>
              <w:jc w:val="center"/>
            </w:pPr>
            <w:r w:rsidRPr="00542BF5">
              <w:t>37,55- 2-е полугодие*</w:t>
            </w:r>
          </w:p>
        </w:tc>
      </w:tr>
    </w:tbl>
    <w:p w:rsidR="00102217" w:rsidRPr="00B47537" w:rsidRDefault="00102217" w:rsidP="00102217">
      <w:pPr>
        <w:jc w:val="both"/>
      </w:pPr>
      <w:r w:rsidRPr="00B47537">
        <w:t>*Приказ мин.энергетики и ЖКХ Самарской обл.№940 от 18.12.2018</w:t>
      </w:r>
    </w:p>
    <w:p w:rsidR="00102217" w:rsidRPr="00D12789" w:rsidRDefault="00102217" w:rsidP="00102217">
      <w:r w:rsidRPr="00D12789">
        <w:t>*Доведенные тарифы письмом №72642-вн/4.2.1 от 24.12.2018г.</w:t>
      </w:r>
    </w:p>
    <w:p w:rsidR="00102217" w:rsidRPr="00621831" w:rsidRDefault="00102217" w:rsidP="0010221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sz w:val="28"/>
          <w:szCs w:val="28"/>
        </w:rPr>
      </w:pPr>
      <w:r w:rsidRPr="00621831">
        <w:rPr>
          <w:sz w:val="28"/>
          <w:szCs w:val="28"/>
        </w:rPr>
        <w:t>Таблица 20</w:t>
      </w:r>
    </w:p>
    <w:p w:rsidR="008B07A0" w:rsidRDefault="008B07A0" w:rsidP="00102217">
      <w:pPr>
        <w:jc w:val="center"/>
        <w:rPr>
          <w:sz w:val="28"/>
          <w:szCs w:val="28"/>
        </w:rPr>
      </w:pPr>
    </w:p>
    <w:p w:rsidR="00102217" w:rsidRPr="00621831" w:rsidRDefault="00102217" w:rsidP="00102217">
      <w:pPr>
        <w:jc w:val="center"/>
        <w:rPr>
          <w:sz w:val="28"/>
          <w:szCs w:val="28"/>
        </w:rPr>
      </w:pPr>
      <w:r w:rsidRPr="00621831">
        <w:rPr>
          <w:sz w:val="28"/>
          <w:szCs w:val="28"/>
        </w:rPr>
        <w:t xml:space="preserve">Норматив  затрат на горячее водоснабжение 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242"/>
        <w:gridCol w:w="1532"/>
        <w:gridCol w:w="1559"/>
        <w:gridCol w:w="2611"/>
      </w:tblGrid>
      <w:tr w:rsidR="00102217" w:rsidRPr="00341099" w:rsidTr="00E1430A">
        <w:tc>
          <w:tcPr>
            <w:tcW w:w="750" w:type="dxa"/>
          </w:tcPr>
          <w:p w:rsidR="00102217" w:rsidRPr="00341099" w:rsidRDefault="00102217" w:rsidP="00E1430A">
            <w:pPr>
              <w:jc w:val="both"/>
            </w:pPr>
            <w:r w:rsidRPr="00341099">
              <w:t>№</w:t>
            </w:r>
          </w:p>
          <w:p w:rsidR="00102217" w:rsidRPr="00341099" w:rsidRDefault="00102217" w:rsidP="00E1430A">
            <w:pPr>
              <w:jc w:val="both"/>
            </w:pPr>
            <w:r w:rsidRPr="00341099">
              <w:t>П/П</w:t>
            </w:r>
          </w:p>
        </w:tc>
        <w:tc>
          <w:tcPr>
            <w:tcW w:w="3242" w:type="dxa"/>
          </w:tcPr>
          <w:p w:rsidR="00102217" w:rsidRPr="00341099" w:rsidRDefault="00102217" w:rsidP="00E1430A">
            <w:pPr>
              <w:jc w:val="both"/>
            </w:pPr>
            <w:r w:rsidRPr="00341099">
              <w:t>Наименование</w:t>
            </w:r>
          </w:p>
        </w:tc>
        <w:tc>
          <w:tcPr>
            <w:tcW w:w="1532" w:type="dxa"/>
          </w:tcPr>
          <w:p w:rsidR="00102217" w:rsidRPr="00341099" w:rsidRDefault="00102217" w:rsidP="00E1430A">
            <w:pPr>
              <w:jc w:val="both"/>
            </w:pPr>
            <w:r w:rsidRPr="00341099">
              <w:t>Единица измерения</w:t>
            </w:r>
          </w:p>
        </w:tc>
        <w:tc>
          <w:tcPr>
            <w:tcW w:w="1559" w:type="dxa"/>
          </w:tcPr>
          <w:p w:rsidR="00102217" w:rsidRPr="00341099" w:rsidRDefault="00102217" w:rsidP="00E1430A">
            <w:pPr>
              <w:jc w:val="center"/>
            </w:pPr>
            <w:r w:rsidRPr="00341099">
              <w:t>Расчетная потребность в горячей воде</w:t>
            </w:r>
          </w:p>
        </w:tc>
        <w:tc>
          <w:tcPr>
            <w:tcW w:w="2611" w:type="dxa"/>
          </w:tcPr>
          <w:p w:rsidR="00102217" w:rsidRPr="00341099" w:rsidRDefault="00102217" w:rsidP="00E1430A">
            <w:pPr>
              <w:jc w:val="center"/>
            </w:pPr>
            <w:r w:rsidRPr="00341099">
              <w:t>Тариф, руб.</w:t>
            </w:r>
          </w:p>
        </w:tc>
      </w:tr>
      <w:tr w:rsidR="00102217" w:rsidRPr="00341099" w:rsidTr="00E1430A">
        <w:tc>
          <w:tcPr>
            <w:tcW w:w="9694" w:type="dxa"/>
            <w:gridSpan w:val="5"/>
          </w:tcPr>
          <w:p w:rsidR="00102217" w:rsidRPr="00341099" w:rsidRDefault="00102217" w:rsidP="00E1430A">
            <w:pPr>
              <w:jc w:val="center"/>
            </w:pPr>
            <w:r w:rsidRPr="00341099">
              <w:t xml:space="preserve"> МКУ г.о. Тольятти  «Тольяттинский архив»</w:t>
            </w:r>
          </w:p>
        </w:tc>
      </w:tr>
      <w:tr w:rsidR="00102217" w:rsidRPr="00341099" w:rsidTr="00E1430A">
        <w:trPr>
          <w:trHeight w:hRule="exact" w:val="851"/>
        </w:trPr>
        <w:tc>
          <w:tcPr>
            <w:tcW w:w="750" w:type="dxa"/>
          </w:tcPr>
          <w:p w:rsidR="00102217" w:rsidRPr="00E824B6" w:rsidRDefault="00102217" w:rsidP="00E1430A">
            <w:pPr>
              <w:jc w:val="both"/>
            </w:pPr>
            <w:r w:rsidRPr="00E824B6">
              <w:t>1.</w:t>
            </w:r>
          </w:p>
        </w:tc>
        <w:tc>
          <w:tcPr>
            <w:tcW w:w="3242" w:type="dxa"/>
          </w:tcPr>
          <w:p w:rsidR="00102217" w:rsidRPr="00E824B6" w:rsidRDefault="00102217" w:rsidP="00E1430A">
            <w:pPr>
              <w:jc w:val="both"/>
            </w:pPr>
            <w:r w:rsidRPr="00E824B6">
              <w:t>Водопотребление (горячее) для помещения по адресу  ул.Ленинградская,  49</w:t>
            </w:r>
          </w:p>
        </w:tc>
        <w:tc>
          <w:tcPr>
            <w:tcW w:w="1532" w:type="dxa"/>
          </w:tcPr>
          <w:p w:rsidR="00102217" w:rsidRPr="00E824B6" w:rsidRDefault="00102217" w:rsidP="00E1430A">
            <w:pPr>
              <w:jc w:val="center"/>
            </w:pPr>
            <w:r w:rsidRPr="00E824B6">
              <w:t>м3</w:t>
            </w:r>
          </w:p>
        </w:tc>
        <w:tc>
          <w:tcPr>
            <w:tcW w:w="1559" w:type="dxa"/>
          </w:tcPr>
          <w:p w:rsidR="00102217" w:rsidRPr="00E824B6" w:rsidRDefault="00102217" w:rsidP="00E1430A">
            <w:pPr>
              <w:jc w:val="center"/>
            </w:pPr>
            <w:r w:rsidRPr="00E824B6">
              <w:t>12</w:t>
            </w:r>
          </w:p>
        </w:tc>
        <w:tc>
          <w:tcPr>
            <w:tcW w:w="2611" w:type="dxa"/>
          </w:tcPr>
          <w:p w:rsidR="00102217" w:rsidRPr="00E824B6" w:rsidRDefault="00102217" w:rsidP="00E1430A">
            <w:pPr>
              <w:jc w:val="both"/>
            </w:pPr>
            <w:r w:rsidRPr="00E824B6">
              <w:t>21.59 - 1-е полугодие*</w:t>
            </w:r>
          </w:p>
          <w:p w:rsidR="00102217" w:rsidRPr="00E824B6" w:rsidRDefault="00102217" w:rsidP="00E1430A">
            <w:pPr>
              <w:jc w:val="both"/>
            </w:pPr>
            <w:r w:rsidRPr="00E824B6">
              <w:t>21.91- 2-е полугодие*</w:t>
            </w:r>
          </w:p>
        </w:tc>
      </w:tr>
      <w:tr w:rsidR="00102217" w:rsidRPr="00341099" w:rsidTr="00E1430A">
        <w:trPr>
          <w:trHeight w:hRule="exact" w:val="851"/>
        </w:trPr>
        <w:tc>
          <w:tcPr>
            <w:tcW w:w="750" w:type="dxa"/>
          </w:tcPr>
          <w:p w:rsidR="00102217" w:rsidRPr="00E824B6" w:rsidRDefault="00102217" w:rsidP="00E1430A">
            <w:pPr>
              <w:jc w:val="both"/>
            </w:pPr>
            <w:r w:rsidRPr="00E824B6">
              <w:t>2.</w:t>
            </w:r>
          </w:p>
        </w:tc>
        <w:tc>
          <w:tcPr>
            <w:tcW w:w="3242" w:type="dxa"/>
          </w:tcPr>
          <w:p w:rsidR="00102217" w:rsidRPr="00E824B6" w:rsidRDefault="00102217" w:rsidP="00E1430A">
            <w:pPr>
              <w:jc w:val="both"/>
            </w:pPr>
            <w:r w:rsidRPr="00E824B6">
              <w:t xml:space="preserve">Водопотребление (горячее) для помещений по адресу </w:t>
            </w:r>
          </w:p>
          <w:p w:rsidR="00102217" w:rsidRPr="00E824B6" w:rsidRDefault="00102217" w:rsidP="00E1430A">
            <w:pPr>
              <w:jc w:val="both"/>
            </w:pPr>
            <w:r w:rsidRPr="00E824B6">
              <w:t>б-р 50 лет Октября, 38</w:t>
            </w:r>
          </w:p>
        </w:tc>
        <w:tc>
          <w:tcPr>
            <w:tcW w:w="1532" w:type="dxa"/>
          </w:tcPr>
          <w:p w:rsidR="00102217" w:rsidRPr="00E824B6" w:rsidRDefault="00102217" w:rsidP="00E1430A">
            <w:pPr>
              <w:jc w:val="center"/>
            </w:pPr>
            <w:r w:rsidRPr="00E824B6">
              <w:t>м3</w:t>
            </w:r>
          </w:p>
        </w:tc>
        <w:tc>
          <w:tcPr>
            <w:tcW w:w="1559" w:type="dxa"/>
          </w:tcPr>
          <w:p w:rsidR="00102217" w:rsidRPr="00E824B6" w:rsidRDefault="00102217" w:rsidP="00E1430A">
            <w:pPr>
              <w:jc w:val="center"/>
            </w:pPr>
            <w:r w:rsidRPr="00E824B6">
              <w:t>18,5</w:t>
            </w:r>
          </w:p>
        </w:tc>
        <w:tc>
          <w:tcPr>
            <w:tcW w:w="2611" w:type="dxa"/>
          </w:tcPr>
          <w:p w:rsidR="00102217" w:rsidRPr="00E824B6" w:rsidRDefault="00102217" w:rsidP="00E1430A">
            <w:pPr>
              <w:jc w:val="both"/>
            </w:pPr>
            <w:r w:rsidRPr="00E824B6">
              <w:t>21.59 - 1-е полугодие*</w:t>
            </w:r>
          </w:p>
          <w:p w:rsidR="00102217" w:rsidRPr="00E824B6" w:rsidRDefault="00102217" w:rsidP="00E1430A">
            <w:pPr>
              <w:jc w:val="both"/>
            </w:pPr>
            <w:r w:rsidRPr="00E824B6">
              <w:t>21.91- 2-е полугодие*</w:t>
            </w:r>
          </w:p>
        </w:tc>
      </w:tr>
      <w:tr w:rsidR="00102217" w:rsidRPr="00341099" w:rsidTr="00E1430A">
        <w:trPr>
          <w:trHeight w:hRule="exact" w:val="851"/>
        </w:trPr>
        <w:tc>
          <w:tcPr>
            <w:tcW w:w="750" w:type="dxa"/>
          </w:tcPr>
          <w:p w:rsidR="00102217" w:rsidRPr="00E824B6" w:rsidRDefault="00102217" w:rsidP="00E1430A">
            <w:pPr>
              <w:jc w:val="both"/>
            </w:pPr>
            <w:r w:rsidRPr="00E824B6">
              <w:lastRenderedPageBreak/>
              <w:t>3</w:t>
            </w:r>
          </w:p>
        </w:tc>
        <w:tc>
          <w:tcPr>
            <w:tcW w:w="3242" w:type="dxa"/>
          </w:tcPr>
          <w:p w:rsidR="00102217" w:rsidRPr="00E824B6" w:rsidRDefault="00102217" w:rsidP="00E1430A">
            <w:pPr>
              <w:jc w:val="both"/>
            </w:pPr>
            <w:r w:rsidRPr="00E824B6">
              <w:t>Водопотребление (горячее) для помещений по адресу К.Марса, 56</w:t>
            </w:r>
          </w:p>
        </w:tc>
        <w:tc>
          <w:tcPr>
            <w:tcW w:w="1532" w:type="dxa"/>
          </w:tcPr>
          <w:p w:rsidR="00102217" w:rsidRPr="00E824B6" w:rsidRDefault="00102217" w:rsidP="00E1430A">
            <w:pPr>
              <w:jc w:val="center"/>
            </w:pPr>
          </w:p>
          <w:p w:rsidR="00102217" w:rsidRPr="00E824B6" w:rsidRDefault="00102217" w:rsidP="00E1430A">
            <w:pPr>
              <w:jc w:val="center"/>
            </w:pPr>
            <w:r w:rsidRPr="00E824B6">
              <w:t>м3</w:t>
            </w:r>
          </w:p>
        </w:tc>
        <w:tc>
          <w:tcPr>
            <w:tcW w:w="1559" w:type="dxa"/>
          </w:tcPr>
          <w:p w:rsidR="00102217" w:rsidRPr="00E824B6" w:rsidRDefault="00102217" w:rsidP="00E1430A">
            <w:pPr>
              <w:jc w:val="center"/>
            </w:pPr>
          </w:p>
          <w:p w:rsidR="00102217" w:rsidRPr="00E824B6" w:rsidRDefault="00102217" w:rsidP="00E1430A">
            <w:pPr>
              <w:jc w:val="center"/>
            </w:pPr>
            <w:r w:rsidRPr="00E824B6">
              <w:t>6</w:t>
            </w:r>
          </w:p>
        </w:tc>
        <w:tc>
          <w:tcPr>
            <w:tcW w:w="2611" w:type="dxa"/>
          </w:tcPr>
          <w:p w:rsidR="00102217" w:rsidRPr="00E824B6" w:rsidRDefault="00102217" w:rsidP="00E1430A">
            <w:pPr>
              <w:jc w:val="both"/>
            </w:pPr>
            <w:r w:rsidRPr="00E824B6">
              <w:t xml:space="preserve"> 21.59 - 1-е полугодие*</w:t>
            </w:r>
          </w:p>
          <w:p w:rsidR="00102217" w:rsidRPr="00E824B6" w:rsidRDefault="00102217" w:rsidP="00E1430A">
            <w:pPr>
              <w:jc w:val="both"/>
            </w:pPr>
            <w:r w:rsidRPr="00E824B6">
              <w:t>21.91- 2-е полугодие*</w:t>
            </w:r>
          </w:p>
        </w:tc>
      </w:tr>
      <w:tr w:rsidR="00102217" w:rsidRPr="00341099" w:rsidTr="00E1430A">
        <w:trPr>
          <w:trHeight w:val="705"/>
        </w:trPr>
        <w:tc>
          <w:tcPr>
            <w:tcW w:w="750" w:type="dxa"/>
          </w:tcPr>
          <w:p w:rsidR="00102217" w:rsidRPr="00E824B6" w:rsidRDefault="00102217" w:rsidP="00E1430A">
            <w:pPr>
              <w:jc w:val="both"/>
            </w:pPr>
            <w:r>
              <w:t>4</w:t>
            </w:r>
            <w:r w:rsidRPr="00E824B6">
              <w:t>.</w:t>
            </w:r>
          </w:p>
        </w:tc>
        <w:tc>
          <w:tcPr>
            <w:tcW w:w="3242" w:type="dxa"/>
          </w:tcPr>
          <w:p w:rsidR="00102217" w:rsidRPr="00E824B6" w:rsidRDefault="00102217" w:rsidP="00E1430A">
            <w:pPr>
              <w:jc w:val="both"/>
            </w:pPr>
            <w:r w:rsidRPr="00E824B6">
              <w:t xml:space="preserve">ОДН </w:t>
            </w:r>
          </w:p>
        </w:tc>
        <w:tc>
          <w:tcPr>
            <w:tcW w:w="1532" w:type="dxa"/>
          </w:tcPr>
          <w:p w:rsidR="00102217" w:rsidRPr="00E824B6" w:rsidRDefault="00102217" w:rsidP="00E1430A">
            <w:pPr>
              <w:jc w:val="center"/>
            </w:pPr>
            <w:r w:rsidRPr="00E824B6">
              <w:t>м3</w:t>
            </w:r>
          </w:p>
        </w:tc>
        <w:tc>
          <w:tcPr>
            <w:tcW w:w="1559" w:type="dxa"/>
          </w:tcPr>
          <w:p w:rsidR="00102217" w:rsidRPr="00E824B6" w:rsidRDefault="00102217" w:rsidP="00E1430A">
            <w:pPr>
              <w:jc w:val="center"/>
            </w:pPr>
            <w:r w:rsidRPr="00E824B6">
              <w:t>18,84</w:t>
            </w:r>
          </w:p>
        </w:tc>
        <w:tc>
          <w:tcPr>
            <w:tcW w:w="2611" w:type="dxa"/>
          </w:tcPr>
          <w:p w:rsidR="00102217" w:rsidRPr="00E824B6" w:rsidRDefault="00102217" w:rsidP="00E1430A">
            <w:pPr>
              <w:jc w:val="both"/>
            </w:pPr>
            <w:r w:rsidRPr="00E824B6">
              <w:t>21.59 - 1-е полугодие*</w:t>
            </w:r>
          </w:p>
          <w:p w:rsidR="00102217" w:rsidRPr="00E824B6" w:rsidRDefault="00102217" w:rsidP="00E1430A">
            <w:pPr>
              <w:jc w:val="both"/>
            </w:pPr>
            <w:r w:rsidRPr="00E824B6">
              <w:t>21.91- 2-е полугодие*</w:t>
            </w:r>
          </w:p>
        </w:tc>
      </w:tr>
      <w:tr w:rsidR="00102217" w:rsidRPr="00341099" w:rsidTr="00E1430A">
        <w:trPr>
          <w:trHeight w:val="1041"/>
        </w:trPr>
        <w:tc>
          <w:tcPr>
            <w:tcW w:w="750" w:type="dxa"/>
          </w:tcPr>
          <w:p w:rsidR="00102217" w:rsidRPr="00E824B6" w:rsidRDefault="00102217" w:rsidP="00E1430A">
            <w:pPr>
              <w:jc w:val="both"/>
            </w:pPr>
            <w:r w:rsidRPr="00E824B6">
              <w:t>5.</w:t>
            </w:r>
          </w:p>
        </w:tc>
        <w:tc>
          <w:tcPr>
            <w:tcW w:w="3242" w:type="dxa"/>
          </w:tcPr>
          <w:p w:rsidR="00102217" w:rsidRPr="00E824B6" w:rsidRDefault="00102217" w:rsidP="00E1430A">
            <w:pPr>
              <w:jc w:val="both"/>
            </w:pPr>
            <w:r w:rsidRPr="00E824B6">
              <w:t xml:space="preserve">Водопотребление (горячее) для помещения по адресу ул.Механизаторов, 26А  </w:t>
            </w:r>
          </w:p>
        </w:tc>
        <w:tc>
          <w:tcPr>
            <w:tcW w:w="1532" w:type="dxa"/>
          </w:tcPr>
          <w:p w:rsidR="00102217" w:rsidRPr="00E824B6" w:rsidRDefault="00102217" w:rsidP="00E1430A">
            <w:pPr>
              <w:jc w:val="center"/>
            </w:pPr>
            <w:r w:rsidRPr="00E824B6">
              <w:t>м3</w:t>
            </w:r>
          </w:p>
        </w:tc>
        <w:tc>
          <w:tcPr>
            <w:tcW w:w="1559" w:type="dxa"/>
          </w:tcPr>
          <w:p w:rsidR="00102217" w:rsidRPr="00E824B6" w:rsidRDefault="00102217" w:rsidP="00E1430A">
            <w:pPr>
              <w:jc w:val="center"/>
            </w:pPr>
            <w:r w:rsidRPr="00E824B6">
              <w:t>27</w:t>
            </w:r>
          </w:p>
        </w:tc>
        <w:tc>
          <w:tcPr>
            <w:tcW w:w="2611" w:type="dxa"/>
          </w:tcPr>
          <w:p w:rsidR="00102217" w:rsidRPr="00E824B6" w:rsidRDefault="00102217" w:rsidP="00E1430A">
            <w:pPr>
              <w:jc w:val="both"/>
            </w:pPr>
            <w:r w:rsidRPr="00E824B6">
              <w:t>21.59 - 1-е полугодие*</w:t>
            </w:r>
          </w:p>
          <w:p w:rsidR="00102217" w:rsidRPr="00E824B6" w:rsidRDefault="00102217" w:rsidP="00E1430A">
            <w:pPr>
              <w:jc w:val="both"/>
            </w:pPr>
            <w:r w:rsidRPr="00E824B6">
              <w:t>21.91- 2-е полугодие*</w:t>
            </w:r>
          </w:p>
        </w:tc>
      </w:tr>
    </w:tbl>
    <w:p w:rsidR="00102217" w:rsidRPr="00E824B6" w:rsidRDefault="00102217" w:rsidP="00102217">
      <w:r w:rsidRPr="00E824B6">
        <w:t>*Приказ мин.энергетики и ЖКХ Самарской обл.№680 от 7.12.2018</w:t>
      </w:r>
    </w:p>
    <w:p w:rsidR="00102217" w:rsidRPr="00341099" w:rsidRDefault="00102217" w:rsidP="0010221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</w:pPr>
    </w:p>
    <w:p w:rsidR="00102217" w:rsidRPr="00621831" w:rsidRDefault="00102217" w:rsidP="00102217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sz w:val="28"/>
          <w:szCs w:val="28"/>
        </w:rPr>
      </w:pPr>
      <w:r w:rsidRPr="00621831">
        <w:rPr>
          <w:sz w:val="28"/>
          <w:szCs w:val="28"/>
        </w:rPr>
        <w:t>Таблица 21</w:t>
      </w:r>
    </w:p>
    <w:p w:rsidR="00102217" w:rsidRPr="00621831" w:rsidRDefault="00102217" w:rsidP="0010221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b/>
          <w:sz w:val="28"/>
          <w:szCs w:val="28"/>
        </w:rPr>
      </w:pPr>
    </w:p>
    <w:p w:rsidR="00102217" w:rsidRPr="00621831" w:rsidRDefault="00102217" w:rsidP="00102217">
      <w:pPr>
        <w:jc w:val="center"/>
        <w:rPr>
          <w:sz w:val="28"/>
          <w:szCs w:val="28"/>
        </w:rPr>
      </w:pPr>
      <w:r w:rsidRPr="00621831">
        <w:rPr>
          <w:sz w:val="28"/>
          <w:szCs w:val="28"/>
        </w:rPr>
        <w:t>Норматив затрат на водоснабжение и водоотведение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56"/>
        <w:gridCol w:w="958"/>
        <w:gridCol w:w="1843"/>
        <w:gridCol w:w="2611"/>
      </w:tblGrid>
      <w:tr w:rsidR="00102217" w:rsidRPr="00341099" w:rsidTr="00E1430A">
        <w:tc>
          <w:tcPr>
            <w:tcW w:w="705" w:type="dxa"/>
          </w:tcPr>
          <w:p w:rsidR="00102217" w:rsidRPr="00341099" w:rsidRDefault="00102217" w:rsidP="00E1430A">
            <w:pPr>
              <w:jc w:val="both"/>
            </w:pPr>
            <w:r w:rsidRPr="00341099">
              <w:t>№</w:t>
            </w:r>
          </w:p>
          <w:p w:rsidR="00102217" w:rsidRPr="00341099" w:rsidRDefault="00102217" w:rsidP="00E1430A">
            <w:pPr>
              <w:jc w:val="both"/>
            </w:pPr>
            <w:r w:rsidRPr="00341099">
              <w:t>п/п</w:t>
            </w:r>
          </w:p>
        </w:tc>
        <w:tc>
          <w:tcPr>
            <w:tcW w:w="3656" w:type="dxa"/>
          </w:tcPr>
          <w:p w:rsidR="00102217" w:rsidRPr="00341099" w:rsidRDefault="00102217" w:rsidP="00E1430A">
            <w:pPr>
              <w:jc w:val="both"/>
            </w:pPr>
            <w:r w:rsidRPr="00341099">
              <w:t>Наименование</w:t>
            </w:r>
          </w:p>
        </w:tc>
        <w:tc>
          <w:tcPr>
            <w:tcW w:w="958" w:type="dxa"/>
          </w:tcPr>
          <w:p w:rsidR="00102217" w:rsidRPr="00341099" w:rsidRDefault="00102217" w:rsidP="00E1430A">
            <w:pPr>
              <w:jc w:val="center"/>
            </w:pPr>
            <w:r w:rsidRPr="00341099">
              <w:t>Ед. измерения</w:t>
            </w:r>
          </w:p>
        </w:tc>
        <w:tc>
          <w:tcPr>
            <w:tcW w:w="1843" w:type="dxa"/>
          </w:tcPr>
          <w:p w:rsidR="00102217" w:rsidRPr="00341099" w:rsidRDefault="00102217" w:rsidP="00E1430A">
            <w:pPr>
              <w:jc w:val="center"/>
            </w:pPr>
            <w:r w:rsidRPr="00341099">
              <w:t>Расчетная потребность в услугах водо-снабжения</w:t>
            </w:r>
          </w:p>
        </w:tc>
        <w:tc>
          <w:tcPr>
            <w:tcW w:w="2611" w:type="dxa"/>
          </w:tcPr>
          <w:p w:rsidR="00102217" w:rsidRPr="00341099" w:rsidRDefault="00102217" w:rsidP="00E1430A">
            <w:pPr>
              <w:jc w:val="center"/>
            </w:pPr>
            <w:r w:rsidRPr="00341099">
              <w:t>Тариф, руб.</w:t>
            </w:r>
          </w:p>
        </w:tc>
      </w:tr>
      <w:tr w:rsidR="00102217" w:rsidRPr="00341099" w:rsidTr="00E1430A">
        <w:trPr>
          <w:trHeight w:hRule="exact" w:val="397"/>
        </w:trPr>
        <w:tc>
          <w:tcPr>
            <w:tcW w:w="9773" w:type="dxa"/>
            <w:gridSpan w:val="5"/>
          </w:tcPr>
          <w:p w:rsidR="00102217" w:rsidRPr="00341099" w:rsidRDefault="00102217" w:rsidP="00E1430A">
            <w:pPr>
              <w:jc w:val="center"/>
            </w:pPr>
            <w:r w:rsidRPr="00341099">
              <w:t>МКУ г.о. Тольятти «Тольяттинский архив»</w:t>
            </w:r>
          </w:p>
          <w:p w:rsidR="00102217" w:rsidRPr="00341099" w:rsidRDefault="00102217" w:rsidP="00E1430A">
            <w:pPr>
              <w:jc w:val="center"/>
            </w:pPr>
          </w:p>
        </w:tc>
      </w:tr>
      <w:tr w:rsidR="00102217" w:rsidRPr="00341099" w:rsidTr="00E1430A">
        <w:tc>
          <w:tcPr>
            <w:tcW w:w="705" w:type="dxa"/>
          </w:tcPr>
          <w:p w:rsidR="00102217" w:rsidRPr="00B47537" w:rsidRDefault="00102217" w:rsidP="00E1430A">
            <w:pPr>
              <w:jc w:val="both"/>
            </w:pPr>
            <w:r w:rsidRPr="00B47537">
              <w:t>1.</w:t>
            </w:r>
          </w:p>
        </w:tc>
        <w:tc>
          <w:tcPr>
            <w:tcW w:w="3656" w:type="dxa"/>
          </w:tcPr>
          <w:p w:rsidR="00102217" w:rsidRPr="00D12789" w:rsidRDefault="00102217" w:rsidP="00E1430A">
            <w:pPr>
              <w:jc w:val="both"/>
            </w:pPr>
            <w:r w:rsidRPr="00D12789">
              <w:t>Водопотребление (холодное) для помещений по адресу  ул. Ленинградская 49</w:t>
            </w:r>
          </w:p>
        </w:tc>
        <w:tc>
          <w:tcPr>
            <w:tcW w:w="958" w:type="dxa"/>
          </w:tcPr>
          <w:p w:rsidR="00102217" w:rsidRPr="00D12789" w:rsidRDefault="00102217" w:rsidP="00E1430A">
            <w:r w:rsidRPr="00D12789">
              <w:t>м3</w:t>
            </w:r>
          </w:p>
        </w:tc>
        <w:tc>
          <w:tcPr>
            <w:tcW w:w="1843" w:type="dxa"/>
          </w:tcPr>
          <w:p w:rsidR="00102217" w:rsidRPr="00D12789" w:rsidRDefault="00102217" w:rsidP="00E1430A">
            <w:pPr>
              <w:jc w:val="center"/>
            </w:pPr>
            <w:r w:rsidRPr="00D12789">
              <w:t>39</w:t>
            </w:r>
          </w:p>
        </w:tc>
        <w:tc>
          <w:tcPr>
            <w:tcW w:w="2611" w:type="dxa"/>
          </w:tcPr>
          <w:p w:rsidR="00102217" w:rsidRPr="00D12789" w:rsidRDefault="00102217" w:rsidP="00E1430A">
            <w:pPr>
              <w:jc w:val="both"/>
            </w:pPr>
            <w:r w:rsidRPr="00D12789">
              <w:t>21.59 - 1-е полугодие*</w:t>
            </w:r>
          </w:p>
          <w:p w:rsidR="00102217" w:rsidRPr="00D12789" w:rsidRDefault="00102217" w:rsidP="00E1430A">
            <w:pPr>
              <w:jc w:val="both"/>
            </w:pPr>
            <w:r w:rsidRPr="00D12789">
              <w:t>21.91- 2-е полугодие*</w:t>
            </w:r>
          </w:p>
        </w:tc>
      </w:tr>
      <w:tr w:rsidR="00102217" w:rsidRPr="00341099" w:rsidTr="00E1430A">
        <w:tc>
          <w:tcPr>
            <w:tcW w:w="705" w:type="dxa"/>
          </w:tcPr>
          <w:p w:rsidR="00102217" w:rsidRPr="00B47537" w:rsidRDefault="00102217" w:rsidP="00E1430A">
            <w:pPr>
              <w:jc w:val="both"/>
            </w:pPr>
            <w:r w:rsidRPr="00B47537">
              <w:t>2.</w:t>
            </w:r>
          </w:p>
        </w:tc>
        <w:tc>
          <w:tcPr>
            <w:tcW w:w="3656" w:type="dxa"/>
          </w:tcPr>
          <w:p w:rsidR="00102217" w:rsidRPr="00D12789" w:rsidRDefault="00102217" w:rsidP="00E1430A">
            <w:pPr>
              <w:jc w:val="both"/>
            </w:pPr>
            <w:r w:rsidRPr="00D12789">
              <w:t>Водопотребление (холодное) для помещений по адресу ул. К. Маркса, 56</w:t>
            </w:r>
          </w:p>
        </w:tc>
        <w:tc>
          <w:tcPr>
            <w:tcW w:w="958" w:type="dxa"/>
          </w:tcPr>
          <w:p w:rsidR="00102217" w:rsidRPr="00D12789" w:rsidRDefault="00102217" w:rsidP="00E1430A">
            <w:r w:rsidRPr="00D12789">
              <w:t>м3</w:t>
            </w:r>
          </w:p>
        </w:tc>
        <w:tc>
          <w:tcPr>
            <w:tcW w:w="1843" w:type="dxa"/>
          </w:tcPr>
          <w:p w:rsidR="00102217" w:rsidRPr="00D12789" w:rsidRDefault="00102217" w:rsidP="00E1430A">
            <w:pPr>
              <w:jc w:val="center"/>
            </w:pPr>
            <w:r w:rsidRPr="00D12789">
              <w:t>17</w:t>
            </w:r>
          </w:p>
        </w:tc>
        <w:tc>
          <w:tcPr>
            <w:tcW w:w="2611" w:type="dxa"/>
          </w:tcPr>
          <w:p w:rsidR="00102217" w:rsidRPr="00D12789" w:rsidRDefault="00102217" w:rsidP="00E1430A">
            <w:pPr>
              <w:jc w:val="both"/>
            </w:pPr>
            <w:r w:rsidRPr="00D12789">
              <w:t>21.59 - 1-е полугодие*</w:t>
            </w:r>
          </w:p>
          <w:p w:rsidR="00102217" w:rsidRPr="00D12789" w:rsidRDefault="00102217" w:rsidP="00E1430A">
            <w:pPr>
              <w:jc w:val="both"/>
            </w:pPr>
            <w:r w:rsidRPr="00D12789">
              <w:t>21.91- 2-е полугодие*</w:t>
            </w:r>
          </w:p>
        </w:tc>
      </w:tr>
      <w:tr w:rsidR="00102217" w:rsidRPr="00341099" w:rsidTr="00E1430A">
        <w:tc>
          <w:tcPr>
            <w:tcW w:w="705" w:type="dxa"/>
          </w:tcPr>
          <w:p w:rsidR="00102217" w:rsidRPr="00B47537" w:rsidRDefault="00102217" w:rsidP="00E1430A">
            <w:pPr>
              <w:jc w:val="both"/>
            </w:pPr>
            <w:r w:rsidRPr="00B47537">
              <w:t>3.</w:t>
            </w:r>
          </w:p>
        </w:tc>
        <w:tc>
          <w:tcPr>
            <w:tcW w:w="3656" w:type="dxa"/>
          </w:tcPr>
          <w:p w:rsidR="00102217" w:rsidRPr="00D12789" w:rsidRDefault="00102217" w:rsidP="00E1430A">
            <w:pPr>
              <w:jc w:val="both"/>
            </w:pPr>
            <w:r w:rsidRPr="00D12789">
              <w:t>Водопотребление (холодное)  для помещений по адресу б-р 50 лет Октября, 38</w:t>
            </w:r>
          </w:p>
        </w:tc>
        <w:tc>
          <w:tcPr>
            <w:tcW w:w="958" w:type="dxa"/>
          </w:tcPr>
          <w:p w:rsidR="00102217" w:rsidRPr="00D12789" w:rsidRDefault="00102217" w:rsidP="00E1430A">
            <w:r w:rsidRPr="00D12789">
              <w:t>м3</w:t>
            </w:r>
          </w:p>
        </w:tc>
        <w:tc>
          <w:tcPr>
            <w:tcW w:w="1843" w:type="dxa"/>
          </w:tcPr>
          <w:p w:rsidR="00102217" w:rsidRPr="00D12789" w:rsidRDefault="00102217" w:rsidP="00E1430A">
            <w:pPr>
              <w:jc w:val="center"/>
            </w:pPr>
            <w:r w:rsidRPr="00D12789">
              <w:t>45,8</w:t>
            </w:r>
          </w:p>
        </w:tc>
        <w:tc>
          <w:tcPr>
            <w:tcW w:w="2611" w:type="dxa"/>
          </w:tcPr>
          <w:p w:rsidR="00102217" w:rsidRPr="00D12789" w:rsidRDefault="00102217" w:rsidP="00E1430A">
            <w:pPr>
              <w:jc w:val="both"/>
            </w:pPr>
            <w:r w:rsidRPr="00D12789">
              <w:t>21.59 - 1-е полугодие*</w:t>
            </w:r>
          </w:p>
          <w:p w:rsidR="00102217" w:rsidRPr="00D12789" w:rsidRDefault="00102217" w:rsidP="00E1430A">
            <w:pPr>
              <w:jc w:val="both"/>
            </w:pPr>
            <w:r w:rsidRPr="00D12789">
              <w:t>21.91- 2-е полугодие*</w:t>
            </w:r>
          </w:p>
        </w:tc>
      </w:tr>
      <w:tr w:rsidR="00102217" w:rsidRPr="00341099" w:rsidTr="00E1430A">
        <w:tc>
          <w:tcPr>
            <w:tcW w:w="705" w:type="dxa"/>
          </w:tcPr>
          <w:p w:rsidR="00102217" w:rsidRPr="00B47537" w:rsidRDefault="00102217" w:rsidP="00E1430A">
            <w:pPr>
              <w:jc w:val="both"/>
            </w:pPr>
            <w:r w:rsidRPr="00B47537">
              <w:t>4.</w:t>
            </w:r>
          </w:p>
        </w:tc>
        <w:tc>
          <w:tcPr>
            <w:tcW w:w="3656" w:type="dxa"/>
          </w:tcPr>
          <w:p w:rsidR="00102217" w:rsidRPr="00D12789" w:rsidRDefault="00102217" w:rsidP="00E1430A">
            <w:pPr>
              <w:jc w:val="both"/>
            </w:pPr>
            <w:r w:rsidRPr="00D12789">
              <w:t>Водопотребление (холодное) ОДН</w:t>
            </w:r>
          </w:p>
        </w:tc>
        <w:tc>
          <w:tcPr>
            <w:tcW w:w="958" w:type="dxa"/>
          </w:tcPr>
          <w:p w:rsidR="00102217" w:rsidRPr="00D12789" w:rsidRDefault="00102217" w:rsidP="00E1430A">
            <w:r w:rsidRPr="00D12789">
              <w:t>м3</w:t>
            </w:r>
          </w:p>
        </w:tc>
        <w:tc>
          <w:tcPr>
            <w:tcW w:w="1843" w:type="dxa"/>
          </w:tcPr>
          <w:p w:rsidR="00102217" w:rsidRPr="00D12789" w:rsidRDefault="00102217" w:rsidP="00E1430A">
            <w:pPr>
              <w:jc w:val="center"/>
            </w:pPr>
            <w:r w:rsidRPr="00D12789">
              <w:t>18,48</w:t>
            </w:r>
          </w:p>
        </w:tc>
        <w:tc>
          <w:tcPr>
            <w:tcW w:w="2611" w:type="dxa"/>
          </w:tcPr>
          <w:p w:rsidR="00102217" w:rsidRPr="00D12789" w:rsidRDefault="00102217" w:rsidP="00E1430A">
            <w:pPr>
              <w:jc w:val="both"/>
            </w:pPr>
            <w:r w:rsidRPr="00D12789">
              <w:t>21.59 - 1-е полугодие*</w:t>
            </w:r>
          </w:p>
          <w:p w:rsidR="00102217" w:rsidRPr="00D12789" w:rsidRDefault="00102217" w:rsidP="00E1430A">
            <w:pPr>
              <w:jc w:val="both"/>
            </w:pPr>
            <w:r w:rsidRPr="00D12789">
              <w:t>21.91- 2-е полугодие*</w:t>
            </w:r>
          </w:p>
        </w:tc>
      </w:tr>
      <w:tr w:rsidR="00102217" w:rsidRPr="00341099" w:rsidTr="00E1430A">
        <w:tc>
          <w:tcPr>
            <w:tcW w:w="705" w:type="dxa"/>
          </w:tcPr>
          <w:p w:rsidR="00102217" w:rsidRPr="00B47537" w:rsidRDefault="00102217" w:rsidP="00E1430A">
            <w:pPr>
              <w:jc w:val="both"/>
            </w:pPr>
            <w:r w:rsidRPr="00B47537">
              <w:t>5.</w:t>
            </w:r>
          </w:p>
        </w:tc>
        <w:tc>
          <w:tcPr>
            <w:tcW w:w="3656" w:type="dxa"/>
          </w:tcPr>
          <w:p w:rsidR="00102217" w:rsidRPr="00D12789" w:rsidRDefault="00102217" w:rsidP="00E1430A">
            <w:pPr>
              <w:jc w:val="both"/>
            </w:pPr>
            <w:r w:rsidRPr="00D12789">
              <w:t>Водоотведение для помещений по адресу  ул. Ленинградская 49</w:t>
            </w:r>
          </w:p>
        </w:tc>
        <w:tc>
          <w:tcPr>
            <w:tcW w:w="958" w:type="dxa"/>
          </w:tcPr>
          <w:p w:rsidR="00102217" w:rsidRPr="00D12789" w:rsidRDefault="00102217" w:rsidP="00E1430A">
            <w:r w:rsidRPr="00D12789">
              <w:t>м3</w:t>
            </w:r>
          </w:p>
        </w:tc>
        <w:tc>
          <w:tcPr>
            <w:tcW w:w="1843" w:type="dxa"/>
          </w:tcPr>
          <w:p w:rsidR="00102217" w:rsidRPr="00D12789" w:rsidRDefault="00102217" w:rsidP="00E1430A">
            <w:pPr>
              <w:jc w:val="center"/>
            </w:pPr>
            <w:r w:rsidRPr="00D12789">
              <w:t>51</w:t>
            </w:r>
          </w:p>
        </w:tc>
        <w:tc>
          <w:tcPr>
            <w:tcW w:w="2611" w:type="dxa"/>
          </w:tcPr>
          <w:p w:rsidR="00102217" w:rsidRPr="00D12789" w:rsidRDefault="00102217" w:rsidP="00E1430A">
            <w:pPr>
              <w:jc w:val="both"/>
            </w:pPr>
            <w:r w:rsidRPr="00D12789">
              <w:t>35,22 - 1-е полугодие*</w:t>
            </w:r>
          </w:p>
          <w:p w:rsidR="00102217" w:rsidRPr="00D12789" w:rsidRDefault="00102217" w:rsidP="00E1430A">
            <w:pPr>
              <w:jc w:val="both"/>
            </w:pPr>
            <w:r w:rsidRPr="00D12789">
              <w:t>35,74- 2-е полугодие*</w:t>
            </w:r>
          </w:p>
        </w:tc>
      </w:tr>
      <w:tr w:rsidR="00102217" w:rsidRPr="00341099" w:rsidTr="00E1430A">
        <w:tc>
          <w:tcPr>
            <w:tcW w:w="705" w:type="dxa"/>
          </w:tcPr>
          <w:p w:rsidR="00102217" w:rsidRPr="00B47537" w:rsidRDefault="00102217" w:rsidP="00E1430A">
            <w:pPr>
              <w:jc w:val="both"/>
            </w:pPr>
            <w:r w:rsidRPr="00B47537">
              <w:t>6.</w:t>
            </w:r>
          </w:p>
        </w:tc>
        <w:tc>
          <w:tcPr>
            <w:tcW w:w="3656" w:type="dxa"/>
          </w:tcPr>
          <w:p w:rsidR="00102217" w:rsidRPr="00D12789" w:rsidRDefault="00102217" w:rsidP="00E1430A">
            <w:pPr>
              <w:jc w:val="both"/>
            </w:pPr>
            <w:r w:rsidRPr="00D12789">
              <w:t>Водоотведение  для помещений по адресу ул. К. Маркса, 56</w:t>
            </w:r>
          </w:p>
        </w:tc>
        <w:tc>
          <w:tcPr>
            <w:tcW w:w="958" w:type="dxa"/>
          </w:tcPr>
          <w:p w:rsidR="00102217" w:rsidRPr="00D12789" w:rsidRDefault="00102217" w:rsidP="00E1430A">
            <w:r w:rsidRPr="00D12789">
              <w:t>м3</w:t>
            </w:r>
          </w:p>
        </w:tc>
        <w:tc>
          <w:tcPr>
            <w:tcW w:w="1843" w:type="dxa"/>
          </w:tcPr>
          <w:p w:rsidR="00102217" w:rsidRPr="00D12789" w:rsidRDefault="00102217" w:rsidP="00E1430A">
            <w:pPr>
              <w:jc w:val="center"/>
            </w:pPr>
            <w:r w:rsidRPr="00D12789">
              <w:t>23</w:t>
            </w:r>
          </w:p>
        </w:tc>
        <w:tc>
          <w:tcPr>
            <w:tcW w:w="2611" w:type="dxa"/>
          </w:tcPr>
          <w:p w:rsidR="00102217" w:rsidRPr="00D12789" w:rsidRDefault="00102217" w:rsidP="00E1430A">
            <w:pPr>
              <w:jc w:val="both"/>
            </w:pPr>
            <w:r w:rsidRPr="00D12789">
              <w:t>35,22 - 1-е полугодие*</w:t>
            </w:r>
          </w:p>
          <w:p w:rsidR="00102217" w:rsidRPr="00D12789" w:rsidRDefault="00102217" w:rsidP="00E1430A">
            <w:pPr>
              <w:jc w:val="both"/>
            </w:pPr>
            <w:r w:rsidRPr="00D12789">
              <w:t>35,74- 2-е полугодие*</w:t>
            </w:r>
          </w:p>
        </w:tc>
      </w:tr>
      <w:tr w:rsidR="00102217" w:rsidRPr="00341099" w:rsidTr="00E1430A">
        <w:tc>
          <w:tcPr>
            <w:tcW w:w="705" w:type="dxa"/>
          </w:tcPr>
          <w:p w:rsidR="00102217" w:rsidRPr="00B47537" w:rsidRDefault="00102217" w:rsidP="00E1430A">
            <w:pPr>
              <w:jc w:val="both"/>
            </w:pPr>
            <w:r w:rsidRPr="00B47537">
              <w:t>7.</w:t>
            </w:r>
          </w:p>
        </w:tc>
        <w:tc>
          <w:tcPr>
            <w:tcW w:w="3656" w:type="dxa"/>
          </w:tcPr>
          <w:p w:rsidR="00102217" w:rsidRPr="00D12789" w:rsidRDefault="00102217" w:rsidP="00E1430A">
            <w:pPr>
              <w:jc w:val="both"/>
            </w:pPr>
            <w:r w:rsidRPr="00D12789">
              <w:t>Водоотведение  для помещений по адресу б-р 50 лет Октября, 38</w:t>
            </w:r>
          </w:p>
        </w:tc>
        <w:tc>
          <w:tcPr>
            <w:tcW w:w="958" w:type="dxa"/>
          </w:tcPr>
          <w:p w:rsidR="00102217" w:rsidRPr="00D12789" w:rsidRDefault="00102217" w:rsidP="00E1430A">
            <w:r w:rsidRPr="00D12789">
              <w:t>м3</w:t>
            </w:r>
          </w:p>
        </w:tc>
        <w:tc>
          <w:tcPr>
            <w:tcW w:w="1843" w:type="dxa"/>
          </w:tcPr>
          <w:p w:rsidR="00102217" w:rsidRPr="00D12789" w:rsidRDefault="00102217" w:rsidP="00E1430A">
            <w:pPr>
              <w:jc w:val="center"/>
            </w:pPr>
            <w:r w:rsidRPr="00D12789">
              <w:t>64,2</w:t>
            </w:r>
          </w:p>
        </w:tc>
        <w:tc>
          <w:tcPr>
            <w:tcW w:w="2611" w:type="dxa"/>
          </w:tcPr>
          <w:p w:rsidR="00102217" w:rsidRPr="00D12789" w:rsidRDefault="00102217" w:rsidP="00E1430A">
            <w:pPr>
              <w:jc w:val="both"/>
            </w:pPr>
            <w:r w:rsidRPr="00D12789">
              <w:t>35,22 - 1-е полугодие*</w:t>
            </w:r>
          </w:p>
          <w:p w:rsidR="00102217" w:rsidRPr="00D12789" w:rsidRDefault="00102217" w:rsidP="00E1430A">
            <w:pPr>
              <w:jc w:val="both"/>
            </w:pPr>
            <w:r w:rsidRPr="00D12789">
              <w:t>35,74- 2-е полугодие*</w:t>
            </w:r>
          </w:p>
        </w:tc>
      </w:tr>
      <w:tr w:rsidR="00102217" w:rsidRPr="00341099" w:rsidTr="00E1430A">
        <w:tc>
          <w:tcPr>
            <w:tcW w:w="705" w:type="dxa"/>
          </w:tcPr>
          <w:p w:rsidR="00102217" w:rsidRPr="00B47537" w:rsidRDefault="00102217" w:rsidP="00E1430A">
            <w:pPr>
              <w:jc w:val="both"/>
            </w:pPr>
            <w:r w:rsidRPr="00B47537">
              <w:t>8.</w:t>
            </w:r>
          </w:p>
        </w:tc>
        <w:tc>
          <w:tcPr>
            <w:tcW w:w="3656" w:type="dxa"/>
          </w:tcPr>
          <w:p w:rsidR="00102217" w:rsidRPr="00D12789" w:rsidRDefault="00102217" w:rsidP="00E1430A">
            <w:pPr>
              <w:jc w:val="both"/>
            </w:pPr>
            <w:r w:rsidRPr="00D12789">
              <w:t>Плата за сброс сточных вод  и загрязняющих в-в за помещения  по адресу ул. Ленинградская, 49</w:t>
            </w:r>
          </w:p>
        </w:tc>
        <w:tc>
          <w:tcPr>
            <w:tcW w:w="958" w:type="dxa"/>
          </w:tcPr>
          <w:p w:rsidR="00102217" w:rsidRPr="00D12789" w:rsidRDefault="00102217" w:rsidP="00E1430A">
            <w:r w:rsidRPr="00D12789">
              <w:t>м3</w:t>
            </w:r>
          </w:p>
        </w:tc>
        <w:tc>
          <w:tcPr>
            <w:tcW w:w="1843" w:type="dxa"/>
          </w:tcPr>
          <w:p w:rsidR="00102217" w:rsidRPr="00D12789" w:rsidRDefault="00102217" w:rsidP="00E1430A">
            <w:pPr>
              <w:jc w:val="center"/>
            </w:pPr>
            <w:r w:rsidRPr="00D12789">
              <w:t>33</w:t>
            </w:r>
          </w:p>
        </w:tc>
        <w:tc>
          <w:tcPr>
            <w:tcW w:w="2611" w:type="dxa"/>
          </w:tcPr>
          <w:p w:rsidR="00102217" w:rsidRPr="00D12789" w:rsidRDefault="00102217" w:rsidP="00E1430A">
            <w:pPr>
              <w:jc w:val="both"/>
            </w:pPr>
            <w:r w:rsidRPr="00D12789">
              <w:t>6,64 -  1-е полугодие*</w:t>
            </w:r>
          </w:p>
          <w:p w:rsidR="00102217" w:rsidRPr="00D12789" w:rsidRDefault="00102217" w:rsidP="00E1430A">
            <w:pPr>
              <w:jc w:val="both"/>
            </w:pPr>
            <w:r w:rsidRPr="00D12789">
              <w:t>6,74 -  2-е полугодие*</w:t>
            </w:r>
          </w:p>
        </w:tc>
      </w:tr>
      <w:tr w:rsidR="00102217" w:rsidRPr="00341099" w:rsidTr="00E1430A">
        <w:tc>
          <w:tcPr>
            <w:tcW w:w="705" w:type="dxa"/>
          </w:tcPr>
          <w:p w:rsidR="00102217" w:rsidRPr="00B47537" w:rsidRDefault="00102217" w:rsidP="00E1430A">
            <w:pPr>
              <w:jc w:val="both"/>
            </w:pPr>
            <w:r w:rsidRPr="00B47537">
              <w:t>9.</w:t>
            </w:r>
          </w:p>
        </w:tc>
        <w:tc>
          <w:tcPr>
            <w:tcW w:w="3656" w:type="dxa"/>
          </w:tcPr>
          <w:p w:rsidR="00102217" w:rsidRPr="00D12789" w:rsidRDefault="00102217" w:rsidP="00E1430A">
            <w:pPr>
              <w:jc w:val="both"/>
            </w:pPr>
            <w:r w:rsidRPr="00D12789">
              <w:t>Плата за сброс сточных вод  и загрязняющих в-в за помещения  по адресу ул. К.Маркса, 56</w:t>
            </w:r>
          </w:p>
        </w:tc>
        <w:tc>
          <w:tcPr>
            <w:tcW w:w="958" w:type="dxa"/>
          </w:tcPr>
          <w:p w:rsidR="00102217" w:rsidRPr="00D12789" w:rsidRDefault="00102217" w:rsidP="00E1430A">
            <w:r w:rsidRPr="00D12789">
              <w:t>м3</w:t>
            </w:r>
          </w:p>
        </w:tc>
        <w:tc>
          <w:tcPr>
            <w:tcW w:w="1843" w:type="dxa"/>
          </w:tcPr>
          <w:p w:rsidR="00102217" w:rsidRPr="00D12789" w:rsidRDefault="00102217" w:rsidP="00E1430A">
            <w:pPr>
              <w:jc w:val="center"/>
            </w:pPr>
            <w:r w:rsidRPr="00D12789">
              <w:t>33</w:t>
            </w:r>
          </w:p>
        </w:tc>
        <w:tc>
          <w:tcPr>
            <w:tcW w:w="2611" w:type="dxa"/>
          </w:tcPr>
          <w:p w:rsidR="00102217" w:rsidRPr="00D12789" w:rsidRDefault="00102217" w:rsidP="00E1430A">
            <w:pPr>
              <w:jc w:val="both"/>
            </w:pPr>
            <w:r w:rsidRPr="00D12789">
              <w:t>6,64 -  1-е полугодие*</w:t>
            </w:r>
          </w:p>
          <w:p w:rsidR="00102217" w:rsidRPr="00D12789" w:rsidRDefault="00102217" w:rsidP="00E1430A">
            <w:pPr>
              <w:jc w:val="both"/>
            </w:pPr>
            <w:r w:rsidRPr="00D12789">
              <w:t>6,74 -  2-е полугодие*</w:t>
            </w:r>
          </w:p>
        </w:tc>
      </w:tr>
      <w:tr w:rsidR="00102217" w:rsidRPr="00341099" w:rsidTr="00E1430A">
        <w:tc>
          <w:tcPr>
            <w:tcW w:w="705" w:type="dxa"/>
          </w:tcPr>
          <w:p w:rsidR="00102217" w:rsidRPr="00B47537" w:rsidRDefault="00102217" w:rsidP="00E1430A">
            <w:pPr>
              <w:jc w:val="both"/>
            </w:pPr>
            <w:r w:rsidRPr="00B47537">
              <w:t>10.</w:t>
            </w:r>
          </w:p>
        </w:tc>
        <w:tc>
          <w:tcPr>
            <w:tcW w:w="3656" w:type="dxa"/>
          </w:tcPr>
          <w:p w:rsidR="00102217" w:rsidRPr="00D12789" w:rsidRDefault="00102217" w:rsidP="00E1430A">
            <w:pPr>
              <w:jc w:val="both"/>
            </w:pPr>
            <w:r w:rsidRPr="00D12789">
              <w:t>Плата за сброс сточных вод  и загрязняющих в-в за помещения  по адресу б-р   50 лет Октября, 38</w:t>
            </w:r>
          </w:p>
        </w:tc>
        <w:tc>
          <w:tcPr>
            <w:tcW w:w="958" w:type="dxa"/>
          </w:tcPr>
          <w:p w:rsidR="00102217" w:rsidRPr="00D12789" w:rsidRDefault="00102217" w:rsidP="00E1430A">
            <w:r w:rsidRPr="00D12789">
              <w:t>м3</w:t>
            </w:r>
          </w:p>
        </w:tc>
        <w:tc>
          <w:tcPr>
            <w:tcW w:w="1843" w:type="dxa"/>
          </w:tcPr>
          <w:p w:rsidR="00102217" w:rsidRPr="00D12789" w:rsidRDefault="00102217" w:rsidP="00E1430A">
            <w:pPr>
              <w:jc w:val="center"/>
            </w:pPr>
            <w:r w:rsidRPr="00D12789">
              <w:t>33</w:t>
            </w:r>
          </w:p>
        </w:tc>
        <w:tc>
          <w:tcPr>
            <w:tcW w:w="2611" w:type="dxa"/>
          </w:tcPr>
          <w:p w:rsidR="00102217" w:rsidRPr="00D12789" w:rsidRDefault="00102217" w:rsidP="00E1430A">
            <w:pPr>
              <w:jc w:val="both"/>
            </w:pPr>
            <w:r w:rsidRPr="00D12789">
              <w:t>6,64 -  1-е полугодие*</w:t>
            </w:r>
          </w:p>
          <w:p w:rsidR="00102217" w:rsidRPr="00D12789" w:rsidRDefault="00102217" w:rsidP="00E1430A">
            <w:pPr>
              <w:jc w:val="both"/>
            </w:pPr>
            <w:r w:rsidRPr="00D12789">
              <w:t>6,74 -  2-е полугодие*</w:t>
            </w:r>
          </w:p>
        </w:tc>
      </w:tr>
      <w:tr w:rsidR="00102217" w:rsidRPr="00AE3D37" w:rsidTr="00E1430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B47537" w:rsidRDefault="00102217" w:rsidP="00E1430A">
            <w:pPr>
              <w:jc w:val="both"/>
            </w:pPr>
            <w:r w:rsidRPr="00B47537">
              <w:t>11.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AE3D37" w:rsidRDefault="00102217" w:rsidP="00E1430A">
            <w:pPr>
              <w:jc w:val="both"/>
            </w:pPr>
            <w:r>
              <w:t>Водопотребление (холодное</w:t>
            </w:r>
            <w:r w:rsidRPr="00AE3D37">
              <w:t>) для помещения по адресу</w:t>
            </w:r>
            <w:r w:rsidRPr="00D12789">
              <w:t xml:space="preserve"> </w:t>
            </w:r>
            <w:r w:rsidRPr="00AE3D37">
              <w:t xml:space="preserve">ул.Механизаторов, 26А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AE3D37" w:rsidRDefault="00102217" w:rsidP="00E1430A">
            <w:r w:rsidRPr="00AE3D37">
              <w:t>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AE3D37" w:rsidRDefault="00102217" w:rsidP="00E1430A">
            <w:pPr>
              <w:jc w:val="center"/>
            </w:pPr>
            <w:r>
              <w:t>36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AE3D37" w:rsidRDefault="00102217" w:rsidP="00E1430A">
            <w:pPr>
              <w:jc w:val="both"/>
            </w:pPr>
            <w:r>
              <w:t>21.59</w:t>
            </w:r>
            <w:r w:rsidRPr="00AE3D37">
              <w:t xml:space="preserve"> - 1-е полугодие*</w:t>
            </w:r>
          </w:p>
          <w:p w:rsidR="00102217" w:rsidRPr="00AE3D37" w:rsidRDefault="00102217" w:rsidP="00E1430A">
            <w:pPr>
              <w:jc w:val="both"/>
            </w:pPr>
            <w:r>
              <w:t>21,91</w:t>
            </w:r>
            <w:r w:rsidRPr="00AE3D37">
              <w:t>- 2-е полугодие*</w:t>
            </w:r>
          </w:p>
        </w:tc>
      </w:tr>
      <w:tr w:rsidR="00102217" w:rsidRPr="00AE3D37" w:rsidTr="00E1430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B47537" w:rsidRDefault="00102217" w:rsidP="00E1430A">
            <w:pPr>
              <w:jc w:val="both"/>
            </w:pPr>
            <w:r w:rsidRPr="00B47537">
              <w:t>12.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AE3D37" w:rsidRDefault="00102217" w:rsidP="00E1430A">
            <w:pPr>
              <w:jc w:val="both"/>
            </w:pPr>
            <w:r w:rsidRPr="00AE3D37">
              <w:t xml:space="preserve">Водоотведение для помещений по адресу  ул.Механизаторов, </w:t>
            </w:r>
            <w:r w:rsidRPr="00AE3D37">
              <w:lastRenderedPageBreak/>
              <w:t xml:space="preserve">26А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AE3D37" w:rsidRDefault="00102217" w:rsidP="00E1430A">
            <w:r w:rsidRPr="00AE3D37">
              <w:lastRenderedPageBreak/>
              <w:t>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AE3D37" w:rsidRDefault="00102217" w:rsidP="00E1430A">
            <w:pPr>
              <w:jc w:val="center"/>
            </w:pPr>
            <w:r w:rsidRPr="00AE3D37">
              <w:t>63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6D539C" w:rsidRDefault="00102217" w:rsidP="00E1430A">
            <w:pPr>
              <w:jc w:val="both"/>
            </w:pPr>
            <w:r w:rsidRPr="006D539C">
              <w:t>35,22 - 1-е полугодие*</w:t>
            </w:r>
          </w:p>
          <w:p w:rsidR="00102217" w:rsidRPr="00AE3D37" w:rsidRDefault="00102217" w:rsidP="00E1430A">
            <w:pPr>
              <w:jc w:val="both"/>
            </w:pPr>
            <w:r w:rsidRPr="006D539C">
              <w:t>35,74- 2-е полугодие*</w:t>
            </w:r>
          </w:p>
        </w:tc>
      </w:tr>
      <w:tr w:rsidR="00102217" w:rsidRPr="00AE3D37" w:rsidTr="00E1430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B47537" w:rsidRDefault="00102217" w:rsidP="00E1430A">
            <w:pPr>
              <w:jc w:val="both"/>
            </w:pPr>
            <w:r w:rsidRPr="00B47537">
              <w:lastRenderedPageBreak/>
              <w:t>13.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AE3D37" w:rsidRDefault="00102217" w:rsidP="00E1430A">
            <w:pPr>
              <w:jc w:val="both"/>
            </w:pPr>
            <w:r w:rsidRPr="00AE3D37">
              <w:t xml:space="preserve">Плата за сброс сточных вод  и загрязняющих в-в за помещения  по адресу ул.Механизаторов, 26А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AE3D37" w:rsidRDefault="00102217" w:rsidP="00E1430A">
            <w:r w:rsidRPr="00AE3D37">
              <w:t>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AE3D37" w:rsidRDefault="00102217" w:rsidP="00E1430A">
            <w:pPr>
              <w:jc w:val="center"/>
            </w:pPr>
            <w:r w:rsidRPr="00AE3D37">
              <w:t>63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AE3D37" w:rsidRDefault="00102217" w:rsidP="00E1430A">
            <w:pPr>
              <w:jc w:val="both"/>
            </w:pPr>
            <w:r>
              <w:t>6,64</w:t>
            </w:r>
            <w:r w:rsidRPr="00AE3D37">
              <w:t xml:space="preserve"> -  1-е полугодие*</w:t>
            </w:r>
          </w:p>
          <w:p w:rsidR="00102217" w:rsidRPr="00AE3D37" w:rsidRDefault="00102217" w:rsidP="00E1430A">
            <w:pPr>
              <w:jc w:val="both"/>
            </w:pPr>
            <w:r>
              <w:t>6,74</w:t>
            </w:r>
            <w:r w:rsidRPr="00AE3D37">
              <w:t xml:space="preserve"> -  2-е полугодие*</w:t>
            </w:r>
          </w:p>
        </w:tc>
      </w:tr>
    </w:tbl>
    <w:p w:rsidR="00102217" w:rsidRPr="00AE3D37" w:rsidRDefault="00102217" w:rsidP="00102217">
      <w:pPr>
        <w:jc w:val="both"/>
      </w:pPr>
      <w:r w:rsidRPr="00AE3D37">
        <w:t xml:space="preserve">* </w:t>
      </w:r>
      <w:r w:rsidRPr="006D539C">
        <w:t>Доведенные тарифы письмом №72642-вн/4.2.1 от 24.12.2018г.</w:t>
      </w:r>
    </w:p>
    <w:p w:rsidR="00102217" w:rsidRPr="00AE3D37" w:rsidRDefault="00102217" w:rsidP="00102217">
      <w:pPr>
        <w:jc w:val="center"/>
        <w:rPr>
          <w:b/>
          <w:i/>
        </w:rPr>
      </w:pPr>
    </w:p>
    <w:p w:rsidR="00102217" w:rsidRPr="00621831" w:rsidRDefault="00102217" w:rsidP="00A052A7">
      <w:pPr>
        <w:jc w:val="center"/>
        <w:rPr>
          <w:sz w:val="28"/>
          <w:szCs w:val="28"/>
        </w:rPr>
      </w:pPr>
      <w:r w:rsidRPr="00621831">
        <w:rPr>
          <w:sz w:val="28"/>
          <w:szCs w:val="28"/>
        </w:rPr>
        <w:t>2.4.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102217" w:rsidRPr="00621831" w:rsidRDefault="00102217" w:rsidP="0010221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sz w:val="28"/>
          <w:szCs w:val="28"/>
        </w:rPr>
      </w:pPr>
    </w:p>
    <w:p w:rsidR="00102217" w:rsidRPr="00621831" w:rsidRDefault="00102217" w:rsidP="0010221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sz w:val="28"/>
          <w:szCs w:val="28"/>
        </w:rPr>
      </w:pPr>
      <w:r w:rsidRPr="00621831">
        <w:rPr>
          <w:sz w:val="28"/>
          <w:szCs w:val="28"/>
        </w:rPr>
        <w:t>Таблица 22</w:t>
      </w:r>
    </w:p>
    <w:p w:rsidR="00A052A7" w:rsidRDefault="00A052A7" w:rsidP="00102217">
      <w:pPr>
        <w:jc w:val="center"/>
        <w:rPr>
          <w:sz w:val="28"/>
          <w:szCs w:val="28"/>
        </w:rPr>
      </w:pPr>
    </w:p>
    <w:p w:rsidR="00102217" w:rsidRPr="00621831" w:rsidRDefault="00102217" w:rsidP="00102217">
      <w:pPr>
        <w:jc w:val="center"/>
        <w:rPr>
          <w:sz w:val="28"/>
          <w:szCs w:val="28"/>
        </w:rPr>
      </w:pPr>
      <w:r w:rsidRPr="00621831">
        <w:rPr>
          <w:sz w:val="28"/>
          <w:szCs w:val="28"/>
        </w:rPr>
        <w:t xml:space="preserve">Норматив затрат по обслуживанию и содержанию помещений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044"/>
        <w:gridCol w:w="1389"/>
        <w:gridCol w:w="1446"/>
        <w:gridCol w:w="3118"/>
      </w:tblGrid>
      <w:tr w:rsidR="00102217" w:rsidRPr="00341099" w:rsidTr="00E1430A">
        <w:tc>
          <w:tcPr>
            <w:tcW w:w="750" w:type="dxa"/>
          </w:tcPr>
          <w:p w:rsidR="00102217" w:rsidRPr="00341099" w:rsidRDefault="00102217" w:rsidP="00E1430A">
            <w:pPr>
              <w:jc w:val="both"/>
            </w:pPr>
            <w:r w:rsidRPr="00341099">
              <w:t>№</w:t>
            </w:r>
          </w:p>
          <w:p w:rsidR="00102217" w:rsidRPr="00341099" w:rsidRDefault="00102217" w:rsidP="00E1430A">
            <w:pPr>
              <w:jc w:val="both"/>
            </w:pPr>
            <w:r w:rsidRPr="00341099">
              <w:t>п/п</w:t>
            </w:r>
          </w:p>
        </w:tc>
        <w:tc>
          <w:tcPr>
            <w:tcW w:w="3044" w:type="dxa"/>
          </w:tcPr>
          <w:p w:rsidR="00102217" w:rsidRPr="00341099" w:rsidRDefault="00102217" w:rsidP="00E1430A">
            <w:pPr>
              <w:jc w:val="both"/>
            </w:pPr>
            <w:r w:rsidRPr="00341099">
              <w:t>Наименование</w:t>
            </w:r>
          </w:p>
        </w:tc>
        <w:tc>
          <w:tcPr>
            <w:tcW w:w="1389" w:type="dxa"/>
          </w:tcPr>
          <w:p w:rsidR="00102217" w:rsidRPr="00341099" w:rsidRDefault="00102217" w:rsidP="00E1430A">
            <w:pPr>
              <w:jc w:val="both"/>
            </w:pPr>
            <w:r w:rsidRPr="00341099">
              <w:t>Единица измерения</w:t>
            </w:r>
          </w:p>
        </w:tc>
        <w:tc>
          <w:tcPr>
            <w:tcW w:w="1446" w:type="dxa"/>
          </w:tcPr>
          <w:p w:rsidR="00102217" w:rsidRPr="00341099" w:rsidRDefault="00102217" w:rsidP="00E1430A">
            <w:pPr>
              <w:jc w:val="both"/>
            </w:pPr>
            <w:r w:rsidRPr="00341099">
              <w:t>Площадь помещений</w:t>
            </w:r>
          </w:p>
        </w:tc>
        <w:tc>
          <w:tcPr>
            <w:tcW w:w="3118" w:type="dxa"/>
          </w:tcPr>
          <w:p w:rsidR="00102217" w:rsidRPr="00341099" w:rsidRDefault="00102217" w:rsidP="00E1430A">
            <w:pPr>
              <w:jc w:val="center"/>
            </w:pPr>
            <w:r w:rsidRPr="00341099">
              <w:t>Цена услуги по содержанию помещений в  месяц, руб.</w:t>
            </w:r>
          </w:p>
          <w:p w:rsidR="00102217" w:rsidRPr="00341099" w:rsidRDefault="00102217" w:rsidP="00E1430A">
            <w:pPr>
              <w:jc w:val="both"/>
            </w:pPr>
          </w:p>
        </w:tc>
      </w:tr>
      <w:tr w:rsidR="00102217" w:rsidRPr="00341099" w:rsidTr="00E1430A">
        <w:tc>
          <w:tcPr>
            <w:tcW w:w="9747" w:type="dxa"/>
            <w:gridSpan w:val="5"/>
          </w:tcPr>
          <w:p w:rsidR="00102217" w:rsidRPr="00341099" w:rsidRDefault="00102217" w:rsidP="00E1430A">
            <w:pPr>
              <w:jc w:val="center"/>
            </w:pPr>
            <w:r w:rsidRPr="00341099">
              <w:t>МКУ г.о. Тольятти   «Тольяттинский архив»</w:t>
            </w:r>
          </w:p>
        </w:tc>
      </w:tr>
      <w:tr w:rsidR="00102217" w:rsidRPr="00D70F3A" w:rsidTr="00E1430A">
        <w:tc>
          <w:tcPr>
            <w:tcW w:w="750" w:type="dxa"/>
          </w:tcPr>
          <w:p w:rsidR="00102217" w:rsidRPr="00F708CF" w:rsidRDefault="00102217" w:rsidP="00E1430A">
            <w:pPr>
              <w:jc w:val="both"/>
            </w:pPr>
            <w:r w:rsidRPr="00F708CF">
              <w:t>1.</w:t>
            </w:r>
          </w:p>
        </w:tc>
        <w:tc>
          <w:tcPr>
            <w:tcW w:w="3044" w:type="dxa"/>
          </w:tcPr>
          <w:p w:rsidR="00102217" w:rsidRPr="00F708CF" w:rsidRDefault="00102217" w:rsidP="00E1430A">
            <w:pPr>
              <w:jc w:val="both"/>
            </w:pPr>
            <w:r w:rsidRPr="00F708CF">
              <w:t>Содержание помещения по адресу ул.Ленинградская, 49</w:t>
            </w:r>
          </w:p>
        </w:tc>
        <w:tc>
          <w:tcPr>
            <w:tcW w:w="1389" w:type="dxa"/>
          </w:tcPr>
          <w:p w:rsidR="00102217" w:rsidRPr="00F708CF" w:rsidRDefault="00102217" w:rsidP="00E1430A">
            <w:pPr>
              <w:jc w:val="center"/>
            </w:pPr>
            <w:r w:rsidRPr="00F708CF">
              <w:t>м2</w:t>
            </w:r>
          </w:p>
        </w:tc>
        <w:tc>
          <w:tcPr>
            <w:tcW w:w="1446" w:type="dxa"/>
          </w:tcPr>
          <w:p w:rsidR="00102217" w:rsidRPr="00F708CF" w:rsidRDefault="00102217" w:rsidP="00E1430A">
            <w:pPr>
              <w:jc w:val="center"/>
            </w:pPr>
            <w:r w:rsidRPr="00F708CF">
              <w:t>161,8</w:t>
            </w:r>
          </w:p>
        </w:tc>
        <w:tc>
          <w:tcPr>
            <w:tcW w:w="3118" w:type="dxa"/>
          </w:tcPr>
          <w:p w:rsidR="00102217" w:rsidRPr="00F708CF" w:rsidRDefault="00102217" w:rsidP="00E1430A">
            <w:pPr>
              <w:jc w:val="both"/>
            </w:pPr>
            <w:r w:rsidRPr="00F708CF">
              <w:t>19,94 -  1-е полугодие**</w:t>
            </w:r>
            <w:r w:rsidR="00C24184">
              <w:t>*</w:t>
            </w:r>
          </w:p>
          <w:p w:rsidR="00102217" w:rsidRPr="00F708CF" w:rsidRDefault="00102217" w:rsidP="00E1430A">
            <w:pPr>
              <w:jc w:val="both"/>
            </w:pPr>
            <w:r w:rsidRPr="00F708CF">
              <w:t>21,20 - 2-е полугодие**</w:t>
            </w:r>
          </w:p>
        </w:tc>
      </w:tr>
      <w:tr w:rsidR="00102217" w:rsidRPr="00D70F3A" w:rsidTr="00E1430A">
        <w:tc>
          <w:tcPr>
            <w:tcW w:w="750" w:type="dxa"/>
          </w:tcPr>
          <w:p w:rsidR="00102217" w:rsidRPr="00F708CF" w:rsidRDefault="00102217" w:rsidP="00E1430A">
            <w:pPr>
              <w:jc w:val="both"/>
            </w:pPr>
            <w:r w:rsidRPr="00F708CF">
              <w:t>2.</w:t>
            </w:r>
          </w:p>
        </w:tc>
        <w:tc>
          <w:tcPr>
            <w:tcW w:w="3044" w:type="dxa"/>
          </w:tcPr>
          <w:p w:rsidR="00102217" w:rsidRPr="00F708CF" w:rsidRDefault="00102217" w:rsidP="00E1430A">
            <w:pPr>
              <w:jc w:val="both"/>
            </w:pPr>
            <w:r w:rsidRPr="00F708CF">
              <w:t>Содержание помещения К. Маркса, 56</w:t>
            </w:r>
          </w:p>
        </w:tc>
        <w:tc>
          <w:tcPr>
            <w:tcW w:w="1389" w:type="dxa"/>
          </w:tcPr>
          <w:p w:rsidR="00102217" w:rsidRPr="00F708CF" w:rsidRDefault="00102217" w:rsidP="00E1430A">
            <w:pPr>
              <w:jc w:val="center"/>
            </w:pPr>
            <w:r w:rsidRPr="00F708CF">
              <w:t>м2</w:t>
            </w:r>
          </w:p>
        </w:tc>
        <w:tc>
          <w:tcPr>
            <w:tcW w:w="1446" w:type="dxa"/>
          </w:tcPr>
          <w:p w:rsidR="00102217" w:rsidRPr="00F708CF" w:rsidRDefault="00102217" w:rsidP="00E1430A">
            <w:pPr>
              <w:jc w:val="center"/>
            </w:pPr>
            <w:r w:rsidRPr="00F708CF">
              <w:t>290,6</w:t>
            </w:r>
          </w:p>
        </w:tc>
        <w:tc>
          <w:tcPr>
            <w:tcW w:w="3118" w:type="dxa"/>
          </w:tcPr>
          <w:p w:rsidR="00102217" w:rsidRPr="00F708CF" w:rsidRDefault="00102217" w:rsidP="00E1430A">
            <w:pPr>
              <w:jc w:val="both"/>
            </w:pPr>
            <w:r w:rsidRPr="00F708CF">
              <w:t>19,94 -  1-е полугодие**</w:t>
            </w:r>
            <w:r w:rsidR="00C24184">
              <w:t>*</w:t>
            </w:r>
          </w:p>
          <w:p w:rsidR="00102217" w:rsidRPr="00F708CF" w:rsidRDefault="00102217" w:rsidP="00E1430A">
            <w:pPr>
              <w:jc w:val="both"/>
            </w:pPr>
            <w:r w:rsidRPr="00F708CF">
              <w:t>21,20 - 2-е полугодие**</w:t>
            </w:r>
            <w:r w:rsidR="00C24184">
              <w:t>*</w:t>
            </w:r>
          </w:p>
        </w:tc>
      </w:tr>
      <w:tr w:rsidR="00102217" w:rsidRPr="00D70F3A" w:rsidTr="00E1430A">
        <w:tc>
          <w:tcPr>
            <w:tcW w:w="750" w:type="dxa"/>
          </w:tcPr>
          <w:p w:rsidR="00102217" w:rsidRPr="00F708CF" w:rsidRDefault="00102217" w:rsidP="00E1430A">
            <w:pPr>
              <w:jc w:val="both"/>
            </w:pPr>
            <w:r w:rsidRPr="00F708CF">
              <w:t>3.</w:t>
            </w:r>
          </w:p>
        </w:tc>
        <w:tc>
          <w:tcPr>
            <w:tcW w:w="3044" w:type="dxa"/>
          </w:tcPr>
          <w:p w:rsidR="00102217" w:rsidRPr="00F708CF" w:rsidRDefault="00102217" w:rsidP="00E1430A">
            <w:pPr>
              <w:jc w:val="both"/>
            </w:pPr>
            <w:r w:rsidRPr="00F708CF">
              <w:t>Содержание помещения 50 лет Октября, 38</w:t>
            </w:r>
          </w:p>
        </w:tc>
        <w:tc>
          <w:tcPr>
            <w:tcW w:w="1389" w:type="dxa"/>
          </w:tcPr>
          <w:p w:rsidR="00102217" w:rsidRPr="00F708CF" w:rsidRDefault="00102217" w:rsidP="00E1430A">
            <w:pPr>
              <w:jc w:val="center"/>
            </w:pPr>
            <w:r w:rsidRPr="00F708CF">
              <w:t>м2</w:t>
            </w:r>
          </w:p>
        </w:tc>
        <w:tc>
          <w:tcPr>
            <w:tcW w:w="1446" w:type="dxa"/>
          </w:tcPr>
          <w:p w:rsidR="00102217" w:rsidRPr="00F708CF" w:rsidRDefault="00102217" w:rsidP="00E1430A">
            <w:pPr>
              <w:jc w:val="center"/>
            </w:pPr>
            <w:r w:rsidRPr="00F708CF">
              <w:t>512,6</w:t>
            </w:r>
          </w:p>
        </w:tc>
        <w:tc>
          <w:tcPr>
            <w:tcW w:w="3118" w:type="dxa"/>
          </w:tcPr>
          <w:p w:rsidR="00102217" w:rsidRPr="00F708CF" w:rsidRDefault="00102217" w:rsidP="00E1430A">
            <w:pPr>
              <w:jc w:val="both"/>
            </w:pPr>
            <w:r w:rsidRPr="00F708CF">
              <w:t>19,94 -  1-е полугодие**</w:t>
            </w:r>
            <w:r w:rsidR="00C24184">
              <w:t>*</w:t>
            </w:r>
          </w:p>
          <w:p w:rsidR="00102217" w:rsidRPr="00F708CF" w:rsidRDefault="00102217" w:rsidP="00E1430A">
            <w:pPr>
              <w:jc w:val="both"/>
            </w:pPr>
            <w:r w:rsidRPr="00F708CF">
              <w:t>21,20 - 2-е полугодие**</w:t>
            </w:r>
            <w:r w:rsidR="00C24184">
              <w:t>*</w:t>
            </w:r>
          </w:p>
        </w:tc>
      </w:tr>
      <w:tr w:rsidR="00102217" w:rsidRPr="00AE3D37" w:rsidTr="00E1430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F708CF" w:rsidRDefault="00102217" w:rsidP="00E1430A">
            <w:pPr>
              <w:jc w:val="both"/>
            </w:pPr>
            <w:r w:rsidRPr="00F708CF">
              <w:t>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F708CF" w:rsidRDefault="00102217" w:rsidP="00E1430A">
            <w:pPr>
              <w:jc w:val="both"/>
            </w:pPr>
            <w:r w:rsidRPr="00F708CF">
              <w:t xml:space="preserve">Содержание помещения по адресу ул.Механизаторов, 26А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F708CF" w:rsidRDefault="00102217" w:rsidP="00E1430A">
            <w:pPr>
              <w:jc w:val="center"/>
            </w:pPr>
            <w:r w:rsidRPr="00F708CF">
              <w:t>м2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F708CF" w:rsidRDefault="00102217" w:rsidP="00E1430A">
            <w:pPr>
              <w:jc w:val="center"/>
            </w:pPr>
            <w:r w:rsidRPr="00F708CF">
              <w:t>711,2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7" w:rsidRPr="00F708CF" w:rsidRDefault="00102217" w:rsidP="00E1430A">
            <w:pPr>
              <w:jc w:val="both"/>
            </w:pPr>
            <w:r w:rsidRPr="00F708CF">
              <w:t>19,94 -  1-е полугодие**</w:t>
            </w:r>
            <w:r w:rsidR="00C24184">
              <w:t>*</w:t>
            </w:r>
          </w:p>
          <w:p w:rsidR="00102217" w:rsidRPr="00F708CF" w:rsidRDefault="00102217" w:rsidP="00E1430A">
            <w:pPr>
              <w:jc w:val="both"/>
            </w:pPr>
            <w:r w:rsidRPr="00F708CF">
              <w:t>21,20 - 2-е полугодие**</w:t>
            </w:r>
            <w:r w:rsidR="00C24184">
              <w:t>*</w:t>
            </w:r>
          </w:p>
        </w:tc>
      </w:tr>
    </w:tbl>
    <w:p w:rsidR="00102217" w:rsidRPr="00AE3D37" w:rsidRDefault="00102217" w:rsidP="0010221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</w:pPr>
    </w:p>
    <w:p w:rsidR="00102217" w:rsidRPr="00AE3D37" w:rsidRDefault="00102217" w:rsidP="00102217">
      <w:pPr>
        <w:jc w:val="both"/>
      </w:pPr>
      <w:r w:rsidRPr="00AE3D37">
        <w:t>**</w:t>
      </w:r>
      <w:r w:rsidR="00C24184">
        <w:t>*</w:t>
      </w:r>
      <w:r w:rsidRPr="00AE3D37">
        <w:t xml:space="preserve"> Прогноз тарифов на жилищные услуги по степени благоустроенности жилищного фонда для нанимателей муниципального жилищного фонда на период 2018-2020гг. (от 01.06.17 №23795-вн/2.2)</w:t>
      </w:r>
    </w:p>
    <w:p w:rsidR="00102217" w:rsidRDefault="00102217" w:rsidP="00102217">
      <w:pPr>
        <w:spacing w:line="360" w:lineRule="auto"/>
        <w:ind w:left="709"/>
        <w:jc w:val="both"/>
        <w:rPr>
          <w:bCs/>
          <w:sz w:val="28"/>
          <w:szCs w:val="28"/>
        </w:rPr>
      </w:pPr>
    </w:p>
    <w:p w:rsidR="00F561F6" w:rsidRDefault="00F51DBA" w:rsidP="0024210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</w:t>
      </w:r>
      <w:r w:rsidR="00033B47">
        <w:rPr>
          <w:bCs/>
          <w:sz w:val="28"/>
          <w:szCs w:val="28"/>
        </w:rPr>
        <w:t xml:space="preserve">  </w:t>
      </w:r>
      <w:r w:rsidR="00F561F6">
        <w:rPr>
          <w:bCs/>
          <w:sz w:val="28"/>
          <w:szCs w:val="28"/>
        </w:rPr>
        <w:t xml:space="preserve">В Таблице 25 в столбце 5 пункта 4 </w:t>
      </w:r>
      <w:r w:rsidR="00CA22C2">
        <w:rPr>
          <w:bCs/>
          <w:sz w:val="28"/>
          <w:szCs w:val="28"/>
        </w:rPr>
        <w:t xml:space="preserve">в части нормативных затрат для </w:t>
      </w:r>
      <w:r w:rsidR="00242109">
        <w:rPr>
          <w:bCs/>
          <w:sz w:val="28"/>
          <w:szCs w:val="28"/>
        </w:rPr>
        <w:t xml:space="preserve">МКУ г.о. Тольятти </w:t>
      </w:r>
      <w:r w:rsidR="00F561F6">
        <w:rPr>
          <w:bCs/>
          <w:sz w:val="28"/>
          <w:szCs w:val="28"/>
        </w:rPr>
        <w:t>«ЦХТО»</w:t>
      </w:r>
      <w:r w:rsidR="00F561F6" w:rsidRPr="00214EE2">
        <w:rPr>
          <w:bCs/>
          <w:sz w:val="28"/>
          <w:szCs w:val="28"/>
        </w:rPr>
        <w:t>”</w:t>
      </w:r>
      <w:r w:rsidR="00F561F6">
        <w:rPr>
          <w:bCs/>
          <w:sz w:val="28"/>
          <w:szCs w:val="28"/>
        </w:rPr>
        <w:t xml:space="preserve"> цифры «5 000» заменить цифрами «10 000».</w:t>
      </w:r>
    </w:p>
    <w:p w:rsidR="00F561F6" w:rsidRDefault="00F51DBA" w:rsidP="0024210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="00033B47">
        <w:rPr>
          <w:bCs/>
          <w:sz w:val="28"/>
          <w:szCs w:val="28"/>
        </w:rPr>
        <w:t xml:space="preserve">  </w:t>
      </w:r>
      <w:r w:rsidR="00F561F6">
        <w:rPr>
          <w:bCs/>
          <w:sz w:val="28"/>
          <w:szCs w:val="28"/>
        </w:rPr>
        <w:t>В Таблице 28 в столбце 5 пункт</w:t>
      </w:r>
      <w:r w:rsidR="002F30AA">
        <w:rPr>
          <w:bCs/>
          <w:sz w:val="28"/>
          <w:szCs w:val="28"/>
        </w:rPr>
        <w:t>ов</w:t>
      </w:r>
      <w:r w:rsidR="00F561F6">
        <w:rPr>
          <w:bCs/>
          <w:sz w:val="28"/>
          <w:szCs w:val="28"/>
        </w:rPr>
        <w:t xml:space="preserve"> 2</w:t>
      </w:r>
      <w:r w:rsidR="002F30AA">
        <w:rPr>
          <w:bCs/>
          <w:sz w:val="28"/>
          <w:szCs w:val="28"/>
        </w:rPr>
        <w:t xml:space="preserve"> и </w:t>
      </w:r>
      <w:r w:rsidR="00F561F6">
        <w:rPr>
          <w:bCs/>
          <w:sz w:val="28"/>
          <w:szCs w:val="28"/>
        </w:rPr>
        <w:t xml:space="preserve">5 </w:t>
      </w:r>
      <w:r w:rsidR="00A82F86">
        <w:rPr>
          <w:bCs/>
          <w:sz w:val="28"/>
          <w:szCs w:val="28"/>
        </w:rPr>
        <w:t xml:space="preserve">в части нормативных затрат для </w:t>
      </w:r>
      <w:r w:rsidR="00242109">
        <w:rPr>
          <w:bCs/>
          <w:sz w:val="28"/>
          <w:szCs w:val="28"/>
        </w:rPr>
        <w:t xml:space="preserve">МКУ г.о. Тольятти </w:t>
      </w:r>
      <w:r w:rsidR="00F561F6">
        <w:rPr>
          <w:bCs/>
          <w:sz w:val="28"/>
          <w:szCs w:val="28"/>
        </w:rPr>
        <w:t>«ЦХТО»</w:t>
      </w:r>
      <w:r w:rsidR="00F561F6" w:rsidRPr="00214EE2">
        <w:rPr>
          <w:bCs/>
          <w:sz w:val="28"/>
          <w:szCs w:val="28"/>
        </w:rPr>
        <w:t>”</w:t>
      </w:r>
      <w:r w:rsidR="00F561F6">
        <w:rPr>
          <w:bCs/>
          <w:sz w:val="28"/>
          <w:szCs w:val="28"/>
        </w:rPr>
        <w:t xml:space="preserve"> цифры «3 000» заменить цифрами «5 000», дополнить строкой следующего содержания:</w:t>
      </w:r>
    </w:p>
    <w:p w:rsidR="00F561F6" w:rsidRDefault="00F561F6" w:rsidP="00F561F6">
      <w:pPr>
        <w:spacing w:line="360" w:lineRule="auto"/>
        <w:ind w:left="14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2801"/>
        <w:gridCol w:w="1755"/>
        <w:gridCol w:w="1753"/>
        <w:gridCol w:w="1759"/>
      </w:tblGrid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6.</w:t>
            </w:r>
          </w:p>
        </w:tc>
        <w:tc>
          <w:tcPr>
            <w:tcW w:w="2858" w:type="dxa"/>
            <w:shd w:val="clear" w:color="auto" w:fill="auto"/>
          </w:tcPr>
          <w:p w:rsidR="00F561F6" w:rsidRPr="00335C4D" w:rsidRDefault="00F561F6" w:rsidP="001D4DBC">
            <w:pPr>
              <w:jc w:val="center"/>
            </w:pPr>
            <w:r>
              <w:t>Поверка термометра сопротивления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30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2 000</w:t>
            </w:r>
          </w:p>
        </w:tc>
      </w:tr>
    </w:tbl>
    <w:p w:rsidR="00F561F6" w:rsidRDefault="00F561F6" w:rsidP="00F561F6">
      <w:pPr>
        <w:spacing w:line="360" w:lineRule="auto"/>
        <w:ind w:left="14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100455" w:rsidRDefault="00100455" w:rsidP="0010045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 </w:t>
      </w:r>
      <w:r w:rsidR="00A82F86">
        <w:rPr>
          <w:bCs/>
          <w:sz w:val="28"/>
          <w:szCs w:val="28"/>
        </w:rPr>
        <w:t>Изложить таблицу 36 в следующей редакции</w:t>
      </w:r>
      <w:r>
        <w:rPr>
          <w:bCs/>
          <w:sz w:val="28"/>
          <w:szCs w:val="28"/>
        </w:rPr>
        <w:t>:</w:t>
      </w:r>
    </w:p>
    <w:p w:rsidR="00242109" w:rsidRDefault="00242109" w:rsidP="0024210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sz w:val="28"/>
          <w:szCs w:val="28"/>
        </w:rPr>
      </w:pPr>
      <w:r w:rsidRPr="008145E3">
        <w:rPr>
          <w:sz w:val="28"/>
          <w:szCs w:val="28"/>
        </w:rPr>
        <w:t>Таблица 36</w:t>
      </w:r>
    </w:p>
    <w:p w:rsidR="00A05002" w:rsidRPr="008145E3" w:rsidRDefault="00A05002" w:rsidP="0024210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sz w:val="28"/>
          <w:szCs w:val="28"/>
        </w:rPr>
      </w:pPr>
    </w:p>
    <w:p w:rsidR="00242109" w:rsidRPr="008145E3" w:rsidRDefault="00242109" w:rsidP="00242109">
      <w:pPr>
        <w:jc w:val="center"/>
        <w:rPr>
          <w:sz w:val="28"/>
          <w:szCs w:val="28"/>
        </w:rPr>
      </w:pPr>
      <w:r w:rsidRPr="008145E3">
        <w:rPr>
          <w:sz w:val="28"/>
          <w:szCs w:val="28"/>
        </w:rPr>
        <w:t xml:space="preserve">Норматив затрат на услуги внештатных сотрудников по содержанию помещений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3251"/>
        <w:gridCol w:w="1493"/>
        <w:gridCol w:w="2062"/>
        <w:gridCol w:w="1979"/>
      </w:tblGrid>
      <w:tr w:rsidR="00242109" w:rsidRPr="00341099" w:rsidTr="00E1430A">
        <w:tc>
          <w:tcPr>
            <w:tcW w:w="411" w:type="pct"/>
          </w:tcPr>
          <w:p w:rsidR="00242109" w:rsidRPr="00341099" w:rsidRDefault="00242109" w:rsidP="00E1430A">
            <w:pPr>
              <w:jc w:val="both"/>
            </w:pPr>
            <w:r w:rsidRPr="00341099">
              <w:t>№</w:t>
            </w:r>
          </w:p>
          <w:p w:rsidR="00242109" w:rsidRPr="00341099" w:rsidRDefault="00242109" w:rsidP="00E1430A">
            <w:pPr>
              <w:jc w:val="both"/>
            </w:pPr>
            <w:r>
              <w:t>п/п</w:t>
            </w:r>
          </w:p>
        </w:tc>
        <w:tc>
          <w:tcPr>
            <w:tcW w:w="1698" w:type="pct"/>
          </w:tcPr>
          <w:p w:rsidR="00242109" w:rsidRPr="00341099" w:rsidRDefault="00242109" w:rsidP="00E47015">
            <w:pPr>
              <w:jc w:val="center"/>
            </w:pPr>
            <w:r w:rsidRPr="00341099">
              <w:t>Наименование</w:t>
            </w:r>
          </w:p>
        </w:tc>
        <w:tc>
          <w:tcPr>
            <w:tcW w:w="780" w:type="pct"/>
          </w:tcPr>
          <w:p w:rsidR="00242109" w:rsidRPr="00341099" w:rsidRDefault="00242109" w:rsidP="00E1430A">
            <w:pPr>
              <w:jc w:val="both"/>
            </w:pPr>
            <w:r w:rsidRPr="00341099">
              <w:t>Количество месяцев</w:t>
            </w:r>
          </w:p>
        </w:tc>
        <w:tc>
          <w:tcPr>
            <w:tcW w:w="1077" w:type="pct"/>
          </w:tcPr>
          <w:p w:rsidR="00242109" w:rsidRPr="00341099" w:rsidRDefault="00242109" w:rsidP="00E1430A">
            <w:pPr>
              <w:jc w:val="center"/>
            </w:pPr>
            <w:r w:rsidRPr="00341099">
              <w:t>Цена за 1 месяц, руб</w:t>
            </w:r>
          </w:p>
        </w:tc>
        <w:tc>
          <w:tcPr>
            <w:tcW w:w="1034" w:type="pct"/>
          </w:tcPr>
          <w:p w:rsidR="00242109" w:rsidRPr="00341099" w:rsidRDefault="00242109" w:rsidP="00E1430A">
            <w:pPr>
              <w:jc w:val="center"/>
            </w:pPr>
            <w:r>
              <w:t>Страховые взносы в  государственные внебюджетные фонда (</w:t>
            </w:r>
            <w:r w:rsidRPr="00341099">
              <w:t>30,2%</w:t>
            </w:r>
            <w:r>
              <w:t>), руб.</w:t>
            </w:r>
          </w:p>
        </w:tc>
      </w:tr>
      <w:tr w:rsidR="00E05406" w:rsidRPr="00341099" w:rsidTr="00E05406">
        <w:tc>
          <w:tcPr>
            <w:tcW w:w="411" w:type="pct"/>
          </w:tcPr>
          <w:p w:rsidR="00E05406" w:rsidRPr="001F6D5D" w:rsidRDefault="00E05406" w:rsidP="00E05406">
            <w:pPr>
              <w:jc w:val="center"/>
            </w:pPr>
          </w:p>
        </w:tc>
        <w:tc>
          <w:tcPr>
            <w:tcW w:w="4589" w:type="pct"/>
            <w:gridSpan w:val="4"/>
          </w:tcPr>
          <w:p w:rsidR="00E05406" w:rsidRPr="001F6D5D" w:rsidRDefault="00E05406" w:rsidP="00E1430A">
            <w:pPr>
              <w:jc w:val="center"/>
            </w:pPr>
            <w:r>
              <w:t>МКУ г.Тольятти «Тольяттинский архив»</w:t>
            </w:r>
          </w:p>
        </w:tc>
      </w:tr>
      <w:tr w:rsidR="00242109" w:rsidRPr="00341099" w:rsidTr="00E1430A">
        <w:tc>
          <w:tcPr>
            <w:tcW w:w="411" w:type="pct"/>
          </w:tcPr>
          <w:p w:rsidR="00242109" w:rsidRPr="001F6D5D" w:rsidRDefault="00242109" w:rsidP="00E05406">
            <w:pPr>
              <w:jc w:val="center"/>
            </w:pPr>
            <w:r w:rsidRPr="001F6D5D">
              <w:t>1.</w:t>
            </w:r>
          </w:p>
        </w:tc>
        <w:tc>
          <w:tcPr>
            <w:tcW w:w="1698" w:type="pct"/>
          </w:tcPr>
          <w:p w:rsidR="00242109" w:rsidRPr="001F6D5D" w:rsidRDefault="00242109" w:rsidP="00E1430A">
            <w:pPr>
              <w:jc w:val="both"/>
            </w:pPr>
            <w:r w:rsidRPr="001F6D5D">
              <w:t>Уборка помещений по адресу ул. Ленинградская,49</w:t>
            </w:r>
          </w:p>
        </w:tc>
        <w:tc>
          <w:tcPr>
            <w:tcW w:w="780" w:type="pct"/>
          </w:tcPr>
          <w:p w:rsidR="00242109" w:rsidRPr="001F6D5D" w:rsidRDefault="00242109" w:rsidP="00E1430A">
            <w:pPr>
              <w:jc w:val="both"/>
            </w:pPr>
            <w:r w:rsidRPr="001F6D5D">
              <w:t>12</w:t>
            </w:r>
          </w:p>
        </w:tc>
        <w:tc>
          <w:tcPr>
            <w:tcW w:w="1077" w:type="pct"/>
          </w:tcPr>
          <w:p w:rsidR="00242109" w:rsidRPr="001F6D5D" w:rsidRDefault="00242109" w:rsidP="00E1430A">
            <w:pPr>
              <w:jc w:val="both"/>
            </w:pPr>
            <w:r w:rsidRPr="001F6D5D">
              <w:t>2 900</w:t>
            </w:r>
          </w:p>
        </w:tc>
        <w:tc>
          <w:tcPr>
            <w:tcW w:w="1034" w:type="pct"/>
          </w:tcPr>
          <w:p w:rsidR="00242109" w:rsidRPr="001F6D5D" w:rsidRDefault="00242109" w:rsidP="00E1430A">
            <w:pPr>
              <w:jc w:val="center"/>
            </w:pPr>
            <w:r w:rsidRPr="001F6D5D">
              <w:t>876</w:t>
            </w:r>
          </w:p>
        </w:tc>
      </w:tr>
      <w:tr w:rsidR="00242109" w:rsidRPr="00341099" w:rsidTr="00E1430A">
        <w:tc>
          <w:tcPr>
            <w:tcW w:w="411" w:type="pct"/>
          </w:tcPr>
          <w:p w:rsidR="00242109" w:rsidRPr="001F6D5D" w:rsidRDefault="00242109" w:rsidP="00E1430A">
            <w:pPr>
              <w:jc w:val="center"/>
            </w:pPr>
            <w:r w:rsidRPr="001F6D5D">
              <w:t>2.</w:t>
            </w:r>
          </w:p>
        </w:tc>
        <w:tc>
          <w:tcPr>
            <w:tcW w:w="1698" w:type="pct"/>
          </w:tcPr>
          <w:p w:rsidR="00242109" w:rsidRPr="001F6D5D" w:rsidRDefault="00242109" w:rsidP="00E1430A">
            <w:pPr>
              <w:jc w:val="both"/>
            </w:pPr>
            <w:r w:rsidRPr="001F6D5D">
              <w:t>Уборка помещений по адресу  ул. К. Маркса, 56</w:t>
            </w:r>
          </w:p>
        </w:tc>
        <w:tc>
          <w:tcPr>
            <w:tcW w:w="780" w:type="pct"/>
          </w:tcPr>
          <w:p w:rsidR="00242109" w:rsidRPr="001F6D5D" w:rsidRDefault="00242109" w:rsidP="00E1430A">
            <w:pPr>
              <w:jc w:val="both"/>
            </w:pPr>
            <w:r w:rsidRPr="001F6D5D">
              <w:t>12</w:t>
            </w:r>
          </w:p>
        </w:tc>
        <w:tc>
          <w:tcPr>
            <w:tcW w:w="1077" w:type="pct"/>
          </w:tcPr>
          <w:p w:rsidR="00242109" w:rsidRPr="001F6D5D" w:rsidRDefault="00242109" w:rsidP="00E1430A">
            <w:pPr>
              <w:jc w:val="both"/>
            </w:pPr>
            <w:r w:rsidRPr="001F6D5D">
              <w:t>3 450</w:t>
            </w:r>
          </w:p>
        </w:tc>
        <w:tc>
          <w:tcPr>
            <w:tcW w:w="1034" w:type="pct"/>
          </w:tcPr>
          <w:p w:rsidR="00242109" w:rsidRPr="001F6D5D" w:rsidRDefault="00242109" w:rsidP="00E1430A">
            <w:pPr>
              <w:jc w:val="center"/>
            </w:pPr>
            <w:r w:rsidRPr="001F6D5D">
              <w:t>1 041</w:t>
            </w:r>
          </w:p>
        </w:tc>
      </w:tr>
      <w:tr w:rsidR="00242109" w:rsidRPr="00341099" w:rsidTr="00E1430A">
        <w:tc>
          <w:tcPr>
            <w:tcW w:w="411" w:type="pct"/>
          </w:tcPr>
          <w:p w:rsidR="00242109" w:rsidRPr="001F6D5D" w:rsidRDefault="00242109" w:rsidP="00E1430A">
            <w:pPr>
              <w:jc w:val="center"/>
            </w:pPr>
            <w:r w:rsidRPr="001F6D5D">
              <w:t>3.</w:t>
            </w:r>
          </w:p>
        </w:tc>
        <w:tc>
          <w:tcPr>
            <w:tcW w:w="1698" w:type="pct"/>
          </w:tcPr>
          <w:p w:rsidR="00242109" w:rsidRPr="001F6D5D" w:rsidRDefault="00242109" w:rsidP="00E1430A">
            <w:pPr>
              <w:jc w:val="both"/>
            </w:pPr>
            <w:r w:rsidRPr="001F6D5D">
              <w:t>Уборка помещений по адресу  б-р  50 лет Октября,38</w:t>
            </w:r>
          </w:p>
        </w:tc>
        <w:tc>
          <w:tcPr>
            <w:tcW w:w="780" w:type="pct"/>
          </w:tcPr>
          <w:p w:rsidR="00242109" w:rsidRPr="001F6D5D" w:rsidRDefault="00242109" w:rsidP="00E1430A">
            <w:pPr>
              <w:jc w:val="both"/>
            </w:pPr>
            <w:r w:rsidRPr="001F6D5D">
              <w:t>12</w:t>
            </w:r>
          </w:p>
        </w:tc>
        <w:tc>
          <w:tcPr>
            <w:tcW w:w="1077" w:type="pct"/>
          </w:tcPr>
          <w:p w:rsidR="00242109" w:rsidRPr="001F6D5D" w:rsidRDefault="00242109" w:rsidP="00E1430A">
            <w:pPr>
              <w:jc w:val="both"/>
            </w:pPr>
            <w:r w:rsidRPr="001F6D5D">
              <w:t>4 600</w:t>
            </w:r>
          </w:p>
        </w:tc>
        <w:tc>
          <w:tcPr>
            <w:tcW w:w="1034" w:type="pct"/>
          </w:tcPr>
          <w:p w:rsidR="00242109" w:rsidRPr="001F6D5D" w:rsidRDefault="00242109" w:rsidP="00E1430A">
            <w:pPr>
              <w:jc w:val="center"/>
            </w:pPr>
            <w:r w:rsidRPr="001F6D5D">
              <w:t>1 389</w:t>
            </w:r>
          </w:p>
        </w:tc>
      </w:tr>
      <w:tr w:rsidR="00242109" w:rsidRPr="00341099" w:rsidTr="00E1430A">
        <w:trPr>
          <w:trHeight w:val="431"/>
        </w:trPr>
        <w:tc>
          <w:tcPr>
            <w:tcW w:w="411" w:type="pct"/>
          </w:tcPr>
          <w:p w:rsidR="00242109" w:rsidRPr="001F6D5D" w:rsidRDefault="00242109" w:rsidP="00E1430A">
            <w:pPr>
              <w:jc w:val="center"/>
            </w:pPr>
            <w:r w:rsidRPr="001F6D5D">
              <w:t>4.</w:t>
            </w:r>
          </w:p>
        </w:tc>
        <w:tc>
          <w:tcPr>
            <w:tcW w:w="1698" w:type="pct"/>
          </w:tcPr>
          <w:p w:rsidR="00242109" w:rsidRPr="001F6D5D" w:rsidRDefault="00242109" w:rsidP="00E1430A">
            <w:pPr>
              <w:jc w:val="both"/>
            </w:pPr>
            <w:r w:rsidRPr="001F6D5D">
              <w:t>Обслуживание помещения</w:t>
            </w:r>
          </w:p>
        </w:tc>
        <w:tc>
          <w:tcPr>
            <w:tcW w:w="780" w:type="pct"/>
          </w:tcPr>
          <w:p w:rsidR="00242109" w:rsidRPr="001F6D5D" w:rsidRDefault="00242109" w:rsidP="00E1430A">
            <w:pPr>
              <w:jc w:val="both"/>
            </w:pPr>
            <w:r w:rsidRPr="001F6D5D">
              <w:t>12</w:t>
            </w:r>
          </w:p>
        </w:tc>
        <w:tc>
          <w:tcPr>
            <w:tcW w:w="1077" w:type="pct"/>
          </w:tcPr>
          <w:p w:rsidR="00242109" w:rsidRPr="001F6D5D" w:rsidRDefault="00242109" w:rsidP="00E1430A">
            <w:pPr>
              <w:jc w:val="both"/>
            </w:pPr>
            <w:r w:rsidRPr="001F6D5D">
              <w:t>6 000</w:t>
            </w:r>
          </w:p>
        </w:tc>
        <w:tc>
          <w:tcPr>
            <w:tcW w:w="1034" w:type="pct"/>
          </w:tcPr>
          <w:p w:rsidR="00242109" w:rsidRPr="001F6D5D" w:rsidRDefault="00242109" w:rsidP="00E1430A">
            <w:pPr>
              <w:jc w:val="center"/>
            </w:pPr>
            <w:r w:rsidRPr="001F6D5D">
              <w:t>1 812</w:t>
            </w:r>
          </w:p>
        </w:tc>
      </w:tr>
      <w:tr w:rsidR="00242109" w:rsidRPr="00AE3D37" w:rsidTr="00E143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09" w:rsidRPr="001F6D5D" w:rsidRDefault="00242109" w:rsidP="00E1430A">
            <w:pPr>
              <w:jc w:val="center"/>
            </w:pPr>
            <w:r w:rsidRPr="001F6D5D">
              <w:t>5.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09" w:rsidRPr="001F6D5D" w:rsidRDefault="00242109" w:rsidP="00E1430A">
            <w:pPr>
              <w:jc w:val="both"/>
            </w:pPr>
            <w:r w:rsidRPr="001F6D5D">
              <w:t>Уборка помещений по адресу  ул.</w:t>
            </w:r>
            <w:r w:rsidR="00A05002">
              <w:t xml:space="preserve"> </w:t>
            </w:r>
            <w:r w:rsidRPr="001F6D5D">
              <w:t xml:space="preserve">Механизаторов, 26А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09" w:rsidRPr="001F6D5D" w:rsidRDefault="00242109" w:rsidP="00E1430A">
            <w:pPr>
              <w:jc w:val="both"/>
            </w:pPr>
            <w:r w:rsidRPr="001F6D5D">
              <w:t>12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09" w:rsidRPr="001F6D5D" w:rsidRDefault="00242109" w:rsidP="00E1430A">
            <w:pPr>
              <w:jc w:val="both"/>
            </w:pPr>
            <w:r w:rsidRPr="001F6D5D">
              <w:t>10000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09" w:rsidRPr="001F6D5D" w:rsidRDefault="00242109" w:rsidP="00E1430A">
            <w:pPr>
              <w:jc w:val="center"/>
            </w:pPr>
            <w:r w:rsidRPr="001F6D5D">
              <w:t>3020</w:t>
            </w:r>
          </w:p>
        </w:tc>
      </w:tr>
    </w:tbl>
    <w:p w:rsidR="00242109" w:rsidRPr="00341099" w:rsidRDefault="00242109" w:rsidP="00242109"/>
    <w:p w:rsidR="00242109" w:rsidRPr="00AE3D37" w:rsidRDefault="00242109" w:rsidP="0024210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</w:pPr>
    </w:p>
    <w:p w:rsidR="00242109" w:rsidRPr="008145E3" w:rsidRDefault="00260483" w:rsidP="0024210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6399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="00A05002">
        <w:rPr>
          <w:sz w:val="28"/>
          <w:szCs w:val="28"/>
        </w:rPr>
        <w:t xml:space="preserve"> В </w:t>
      </w:r>
      <w:r w:rsidR="00936399">
        <w:rPr>
          <w:sz w:val="28"/>
          <w:szCs w:val="28"/>
        </w:rPr>
        <w:t>разделе</w:t>
      </w:r>
      <w:r w:rsidR="00A05002">
        <w:rPr>
          <w:sz w:val="28"/>
          <w:szCs w:val="28"/>
        </w:rPr>
        <w:t xml:space="preserve"> </w:t>
      </w:r>
      <w:r w:rsidR="00242109" w:rsidRPr="008145E3">
        <w:rPr>
          <w:sz w:val="28"/>
          <w:szCs w:val="28"/>
        </w:rPr>
        <w:t>2.5  Затраты на приобретение прочих работ и услуг,</w:t>
      </w:r>
      <w:r w:rsidR="00242109">
        <w:rPr>
          <w:sz w:val="28"/>
          <w:szCs w:val="28"/>
        </w:rPr>
        <w:t xml:space="preserve"> </w:t>
      </w:r>
      <w:r w:rsidR="00242109" w:rsidRPr="008145E3">
        <w:rPr>
          <w:sz w:val="28"/>
          <w:szCs w:val="28"/>
        </w:rPr>
        <w:t>не относящиеся к затратам на услуги связи, транспортные</w:t>
      </w:r>
      <w:r w:rsidR="00242109">
        <w:rPr>
          <w:sz w:val="28"/>
          <w:szCs w:val="28"/>
        </w:rPr>
        <w:t xml:space="preserve"> </w:t>
      </w:r>
      <w:r w:rsidR="00242109" w:rsidRPr="008145E3">
        <w:rPr>
          <w:sz w:val="28"/>
          <w:szCs w:val="28"/>
        </w:rPr>
        <w:t>услуги, а также к затратам на коммунальные услуги, аренду помещений и оборудования, содержание имущества в рамках прочих затрат и затратам</w:t>
      </w:r>
      <w:r w:rsidR="00242109">
        <w:rPr>
          <w:sz w:val="28"/>
          <w:szCs w:val="28"/>
        </w:rPr>
        <w:t xml:space="preserve"> </w:t>
      </w:r>
      <w:r w:rsidR="00242109" w:rsidRPr="008145E3">
        <w:rPr>
          <w:sz w:val="28"/>
          <w:szCs w:val="28"/>
        </w:rPr>
        <w:t>на приобретение прочих работ и услуг в рамках затрат</w:t>
      </w:r>
      <w:r w:rsidR="00242109">
        <w:rPr>
          <w:sz w:val="28"/>
          <w:szCs w:val="28"/>
        </w:rPr>
        <w:t xml:space="preserve"> </w:t>
      </w:r>
      <w:r w:rsidR="00242109" w:rsidRPr="008145E3">
        <w:rPr>
          <w:sz w:val="28"/>
          <w:szCs w:val="28"/>
        </w:rPr>
        <w:t>на информационно-коммуникационные технологии</w:t>
      </w:r>
      <w:r w:rsidR="007412DC">
        <w:rPr>
          <w:sz w:val="28"/>
          <w:szCs w:val="28"/>
        </w:rPr>
        <w:t xml:space="preserve"> </w:t>
      </w:r>
      <w:r w:rsidR="00936399">
        <w:rPr>
          <w:sz w:val="28"/>
          <w:szCs w:val="28"/>
        </w:rPr>
        <w:t>в таблице 44 в части нормативных затрат для МКУ г.о. Тольятти «Тольяттинский архив» в столбце 5 п</w:t>
      </w:r>
      <w:r w:rsidR="003E1CDA">
        <w:rPr>
          <w:sz w:val="28"/>
          <w:szCs w:val="28"/>
        </w:rPr>
        <w:t xml:space="preserve">ункта </w:t>
      </w:r>
      <w:r w:rsidR="00936399">
        <w:rPr>
          <w:sz w:val="28"/>
          <w:szCs w:val="28"/>
        </w:rPr>
        <w:t>1 цифру «18 000» заменить цифрой «23100»</w:t>
      </w:r>
    </w:p>
    <w:p w:rsidR="00A05002" w:rsidRDefault="00A05002" w:rsidP="00794E96">
      <w:pPr>
        <w:autoSpaceDE w:val="0"/>
        <w:autoSpaceDN w:val="0"/>
        <w:adjustRightInd w:val="0"/>
        <w:outlineLvl w:val="1"/>
        <w:rPr>
          <w:b/>
        </w:rPr>
      </w:pPr>
    </w:p>
    <w:p w:rsidR="00794E96" w:rsidRPr="00794E96" w:rsidRDefault="00794E96" w:rsidP="00794E96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794E96">
        <w:rPr>
          <w:sz w:val="28"/>
          <w:szCs w:val="28"/>
        </w:rPr>
        <w:t xml:space="preserve">        1.9. </w:t>
      </w:r>
      <w:r>
        <w:rPr>
          <w:sz w:val="28"/>
          <w:szCs w:val="28"/>
        </w:rPr>
        <w:t xml:space="preserve"> </w:t>
      </w:r>
      <w:r w:rsidR="003E1CDA">
        <w:rPr>
          <w:sz w:val="28"/>
          <w:szCs w:val="28"/>
        </w:rPr>
        <w:t>Дополнить таблицу 51 нормативными затратами для МКУ г.о. Тольятти «Тольяттинский архив» пунктом 1 следующего содержания</w:t>
      </w:r>
    </w:p>
    <w:p w:rsidR="00242109" w:rsidRPr="00553D3E" w:rsidRDefault="00242109" w:rsidP="002421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5"/>
        <w:gridCol w:w="3909"/>
        <w:gridCol w:w="1396"/>
        <w:gridCol w:w="1528"/>
        <w:gridCol w:w="1734"/>
      </w:tblGrid>
      <w:tr w:rsidR="00242109" w:rsidRPr="00AE3D37" w:rsidTr="00E1430A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109" w:rsidRPr="00AE3D37" w:rsidRDefault="00242109" w:rsidP="00E1430A">
            <w:pPr>
              <w:jc w:val="center"/>
            </w:pPr>
            <w:r w:rsidRPr="00AE3D37"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09" w:rsidRPr="00AE3D37" w:rsidRDefault="00242109" w:rsidP="00E1430A">
            <w:r>
              <w:t>Пылесос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09" w:rsidRPr="00AE3D37" w:rsidRDefault="00242109" w:rsidP="00E1430A">
            <w:pPr>
              <w:jc w:val="center"/>
            </w:pPr>
            <w:r w:rsidRPr="00AE3D37"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109" w:rsidRPr="00AE3D37" w:rsidRDefault="00242109" w:rsidP="00E1430A">
            <w:pPr>
              <w:jc w:val="center"/>
            </w:pPr>
            <w: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109" w:rsidRPr="00AE3D37" w:rsidRDefault="00242109" w:rsidP="00E1430A">
            <w:pPr>
              <w:jc w:val="center"/>
            </w:pPr>
            <w:r>
              <w:t>6000</w:t>
            </w:r>
          </w:p>
        </w:tc>
      </w:tr>
    </w:tbl>
    <w:p w:rsidR="00242109" w:rsidRPr="00AE3D37" w:rsidRDefault="00242109" w:rsidP="00242109">
      <w:pPr>
        <w:jc w:val="center"/>
      </w:pPr>
    </w:p>
    <w:p w:rsidR="00156645" w:rsidRDefault="003E1CDA" w:rsidP="003E1CD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1.10.</w:t>
      </w:r>
      <w:r w:rsidR="00260483">
        <w:rPr>
          <w:bCs/>
          <w:sz w:val="28"/>
          <w:szCs w:val="28"/>
        </w:rPr>
        <w:t xml:space="preserve">  </w:t>
      </w:r>
      <w:r w:rsidR="00156645">
        <w:rPr>
          <w:bCs/>
          <w:sz w:val="28"/>
          <w:szCs w:val="28"/>
        </w:rPr>
        <w:t xml:space="preserve">Дополнить таблицу 56 в части </w:t>
      </w:r>
      <w:r>
        <w:rPr>
          <w:bCs/>
          <w:sz w:val="28"/>
          <w:szCs w:val="28"/>
        </w:rPr>
        <w:t xml:space="preserve">нормативных затрат </w:t>
      </w:r>
      <w:r w:rsidR="00156645">
        <w:rPr>
          <w:bCs/>
          <w:sz w:val="28"/>
          <w:szCs w:val="28"/>
        </w:rPr>
        <w:t>МКУ г.о. Тольятти «ЦХТО» строками</w:t>
      </w:r>
    </w:p>
    <w:p w:rsidR="00F561F6" w:rsidRDefault="00156645" w:rsidP="0015664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561F6">
        <w:rPr>
          <w:bCs/>
          <w:sz w:val="28"/>
          <w:szCs w:val="28"/>
        </w:rPr>
        <w:t>следующего содержания:</w:t>
      </w:r>
    </w:p>
    <w:p w:rsidR="00F561F6" w:rsidRDefault="00F561F6" w:rsidP="00F561F6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2790"/>
        <w:gridCol w:w="1761"/>
        <w:gridCol w:w="1756"/>
        <w:gridCol w:w="1756"/>
      </w:tblGrid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15.</w:t>
            </w:r>
          </w:p>
        </w:tc>
        <w:tc>
          <w:tcPr>
            <w:tcW w:w="2858" w:type="dxa"/>
            <w:shd w:val="clear" w:color="auto" w:fill="auto"/>
          </w:tcPr>
          <w:p w:rsidR="00F561F6" w:rsidRPr="00335C4D" w:rsidRDefault="00F561F6" w:rsidP="001D4DBC">
            <w:pPr>
              <w:jc w:val="center"/>
            </w:pPr>
            <w:r>
              <w:t>Сапоги утепленные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пара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178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3 000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16.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Полуботинки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пара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178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2 000</w:t>
            </w:r>
          </w:p>
        </w:tc>
      </w:tr>
    </w:tbl>
    <w:p w:rsidR="00F561F6" w:rsidRDefault="00F561F6" w:rsidP="00F561F6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43066C" w:rsidRDefault="003E1CDA" w:rsidP="003E1CD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1.11.  </w:t>
      </w:r>
      <w:r w:rsidR="0043066C">
        <w:rPr>
          <w:bCs/>
          <w:sz w:val="28"/>
          <w:szCs w:val="28"/>
        </w:rPr>
        <w:t xml:space="preserve">Дополнить таблицу 61 в части нормативных затрат для </w:t>
      </w:r>
      <w:r w:rsidR="00F561F6">
        <w:rPr>
          <w:bCs/>
          <w:sz w:val="28"/>
          <w:szCs w:val="28"/>
        </w:rPr>
        <w:t xml:space="preserve">МКУ </w:t>
      </w:r>
      <w:r w:rsidR="00A64CA1">
        <w:rPr>
          <w:bCs/>
          <w:sz w:val="28"/>
          <w:szCs w:val="28"/>
        </w:rPr>
        <w:t xml:space="preserve"> </w:t>
      </w:r>
      <w:r w:rsidR="00F561F6">
        <w:rPr>
          <w:bCs/>
          <w:sz w:val="28"/>
          <w:szCs w:val="28"/>
        </w:rPr>
        <w:t>г.</w:t>
      </w:r>
      <w:r w:rsidR="0043066C">
        <w:rPr>
          <w:bCs/>
          <w:sz w:val="28"/>
          <w:szCs w:val="28"/>
        </w:rPr>
        <w:t>о.</w:t>
      </w:r>
    </w:p>
    <w:p w:rsidR="00F561F6" w:rsidRDefault="00F561F6" w:rsidP="0026048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Тольятти «ЦХТО» строками</w:t>
      </w:r>
      <w:r w:rsidR="002604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следующего содержания:</w:t>
      </w:r>
    </w:p>
    <w:p w:rsidR="00F561F6" w:rsidRDefault="00F561F6" w:rsidP="00F561F6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818"/>
        <w:gridCol w:w="1776"/>
        <w:gridCol w:w="1732"/>
        <w:gridCol w:w="1732"/>
      </w:tblGrid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128.</w:t>
            </w:r>
          </w:p>
        </w:tc>
        <w:tc>
          <w:tcPr>
            <w:tcW w:w="2858" w:type="dxa"/>
            <w:shd w:val="clear" w:color="auto" w:fill="auto"/>
          </w:tcPr>
          <w:p w:rsidR="00F561F6" w:rsidRPr="00335C4D" w:rsidRDefault="00F561F6" w:rsidP="001D4DBC">
            <w:pPr>
              <w:jc w:val="center"/>
            </w:pPr>
            <w:r>
              <w:t>Муфта комбинированная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100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250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129.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Заклепка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1 000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130.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Угол крепежный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1 000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5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131.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Комплект крепежа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комплект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200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15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 xml:space="preserve">132. 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Тройник переходной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50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50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133.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Опора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50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5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134.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Обводка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50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100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135.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Кран муфтовый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100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600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136.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Бочонок резьбовой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50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750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137.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Фильтр фланцевый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5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7 000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138.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Фильтр резьбовой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50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400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139.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Мастика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кг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30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150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140.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Средство противогрибковое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15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500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141.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Профиль потолочный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50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150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142.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Прямой подвес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70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7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143.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Теплоизоляционные плиты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м2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120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105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144.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Очиститель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литр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50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600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145.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Герметик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20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450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146.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Саморезы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кг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80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700</w:t>
            </w:r>
          </w:p>
        </w:tc>
      </w:tr>
      <w:tr w:rsidR="00F561F6" w:rsidRPr="00B423A3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147.</w:t>
            </w:r>
          </w:p>
        </w:tc>
        <w:tc>
          <w:tcPr>
            <w:tcW w:w="2858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Ручка дверная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60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1 200</w:t>
            </w:r>
          </w:p>
        </w:tc>
      </w:tr>
    </w:tbl>
    <w:p w:rsidR="00F561F6" w:rsidRDefault="00F561F6" w:rsidP="00F561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».</w:t>
      </w:r>
    </w:p>
    <w:p w:rsidR="00DE3A44" w:rsidRDefault="00DE3A44" w:rsidP="00F561F6">
      <w:pPr>
        <w:rPr>
          <w:bCs/>
          <w:sz w:val="28"/>
          <w:szCs w:val="28"/>
        </w:rPr>
      </w:pPr>
    </w:p>
    <w:p w:rsidR="00EE369A" w:rsidRPr="00553D3E" w:rsidRDefault="004600CC" w:rsidP="004600CC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1.12.</w:t>
      </w:r>
      <w:r w:rsidR="00BB58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Дополнить таблицу 63 «Нормативные затраты на приобретение автоматических печатей и штампов в части нормативных затрат для МКУ г.о. Тольятти «Тольяттинский архив»</w:t>
      </w:r>
      <w:r w:rsidR="00EE369A">
        <w:rPr>
          <w:sz w:val="28"/>
          <w:szCs w:val="28"/>
        </w:rPr>
        <w:t xml:space="preserve">   </w:t>
      </w:r>
      <w:r>
        <w:rPr>
          <w:sz w:val="28"/>
          <w:szCs w:val="28"/>
        </w:rPr>
        <w:t>строкой следующего содержания:</w:t>
      </w:r>
    </w:p>
    <w:p w:rsidR="00EE369A" w:rsidRPr="00553D3E" w:rsidRDefault="00EE369A" w:rsidP="00EE369A">
      <w:pPr>
        <w:jc w:val="center"/>
        <w:rPr>
          <w:sz w:val="28"/>
          <w:szCs w:val="28"/>
        </w:rPr>
      </w:pPr>
    </w:p>
    <w:tbl>
      <w:tblPr>
        <w:tblW w:w="4678" w:type="pct"/>
        <w:tblCellSpacing w:w="5" w:type="nil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2740"/>
        <w:gridCol w:w="1935"/>
        <w:gridCol w:w="1559"/>
        <w:gridCol w:w="1741"/>
      </w:tblGrid>
      <w:tr w:rsidR="00EE369A" w:rsidRPr="006F44C9" w:rsidTr="002103CF">
        <w:trPr>
          <w:trHeight w:val="324"/>
          <w:tblCellSpacing w:w="5" w:type="nil"/>
        </w:trPr>
        <w:tc>
          <w:tcPr>
            <w:tcW w:w="483" w:type="pct"/>
          </w:tcPr>
          <w:p w:rsidR="00EE369A" w:rsidRPr="006F44C9" w:rsidRDefault="002103CF" w:rsidP="00E1430A">
            <w:pPr>
              <w:jc w:val="center"/>
            </w:pPr>
            <w:r>
              <w:t>2</w:t>
            </w:r>
          </w:p>
        </w:tc>
        <w:tc>
          <w:tcPr>
            <w:tcW w:w="1552" w:type="pct"/>
          </w:tcPr>
          <w:p w:rsidR="00EE369A" w:rsidRPr="006F44C9" w:rsidRDefault="00EE369A" w:rsidP="00E1430A">
            <w:pPr>
              <w:jc w:val="center"/>
            </w:pPr>
            <w:r w:rsidRPr="006F44C9">
              <w:t>клише</w:t>
            </w:r>
          </w:p>
        </w:tc>
        <w:tc>
          <w:tcPr>
            <w:tcW w:w="1096" w:type="pct"/>
          </w:tcPr>
          <w:p w:rsidR="00EE369A" w:rsidRPr="006F44C9" w:rsidRDefault="00EE369A" w:rsidP="00E1430A">
            <w:pPr>
              <w:jc w:val="center"/>
            </w:pPr>
            <w:r w:rsidRPr="006F44C9">
              <w:t>Шт.</w:t>
            </w:r>
          </w:p>
        </w:tc>
        <w:tc>
          <w:tcPr>
            <w:tcW w:w="883" w:type="pct"/>
          </w:tcPr>
          <w:p w:rsidR="00EE369A" w:rsidRPr="006F44C9" w:rsidRDefault="00EE369A" w:rsidP="00E1430A">
            <w:pPr>
              <w:jc w:val="center"/>
            </w:pPr>
            <w:r w:rsidRPr="006F44C9">
              <w:t>3</w:t>
            </w:r>
          </w:p>
        </w:tc>
        <w:tc>
          <w:tcPr>
            <w:tcW w:w="986" w:type="pct"/>
          </w:tcPr>
          <w:p w:rsidR="00EE369A" w:rsidRPr="006F44C9" w:rsidRDefault="00EE369A" w:rsidP="00E1430A">
            <w:pPr>
              <w:jc w:val="center"/>
            </w:pPr>
            <w:r>
              <w:t>800</w:t>
            </w:r>
          </w:p>
        </w:tc>
      </w:tr>
    </w:tbl>
    <w:p w:rsidR="00EE369A" w:rsidRPr="006F44C9" w:rsidRDefault="00EE369A" w:rsidP="00EE369A">
      <w:pPr>
        <w:jc w:val="center"/>
        <w:rPr>
          <w:b/>
        </w:rPr>
      </w:pPr>
    </w:p>
    <w:p w:rsidR="002269BD" w:rsidRDefault="00BB58BF" w:rsidP="00DE3A4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561F6" w:rsidRDefault="00BB58BF" w:rsidP="00DE3A4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1.13.  </w:t>
      </w:r>
      <w:r w:rsidR="00F561F6">
        <w:rPr>
          <w:bCs/>
          <w:sz w:val="28"/>
          <w:szCs w:val="28"/>
        </w:rPr>
        <w:t xml:space="preserve">Дополнить </w:t>
      </w:r>
      <w:r w:rsidR="00C82EFA">
        <w:rPr>
          <w:bCs/>
          <w:sz w:val="28"/>
          <w:szCs w:val="28"/>
        </w:rPr>
        <w:t xml:space="preserve">Приложение № 1 </w:t>
      </w:r>
      <w:r w:rsidR="00F561F6">
        <w:rPr>
          <w:bCs/>
          <w:sz w:val="28"/>
          <w:szCs w:val="28"/>
        </w:rPr>
        <w:t>Таблиц</w:t>
      </w:r>
      <w:r w:rsidR="00C82EFA">
        <w:rPr>
          <w:bCs/>
          <w:sz w:val="28"/>
          <w:szCs w:val="28"/>
        </w:rPr>
        <w:t>ами</w:t>
      </w:r>
      <w:r w:rsidR="00F561F6">
        <w:rPr>
          <w:bCs/>
          <w:sz w:val="28"/>
          <w:szCs w:val="28"/>
        </w:rPr>
        <w:t xml:space="preserve"> следующего содержания:</w:t>
      </w:r>
    </w:p>
    <w:p w:rsidR="00F561F6" w:rsidRDefault="00F561F6" w:rsidP="00F561F6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88</w:t>
      </w:r>
    </w:p>
    <w:p w:rsidR="00F561F6" w:rsidRDefault="00C82EFA" w:rsidP="00B77D7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561F6">
        <w:rPr>
          <w:bCs/>
          <w:sz w:val="28"/>
          <w:szCs w:val="28"/>
        </w:rPr>
        <w:t xml:space="preserve">Норматив затрат на оказание услуг по </w:t>
      </w:r>
      <w:r w:rsidR="009D69C5">
        <w:rPr>
          <w:bCs/>
          <w:sz w:val="28"/>
          <w:szCs w:val="28"/>
        </w:rPr>
        <w:t>чистке</w:t>
      </w:r>
      <w:bookmarkStart w:id="0" w:name="_GoBack"/>
      <w:bookmarkEnd w:id="0"/>
      <w:r w:rsidR="00F561F6">
        <w:rPr>
          <w:bCs/>
          <w:sz w:val="28"/>
          <w:szCs w:val="28"/>
        </w:rPr>
        <w:t xml:space="preserve"> грязезащитных ковров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741"/>
        <w:gridCol w:w="1763"/>
        <w:gridCol w:w="1777"/>
        <w:gridCol w:w="1796"/>
      </w:tblGrid>
      <w:tr w:rsidR="00F561F6" w:rsidRPr="00B423A3" w:rsidTr="001D4DBC">
        <w:trPr>
          <w:trHeight w:val="990"/>
        </w:trPr>
        <w:tc>
          <w:tcPr>
            <w:tcW w:w="817" w:type="dxa"/>
            <w:shd w:val="clear" w:color="auto" w:fill="auto"/>
            <w:vAlign w:val="center"/>
          </w:tcPr>
          <w:p w:rsidR="00F561F6" w:rsidRPr="00B423A3" w:rsidRDefault="00F561F6" w:rsidP="001D4DBC">
            <w:pPr>
              <w:spacing w:line="360" w:lineRule="auto"/>
              <w:jc w:val="center"/>
              <w:rPr>
                <w:bCs/>
              </w:rPr>
            </w:pPr>
            <w:r w:rsidRPr="00B423A3">
              <w:rPr>
                <w:bCs/>
              </w:rPr>
              <w:t>№ п/п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F561F6" w:rsidRPr="00B423A3" w:rsidRDefault="00F561F6" w:rsidP="001D4DBC">
            <w:pPr>
              <w:spacing w:line="360" w:lineRule="auto"/>
              <w:jc w:val="center"/>
              <w:rPr>
                <w:bCs/>
              </w:rPr>
            </w:pPr>
            <w:r w:rsidRPr="00B423A3">
              <w:rPr>
                <w:bCs/>
              </w:rPr>
              <w:t>Наименование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F561F6" w:rsidRPr="00B423A3" w:rsidRDefault="00F561F6" w:rsidP="001D4DBC">
            <w:pPr>
              <w:spacing w:line="360" w:lineRule="auto"/>
              <w:jc w:val="center"/>
              <w:rPr>
                <w:bCs/>
              </w:rPr>
            </w:pPr>
            <w:r w:rsidRPr="00B423A3">
              <w:rPr>
                <w:bCs/>
              </w:rPr>
              <w:t>Ед. измерения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F561F6" w:rsidRPr="00B423A3" w:rsidRDefault="00F561F6" w:rsidP="001D4DB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F561F6" w:rsidRPr="00B423A3" w:rsidRDefault="00F561F6" w:rsidP="001D4DBC">
            <w:pPr>
              <w:spacing w:line="360" w:lineRule="auto"/>
              <w:jc w:val="center"/>
              <w:rPr>
                <w:bCs/>
              </w:rPr>
            </w:pPr>
            <w:r w:rsidRPr="00B423A3">
              <w:rPr>
                <w:bCs/>
              </w:rPr>
              <w:t xml:space="preserve">Нормативная цена </w:t>
            </w:r>
            <w:r>
              <w:rPr>
                <w:bCs/>
              </w:rPr>
              <w:t>единицы</w:t>
            </w:r>
            <w:r w:rsidRPr="00B423A3">
              <w:rPr>
                <w:bCs/>
              </w:rPr>
              <w:t>, руб.</w:t>
            </w:r>
          </w:p>
        </w:tc>
      </w:tr>
      <w:tr w:rsidR="00F561F6" w:rsidTr="001D4DBC">
        <w:tc>
          <w:tcPr>
            <w:tcW w:w="817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1.</w:t>
            </w:r>
          </w:p>
        </w:tc>
        <w:tc>
          <w:tcPr>
            <w:tcW w:w="2858" w:type="dxa"/>
            <w:shd w:val="clear" w:color="auto" w:fill="auto"/>
          </w:tcPr>
          <w:p w:rsidR="00F561F6" w:rsidRPr="00335C4D" w:rsidRDefault="00F561F6" w:rsidP="001D4DBC">
            <w:pPr>
              <w:jc w:val="center"/>
            </w:pPr>
            <w:r>
              <w:t>Грязезащитный ковер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шт.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300</w:t>
            </w:r>
          </w:p>
        </w:tc>
        <w:tc>
          <w:tcPr>
            <w:tcW w:w="1823" w:type="dxa"/>
            <w:shd w:val="clear" w:color="auto" w:fill="auto"/>
          </w:tcPr>
          <w:p w:rsidR="00F561F6" w:rsidRDefault="00F561F6" w:rsidP="001D4DBC">
            <w:pPr>
              <w:jc w:val="center"/>
            </w:pPr>
            <w:r>
              <w:t>600</w:t>
            </w:r>
          </w:p>
        </w:tc>
      </w:tr>
    </w:tbl>
    <w:p w:rsidR="000273DF" w:rsidRDefault="000273DF" w:rsidP="000273DF">
      <w:pPr>
        <w:spacing w:line="360" w:lineRule="auto"/>
        <w:jc w:val="both"/>
        <w:rPr>
          <w:bCs/>
          <w:sz w:val="28"/>
          <w:szCs w:val="28"/>
        </w:rPr>
      </w:pPr>
    </w:p>
    <w:p w:rsidR="000273DF" w:rsidRDefault="002F19F4" w:rsidP="002F19F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0273DF">
        <w:rPr>
          <w:bCs/>
          <w:sz w:val="28"/>
          <w:szCs w:val="28"/>
        </w:rPr>
        <w:t>Таблица 89</w:t>
      </w:r>
    </w:p>
    <w:p w:rsidR="000273DF" w:rsidRDefault="000273DF" w:rsidP="000273DF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 затрат на оказание услуг по информированию населения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90"/>
        <w:gridCol w:w="1757"/>
        <w:gridCol w:w="1773"/>
        <w:gridCol w:w="1793"/>
      </w:tblGrid>
      <w:tr w:rsidR="000273DF" w:rsidRPr="00B423A3" w:rsidTr="002F19F4">
        <w:trPr>
          <w:trHeight w:val="1152"/>
        </w:trPr>
        <w:tc>
          <w:tcPr>
            <w:tcW w:w="709" w:type="dxa"/>
            <w:shd w:val="clear" w:color="auto" w:fill="auto"/>
            <w:vAlign w:val="center"/>
          </w:tcPr>
          <w:p w:rsidR="000273DF" w:rsidRPr="00B423A3" w:rsidRDefault="000273DF" w:rsidP="00753751">
            <w:pPr>
              <w:spacing w:line="360" w:lineRule="auto"/>
              <w:jc w:val="center"/>
              <w:rPr>
                <w:bCs/>
              </w:rPr>
            </w:pPr>
            <w:r w:rsidRPr="00B423A3">
              <w:rPr>
                <w:bCs/>
              </w:rPr>
              <w:t>№ п/п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273DF" w:rsidRPr="00B423A3" w:rsidRDefault="000273DF" w:rsidP="00753751">
            <w:pPr>
              <w:spacing w:line="360" w:lineRule="auto"/>
              <w:jc w:val="center"/>
              <w:rPr>
                <w:bCs/>
              </w:rPr>
            </w:pPr>
            <w:r w:rsidRPr="00B423A3">
              <w:rPr>
                <w:bCs/>
              </w:rPr>
              <w:t>Наименование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273DF" w:rsidRPr="00B423A3" w:rsidRDefault="000273DF" w:rsidP="00753751">
            <w:pPr>
              <w:spacing w:line="360" w:lineRule="auto"/>
              <w:jc w:val="center"/>
              <w:rPr>
                <w:bCs/>
              </w:rPr>
            </w:pPr>
            <w:r w:rsidRPr="00B423A3">
              <w:rPr>
                <w:bCs/>
              </w:rPr>
              <w:t>Ед. измерения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0273DF" w:rsidRPr="00B423A3" w:rsidRDefault="000273DF" w:rsidP="0075375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273DF" w:rsidRPr="00B423A3" w:rsidRDefault="000273DF" w:rsidP="00753751">
            <w:pPr>
              <w:spacing w:line="360" w:lineRule="auto"/>
              <w:jc w:val="center"/>
              <w:rPr>
                <w:bCs/>
              </w:rPr>
            </w:pPr>
            <w:r w:rsidRPr="00B423A3">
              <w:rPr>
                <w:bCs/>
              </w:rPr>
              <w:t xml:space="preserve">Нормативная цена </w:t>
            </w:r>
            <w:r>
              <w:rPr>
                <w:bCs/>
              </w:rPr>
              <w:t>единицы</w:t>
            </w:r>
            <w:r w:rsidRPr="00B423A3">
              <w:rPr>
                <w:bCs/>
              </w:rPr>
              <w:t>, руб.</w:t>
            </w:r>
          </w:p>
        </w:tc>
      </w:tr>
      <w:tr w:rsidR="000273DF" w:rsidTr="00FA2B38">
        <w:tc>
          <w:tcPr>
            <w:tcW w:w="709" w:type="dxa"/>
            <w:shd w:val="clear" w:color="auto" w:fill="auto"/>
          </w:tcPr>
          <w:p w:rsidR="000273DF" w:rsidRDefault="000273DF" w:rsidP="00753751">
            <w:pPr>
              <w:jc w:val="center"/>
            </w:pPr>
            <w:r>
              <w:t>1.</w:t>
            </w:r>
          </w:p>
        </w:tc>
        <w:tc>
          <w:tcPr>
            <w:tcW w:w="3290" w:type="dxa"/>
            <w:shd w:val="clear" w:color="auto" w:fill="auto"/>
          </w:tcPr>
          <w:p w:rsidR="000273DF" w:rsidRDefault="006A3881" w:rsidP="00753751">
            <w:pPr>
              <w:jc w:val="center"/>
            </w:pPr>
            <w:r>
              <w:t>Услуги по подготовке, размещению и распространению информационных материалов о деятельности администрации г.о. Тольятти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273DF" w:rsidRDefault="00FA2B38" w:rsidP="00FA2B38">
            <w:pPr>
              <w:jc w:val="center"/>
            </w:pPr>
            <w:r>
              <w:t>кв. см.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0273DF" w:rsidRDefault="00FA2B38" w:rsidP="00FA2B38">
            <w:pPr>
              <w:jc w:val="center"/>
            </w:pPr>
            <w:r>
              <w:t>17 702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273DF" w:rsidRDefault="00FA2B38" w:rsidP="00FA2B38">
            <w:pPr>
              <w:jc w:val="center"/>
            </w:pPr>
            <w:r>
              <w:t>956 000</w:t>
            </w:r>
          </w:p>
        </w:tc>
      </w:tr>
      <w:tr w:rsidR="000273DF" w:rsidTr="00FA2B38">
        <w:tc>
          <w:tcPr>
            <w:tcW w:w="709" w:type="dxa"/>
            <w:shd w:val="clear" w:color="auto" w:fill="auto"/>
          </w:tcPr>
          <w:p w:rsidR="000273DF" w:rsidRDefault="000273DF" w:rsidP="00753751">
            <w:pPr>
              <w:jc w:val="center"/>
            </w:pPr>
            <w:r>
              <w:t>2.</w:t>
            </w:r>
          </w:p>
        </w:tc>
        <w:tc>
          <w:tcPr>
            <w:tcW w:w="3290" w:type="dxa"/>
            <w:shd w:val="clear" w:color="auto" w:fill="auto"/>
          </w:tcPr>
          <w:p w:rsidR="000273DF" w:rsidRPr="00335C4D" w:rsidRDefault="00FA2B38" w:rsidP="002F19F4">
            <w:pPr>
              <w:jc w:val="center"/>
            </w:pPr>
            <w:r w:rsidRPr="00FA2B38">
              <w:t>Услуги по производству и размещению информации о деятельности администрации г</w:t>
            </w:r>
            <w:r w:rsidR="002F19F4">
              <w:t>.</w:t>
            </w:r>
            <w:r w:rsidRPr="00FA2B38">
              <w:t xml:space="preserve"> о</w:t>
            </w:r>
            <w:r w:rsidR="002F19F4">
              <w:t>.</w:t>
            </w:r>
            <w:r w:rsidRPr="00FA2B38">
              <w:t xml:space="preserve"> Тольятти на телевидении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273DF" w:rsidRDefault="00FA2B38" w:rsidP="00FA2B38">
            <w:pPr>
              <w:jc w:val="center"/>
            </w:pPr>
            <w:r>
              <w:t>минуты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0273DF" w:rsidRDefault="00FA2B38" w:rsidP="00FA2B38">
            <w:pPr>
              <w:jc w:val="center"/>
            </w:pPr>
            <w:r>
              <w:t>192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273DF" w:rsidRDefault="00FA2B38" w:rsidP="00FA2B38">
            <w:pPr>
              <w:jc w:val="center"/>
            </w:pPr>
            <w:r>
              <w:t>1 044 000</w:t>
            </w:r>
          </w:p>
        </w:tc>
      </w:tr>
    </w:tbl>
    <w:p w:rsidR="002269BD" w:rsidRDefault="002269BD" w:rsidP="005A4B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9E0723" w:rsidRPr="0059122B" w:rsidRDefault="009E0723" w:rsidP="005A4B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администрации городского округа Тольятти.</w:t>
      </w:r>
    </w:p>
    <w:p w:rsidR="00C82EFA" w:rsidRDefault="00C82EF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2269BD" w:rsidRDefault="002269BD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2269BD" w:rsidRDefault="002269BD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r>
        <w:rPr>
          <w:sz w:val="28"/>
          <w:szCs w:val="28"/>
        </w:rPr>
        <w:t>Анташев</w:t>
      </w:r>
      <w:r w:rsidRPr="0059122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3F2CB8">
      <w:headerReference w:type="even" r:id="rId9"/>
      <w:headerReference w:type="default" r:id="rId10"/>
      <w:pgSz w:w="11907" w:h="16840" w:code="9"/>
      <w:pgMar w:top="1134" w:right="850" w:bottom="1134" w:left="1701" w:header="36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06" w:rsidRDefault="00E91B06" w:rsidP="00745CFE">
      <w:r>
        <w:separator/>
      </w:r>
    </w:p>
  </w:endnote>
  <w:endnote w:type="continuationSeparator" w:id="0">
    <w:p w:rsidR="00E91B06" w:rsidRDefault="00E91B06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06" w:rsidRDefault="00E91B06" w:rsidP="00745CFE">
      <w:r>
        <w:separator/>
      </w:r>
    </w:p>
  </w:footnote>
  <w:footnote w:type="continuationSeparator" w:id="0">
    <w:p w:rsidR="00E91B06" w:rsidRDefault="00E91B06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96" w:rsidRDefault="00794E96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794E96" w:rsidRDefault="00794E9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96" w:rsidRDefault="00794E96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9C5">
      <w:rPr>
        <w:rStyle w:val="a5"/>
        <w:noProof/>
      </w:rPr>
      <w:t>8</w:t>
    </w:r>
    <w:r>
      <w:rPr>
        <w:rStyle w:val="a5"/>
      </w:rPr>
      <w:fldChar w:fldCharType="end"/>
    </w:r>
  </w:p>
  <w:p w:rsidR="00794E96" w:rsidRDefault="00794E96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1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3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20"/>
  </w:num>
  <w:num w:numId="17">
    <w:abstractNumId w:val="23"/>
  </w:num>
  <w:num w:numId="18">
    <w:abstractNumId w:val="21"/>
  </w:num>
  <w:num w:numId="19">
    <w:abstractNumId w:val="14"/>
  </w:num>
  <w:num w:numId="20">
    <w:abstractNumId w:val="11"/>
  </w:num>
  <w:num w:numId="21">
    <w:abstractNumId w:val="22"/>
  </w:num>
  <w:num w:numId="22">
    <w:abstractNumId w:val="10"/>
  </w:num>
  <w:num w:numId="23">
    <w:abstractNumId w:val="13"/>
  </w:num>
  <w:num w:numId="24">
    <w:abstractNumId w:val="12"/>
  </w:num>
  <w:num w:numId="2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0A2"/>
    <w:rsid w:val="0000315E"/>
    <w:rsid w:val="00004C65"/>
    <w:rsid w:val="000141DA"/>
    <w:rsid w:val="00015983"/>
    <w:rsid w:val="00017F9E"/>
    <w:rsid w:val="000240C4"/>
    <w:rsid w:val="00026A5E"/>
    <w:rsid w:val="000273DF"/>
    <w:rsid w:val="00027D3B"/>
    <w:rsid w:val="000330A6"/>
    <w:rsid w:val="0003384D"/>
    <w:rsid w:val="00033B47"/>
    <w:rsid w:val="000402FB"/>
    <w:rsid w:val="00040BCF"/>
    <w:rsid w:val="00044829"/>
    <w:rsid w:val="00047CAB"/>
    <w:rsid w:val="00047DA0"/>
    <w:rsid w:val="0005171E"/>
    <w:rsid w:val="00051AE3"/>
    <w:rsid w:val="000526C9"/>
    <w:rsid w:val="00054F9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58C4"/>
    <w:rsid w:val="000C592C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5603"/>
    <w:rsid w:val="00114B07"/>
    <w:rsid w:val="00116821"/>
    <w:rsid w:val="00116882"/>
    <w:rsid w:val="0012153F"/>
    <w:rsid w:val="00121B36"/>
    <w:rsid w:val="00124973"/>
    <w:rsid w:val="00126986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D5C"/>
    <w:rsid w:val="00165FCE"/>
    <w:rsid w:val="00166F01"/>
    <w:rsid w:val="001674FB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DBC"/>
    <w:rsid w:val="001E6EAD"/>
    <w:rsid w:val="001E7D52"/>
    <w:rsid w:val="001F00E3"/>
    <w:rsid w:val="001F058C"/>
    <w:rsid w:val="001F071E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5C30"/>
    <w:rsid w:val="002177FD"/>
    <w:rsid w:val="00217DFF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24F4"/>
    <w:rsid w:val="002942C4"/>
    <w:rsid w:val="00296808"/>
    <w:rsid w:val="002A08B0"/>
    <w:rsid w:val="002A1B7E"/>
    <w:rsid w:val="002A67EA"/>
    <w:rsid w:val="002A7890"/>
    <w:rsid w:val="002A7B49"/>
    <w:rsid w:val="002B0801"/>
    <w:rsid w:val="002B3EDC"/>
    <w:rsid w:val="002B7096"/>
    <w:rsid w:val="002C4060"/>
    <w:rsid w:val="002C5263"/>
    <w:rsid w:val="002C589D"/>
    <w:rsid w:val="002C6406"/>
    <w:rsid w:val="002D03AA"/>
    <w:rsid w:val="002D2F6F"/>
    <w:rsid w:val="002D505B"/>
    <w:rsid w:val="002D5119"/>
    <w:rsid w:val="002D7713"/>
    <w:rsid w:val="002E0F07"/>
    <w:rsid w:val="002E2D07"/>
    <w:rsid w:val="002E6DEE"/>
    <w:rsid w:val="002F0343"/>
    <w:rsid w:val="002F19F4"/>
    <w:rsid w:val="002F30AA"/>
    <w:rsid w:val="002F44D3"/>
    <w:rsid w:val="002F6BE0"/>
    <w:rsid w:val="0030575A"/>
    <w:rsid w:val="00310644"/>
    <w:rsid w:val="0031257F"/>
    <w:rsid w:val="00315096"/>
    <w:rsid w:val="00315280"/>
    <w:rsid w:val="00322010"/>
    <w:rsid w:val="00323352"/>
    <w:rsid w:val="00330071"/>
    <w:rsid w:val="003310F9"/>
    <w:rsid w:val="003312CB"/>
    <w:rsid w:val="00333045"/>
    <w:rsid w:val="003339AA"/>
    <w:rsid w:val="00340075"/>
    <w:rsid w:val="00341099"/>
    <w:rsid w:val="003452A4"/>
    <w:rsid w:val="00345BDB"/>
    <w:rsid w:val="00350309"/>
    <w:rsid w:val="0035039A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3E5E"/>
    <w:rsid w:val="003B005E"/>
    <w:rsid w:val="003B3CCC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E120F"/>
    <w:rsid w:val="003E1CDA"/>
    <w:rsid w:val="003E24A3"/>
    <w:rsid w:val="003E2C17"/>
    <w:rsid w:val="003E434D"/>
    <w:rsid w:val="003E5026"/>
    <w:rsid w:val="003E7FD0"/>
    <w:rsid w:val="003F1740"/>
    <w:rsid w:val="003F2CB8"/>
    <w:rsid w:val="003F3233"/>
    <w:rsid w:val="003F3A07"/>
    <w:rsid w:val="003F47E8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72EC8"/>
    <w:rsid w:val="004741D2"/>
    <w:rsid w:val="00474611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A25A1"/>
    <w:rsid w:val="004A33A9"/>
    <w:rsid w:val="004A710C"/>
    <w:rsid w:val="004B2603"/>
    <w:rsid w:val="004B50B4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387C"/>
    <w:rsid w:val="004D659B"/>
    <w:rsid w:val="004E0F18"/>
    <w:rsid w:val="004E2E27"/>
    <w:rsid w:val="004E2F13"/>
    <w:rsid w:val="004E54C9"/>
    <w:rsid w:val="004E5DB8"/>
    <w:rsid w:val="004F1883"/>
    <w:rsid w:val="004F342E"/>
    <w:rsid w:val="004F6A30"/>
    <w:rsid w:val="00500E15"/>
    <w:rsid w:val="00501352"/>
    <w:rsid w:val="00502215"/>
    <w:rsid w:val="00505CE0"/>
    <w:rsid w:val="00511DCE"/>
    <w:rsid w:val="00512798"/>
    <w:rsid w:val="00513553"/>
    <w:rsid w:val="0051435F"/>
    <w:rsid w:val="00520A97"/>
    <w:rsid w:val="0052136A"/>
    <w:rsid w:val="00521871"/>
    <w:rsid w:val="00523F10"/>
    <w:rsid w:val="005248C4"/>
    <w:rsid w:val="005256B9"/>
    <w:rsid w:val="005261EA"/>
    <w:rsid w:val="005265B7"/>
    <w:rsid w:val="00526C26"/>
    <w:rsid w:val="0052745B"/>
    <w:rsid w:val="005310C8"/>
    <w:rsid w:val="00534685"/>
    <w:rsid w:val="00534E8E"/>
    <w:rsid w:val="005400D7"/>
    <w:rsid w:val="00540F50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539A"/>
    <w:rsid w:val="00567AB8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6912"/>
    <w:rsid w:val="005E7EAA"/>
    <w:rsid w:val="005F02D3"/>
    <w:rsid w:val="005F04C4"/>
    <w:rsid w:val="005F14C2"/>
    <w:rsid w:val="005F43A9"/>
    <w:rsid w:val="005F7477"/>
    <w:rsid w:val="00601239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6A47"/>
    <w:rsid w:val="00640325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6212"/>
    <w:rsid w:val="00686B88"/>
    <w:rsid w:val="00693BFC"/>
    <w:rsid w:val="006947E1"/>
    <w:rsid w:val="006A37A3"/>
    <w:rsid w:val="006A3881"/>
    <w:rsid w:val="006A47E9"/>
    <w:rsid w:val="006A6AEE"/>
    <w:rsid w:val="006A6F10"/>
    <w:rsid w:val="006B02DF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454E"/>
    <w:rsid w:val="00714BAA"/>
    <w:rsid w:val="00715738"/>
    <w:rsid w:val="00715741"/>
    <w:rsid w:val="00716EF0"/>
    <w:rsid w:val="0072145F"/>
    <w:rsid w:val="00726C03"/>
    <w:rsid w:val="007303AD"/>
    <w:rsid w:val="007347F8"/>
    <w:rsid w:val="0073485D"/>
    <w:rsid w:val="00735EEA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30D8"/>
    <w:rsid w:val="0079326C"/>
    <w:rsid w:val="00794E96"/>
    <w:rsid w:val="007960FC"/>
    <w:rsid w:val="00796292"/>
    <w:rsid w:val="007A3687"/>
    <w:rsid w:val="007B2880"/>
    <w:rsid w:val="007B29E1"/>
    <w:rsid w:val="007B386A"/>
    <w:rsid w:val="007B3C33"/>
    <w:rsid w:val="007C1229"/>
    <w:rsid w:val="007C420D"/>
    <w:rsid w:val="007C469D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F0EF0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79E2"/>
    <w:rsid w:val="00817C51"/>
    <w:rsid w:val="0082004F"/>
    <w:rsid w:val="00820269"/>
    <w:rsid w:val="008202C2"/>
    <w:rsid w:val="008214CC"/>
    <w:rsid w:val="00823B5B"/>
    <w:rsid w:val="00825F5C"/>
    <w:rsid w:val="00827EA9"/>
    <w:rsid w:val="008344F6"/>
    <w:rsid w:val="00834EDB"/>
    <w:rsid w:val="008417CE"/>
    <w:rsid w:val="00841CFE"/>
    <w:rsid w:val="00842466"/>
    <w:rsid w:val="00844511"/>
    <w:rsid w:val="00844805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D02C0"/>
    <w:rsid w:val="008D239B"/>
    <w:rsid w:val="008D4877"/>
    <w:rsid w:val="008D5EB1"/>
    <w:rsid w:val="008D7309"/>
    <w:rsid w:val="008E1A73"/>
    <w:rsid w:val="008E457D"/>
    <w:rsid w:val="008F01DF"/>
    <w:rsid w:val="008F2B5D"/>
    <w:rsid w:val="008F5442"/>
    <w:rsid w:val="008F69F2"/>
    <w:rsid w:val="00900248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31054"/>
    <w:rsid w:val="00A33BA6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6FDE"/>
    <w:rsid w:val="00AB0F15"/>
    <w:rsid w:val="00AB33EE"/>
    <w:rsid w:val="00AB40D2"/>
    <w:rsid w:val="00AC1037"/>
    <w:rsid w:val="00AC1446"/>
    <w:rsid w:val="00AC178D"/>
    <w:rsid w:val="00AC3ADC"/>
    <w:rsid w:val="00AC4E70"/>
    <w:rsid w:val="00AC6CD7"/>
    <w:rsid w:val="00AD01EC"/>
    <w:rsid w:val="00AD0395"/>
    <w:rsid w:val="00AD1BAC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78A9"/>
    <w:rsid w:val="00AF2B48"/>
    <w:rsid w:val="00AF5A90"/>
    <w:rsid w:val="00AF643E"/>
    <w:rsid w:val="00B05F05"/>
    <w:rsid w:val="00B07874"/>
    <w:rsid w:val="00B105BC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AAA"/>
    <w:rsid w:val="00B35D04"/>
    <w:rsid w:val="00B36100"/>
    <w:rsid w:val="00B408F7"/>
    <w:rsid w:val="00B41F77"/>
    <w:rsid w:val="00B45003"/>
    <w:rsid w:val="00B45280"/>
    <w:rsid w:val="00B473BC"/>
    <w:rsid w:val="00B47537"/>
    <w:rsid w:val="00B50E16"/>
    <w:rsid w:val="00B51EDA"/>
    <w:rsid w:val="00B532FE"/>
    <w:rsid w:val="00B55BAC"/>
    <w:rsid w:val="00B57548"/>
    <w:rsid w:val="00B7047A"/>
    <w:rsid w:val="00B72CB9"/>
    <w:rsid w:val="00B736F1"/>
    <w:rsid w:val="00B77D71"/>
    <w:rsid w:val="00B8019A"/>
    <w:rsid w:val="00B81452"/>
    <w:rsid w:val="00B8241E"/>
    <w:rsid w:val="00B867DF"/>
    <w:rsid w:val="00B92384"/>
    <w:rsid w:val="00B93810"/>
    <w:rsid w:val="00BA04C4"/>
    <w:rsid w:val="00BA0C84"/>
    <w:rsid w:val="00BA2F6B"/>
    <w:rsid w:val="00BA634A"/>
    <w:rsid w:val="00BA7F2C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6086"/>
    <w:rsid w:val="00CB2D3C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27D1"/>
    <w:rsid w:val="00D13051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223D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E19CF"/>
    <w:rsid w:val="00DE1FDF"/>
    <w:rsid w:val="00DE3236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0D5"/>
    <w:rsid w:val="00E41400"/>
    <w:rsid w:val="00E4157B"/>
    <w:rsid w:val="00E431A3"/>
    <w:rsid w:val="00E466FD"/>
    <w:rsid w:val="00E47015"/>
    <w:rsid w:val="00E5359A"/>
    <w:rsid w:val="00E53EC0"/>
    <w:rsid w:val="00E54D7C"/>
    <w:rsid w:val="00E56ADF"/>
    <w:rsid w:val="00E57AA3"/>
    <w:rsid w:val="00E57B14"/>
    <w:rsid w:val="00E61045"/>
    <w:rsid w:val="00E6114F"/>
    <w:rsid w:val="00E63812"/>
    <w:rsid w:val="00E65366"/>
    <w:rsid w:val="00E67EA7"/>
    <w:rsid w:val="00E70EFF"/>
    <w:rsid w:val="00E71093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39C"/>
    <w:rsid w:val="00F223E5"/>
    <w:rsid w:val="00F22B2D"/>
    <w:rsid w:val="00F22FE8"/>
    <w:rsid w:val="00F23A29"/>
    <w:rsid w:val="00F25065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1F6"/>
    <w:rsid w:val="00F6006D"/>
    <w:rsid w:val="00F644CF"/>
    <w:rsid w:val="00F67EAE"/>
    <w:rsid w:val="00F7380B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4902"/>
    <w:rsid w:val="00FD5222"/>
    <w:rsid w:val="00FE184D"/>
    <w:rsid w:val="00FE2B6D"/>
    <w:rsid w:val="00FE4459"/>
    <w:rsid w:val="00FE50D3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78FD-0E8A-4CB2-BD81-947BF378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57</cp:revision>
  <cp:lastPrinted>2019-02-26T04:03:00Z</cp:lastPrinted>
  <dcterms:created xsi:type="dcterms:W3CDTF">2019-02-05T10:49:00Z</dcterms:created>
  <dcterms:modified xsi:type="dcterms:W3CDTF">2019-03-06T09:35:00Z</dcterms:modified>
</cp:coreProperties>
</file>