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006" w:rsidRPr="001D6DDE" w:rsidRDefault="00351006" w:rsidP="00640325">
      <w:pPr>
        <w:spacing w:line="216" w:lineRule="auto"/>
        <w:jc w:val="center"/>
        <w:rPr>
          <w:sz w:val="28"/>
          <w:szCs w:val="28"/>
        </w:rPr>
      </w:pPr>
    </w:p>
    <w:p w:rsidR="00EC149E" w:rsidRDefault="00EC149E" w:rsidP="00640325">
      <w:pPr>
        <w:spacing w:line="216" w:lineRule="auto"/>
        <w:jc w:val="center"/>
        <w:rPr>
          <w:sz w:val="28"/>
          <w:szCs w:val="28"/>
        </w:rPr>
      </w:pPr>
    </w:p>
    <w:p w:rsidR="00EC149E" w:rsidRDefault="00EC149E" w:rsidP="00640325">
      <w:pPr>
        <w:spacing w:line="216" w:lineRule="auto"/>
        <w:jc w:val="center"/>
        <w:rPr>
          <w:sz w:val="28"/>
          <w:szCs w:val="28"/>
        </w:rPr>
      </w:pPr>
    </w:p>
    <w:p w:rsidR="003F2CB8" w:rsidRPr="003F2CB8" w:rsidRDefault="009E0723" w:rsidP="00640325">
      <w:pPr>
        <w:spacing w:line="216" w:lineRule="auto"/>
        <w:jc w:val="center"/>
        <w:rPr>
          <w:sz w:val="28"/>
          <w:szCs w:val="28"/>
        </w:rPr>
      </w:pPr>
      <w:r w:rsidRPr="003F2CB8">
        <w:rPr>
          <w:sz w:val="28"/>
          <w:szCs w:val="28"/>
        </w:rPr>
        <w:t xml:space="preserve">О внесении изменений в постановление </w:t>
      </w:r>
    </w:p>
    <w:p w:rsidR="009E0723" w:rsidRPr="003F2CB8" w:rsidRDefault="009E0723" w:rsidP="00640325">
      <w:pPr>
        <w:spacing w:line="216" w:lineRule="auto"/>
        <w:jc w:val="center"/>
        <w:rPr>
          <w:sz w:val="28"/>
          <w:szCs w:val="28"/>
        </w:rPr>
      </w:pPr>
      <w:r w:rsidRPr="003F2CB8">
        <w:rPr>
          <w:sz w:val="28"/>
          <w:szCs w:val="28"/>
        </w:rPr>
        <w:t xml:space="preserve">мэрии городского округа Тольятти от 21.12.2016г. № 4361-п/1 </w:t>
      </w:r>
    </w:p>
    <w:p w:rsidR="009E0723" w:rsidRPr="003F2CB8" w:rsidRDefault="009E0723" w:rsidP="00640325">
      <w:pPr>
        <w:jc w:val="center"/>
        <w:rPr>
          <w:sz w:val="28"/>
          <w:szCs w:val="28"/>
          <w:lang w:eastAsia="en-US"/>
        </w:rPr>
      </w:pPr>
      <w:r w:rsidRPr="003F2CB8">
        <w:rPr>
          <w:sz w:val="28"/>
          <w:szCs w:val="28"/>
          <w:lang w:eastAsia="en-US"/>
        </w:rPr>
        <w:t>«Об утверждении нормативных затрат на</w:t>
      </w:r>
      <w:r w:rsidR="003F2CB8" w:rsidRPr="003F2CB8">
        <w:rPr>
          <w:sz w:val="28"/>
          <w:szCs w:val="28"/>
          <w:lang w:eastAsia="en-US"/>
        </w:rPr>
        <w:t xml:space="preserve"> </w:t>
      </w:r>
      <w:r w:rsidRPr="003F2CB8">
        <w:rPr>
          <w:sz w:val="28"/>
          <w:szCs w:val="28"/>
          <w:lang w:eastAsia="en-US"/>
        </w:rPr>
        <w:t xml:space="preserve">обеспечение функций администрации городского округа Тольятти (за исключением затрат на информационно-коммуникационные технологии), </w:t>
      </w:r>
      <w:proofErr w:type="gramStart"/>
      <w:r w:rsidRPr="003F2CB8">
        <w:rPr>
          <w:sz w:val="28"/>
          <w:szCs w:val="28"/>
          <w:lang w:eastAsia="en-US"/>
        </w:rPr>
        <w:t>муниципального  казенного</w:t>
      </w:r>
      <w:proofErr w:type="gramEnd"/>
      <w:r w:rsidRPr="003F2CB8">
        <w:rPr>
          <w:sz w:val="28"/>
          <w:szCs w:val="28"/>
          <w:lang w:eastAsia="en-US"/>
        </w:rPr>
        <w:t xml:space="preserve"> учреждения городского округа Тольятти «ЦХТО» и муниципального  казенного учреждения городского округа Тольятти «Тольяттинский архив», подведомственных организационному управлению администрации городского округа Тольятти»</w:t>
      </w:r>
    </w:p>
    <w:p w:rsidR="009E0723" w:rsidRDefault="009E0723" w:rsidP="00DD50F9">
      <w:pPr>
        <w:autoSpaceDE w:val="0"/>
        <w:autoSpaceDN w:val="0"/>
        <w:adjustRightInd w:val="0"/>
        <w:jc w:val="center"/>
        <w:rPr>
          <w:bCs/>
          <w:sz w:val="28"/>
          <w:szCs w:val="28"/>
        </w:rPr>
      </w:pPr>
    </w:p>
    <w:p w:rsidR="00EC149E" w:rsidRDefault="00EC149E" w:rsidP="00DD50F9">
      <w:pPr>
        <w:autoSpaceDE w:val="0"/>
        <w:autoSpaceDN w:val="0"/>
        <w:adjustRightInd w:val="0"/>
        <w:jc w:val="center"/>
        <w:rPr>
          <w:bCs/>
          <w:sz w:val="28"/>
          <w:szCs w:val="28"/>
        </w:rPr>
      </w:pPr>
    </w:p>
    <w:p w:rsidR="00294163" w:rsidRDefault="00294163" w:rsidP="00DD50F9">
      <w:pPr>
        <w:autoSpaceDE w:val="0"/>
        <w:autoSpaceDN w:val="0"/>
        <w:adjustRightInd w:val="0"/>
        <w:jc w:val="center"/>
        <w:rPr>
          <w:bCs/>
          <w:sz w:val="28"/>
          <w:szCs w:val="28"/>
        </w:rPr>
      </w:pPr>
    </w:p>
    <w:p w:rsidR="009E0723" w:rsidRPr="00C460FF" w:rsidRDefault="00EB1873" w:rsidP="00EB1873">
      <w:pPr>
        <w:autoSpaceDE w:val="0"/>
        <w:autoSpaceDN w:val="0"/>
        <w:adjustRightInd w:val="0"/>
        <w:spacing w:line="360" w:lineRule="auto"/>
        <w:jc w:val="both"/>
        <w:rPr>
          <w:b/>
          <w:bCs/>
          <w:sz w:val="28"/>
          <w:szCs w:val="28"/>
        </w:rPr>
      </w:pPr>
      <w:r>
        <w:rPr>
          <w:sz w:val="28"/>
          <w:szCs w:val="26"/>
        </w:rPr>
        <w:t xml:space="preserve">           </w:t>
      </w:r>
      <w:r w:rsidR="00D90834" w:rsidRPr="00D90834">
        <w:rPr>
          <w:sz w:val="28"/>
          <w:szCs w:val="28"/>
        </w:rPr>
        <w:t>В соответствии с постановлени</w:t>
      </w:r>
      <w:r w:rsidR="00BF1692">
        <w:rPr>
          <w:sz w:val="28"/>
          <w:szCs w:val="28"/>
        </w:rPr>
        <w:t>я</w:t>
      </w:r>
      <w:r w:rsidR="00D90834" w:rsidRPr="00D90834">
        <w:rPr>
          <w:sz w:val="28"/>
          <w:szCs w:val="28"/>
        </w:rPr>
        <w:t>м</w:t>
      </w:r>
      <w:r w:rsidR="00BF1692">
        <w:rPr>
          <w:sz w:val="28"/>
          <w:szCs w:val="28"/>
        </w:rPr>
        <w:t>и</w:t>
      </w:r>
      <w:r w:rsidR="00D90834" w:rsidRPr="00D90834">
        <w:rPr>
          <w:sz w:val="28"/>
          <w:szCs w:val="28"/>
        </w:rPr>
        <w:t xml:space="preserve"> мэрии го</w:t>
      </w:r>
      <w:r w:rsidR="00BF1692">
        <w:rPr>
          <w:sz w:val="28"/>
          <w:szCs w:val="28"/>
        </w:rPr>
        <w:t>родского округа</w:t>
      </w:r>
      <w:r w:rsidR="00D90834" w:rsidRPr="00D90834">
        <w:rPr>
          <w:sz w:val="28"/>
          <w:szCs w:val="28"/>
        </w:rPr>
        <w:t xml:space="preserve"> Тольятти от 02.06.2016г. № 1762-п/1 «Об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 содержанию указанных актов и обеспечению их исполнения», от 30.06.2016г. №</w:t>
      </w:r>
      <w:r w:rsidR="0074688E">
        <w:rPr>
          <w:sz w:val="28"/>
          <w:szCs w:val="28"/>
        </w:rPr>
        <w:t xml:space="preserve"> </w:t>
      </w:r>
      <w:r w:rsidR="00D90834" w:rsidRPr="00D90834">
        <w:rPr>
          <w:sz w:val="28"/>
          <w:szCs w:val="28"/>
        </w:rPr>
        <w:t>2089-п/1 «Об утверждении Правил определения нормативных затрат на обеспечение функций органов местного самоуправления городского округа Тольятти (включая подведомственные им муниципальные казенные учреждения городского округа Тольятти)», руководствуясь Уставом городского округа Тольятти, администрация городского округа Тольятти</w:t>
      </w:r>
      <w:r w:rsidR="009E0723" w:rsidRPr="00D90834">
        <w:rPr>
          <w:sz w:val="28"/>
          <w:szCs w:val="28"/>
        </w:rPr>
        <w:t xml:space="preserve"> </w:t>
      </w:r>
      <w:r w:rsidR="009E0723" w:rsidRPr="00C460FF">
        <w:rPr>
          <w:sz w:val="28"/>
          <w:szCs w:val="28"/>
        </w:rPr>
        <w:t>ПОСТАНОВЛЯЕТ:</w:t>
      </w:r>
    </w:p>
    <w:p w:rsidR="00EF6585" w:rsidRPr="00D90834" w:rsidRDefault="009E0723" w:rsidP="00242448">
      <w:pPr>
        <w:pStyle w:val="ConsPlusTitle"/>
        <w:numPr>
          <w:ilvl w:val="0"/>
          <w:numId w:val="1"/>
        </w:numPr>
        <w:spacing w:line="360" w:lineRule="auto"/>
        <w:ind w:left="0" w:firstLine="567"/>
        <w:jc w:val="both"/>
        <w:rPr>
          <w:b w:val="0"/>
          <w:bCs w:val="0"/>
          <w:sz w:val="28"/>
          <w:szCs w:val="28"/>
        </w:rPr>
      </w:pPr>
      <w:r w:rsidRPr="00C460FF">
        <w:rPr>
          <w:b w:val="0"/>
          <w:sz w:val="28"/>
          <w:szCs w:val="28"/>
        </w:rPr>
        <w:t>Внести в постановлени</w:t>
      </w:r>
      <w:r w:rsidR="007A322E" w:rsidRPr="00C460FF">
        <w:rPr>
          <w:b w:val="0"/>
          <w:sz w:val="28"/>
          <w:szCs w:val="28"/>
        </w:rPr>
        <w:t>е</w:t>
      </w:r>
      <w:r w:rsidRPr="00C460FF">
        <w:rPr>
          <w:b w:val="0"/>
          <w:sz w:val="28"/>
          <w:szCs w:val="28"/>
        </w:rPr>
        <w:t xml:space="preserve"> мэрии городского округа</w:t>
      </w:r>
      <w:r w:rsidR="00242448" w:rsidRPr="00C460FF">
        <w:rPr>
          <w:b w:val="0"/>
          <w:sz w:val="28"/>
          <w:szCs w:val="28"/>
        </w:rPr>
        <w:t xml:space="preserve"> </w:t>
      </w:r>
      <w:r w:rsidRPr="00C460FF">
        <w:rPr>
          <w:b w:val="0"/>
          <w:sz w:val="28"/>
          <w:szCs w:val="28"/>
        </w:rPr>
        <w:t xml:space="preserve">Тольятти </w:t>
      </w:r>
      <w:r w:rsidR="00242448" w:rsidRPr="00C460FF">
        <w:rPr>
          <w:b w:val="0"/>
          <w:sz w:val="28"/>
          <w:szCs w:val="28"/>
        </w:rPr>
        <w:t xml:space="preserve"> </w:t>
      </w:r>
      <w:r w:rsidRPr="00C460FF">
        <w:rPr>
          <w:b w:val="0"/>
          <w:sz w:val="28"/>
          <w:szCs w:val="28"/>
        </w:rPr>
        <w:t>от 21.12.2016г. № 4361-п/1 «Об утверждении нормативных затрат на обеспечение</w:t>
      </w:r>
      <w:r w:rsidRPr="00C460FF">
        <w:rPr>
          <w:b w:val="0"/>
          <w:sz w:val="28"/>
          <w:szCs w:val="28"/>
          <w:lang w:eastAsia="en-US"/>
        </w:rPr>
        <w:t xml:space="preserve"> функций администрации городского округа Тольятти </w:t>
      </w:r>
      <w:r w:rsidR="003F2CB8" w:rsidRPr="00C460FF">
        <w:rPr>
          <w:b w:val="0"/>
          <w:sz w:val="28"/>
          <w:szCs w:val="28"/>
          <w:lang w:eastAsia="en-US"/>
        </w:rPr>
        <w:br/>
      </w:r>
      <w:r w:rsidRPr="00C460FF">
        <w:rPr>
          <w:b w:val="0"/>
          <w:sz w:val="28"/>
          <w:szCs w:val="28"/>
          <w:lang w:eastAsia="en-US"/>
        </w:rPr>
        <w:t xml:space="preserve">(за исключением затрат на информационно-коммуникационные технологии), муниципального  казенного учреждения городского округа Тольятти </w:t>
      </w:r>
      <w:r w:rsidR="00242448" w:rsidRPr="00C460FF">
        <w:rPr>
          <w:b w:val="0"/>
          <w:sz w:val="28"/>
          <w:szCs w:val="28"/>
          <w:lang w:eastAsia="en-US"/>
        </w:rPr>
        <w:t xml:space="preserve"> </w:t>
      </w:r>
      <w:r w:rsidR="00AD1E85" w:rsidRPr="00C460FF">
        <w:rPr>
          <w:b w:val="0"/>
          <w:sz w:val="28"/>
          <w:szCs w:val="28"/>
          <w:lang w:eastAsia="en-US"/>
        </w:rPr>
        <w:t>«</w:t>
      </w:r>
      <w:r w:rsidRPr="00C460FF">
        <w:rPr>
          <w:b w:val="0"/>
          <w:sz w:val="28"/>
          <w:szCs w:val="28"/>
          <w:lang w:eastAsia="en-US"/>
        </w:rPr>
        <w:t>ЦХТО»</w:t>
      </w:r>
      <w:r w:rsidR="00242448" w:rsidRPr="00C460FF">
        <w:rPr>
          <w:b w:val="0"/>
          <w:sz w:val="28"/>
          <w:szCs w:val="28"/>
          <w:lang w:eastAsia="en-US"/>
        </w:rPr>
        <w:t xml:space="preserve"> </w:t>
      </w:r>
      <w:r w:rsidRPr="00C460FF">
        <w:rPr>
          <w:b w:val="0"/>
          <w:sz w:val="28"/>
          <w:szCs w:val="28"/>
          <w:lang w:eastAsia="en-US"/>
        </w:rPr>
        <w:t xml:space="preserve"> и муниципального  казенного учреждения городского округа Тольятти «Тольяттинский архив», подведомственных организационному управлению администрации городского округа Тольятти»</w:t>
      </w:r>
      <w:r w:rsidRPr="00C460FF">
        <w:rPr>
          <w:b w:val="0"/>
          <w:sz w:val="28"/>
          <w:szCs w:val="28"/>
        </w:rPr>
        <w:t xml:space="preserve"> </w:t>
      </w:r>
      <w:r w:rsidR="00242448" w:rsidRPr="00C460FF">
        <w:rPr>
          <w:b w:val="0"/>
          <w:sz w:val="28"/>
          <w:szCs w:val="28"/>
        </w:rPr>
        <w:t xml:space="preserve"> </w:t>
      </w:r>
      <w:r w:rsidR="00AF08EE">
        <w:rPr>
          <w:b w:val="0"/>
          <w:sz w:val="28"/>
          <w:szCs w:val="28"/>
        </w:rPr>
        <w:t xml:space="preserve">(далее – постановление) </w:t>
      </w:r>
      <w:r w:rsidRPr="00C460FF">
        <w:rPr>
          <w:b w:val="0"/>
          <w:sz w:val="28"/>
          <w:szCs w:val="28"/>
        </w:rPr>
        <w:t>следующие изменения</w:t>
      </w:r>
      <w:r w:rsidR="00EF6585" w:rsidRPr="00C460FF">
        <w:rPr>
          <w:b w:val="0"/>
          <w:sz w:val="28"/>
          <w:szCs w:val="28"/>
        </w:rPr>
        <w:t>:</w:t>
      </w:r>
    </w:p>
    <w:p w:rsidR="00D90834" w:rsidRDefault="00D90834" w:rsidP="00D90834">
      <w:pPr>
        <w:pStyle w:val="ConsPlusTitle"/>
        <w:spacing w:line="360" w:lineRule="auto"/>
        <w:ind w:left="567"/>
        <w:jc w:val="both"/>
        <w:rPr>
          <w:b w:val="0"/>
          <w:bCs w:val="0"/>
          <w:sz w:val="28"/>
          <w:szCs w:val="28"/>
        </w:rPr>
      </w:pPr>
    </w:p>
    <w:p w:rsidR="0000452C" w:rsidRPr="00C460FF" w:rsidRDefault="0000452C" w:rsidP="00D90834">
      <w:pPr>
        <w:pStyle w:val="ConsPlusTitle"/>
        <w:spacing w:line="360" w:lineRule="auto"/>
        <w:ind w:left="567"/>
        <w:jc w:val="both"/>
        <w:rPr>
          <w:b w:val="0"/>
          <w:bCs w:val="0"/>
          <w:sz w:val="28"/>
          <w:szCs w:val="28"/>
        </w:rPr>
      </w:pPr>
    </w:p>
    <w:p w:rsidR="005F3CDF" w:rsidRDefault="005F3CDF" w:rsidP="00220ED7">
      <w:pPr>
        <w:spacing w:line="360" w:lineRule="auto"/>
        <w:jc w:val="both"/>
        <w:rPr>
          <w:bCs/>
          <w:sz w:val="28"/>
          <w:szCs w:val="28"/>
        </w:rPr>
      </w:pPr>
      <w:r>
        <w:rPr>
          <w:bCs/>
          <w:sz w:val="28"/>
          <w:szCs w:val="28"/>
        </w:rPr>
        <w:lastRenderedPageBreak/>
        <w:t xml:space="preserve">1.1. </w:t>
      </w:r>
      <w:r w:rsidR="00DB4BA4">
        <w:rPr>
          <w:bCs/>
          <w:sz w:val="28"/>
          <w:szCs w:val="28"/>
        </w:rPr>
        <w:t xml:space="preserve">Таблицу </w:t>
      </w:r>
      <w:r w:rsidR="00832E99">
        <w:rPr>
          <w:bCs/>
          <w:sz w:val="28"/>
          <w:szCs w:val="28"/>
        </w:rPr>
        <w:t>6</w:t>
      </w:r>
      <w:r w:rsidRPr="005F3CDF">
        <w:rPr>
          <w:bCs/>
          <w:sz w:val="28"/>
          <w:szCs w:val="28"/>
        </w:rPr>
        <w:t xml:space="preserve"> </w:t>
      </w:r>
      <w:r w:rsidR="00A64A2A">
        <w:rPr>
          <w:bCs/>
          <w:sz w:val="28"/>
          <w:szCs w:val="28"/>
        </w:rPr>
        <w:t xml:space="preserve">Приложения № 1 к постановлению </w:t>
      </w:r>
      <w:r w:rsidR="00832E99">
        <w:rPr>
          <w:bCs/>
          <w:sz w:val="28"/>
          <w:szCs w:val="28"/>
        </w:rPr>
        <w:t>изложить в следующей редакции</w:t>
      </w:r>
      <w:r>
        <w:rPr>
          <w:bCs/>
          <w:sz w:val="28"/>
          <w:szCs w:val="28"/>
        </w:rPr>
        <w:t>:</w:t>
      </w:r>
    </w:p>
    <w:p w:rsidR="00832E99" w:rsidRPr="00832E99" w:rsidRDefault="005F3CDF" w:rsidP="00832E99">
      <w:pPr>
        <w:widowControl w:val="0"/>
        <w:autoSpaceDE w:val="0"/>
        <w:autoSpaceDN w:val="0"/>
        <w:adjustRightInd w:val="0"/>
        <w:rPr>
          <w:rFonts w:eastAsia="Times New Roman"/>
          <w:sz w:val="22"/>
          <w:szCs w:val="22"/>
          <w:lang w:eastAsia="en-US"/>
        </w:rPr>
      </w:pPr>
      <w:proofErr w:type="gramStart"/>
      <w:r>
        <w:rPr>
          <w:bCs/>
          <w:sz w:val="28"/>
          <w:szCs w:val="28"/>
        </w:rPr>
        <w:t>«</w:t>
      </w:r>
      <w:r w:rsidR="00832E99">
        <w:rPr>
          <w:bCs/>
          <w:sz w:val="28"/>
          <w:szCs w:val="28"/>
        </w:rPr>
        <w:t xml:space="preserve">  </w:t>
      </w:r>
      <w:proofErr w:type="gramEnd"/>
      <w:r w:rsidR="00832E99">
        <w:rPr>
          <w:bCs/>
          <w:sz w:val="28"/>
          <w:szCs w:val="28"/>
        </w:rPr>
        <w:t xml:space="preserve">                 </w:t>
      </w:r>
      <w:r w:rsidR="00832E99" w:rsidRPr="00832E99">
        <w:rPr>
          <w:rFonts w:eastAsia="Times New Roman"/>
          <w:sz w:val="22"/>
          <w:szCs w:val="22"/>
          <w:lang w:eastAsia="en-US"/>
        </w:rPr>
        <w:t xml:space="preserve">Норматив затрат на оплату услуг по сопровождению и приобретению </w:t>
      </w:r>
    </w:p>
    <w:p w:rsidR="00832E99" w:rsidRPr="00832E99" w:rsidRDefault="00832E99" w:rsidP="00832E99">
      <w:pPr>
        <w:widowControl w:val="0"/>
        <w:autoSpaceDE w:val="0"/>
        <w:autoSpaceDN w:val="0"/>
        <w:adjustRightInd w:val="0"/>
        <w:jc w:val="center"/>
        <w:rPr>
          <w:rFonts w:eastAsia="Times New Roman"/>
          <w:sz w:val="22"/>
          <w:szCs w:val="22"/>
          <w:lang w:eastAsia="en-US"/>
        </w:rPr>
      </w:pPr>
      <w:r>
        <w:rPr>
          <w:rFonts w:eastAsia="Times New Roman"/>
          <w:sz w:val="22"/>
          <w:szCs w:val="22"/>
          <w:lang w:eastAsia="en-US"/>
        </w:rPr>
        <w:t xml:space="preserve">   </w:t>
      </w:r>
      <w:r w:rsidRPr="00832E99">
        <w:rPr>
          <w:rFonts w:eastAsia="Times New Roman"/>
          <w:sz w:val="22"/>
          <w:szCs w:val="22"/>
          <w:lang w:eastAsia="en-US"/>
        </w:rPr>
        <w:t xml:space="preserve">программного обеспечения </w:t>
      </w:r>
    </w:p>
    <w:tbl>
      <w:tblPr>
        <w:tblW w:w="9723" w:type="dxa"/>
        <w:tblCellSpacing w:w="5" w:type="nil"/>
        <w:tblCellMar>
          <w:top w:w="75" w:type="dxa"/>
          <w:left w:w="40" w:type="dxa"/>
          <w:bottom w:w="75" w:type="dxa"/>
          <w:right w:w="40" w:type="dxa"/>
        </w:tblCellMar>
        <w:tblLook w:val="0000" w:firstRow="0" w:lastRow="0" w:firstColumn="0" w:lastColumn="0" w:noHBand="0" w:noVBand="0"/>
      </w:tblPr>
      <w:tblGrid>
        <w:gridCol w:w="813"/>
        <w:gridCol w:w="4543"/>
        <w:gridCol w:w="1066"/>
        <w:gridCol w:w="817"/>
        <w:gridCol w:w="2484"/>
      </w:tblGrid>
      <w:tr w:rsidR="00832E99" w:rsidRPr="00832E99" w:rsidTr="00832E99">
        <w:trPr>
          <w:trHeight w:val="20"/>
          <w:tblCellSpacing w:w="5" w:type="nil"/>
        </w:trPr>
        <w:tc>
          <w:tcPr>
            <w:tcW w:w="813" w:type="dxa"/>
            <w:tcBorders>
              <w:top w:val="single" w:sz="8" w:space="0" w:color="auto"/>
              <w:left w:val="single" w:sz="8" w:space="0" w:color="auto"/>
              <w:bottom w:val="single" w:sz="8" w:space="0" w:color="auto"/>
              <w:right w:val="single" w:sz="8"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 п/п</w:t>
            </w:r>
          </w:p>
        </w:tc>
        <w:tc>
          <w:tcPr>
            <w:tcW w:w="4543" w:type="dxa"/>
            <w:tcBorders>
              <w:top w:val="single" w:sz="8" w:space="0" w:color="auto"/>
              <w:left w:val="single" w:sz="8" w:space="0" w:color="auto"/>
              <w:bottom w:val="single" w:sz="8" w:space="0" w:color="auto"/>
              <w:right w:val="single" w:sz="8" w:space="0" w:color="auto"/>
            </w:tcBorders>
            <w:vAlign w:val="center"/>
          </w:tcPr>
          <w:p w:rsidR="00832E99" w:rsidRPr="00832E99" w:rsidRDefault="00832E99" w:rsidP="00832E99">
            <w:pPr>
              <w:widowControl w:val="0"/>
              <w:autoSpaceDE w:val="0"/>
              <w:autoSpaceDN w:val="0"/>
              <w:adjustRightInd w:val="0"/>
              <w:ind w:firstLine="69"/>
              <w:jc w:val="center"/>
              <w:rPr>
                <w:rFonts w:eastAsia="Times New Roman"/>
                <w:lang w:eastAsia="en-US"/>
              </w:rPr>
            </w:pPr>
            <w:r w:rsidRPr="00832E99">
              <w:rPr>
                <w:rFonts w:eastAsia="Times New Roman"/>
                <w:sz w:val="22"/>
                <w:szCs w:val="22"/>
                <w:lang w:eastAsia="en-US"/>
              </w:rPr>
              <w:t>Наименование</w:t>
            </w:r>
          </w:p>
        </w:tc>
        <w:tc>
          <w:tcPr>
            <w:tcW w:w="0" w:type="auto"/>
            <w:tcBorders>
              <w:top w:val="single" w:sz="8" w:space="0" w:color="auto"/>
              <w:left w:val="single" w:sz="8" w:space="0" w:color="auto"/>
              <w:bottom w:val="single" w:sz="8" w:space="0" w:color="auto"/>
              <w:right w:val="single" w:sz="8" w:space="0" w:color="auto"/>
            </w:tcBorders>
            <w:vAlign w:val="center"/>
          </w:tcPr>
          <w:p w:rsidR="00832E99" w:rsidRPr="00832E99" w:rsidRDefault="00832E99" w:rsidP="00832E99">
            <w:pPr>
              <w:widowControl w:val="0"/>
              <w:autoSpaceDE w:val="0"/>
              <w:autoSpaceDN w:val="0"/>
              <w:adjustRightInd w:val="0"/>
              <w:rPr>
                <w:rFonts w:eastAsia="Times New Roman"/>
                <w:lang w:eastAsia="en-US"/>
              </w:rPr>
            </w:pPr>
            <w:r w:rsidRPr="00832E99">
              <w:rPr>
                <w:rFonts w:eastAsia="Times New Roman"/>
                <w:sz w:val="22"/>
                <w:szCs w:val="22"/>
                <w:lang w:eastAsia="en-US"/>
              </w:rPr>
              <w:t>Единица</w:t>
            </w:r>
          </w:p>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измерения</w:t>
            </w:r>
          </w:p>
        </w:tc>
        <w:tc>
          <w:tcPr>
            <w:tcW w:w="0" w:type="auto"/>
            <w:tcBorders>
              <w:top w:val="single" w:sz="8" w:space="0" w:color="auto"/>
              <w:left w:val="single" w:sz="8" w:space="0" w:color="auto"/>
              <w:bottom w:val="single" w:sz="8" w:space="0" w:color="auto"/>
              <w:right w:val="single" w:sz="8"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Коли-</w:t>
            </w:r>
            <w:proofErr w:type="spellStart"/>
            <w:r w:rsidRPr="00832E99">
              <w:rPr>
                <w:rFonts w:eastAsia="Times New Roman"/>
                <w:sz w:val="22"/>
                <w:szCs w:val="22"/>
                <w:lang w:eastAsia="en-US"/>
              </w:rPr>
              <w:t>чество</w:t>
            </w:r>
            <w:proofErr w:type="spellEnd"/>
            <w:r w:rsidRPr="00832E99">
              <w:rPr>
                <w:rFonts w:eastAsia="Times New Roman"/>
                <w:sz w:val="22"/>
                <w:szCs w:val="22"/>
                <w:lang w:eastAsia="en-US"/>
              </w:rPr>
              <w:t xml:space="preserve"> </w:t>
            </w:r>
          </w:p>
        </w:tc>
        <w:tc>
          <w:tcPr>
            <w:tcW w:w="0" w:type="auto"/>
            <w:tcBorders>
              <w:top w:val="single" w:sz="8" w:space="0" w:color="auto"/>
              <w:left w:val="single" w:sz="4" w:space="0" w:color="auto"/>
              <w:bottom w:val="single" w:sz="8" w:space="0" w:color="auto"/>
              <w:right w:val="single" w:sz="8" w:space="0" w:color="auto"/>
            </w:tcBorders>
            <w:vAlign w:val="center"/>
          </w:tcPr>
          <w:p w:rsidR="00832E99" w:rsidRPr="00832E99" w:rsidRDefault="00832E99" w:rsidP="00832E99">
            <w:pPr>
              <w:jc w:val="center"/>
              <w:rPr>
                <w:rFonts w:eastAsia="Times New Roman"/>
                <w:lang w:eastAsia="en-US"/>
              </w:rPr>
            </w:pPr>
            <w:r w:rsidRPr="00832E99">
              <w:rPr>
                <w:rFonts w:eastAsia="Times New Roman"/>
                <w:sz w:val="22"/>
                <w:szCs w:val="22"/>
                <w:lang w:eastAsia="en-US"/>
              </w:rPr>
              <w:t xml:space="preserve">Нормативная цена </w:t>
            </w:r>
            <w:r>
              <w:rPr>
                <w:rFonts w:eastAsia="Times New Roman"/>
                <w:sz w:val="22"/>
                <w:szCs w:val="22"/>
                <w:lang w:eastAsia="en-US"/>
              </w:rPr>
              <w:t xml:space="preserve">приобретения/ </w:t>
            </w:r>
            <w:r w:rsidRPr="00832E99">
              <w:rPr>
                <w:rFonts w:eastAsia="Times New Roman"/>
                <w:sz w:val="22"/>
                <w:szCs w:val="22"/>
                <w:lang w:eastAsia="en-US"/>
              </w:rPr>
              <w:t>годового сопровождения,</w:t>
            </w:r>
          </w:p>
          <w:p w:rsidR="00832E99" w:rsidRPr="00832E99" w:rsidRDefault="00832E99" w:rsidP="00832E99">
            <w:pPr>
              <w:jc w:val="center"/>
              <w:rPr>
                <w:rFonts w:eastAsia="Times New Roman"/>
                <w:lang w:eastAsia="en-US"/>
              </w:rPr>
            </w:pPr>
            <w:r w:rsidRPr="00832E99">
              <w:rPr>
                <w:rFonts w:eastAsia="Times New Roman"/>
                <w:sz w:val="22"/>
                <w:szCs w:val="22"/>
                <w:lang w:eastAsia="en-US"/>
              </w:rPr>
              <w:t xml:space="preserve"> руб.</w:t>
            </w:r>
          </w:p>
        </w:tc>
      </w:tr>
      <w:tr w:rsidR="00832E99" w:rsidRPr="00832E99" w:rsidTr="009643A0">
        <w:trPr>
          <w:trHeight w:val="20"/>
          <w:tblCellSpacing w:w="5" w:type="nil"/>
        </w:trPr>
        <w:tc>
          <w:tcPr>
            <w:tcW w:w="0" w:type="auto"/>
            <w:gridSpan w:val="5"/>
            <w:tcBorders>
              <w:top w:val="single" w:sz="8" w:space="0" w:color="auto"/>
              <w:left w:val="single" w:sz="8" w:space="0" w:color="auto"/>
              <w:bottom w:val="single" w:sz="8" w:space="0" w:color="auto"/>
              <w:right w:val="single" w:sz="8" w:space="0" w:color="auto"/>
            </w:tcBorders>
            <w:vAlign w:val="center"/>
          </w:tcPr>
          <w:p w:rsidR="00832E99" w:rsidRPr="00832E99" w:rsidRDefault="00832E99" w:rsidP="00832E99">
            <w:pPr>
              <w:jc w:val="center"/>
              <w:rPr>
                <w:rFonts w:eastAsia="Times New Roman"/>
                <w:lang w:eastAsia="en-US"/>
              </w:rPr>
            </w:pPr>
            <w:r w:rsidRPr="00832E99">
              <w:rPr>
                <w:rFonts w:eastAsia="Times New Roman"/>
                <w:sz w:val="22"/>
                <w:szCs w:val="22"/>
                <w:lang w:eastAsia="en-US"/>
              </w:rPr>
              <w:t xml:space="preserve">МКУ </w:t>
            </w:r>
            <w:proofErr w:type="spellStart"/>
            <w:r w:rsidRPr="00832E99">
              <w:rPr>
                <w:rFonts w:eastAsia="Times New Roman"/>
                <w:sz w:val="22"/>
                <w:szCs w:val="22"/>
                <w:lang w:eastAsia="en-US"/>
              </w:rPr>
              <w:t>г.о</w:t>
            </w:r>
            <w:proofErr w:type="spellEnd"/>
            <w:r w:rsidRPr="00832E99">
              <w:rPr>
                <w:rFonts w:eastAsia="Times New Roman"/>
                <w:sz w:val="22"/>
                <w:szCs w:val="22"/>
                <w:lang w:eastAsia="en-US"/>
              </w:rPr>
              <w:t>. Тольятти «ЦХТО»</w:t>
            </w:r>
          </w:p>
        </w:tc>
      </w:tr>
      <w:tr w:rsidR="00832E99" w:rsidRPr="00832E99" w:rsidTr="00832E99">
        <w:trPr>
          <w:trHeight w:val="20"/>
          <w:tblCellSpacing w:w="5" w:type="nil"/>
        </w:trPr>
        <w:tc>
          <w:tcPr>
            <w:tcW w:w="813" w:type="dxa"/>
            <w:tcBorders>
              <w:left w:val="single" w:sz="8" w:space="0" w:color="auto"/>
              <w:bottom w:val="single" w:sz="4" w:space="0" w:color="auto"/>
              <w:right w:val="single" w:sz="8" w:space="0" w:color="auto"/>
            </w:tcBorders>
            <w:vAlign w:val="center"/>
          </w:tcPr>
          <w:p w:rsidR="00832E99" w:rsidRPr="00832E99" w:rsidRDefault="00832E99" w:rsidP="00832E99">
            <w:pPr>
              <w:widowControl w:val="0"/>
              <w:autoSpaceDE w:val="0"/>
              <w:autoSpaceDN w:val="0"/>
              <w:adjustRightInd w:val="0"/>
              <w:ind w:firstLine="567"/>
              <w:rPr>
                <w:rFonts w:eastAsia="Times New Roman"/>
                <w:lang w:eastAsia="en-US"/>
              </w:rPr>
            </w:pPr>
            <w:r w:rsidRPr="00832E99">
              <w:rPr>
                <w:rFonts w:eastAsia="Times New Roman"/>
                <w:sz w:val="22"/>
                <w:szCs w:val="22"/>
                <w:lang w:eastAsia="en-US"/>
              </w:rPr>
              <w:t>1.</w:t>
            </w:r>
          </w:p>
        </w:tc>
        <w:tc>
          <w:tcPr>
            <w:tcW w:w="4543" w:type="dxa"/>
            <w:tcBorders>
              <w:left w:val="single" w:sz="8" w:space="0" w:color="auto"/>
              <w:bottom w:val="single" w:sz="4" w:space="0" w:color="auto"/>
              <w:right w:val="single" w:sz="8" w:space="0" w:color="auto"/>
            </w:tcBorders>
            <w:vAlign w:val="center"/>
          </w:tcPr>
          <w:p w:rsidR="00832E99" w:rsidRPr="00832E99" w:rsidRDefault="00832E99" w:rsidP="00832E99">
            <w:pPr>
              <w:widowControl w:val="0"/>
              <w:autoSpaceDE w:val="0"/>
              <w:autoSpaceDN w:val="0"/>
              <w:adjustRightInd w:val="0"/>
              <w:ind w:firstLine="69"/>
              <w:rPr>
                <w:rFonts w:eastAsia="Times New Roman"/>
                <w:lang w:eastAsia="en-US"/>
              </w:rPr>
            </w:pPr>
            <w:r w:rsidRPr="00832E99">
              <w:rPr>
                <w:rFonts w:eastAsia="Times New Roman"/>
                <w:sz w:val="22"/>
                <w:szCs w:val="22"/>
                <w:lang w:eastAsia="en-US"/>
              </w:rPr>
              <w:t>Программное обеспечение «Парус-Бюджет»</w:t>
            </w:r>
          </w:p>
        </w:tc>
        <w:tc>
          <w:tcPr>
            <w:tcW w:w="0" w:type="auto"/>
            <w:tcBorders>
              <w:left w:val="single" w:sz="8" w:space="0" w:color="auto"/>
              <w:bottom w:val="single" w:sz="4" w:space="0" w:color="auto"/>
              <w:right w:val="single" w:sz="8"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proofErr w:type="spellStart"/>
            <w:r w:rsidRPr="00832E99">
              <w:rPr>
                <w:rFonts w:eastAsia="Times New Roman"/>
                <w:sz w:val="22"/>
                <w:szCs w:val="22"/>
                <w:lang w:eastAsia="en-US"/>
              </w:rPr>
              <w:t>усл.ед</w:t>
            </w:r>
            <w:proofErr w:type="spellEnd"/>
            <w:r w:rsidRPr="00832E99">
              <w:rPr>
                <w:rFonts w:eastAsia="Times New Roman"/>
                <w:sz w:val="22"/>
                <w:szCs w:val="22"/>
                <w:lang w:eastAsia="en-US"/>
              </w:rPr>
              <w:t>.</w:t>
            </w:r>
          </w:p>
        </w:tc>
        <w:tc>
          <w:tcPr>
            <w:tcW w:w="0" w:type="auto"/>
            <w:tcBorders>
              <w:left w:val="single" w:sz="8" w:space="0" w:color="auto"/>
              <w:bottom w:val="single" w:sz="4" w:space="0" w:color="auto"/>
              <w:right w:val="single" w:sz="8"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1</w:t>
            </w:r>
          </w:p>
        </w:tc>
        <w:tc>
          <w:tcPr>
            <w:tcW w:w="0" w:type="auto"/>
            <w:tcBorders>
              <w:left w:val="single" w:sz="4" w:space="0" w:color="auto"/>
              <w:bottom w:val="single" w:sz="4" w:space="0" w:color="auto"/>
              <w:right w:val="single" w:sz="8"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300 000</w:t>
            </w:r>
          </w:p>
          <w:p w:rsidR="00832E99" w:rsidRPr="00832E99" w:rsidRDefault="00832E99" w:rsidP="00832E99">
            <w:pPr>
              <w:widowControl w:val="0"/>
              <w:autoSpaceDE w:val="0"/>
              <w:autoSpaceDN w:val="0"/>
              <w:adjustRightInd w:val="0"/>
              <w:jc w:val="center"/>
              <w:rPr>
                <w:rFonts w:eastAsia="Times New Roman"/>
                <w:lang w:eastAsia="en-US"/>
              </w:rPr>
            </w:pPr>
          </w:p>
        </w:tc>
      </w:tr>
      <w:tr w:rsidR="00832E99" w:rsidRPr="00832E99" w:rsidTr="00832E99">
        <w:trPr>
          <w:trHeight w:val="20"/>
          <w:tblCellSpacing w:w="5" w:type="nil"/>
        </w:trPr>
        <w:tc>
          <w:tcPr>
            <w:tcW w:w="813" w:type="dxa"/>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ind w:firstLine="567"/>
              <w:jc w:val="right"/>
              <w:rPr>
                <w:rFonts w:eastAsia="Times New Roman"/>
                <w:lang w:eastAsia="en-US"/>
              </w:rPr>
            </w:pPr>
            <w:r w:rsidRPr="00832E99">
              <w:rPr>
                <w:rFonts w:eastAsia="Times New Roman"/>
                <w:sz w:val="22"/>
                <w:szCs w:val="22"/>
                <w:lang w:eastAsia="en-US"/>
              </w:rPr>
              <w:t>2.</w:t>
            </w:r>
          </w:p>
        </w:tc>
        <w:tc>
          <w:tcPr>
            <w:tcW w:w="4543" w:type="dxa"/>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ind w:firstLine="69"/>
              <w:rPr>
                <w:rFonts w:eastAsia="Times New Roman"/>
                <w:lang w:eastAsia="en-US"/>
              </w:rPr>
            </w:pPr>
            <w:r w:rsidRPr="00832E99">
              <w:rPr>
                <w:rFonts w:eastAsia="Times New Roman"/>
                <w:sz w:val="22"/>
                <w:szCs w:val="22"/>
                <w:lang w:eastAsia="en-US"/>
              </w:rPr>
              <w:t>Обновление и сервисное обслуживание программного комплекса «Гранд-Смета»</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proofErr w:type="spellStart"/>
            <w:r w:rsidRPr="00832E99">
              <w:rPr>
                <w:rFonts w:eastAsia="Times New Roman"/>
                <w:sz w:val="22"/>
                <w:szCs w:val="22"/>
                <w:lang w:eastAsia="en-US"/>
              </w:rPr>
              <w:t>усл.ед</w:t>
            </w:r>
            <w:proofErr w:type="spellEnd"/>
            <w:r w:rsidRPr="00832E99">
              <w:rPr>
                <w:rFonts w:eastAsia="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100 000</w:t>
            </w:r>
          </w:p>
        </w:tc>
      </w:tr>
      <w:tr w:rsidR="00832E99" w:rsidRPr="00832E99" w:rsidTr="00832E99">
        <w:trPr>
          <w:trHeight w:val="454"/>
          <w:tblCellSpacing w:w="5" w:type="nil"/>
        </w:trPr>
        <w:tc>
          <w:tcPr>
            <w:tcW w:w="813" w:type="dxa"/>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ind w:firstLine="567"/>
              <w:jc w:val="right"/>
              <w:rPr>
                <w:rFonts w:eastAsia="Times New Roman"/>
                <w:lang w:eastAsia="en-US"/>
              </w:rPr>
            </w:pPr>
            <w:r w:rsidRPr="00832E99">
              <w:rPr>
                <w:rFonts w:eastAsia="Times New Roman"/>
                <w:sz w:val="22"/>
                <w:szCs w:val="22"/>
                <w:lang w:eastAsia="en-US"/>
              </w:rPr>
              <w:t>3.</w:t>
            </w:r>
          </w:p>
        </w:tc>
        <w:tc>
          <w:tcPr>
            <w:tcW w:w="4543" w:type="dxa"/>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ind w:firstLine="69"/>
              <w:rPr>
                <w:rFonts w:eastAsia="Times New Roman"/>
                <w:lang w:eastAsia="en-US"/>
              </w:rPr>
            </w:pPr>
            <w:r w:rsidRPr="00832E99">
              <w:rPr>
                <w:rFonts w:eastAsia="Times New Roman"/>
                <w:sz w:val="22"/>
                <w:szCs w:val="22"/>
                <w:lang w:eastAsia="en-US"/>
              </w:rPr>
              <w:t>Программное обеспечение «Дело-</w:t>
            </w:r>
            <w:r w:rsidRPr="00832E99">
              <w:rPr>
                <w:rFonts w:eastAsia="Times New Roman"/>
                <w:sz w:val="22"/>
                <w:szCs w:val="22"/>
                <w:lang w:val="en-US" w:eastAsia="en-US"/>
              </w:rPr>
              <w:t>WEB</w:t>
            </w:r>
            <w:r w:rsidRPr="00832E99">
              <w:rPr>
                <w:rFonts w:eastAsia="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proofErr w:type="spellStart"/>
            <w:r w:rsidRPr="00832E99">
              <w:rPr>
                <w:rFonts w:eastAsia="Times New Roman"/>
                <w:sz w:val="22"/>
                <w:szCs w:val="22"/>
                <w:lang w:eastAsia="en-US"/>
              </w:rPr>
              <w:t>усл.ед</w:t>
            </w:r>
            <w:proofErr w:type="spellEnd"/>
            <w:r w:rsidRPr="00832E99">
              <w:rPr>
                <w:rFonts w:eastAsia="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100 000</w:t>
            </w:r>
          </w:p>
        </w:tc>
      </w:tr>
      <w:tr w:rsidR="00832E99" w:rsidRPr="00832E99" w:rsidTr="00832E99">
        <w:trPr>
          <w:trHeight w:val="20"/>
          <w:tblCellSpacing w:w="5" w:type="nil"/>
        </w:trPr>
        <w:tc>
          <w:tcPr>
            <w:tcW w:w="813" w:type="dxa"/>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ind w:firstLine="567"/>
              <w:jc w:val="right"/>
              <w:rPr>
                <w:rFonts w:eastAsia="Times New Roman"/>
                <w:lang w:eastAsia="en-US"/>
              </w:rPr>
            </w:pPr>
            <w:r w:rsidRPr="00832E99">
              <w:rPr>
                <w:rFonts w:eastAsia="Times New Roman"/>
                <w:sz w:val="22"/>
                <w:szCs w:val="22"/>
                <w:lang w:eastAsia="en-US"/>
              </w:rPr>
              <w:t>4.</w:t>
            </w:r>
          </w:p>
        </w:tc>
        <w:tc>
          <w:tcPr>
            <w:tcW w:w="4543" w:type="dxa"/>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ind w:firstLine="69"/>
              <w:rPr>
                <w:rFonts w:eastAsia="Times New Roman"/>
                <w:lang w:eastAsia="en-US"/>
              </w:rPr>
            </w:pPr>
            <w:r w:rsidRPr="00832E99">
              <w:rPr>
                <w:rFonts w:eastAsia="Times New Roman"/>
                <w:sz w:val="22"/>
                <w:szCs w:val="22"/>
                <w:lang w:eastAsia="en-US"/>
              </w:rPr>
              <w:t>Передача электронной отчетности «Контур-Экстерн»</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proofErr w:type="spellStart"/>
            <w:r w:rsidRPr="00832E99">
              <w:rPr>
                <w:rFonts w:eastAsia="Times New Roman"/>
                <w:sz w:val="22"/>
                <w:szCs w:val="22"/>
                <w:lang w:eastAsia="en-US"/>
              </w:rPr>
              <w:t>усл.ед</w:t>
            </w:r>
            <w:proofErr w:type="spellEnd"/>
            <w:r w:rsidRPr="00832E99">
              <w:rPr>
                <w:rFonts w:eastAsia="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15 000</w:t>
            </w:r>
          </w:p>
          <w:p w:rsidR="00832E99" w:rsidRPr="00832E99" w:rsidRDefault="00832E99" w:rsidP="00832E99">
            <w:pPr>
              <w:widowControl w:val="0"/>
              <w:autoSpaceDE w:val="0"/>
              <w:autoSpaceDN w:val="0"/>
              <w:adjustRightInd w:val="0"/>
              <w:jc w:val="center"/>
              <w:rPr>
                <w:rFonts w:eastAsia="Times New Roman"/>
                <w:lang w:eastAsia="en-US"/>
              </w:rPr>
            </w:pPr>
          </w:p>
        </w:tc>
      </w:tr>
      <w:tr w:rsidR="00832E99" w:rsidRPr="00832E99" w:rsidTr="00832E99">
        <w:trPr>
          <w:trHeight w:val="20"/>
          <w:tblCellSpacing w:w="5" w:type="nil"/>
        </w:trPr>
        <w:tc>
          <w:tcPr>
            <w:tcW w:w="813" w:type="dxa"/>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ind w:firstLine="567"/>
              <w:jc w:val="right"/>
              <w:rPr>
                <w:rFonts w:eastAsia="Times New Roman"/>
                <w:lang w:eastAsia="en-US"/>
              </w:rPr>
            </w:pPr>
            <w:r w:rsidRPr="00832E99">
              <w:rPr>
                <w:rFonts w:eastAsia="Times New Roman"/>
                <w:sz w:val="22"/>
                <w:szCs w:val="22"/>
                <w:lang w:eastAsia="en-US"/>
              </w:rPr>
              <w:t>5.</w:t>
            </w:r>
          </w:p>
        </w:tc>
        <w:tc>
          <w:tcPr>
            <w:tcW w:w="4543" w:type="dxa"/>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ind w:firstLine="69"/>
              <w:rPr>
                <w:rFonts w:eastAsia="Times New Roman"/>
                <w:lang w:eastAsia="en-US"/>
              </w:rPr>
            </w:pPr>
            <w:r w:rsidRPr="00832E99">
              <w:rPr>
                <w:rFonts w:eastAsia="Times New Roman"/>
                <w:sz w:val="22"/>
                <w:szCs w:val="22"/>
                <w:lang w:eastAsia="en-US"/>
              </w:rPr>
              <w:t>Программное обеспечение СОДЭК ТС</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шт.</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6 000</w:t>
            </w:r>
          </w:p>
          <w:p w:rsidR="00832E99" w:rsidRPr="00832E99" w:rsidRDefault="00832E99" w:rsidP="00832E99">
            <w:pPr>
              <w:widowControl w:val="0"/>
              <w:autoSpaceDE w:val="0"/>
              <w:autoSpaceDN w:val="0"/>
              <w:adjustRightInd w:val="0"/>
              <w:jc w:val="center"/>
              <w:rPr>
                <w:rFonts w:eastAsia="Times New Roman"/>
                <w:lang w:eastAsia="en-US"/>
              </w:rPr>
            </w:pPr>
          </w:p>
        </w:tc>
      </w:tr>
      <w:tr w:rsidR="00832E99" w:rsidRPr="00832E99" w:rsidTr="00832E99">
        <w:trPr>
          <w:trHeight w:val="20"/>
          <w:tblCellSpacing w:w="5" w:type="nil"/>
        </w:trPr>
        <w:tc>
          <w:tcPr>
            <w:tcW w:w="813" w:type="dxa"/>
            <w:tcBorders>
              <w:top w:val="single" w:sz="4" w:space="0" w:color="auto"/>
              <w:left w:val="single" w:sz="4" w:space="0" w:color="auto"/>
              <w:bottom w:val="single" w:sz="4" w:space="0" w:color="auto"/>
              <w:right w:val="single" w:sz="4" w:space="0" w:color="auto"/>
            </w:tcBorders>
          </w:tcPr>
          <w:p w:rsidR="00832E99" w:rsidRPr="00832E99" w:rsidRDefault="00832E99" w:rsidP="00832E99">
            <w:pPr>
              <w:jc w:val="center"/>
              <w:rPr>
                <w:sz w:val="22"/>
                <w:szCs w:val="22"/>
              </w:rPr>
            </w:pPr>
            <w:r>
              <w:rPr>
                <w:sz w:val="22"/>
                <w:szCs w:val="22"/>
              </w:rPr>
              <w:t xml:space="preserve">         </w:t>
            </w:r>
            <w:r w:rsidRPr="00832E99">
              <w:rPr>
                <w:sz w:val="22"/>
                <w:szCs w:val="22"/>
              </w:rPr>
              <w:t>6</w:t>
            </w:r>
            <w:r>
              <w:rPr>
                <w:sz w:val="22"/>
                <w:szCs w:val="22"/>
              </w:rPr>
              <w:t>.</w:t>
            </w:r>
          </w:p>
        </w:tc>
        <w:tc>
          <w:tcPr>
            <w:tcW w:w="4543" w:type="dxa"/>
            <w:tcBorders>
              <w:top w:val="single" w:sz="4" w:space="0" w:color="auto"/>
              <w:left w:val="single" w:sz="4" w:space="0" w:color="auto"/>
              <w:bottom w:val="single" w:sz="4" w:space="0" w:color="auto"/>
              <w:right w:val="single" w:sz="4" w:space="0" w:color="auto"/>
            </w:tcBorders>
          </w:tcPr>
          <w:p w:rsidR="00832E99" w:rsidRPr="00832E99" w:rsidRDefault="00832E99" w:rsidP="00832E99">
            <w:pPr>
              <w:rPr>
                <w:sz w:val="22"/>
                <w:szCs w:val="22"/>
              </w:rPr>
            </w:pPr>
            <w:r w:rsidRPr="00832E99">
              <w:rPr>
                <w:sz w:val="22"/>
                <w:szCs w:val="22"/>
              </w:rPr>
              <w:t xml:space="preserve">Программное обеспечение операционной системы </w:t>
            </w:r>
            <w:proofErr w:type="spellStart"/>
            <w:r w:rsidRPr="00832E99">
              <w:rPr>
                <w:sz w:val="22"/>
                <w:szCs w:val="22"/>
              </w:rPr>
              <w:t>Windows</w:t>
            </w:r>
            <w:proofErr w:type="spellEnd"/>
          </w:p>
        </w:tc>
        <w:tc>
          <w:tcPr>
            <w:tcW w:w="0" w:type="auto"/>
            <w:tcBorders>
              <w:top w:val="single" w:sz="4" w:space="0" w:color="auto"/>
              <w:left w:val="single" w:sz="4" w:space="0" w:color="auto"/>
              <w:bottom w:val="single" w:sz="4" w:space="0" w:color="auto"/>
              <w:right w:val="single" w:sz="4" w:space="0" w:color="auto"/>
            </w:tcBorders>
          </w:tcPr>
          <w:p w:rsidR="00832E99" w:rsidRPr="00832E99" w:rsidRDefault="00832E99" w:rsidP="00832E99">
            <w:pPr>
              <w:jc w:val="center"/>
              <w:rPr>
                <w:sz w:val="22"/>
                <w:szCs w:val="22"/>
              </w:rPr>
            </w:pPr>
            <w:proofErr w:type="spellStart"/>
            <w:r w:rsidRPr="00832E99">
              <w:rPr>
                <w:sz w:val="22"/>
                <w:szCs w:val="22"/>
              </w:rPr>
              <w:t>шт</w:t>
            </w:r>
            <w:proofErr w:type="spellEnd"/>
          </w:p>
        </w:tc>
        <w:tc>
          <w:tcPr>
            <w:tcW w:w="0" w:type="auto"/>
            <w:tcBorders>
              <w:top w:val="single" w:sz="4" w:space="0" w:color="auto"/>
              <w:left w:val="single" w:sz="4" w:space="0" w:color="auto"/>
              <w:bottom w:val="single" w:sz="4" w:space="0" w:color="auto"/>
              <w:right w:val="single" w:sz="4" w:space="0" w:color="auto"/>
            </w:tcBorders>
          </w:tcPr>
          <w:p w:rsidR="00832E99" w:rsidRPr="00832E99" w:rsidRDefault="00832E99" w:rsidP="00832E99">
            <w:pPr>
              <w:jc w:val="center"/>
              <w:rPr>
                <w:sz w:val="22"/>
                <w:szCs w:val="22"/>
              </w:rPr>
            </w:pPr>
            <w:r w:rsidRPr="00832E99">
              <w:rPr>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832E99" w:rsidRPr="00832E99" w:rsidRDefault="00832E99" w:rsidP="00832E99">
            <w:pPr>
              <w:jc w:val="center"/>
              <w:rPr>
                <w:sz w:val="22"/>
                <w:szCs w:val="22"/>
              </w:rPr>
            </w:pPr>
            <w:r w:rsidRPr="00832E99">
              <w:rPr>
                <w:sz w:val="22"/>
                <w:szCs w:val="22"/>
              </w:rPr>
              <w:t>16 999</w:t>
            </w:r>
          </w:p>
        </w:tc>
      </w:tr>
      <w:tr w:rsidR="00832E99" w:rsidRPr="00832E99" w:rsidTr="00832E99">
        <w:trPr>
          <w:trHeight w:val="20"/>
          <w:tblCellSpacing w:w="5" w:type="nil"/>
        </w:trPr>
        <w:tc>
          <w:tcPr>
            <w:tcW w:w="813" w:type="dxa"/>
            <w:tcBorders>
              <w:top w:val="single" w:sz="4" w:space="0" w:color="auto"/>
              <w:left w:val="single" w:sz="4" w:space="0" w:color="auto"/>
              <w:bottom w:val="single" w:sz="4" w:space="0" w:color="auto"/>
              <w:right w:val="single" w:sz="4" w:space="0" w:color="auto"/>
            </w:tcBorders>
          </w:tcPr>
          <w:p w:rsidR="00832E99" w:rsidRPr="00832E99" w:rsidRDefault="00832E99" w:rsidP="00832E99">
            <w:pPr>
              <w:jc w:val="center"/>
              <w:rPr>
                <w:sz w:val="22"/>
                <w:szCs w:val="22"/>
              </w:rPr>
            </w:pPr>
            <w:r>
              <w:rPr>
                <w:sz w:val="22"/>
                <w:szCs w:val="22"/>
              </w:rPr>
              <w:t xml:space="preserve">         </w:t>
            </w:r>
            <w:r w:rsidRPr="00832E99">
              <w:rPr>
                <w:sz w:val="22"/>
                <w:szCs w:val="22"/>
              </w:rPr>
              <w:t>7</w:t>
            </w:r>
            <w:r>
              <w:rPr>
                <w:sz w:val="22"/>
                <w:szCs w:val="22"/>
              </w:rPr>
              <w:t>.</w:t>
            </w:r>
          </w:p>
        </w:tc>
        <w:tc>
          <w:tcPr>
            <w:tcW w:w="4543" w:type="dxa"/>
            <w:tcBorders>
              <w:top w:val="single" w:sz="4" w:space="0" w:color="auto"/>
              <w:left w:val="single" w:sz="4" w:space="0" w:color="auto"/>
              <w:bottom w:val="single" w:sz="4" w:space="0" w:color="auto"/>
              <w:right w:val="single" w:sz="4" w:space="0" w:color="auto"/>
            </w:tcBorders>
          </w:tcPr>
          <w:p w:rsidR="00832E99" w:rsidRPr="00832E99" w:rsidRDefault="00832E99" w:rsidP="00832E99">
            <w:pPr>
              <w:rPr>
                <w:sz w:val="22"/>
                <w:szCs w:val="22"/>
              </w:rPr>
            </w:pPr>
            <w:r w:rsidRPr="00832E99">
              <w:rPr>
                <w:sz w:val="22"/>
                <w:szCs w:val="22"/>
              </w:rPr>
              <w:t xml:space="preserve">Программное обеспечение операционной системы </w:t>
            </w:r>
            <w:proofErr w:type="spellStart"/>
            <w:r w:rsidRPr="00832E99">
              <w:rPr>
                <w:sz w:val="22"/>
                <w:szCs w:val="22"/>
              </w:rPr>
              <w:t>Microsoft</w:t>
            </w:r>
            <w:proofErr w:type="spellEnd"/>
            <w:r w:rsidRPr="00832E99">
              <w:rPr>
                <w:sz w:val="22"/>
                <w:szCs w:val="22"/>
              </w:rPr>
              <w:t xml:space="preserve"> </w:t>
            </w:r>
            <w:proofErr w:type="spellStart"/>
            <w:r w:rsidRPr="00832E99">
              <w:rPr>
                <w:sz w:val="22"/>
                <w:szCs w:val="22"/>
              </w:rPr>
              <w:t>Office</w:t>
            </w:r>
            <w:proofErr w:type="spellEnd"/>
          </w:p>
        </w:tc>
        <w:tc>
          <w:tcPr>
            <w:tcW w:w="0" w:type="auto"/>
            <w:tcBorders>
              <w:top w:val="single" w:sz="4" w:space="0" w:color="auto"/>
              <w:left w:val="single" w:sz="4" w:space="0" w:color="auto"/>
              <w:bottom w:val="single" w:sz="4" w:space="0" w:color="auto"/>
              <w:right w:val="single" w:sz="4" w:space="0" w:color="auto"/>
            </w:tcBorders>
          </w:tcPr>
          <w:p w:rsidR="00832E99" w:rsidRPr="00832E99" w:rsidRDefault="00832E99" w:rsidP="00832E99">
            <w:pPr>
              <w:jc w:val="center"/>
              <w:rPr>
                <w:sz w:val="22"/>
                <w:szCs w:val="22"/>
              </w:rPr>
            </w:pPr>
            <w:proofErr w:type="spellStart"/>
            <w:r w:rsidRPr="00832E99">
              <w:rPr>
                <w:sz w:val="22"/>
                <w:szCs w:val="22"/>
              </w:rPr>
              <w:t>шт</w:t>
            </w:r>
            <w:proofErr w:type="spellEnd"/>
          </w:p>
        </w:tc>
        <w:tc>
          <w:tcPr>
            <w:tcW w:w="0" w:type="auto"/>
            <w:tcBorders>
              <w:top w:val="single" w:sz="4" w:space="0" w:color="auto"/>
              <w:left w:val="single" w:sz="4" w:space="0" w:color="auto"/>
              <w:bottom w:val="single" w:sz="4" w:space="0" w:color="auto"/>
              <w:right w:val="single" w:sz="4" w:space="0" w:color="auto"/>
            </w:tcBorders>
          </w:tcPr>
          <w:p w:rsidR="00832E99" w:rsidRPr="00832E99" w:rsidRDefault="00832E99" w:rsidP="00832E99">
            <w:pPr>
              <w:jc w:val="center"/>
              <w:rPr>
                <w:sz w:val="22"/>
                <w:szCs w:val="22"/>
              </w:rPr>
            </w:pPr>
            <w:r w:rsidRPr="00832E99">
              <w:rPr>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832E99" w:rsidRPr="00832E99" w:rsidRDefault="00832E99" w:rsidP="00832E99">
            <w:pPr>
              <w:jc w:val="center"/>
              <w:rPr>
                <w:sz w:val="22"/>
                <w:szCs w:val="22"/>
              </w:rPr>
            </w:pPr>
            <w:r w:rsidRPr="00832E99">
              <w:rPr>
                <w:sz w:val="22"/>
                <w:szCs w:val="22"/>
              </w:rPr>
              <w:t>18 651</w:t>
            </w:r>
          </w:p>
        </w:tc>
      </w:tr>
      <w:tr w:rsidR="00832E99" w:rsidRPr="00832E99" w:rsidTr="009643A0">
        <w:trPr>
          <w:trHeight w:val="20"/>
          <w:tblCellSpacing w:w="5" w:type="nil"/>
        </w:trPr>
        <w:tc>
          <w:tcPr>
            <w:tcW w:w="0" w:type="auto"/>
            <w:gridSpan w:val="5"/>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 xml:space="preserve">МКУ </w:t>
            </w:r>
            <w:proofErr w:type="spellStart"/>
            <w:r w:rsidRPr="00832E99">
              <w:rPr>
                <w:rFonts w:eastAsia="Times New Roman"/>
                <w:sz w:val="22"/>
                <w:szCs w:val="22"/>
                <w:lang w:eastAsia="en-US"/>
              </w:rPr>
              <w:t>г.о</w:t>
            </w:r>
            <w:proofErr w:type="spellEnd"/>
            <w:r w:rsidRPr="00832E99">
              <w:rPr>
                <w:rFonts w:eastAsia="Times New Roman"/>
                <w:sz w:val="22"/>
                <w:szCs w:val="22"/>
                <w:lang w:eastAsia="en-US"/>
              </w:rPr>
              <w:t>. Тольятти «Тольяттинский архив»</w:t>
            </w:r>
          </w:p>
        </w:tc>
      </w:tr>
      <w:tr w:rsidR="00832E99" w:rsidRPr="00832E99" w:rsidTr="00832E99">
        <w:trPr>
          <w:trHeight w:hRule="exact" w:val="397"/>
          <w:tblCellSpacing w:w="5" w:type="nil"/>
        </w:trPr>
        <w:tc>
          <w:tcPr>
            <w:tcW w:w="813" w:type="dxa"/>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1.</w:t>
            </w:r>
          </w:p>
        </w:tc>
        <w:tc>
          <w:tcPr>
            <w:tcW w:w="4543" w:type="dxa"/>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ind w:firstLine="69"/>
              <w:rPr>
                <w:rFonts w:eastAsia="Times New Roman"/>
                <w:lang w:eastAsia="en-US"/>
              </w:rPr>
            </w:pPr>
            <w:r w:rsidRPr="00832E99">
              <w:rPr>
                <w:rFonts w:eastAsia="Times New Roman"/>
                <w:sz w:val="22"/>
                <w:szCs w:val="22"/>
                <w:lang w:eastAsia="en-US"/>
              </w:rPr>
              <w:t>1С-обслуживание</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proofErr w:type="spellStart"/>
            <w:r w:rsidRPr="00832E99">
              <w:rPr>
                <w:rFonts w:eastAsia="Times New Roman"/>
                <w:sz w:val="22"/>
                <w:szCs w:val="22"/>
                <w:lang w:eastAsia="en-US"/>
              </w:rPr>
              <w:t>усл.ед</w:t>
            </w:r>
            <w:proofErr w:type="spellEnd"/>
            <w:r w:rsidRPr="00832E99">
              <w:rPr>
                <w:rFonts w:eastAsia="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40 000</w:t>
            </w:r>
          </w:p>
        </w:tc>
      </w:tr>
      <w:tr w:rsidR="00832E99" w:rsidRPr="00832E99" w:rsidTr="00832E99">
        <w:trPr>
          <w:trHeight w:val="20"/>
          <w:tblCellSpacing w:w="5" w:type="nil"/>
        </w:trPr>
        <w:tc>
          <w:tcPr>
            <w:tcW w:w="813" w:type="dxa"/>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2.</w:t>
            </w:r>
          </w:p>
        </w:tc>
        <w:tc>
          <w:tcPr>
            <w:tcW w:w="4543" w:type="dxa"/>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ind w:firstLine="69"/>
              <w:rPr>
                <w:rFonts w:eastAsia="Times New Roman"/>
                <w:lang w:eastAsia="en-US"/>
              </w:rPr>
            </w:pPr>
            <w:r w:rsidRPr="00832E99">
              <w:rPr>
                <w:rFonts w:eastAsia="Times New Roman"/>
                <w:sz w:val="22"/>
                <w:szCs w:val="22"/>
                <w:lang w:eastAsia="en-US"/>
              </w:rPr>
              <w:t xml:space="preserve">Информационно-технологическое сопровождение   программного продукта 1С-предприятие </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proofErr w:type="spellStart"/>
            <w:r w:rsidRPr="00832E99">
              <w:rPr>
                <w:rFonts w:eastAsia="Times New Roman"/>
                <w:sz w:val="22"/>
                <w:szCs w:val="22"/>
                <w:lang w:eastAsia="en-US"/>
              </w:rPr>
              <w:t>усл.ед</w:t>
            </w:r>
            <w:proofErr w:type="spellEnd"/>
            <w:r w:rsidRPr="00832E99">
              <w:rPr>
                <w:rFonts w:eastAsia="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17 000</w:t>
            </w:r>
          </w:p>
        </w:tc>
      </w:tr>
      <w:tr w:rsidR="00832E99" w:rsidRPr="00832E99" w:rsidTr="00832E99">
        <w:trPr>
          <w:trHeight w:hRule="exact" w:val="397"/>
          <w:tblCellSpacing w:w="5" w:type="nil"/>
        </w:trPr>
        <w:tc>
          <w:tcPr>
            <w:tcW w:w="813" w:type="dxa"/>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3.</w:t>
            </w:r>
          </w:p>
        </w:tc>
        <w:tc>
          <w:tcPr>
            <w:tcW w:w="4543" w:type="dxa"/>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ind w:firstLine="69"/>
              <w:rPr>
                <w:rFonts w:eastAsia="Times New Roman"/>
                <w:lang w:eastAsia="en-US"/>
              </w:rPr>
            </w:pPr>
            <w:r w:rsidRPr="00832E99">
              <w:rPr>
                <w:rFonts w:eastAsia="Times New Roman"/>
                <w:sz w:val="22"/>
                <w:szCs w:val="22"/>
                <w:lang w:eastAsia="en-US"/>
              </w:rPr>
              <w:t>Программное обеспечение «Дело»</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proofErr w:type="spellStart"/>
            <w:r w:rsidRPr="00832E99">
              <w:rPr>
                <w:rFonts w:eastAsia="Times New Roman"/>
                <w:sz w:val="22"/>
                <w:szCs w:val="22"/>
                <w:lang w:eastAsia="en-US"/>
              </w:rPr>
              <w:t>усл.ед</w:t>
            </w:r>
            <w:proofErr w:type="spellEnd"/>
            <w:r w:rsidRPr="00832E99">
              <w:rPr>
                <w:rFonts w:eastAsia="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55 000</w:t>
            </w:r>
          </w:p>
          <w:p w:rsidR="00832E99" w:rsidRPr="00832E99" w:rsidRDefault="00832E99" w:rsidP="00832E99">
            <w:pPr>
              <w:widowControl w:val="0"/>
              <w:autoSpaceDE w:val="0"/>
              <w:autoSpaceDN w:val="0"/>
              <w:adjustRightInd w:val="0"/>
              <w:jc w:val="center"/>
              <w:rPr>
                <w:rFonts w:eastAsia="Times New Roman"/>
                <w:lang w:eastAsia="en-US"/>
              </w:rPr>
            </w:pPr>
          </w:p>
        </w:tc>
      </w:tr>
      <w:tr w:rsidR="00832E99" w:rsidRPr="00832E99" w:rsidTr="00832E99">
        <w:trPr>
          <w:trHeight w:hRule="exact" w:val="678"/>
          <w:tblCellSpacing w:w="5" w:type="nil"/>
        </w:trPr>
        <w:tc>
          <w:tcPr>
            <w:tcW w:w="813" w:type="dxa"/>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4.</w:t>
            </w:r>
          </w:p>
        </w:tc>
        <w:tc>
          <w:tcPr>
            <w:tcW w:w="4543" w:type="dxa"/>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ind w:firstLine="69"/>
              <w:rPr>
                <w:rFonts w:eastAsia="Times New Roman"/>
                <w:lang w:eastAsia="en-US"/>
              </w:rPr>
            </w:pPr>
            <w:r w:rsidRPr="00832E99">
              <w:rPr>
                <w:rFonts w:eastAsia="Times New Roman"/>
                <w:sz w:val="22"/>
                <w:szCs w:val="22"/>
                <w:lang w:eastAsia="en-US"/>
              </w:rPr>
              <w:t>Передача электронной отчетности «СБИС»</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proofErr w:type="spellStart"/>
            <w:r w:rsidRPr="00832E99">
              <w:rPr>
                <w:rFonts w:eastAsia="Times New Roman"/>
                <w:sz w:val="22"/>
                <w:szCs w:val="22"/>
                <w:lang w:eastAsia="en-US"/>
              </w:rPr>
              <w:t>усл.ед</w:t>
            </w:r>
            <w:proofErr w:type="spellEnd"/>
            <w:r w:rsidRPr="00832E99">
              <w:rPr>
                <w:rFonts w:eastAsia="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9 000</w:t>
            </w:r>
          </w:p>
        </w:tc>
      </w:tr>
      <w:tr w:rsidR="00832E99" w:rsidRPr="00832E99" w:rsidTr="00832E99">
        <w:trPr>
          <w:trHeight w:hRule="exact" w:val="930"/>
          <w:tblCellSpacing w:w="5" w:type="nil"/>
        </w:trPr>
        <w:tc>
          <w:tcPr>
            <w:tcW w:w="813" w:type="dxa"/>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5.</w:t>
            </w:r>
          </w:p>
        </w:tc>
        <w:tc>
          <w:tcPr>
            <w:tcW w:w="4543" w:type="dxa"/>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ind w:firstLine="69"/>
              <w:rPr>
                <w:rFonts w:eastAsia="Times New Roman"/>
                <w:lang w:eastAsia="en-US"/>
              </w:rPr>
            </w:pPr>
            <w:r w:rsidRPr="00832E99">
              <w:rPr>
                <w:rFonts w:eastAsia="Times New Roman"/>
                <w:sz w:val="22"/>
                <w:szCs w:val="22"/>
                <w:lang w:eastAsia="en-US"/>
              </w:rPr>
              <w:t>Услуги по информационно-</w:t>
            </w:r>
            <w:proofErr w:type="spellStart"/>
            <w:r w:rsidRPr="00832E99">
              <w:rPr>
                <w:rFonts w:eastAsia="Times New Roman"/>
                <w:sz w:val="22"/>
                <w:szCs w:val="22"/>
                <w:lang w:eastAsia="en-US"/>
              </w:rPr>
              <w:t>консультационому</w:t>
            </w:r>
            <w:proofErr w:type="spellEnd"/>
            <w:r w:rsidRPr="00832E99">
              <w:rPr>
                <w:rFonts w:eastAsia="Times New Roman"/>
                <w:sz w:val="22"/>
                <w:szCs w:val="22"/>
                <w:lang w:eastAsia="en-US"/>
              </w:rPr>
              <w:t xml:space="preserve"> обслуживанию и технической поддержке ПО</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proofErr w:type="spellStart"/>
            <w:r w:rsidRPr="00832E99">
              <w:rPr>
                <w:rFonts w:eastAsia="Times New Roman"/>
                <w:sz w:val="22"/>
                <w:szCs w:val="22"/>
                <w:lang w:eastAsia="en-US"/>
              </w:rPr>
              <w:t>усл.ед</w:t>
            </w:r>
            <w:proofErr w:type="spellEnd"/>
            <w:r w:rsidRPr="00832E99">
              <w:rPr>
                <w:rFonts w:eastAsia="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30 000</w:t>
            </w:r>
          </w:p>
        </w:tc>
      </w:tr>
      <w:tr w:rsidR="00832E99" w:rsidRPr="00832E99" w:rsidTr="00832E99">
        <w:trPr>
          <w:trHeight w:hRule="exact" w:val="904"/>
          <w:tblCellSpacing w:w="5" w:type="nil"/>
        </w:trPr>
        <w:tc>
          <w:tcPr>
            <w:tcW w:w="813" w:type="dxa"/>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val="en-US" w:eastAsia="en-US"/>
              </w:rPr>
            </w:pPr>
            <w:r w:rsidRPr="00832E99">
              <w:rPr>
                <w:rFonts w:eastAsia="Times New Roman"/>
                <w:sz w:val="22"/>
                <w:szCs w:val="22"/>
                <w:lang w:val="en-US" w:eastAsia="en-US"/>
              </w:rPr>
              <w:t>6.</w:t>
            </w:r>
          </w:p>
        </w:tc>
        <w:tc>
          <w:tcPr>
            <w:tcW w:w="4543" w:type="dxa"/>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ind w:firstLine="69"/>
              <w:rPr>
                <w:rFonts w:eastAsia="Times New Roman"/>
                <w:lang w:eastAsia="en-US"/>
              </w:rPr>
            </w:pPr>
            <w:r w:rsidRPr="00832E99">
              <w:rPr>
                <w:rFonts w:eastAsia="Times New Roman"/>
                <w:sz w:val="22"/>
                <w:szCs w:val="22"/>
                <w:lang w:eastAsia="en-US"/>
              </w:rPr>
              <w:t xml:space="preserve">Установка программного комплекса </w:t>
            </w:r>
            <w:proofErr w:type="spellStart"/>
            <w:r w:rsidRPr="00832E99">
              <w:rPr>
                <w:rFonts w:eastAsia="Times New Roman"/>
                <w:sz w:val="22"/>
                <w:szCs w:val="22"/>
                <w:lang w:val="en-US" w:eastAsia="en-US"/>
              </w:rPr>
              <w:t>VipNetClient</w:t>
            </w:r>
            <w:proofErr w:type="spellEnd"/>
            <w:r w:rsidRPr="00832E99">
              <w:rPr>
                <w:rFonts w:eastAsia="Times New Roman"/>
                <w:sz w:val="22"/>
                <w:szCs w:val="22"/>
                <w:lang w:eastAsia="en-US"/>
              </w:rPr>
              <w:t xml:space="preserve"> для взаимодействия с ПФР</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Pr>
                <w:rFonts w:eastAsia="Times New Roman"/>
                <w:sz w:val="22"/>
                <w:szCs w:val="22"/>
                <w:lang w:eastAsia="en-US"/>
              </w:rPr>
              <w:t>е</w:t>
            </w:r>
            <w:bookmarkStart w:id="0" w:name="_GoBack"/>
            <w:bookmarkEnd w:id="0"/>
            <w:r w:rsidRPr="00832E99">
              <w:rPr>
                <w:rFonts w:eastAsia="Times New Roman"/>
                <w:sz w:val="22"/>
                <w:szCs w:val="22"/>
                <w:lang w:eastAsia="en-US"/>
              </w:rPr>
              <w:t>д.</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832E99" w:rsidRPr="00832E99" w:rsidRDefault="00832E99" w:rsidP="00832E99">
            <w:pPr>
              <w:widowControl w:val="0"/>
              <w:autoSpaceDE w:val="0"/>
              <w:autoSpaceDN w:val="0"/>
              <w:adjustRightInd w:val="0"/>
              <w:jc w:val="center"/>
              <w:rPr>
                <w:rFonts w:eastAsia="Times New Roman"/>
                <w:lang w:eastAsia="en-US"/>
              </w:rPr>
            </w:pPr>
            <w:r w:rsidRPr="00832E99">
              <w:rPr>
                <w:rFonts w:eastAsia="Times New Roman"/>
                <w:sz w:val="22"/>
                <w:szCs w:val="22"/>
                <w:lang w:eastAsia="en-US"/>
              </w:rPr>
              <w:t>125 000</w:t>
            </w:r>
          </w:p>
        </w:tc>
      </w:tr>
    </w:tbl>
    <w:p w:rsidR="005F3CDF" w:rsidRDefault="005F3CDF" w:rsidP="005F3CDF">
      <w:pPr>
        <w:spacing w:line="360" w:lineRule="auto"/>
        <w:jc w:val="both"/>
        <w:rPr>
          <w:bCs/>
          <w:sz w:val="28"/>
          <w:szCs w:val="28"/>
        </w:rPr>
      </w:pPr>
    </w:p>
    <w:p w:rsidR="005F3CDF" w:rsidRDefault="005F3CDF" w:rsidP="005F3CDF">
      <w:pPr>
        <w:spacing w:line="360" w:lineRule="auto"/>
        <w:jc w:val="right"/>
        <w:rPr>
          <w:bCs/>
          <w:sz w:val="28"/>
          <w:szCs w:val="28"/>
        </w:rPr>
      </w:pPr>
      <w:r>
        <w:rPr>
          <w:bCs/>
          <w:sz w:val="28"/>
          <w:szCs w:val="28"/>
        </w:rPr>
        <w:t>»</w:t>
      </w:r>
    </w:p>
    <w:p w:rsidR="00C82B33" w:rsidRDefault="00C82B33" w:rsidP="006D19D4">
      <w:pPr>
        <w:autoSpaceDE w:val="0"/>
        <w:autoSpaceDN w:val="0"/>
        <w:adjustRightInd w:val="0"/>
        <w:spacing w:line="276" w:lineRule="auto"/>
        <w:jc w:val="both"/>
        <w:rPr>
          <w:sz w:val="28"/>
          <w:szCs w:val="28"/>
        </w:rPr>
      </w:pPr>
    </w:p>
    <w:p w:rsidR="00C82B33" w:rsidRDefault="00C82B33" w:rsidP="006D19D4">
      <w:pPr>
        <w:autoSpaceDE w:val="0"/>
        <w:autoSpaceDN w:val="0"/>
        <w:adjustRightInd w:val="0"/>
        <w:spacing w:line="276" w:lineRule="auto"/>
        <w:jc w:val="both"/>
        <w:rPr>
          <w:sz w:val="28"/>
          <w:szCs w:val="28"/>
        </w:rPr>
      </w:pPr>
    </w:p>
    <w:p w:rsidR="002D302F" w:rsidRPr="004105AE" w:rsidRDefault="009E0723" w:rsidP="006D19D4">
      <w:pPr>
        <w:autoSpaceDE w:val="0"/>
        <w:autoSpaceDN w:val="0"/>
        <w:adjustRightInd w:val="0"/>
        <w:spacing w:line="276" w:lineRule="auto"/>
        <w:jc w:val="both"/>
        <w:rPr>
          <w:sz w:val="28"/>
          <w:szCs w:val="28"/>
        </w:rPr>
      </w:pPr>
      <w:r>
        <w:rPr>
          <w:sz w:val="28"/>
          <w:szCs w:val="28"/>
        </w:rPr>
        <w:lastRenderedPageBreak/>
        <w:t>2</w:t>
      </w:r>
      <w:r w:rsidRPr="0059122B">
        <w:rPr>
          <w:sz w:val="28"/>
          <w:szCs w:val="28"/>
        </w:rPr>
        <w:t xml:space="preserve">. Контроль за исполнением настоящего постановления возложить </w:t>
      </w:r>
      <w:r w:rsidR="003F2CB8">
        <w:rPr>
          <w:sz w:val="28"/>
          <w:szCs w:val="28"/>
        </w:rPr>
        <w:br/>
      </w:r>
      <w:r w:rsidRPr="0059122B">
        <w:rPr>
          <w:sz w:val="28"/>
          <w:szCs w:val="28"/>
        </w:rPr>
        <w:t xml:space="preserve">на </w:t>
      </w:r>
      <w:r>
        <w:rPr>
          <w:sz w:val="28"/>
          <w:szCs w:val="28"/>
        </w:rPr>
        <w:t xml:space="preserve">заместителя главы городского округа - </w:t>
      </w:r>
      <w:r w:rsidRPr="0059122B">
        <w:rPr>
          <w:sz w:val="28"/>
          <w:szCs w:val="28"/>
        </w:rPr>
        <w:t xml:space="preserve">руководителя </w:t>
      </w:r>
      <w:r w:rsidR="003F2CB8">
        <w:rPr>
          <w:sz w:val="28"/>
          <w:szCs w:val="28"/>
        </w:rPr>
        <w:br/>
      </w:r>
      <w:r w:rsidRPr="0059122B">
        <w:rPr>
          <w:sz w:val="28"/>
          <w:szCs w:val="28"/>
        </w:rPr>
        <w:t xml:space="preserve">аппарата </w:t>
      </w:r>
      <w:r>
        <w:rPr>
          <w:sz w:val="28"/>
          <w:szCs w:val="28"/>
        </w:rPr>
        <w:t>администр</w:t>
      </w:r>
      <w:r w:rsidR="004105AE">
        <w:rPr>
          <w:sz w:val="28"/>
          <w:szCs w:val="28"/>
        </w:rPr>
        <w:t>ации городского округа Тольятти</w:t>
      </w:r>
      <w:r w:rsidR="004105AE" w:rsidRPr="004105AE">
        <w:rPr>
          <w:sz w:val="28"/>
          <w:szCs w:val="28"/>
        </w:rPr>
        <w:t xml:space="preserve"> </w:t>
      </w:r>
      <w:proofErr w:type="spellStart"/>
      <w:r w:rsidR="004105AE">
        <w:rPr>
          <w:sz w:val="28"/>
          <w:szCs w:val="28"/>
        </w:rPr>
        <w:t>Блинову</w:t>
      </w:r>
      <w:proofErr w:type="spellEnd"/>
      <w:r w:rsidR="004105AE">
        <w:rPr>
          <w:sz w:val="28"/>
          <w:szCs w:val="28"/>
        </w:rPr>
        <w:t xml:space="preserve"> Т.В.</w:t>
      </w:r>
    </w:p>
    <w:p w:rsidR="00E8278C" w:rsidRDefault="00E8278C" w:rsidP="003F2CB8">
      <w:pPr>
        <w:tabs>
          <w:tab w:val="left" w:pos="7088"/>
        </w:tabs>
        <w:spacing w:line="360" w:lineRule="auto"/>
        <w:jc w:val="both"/>
        <w:rPr>
          <w:sz w:val="28"/>
          <w:szCs w:val="28"/>
        </w:rPr>
      </w:pPr>
    </w:p>
    <w:p w:rsidR="00C82B33" w:rsidRDefault="00C82B33" w:rsidP="003F2CB8">
      <w:pPr>
        <w:tabs>
          <w:tab w:val="left" w:pos="7088"/>
        </w:tabs>
        <w:spacing w:line="360" w:lineRule="auto"/>
        <w:jc w:val="both"/>
        <w:rPr>
          <w:sz w:val="28"/>
          <w:szCs w:val="28"/>
        </w:rPr>
      </w:pPr>
    </w:p>
    <w:p w:rsidR="00A64A2A" w:rsidRDefault="00A64A2A" w:rsidP="003F2CB8">
      <w:pPr>
        <w:tabs>
          <w:tab w:val="left" w:pos="7088"/>
        </w:tabs>
        <w:spacing w:line="360" w:lineRule="auto"/>
        <w:jc w:val="both"/>
        <w:rPr>
          <w:sz w:val="28"/>
          <w:szCs w:val="28"/>
        </w:rPr>
      </w:pPr>
    </w:p>
    <w:p w:rsidR="009E0723" w:rsidRDefault="008F1654" w:rsidP="00507A55">
      <w:pPr>
        <w:tabs>
          <w:tab w:val="left" w:pos="7088"/>
        </w:tabs>
        <w:spacing w:line="276" w:lineRule="auto"/>
        <w:jc w:val="both"/>
        <w:rPr>
          <w:sz w:val="28"/>
          <w:szCs w:val="28"/>
        </w:rPr>
      </w:pPr>
      <w:r>
        <w:rPr>
          <w:sz w:val="28"/>
          <w:szCs w:val="28"/>
        </w:rPr>
        <w:t>Г</w:t>
      </w:r>
      <w:r w:rsidR="00507A55" w:rsidRPr="00507A55">
        <w:rPr>
          <w:sz w:val="28"/>
          <w:szCs w:val="28"/>
        </w:rPr>
        <w:t>лав</w:t>
      </w:r>
      <w:r>
        <w:rPr>
          <w:sz w:val="28"/>
          <w:szCs w:val="28"/>
        </w:rPr>
        <w:t xml:space="preserve">а </w:t>
      </w:r>
      <w:r w:rsidR="00507A55" w:rsidRPr="00507A55">
        <w:rPr>
          <w:sz w:val="28"/>
          <w:szCs w:val="28"/>
        </w:rPr>
        <w:t>городского округа</w:t>
      </w:r>
      <w:r w:rsidR="009E0723" w:rsidRPr="0059122B">
        <w:rPr>
          <w:sz w:val="28"/>
          <w:szCs w:val="28"/>
        </w:rPr>
        <w:t xml:space="preserve">   </w:t>
      </w:r>
      <w:r w:rsidR="009E0723">
        <w:rPr>
          <w:sz w:val="28"/>
          <w:szCs w:val="28"/>
        </w:rPr>
        <w:t xml:space="preserve">                                              </w:t>
      </w:r>
      <w:r w:rsidR="00507A55">
        <w:rPr>
          <w:sz w:val="28"/>
          <w:szCs w:val="28"/>
        </w:rPr>
        <w:t xml:space="preserve"> </w:t>
      </w:r>
      <w:r>
        <w:rPr>
          <w:sz w:val="28"/>
          <w:szCs w:val="28"/>
        </w:rPr>
        <w:t xml:space="preserve">   </w:t>
      </w:r>
      <w:r w:rsidR="009E0723">
        <w:rPr>
          <w:sz w:val="28"/>
          <w:szCs w:val="28"/>
        </w:rPr>
        <w:t xml:space="preserve">       </w:t>
      </w:r>
      <w:r w:rsidR="00507A55">
        <w:rPr>
          <w:sz w:val="28"/>
          <w:szCs w:val="28"/>
        </w:rPr>
        <w:t xml:space="preserve"> </w:t>
      </w:r>
      <w:r w:rsidR="009E0723">
        <w:rPr>
          <w:sz w:val="28"/>
          <w:szCs w:val="28"/>
        </w:rPr>
        <w:t xml:space="preserve">          </w:t>
      </w:r>
      <w:r w:rsidR="009E0723" w:rsidRPr="0059122B">
        <w:rPr>
          <w:sz w:val="28"/>
          <w:szCs w:val="28"/>
        </w:rPr>
        <w:t xml:space="preserve"> </w:t>
      </w:r>
      <w:r w:rsidR="00507A55">
        <w:rPr>
          <w:sz w:val="28"/>
          <w:szCs w:val="28"/>
        </w:rPr>
        <w:t>Н</w:t>
      </w:r>
      <w:r w:rsidR="003F2CB8">
        <w:rPr>
          <w:sz w:val="28"/>
          <w:szCs w:val="28"/>
        </w:rPr>
        <w:t>.</w:t>
      </w:r>
      <w:r>
        <w:rPr>
          <w:sz w:val="28"/>
          <w:szCs w:val="28"/>
        </w:rPr>
        <w:t xml:space="preserve">А. </w:t>
      </w:r>
      <w:proofErr w:type="spellStart"/>
      <w:r>
        <w:rPr>
          <w:sz w:val="28"/>
          <w:szCs w:val="28"/>
        </w:rPr>
        <w:t>Ренц</w:t>
      </w:r>
      <w:proofErr w:type="spellEnd"/>
      <w:r w:rsidR="009E0723" w:rsidRPr="0059122B">
        <w:rPr>
          <w:sz w:val="28"/>
          <w:szCs w:val="28"/>
        </w:rPr>
        <w:t xml:space="preserve">                           </w:t>
      </w:r>
      <w:r w:rsidR="009E0723">
        <w:rPr>
          <w:sz w:val="28"/>
          <w:szCs w:val="28"/>
        </w:rPr>
        <w:t xml:space="preserve">                               </w:t>
      </w:r>
    </w:p>
    <w:p w:rsidR="009E0723" w:rsidRPr="00CF1D6B" w:rsidRDefault="009E0723" w:rsidP="00CF1D6B">
      <w:pPr>
        <w:tabs>
          <w:tab w:val="left" w:pos="1155"/>
        </w:tabs>
        <w:rPr>
          <w:sz w:val="28"/>
          <w:szCs w:val="28"/>
        </w:rPr>
      </w:pPr>
      <w:r>
        <w:rPr>
          <w:sz w:val="28"/>
          <w:szCs w:val="28"/>
        </w:rPr>
        <w:tab/>
      </w:r>
    </w:p>
    <w:sectPr w:rsidR="009E0723" w:rsidRPr="00CF1D6B" w:rsidSect="009B3BB6">
      <w:headerReference w:type="even" r:id="rId8"/>
      <w:headerReference w:type="default" r:id="rId9"/>
      <w:pgSz w:w="11907" w:h="16840" w:code="9"/>
      <w:pgMar w:top="1134" w:right="851" w:bottom="709" w:left="1701" w:header="357"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62E" w:rsidRDefault="0079362E" w:rsidP="00745CFE">
      <w:r>
        <w:separator/>
      </w:r>
    </w:p>
  </w:endnote>
  <w:endnote w:type="continuationSeparator" w:id="0">
    <w:p w:rsidR="0079362E" w:rsidRDefault="0079362E" w:rsidP="0074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62E" w:rsidRDefault="0079362E" w:rsidP="00745CFE">
      <w:r>
        <w:separator/>
      </w:r>
    </w:p>
  </w:footnote>
  <w:footnote w:type="continuationSeparator" w:id="0">
    <w:p w:rsidR="0079362E" w:rsidRDefault="0079362E" w:rsidP="00745C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160D9E" w:rsidP="00AA214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35</w:t>
    </w:r>
    <w:r>
      <w:rPr>
        <w:rStyle w:val="a5"/>
      </w:rPr>
      <w:fldChar w:fldCharType="end"/>
    </w:r>
  </w:p>
  <w:p w:rsidR="00160D9E" w:rsidRDefault="00160D9E">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160D9E" w:rsidP="006D3C5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32E99">
      <w:rPr>
        <w:rStyle w:val="a5"/>
        <w:noProof/>
      </w:rPr>
      <w:t>3</w:t>
    </w:r>
    <w:r>
      <w:rPr>
        <w:rStyle w:val="a5"/>
      </w:rPr>
      <w:fldChar w:fldCharType="end"/>
    </w:r>
  </w:p>
  <w:p w:rsidR="00160D9E" w:rsidRDefault="00160D9E" w:rsidP="004C61BD">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in;height:3in;visibility:visible" o:bullet="t">
        <v:imagedata r:id="rId1" o:title=""/>
      </v:shape>
    </w:pict>
  </w:numPicBullet>
  <w:numPicBullet w:numPicBulletId="1">
    <w:pict>
      <v:shape id="_x0000_i1081" type="#_x0000_t75" style="width:3in;height:3in;visibility:visible" o:bullet="t">
        <v:imagedata r:id="rId2" o:title=""/>
      </v:shape>
    </w:pict>
  </w:numPicBullet>
  <w:numPicBullet w:numPicBulletId="2">
    <w:pict>
      <v:shape id="_x0000_i1082" type="#_x0000_t75" style="width:3in;height:3in;visibility:visible" o:bullet="t">
        <v:imagedata r:id="rId3" o:title=""/>
      </v:shape>
    </w:pict>
  </w:numPicBullet>
  <w:numPicBullet w:numPicBulletId="3">
    <w:pict>
      <v:shape id="_x0000_i1083" type="#_x0000_t75" style="width:3in;height:3in;visibility:visible" o:bullet="t">
        <v:imagedata r:id="rId4" o:title=""/>
      </v:shape>
    </w:pict>
  </w:numPicBullet>
  <w:numPicBullet w:numPicBulletId="4">
    <w:pict>
      <v:shape id="_x0000_i1084" type="#_x0000_t75" style="width:3in;height:3in;visibility:visible" o:bullet="t">
        <v:imagedata r:id="rId5" o:title=""/>
      </v:shape>
    </w:pict>
  </w:numPicBullet>
  <w:numPicBullet w:numPicBulletId="5">
    <w:pict>
      <v:shape id="_x0000_i1085" type="#_x0000_t75" style="width:3in;height:3in;visibility:visible" o:bullet="t">
        <v:imagedata r:id="rId6" o:title=""/>
      </v:shape>
    </w:pict>
  </w:numPicBullet>
  <w:abstractNum w:abstractNumId="0" w15:restartNumberingAfterBreak="0">
    <w:nsid w:val="FFFFFF7C"/>
    <w:multiLevelType w:val="singleLevel"/>
    <w:tmpl w:val="9B1E643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D2491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8748ED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43064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E48F0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A0F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126B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F4C2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581F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C204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55C7E"/>
    <w:multiLevelType w:val="multilevel"/>
    <w:tmpl w:val="4346692A"/>
    <w:lvl w:ilvl="0">
      <w:start w:val="1"/>
      <w:numFmt w:val="decimal"/>
      <w:lvlText w:val="%1."/>
      <w:lvlJc w:val="left"/>
      <w:pPr>
        <w:ind w:left="825" w:hanging="825"/>
      </w:pPr>
      <w:rPr>
        <w:rFonts w:hint="default"/>
      </w:rPr>
    </w:lvl>
    <w:lvl w:ilvl="1">
      <w:start w:val="1"/>
      <w:numFmt w:val="decimal"/>
      <w:lvlText w:val="%1.%2."/>
      <w:lvlJc w:val="left"/>
      <w:pPr>
        <w:ind w:left="1038" w:hanging="825"/>
      </w:pPr>
      <w:rPr>
        <w:rFonts w:hint="default"/>
      </w:rPr>
    </w:lvl>
    <w:lvl w:ilvl="2">
      <w:start w:val="13"/>
      <w:numFmt w:val="decimal"/>
      <w:lvlText w:val="%1.%2.%3."/>
      <w:lvlJc w:val="left"/>
      <w:pPr>
        <w:ind w:left="1251" w:hanging="82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1" w15:restartNumberingAfterBreak="0">
    <w:nsid w:val="068D7125"/>
    <w:multiLevelType w:val="hybridMultilevel"/>
    <w:tmpl w:val="E8E06C94"/>
    <w:lvl w:ilvl="0" w:tplc="FA46DD14">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5C2A84"/>
    <w:multiLevelType w:val="multilevel"/>
    <w:tmpl w:val="338E45BC"/>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1.%2."/>
      <w:lvlJc w:val="left"/>
      <w:pPr>
        <w:ind w:left="552" w:hanging="432"/>
      </w:pPr>
      <w:rPr>
        <w:rFonts w:cs="Times New Roman" w:hint="default"/>
        <w:b w:val="0"/>
        <w:sz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0FB3786C"/>
    <w:multiLevelType w:val="multilevel"/>
    <w:tmpl w:val="4510EA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40D6E88"/>
    <w:multiLevelType w:val="multilevel"/>
    <w:tmpl w:val="47282F9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CA253F"/>
    <w:multiLevelType w:val="multilevel"/>
    <w:tmpl w:val="1256E08C"/>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1EF97262"/>
    <w:multiLevelType w:val="multilevel"/>
    <w:tmpl w:val="B6EE72C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21642467"/>
    <w:multiLevelType w:val="hybridMultilevel"/>
    <w:tmpl w:val="B9F0D320"/>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384E6E"/>
    <w:multiLevelType w:val="multilevel"/>
    <w:tmpl w:val="22384048"/>
    <w:lvl w:ilvl="0">
      <w:start w:val="1"/>
      <w:numFmt w:val="decimal"/>
      <w:lvlText w:val="%1."/>
      <w:lvlJc w:val="left"/>
      <w:pPr>
        <w:ind w:left="36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D961BD8"/>
    <w:multiLevelType w:val="hybridMultilevel"/>
    <w:tmpl w:val="867CB748"/>
    <w:lvl w:ilvl="0" w:tplc="22A0B8B4">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E84C75"/>
    <w:multiLevelType w:val="hybridMultilevel"/>
    <w:tmpl w:val="8AEAD546"/>
    <w:lvl w:ilvl="0" w:tplc="84ECBC7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D148AE"/>
    <w:multiLevelType w:val="multilevel"/>
    <w:tmpl w:val="20FCBB1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52D2DB8"/>
    <w:multiLevelType w:val="multilevel"/>
    <w:tmpl w:val="5A586DD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86A6A60"/>
    <w:multiLevelType w:val="hybridMultilevel"/>
    <w:tmpl w:val="BA7815D4"/>
    <w:lvl w:ilvl="0" w:tplc="AA3EA440">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514BFA"/>
    <w:multiLevelType w:val="multilevel"/>
    <w:tmpl w:val="BB6803A6"/>
    <w:lvl w:ilvl="0">
      <w:start w:val="1"/>
      <w:numFmt w:val="decimal"/>
      <w:lvlText w:val="%1."/>
      <w:lvlJc w:val="left"/>
      <w:pPr>
        <w:ind w:left="60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6A97241"/>
    <w:multiLevelType w:val="multilevel"/>
    <w:tmpl w:val="801E70AA"/>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48DD11DF"/>
    <w:multiLevelType w:val="multilevel"/>
    <w:tmpl w:val="AC42ED02"/>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4AA571F3"/>
    <w:multiLevelType w:val="multilevel"/>
    <w:tmpl w:val="BB6803A6"/>
    <w:lvl w:ilvl="0">
      <w:start w:val="1"/>
      <w:numFmt w:val="decimal"/>
      <w:lvlText w:val="%1."/>
      <w:lvlJc w:val="left"/>
      <w:pPr>
        <w:ind w:left="72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504478B9"/>
    <w:multiLevelType w:val="multilevel"/>
    <w:tmpl w:val="BB6803A6"/>
    <w:lvl w:ilvl="0">
      <w:start w:val="1"/>
      <w:numFmt w:val="decimal"/>
      <w:lvlText w:val="%1."/>
      <w:lvlJc w:val="left"/>
      <w:pPr>
        <w:ind w:left="72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54743AF1"/>
    <w:multiLevelType w:val="hybridMultilevel"/>
    <w:tmpl w:val="D51647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5DD3E9A"/>
    <w:multiLevelType w:val="hybridMultilevel"/>
    <w:tmpl w:val="A8C65F62"/>
    <w:lvl w:ilvl="0" w:tplc="73D08B62">
      <w:start w:val="10"/>
      <w:numFmt w:val="decimal"/>
      <w:lvlText w:val="%1"/>
      <w:lvlJc w:val="left"/>
      <w:pPr>
        <w:ind w:left="316" w:hanging="360"/>
      </w:pPr>
      <w:rPr>
        <w:rFonts w:hint="default"/>
      </w:rPr>
    </w:lvl>
    <w:lvl w:ilvl="1" w:tplc="04190019" w:tentative="1">
      <w:start w:val="1"/>
      <w:numFmt w:val="lowerLetter"/>
      <w:lvlText w:val="%2."/>
      <w:lvlJc w:val="left"/>
      <w:pPr>
        <w:ind w:left="1036" w:hanging="360"/>
      </w:pPr>
    </w:lvl>
    <w:lvl w:ilvl="2" w:tplc="0419001B" w:tentative="1">
      <w:start w:val="1"/>
      <w:numFmt w:val="lowerRoman"/>
      <w:lvlText w:val="%3."/>
      <w:lvlJc w:val="right"/>
      <w:pPr>
        <w:ind w:left="1756" w:hanging="180"/>
      </w:pPr>
    </w:lvl>
    <w:lvl w:ilvl="3" w:tplc="0419000F" w:tentative="1">
      <w:start w:val="1"/>
      <w:numFmt w:val="decimal"/>
      <w:lvlText w:val="%4."/>
      <w:lvlJc w:val="left"/>
      <w:pPr>
        <w:ind w:left="2476" w:hanging="360"/>
      </w:pPr>
    </w:lvl>
    <w:lvl w:ilvl="4" w:tplc="04190019" w:tentative="1">
      <w:start w:val="1"/>
      <w:numFmt w:val="lowerLetter"/>
      <w:lvlText w:val="%5."/>
      <w:lvlJc w:val="left"/>
      <w:pPr>
        <w:ind w:left="3196" w:hanging="360"/>
      </w:pPr>
    </w:lvl>
    <w:lvl w:ilvl="5" w:tplc="0419001B" w:tentative="1">
      <w:start w:val="1"/>
      <w:numFmt w:val="lowerRoman"/>
      <w:lvlText w:val="%6."/>
      <w:lvlJc w:val="right"/>
      <w:pPr>
        <w:ind w:left="3916" w:hanging="180"/>
      </w:pPr>
    </w:lvl>
    <w:lvl w:ilvl="6" w:tplc="0419000F" w:tentative="1">
      <w:start w:val="1"/>
      <w:numFmt w:val="decimal"/>
      <w:lvlText w:val="%7."/>
      <w:lvlJc w:val="left"/>
      <w:pPr>
        <w:ind w:left="4636" w:hanging="360"/>
      </w:pPr>
    </w:lvl>
    <w:lvl w:ilvl="7" w:tplc="04190019" w:tentative="1">
      <w:start w:val="1"/>
      <w:numFmt w:val="lowerLetter"/>
      <w:lvlText w:val="%8."/>
      <w:lvlJc w:val="left"/>
      <w:pPr>
        <w:ind w:left="5356" w:hanging="360"/>
      </w:pPr>
    </w:lvl>
    <w:lvl w:ilvl="8" w:tplc="0419001B" w:tentative="1">
      <w:start w:val="1"/>
      <w:numFmt w:val="lowerRoman"/>
      <w:lvlText w:val="%9."/>
      <w:lvlJc w:val="right"/>
      <w:pPr>
        <w:ind w:left="6076" w:hanging="180"/>
      </w:pPr>
    </w:lvl>
  </w:abstractNum>
  <w:abstractNum w:abstractNumId="31" w15:restartNumberingAfterBreak="0">
    <w:nsid w:val="56B068B8"/>
    <w:multiLevelType w:val="hybridMultilevel"/>
    <w:tmpl w:val="4D369CEE"/>
    <w:lvl w:ilvl="0" w:tplc="820ED426">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BE2438F"/>
    <w:multiLevelType w:val="hybridMultilevel"/>
    <w:tmpl w:val="30EC349C"/>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33" w15:restartNumberingAfterBreak="0">
    <w:nsid w:val="5C9B747C"/>
    <w:multiLevelType w:val="multilevel"/>
    <w:tmpl w:val="EFEE4722"/>
    <w:lvl w:ilvl="0">
      <w:start w:val="1"/>
      <w:numFmt w:val="decimal"/>
      <w:lvlText w:val="%1."/>
      <w:lvlJc w:val="left"/>
      <w:pPr>
        <w:ind w:left="360" w:hanging="360"/>
      </w:pPr>
      <w:rPr>
        <w:rFonts w:cs="Times New Roman" w:hint="default"/>
      </w:rPr>
    </w:lvl>
    <w:lvl w:ilvl="1">
      <w:start w:val="23"/>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653B5883"/>
    <w:multiLevelType w:val="multilevel"/>
    <w:tmpl w:val="2A58EE8E"/>
    <w:lvl w:ilvl="0">
      <w:start w:val="1"/>
      <w:numFmt w:val="decimal"/>
      <w:lvlText w:val="%1."/>
      <w:lvlJc w:val="left"/>
      <w:pPr>
        <w:ind w:left="600" w:hanging="600"/>
      </w:pPr>
      <w:rPr>
        <w:rFonts w:hint="default"/>
      </w:rPr>
    </w:lvl>
    <w:lvl w:ilvl="1">
      <w:start w:val="13"/>
      <w:numFmt w:val="decimal"/>
      <w:lvlText w:val="%1.%2."/>
      <w:lvlJc w:val="left"/>
      <w:pPr>
        <w:ind w:left="1146" w:hanging="720"/>
      </w:pPr>
      <w:rPr>
        <w:rFonts w:hint="default"/>
        <w:b w:val="0"/>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5" w15:restartNumberingAfterBreak="0">
    <w:nsid w:val="657C14A2"/>
    <w:multiLevelType w:val="multilevel"/>
    <w:tmpl w:val="99528C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7BE3B3C"/>
    <w:multiLevelType w:val="hybridMultilevel"/>
    <w:tmpl w:val="4E22FD0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7" w15:restartNumberingAfterBreak="0">
    <w:nsid w:val="6BCC3AD4"/>
    <w:multiLevelType w:val="multilevel"/>
    <w:tmpl w:val="20EE8C6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680D3A"/>
    <w:multiLevelType w:val="multilevel"/>
    <w:tmpl w:val="29FADB2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C5B73E3"/>
    <w:multiLevelType w:val="multilevel"/>
    <w:tmpl w:val="338E45BC"/>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1.%2."/>
      <w:lvlJc w:val="left"/>
      <w:pPr>
        <w:ind w:left="858" w:hanging="432"/>
      </w:pPr>
      <w:rPr>
        <w:rFonts w:cs="Times New Roman" w:hint="default"/>
        <w:b w:val="0"/>
        <w:sz w:val="28"/>
      </w:rPr>
    </w:lvl>
    <w:lvl w:ilvl="2">
      <w:start w:val="1"/>
      <w:numFmt w:val="decimal"/>
      <w:lvlText w:val="%1.%2.%3."/>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9"/>
  </w:num>
  <w:num w:numId="2">
    <w:abstractNumId w:val="24"/>
  </w:num>
  <w:num w:numId="3">
    <w:abstractNumId w:val="29"/>
  </w:num>
  <w:num w:numId="4">
    <w:abstractNumId w:val="2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32"/>
  </w:num>
  <w:num w:numId="17">
    <w:abstractNumId w:val="36"/>
  </w:num>
  <w:num w:numId="18">
    <w:abstractNumId w:val="33"/>
  </w:num>
  <w:num w:numId="19">
    <w:abstractNumId w:val="18"/>
  </w:num>
  <w:num w:numId="20">
    <w:abstractNumId w:val="12"/>
  </w:num>
  <w:num w:numId="21">
    <w:abstractNumId w:val="34"/>
  </w:num>
  <w:num w:numId="22">
    <w:abstractNumId w:val="10"/>
  </w:num>
  <w:num w:numId="23">
    <w:abstractNumId w:val="16"/>
  </w:num>
  <w:num w:numId="24">
    <w:abstractNumId w:val="15"/>
  </w:num>
  <w:num w:numId="25">
    <w:abstractNumId w:val="26"/>
  </w:num>
  <w:num w:numId="26">
    <w:abstractNumId w:val="22"/>
  </w:num>
  <w:num w:numId="27">
    <w:abstractNumId w:val="37"/>
  </w:num>
  <w:num w:numId="28">
    <w:abstractNumId w:val="13"/>
  </w:num>
  <w:num w:numId="29">
    <w:abstractNumId w:val="38"/>
  </w:num>
  <w:num w:numId="30">
    <w:abstractNumId w:val="25"/>
  </w:num>
  <w:num w:numId="31">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0"/>
  </w:num>
  <w:num w:numId="34">
    <w:abstractNumId w:val="17"/>
  </w:num>
  <w:num w:numId="35">
    <w:abstractNumId w:val="14"/>
  </w:num>
  <w:num w:numId="36">
    <w:abstractNumId w:val="31"/>
  </w:num>
  <w:num w:numId="37">
    <w:abstractNumId w:val="21"/>
  </w:num>
  <w:num w:numId="38">
    <w:abstractNumId w:val="20"/>
  </w:num>
  <w:num w:numId="39">
    <w:abstractNumId w:val="11"/>
  </w:num>
  <w:num w:numId="40">
    <w:abstractNumId w:val="19"/>
  </w:num>
  <w:num w:numId="41">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A2"/>
    <w:rsid w:val="0000315E"/>
    <w:rsid w:val="0000452C"/>
    <w:rsid w:val="00004C65"/>
    <w:rsid w:val="0000795F"/>
    <w:rsid w:val="000141DA"/>
    <w:rsid w:val="00014C46"/>
    <w:rsid w:val="000158E0"/>
    <w:rsid w:val="00015983"/>
    <w:rsid w:val="00017F9E"/>
    <w:rsid w:val="00021316"/>
    <w:rsid w:val="000240C4"/>
    <w:rsid w:val="00024618"/>
    <w:rsid w:val="00026A5E"/>
    <w:rsid w:val="00026E23"/>
    <w:rsid w:val="000273DF"/>
    <w:rsid w:val="00027D3B"/>
    <w:rsid w:val="00031C7E"/>
    <w:rsid w:val="000330A6"/>
    <w:rsid w:val="0003384D"/>
    <w:rsid w:val="00033B47"/>
    <w:rsid w:val="000342AB"/>
    <w:rsid w:val="00036F51"/>
    <w:rsid w:val="000402FB"/>
    <w:rsid w:val="00040BCF"/>
    <w:rsid w:val="000423B9"/>
    <w:rsid w:val="00044829"/>
    <w:rsid w:val="00046A23"/>
    <w:rsid w:val="00047CAB"/>
    <w:rsid w:val="00047DA0"/>
    <w:rsid w:val="0005171E"/>
    <w:rsid w:val="00051AE3"/>
    <w:rsid w:val="000526C9"/>
    <w:rsid w:val="00054F95"/>
    <w:rsid w:val="00060155"/>
    <w:rsid w:val="000634FD"/>
    <w:rsid w:val="00063581"/>
    <w:rsid w:val="00064D99"/>
    <w:rsid w:val="000701E9"/>
    <w:rsid w:val="000730C5"/>
    <w:rsid w:val="00073F1F"/>
    <w:rsid w:val="00075B45"/>
    <w:rsid w:val="00080814"/>
    <w:rsid w:val="00080C68"/>
    <w:rsid w:val="00081389"/>
    <w:rsid w:val="00082ADC"/>
    <w:rsid w:val="00084CC5"/>
    <w:rsid w:val="00085D31"/>
    <w:rsid w:val="0008627D"/>
    <w:rsid w:val="0009073A"/>
    <w:rsid w:val="00090889"/>
    <w:rsid w:val="00090A58"/>
    <w:rsid w:val="00093677"/>
    <w:rsid w:val="000A16BE"/>
    <w:rsid w:val="000A3615"/>
    <w:rsid w:val="000A3A82"/>
    <w:rsid w:val="000A5BDC"/>
    <w:rsid w:val="000A6C83"/>
    <w:rsid w:val="000A78E9"/>
    <w:rsid w:val="000B5AAC"/>
    <w:rsid w:val="000B6253"/>
    <w:rsid w:val="000B6298"/>
    <w:rsid w:val="000B79ED"/>
    <w:rsid w:val="000C0A06"/>
    <w:rsid w:val="000C1B48"/>
    <w:rsid w:val="000C1F9F"/>
    <w:rsid w:val="000C3AD7"/>
    <w:rsid w:val="000C3BE9"/>
    <w:rsid w:val="000C58C4"/>
    <w:rsid w:val="000C592C"/>
    <w:rsid w:val="000C6690"/>
    <w:rsid w:val="000D15CE"/>
    <w:rsid w:val="000D1E2C"/>
    <w:rsid w:val="000D25CB"/>
    <w:rsid w:val="000D4265"/>
    <w:rsid w:val="000D56BE"/>
    <w:rsid w:val="000D714B"/>
    <w:rsid w:val="000E0AAC"/>
    <w:rsid w:val="000E1CE8"/>
    <w:rsid w:val="000F1FFB"/>
    <w:rsid w:val="000F2E5B"/>
    <w:rsid w:val="000F3626"/>
    <w:rsid w:val="000F625F"/>
    <w:rsid w:val="000F7225"/>
    <w:rsid w:val="000F77B9"/>
    <w:rsid w:val="00100455"/>
    <w:rsid w:val="00100998"/>
    <w:rsid w:val="0010194D"/>
    <w:rsid w:val="00101BC9"/>
    <w:rsid w:val="00102217"/>
    <w:rsid w:val="00104413"/>
    <w:rsid w:val="00104797"/>
    <w:rsid w:val="00105603"/>
    <w:rsid w:val="00114215"/>
    <w:rsid w:val="00114B07"/>
    <w:rsid w:val="00116821"/>
    <w:rsid w:val="00116882"/>
    <w:rsid w:val="0012153F"/>
    <w:rsid w:val="001219AC"/>
    <w:rsid w:val="00121B36"/>
    <w:rsid w:val="00123AB2"/>
    <w:rsid w:val="00124973"/>
    <w:rsid w:val="00126986"/>
    <w:rsid w:val="0012736E"/>
    <w:rsid w:val="00130FBF"/>
    <w:rsid w:val="00133FCE"/>
    <w:rsid w:val="00135FEC"/>
    <w:rsid w:val="00142016"/>
    <w:rsid w:val="00143294"/>
    <w:rsid w:val="00146DEA"/>
    <w:rsid w:val="00150BE4"/>
    <w:rsid w:val="00150C70"/>
    <w:rsid w:val="00150F37"/>
    <w:rsid w:val="001515FA"/>
    <w:rsid w:val="00151927"/>
    <w:rsid w:val="00151F82"/>
    <w:rsid w:val="00153BFC"/>
    <w:rsid w:val="001556A3"/>
    <w:rsid w:val="00156645"/>
    <w:rsid w:val="001566F4"/>
    <w:rsid w:val="00156B59"/>
    <w:rsid w:val="00156F7A"/>
    <w:rsid w:val="001574FF"/>
    <w:rsid w:val="001578D3"/>
    <w:rsid w:val="0016003B"/>
    <w:rsid w:val="0016013A"/>
    <w:rsid w:val="00160D9E"/>
    <w:rsid w:val="00161BC2"/>
    <w:rsid w:val="00162300"/>
    <w:rsid w:val="00163083"/>
    <w:rsid w:val="00164B29"/>
    <w:rsid w:val="00165AD9"/>
    <w:rsid w:val="00165D5C"/>
    <w:rsid w:val="00165FCE"/>
    <w:rsid w:val="00166396"/>
    <w:rsid w:val="00166F01"/>
    <w:rsid w:val="001674FB"/>
    <w:rsid w:val="00170385"/>
    <w:rsid w:val="001713BA"/>
    <w:rsid w:val="00173092"/>
    <w:rsid w:val="00174775"/>
    <w:rsid w:val="0017497E"/>
    <w:rsid w:val="001754CA"/>
    <w:rsid w:val="0017650E"/>
    <w:rsid w:val="001775FA"/>
    <w:rsid w:val="00180544"/>
    <w:rsid w:val="00187CA6"/>
    <w:rsid w:val="00187E98"/>
    <w:rsid w:val="001920A4"/>
    <w:rsid w:val="0019316A"/>
    <w:rsid w:val="00193C36"/>
    <w:rsid w:val="001940B2"/>
    <w:rsid w:val="00194951"/>
    <w:rsid w:val="001950F5"/>
    <w:rsid w:val="00197EE6"/>
    <w:rsid w:val="001A1393"/>
    <w:rsid w:val="001A2827"/>
    <w:rsid w:val="001A2C76"/>
    <w:rsid w:val="001A34E0"/>
    <w:rsid w:val="001A43EB"/>
    <w:rsid w:val="001A43F0"/>
    <w:rsid w:val="001A6C2E"/>
    <w:rsid w:val="001B1688"/>
    <w:rsid w:val="001B289C"/>
    <w:rsid w:val="001B2B16"/>
    <w:rsid w:val="001B4E02"/>
    <w:rsid w:val="001B66B0"/>
    <w:rsid w:val="001B7121"/>
    <w:rsid w:val="001B7C92"/>
    <w:rsid w:val="001C1266"/>
    <w:rsid w:val="001C15BA"/>
    <w:rsid w:val="001C191B"/>
    <w:rsid w:val="001C19B8"/>
    <w:rsid w:val="001C49C3"/>
    <w:rsid w:val="001C4B49"/>
    <w:rsid w:val="001C54EE"/>
    <w:rsid w:val="001C76EF"/>
    <w:rsid w:val="001D35AA"/>
    <w:rsid w:val="001D39B8"/>
    <w:rsid w:val="001D406D"/>
    <w:rsid w:val="001D4DBC"/>
    <w:rsid w:val="001D6DDE"/>
    <w:rsid w:val="001E3FAD"/>
    <w:rsid w:val="001E6EAD"/>
    <w:rsid w:val="001E7D52"/>
    <w:rsid w:val="001F00E3"/>
    <w:rsid w:val="001F058C"/>
    <w:rsid w:val="001F071E"/>
    <w:rsid w:val="001F0C66"/>
    <w:rsid w:val="001F12E2"/>
    <w:rsid w:val="001F450A"/>
    <w:rsid w:val="001F68F5"/>
    <w:rsid w:val="001F7CC6"/>
    <w:rsid w:val="001F7E5F"/>
    <w:rsid w:val="002016BE"/>
    <w:rsid w:val="00202428"/>
    <w:rsid w:val="00202E36"/>
    <w:rsid w:val="00202F6D"/>
    <w:rsid w:val="00203588"/>
    <w:rsid w:val="0020374D"/>
    <w:rsid w:val="00203F9B"/>
    <w:rsid w:val="002103CF"/>
    <w:rsid w:val="00211A1D"/>
    <w:rsid w:val="00213FDF"/>
    <w:rsid w:val="00215C30"/>
    <w:rsid w:val="002177FD"/>
    <w:rsid w:val="00217DFF"/>
    <w:rsid w:val="00220ED7"/>
    <w:rsid w:val="00223B4E"/>
    <w:rsid w:val="00226234"/>
    <w:rsid w:val="002269BD"/>
    <w:rsid w:val="0023067E"/>
    <w:rsid w:val="002315CC"/>
    <w:rsid w:val="0023302C"/>
    <w:rsid w:val="002340E5"/>
    <w:rsid w:val="0023551F"/>
    <w:rsid w:val="00236F02"/>
    <w:rsid w:val="00242109"/>
    <w:rsid w:val="00242448"/>
    <w:rsid w:val="00243B19"/>
    <w:rsid w:val="00244B36"/>
    <w:rsid w:val="00245BFC"/>
    <w:rsid w:val="00245DE8"/>
    <w:rsid w:val="002467A5"/>
    <w:rsid w:val="00247574"/>
    <w:rsid w:val="002501AB"/>
    <w:rsid w:val="00250E9E"/>
    <w:rsid w:val="002520D8"/>
    <w:rsid w:val="00253429"/>
    <w:rsid w:val="00253B01"/>
    <w:rsid w:val="00253D6B"/>
    <w:rsid w:val="002543C2"/>
    <w:rsid w:val="00256E70"/>
    <w:rsid w:val="00260483"/>
    <w:rsid w:val="00260AE5"/>
    <w:rsid w:val="002637AA"/>
    <w:rsid w:val="002661B3"/>
    <w:rsid w:val="00272F22"/>
    <w:rsid w:val="00275691"/>
    <w:rsid w:val="00277B04"/>
    <w:rsid w:val="00281781"/>
    <w:rsid w:val="002822F2"/>
    <w:rsid w:val="0028419D"/>
    <w:rsid w:val="002869AC"/>
    <w:rsid w:val="00286D70"/>
    <w:rsid w:val="00290192"/>
    <w:rsid w:val="002924F4"/>
    <w:rsid w:val="00293F4B"/>
    <w:rsid w:val="00294163"/>
    <w:rsid w:val="002942C4"/>
    <w:rsid w:val="00296808"/>
    <w:rsid w:val="002A08B0"/>
    <w:rsid w:val="002A1B7E"/>
    <w:rsid w:val="002A5D05"/>
    <w:rsid w:val="002A67EA"/>
    <w:rsid w:val="002A7890"/>
    <w:rsid w:val="002A7B49"/>
    <w:rsid w:val="002B0801"/>
    <w:rsid w:val="002B2A28"/>
    <w:rsid w:val="002B3EDC"/>
    <w:rsid w:val="002B6F70"/>
    <w:rsid w:val="002B7096"/>
    <w:rsid w:val="002C4060"/>
    <w:rsid w:val="002C5263"/>
    <w:rsid w:val="002C589D"/>
    <w:rsid w:val="002C59E2"/>
    <w:rsid w:val="002C5FBD"/>
    <w:rsid w:val="002C6406"/>
    <w:rsid w:val="002D03AA"/>
    <w:rsid w:val="002D2F6F"/>
    <w:rsid w:val="002D302F"/>
    <w:rsid w:val="002D31EC"/>
    <w:rsid w:val="002D505B"/>
    <w:rsid w:val="002D5119"/>
    <w:rsid w:val="002D7713"/>
    <w:rsid w:val="002E00A5"/>
    <w:rsid w:val="002E0F07"/>
    <w:rsid w:val="002E2D07"/>
    <w:rsid w:val="002E6DEE"/>
    <w:rsid w:val="002F0343"/>
    <w:rsid w:val="002F0D8E"/>
    <w:rsid w:val="002F19F4"/>
    <w:rsid w:val="002F30AA"/>
    <w:rsid w:val="002F44D3"/>
    <w:rsid w:val="002F6BE0"/>
    <w:rsid w:val="003052B4"/>
    <w:rsid w:val="0030575A"/>
    <w:rsid w:val="00307FE1"/>
    <w:rsid w:val="00310644"/>
    <w:rsid w:val="0031085A"/>
    <w:rsid w:val="0031257F"/>
    <w:rsid w:val="00312890"/>
    <w:rsid w:val="00315096"/>
    <w:rsid w:val="00315280"/>
    <w:rsid w:val="00321B3B"/>
    <w:rsid w:val="00322010"/>
    <w:rsid w:val="00323352"/>
    <w:rsid w:val="003243E9"/>
    <w:rsid w:val="00330071"/>
    <w:rsid w:val="003310F9"/>
    <w:rsid w:val="003312CB"/>
    <w:rsid w:val="00333045"/>
    <w:rsid w:val="003339AA"/>
    <w:rsid w:val="00340075"/>
    <w:rsid w:val="003408BE"/>
    <w:rsid w:val="00341099"/>
    <w:rsid w:val="00341EFA"/>
    <w:rsid w:val="0034526B"/>
    <w:rsid w:val="003452A4"/>
    <w:rsid w:val="00345BDB"/>
    <w:rsid w:val="00350309"/>
    <w:rsid w:val="0035039A"/>
    <w:rsid w:val="00351006"/>
    <w:rsid w:val="003540EC"/>
    <w:rsid w:val="00354C04"/>
    <w:rsid w:val="00356D58"/>
    <w:rsid w:val="003605C6"/>
    <w:rsid w:val="00362F18"/>
    <w:rsid w:val="00363CFD"/>
    <w:rsid w:val="00364873"/>
    <w:rsid w:val="003662FA"/>
    <w:rsid w:val="00367130"/>
    <w:rsid w:val="00367B10"/>
    <w:rsid w:val="003726EB"/>
    <w:rsid w:val="00374867"/>
    <w:rsid w:val="00381ACC"/>
    <w:rsid w:val="0038561B"/>
    <w:rsid w:val="0038685F"/>
    <w:rsid w:val="00386AE3"/>
    <w:rsid w:val="00390780"/>
    <w:rsid w:val="00390DCE"/>
    <w:rsid w:val="00392603"/>
    <w:rsid w:val="003926E5"/>
    <w:rsid w:val="0039281E"/>
    <w:rsid w:val="00393342"/>
    <w:rsid w:val="003936A9"/>
    <w:rsid w:val="003959EF"/>
    <w:rsid w:val="00397E6E"/>
    <w:rsid w:val="003A0E50"/>
    <w:rsid w:val="003A1DBF"/>
    <w:rsid w:val="003A2916"/>
    <w:rsid w:val="003A3E5E"/>
    <w:rsid w:val="003B005E"/>
    <w:rsid w:val="003B3C18"/>
    <w:rsid w:val="003B3CCC"/>
    <w:rsid w:val="003B4D12"/>
    <w:rsid w:val="003B6C92"/>
    <w:rsid w:val="003C0026"/>
    <w:rsid w:val="003C3E31"/>
    <w:rsid w:val="003C410B"/>
    <w:rsid w:val="003C71C2"/>
    <w:rsid w:val="003C761D"/>
    <w:rsid w:val="003C7819"/>
    <w:rsid w:val="003D0C4B"/>
    <w:rsid w:val="003D5321"/>
    <w:rsid w:val="003D5BCB"/>
    <w:rsid w:val="003D5CC7"/>
    <w:rsid w:val="003D7FC8"/>
    <w:rsid w:val="003E120F"/>
    <w:rsid w:val="003E1CDA"/>
    <w:rsid w:val="003E24A3"/>
    <w:rsid w:val="003E2C17"/>
    <w:rsid w:val="003E434D"/>
    <w:rsid w:val="003E5026"/>
    <w:rsid w:val="003E7FD0"/>
    <w:rsid w:val="003F1740"/>
    <w:rsid w:val="003F17DC"/>
    <w:rsid w:val="003F2CB8"/>
    <w:rsid w:val="003F3233"/>
    <w:rsid w:val="003F3A07"/>
    <w:rsid w:val="003F47E8"/>
    <w:rsid w:val="003F4A32"/>
    <w:rsid w:val="003F7AB2"/>
    <w:rsid w:val="00400741"/>
    <w:rsid w:val="00400C76"/>
    <w:rsid w:val="00402812"/>
    <w:rsid w:val="00402B5D"/>
    <w:rsid w:val="0040771E"/>
    <w:rsid w:val="00410254"/>
    <w:rsid w:val="004105AE"/>
    <w:rsid w:val="004116D6"/>
    <w:rsid w:val="004144A1"/>
    <w:rsid w:val="00415767"/>
    <w:rsid w:val="00415DA2"/>
    <w:rsid w:val="00420516"/>
    <w:rsid w:val="0042293F"/>
    <w:rsid w:val="004231E3"/>
    <w:rsid w:val="00424F03"/>
    <w:rsid w:val="00425CB7"/>
    <w:rsid w:val="00426A2E"/>
    <w:rsid w:val="0042780F"/>
    <w:rsid w:val="0043066C"/>
    <w:rsid w:val="004317A9"/>
    <w:rsid w:val="0043367A"/>
    <w:rsid w:val="00433FA7"/>
    <w:rsid w:val="00434BEB"/>
    <w:rsid w:val="00435528"/>
    <w:rsid w:val="004371BC"/>
    <w:rsid w:val="00444623"/>
    <w:rsid w:val="00444AC1"/>
    <w:rsid w:val="00445F3B"/>
    <w:rsid w:val="00446A8F"/>
    <w:rsid w:val="00450ED1"/>
    <w:rsid w:val="00454A77"/>
    <w:rsid w:val="004600CC"/>
    <w:rsid w:val="00461B55"/>
    <w:rsid w:val="004620C1"/>
    <w:rsid w:val="00462EF4"/>
    <w:rsid w:val="00463AE6"/>
    <w:rsid w:val="00464993"/>
    <w:rsid w:val="00467E68"/>
    <w:rsid w:val="00472EC8"/>
    <w:rsid w:val="004741D2"/>
    <w:rsid w:val="00474611"/>
    <w:rsid w:val="00474D9D"/>
    <w:rsid w:val="00475CDA"/>
    <w:rsid w:val="00475D48"/>
    <w:rsid w:val="00476F23"/>
    <w:rsid w:val="00486986"/>
    <w:rsid w:val="00486E82"/>
    <w:rsid w:val="00486ED3"/>
    <w:rsid w:val="004908B9"/>
    <w:rsid w:val="00491FAC"/>
    <w:rsid w:val="00492452"/>
    <w:rsid w:val="004941E1"/>
    <w:rsid w:val="00494516"/>
    <w:rsid w:val="004948BA"/>
    <w:rsid w:val="00495452"/>
    <w:rsid w:val="00495CCA"/>
    <w:rsid w:val="00496062"/>
    <w:rsid w:val="004A25A1"/>
    <w:rsid w:val="004A33A9"/>
    <w:rsid w:val="004A710C"/>
    <w:rsid w:val="004B2603"/>
    <w:rsid w:val="004B50B4"/>
    <w:rsid w:val="004C0CAC"/>
    <w:rsid w:val="004C0FFD"/>
    <w:rsid w:val="004C1327"/>
    <w:rsid w:val="004C209C"/>
    <w:rsid w:val="004C2A3F"/>
    <w:rsid w:val="004C3471"/>
    <w:rsid w:val="004C44BB"/>
    <w:rsid w:val="004C52C5"/>
    <w:rsid w:val="004C5C20"/>
    <w:rsid w:val="004C5CCE"/>
    <w:rsid w:val="004C5D64"/>
    <w:rsid w:val="004C5ED0"/>
    <w:rsid w:val="004C5F40"/>
    <w:rsid w:val="004C61BD"/>
    <w:rsid w:val="004C722C"/>
    <w:rsid w:val="004D0967"/>
    <w:rsid w:val="004D13EE"/>
    <w:rsid w:val="004D1DA1"/>
    <w:rsid w:val="004D387C"/>
    <w:rsid w:val="004D659B"/>
    <w:rsid w:val="004E0F18"/>
    <w:rsid w:val="004E2E27"/>
    <w:rsid w:val="004E2F13"/>
    <w:rsid w:val="004E32BD"/>
    <w:rsid w:val="004E54C9"/>
    <w:rsid w:val="004E5DB8"/>
    <w:rsid w:val="004E61E6"/>
    <w:rsid w:val="004E6435"/>
    <w:rsid w:val="004E65FB"/>
    <w:rsid w:val="004F1883"/>
    <w:rsid w:val="004F342E"/>
    <w:rsid w:val="004F6A30"/>
    <w:rsid w:val="004F7502"/>
    <w:rsid w:val="00500E15"/>
    <w:rsid w:val="00501352"/>
    <w:rsid w:val="00502215"/>
    <w:rsid w:val="00505CE0"/>
    <w:rsid w:val="00507A55"/>
    <w:rsid w:val="00511DCE"/>
    <w:rsid w:val="00512798"/>
    <w:rsid w:val="00513553"/>
    <w:rsid w:val="0051435F"/>
    <w:rsid w:val="0051507B"/>
    <w:rsid w:val="0051744E"/>
    <w:rsid w:val="00517B18"/>
    <w:rsid w:val="00520A97"/>
    <w:rsid w:val="0052136A"/>
    <w:rsid w:val="00521871"/>
    <w:rsid w:val="00523F10"/>
    <w:rsid w:val="005248C4"/>
    <w:rsid w:val="00524A0F"/>
    <w:rsid w:val="00525272"/>
    <w:rsid w:val="005256B9"/>
    <w:rsid w:val="005261EA"/>
    <w:rsid w:val="005265B7"/>
    <w:rsid w:val="00526C26"/>
    <w:rsid w:val="0052745B"/>
    <w:rsid w:val="005310C8"/>
    <w:rsid w:val="00532ADD"/>
    <w:rsid w:val="00534685"/>
    <w:rsid w:val="00534E8E"/>
    <w:rsid w:val="00536393"/>
    <w:rsid w:val="00537540"/>
    <w:rsid w:val="005400D7"/>
    <w:rsid w:val="005402EB"/>
    <w:rsid w:val="00540F50"/>
    <w:rsid w:val="005425EF"/>
    <w:rsid w:val="0054496C"/>
    <w:rsid w:val="005468F0"/>
    <w:rsid w:val="00546FCF"/>
    <w:rsid w:val="0055340A"/>
    <w:rsid w:val="00553D3E"/>
    <w:rsid w:val="005546F2"/>
    <w:rsid w:val="00555EA9"/>
    <w:rsid w:val="00557843"/>
    <w:rsid w:val="00557DEF"/>
    <w:rsid w:val="00557F46"/>
    <w:rsid w:val="00560C7A"/>
    <w:rsid w:val="0056202D"/>
    <w:rsid w:val="00562764"/>
    <w:rsid w:val="0056389E"/>
    <w:rsid w:val="00563AE8"/>
    <w:rsid w:val="0056539A"/>
    <w:rsid w:val="00565683"/>
    <w:rsid w:val="005660F4"/>
    <w:rsid w:val="00567AB8"/>
    <w:rsid w:val="005704D1"/>
    <w:rsid w:val="00571B3D"/>
    <w:rsid w:val="00572586"/>
    <w:rsid w:val="00573385"/>
    <w:rsid w:val="00573649"/>
    <w:rsid w:val="005736C9"/>
    <w:rsid w:val="00574D60"/>
    <w:rsid w:val="00574E59"/>
    <w:rsid w:val="00575417"/>
    <w:rsid w:val="005755DE"/>
    <w:rsid w:val="005764B8"/>
    <w:rsid w:val="00576A7A"/>
    <w:rsid w:val="00580828"/>
    <w:rsid w:val="005811C4"/>
    <w:rsid w:val="005814C8"/>
    <w:rsid w:val="00581A2D"/>
    <w:rsid w:val="0058297B"/>
    <w:rsid w:val="00582D35"/>
    <w:rsid w:val="00583389"/>
    <w:rsid w:val="00583F85"/>
    <w:rsid w:val="00585349"/>
    <w:rsid w:val="00586182"/>
    <w:rsid w:val="00586F72"/>
    <w:rsid w:val="0059122B"/>
    <w:rsid w:val="00592BD6"/>
    <w:rsid w:val="00595951"/>
    <w:rsid w:val="00595FF0"/>
    <w:rsid w:val="00596C46"/>
    <w:rsid w:val="005A0044"/>
    <w:rsid w:val="005A0152"/>
    <w:rsid w:val="005A029B"/>
    <w:rsid w:val="005A1D15"/>
    <w:rsid w:val="005A3F8E"/>
    <w:rsid w:val="005A46D4"/>
    <w:rsid w:val="005A4B5C"/>
    <w:rsid w:val="005A6726"/>
    <w:rsid w:val="005A69D5"/>
    <w:rsid w:val="005A6A89"/>
    <w:rsid w:val="005A6E8F"/>
    <w:rsid w:val="005A728D"/>
    <w:rsid w:val="005B02CD"/>
    <w:rsid w:val="005B12A6"/>
    <w:rsid w:val="005B258C"/>
    <w:rsid w:val="005B344D"/>
    <w:rsid w:val="005B38A2"/>
    <w:rsid w:val="005B53B4"/>
    <w:rsid w:val="005B67C7"/>
    <w:rsid w:val="005B6EF1"/>
    <w:rsid w:val="005C129F"/>
    <w:rsid w:val="005C13F4"/>
    <w:rsid w:val="005C23D1"/>
    <w:rsid w:val="005C4168"/>
    <w:rsid w:val="005C57C8"/>
    <w:rsid w:val="005D34D5"/>
    <w:rsid w:val="005D3BD1"/>
    <w:rsid w:val="005D5264"/>
    <w:rsid w:val="005E01F5"/>
    <w:rsid w:val="005E08C7"/>
    <w:rsid w:val="005E091C"/>
    <w:rsid w:val="005E5B61"/>
    <w:rsid w:val="005E6912"/>
    <w:rsid w:val="005E7EAA"/>
    <w:rsid w:val="005F0280"/>
    <w:rsid w:val="005F02D3"/>
    <w:rsid w:val="005F04C4"/>
    <w:rsid w:val="005F14C2"/>
    <w:rsid w:val="005F3CDF"/>
    <w:rsid w:val="005F43A9"/>
    <w:rsid w:val="005F7477"/>
    <w:rsid w:val="00600F19"/>
    <w:rsid w:val="00601239"/>
    <w:rsid w:val="0060178C"/>
    <w:rsid w:val="00601A4B"/>
    <w:rsid w:val="00601B24"/>
    <w:rsid w:val="00606887"/>
    <w:rsid w:val="00607FAE"/>
    <w:rsid w:val="00612EC6"/>
    <w:rsid w:val="0061496F"/>
    <w:rsid w:val="00614AB8"/>
    <w:rsid w:val="00615CFE"/>
    <w:rsid w:val="00617C88"/>
    <w:rsid w:val="006201BC"/>
    <w:rsid w:val="00620ACC"/>
    <w:rsid w:val="00620FEA"/>
    <w:rsid w:val="00621831"/>
    <w:rsid w:val="00621840"/>
    <w:rsid w:val="006229F6"/>
    <w:rsid w:val="00622EC3"/>
    <w:rsid w:val="0062432C"/>
    <w:rsid w:val="006257B0"/>
    <w:rsid w:val="00625E51"/>
    <w:rsid w:val="006274DD"/>
    <w:rsid w:val="0063475A"/>
    <w:rsid w:val="006353ED"/>
    <w:rsid w:val="00636A47"/>
    <w:rsid w:val="00640325"/>
    <w:rsid w:val="00641895"/>
    <w:rsid w:val="00641F00"/>
    <w:rsid w:val="00642125"/>
    <w:rsid w:val="006437AA"/>
    <w:rsid w:val="00645A17"/>
    <w:rsid w:val="006460F8"/>
    <w:rsid w:val="00647182"/>
    <w:rsid w:val="006479BC"/>
    <w:rsid w:val="00651165"/>
    <w:rsid w:val="006547F1"/>
    <w:rsid w:val="00660B14"/>
    <w:rsid w:val="00661AED"/>
    <w:rsid w:val="0066423F"/>
    <w:rsid w:val="00665D37"/>
    <w:rsid w:val="0067053B"/>
    <w:rsid w:val="00670EB6"/>
    <w:rsid w:val="00671B82"/>
    <w:rsid w:val="00671C93"/>
    <w:rsid w:val="00673366"/>
    <w:rsid w:val="006778FD"/>
    <w:rsid w:val="00677923"/>
    <w:rsid w:val="00680988"/>
    <w:rsid w:val="00682233"/>
    <w:rsid w:val="00684B92"/>
    <w:rsid w:val="00685CFD"/>
    <w:rsid w:val="00686212"/>
    <w:rsid w:val="00686B88"/>
    <w:rsid w:val="0069115C"/>
    <w:rsid w:val="00693BFC"/>
    <w:rsid w:val="006947E1"/>
    <w:rsid w:val="0069780E"/>
    <w:rsid w:val="006A37A3"/>
    <w:rsid w:val="006A3881"/>
    <w:rsid w:val="006A4267"/>
    <w:rsid w:val="006A47E9"/>
    <w:rsid w:val="006A6AEE"/>
    <w:rsid w:val="006A6F10"/>
    <w:rsid w:val="006A7EC2"/>
    <w:rsid w:val="006B02DF"/>
    <w:rsid w:val="006B0402"/>
    <w:rsid w:val="006B1822"/>
    <w:rsid w:val="006B1CA3"/>
    <w:rsid w:val="006B4651"/>
    <w:rsid w:val="006C13A0"/>
    <w:rsid w:val="006C265C"/>
    <w:rsid w:val="006C3220"/>
    <w:rsid w:val="006C39BE"/>
    <w:rsid w:val="006C4B38"/>
    <w:rsid w:val="006C6087"/>
    <w:rsid w:val="006C6A11"/>
    <w:rsid w:val="006D0010"/>
    <w:rsid w:val="006D19D4"/>
    <w:rsid w:val="006D2992"/>
    <w:rsid w:val="006D3372"/>
    <w:rsid w:val="006D3C51"/>
    <w:rsid w:val="006D3DE0"/>
    <w:rsid w:val="006D402A"/>
    <w:rsid w:val="006D51C1"/>
    <w:rsid w:val="006E2288"/>
    <w:rsid w:val="006E23FE"/>
    <w:rsid w:val="006E2BD0"/>
    <w:rsid w:val="006E5306"/>
    <w:rsid w:val="006E67DB"/>
    <w:rsid w:val="006E778D"/>
    <w:rsid w:val="006F0172"/>
    <w:rsid w:val="006F0B1A"/>
    <w:rsid w:val="006F17DB"/>
    <w:rsid w:val="006F2AB4"/>
    <w:rsid w:val="006F3552"/>
    <w:rsid w:val="006F4073"/>
    <w:rsid w:val="006F411D"/>
    <w:rsid w:val="006F5601"/>
    <w:rsid w:val="006F6DD8"/>
    <w:rsid w:val="006F733C"/>
    <w:rsid w:val="007023D3"/>
    <w:rsid w:val="00702ED6"/>
    <w:rsid w:val="007036F1"/>
    <w:rsid w:val="00704447"/>
    <w:rsid w:val="007051C7"/>
    <w:rsid w:val="00706370"/>
    <w:rsid w:val="007067E9"/>
    <w:rsid w:val="007079FE"/>
    <w:rsid w:val="00707A05"/>
    <w:rsid w:val="007107F0"/>
    <w:rsid w:val="00712083"/>
    <w:rsid w:val="00712624"/>
    <w:rsid w:val="0071454E"/>
    <w:rsid w:val="00714BAA"/>
    <w:rsid w:val="00715738"/>
    <w:rsid w:val="00715741"/>
    <w:rsid w:val="00716EF0"/>
    <w:rsid w:val="0072145F"/>
    <w:rsid w:val="00726C03"/>
    <w:rsid w:val="00726C4F"/>
    <w:rsid w:val="007303AD"/>
    <w:rsid w:val="0073080F"/>
    <w:rsid w:val="007347F8"/>
    <w:rsid w:val="0073485D"/>
    <w:rsid w:val="00735EEA"/>
    <w:rsid w:val="00736658"/>
    <w:rsid w:val="00737418"/>
    <w:rsid w:val="00741020"/>
    <w:rsid w:val="007412DC"/>
    <w:rsid w:val="00745CFE"/>
    <w:rsid w:val="0074688E"/>
    <w:rsid w:val="007475EA"/>
    <w:rsid w:val="00747B8A"/>
    <w:rsid w:val="00750367"/>
    <w:rsid w:val="0075195A"/>
    <w:rsid w:val="00752584"/>
    <w:rsid w:val="00753751"/>
    <w:rsid w:val="00755D23"/>
    <w:rsid w:val="00756097"/>
    <w:rsid w:val="007561F1"/>
    <w:rsid w:val="00756BCD"/>
    <w:rsid w:val="007572A3"/>
    <w:rsid w:val="00760AD5"/>
    <w:rsid w:val="00760F88"/>
    <w:rsid w:val="00761026"/>
    <w:rsid w:val="007624EF"/>
    <w:rsid w:val="00762D9E"/>
    <w:rsid w:val="007711E5"/>
    <w:rsid w:val="0077386D"/>
    <w:rsid w:val="00773B39"/>
    <w:rsid w:val="0077435A"/>
    <w:rsid w:val="007745D0"/>
    <w:rsid w:val="00774949"/>
    <w:rsid w:val="00775421"/>
    <w:rsid w:val="00782C70"/>
    <w:rsid w:val="00785569"/>
    <w:rsid w:val="00785CAB"/>
    <w:rsid w:val="00786FE6"/>
    <w:rsid w:val="00787119"/>
    <w:rsid w:val="00787E7E"/>
    <w:rsid w:val="00791879"/>
    <w:rsid w:val="00792686"/>
    <w:rsid w:val="007930D8"/>
    <w:rsid w:val="0079326C"/>
    <w:rsid w:val="0079362E"/>
    <w:rsid w:val="00794E96"/>
    <w:rsid w:val="00795588"/>
    <w:rsid w:val="007960FC"/>
    <w:rsid w:val="00796292"/>
    <w:rsid w:val="007A1946"/>
    <w:rsid w:val="007A322E"/>
    <w:rsid w:val="007A3687"/>
    <w:rsid w:val="007B2880"/>
    <w:rsid w:val="007B29E1"/>
    <w:rsid w:val="007B386A"/>
    <w:rsid w:val="007B3C33"/>
    <w:rsid w:val="007B409C"/>
    <w:rsid w:val="007C1229"/>
    <w:rsid w:val="007C420D"/>
    <w:rsid w:val="007C469D"/>
    <w:rsid w:val="007C4839"/>
    <w:rsid w:val="007C4A43"/>
    <w:rsid w:val="007C4F51"/>
    <w:rsid w:val="007C5046"/>
    <w:rsid w:val="007C586E"/>
    <w:rsid w:val="007C5BEA"/>
    <w:rsid w:val="007C60D8"/>
    <w:rsid w:val="007C7E82"/>
    <w:rsid w:val="007D0332"/>
    <w:rsid w:val="007D04D9"/>
    <w:rsid w:val="007D1A7E"/>
    <w:rsid w:val="007D5393"/>
    <w:rsid w:val="007D700C"/>
    <w:rsid w:val="007D7DC0"/>
    <w:rsid w:val="007E125C"/>
    <w:rsid w:val="007E3001"/>
    <w:rsid w:val="007E30B8"/>
    <w:rsid w:val="007F0EF0"/>
    <w:rsid w:val="007F1251"/>
    <w:rsid w:val="007F2E31"/>
    <w:rsid w:val="007F3853"/>
    <w:rsid w:val="007F5006"/>
    <w:rsid w:val="007F625F"/>
    <w:rsid w:val="007F6CB6"/>
    <w:rsid w:val="007F7FA3"/>
    <w:rsid w:val="00800EAF"/>
    <w:rsid w:val="00800FFF"/>
    <w:rsid w:val="00810176"/>
    <w:rsid w:val="008130AA"/>
    <w:rsid w:val="00813A22"/>
    <w:rsid w:val="008145E3"/>
    <w:rsid w:val="00814EAB"/>
    <w:rsid w:val="00815AA2"/>
    <w:rsid w:val="0081644A"/>
    <w:rsid w:val="008179E2"/>
    <w:rsid w:val="00817C51"/>
    <w:rsid w:val="0082004F"/>
    <w:rsid w:val="00820269"/>
    <w:rsid w:val="008202C2"/>
    <w:rsid w:val="008214CC"/>
    <w:rsid w:val="008227BC"/>
    <w:rsid w:val="00823B5B"/>
    <w:rsid w:val="00825F5C"/>
    <w:rsid w:val="00827E9E"/>
    <w:rsid w:val="00827EA9"/>
    <w:rsid w:val="00832E99"/>
    <w:rsid w:val="008344F6"/>
    <w:rsid w:val="00834EDB"/>
    <w:rsid w:val="008417CE"/>
    <w:rsid w:val="00841CFE"/>
    <w:rsid w:val="00842466"/>
    <w:rsid w:val="00844511"/>
    <w:rsid w:val="00844805"/>
    <w:rsid w:val="00851736"/>
    <w:rsid w:val="00851D08"/>
    <w:rsid w:val="00854A7E"/>
    <w:rsid w:val="00854DB1"/>
    <w:rsid w:val="00855A73"/>
    <w:rsid w:val="00855CD0"/>
    <w:rsid w:val="008616A7"/>
    <w:rsid w:val="00861FE5"/>
    <w:rsid w:val="008653F3"/>
    <w:rsid w:val="008668F6"/>
    <w:rsid w:val="0086740A"/>
    <w:rsid w:val="00867F2A"/>
    <w:rsid w:val="008700B7"/>
    <w:rsid w:val="0087194E"/>
    <w:rsid w:val="00872224"/>
    <w:rsid w:val="008726CD"/>
    <w:rsid w:val="00872DA3"/>
    <w:rsid w:val="008753FD"/>
    <w:rsid w:val="008778C3"/>
    <w:rsid w:val="00877AAC"/>
    <w:rsid w:val="008818A6"/>
    <w:rsid w:val="00884905"/>
    <w:rsid w:val="00885E2B"/>
    <w:rsid w:val="008911B7"/>
    <w:rsid w:val="00891D51"/>
    <w:rsid w:val="008933CB"/>
    <w:rsid w:val="008950CD"/>
    <w:rsid w:val="00897D9F"/>
    <w:rsid w:val="008A03E0"/>
    <w:rsid w:val="008A2FBB"/>
    <w:rsid w:val="008A32D3"/>
    <w:rsid w:val="008A7B64"/>
    <w:rsid w:val="008A7FE5"/>
    <w:rsid w:val="008B07A0"/>
    <w:rsid w:val="008B0DB2"/>
    <w:rsid w:val="008B181E"/>
    <w:rsid w:val="008B415A"/>
    <w:rsid w:val="008B4619"/>
    <w:rsid w:val="008B5B70"/>
    <w:rsid w:val="008B5C63"/>
    <w:rsid w:val="008B633C"/>
    <w:rsid w:val="008B63E3"/>
    <w:rsid w:val="008B65E8"/>
    <w:rsid w:val="008B7E39"/>
    <w:rsid w:val="008C11BE"/>
    <w:rsid w:val="008C28A5"/>
    <w:rsid w:val="008C2D4D"/>
    <w:rsid w:val="008C3956"/>
    <w:rsid w:val="008C716B"/>
    <w:rsid w:val="008D02C0"/>
    <w:rsid w:val="008D239B"/>
    <w:rsid w:val="008D4877"/>
    <w:rsid w:val="008D5AD2"/>
    <w:rsid w:val="008D5EB1"/>
    <w:rsid w:val="008D7309"/>
    <w:rsid w:val="008E1A73"/>
    <w:rsid w:val="008E457D"/>
    <w:rsid w:val="008E6A44"/>
    <w:rsid w:val="008F01DF"/>
    <w:rsid w:val="008F1654"/>
    <w:rsid w:val="008F2B5D"/>
    <w:rsid w:val="008F5442"/>
    <w:rsid w:val="008F65A0"/>
    <w:rsid w:val="008F69F2"/>
    <w:rsid w:val="00900248"/>
    <w:rsid w:val="00900FCF"/>
    <w:rsid w:val="00901017"/>
    <w:rsid w:val="00902EE9"/>
    <w:rsid w:val="00903866"/>
    <w:rsid w:val="0090663C"/>
    <w:rsid w:val="00907D3C"/>
    <w:rsid w:val="009100D3"/>
    <w:rsid w:val="00910DD6"/>
    <w:rsid w:val="00912FA4"/>
    <w:rsid w:val="0091353C"/>
    <w:rsid w:val="009139F7"/>
    <w:rsid w:val="00916222"/>
    <w:rsid w:val="00916D94"/>
    <w:rsid w:val="009239DE"/>
    <w:rsid w:val="00923AC7"/>
    <w:rsid w:val="00924C88"/>
    <w:rsid w:val="009270AD"/>
    <w:rsid w:val="0092711B"/>
    <w:rsid w:val="00931951"/>
    <w:rsid w:val="0093331B"/>
    <w:rsid w:val="0093371E"/>
    <w:rsid w:val="0093377C"/>
    <w:rsid w:val="00933C53"/>
    <w:rsid w:val="00935320"/>
    <w:rsid w:val="00936399"/>
    <w:rsid w:val="009375F1"/>
    <w:rsid w:val="00940909"/>
    <w:rsid w:val="00942959"/>
    <w:rsid w:val="0094429E"/>
    <w:rsid w:val="009476CD"/>
    <w:rsid w:val="00947E6B"/>
    <w:rsid w:val="00952716"/>
    <w:rsid w:val="00953018"/>
    <w:rsid w:val="00954343"/>
    <w:rsid w:val="00954E2D"/>
    <w:rsid w:val="009610E2"/>
    <w:rsid w:val="00962CAA"/>
    <w:rsid w:val="00963207"/>
    <w:rsid w:val="009651BC"/>
    <w:rsid w:val="00966E55"/>
    <w:rsid w:val="0096752B"/>
    <w:rsid w:val="009708B1"/>
    <w:rsid w:val="00970C02"/>
    <w:rsid w:val="009715BD"/>
    <w:rsid w:val="00972F60"/>
    <w:rsid w:val="0097441E"/>
    <w:rsid w:val="009752D1"/>
    <w:rsid w:val="00976440"/>
    <w:rsid w:val="009801FA"/>
    <w:rsid w:val="00981F44"/>
    <w:rsid w:val="009848ED"/>
    <w:rsid w:val="00984E20"/>
    <w:rsid w:val="00985892"/>
    <w:rsid w:val="00992AB3"/>
    <w:rsid w:val="00996FAE"/>
    <w:rsid w:val="009A00AB"/>
    <w:rsid w:val="009A6100"/>
    <w:rsid w:val="009B139A"/>
    <w:rsid w:val="009B202E"/>
    <w:rsid w:val="009B20C0"/>
    <w:rsid w:val="009B30D2"/>
    <w:rsid w:val="009B3BB6"/>
    <w:rsid w:val="009B4586"/>
    <w:rsid w:val="009B6028"/>
    <w:rsid w:val="009B6450"/>
    <w:rsid w:val="009C2988"/>
    <w:rsid w:val="009C35FD"/>
    <w:rsid w:val="009C4DCD"/>
    <w:rsid w:val="009C565E"/>
    <w:rsid w:val="009C6330"/>
    <w:rsid w:val="009C7EDA"/>
    <w:rsid w:val="009D0177"/>
    <w:rsid w:val="009D4898"/>
    <w:rsid w:val="009D69C5"/>
    <w:rsid w:val="009D6E4B"/>
    <w:rsid w:val="009E0723"/>
    <w:rsid w:val="009E0BED"/>
    <w:rsid w:val="009E0F16"/>
    <w:rsid w:val="009E1A09"/>
    <w:rsid w:val="009E21D0"/>
    <w:rsid w:val="009E267F"/>
    <w:rsid w:val="009E44F9"/>
    <w:rsid w:val="009E6BBB"/>
    <w:rsid w:val="009E6DDF"/>
    <w:rsid w:val="009E733F"/>
    <w:rsid w:val="009E743C"/>
    <w:rsid w:val="009F05AE"/>
    <w:rsid w:val="009F1FE7"/>
    <w:rsid w:val="009F2847"/>
    <w:rsid w:val="009F2C7B"/>
    <w:rsid w:val="009F519B"/>
    <w:rsid w:val="009F54E4"/>
    <w:rsid w:val="009F6E18"/>
    <w:rsid w:val="00A00314"/>
    <w:rsid w:val="00A00E4E"/>
    <w:rsid w:val="00A00FB4"/>
    <w:rsid w:val="00A023A6"/>
    <w:rsid w:val="00A03132"/>
    <w:rsid w:val="00A05002"/>
    <w:rsid w:val="00A052A7"/>
    <w:rsid w:val="00A06FA2"/>
    <w:rsid w:val="00A073CD"/>
    <w:rsid w:val="00A07F69"/>
    <w:rsid w:val="00A11E52"/>
    <w:rsid w:val="00A12137"/>
    <w:rsid w:val="00A12858"/>
    <w:rsid w:val="00A1428C"/>
    <w:rsid w:val="00A147DA"/>
    <w:rsid w:val="00A14CF1"/>
    <w:rsid w:val="00A15907"/>
    <w:rsid w:val="00A21511"/>
    <w:rsid w:val="00A21AB3"/>
    <w:rsid w:val="00A229D0"/>
    <w:rsid w:val="00A23E57"/>
    <w:rsid w:val="00A259CC"/>
    <w:rsid w:val="00A264ED"/>
    <w:rsid w:val="00A2791B"/>
    <w:rsid w:val="00A31054"/>
    <w:rsid w:val="00A3173E"/>
    <w:rsid w:val="00A33BA6"/>
    <w:rsid w:val="00A33EA0"/>
    <w:rsid w:val="00A34FC3"/>
    <w:rsid w:val="00A3511A"/>
    <w:rsid w:val="00A364D0"/>
    <w:rsid w:val="00A3740A"/>
    <w:rsid w:val="00A4041F"/>
    <w:rsid w:val="00A4297A"/>
    <w:rsid w:val="00A44804"/>
    <w:rsid w:val="00A44876"/>
    <w:rsid w:val="00A50715"/>
    <w:rsid w:val="00A50A56"/>
    <w:rsid w:val="00A516CD"/>
    <w:rsid w:val="00A51CE5"/>
    <w:rsid w:val="00A6016B"/>
    <w:rsid w:val="00A6203F"/>
    <w:rsid w:val="00A63738"/>
    <w:rsid w:val="00A647A8"/>
    <w:rsid w:val="00A64A2A"/>
    <w:rsid w:val="00A64CA1"/>
    <w:rsid w:val="00A65575"/>
    <w:rsid w:val="00A66A25"/>
    <w:rsid w:val="00A66FED"/>
    <w:rsid w:val="00A67275"/>
    <w:rsid w:val="00A713C5"/>
    <w:rsid w:val="00A71EFA"/>
    <w:rsid w:val="00A72224"/>
    <w:rsid w:val="00A722A3"/>
    <w:rsid w:val="00A7281D"/>
    <w:rsid w:val="00A73DD6"/>
    <w:rsid w:val="00A7498D"/>
    <w:rsid w:val="00A74C14"/>
    <w:rsid w:val="00A75BA1"/>
    <w:rsid w:val="00A75CF5"/>
    <w:rsid w:val="00A8125E"/>
    <w:rsid w:val="00A82072"/>
    <w:rsid w:val="00A82F86"/>
    <w:rsid w:val="00A8400F"/>
    <w:rsid w:val="00A846D4"/>
    <w:rsid w:val="00A866E7"/>
    <w:rsid w:val="00A872DA"/>
    <w:rsid w:val="00A874EA"/>
    <w:rsid w:val="00A91078"/>
    <w:rsid w:val="00A91261"/>
    <w:rsid w:val="00A9160E"/>
    <w:rsid w:val="00A9554B"/>
    <w:rsid w:val="00A96A28"/>
    <w:rsid w:val="00A97515"/>
    <w:rsid w:val="00AA00AC"/>
    <w:rsid w:val="00AA0BA7"/>
    <w:rsid w:val="00AA1CEE"/>
    <w:rsid w:val="00AA1EBC"/>
    <w:rsid w:val="00AA214F"/>
    <w:rsid w:val="00AA32F2"/>
    <w:rsid w:val="00AA3D72"/>
    <w:rsid w:val="00AA49ED"/>
    <w:rsid w:val="00AA56C6"/>
    <w:rsid w:val="00AA5E30"/>
    <w:rsid w:val="00AA6FDE"/>
    <w:rsid w:val="00AA7BFC"/>
    <w:rsid w:val="00AB0F15"/>
    <w:rsid w:val="00AB1498"/>
    <w:rsid w:val="00AB286D"/>
    <w:rsid w:val="00AB33EE"/>
    <w:rsid w:val="00AB342D"/>
    <w:rsid w:val="00AB40D2"/>
    <w:rsid w:val="00AC1037"/>
    <w:rsid w:val="00AC1446"/>
    <w:rsid w:val="00AC178D"/>
    <w:rsid w:val="00AC3ADC"/>
    <w:rsid w:val="00AC4E70"/>
    <w:rsid w:val="00AC52E3"/>
    <w:rsid w:val="00AC6677"/>
    <w:rsid w:val="00AC6CD7"/>
    <w:rsid w:val="00AD01EC"/>
    <w:rsid w:val="00AD0395"/>
    <w:rsid w:val="00AD1BAC"/>
    <w:rsid w:val="00AD1E85"/>
    <w:rsid w:val="00AD208F"/>
    <w:rsid w:val="00AD3A88"/>
    <w:rsid w:val="00AD3DD2"/>
    <w:rsid w:val="00AD50E7"/>
    <w:rsid w:val="00AD6BE3"/>
    <w:rsid w:val="00AD6D57"/>
    <w:rsid w:val="00AD7DB3"/>
    <w:rsid w:val="00AE0899"/>
    <w:rsid w:val="00AE271F"/>
    <w:rsid w:val="00AE3CBB"/>
    <w:rsid w:val="00AE41CB"/>
    <w:rsid w:val="00AE4BD8"/>
    <w:rsid w:val="00AE614E"/>
    <w:rsid w:val="00AE78A9"/>
    <w:rsid w:val="00AF08EE"/>
    <w:rsid w:val="00AF1226"/>
    <w:rsid w:val="00AF2027"/>
    <w:rsid w:val="00AF2B48"/>
    <w:rsid w:val="00AF5824"/>
    <w:rsid w:val="00AF5A90"/>
    <w:rsid w:val="00AF643E"/>
    <w:rsid w:val="00B05F05"/>
    <w:rsid w:val="00B0745F"/>
    <w:rsid w:val="00B07874"/>
    <w:rsid w:val="00B105BC"/>
    <w:rsid w:val="00B10B08"/>
    <w:rsid w:val="00B1154C"/>
    <w:rsid w:val="00B12B4B"/>
    <w:rsid w:val="00B144AF"/>
    <w:rsid w:val="00B148AE"/>
    <w:rsid w:val="00B15DF7"/>
    <w:rsid w:val="00B174DD"/>
    <w:rsid w:val="00B178C1"/>
    <w:rsid w:val="00B21AAE"/>
    <w:rsid w:val="00B21BBC"/>
    <w:rsid w:val="00B22675"/>
    <w:rsid w:val="00B24624"/>
    <w:rsid w:val="00B2524C"/>
    <w:rsid w:val="00B27C31"/>
    <w:rsid w:val="00B341DB"/>
    <w:rsid w:val="00B34AAA"/>
    <w:rsid w:val="00B35D04"/>
    <w:rsid w:val="00B36100"/>
    <w:rsid w:val="00B408F7"/>
    <w:rsid w:val="00B41F77"/>
    <w:rsid w:val="00B45003"/>
    <w:rsid w:val="00B45280"/>
    <w:rsid w:val="00B46728"/>
    <w:rsid w:val="00B46DD6"/>
    <w:rsid w:val="00B473BC"/>
    <w:rsid w:val="00B47537"/>
    <w:rsid w:val="00B50E16"/>
    <w:rsid w:val="00B51EDA"/>
    <w:rsid w:val="00B532FE"/>
    <w:rsid w:val="00B544BB"/>
    <w:rsid w:val="00B55BAC"/>
    <w:rsid w:val="00B57548"/>
    <w:rsid w:val="00B6349F"/>
    <w:rsid w:val="00B7047A"/>
    <w:rsid w:val="00B72CB9"/>
    <w:rsid w:val="00B736F1"/>
    <w:rsid w:val="00B77D71"/>
    <w:rsid w:val="00B8019A"/>
    <w:rsid w:val="00B81452"/>
    <w:rsid w:val="00B81612"/>
    <w:rsid w:val="00B8241E"/>
    <w:rsid w:val="00B8325D"/>
    <w:rsid w:val="00B8584D"/>
    <w:rsid w:val="00B867DF"/>
    <w:rsid w:val="00B92384"/>
    <w:rsid w:val="00B93378"/>
    <w:rsid w:val="00B93810"/>
    <w:rsid w:val="00B94E55"/>
    <w:rsid w:val="00B95C2E"/>
    <w:rsid w:val="00B96C1E"/>
    <w:rsid w:val="00BA04C4"/>
    <w:rsid w:val="00BA0C84"/>
    <w:rsid w:val="00BA2F6B"/>
    <w:rsid w:val="00BA329D"/>
    <w:rsid w:val="00BA634A"/>
    <w:rsid w:val="00BA68B9"/>
    <w:rsid w:val="00BA7F2C"/>
    <w:rsid w:val="00BB01C8"/>
    <w:rsid w:val="00BB06D2"/>
    <w:rsid w:val="00BB47CB"/>
    <w:rsid w:val="00BB58BF"/>
    <w:rsid w:val="00BC20BA"/>
    <w:rsid w:val="00BC4545"/>
    <w:rsid w:val="00BC4908"/>
    <w:rsid w:val="00BC5B0C"/>
    <w:rsid w:val="00BC5C61"/>
    <w:rsid w:val="00BD14D7"/>
    <w:rsid w:val="00BD312B"/>
    <w:rsid w:val="00BD3984"/>
    <w:rsid w:val="00BD4860"/>
    <w:rsid w:val="00BD590A"/>
    <w:rsid w:val="00BD63E5"/>
    <w:rsid w:val="00BD6AA8"/>
    <w:rsid w:val="00BE488D"/>
    <w:rsid w:val="00BE4E94"/>
    <w:rsid w:val="00BE797E"/>
    <w:rsid w:val="00BF1692"/>
    <w:rsid w:val="00BF4B5D"/>
    <w:rsid w:val="00BF667D"/>
    <w:rsid w:val="00C009F7"/>
    <w:rsid w:val="00C00D24"/>
    <w:rsid w:val="00C028A2"/>
    <w:rsid w:val="00C03965"/>
    <w:rsid w:val="00C12266"/>
    <w:rsid w:val="00C13A99"/>
    <w:rsid w:val="00C1698E"/>
    <w:rsid w:val="00C23587"/>
    <w:rsid w:val="00C24184"/>
    <w:rsid w:val="00C246AB"/>
    <w:rsid w:val="00C246E3"/>
    <w:rsid w:val="00C26381"/>
    <w:rsid w:val="00C3402B"/>
    <w:rsid w:val="00C417BB"/>
    <w:rsid w:val="00C42871"/>
    <w:rsid w:val="00C43A98"/>
    <w:rsid w:val="00C460FF"/>
    <w:rsid w:val="00C46702"/>
    <w:rsid w:val="00C46B77"/>
    <w:rsid w:val="00C4761E"/>
    <w:rsid w:val="00C5014E"/>
    <w:rsid w:val="00C50DC3"/>
    <w:rsid w:val="00C5223D"/>
    <w:rsid w:val="00C5483F"/>
    <w:rsid w:val="00C55587"/>
    <w:rsid w:val="00C57886"/>
    <w:rsid w:val="00C6081C"/>
    <w:rsid w:val="00C60CA4"/>
    <w:rsid w:val="00C619D4"/>
    <w:rsid w:val="00C62527"/>
    <w:rsid w:val="00C647BB"/>
    <w:rsid w:val="00C65B00"/>
    <w:rsid w:val="00C66EE0"/>
    <w:rsid w:val="00C7245D"/>
    <w:rsid w:val="00C75A8D"/>
    <w:rsid w:val="00C75CF5"/>
    <w:rsid w:val="00C82B33"/>
    <w:rsid w:val="00C82EFA"/>
    <w:rsid w:val="00C852DE"/>
    <w:rsid w:val="00C852F0"/>
    <w:rsid w:val="00C86E37"/>
    <w:rsid w:val="00C91002"/>
    <w:rsid w:val="00C91622"/>
    <w:rsid w:val="00C9560B"/>
    <w:rsid w:val="00CA0EA3"/>
    <w:rsid w:val="00CA18FD"/>
    <w:rsid w:val="00CA22C2"/>
    <w:rsid w:val="00CA2636"/>
    <w:rsid w:val="00CA6086"/>
    <w:rsid w:val="00CB2D3C"/>
    <w:rsid w:val="00CB3F87"/>
    <w:rsid w:val="00CB5900"/>
    <w:rsid w:val="00CB5F6E"/>
    <w:rsid w:val="00CB6606"/>
    <w:rsid w:val="00CC0B9C"/>
    <w:rsid w:val="00CC5A53"/>
    <w:rsid w:val="00CC6DFC"/>
    <w:rsid w:val="00CC777C"/>
    <w:rsid w:val="00CD02D7"/>
    <w:rsid w:val="00CD63F8"/>
    <w:rsid w:val="00CE0A43"/>
    <w:rsid w:val="00CE1776"/>
    <w:rsid w:val="00CE4879"/>
    <w:rsid w:val="00CE5489"/>
    <w:rsid w:val="00CF1569"/>
    <w:rsid w:val="00CF1D6B"/>
    <w:rsid w:val="00CF3B40"/>
    <w:rsid w:val="00CF4893"/>
    <w:rsid w:val="00D0113C"/>
    <w:rsid w:val="00D0134E"/>
    <w:rsid w:val="00D027D1"/>
    <w:rsid w:val="00D02DBB"/>
    <w:rsid w:val="00D03F56"/>
    <w:rsid w:val="00D0560D"/>
    <w:rsid w:val="00D13051"/>
    <w:rsid w:val="00D1305E"/>
    <w:rsid w:val="00D13182"/>
    <w:rsid w:val="00D13EA0"/>
    <w:rsid w:val="00D13FF4"/>
    <w:rsid w:val="00D14310"/>
    <w:rsid w:val="00D16C4A"/>
    <w:rsid w:val="00D16FD0"/>
    <w:rsid w:val="00D17419"/>
    <w:rsid w:val="00D1755B"/>
    <w:rsid w:val="00D17821"/>
    <w:rsid w:val="00D207F8"/>
    <w:rsid w:val="00D24E56"/>
    <w:rsid w:val="00D25593"/>
    <w:rsid w:val="00D309CF"/>
    <w:rsid w:val="00D322F2"/>
    <w:rsid w:val="00D351B2"/>
    <w:rsid w:val="00D35FD8"/>
    <w:rsid w:val="00D368F3"/>
    <w:rsid w:val="00D37A95"/>
    <w:rsid w:val="00D40D82"/>
    <w:rsid w:val="00D412A7"/>
    <w:rsid w:val="00D416DA"/>
    <w:rsid w:val="00D41762"/>
    <w:rsid w:val="00D41C25"/>
    <w:rsid w:val="00D4223D"/>
    <w:rsid w:val="00D44BB6"/>
    <w:rsid w:val="00D47507"/>
    <w:rsid w:val="00D47E13"/>
    <w:rsid w:val="00D51B91"/>
    <w:rsid w:val="00D5449C"/>
    <w:rsid w:val="00D5731C"/>
    <w:rsid w:val="00D611DE"/>
    <w:rsid w:val="00D617B8"/>
    <w:rsid w:val="00D63C26"/>
    <w:rsid w:val="00D6478D"/>
    <w:rsid w:val="00D6676C"/>
    <w:rsid w:val="00D678D6"/>
    <w:rsid w:val="00D67CB2"/>
    <w:rsid w:val="00D67FA4"/>
    <w:rsid w:val="00D70C9F"/>
    <w:rsid w:val="00D70DF3"/>
    <w:rsid w:val="00D72B64"/>
    <w:rsid w:val="00D73DF9"/>
    <w:rsid w:val="00D755F8"/>
    <w:rsid w:val="00D75C99"/>
    <w:rsid w:val="00D7614C"/>
    <w:rsid w:val="00D77D07"/>
    <w:rsid w:val="00D8382A"/>
    <w:rsid w:val="00D839EE"/>
    <w:rsid w:val="00D84A2F"/>
    <w:rsid w:val="00D85D17"/>
    <w:rsid w:val="00D8759C"/>
    <w:rsid w:val="00D90834"/>
    <w:rsid w:val="00D90C3F"/>
    <w:rsid w:val="00D94ADF"/>
    <w:rsid w:val="00D95280"/>
    <w:rsid w:val="00D97EE4"/>
    <w:rsid w:val="00DA0BA4"/>
    <w:rsid w:val="00DA45CC"/>
    <w:rsid w:val="00DA7507"/>
    <w:rsid w:val="00DB01DC"/>
    <w:rsid w:val="00DB44CC"/>
    <w:rsid w:val="00DB4BA4"/>
    <w:rsid w:val="00DB6E22"/>
    <w:rsid w:val="00DB71F1"/>
    <w:rsid w:val="00DC1E4E"/>
    <w:rsid w:val="00DC2ACA"/>
    <w:rsid w:val="00DC4919"/>
    <w:rsid w:val="00DC4A20"/>
    <w:rsid w:val="00DC56D0"/>
    <w:rsid w:val="00DC6EE0"/>
    <w:rsid w:val="00DC7268"/>
    <w:rsid w:val="00DD0AF4"/>
    <w:rsid w:val="00DD1B5A"/>
    <w:rsid w:val="00DD50F9"/>
    <w:rsid w:val="00DD651B"/>
    <w:rsid w:val="00DE0322"/>
    <w:rsid w:val="00DE19CF"/>
    <w:rsid w:val="00DE1FDF"/>
    <w:rsid w:val="00DE3236"/>
    <w:rsid w:val="00DE3763"/>
    <w:rsid w:val="00DE3844"/>
    <w:rsid w:val="00DE391E"/>
    <w:rsid w:val="00DE3A44"/>
    <w:rsid w:val="00DE5B78"/>
    <w:rsid w:val="00DE6480"/>
    <w:rsid w:val="00DE670A"/>
    <w:rsid w:val="00DE6D71"/>
    <w:rsid w:val="00DE7C3F"/>
    <w:rsid w:val="00DF0624"/>
    <w:rsid w:val="00DF19D1"/>
    <w:rsid w:val="00DF2F58"/>
    <w:rsid w:val="00DF3761"/>
    <w:rsid w:val="00DF5328"/>
    <w:rsid w:val="00DF55E6"/>
    <w:rsid w:val="00E01BAE"/>
    <w:rsid w:val="00E05406"/>
    <w:rsid w:val="00E10536"/>
    <w:rsid w:val="00E123D0"/>
    <w:rsid w:val="00E13F71"/>
    <w:rsid w:val="00E1430A"/>
    <w:rsid w:val="00E145F8"/>
    <w:rsid w:val="00E1623E"/>
    <w:rsid w:val="00E165E8"/>
    <w:rsid w:val="00E172C2"/>
    <w:rsid w:val="00E17742"/>
    <w:rsid w:val="00E25EE3"/>
    <w:rsid w:val="00E2669B"/>
    <w:rsid w:val="00E30229"/>
    <w:rsid w:val="00E31C86"/>
    <w:rsid w:val="00E32ABF"/>
    <w:rsid w:val="00E33E46"/>
    <w:rsid w:val="00E345C7"/>
    <w:rsid w:val="00E356EC"/>
    <w:rsid w:val="00E3581E"/>
    <w:rsid w:val="00E37AB1"/>
    <w:rsid w:val="00E407C1"/>
    <w:rsid w:val="00E410D5"/>
    <w:rsid w:val="00E41400"/>
    <w:rsid w:val="00E4157B"/>
    <w:rsid w:val="00E418B5"/>
    <w:rsid w:val="00E431A3"/>
    <w:rsid w:val="00E45335"/>
    <w:rsid w:val="00E454D5"/>
    <w:rsid w:val="00E45AA8"/>
    <w:rsid w:val="00E466FD"/>
    <w:rsid w:val="00E47015"/>
    <w:rsid w:val="00E47D60"/>
    <w:rsid w:val="00E50345"/>
    <w:rsid w:val="00E5359A"/>
    <w:rsid w:val="00E53AC0"/>
    <w:rsid w:val="00E53EC0"/>
    <w:rsid w:val="00E54D7C"/>
    <w:rsid w:val="00E55383"/>
    <w:rsid w:val="00E56ADF"/>
    <w:rsid w:val="00E56B10"/>
    <w:rsid w:val="00E57AA3"/>
    <w:rsid w:val="00E57B14"/>
    <w:rsid w:val="00E61045"/>
    <w:rsid w:val="00E6114F"/>
    <w:rsid w:val="00E63812"/>
    <w:rsid w:val="00E64AF7"/>
    <w:rsid w:val="00E65366"/>
    <w:rsid w:val="00E67EA7"/>
    <w:rsid w:val="00E70EFF"/>
    <w:rsid w:val="00E71093"/>
    <w:rsid w:val="00E714BE"/>
    <w:rsid w:val="00E715B7"/>
    <w:rsid w:val="00E71E77"/>
    <w:rsid w:val="00E72915"/>
    <w:rsid w:val="00E813BE"/>
    <w:rsid w:val="00E821F4"/>
    <w:rsid w:val="00E8262E"/>
    <w:rsid w:val="00E8278C"/>
    <w:rsid w:val="00E84035"/>
    <w:rsid w:val="00E86F65"/>
    <w:rsid w:val="00E87DDF"/>
    <w:rsid w:val="00E91237"/>
    <w:rsid w:val="00E9179E"/>
    <w:rsid w:val="00E91B06"/>
    <w:rsid w:val="00E92B55"/>
    <w:rsid w:val="00E95A1E"/>
    <w:rsid w:val="00E95E76"/>
    <w:rsid w:val="00E968CC"/>
    <w:rsid w:val="00E968F4"/>
    <w:rsid w:val="00E97BD9"/>
    <w:rsid w:val="00E97CAB"/>
    <w:rsid w:val="00EA01A3"/>
    <w:rsid w:val="00EA034F"/>
    <w:rsid w:val="00EA0FF0"/>
    <w:rsid w:val="00EA5AD2"/>
    <w:rsid w:val="00EA6CAB"/>
    <w:rsid w:val="00EB04ED"/>
    <w:rsid w:val="00EB1873"/>
    <w:rsid w:val="00EB32AA"/>
    <w:rsid w:val="00EB4037"/>
    <w:rsid w:val="00EB416E"/>
    <w:rsid w:val="00EB4389"/>
    <w:rsid w:val="00EB5E23"/>
    <w:rsid w:val="00EC02B6"/>
    <w:rsid w:val="00EC071E"/>
    <w:rsid w:val="00EC0CF3"/>
    <w:rsid w:val="00EC10A2"/>
    <w:rsid w:val="00EC1482"/>
    <w:rsid w:val="00EC149E"/>
    <w:rsid w:val="00EC3A0E"/>
    <w:rsid w:val="00EC5006"/>
    <w:rsid w:val="00EC5C04"/>
    <w:rsid w:val="00ED3769"/>
    <w:rsid w:val="00ED41CB"/>
    <w:rsid w:val="00ED482A"/>
    <w:rsid w:val="00ED4ADA"/>
    <w:rsid w:val="00ED5391"/>
    <w:rsid w:val="00ED5C73"/>
    <w:rsid w:val="00ED5E5C"/>
    <w:rsid w:val="00EE08B3"/>
    <w:rsid w:val="00EE1FE2"/>
    <w:rsid w:val="00EE2627"/>
    <w:rsid w:val="00EE369A"/>
    <w:rsid w:val="00EE539B"/>
    <w:rsid w:val="00EE5882"/>
    <w:rsid w:val="00EF0334"/>
    <w:rsid w:val="00EF3421"/>
    <w:rsid w:val="00EF380C"/>
    <w:rsid w:val="00EF41A1"/>
    <w:rsid w:val="00EF592D"/>
    <w:rsid w:val="00EF6585"/>
    <w:rsid w:val="00F0011B"/>
    <w:rsid w:val="00F00EF4"/>
    <w:rsid w:val="00F04E9D"/>
    <w:rsid w:val="00F05238"/>
    <w:rsid w:val="00F109DE"/>
    <w:rsid w:val="00F13BEB"/>
    <w:rsid w:val="00F1406D"/>
    <w:rsid w:val="00F14A5C"/>
    <w:rsid w:val="00F152B8"/>
    <w:rsid w:val="00F17ED5"/>
    <w:rsid w:val="00F20580"/>
    <w:rsid w:val="00F20EC2"/>
    <w:rsid w:val="00F210BC"/>
    <w:rsid w:val="00F2139C"/>
    <w:rsid w:val="00F223E5"/>
    <w:rsid w:val="00F22B2D"/>
    <w:rsid w:val="00F22FE8"/>
    <w:rsid w:val="00F23A29"/>
    <w:rsid w:val="00F25065"/>
    <w:rsid w:val="00F2506A"/>
    <w:rsid w:val="00F25FAD"/>
    <w:rsid w:val="00F26ABA"/>
    <w:rsid w:val="00F3037A"/>
    <w:rsid w:val="00F308C3"/>
    <w:rsid w:val="00F3486A"/>
    <w:rsid w:val="00F35663"/>
    <w:rsid w:val="00F35EE1"/>
    <w:rsid w:val="00F405A3"/>
    <w:rsid w:val="00F4186A"/>
    <w:rsid w:val="00F42BDE"/>
    <w:rsid w:val="00F44703"/>
    <w:rsid w:val="00F458E0"/>
    <w:rsid w:val="00F46352"/>
    <w:rsid w:val="00F5019B"/>
    <w:rsid w:val="00F501E8"/>
    <w:rsid w:val="00F51DBA"/>
    <w:rsid w:val="00F55FC5"/>
    <w:rsid w:val="00F5603E"/>
    <w:rsid w:val="00F561F6"/>
    <w:rsid w:val="00F56464"/>
    <w:rsid w:val="00F6006D"/>
    <w:rsid w:val="00F62DB6"/>
    <w:rsid w:val="00F644CF"/>
    <w:rsid w:val="00F67EAE"/>
    <w:rsid w:val="00F7380B"/>
    <w:rsid w:val="00F8556F"/>
    <w:rsid w:val="00F86896"/>
    <w:rsid w:val="00F9011C"/>
    <w:rsid w:val="00F90BC2"/>
    <w:rsid w:val="00F90F76"/>
    <w:rsid w:val="00F91143"/>
    <w:rsid w:val="00F94166"/>
    <w:rsid w:val="00F950B9"/>
    <w:rsid w:val="00F952ED"/>
    <w:rsid w:val="00F96548"/>
    <w:rsid w:val="00F965F6"/>
    <w:rsid w:val="00F96D3A"/>
    <w:rsid w:val="00F97021"/>
    <w:rsid w:val="00F9746B"/>
    <w:rsid w:val="00F97DEC"/>
    <w:rsid w:val="00FA0D06"/>
    <w:rsid w:val="00FA1FC3"/>
    <w:rsid w:val="00FA2B38"/>
    <w:rsid w:val="00FA3251"/>
    <w:rsid w:val="00FA4192"/>
    <w:rsid w:val="00FA61AD"/>
    <w:rsid w:val="00FB127B"/>
    <w:rsid w:val="00FB164B"/>
    <w:rsid w:val="00FB416D"/>
    <w:rsid w:val="00FB4FE6"/>
    <w:rsid w:val="00FB5B48"/>
    <w:rsid w:val="00FC1CDE"/>
    <w:rsid w:val="00FC1FDE"/>
    <w:rsid w:val="00FC3808"/>
    <w:rsid w:val="00FC47BC"/>
    <w:rsid w:val="00FC4C4B"/>
    <w:rsid w:val="00FC5506"/>
    <w:rsid w:val="00FD1726"/>
    <w:rsid w:val="00FD3F19"/>
    <w:rsid w:val="00FD4902"/>
    <w:rsid w:val="00FD5222"/>
    <w:rsid w:val="00FE0FEB"/>
    <w:rsid w:val="00FE184D"/>
    <w:rsid w:val="00FE2B6D"/>
    <w:rsid w:val="00FE36B8"/>
    <w:rsid w:val="00FE4459"/>
    <w:rsid w:val="00FE50D3"/>
    <w:rsid w:val="00FE5CBA"/>
    <w:rsid w:val="00FE682A"/>
    <w:rsid w:val="00FE71A8"/>
    <w:rsid w:val="00FE7E7D"/>
    <w:rsid w:val="00FF0D68"/>
    <w:rsid w:val="00FF2260"/>
    <w:rsid w:val="00FF4DB8"/>
    <w:rsid w:val="00FF6947"/>
    <w:rsid w:val="00FF7275"/>
    <w:rsid w:val="00FF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5CF0B6"/>
  <w15:docId w15:val="{A2DE7247-B81C-48E3-A96F-DC8A0714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163"/>
    <w:rPr>
      <w:rFonts w:ascii="Times New Roman" w:hAnsi="Times New Roman"/>
      <w:sz w:val="24"/>
      <w:szCs w:val="24"/>
    </w:rPr>
  </w:style>
  <w:style w:type="paragraph" w:styleId="1">
    <w:name w:val="heading 1"/>
    <w:basedOn w:val="a"/>
    <w:next w:val="a"/>
    <w:link w:val="10"/>
    <w:uiPriority w:val="99"/>
    <w:qFormat/>
    <w:locked/>
    <w:rsid w:val="00647182"/>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locked/>
    <w:rsid w:val="00647182"/>
    <w:pPr>
      <w:keepNext/>
      <w:spacing w:before="240" w:after="60"/>
      <w:outlineLvl w:val="1"/>
    </w:pPr>
    <w:rPr>
      <w:rFonts w:ascii="Cambria" w:hAnsi="Cambria"/>
      <w:b/>
      <w:bCs/>
      <w:i/>
      <w:iCs/>
      <w:sz w:val="28"/>
      <w:szCs w:val="28"/>
      <w:lang w:eastAsia="en-US"/>
    </w:rPr>
  </w:style>
  <w:style w:type="paragraph" w:styleId="3">
    <w:name w:val="heading 3"/>
    <w:basedOn w:val="a"/>
    <w:next w:val="a"/>
    <w:link w:val="30"/>
    <w:uiPriority w:val="99"/>
    <w:qFormat/>
    <w:locked/>
    <w:rsid w:val="00647182"/>
    <w:pPr>
      <w:keepNext/>
      <w:spacing w:before="240" w:after="60"/>
      <w:outlineLvl w:val="2"/>
    </w:pPr>
    <w:rPr>
      <w:rFonts w:ascii="Cambria" w:hAnsi="Cambria"/>
      <w:b/>
      <w:bCs/>
      <w:sz w:val="26"/>
      <w:szCs w:val="26"/>
      <w:lang w:eastAsia="en-US"/>
    </w:rPr>
  </w:style>
  <w:style w:type="paragraph" w:styleId="4">
    <w:name w:val="heading 4"/>
    <w:basedOn w:val="a"/>
    <w:next w:val="a"/>
    <w:link w:val="40"/>
    <w:uiPriority w:val="99"/>
    <w:qFormat/>
    <w:locked/>
    <w:rsid w:val="00647182"/>
    <w:pPr>
      <w:keepNext/>
      <w:spacing w:before="240" w:after="60"/>
      <w:outlineLvl w:val="3"/>
    </w:pPr>
    <w:rPr>
      <w:rFonts w:ascii="Calibri" w:eastAsia="Times New Roman" w:hAnsi="Calibri"/>
      <w:b/>
      <w:bCs/>
      <w:sz w:val="28"/>
      <w:szCs w:val="28"/>
      <w:lang w:eastAsia="en-US"/>
    </w:rPr>
  </w:style>
  <w:style w:type="paragraph" w:styleId="5">
    <w:name w:val="heading 5"/>
    <w:basedOn w:val="a"/>
    <w:next w:val="a"/>
    <w:link w:val="50"/>
    <w:uiPriority w:val="99"/>
    <w:qFormat/>
    <w:locked/>
    <w:rsid w:val="00647182"/>
    <w:pPr>
      <w:spacing w:before="240" w:after="60"/>
      <w:outlineLvl w:val="4"/>
    </w:pPr>
    <w:rPr>
      <w:rFonts w:ascii="Calibri" w:eastAsia="Times New Roman" w:hAnsi="Calibri"/>
      <w:b/>
      <w:bCs/>
      <w:i/>
      <w:iCs/>
      <w:sz w:val="26"/>
      <w:szCs w:val="26"/>
      <w:lang w:eastAsia="en-US"/>
    </w:rPr>
  </w:style>
  <w:style w:type="paragraph" w:styleId="6">
    <w:name w:val="heading 6"/>
    <w:basedOn w:val="a"/>
    <w:next w:val="a"/>
    <w:link w:val="60"/>
    <w:uiPriority w:val="99"/>
    <w:qFormat/>
    <w:locked/>
    <w:rsid w:val="00647182"/>
    <w:pPr>
      <w:spacing w:before="240" w:after="60"/>
      <w:outlineLvl w:val="5"/>
    </w:pPr>
    <w:rPr>
      <w:rFonts w:ascii="Calibri" w:eastAsia="Times New Roman" w:hAnsi="Calibri"/>
      <w:b/>
      <w:bCs/>
      <w:sz w:val="20"/>
      <w:szCs w:val="20"/>
      <w:lang w:eastAsia="en-US"/>
    </w:rPr>
  </w:style>
  <w:style w:type="paragraph" w:styleId="7">
    <w:name w:val="heading 7"/>
    <w:basedOn w:val="a"/>
    <w:next w:val="a"/>
    <w:link w:val="70"/>
    <w:uiPriority w:val="99"/>
    <w:qFormat/>
    <w:locked/>
    <w:rsid w:val="00647182"/>
    <w:pPr>
      <w:spacing w:before="240" w:after="60"/>
      <w:outlineLvl w:val="6"/>
    </w:pPr>
    <w:rPr>
      <w:rFonts w:ascii="Calibri" w:eastAsia="Times New Roman" w:hAnsi="Calibri"/>
      <w:lang w:eastAsia="en-US"/>
    </w:rPr>
  </w:style>
  <w:style w:type="paragraph" w:styleId="8">
    <w:name w:val="heading 8"/>
    <w:basedOn w:val="a"/>
    <w:next w:val="a"/>
    <w:link w:val="80"/>
    <w:uiPriority w:val="99"/>
    <w:qFormat/>
    <w:locked/>
    <w:rsid w:val="00647182"/>
    <w:pPr>
      <w:spacing w:before="240" w:after="60"/>
      <w:outlineLvl w:val="7"/>
    </w:pPr>
    <w:rPr>
      <w:rFonts w:ascii="Calibri" w:eastAsia="Times New Roman" w:hAnsi="Calibri"/>
      <w:i/>
      <w:iCs/>
      <w:lang w:eastAsia="en-US"/>
    </w:rPr>
  </w:style>
  <w:style w:type="paragraph" w:styleId="9">
    <w:name w:val="heading 9"/>
    <w:basedOn w:val="a"/>
    <w:next w:val="a"/>
    <w:link w:val="90"/>
    <w:uiPriority w:val="99"/>
    <w:qFormat/>
    <w:locked/>
    <w:rsid w:val="00647182"/>
    <w:pPr>
      <w:spacing w:before="240" w:after="60"/>
      <w:outlineLvl w:val="8"/>
    </w:pPr>
    <w:rPr>
      <w:rFonts w:ascii="Cambria" w:hAnsi="Cambria"/>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47182"/>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647182"/>
    <w:rPr>
      <w:rFonts w:ascii="Cambria" w:hAnsi="Cambria" w:cs="Times New Roman"/>
      <w:b/>
      <w:bCs/>
      <w:i/>
      <w:iCs/>
      <w:sz w:val="28"/>
      <w:szCs w:val="28"/>
      <w:lang w:eastAsia="en-US"/>
    </w:rPr>
  </w:style>
  <w:style w:type="character" w:customStyle="1" w:styleId="30">
    <w:name w:val="Заголовок 3 Знак"/>
    <w:link w:val="3"/>
    <w:uiPriority w:val="99"/>
    <w:semiHidden/>
    <w:locked/>
    <w:rsid w:val="00647182"/>
    <w:rPr>
      <w:rFonts w:ascii="Cambria" w:hAnsi="Cambria" w:cs="Times New Roman"/>
      <w:b/>
      <w:bCs/>
      <w:sz w:val="26"/>
      <w:szCs w:val="26"/>
      <w:lang w:eastAsia="en-US"/>
    </w:rPr>
  </w:style>
  <w:style w:type="character" w:customStyle="1" w:styleId="40">
    <w:name w:val="Заголовок 4 Знак"/>
    <w:link w:val="4"/>
    <w:uiPriority w:val="99"/>
    <w:locked/>
    <w:rsid w:val="00647182"/>
    <w:rPr>
      <w:rFonts w:eastAsia="Times New Roman" w:cs="Times New Roman"/>
      <w:b/>
      <w:bCs/>
      <w:sz w:val="28"/>
      <w:szCs w:val="28"/>
      <w:lang w:eastAsia="en-US"/>
    </w:rPr>
  </w:style>
  <w:style w:type="character" w:customStyle="1" w:styleId="50">
    <w:name w:val="Заголовок 5 Знак"/>
    <w:link w:val="5"/>
    <w:uiPriority w:val="99"/>
    <w:semiHidden/>
    <w:locked/>
    <w:rsid w:val="00647182"/>
    <w:rPr>
      <w:rFonts w:eastAsia="Times New Roman" w:cs="Times New Roman"/>
      <w:b/>
      <w:bCs/>
      <w:i/>
      <w:iCs/>
      <w:sz w:val="26"/>
      <w:szCs w:val="26"/>
      <w:lang w:eastAsia="en-US"/>
    </w:rPr>
  </w:style>
  <w:style w:type="character" w:customStyle="1" w:styleId="60">
    <w:name w:val="Заголовок 6 Знак"/>
    <w:link w:val="6"/>
    <w:uiPriority w:val="99"/>
    <w:semiHidden/>
    <w:locked/>
    <w:rsid w:val="00647182"/>
    <w:rPr>
      <w:rFonts w:eastAsia="Times New Roman" w:cs="Times New Roman"/>
      <w:b/>
      <w:bCs/>
      <w:lang w:eastAsia="en-US"/>
    </w:rPr>
  </w:style>
  <w:style w:type="character" w:customStyle="1" w:styleId="70">
    <w:name w:val="Заголовок 7 Знак"/>
    <w:link w:val="7"/>
    <w:uiPriority w:val="99"/>
    <w:semiHidden/>
    <w:locked/>
    <w:rsid w:val="00647182"/>
    <w:rPr>
      <w:rFonts w:eastAsia="Times New Roman" w:cs="Times New Roman"/>
      <w:sz w:val="24"/>
      <w:szCs w:val="24"/>
      <w:lang w:eastAsia="en-US"/>
    </w:rPr>
  </w:style>
  <w:style w:type="character" w:customStyle="1" w:styleId="80">
    <w:name w:val="Заголовок 8 Знак"/>
    <w:link w:val="8"/>
    <w:uiPriority w:val="99"/>
    <w:semiHidden/>
    <w:locked/>
    <w:rsid w:val="00647182"/>
    <w:rPr>
      <w:rFonts w:eastAsia="Times New Roman" w:cs="Times New Roman"/>
      <w:i/>
      <w:iCs/>
      <w:sz w:val="24"/>
      <w:szCs w:val="24"/>
      <w:lang w:eastAsia="en-US"/>
    </w:rPr>
  </w:style>
  <w:style w:type="character" w:customStyle="1" w:styleId="90">
    <w:name w:val="Заголовок 9 Знак"/>
    <w:link w:val="9"/>
    <w:uiPriority w:val="99"/>
    <w:semiHidden/>
    <w:locked/>
    <w:rsid w:val="00647182"/>
    <w:rPr>
      <w:rFonts w:ascii="Cambria" w:hAnsi="Cambria" w:cs="Times New Roman"/>
      <w:lang w:eastAsia="en-US"/>
    </w:rPr>
  </w:style>
  <w:style w:type="paragraph" w:customStyle="1" w:styleId="ConsPlusTitle">
    <w:name w:val="ConsPlusTitle"/>
    <w:uiPriority w:val="99"/>
    <w:rsid w:val="00EC10A2"/>
    <w:pPr>
      <w:autoSpaceDE w:val="0"/>
      <w:autoSpaceDN w:val="0"/>
      <w:adjustRightInd w:val="0"/>
    </w:pPr>
    <w:rPr>
      <w:rFonts w:ascii="Times New Roman" w:hAnsi="Times New Roman"/>
      <w:b/>
      <w:bCs/>
      <w:sz w:val="24"/>
      <w:szCs w:val="24"/>
    </w:rPr>
  </w:style>
  <w:style w:type="paragraph" w:styleId="a3">
    <w:name w:val="header"/>
    <w:basedOn w:val="a"/>
    <w:link w:val="a4"/>
    <w:uiPriority w:val="99"/>
    <w:rsid w:val="00EC10A2"/>
    <w:pPr>
      <w:tabs>
        <w:tab w:val="center" w:pos="4677"/>
        <w:tab w:val="right" w:pos="9355"/>
      </w:tabs>
    </w:pPr>
    <w:rPr>
      <w:sz w:val="20"/>
      <w:szCs w:val="20"/>
    </w:rPr>
  </w:style>
  <w:style w:type="character" w:customStyle="1" w:styleId="a4">
    <w:name w:val="Верхний колонтитул Знак"/>
    <w:link w:val="a3"/>
    <w:uiPriority w:val="99"/>
    <w:locked/>
    <w:rsid w:val="00EC10A2"/>
    <w:rPr>
      <w:rFonts w:ascii="Times New Roman" w:hAnsi="Times New Roman" w:cs="Times New Roman"/>
      <w:sz w:val="20"/>
      <w:szCs w:val="20"/>
      <w:lang w:eastAsia="ru-RU"/>
    </w:rPr>
  </w:style>
  <w:style w:type="character" w:styleId="a5">
    <w:name w:val="page number"/>
    <w:uiPriority w:val="99"/>
    <w:rsid w:val="00EC10A2"/>
    <w:rPr>
      <w:rFonts w:cs="Times New Roman"/>
    </w:rPr>
  </w:style>
  <w:style w:type="paragraph" w:styleId="a6">
    <w:name w:val="Balloon Text"/>
    <w:basedOn w:val="a"/>
    <w:link w:val="a7"/>
    <w:uiPriority w:val="99"/>
    <w:semiHidden/>
    <w:rsid w:val="0058297B"/>
    <w:rPr>
      <w:rFonts w:ascii="Tahoma" w:hAnsi="Tahoma"/>
      <w:sz w:val="16"/>
      <w:szCs w:val="16"/>
    </w:rPr>
  </w:style>
  <w:style w:type="character" w:customStyle="1" w:styleId="a7">
    <w:name w:val="Текст выноски Знак"/>
    <w:link w:val="a6"/>
    <w:uiPriority w:val="99"/>
    <w:semiHidden/>
    <w:locked/>
    <w:rsid w:val="00647182"/>
    <w:rPr>
      <w:rFonts w:ascii="Tahoma" w:hAnsi="Tahoma" w:cs="Tahoma"/>
      <w:sz w:val="16"/>
      <w:szCs w:val="16"/>
    </w:rPr>
  </w:style>
  <w:style w:type="paragraph" w:customStyle="1" w:styleId="ConsPlusNormal">
    <w:name w:val="ConsPlusNormal"/>
    <w:uiPriority w:val="99"/>
    <w:rsid w:val="006A6F10"/>
    <w:pPr>
      <w:widowControl w:val="0"/>
      <w:autoSpaceDE w:val="0"/>
      <w:autoSpaceDN w:val="0"/>
    </w:pPr>
    <w:rPr>
      <w:rFonts w:ascii="Times New Roman" w:hAnsi="Times New Roman"/>
      <w:sz w:val="24"/>
    </w:rPr>
  </w:style>
  <w:style w:type="paragraph" w:customStyle="1" w:styleId="ConsPlusTitlePage">
    <w:name w:val="ConsPlusTitlePage"/>
    <w:uiPriority w:val="99"/>
    <w:rsid w:val="00534685"/>
    <w:pPr>
      <w:widowControl w:val="0"/>
      <w:autoSpaceDE w:val="0"/>
      <w:autoSpaceDN w:val="0"/>
    </w:pPr>
    <w:rPr>
      <w:rFonts w:ascii="Tahoma" w:hAnsi="Tahoma" w:cs="Tahoma"/>
    </w:rPr>
  </w:style>
  <w:style w:type="character" w:styleId="a8">
    <w:name w:val="Hyperlink"/>
    <w:uiPriority w:val="99"/>
    <w:rsid w:val="00FA4192"/>
    <w:rPr>
      <w:rFonts w:cs="Times New Roman"/>
      <w:color w:val="0000FF"/>
      <w:u w:val="single"/>
    </w:rPr>
  </w:style>
  <w:style w:type="paragraph" w:styleId="a9">
    <w:name w:val="No Spacing"/>
    <w:basedOn w:val="a"/>
    <w:uiPriority w:val="99"/>
    <w:qFormat/>
    <w:rsid w:val="00CC0B9C"/>
    <w:rPr>
      <w:rFonts w:ascii="Calibri" w:eastAsia="Times New Roman" w:hAnsi="Calibri"/>
      <w:szCs w:val="32"/>
      <w:lang w:eastAsia="en-US"/>
    </w:rPr>
  </w:style>
  <w:style w:type="paragraph" w:styleId="aa">
    <w:name w:val="List Paragraph"/>
    <w:basedOn w:val="a"/>
    <w:uiPriority w:val="34"/>
    <w:qFormat/>
    <w:rsid w:val="00647182"/>
    <w:pPr>
      <w:ind w:left="720"/>
      <w:contextualSpacing/>
    </w:pPr>
    <w:rPr>
      <w:rFonts w:ascii="Calibri" w:eastAsia="Times New Roman" w:hAnsi="Calibri"/>
      <w:lang w:eastAsia="en-US"/>
    </w:rPr>
  </w:style>
  <w:style w:type="paragraph" w:styleId="ab">
    <w:name w:val="Normal (Web)"/>
    <w:basedOn w:val="a"/>
    <w:uiPriority w:val="99"/>
    <w:rsid w:val="00647182"/>
    <w:pPr>
      <w:spacing w:before="100" w:beforeAutospacing="1" w:after="100" w:afterAutospacing="1"/>
    </w:pPr>
    <w:rPr>
      <w:rFonts w:eastAsia="Times New Roman"/>
    </w:rPr>
  </w:style>
  <w:style w:type="character" w:styleId="ac">
    <w:name w:val="Strong"/>
    <w:uiPriority w:val="99"/>
    <w:qFormat/>
    <w:locked/>
    <w:rsid w:val="00647182"/>
    <w:rPr>
      <w:rFonts w:cs="Times New Roman"/>
      <w:b/>
    </w:rPr>
  </w:style>
  <w:style w:type="character" w:customStyle="1" w:styleId="apple-converted-space">
    <w:name w:val="apple-converted-space"/>
    <w:uiPriority w:val="99"/>
    <w:rsid w:val="00647182"/>
    <w:rPr>
      <w:rFonts w:cs="Times New Roman"/>
    </w:rPr>
  </w:style>
  <w:style w:type="paragraph" w:customStyle="1" w:styleId="ConsPlusNonformat">
    <w:name w:val="ConsPlusNonformat"/>
    <w:uiPriority w:val="99"/>
    <w:rsid w:val="00647182"/>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647182"/>
    <w:pPr>
      <w:widowControl w:val="0"/>
      <w:autoSpaceDE w:val="0"/>
      <w:autoSpaceDN w:val="0"/>
      <w:adjustRightInd w:val="0"/>
    </w:pPr>
    <w:rPr>
      <w:rFonts w:ascii="Arial" w:eastAsia="Times New Roman" w:hAnsi="Arial" w:cs="Arial"/>
    </w:rPr>
  </w:style>
  <w:style w:type="paragraph" w:styleId="ad">
    <w:name w:val="footer"/>
    <w:basedOn w:val="a"/>
    <w:link w:val="ae"/>
    <w:uiPriority w:val="99"/>
    <w:rsid w:val="00647182"/>
    <w:pPr>
      <w:tabs>
        <w:tab w:val="center" w:pos="4677"/>
        <w:tab w:val="right" w:pos="9355"/>
      </w:tabs>
    </w:pPr>
    <w:rPr>
      <w:rFonts w:ascii="Calibri" w:eastAsia="Times New Roman" w:hAnsi="Calibri"/>
      <w:lang w:eastAsia="en-US"/>
    </w:rPr>
  </w:style>
  <w:style w:type="character" w:customStyle="1" w:styleId="ae">
    <w:name w:val="Нижний колонтитул Знак"/>
    <w:link w:val="ad"/>
    <w:uiPriority w:val="99"/>
    <w:locked/>
    <w:rsid w:val="00647182"/>
    <w:rPr>
      <w:rFonts w:eastAsia="Times New Roman" w:cs="Times New Roman"/>
      <w:sz w:val="24"/>
      <w:szCs w:val="24"/>
      <w:lang w:eastAsia="en-US"/>
    </w:rPr>
  </w:style>
  <w:style w:type="table" w:styleId="af">
    <w:name w:val="Table Grid"/>
    <w:basedOn w:val="a1"/>
    <w:uiPriority w:val="99"/>
    <w:locked/>
    <w:rsid w:val="006471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99"/>
    <w:qFormat/>
    <w:locked/>
    <w:rsid w:val="00647182"/>
    <w:pPr>
      <w:spacing w:before="240" w:after="60"/>
      <w:jc w:val="center"/>
      <w:outlineLvl w:val="0"/>
    </w:pPr>
    <w:rPr>
      <w:rFonts w:ascii="Cambria" w:hAnsi="Cambria"/>
      <w:b/>
      <w:bCs/>
      <w:kern w:val="28"/>
      <w:sz w:val="32"/>
      <w:szCs w:val="32"/>
      <w:lang w:eastAsia="en-US"/>
    </w:rPr>
  </w:style>
  <w:style w:type="character" w:customStyle="1" w:styleId="af1">
    <w:name w:val="Заголовок Знак"/>
    <w:link w:val="af0"/>
    <w:uiPriority w:val="99"/>
    <w:locked/>
    <w:rsid w:val="00647182"/>
    <w:rPr>
      <w:rFonts w:ascii="Cambria" w:hAnsi="Cambria" w:cs="Times New Roman"/>
      <w:b/>
      <w:bCs/>
      <w:kern w:val="28"/>
      <w:sz w:val="32"/>
      <w:szCs w:val="32"/>
      <w:lang w:eastAsia="en-US"/>
    </w:rPr>
  </w:style>
  <w:style w:type="paragraph" w:styleId="af2">
    <w:name w:val="Subtitle"/>
    <w:basedOn w:val="a"/>
    <w:next w:val="a"/>
    <w:link w:val="af3"/>
    <w:uiPriority w:val="99"/>
    <w:qFormat/>
    <w:locked/>
    <w:rsid w:val="00647182"/>
    <w:pPr>
      <w:spacing w:after="60"/>
      <w:jc w:val="center"/>
      <w:outlineLvl w:val="1"/>
    </w:pPr>
    <w:rPr>
      <w:rFonts w:ascii="Cambria" w:hAnsi="Cambria"/>
      <w:lang w:eastAsia="en-US"/>
    </w:rPr>
  </w:style>
  <w:style w:type="character" w:customStyle="1" w:styleId="af3">
    <w:name w:val="Подзаголовок Знак"/>
    <w:link w:val="af2"/>
    <w:uiPriority w:val="99"/>
    <w:locked/>
    <w:rsid w:val="00647182"/>
    <w:rPr>
      <w:rFonts w:ascii="Cambria" w:hAnsi="Cambria" w:cs="Times New Roman"/>
      <w:sz w:val="24"/>
      <w:szCs w:val="24"/>
      <w:lang w:eastAsia="en-US"/>
    </w:rPr>
  </w:style>
  <w:style w:type="character" w:styleId="af4">
    <w:name w:val="Emphasis"/>
    <w:uiPriority w:val="99"/>
    <w:qFormat/>
    <w:locked/>
    <w:rsid w:val="00647182"/>
    <w:rPr>
      <w:rFonts w:ascii="Calibri" w:hAnsi="Calibri" w:cs="Times New Roman"/>
      <w:b/>
      <w:i/>
    </w:rPr>
  </w:style>
  <w:style w:type="paragraph" w:styleId="21">
    <w:name w:val="Quote"/>
    <w:basedOn w:val="a"/>
    <w:next w:val="a"/>
    <w:link w:val="22"/>
    <w:uiPriority w:val="99"/>
    <w:qFormat/>
    <w:rsid w:val="00647182"/>
    <w:rPr>
      <w:rFonts w:ascii="Calibri" w:eastAsia="Times New Roman" w:hAnsi="Calibri"/>
      <w:i/>
      <w:lang w:eastAsia="en-US"/>
    </w:rPr>
  </w:style>
  <w:style w:type="character" w:customStyle="1" w:styleId="22">
    <w:name w:val="Цитата 2 Знак"/>
    <w:link w:val="21"/>
    <w:uiPriority w:val="99"/>
    <w:locked/>
    <w:rsid w:val="00647182"/>
    <w:rPr>
      <w:rFonts w:eastAsia="Times New Roman" w:cs="Times New Roman"/>
      <w:i/>
      <w:sz w:val="24"/>
      <w:szCs w:val="24"/>
      <w:lang w:eastAsia="en-US"/>
    </w:rPr>
  </w:style>
  <w:style w:type="paragraph" w:styleId="af5">
    <w:name w:val="Intense Quote"/>
    <w:basedOn w:val="a"/>
    <w:next w:val="a"/>
    <w:link w:val="af6"/>
    <w:uiPriority w:val="99"/>
    <w:qFormat/>
    <w:rsid w:val="00647182"/>
    <w:pPr>
      <w:ind w:left="720" w:right="720"/>
    </w:pPr>
    <w:rPr>
      <w:rFonts w:ascii="Calibri" w:eastAsia="Times New Roman" w:hAnsi="Calibri"/>
      <w:b/>
      <w:i/>
      <w:szCs w:val="20"/>
      <w:lang w:eastAsia="en-US"/>
    </w:rPr>
  </w:style>
  <w:style w:type="character" w:customStyle="1" w:styleId="af6">
    <w:name w:val="Выделенная цитата Знак"/>
    <w:link w:val="af5"/>
    <w:uiPriority w:val="99"/>
    <w:locked/>
    <w:rsid w:val="00647182"/>
    <w:rPr>
      <w:rFonts w:eastAsia="Times New Roman" w:cs="Times New Roman"/>
      <w:b/>
      <w:i/>
      <w:sz w:val="24"/>
      <w:lang w:eastAsia="en-US"/>
    </w:rPr>
  </w:style>
  <w:style w:type="character" w:styleId="af7">
    <w:name w:val="Subtle Emphasis"/>
    <w:uiPriority w:val="99"/>
    <w:qFormat/>
    <w:rsid w:val="00647182"/>
    <w:rPr>
      <w:rFonts w:cs="Times New Roman"/>
      <w:i/>
      <w:color w:val="5A5A5A"/>
    </w:rPr>
  </w:style>
  <w:style w:type="character" w:styleId="af8">
    <w:name w:val="Intense Emphasis"/>
    <w:uiPriority w:val="99"/>
    <w:qFormat/>
    <w:rsid w:val="00647182"/>
    <w:rPr>
      <w:rFonts w:cs="Times New Roman"/>
      <w:b/>
      <w:i/>
      <w:sz w:val="24"/>
      <w:u w:val="single"/>
    </w:rPr>
  </w:style>
  <w:style w:type="character" w:styleId="af9">
    <w:name w:val="Subtle Reference"/>
    <w:uiPriority w:val="99"/>
    <w:qFormat/>
    <w:rsid w:val="00647182"/>
    <w:rPr>
      <w:rFonts w:cs="Times New Roman"/>
      <w:sz w:val="24"/>
      <w:u w:val="single"/>
    </w:rPr>
  </w:style>
  <w:style w:type="character" w:styleId="afa">
    <w:name w:val="Intense Reference"/>
    <w:uiPriority w:val="99"/>
    <w:qFormat/>
    <w:rsid w:val="00647182"/>
    <w:rPr>
      <w:rFonts w:cs="Times New Roman"/>
      <w:b/>
      <w:sz w:val="24"/>
      <w:u w:val="single"/>
    </w:rPr>
  </w:style>
  <w:style w:type="character" w:styleId="afb">
    <w:name w:val="Book Title"/>
    <w:uiPriority w:val="99"/>
    <w:qFormat/>
    <w:rsid w:val="00647182"/>
    <w:rPr>
      <w:rFonts w:ascii="Cambria" w:hAnsi="Cambria" w:cs="Times New Roman"/>
      <w:b/>
      <w:i/>
      <w:sz w:val="24"/>
    </w:rPr>
  </w:style>
  <w:style w:type="paragraph" w:styleId="afc">
    <w:name w:val="TOC Heading"/>
    <w:basedOn w:val="1"/>
    <w:next w:val="a"/>
    <w:uiPriority w:val="99"/>
    <w:qFormat/>
    <w:rsid w:val="00647182"/>
    <w:pPr>
      <w:outlineLvl w:val="9"/>
    </w:pPr>
  </w:style>
  <w:style w:type="paragraph" w:styleId="afd">
    <w:name w:val="footnote text"/>
    <w:basedOn w:val="a"/>
    <w:link w:val="afe"/>
    <w:uiPriority w:val="99"/>
    <w:rsid w:val="00647182"/>
    <w:rPr>
      <w:rFonts w:ascii="Calibri" w:hAnsi="Calibri"/>
      <w:sz w:val="20"/>
      <w:szCs w:val="20"/>
      <w:lang w:eastAsia="en-US"/>
    </w:rPr>
  </w:style>
  <w:style w:type="character" w:customStyle="1" w:styleId="afe">
    <w:name w:val="Текст сноски Знак"/>
    <w:link w:val="afd"/>
    <w:uiPriority w:val="99"/>
    <w:locked/>
    <w:rsid w:val="00647182"/>
    <w:rPr>
      <w:rFonts w:cs="Times New Roman"/>
      <w:lang w:eastAsia="en-US"/>
    </w:rPr>
  </w:style>
  <w:style w:type="character" w:styleId="aff">
    <w:name w:val="footnote reference"/>
    <w:uiPriority w:val="99"/>
    <w:rsid w:val="00647182"/>
    <w:rPr>
      <w:rFonts w:cs="Times New Roman"/>
      <w:vertAlign w:val="superscript"/>
    </w:rPr>
  </w:style>
  <w:style w:type="paragraph" w:styleId="aff0">
    <w:name w:val="Body Text"/>
    <w:basedOn w:val="a"/>
    <w:link w:val="aff1"/>
    <w:uiPriority w:val="99"/>
    <w:rsid w:val="00647182"/>
    <w:pPr>
      <w:jc w:val="center"/>
    </w:pPr>
    <w:rPr>
      <w:b/>
      <w:sz w:val="28"/>
      <w:szCs w:val="20"/>
    </w:rPr>
  </w:style>
  <w:style w:type="character" w:customStyle="1" w:styleId="aff1">
    <w:name w:val="Основной текст Знак"/>
    <w:link w:val="aff0"/>
    <w:uiPriority w:val="99"/>
    <w:locked/>
    <w:rsid w:val="00647182"/>
    <w:rPr>
      <w:rFonts w:ascii="Times New Roman" w:hAnsi="Times New Roman" w:cs="Times New Roman"/>
      <w:b/>
      <w:sz w:val="28"/>
    </w:rPr>
  </w:style>
  <w:style w:type="table" w:customStyle="1" w:styleId="11">
    <w:name w:val="Сетка таблицы1"/>
    <w:next w:val="af"/>
    <w:uiPriority w:val="99"/>
    <w:rsid w:val="006471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Pr>
  </w:style>
  <w:style w:type="character" w:styleId="aff2">
    <w:name w:val="Placeholder Text"/>
    <w:uiPriority w:val="99"/>
    <w:semiHidden/>
    <w:rsid w:val="00647182"/>
    <w:rPr>
      <w:rFonts w:cs="Times New Roman"/>
      <w:color w:val="808080"/>
    </w:rPr>
  </w:style>
  <w:style w:type="paragraph" w:styleId="aff3">
    <w:name w:val="caption"/>
    <w:basedOn w:val="a"/>
    <w:next w:val="a"/>
    <w:uiPriority w:val="99"/>
    <w:qFormat/>
    <w:locked/>
    <w:rsid w:val="00647182"/>
    <w:pPr>
      <w:spacing w:after="200"/>
    </w:pPr>
    <w:rPr>
      <w:rFonts w:eastAsia="Times New Roman"/>
      <w:b/>
      <w:bCs/>
      <w:color w:val="4F81BD"/>
      <w:sz w:val="18"/>
      <w:szCs w:val="18"/>
    </w:rPr>
  </w:style>
  <w:style w:type="character" w:styleId="aff4">
    <w:name w:val="line number"/>
    <w:uiPriority w:val="99"/>
    <w:rsid w:val="00647182"/>
    <w:rPr>
      <w:rFonts w:cs="Times New Roman"/>
    </w:rPr>
  </w:style>
  <w:style w:type="character" w:customStyle="1" w:styleId="CommentTextChar">
    <w:name w:val="Comment Text Char"/>
    <w:uiPriority w:val="99"/>
    <w:locked/>
    <w:rsid w:val="00647182"/>
    <w:rPr>
      <w:rFonts w:ascii="Calibri" w:hAnsi="Calibri"/>
      <w:sz w:val="22"/>
      <w:lang w:eastAsia="en-US"/>
    </w:rPr>
  </w:style>
  <w:style w:type="paragraph" w:styleId="aff5">
    <w:name w:val="annotation text"/>
    <w:basedOn w:val="a"/>
    <w:link w:val="aff6"/>
    <w:uiPriority w:val="99"/>
    <w:rsid w:val="00647182"/>
    <w:pPr>
      <w:spacing w:after="160"/>
    </w:pPr>
    <w:rPr>
      <w:sz w:val="20"/>
      <w:szCs w:val="20"/>
    </w:rPr>
  </w:style>
  <w:style w:type="character" w:customStyle="1" w:styleId="CommentTextChar1">
    <w:name w:val="Comment Text Char1"/>
    <w:uiPriority w:val="99"/>
    <w:semiHidden/>
    <w:locked/>
    <w:rsid w:val="000330A6"/>
    <w:rPr>
      <w:rFonts w:ascii="Times New Roman" w:hAnsi="Times New Roman" w:cs="Times New Roman"/>
      <w:sz w:val="20"/>
      <w:szCs w:val="20"/>
    </w:rPr>
  </w:style>
  <w:style w:type="character" w:customStyle="1" w:styleId="aff6">
    <w:name w:val="Текст примечания Знак"/>
    <w:link w:val="aff5"/>
    <w:uiPriority w:val="99"/>
    <w:locked/>
    <w:rsid w:val="00647182"/>
    <w:rPr>
      <w:rFonts w:ascii="Times New Roman" w:hAnsi="Times New Roman" w:cs="Times New Roman"/>
    </w:rPr>
  </w:style>
  <w:style w:type="character" w:customStyle="1" w:styleId="CommentSubjectChar">
    <w:name w:val="Comment Subject Char"/>
    <w:uiPriority w:val="99"/>
    <w:locked/>
    <w:rsid w:val="00647182"/>
    <w:rPr>
      <w:b/>
    </w:rPr>
  </w:style>
  <w:style w:type="paragraph" w:styleId="aff7">
    <w:name w:val="annotation subject"/>
    <w:basedOn w:val="aff5"/>
    <w:next w:val="aff5"/>
    <w:link w:val="aff8"/>
    <w:uiPriority w:val="99"/>
    <w:rsid w:val="00647182"/>
    <w:rPr>
      <w:b/>
      <w:bCs/>
    </w:rPr>
  </w:style>
  <w:style w:type="character" w:customStyle="1" w:styleId="CommentSubjectChar1">
    <w:name w:val="Comment Subject Char1"/>
    <w:uiPriority w:val="99"/>
    <w:semiHidden/>
    <w:locked/>
    <w:rsid w:val="000330A6"/>
    <w:rPr>
      <w:rFonts w:ascii="Times New Roman" w:hAnsi="Times New Roman" w:cs="Times New Roman"/>
      <w:b/>
      <w:bCs/>
      <w:sz w:val="20"/>
      <w:szCs w:val="20"/>
    </w:rPr>
  </w:style>
  <w:style w:type="character" w:customStyle="1" w:styleId="aff8">
    <w:name w:val="Тема примечания Знак"/>
    <w:link w:val="aff7"/>
    <w:uiPriority w:val="99"/>
    <w:locked/>
    <w:rsid w:val="00647182"/>
    <w:rPr>
      <w:rFonts w:ascii="Times New Roman" w:hAnsi="Times New Roman" w:cs="Times New Roman"/>
      <w:b/>
      <w:bCs/>
    </w:rPr>
  </w:style>
  <w:style w:type="character" w:styleId="aff9">
    <w:name w:val="FollowedHyperlink"/>
    <w:basedOn w:val="a0"/>
    <w:uiPriority w:val="99"/>
    <w:semiHidden/>
    <w:unhideWhenUsed/>
    <w:locked/>
    <w:rsid w:val="003D5CC7"/>
    <w:rPr>
      <w:color w:val="800080" w:themeColor="followedHyperlink"/>
      <w:u w:val="single"/>
    </w:rPr>
  </w:style>
  <w:style w:type="paragraph" w:customStyle="1" w:styleId="msonormal0">
    <w:name w:val="msonormal"/>
    <w:basedOn w:val="a"/>
    <w:uiPriority w:val="99"/>
    <w:rsid w:val="003D5CC7"/>
    <w:pPr>
      <w:spacing w:before="100" w:beforeAutospacing="1" w:after="100" w:afterAutospacing="1"/>
    </w:pPr>
    <w:rPr>
      <w:rFonts w:eastAsia="Times New Roman"/>
    </w:rPr>
  </w:style>
  <w:style w:type="table" w:customStyle="1" w:styleId="23">
    <w:name w:val="Сетка таблицы2"/>
    <w:basedOn w:val="a1"/>
    <w:next w:val="af"/>
    <w:uiPriority w:val="59"/>
    <w:rsid w:val="00557F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87825">
      <w:bodyDiv w:val="1"/>
      <w:marLeft w:val="0"/>
      <w:marRight w:val="0"/>
      <w:marTop w:val="0"/>
      <w:marBottom w:val="0"/>
      <w:divBdr>
        <w:top w:val="none" w:sz="0" w:space="0" w:color="auto"/>
        <w:left w:val="none" w:sz="0" w:space="0" w:color="auto"/>
        <w:bottom w:val="none" w:sz="0" w:space="0" w:color="auto"/>
        <w:right w:val="none" w:sz="0" w:space="0" w:color="auto"/>
      </w:divBdr>
    </w:div>
    <w:div w:id="713191471">
      <w:bodyDiv w:val="1"/>
      <w:marLeft w:val="0"/>
      <w:marRight w:val="0"/>
      <w:marTop w:val="0"/>
      <w:marBottom w:val="0"/>
      <w:divBdr>
        <w:top w:val="none" w:sz="0" w:space="0" w:color="auto"/>
        <w:left w:val="none" w:sz="0" w:space="0" w:color="auto"/>
        <w:bottom w:val="none" w:sz="0" w:space="0" w:color="auto"/>
        <w:right w:val="none" w:sz="0" w:space="0" w:color="auto"/>
      </w:divBdr>
    </w:div>
    <w:div w:id="963266949">
      <w:bodyDiv w:val="1"/>
      <w:marLeft w:val="0"/>
      <w:marRight w:val="0"/>
      <w:marTop w:val="0"/>
      <w:marBottom w:val="0"/>
      <w:divBdr>
        <w:top w:val="none" w:sz="0" w:space="0" w:color="auto"/>
        <w:left w:val="none" w:sz="0" w:space="0" w:color="auto"/>
        <w:bottom w:val="none" w:sz="0" w:space="0" w:color="auto"/>
        <w:right w:val="none" w:sz="0" w:space="0" w:color="auto"/>
      </w:divBdr>
    </w:div>
    <w:div w:id="1218586686">
      <w:bodyDiv w:val="1"/>
      <w:marLeft w:val="0"/>
      <w:marRight w:val="0"/>
      <w:marTop w:val="0"/>
      <w:marBottom w:val="0"/>
      <w:divBdr>
        <w:top w:val="none" w:sz="0" w:space="0" w:color="auto"/>
        <w:left w:val="none" w:sz="0" w:space="0" w:color="auto"/>
        <w:bottom w:val="none" w:sz="0" w:space="0" w:color="auto"/>
        <w:right w:val="none" w:sz="0" w:space="0" w:color="auto"/>
      </w:divBdr>
    </w:div>
    <w:div w:id="1370036133">
      <w:bodyDiv w:val="1"/>
      <w:marLeft w:val="0"/>
      <w:marRight w:val="0"/>
      <w:marTop w:val="0"/>
      <w:marBottom w:val="0"/>
      <w:divBdr>
        <w:top w:val="none" w:sz="0" w:space="0" w:color="auto"/>
        <w:left w:val="none" w:sz="0" w:space="0" w:color="auto"/>
        <w:bottom w:val="none" w:sz="0" w:space="0" w:color="auto"/>
        <w:right w:val="none" w:sz="0" w:space="0" w:color="auto"/>
      </w:divBdr>
    </w:div>
    <w:div w:id="1822379210">
      <w:marLeft w:val="0"/>
      <w:marRight w:val="0"/>
      <w:marTop w:val="0"/>
      <w:marBottom w:val="0"/>
      <w:divBdr>
        <w:top w:val="none" w:sz="0" w:space="0" w:color="auto"/>
        <w:left w:val="none" w:sz="0" w:space="0" w:color="auto"/>
        <w:bottom w:val="none" w:sz="0" w:space="0" w:color="auto"/>
        <w:right w:val="none" w:sz="0" w:space="0" w:color="auto"/>
      </w:divBdr>
    </w:div>
    <w:div w:id="1822379211">
      <w:marLeft w:val="0"/>
      <w:marRight w:val="0"/>
      <w:marTop w:val="0"/>
      <w:marBottom w:val="0"/>
      <w:divBdr>
        <w:top w:val="none" w:sz="0" w:space="0" w:color="auto"/>
        <w:left w:val="none" w:sz="0" w:space="0" w:color="auto"/>
        <w:bottom w:val="none" w:sz="0" w:space="0" w:color="auto"/>
        <w:right w:val="none" w:sz="0" w:space="0" w:color="auto"/>
      </w:divBdr>
    </w:div>
    <w:div w:id="1822379212">
      <w:marLeft w:val="0"/>
      <w:marRight w:val="0"/>
      <w:marTop w:val="0"/>
      <w:marBottom w:val="0"/>
      <w:divBdr>
        <w:top w:val="none" w:sz="0" w:space="0" w:color="auto"/>
        <w:left w:val="none" w:sz="0" w:space="0" w:color="auto"/>
        <w:bottom w:val="none" w:sz="0" w:space="0" w:color="auto"/>
        <w:right w:val="none" w:sz="0" w:space="0" w:color="auto"/>
      </w:divBdr>
    </w:div>
    <w:div w:id="1822379213">
      <w:marLeft w:val="0"/>
      <w:marRight w:val="0"/>
      <w:marTop w:val="0"/>
      <w:marBottom w:val="0"/>
      <w:divBdr>
        <w:top w:val="none" w:sz="0" w:space="0" w:color="auto"/>
        <w:left w:val="none" w:sz="0" w:space="0" w:color="auto"/>
        <w:bottom w:val="none" w:sz="0" w:space="0" w:color="auto"/>
        <w:right w:val="none" w:sz="0" w:space="0" w:color="auto"/>
      </w:divBdr>
    </w:div>
    <w:div w:id="1822379214">
      <w:marLeft w:val="0"/>
      <w:marRight w:val="0"/>
      <w:marTop w:val="0"/>
      <w:marBottom w:val="0"/>
      <w:divBdr>
        <w:top w:val="none" w:sz="0" w:space="0" w:color="auto"/>
        <w:left w:val="none" w:sz="0" w:space="0" w:color="auto"/>
        <w:bottom w:val="none" w:sz="0" w:space="0" w:color="auto"/>
        <w:right w:val="none" w:sz="0" w:space="0" w:color="auto"/>
      </w:divBdr>
    </w:div>
    <w:div w:id="1822379215">
      <w:marLeft w:val="0"/>
      <w:marRight w:val="0"/>
      <w:marTop w:val="0"/>
      <w:marBottom w:val="0"/>
      <w:divBdr>
        <w:top w:val="none" w:sz="0" w:space="0" w:color="auto"/>
        <w:left w:val="none" w:sz="0" w:space="0" w:color="auto"/>
        <w:bottom w:val="none" w:sz="0" w:space="0" w:color="auto"/>
        <w:right w:val="none" w:sz="0" w:space="0" w:color="auto"/>
      </w:divBdr>
    </w:div>
    <w:div w:id="1822379216">
      <w:marLeft w:val="0"/>
      <w:marRight w:val="0"/>
      <w:marTop w:val="0"/>
      <w:marBottom w:val="0"/>
      <w:divBdr>
        <w:top w:val="none" w:sz="0" w:space="0" w:color="auto"/>
        <w:left w:val="none" w:sz="0" w:space="0" w:color="auto"/>
        <w:bottom w:val="none" w:sz="0" w:space="0" w:color="auto"/>
        <w:right w:val="none" w:sz="0" w:space="0" w:color="auto"/>
      </w:divBdr>
    </w:div>
    <w:div w:id="1822379217">
      <w:marLeft w:val="0"/>
      <w:marRight w:val="0"/>
      <w:marTop w:val="0"/>
      <w:marBottom w:val="0"/>
      <w:divBdr>
        <w:top w:val="none" w:sz="0" w:space="0" w:color="auto"/>
        <w:left w:val="none" w:sz="0" w:space="0" w:color="auto"/>
        <w:bottom w:val="none" w:sz="0" w:space="0" w:color="auto"/>
        <w:right w:val="none" w:sz="0" w:space="0" w:color="auto"/>
      </w:divBdr>
    </w:div>
    <w:div w:id="1822379218">
      <w:marLeft w:val="0"/>
      <w:marRight w:val="0"/>
      <w:marTop w:val="0"/>
      <w:marBottom w:val="0"/>
      <w:divBdr>
        <w:top w:val="none" w:sz="0" w:space="0" w:color="auto"/>
        <w:left w:val="none" w:sz="0" w:space="0" w:color="auto"/>
        <w:bottom w:val="none" w:sz="0" w:space="0" w:color="auto"/>
        <w:right w:val="none" w:sz="0" w:space="0" w:color="auto"/>
      </w:divBdr>
    </w:div>
    <w:div w:id="1822379219">
      <w:marLeft w:val="0"/>
      <w:marRight w:val="0"/>
      <w:marTop w:val="0"/>
      <w:marBottom w:val="0"/>
      <w:divBdr>
        <w:top w:val="none" w:sz="0" w:space="0" w:color="auto"/>
        <w:left w:val="none" w:sz="0" w:space="0" w:color="auto"/>
        <w:bottom w:val="none" w:sz="0" w:space="0" w:color="auto"/>
        <w:right w:val="none" w:sz="0" w:space="0" w:color="auto"/>
      </w:divBdr>
    </w:div>
    <w:div w:id="1822379220">
      <w:marLeft w:val="0"/>
      <w:marRight w:val="0"/>
      <w:marTop w:val="0"/>
      <w:marBottom w:val="0"/>
      <w:divBdr>
        <w:top w:val="none" w:sz="0" w:space="0" w:color="auto"/>
        <w:left w:val="none" w:sz="0" w:space="0" w:color="auto"/>
        <w:bottom w:val="none" w:sz="0" w:space="0" w:color="auto"/>
        <w:right w:val="none" w:sz="0" w:space="0" w:color="auto"/>
      </w:divBdr>
    </w:div>
    <w:div w:id="1822379221">
      <w:marLeft w:val="0"/>
      <w:marRight w:val="0"/>
      <w:marTop w:val="0"/>
      <w:marBottom w:val="0"/>
      <w:divBdr>
        <w:top w:val="none" w:sz="0" w:space="0" w:color="auto"/>
        <w:left w:val="none" w:sz="0" w:space="0" w:color="auto"/>
        <w:bottom w:val="none" w:sz="0" w:space="0" w:color="auto"/>
        <w:right w:val="none" w:sz="0" w:space="0" w:color="auto"/>
      </w:divBdr>
    </w:div>
    <w:div w:id="1822379222">
      <w:marLeft w:val="0"/>
      <w:marRight w:val="0"/>
      <w:marTop w:val="0"/>
      <w:marBottom w:val="0"/>
      <w:divBdr>
        <w:top w:val="none" w:sz="0" w:space="0" w:color="auto"/>
        <w:left w:val="none" w:sz="0" w:space="0" w:color="auto"/>
        <w:bottom w:val="none" w:sz="0" w:space="0" w:color="auto"/>
        <w:right w:val="none" w:sz="0" w:space="0" w:color="auto"/>
      </w:divBdr>
    </w:div>
    <w:div w:id="1822379223">
      <w:marLeft w:val="0"/>
      <w:marRight w:val="0"/>
      <w:marTop w:val="0"/>
      <w:marBottom w:val="0"/>
      <w:divBdr>
        <w:top w:val="none" w:sz="0" w:space="0" w:color="auto"/>
        <w:left w:val="none" w:sz="0" w:space="0" w:color="auto"/>
        <w:bottom w:val="none" w:sz="0" w:space="0" w:color="auto"/>
        <w:right w:val="none" w:sz="0" w:space="0" w:color="auto"/>
      </w:divBdr>
    </w:div>
    <w:div w:id="1822379224">
      <w:marLeft w:val="0"/>
      <w:marRight w:val="0"/>
      <w:marTop w:val="0"/>
      <w:marBottom w:val="0"/>
      <w:divBdr>
        <w:top w:val="none" w:sz="0" w:space="0" w:color="auto"/>
        <w:left w:val="none" w:sz="0" w:space="0" w:color="auto"/>
        <w:bottom w:val="none" w:sz="0" w:space="0" w:color="auto"/>
        <w:right w:val="none" w:sz="0" w:space="0" w:color="auto"/>
      </w:divBdr>
    </w:div>
    <w:div w:id="1822379225">
      <w:marLeft w:val="0"/>
      <w:marRight w:val="0"/>
      <w:marTop w:val="0"/>
      <w:marBottom w:val="0"/>
      <w:divBdr>
        <w:top w:val="none" w:sz="0" w:space="0" w:color="auto"/>
        <w:left w:val="none" w:sz="0" w:space="0" w:color="auto"/>
        <w:bottom w:val="none" w:sz="0" w:space="0" w:color="auto"/>
        <w:right w:val="none" w:sz="0" w:space="0" w:color="auto"/>
      </w:divBdr>
    </w:div>
    <w:div w:id="1822379226">
      <w:marLeft w:val="0"/>
      <w:marRight w:val="0"/>
      <w:marTop w:val="0"/>
      <w:marBottom w:val="0"/>
      <w:divBdr>
        <w:top w:val="none" w:sz="0" w:space="0" w:color="auto"/>
        <w:left w:val="none" w:sz="0" w:space="0" w:color="auto"/>
        <w:bottom w:val="none" w:sz="0" w:space="0" w:color="auto"/>
        <w:right w:val="none" w:sz="0" w:space="0" w:color="auto"/>
      </w:divBdr>
    </w:div>
    <w:div w:id="205608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05D8C-2A5B-42B7-A4B0-E999C23C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512</Words>
  <Characters>2922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мэрии</vt:lpstr>
    </vt:vector>
  </TitlesOfParts>
  <Company>мэрия г.о. Тольятти</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мэрии</dc:title>
  <dc:creator>Ярославцева</dc:creator>
  <cp:lastModifiedBy>Соколова Ирина Владимировна</cp:lastModifiedBy>
  <cp:revision>5</cp:revision>
  <cp:lastPrinted>2021-12-03T11:30:00Z</cp:lastPrinted>
  <dcterms:created xsi:type="dcterms:W3CDTF">2021-11-16T05:38:00Z</dcterms:created>
  <dcterms:modified xsi:type="dcterms:W3CDTF">2021-12-10T06:23:00Z</dcterms:modified>
</cp:coreProperties>
</file>