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56310B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3F2CB8" w:rsidRPr="002D648E" w:rsidRDefault="009E0723" w:rsidP="00640325">
      <w:pPr>
        <w:spacing w:line="216" w:lineRule="auto"/>
        <w:jc w:val="center"/>
        <w:rPr>
          <w:sz w:val="26"/>
          <w:szCs w:val="26"/>
        </w:rPr>
      </w:pPr>
      <w:r w:rsidRPr="002D648E">
        <w:rPr>
          <w:sz w:val="26"/>
          <w:szCs w:val="26"/>
        </w:rPr>
        <w:t xml:space="preserve">О внесении изменений в </w:t>
      </w:r>
      <w:r w:rsidR="006C1D4B" w:rsidRPr="002D648E">
        <w:rPr>
          <w:sz w:val="26"/>
          <w:szCs w:val="26"/>
        </w:rPr>
        <w:t>распоряже</w:t>
      </w:r>
      <w:r w:rsidRPr="002D648E">
        <w:rPr>
          <w:sz w:val="26"/>
          <w:szCs w:val="26"/>
        </w:rPr>
        <w:t xml:space="preserve">ние </w:t>
      </w:r>
    </w:p>
    <w:p w:rsidR="007D23B4" w:rsidRDefault="0000603C" w:rsidP="00640325">
      <w:pPr>
        <w:spacing w:line="216" w:lineRule="auto"/>
        <w:jc w:val="center"/>
        <w:rPr>
          <w:sz w:val="26"/>
          <w:szCs w:val="26"/>
        </w:rPr>
      </w:pPr>
      <w:r w:rsidRPr="002D648E">
        <w:rPr>
          <w:sz w:val="26"/>
          <w:szCs w:val="26"/>
        </w:rPr>
        <w:t>заместителя главы</w:t>
      </w:r>
      <w:r w:rsidR="009E0723" w:rsidRPr="002D648E">
        <w:rPr>
          <w:sz w:val="26"/>
          <w:szCs w:val="26"/>
        </w:rPr>
        <w:t xml:space="preserve"> городского округа </w:t>
      </w:r>
      <w:r w:rsidRPr="002D648E">
        <w:rPr>
          <w:sz w:val="26"/>
          <w:szCs w:val="26"/>
        </w:rPr>
        <w:t>– руководителя аппарата администрации</w:t>
      </w:r>
      <w:r w:rsidR="009E0723" w:rsidRPr="002D648E">
        <w:rPr>
          <w:sz w:val="26"/>
          <w:szCs w:val="26"/>
        </w:rPr>
        <w:t xml:space="preserve"> </w:t>
      </w:r>
    </w:p>
    <w:p w:rsidR="009E0723" w:rsidRPr="002D648E" w:rsidRDefault="009E0723" w:rsidP="00640325">
      <w:pPr>
        <w:spacing w:line="216" w:lineRule="auto"/>
        <w:jc w:val="center"/>
        <w:rPr>
          <w:sz w:val="26"/>
          <w:szCs w:val="26"/>
        </w:rPr>
      </w:pPr>
      <w:r w:rsidRPr="002D648E">
        <w:rPr>
          <w:sz w:val="26"/>
          <w:szCs w:val="26"/>
        </w:rPr>
        <w:t xml:space="preserve">от </w:t>
      </w:r>
      <w:r w:rsidR="006C1D4B" w:rsidRPr="002D648E">
        <w:rPr>
          <w:sz w:val="26"/>
          <w:szCs w:val="26"/>
        </w:rPr>
        <w:t>06</w:t>
      </w:r>
      <w:r w:rsidRPr="002D648E">
        <w:rPr>
          <w:sz w:val="26"/>
          <w:szCs w:val="26"/>
        </w:rPr>
        <w:t>.</w:t>
      </w:r>
      <w:r w:rsidR="006C1D4B" w:rsidRPr="002D648E">
        <w:rPr>
          <w:sz w:val="26"/>
          <w:szCs w:val="26"/>
        </w:rPr>
        <w:t>04</w:t>
      </w:r>
      <w:r w:rsidRPr="002D648E">
        <w:rPr>
          <w:sz w:val="26"/>
          <w:szCs w:val="26"/>
        </w:rPr>
        <w:t>.20</w:t>
      </w:r>
      <w:r w:rsidR="006C1D4B" w:rsidRPr="002D648E">
        <w:rPr>
          <w:sz w:val="26"/>
          <w:szCs w:val="26"/>
        </w:rPr>
        <w:t>22</w:t>
      </w:r>
      <w:r w:rsidRPr="002D648E">
        <w:rPr>
          <w:sz w:val="26"/>
          <w:szCs w:val="26"/>
        </w:rPr>
        <w:t xml:space="preserve">г. № </w:t>
      </w:r>
      <w:r w:rsidR="006C1D4B" w:rsidRPr="002D648E">
        <w:rPr>
          <w:sz w:val="26"/>
          <w:szCs w:val="26"/>
        </w:rPr>
        <w:t>2</w:t>
      </w:r>
      <w:r w:rsidRPr="002D648E">
        <w:rPr>
          <w:sz w:val="26"/>
          <w:szCs w:val="26"/>
        </w:rPr>
        <w:t>41</w:t>
      </w:r>
      <w:r w:rsidR="006C1D4B" w:rsidRPr="002D648E">
        <w:rPr>
          <w:sz w:val="26"/>
          <w:szCs w:val="26"/>
        </w:rPr>
        <w:t>7</w:t>
      </w:r>
      <w:r w:rsidRPr="002D648E">
        <w:rPr>
          <w:sz w:val="26"/>
          <w:szCs w:val="26"/>
        </w:rPr>
        <w:t>-</w:t>
      </w:r>
      <w:r w:rsidR="006C1D4B" w:rsidRPr="002D648E">
        <w:rPr>
          <w:sz w:val="26"/>
          <w:szCs w:val="26"/>
        </w:rPr>
        <w:t>р</w:t>
      </w:r>
      <w:r w:rsidRPr="002D648E">
        <w:rPr>
          <w:sz w:val="26"/>
          <w:szCs w:val="26"/>
        </w:rPr>
        <w:t>/</w:t>
      </w:r>
      <w:r w:rsidR="006C1D4B" w:rsidRPr="002D648E">
        <w:rPr>
          <w:sz w:val="26"/>
          <w:szCs w:val="26"/>
        </w:rPr>
        <w:t>6</w:t>
      </w:r>
      <w:r w:rsidRPr="002D648E">
        <w:rPr>
          <w:sz w:val="26"/>
          <w:szCs w:val="26"/>
        </w:rPr>
        <w:t xml:space="preserve"> </w:t>
      </w:r>
    </w:p>
    <w:p w:rsidR="009E0723" w:rsidRPr="002D648E" w:rsidRDefault="009E0723" w:rsidP="00640325">
      <w:pPr>
        <w:jc w:val="center"/>
        <w:rPr>
          <w:sz w:val="26"/>
          <w:szCs w:val="26"/>
          <w:lang w:eastAsia="en-US"/>
        </w:rPr>
      </w:pPr>
      <w:r w:rsidRPr="002D648E">
        <w:rPr>
          <w:sz w:val="26"/>
          <w:szCs w:val="26"/>
          <w:lang w:eastAsia="en-US"/>
        </w:rPr>
        <w:t>«Об утверждении нормативных затрат на</w:t>
      </w:r>
      <w:r w:rsidR="003F2CB8" w:rsidRPr="002D648E">
        <w:rPr>
          <w:sz w:val="26"/>
          <w:szCs w:val="26"/>
          <w:lang w:eastAsia="en-US"/>
        </w:rPr>
        <w:t xml:space="preserve"> </w:t>
      </w:r>
      <w:r w:rsidRPr="002D648E">
        <w:rPr>
          <w:sz w:val="26"/>
          <w:szCs w:val="26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2D648E">
        <w:rPr>
          <w:sz w:val="26"/>
          <w:szCs w:val="26"/>
          <w:lang w:eastAsia="en-US"/>
        </w:rPr>
        <w:t>муниципального  казенного</w:t>
      </w:r>
      <w:proofErr w:type="gramEnd"/>
      <w:r w:rsidRPr="002D648E">
        <w:rPr>
          <w:sz w:val="26"/>
          <w:szCs w:val="26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B67546" w:rsidRDefault="00EB1873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sz w:val="28"/>
          <w:szCs w:val="26"/>
        </w:rPr>
        <w:t xml:space="preserve">           </w:t>
      </w:r>
      <w:r w:rsidR="00D90834" w:rsidRPr="00B67546">
        <w:rPr>
          <w:sz w:val="26"/>
          <w:szCs w:val="26"/>
        </w:rPr>
        <w:t>В соответствии с постановлени</w:t>
      </w:r>
      <w:r w:rsidR="00BF1692" w:rsidRPr="00B67546">
        <w:rPr>
          <w:sz w:val="26"/>
          <w:szCs w:val="26"/>
        </w:rPr>
        <w:t>я</w:t>
      </w:r>
      <w:r w:rsidR="00D90834" w:rsidRPr="00B67546">
        <w:rPr>
          <w:sz w:val="26"/>
          <w:szCs w:val="26"/>
        </w:rPr>
        <w:t>м</w:t>
      </w:r>
      <w:r w:rsidR="00BF1692" w:rsidRPr="00B67546">
        <w:rPr>
          <w:sz w:val="26"/>
          <w:szCs w:val="26"/>
        </w:rPr>
        <w:t>и</w:t>
      </w:r>
      <w:r w:rsidR="00D90834" w:rsidRPr="00B67546">
        <w:rPr>
          <w:sz w:val="26"/>
          <w:szCs w:val="26"/>
        </w:rPr>
        <w:t xml:space="preserve"> мэрии го</w:t>
      </w:r>
      <w:r w:rsidR="00BF1692" w:rsidRPr="00B67546">
        <w:rPr>
          <w:sz w:val="26"/>
          <w:szCs w:val="26"/>
        </w:rPr>
        <w:t>родского округа</w:t>
      </w:r>
      <w:r w:rsidR="00D90834" w:rsidRPr="00B67546">
        <w:rPr>
          <w:sz w:val="26"/>
          <w:szCs w:val="26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</w:t>
      </w:r>
      <w:r w:rsidR="0074688E" w:rsidRPr="00B67546">
        <w:rPr>
          <w:sz w:val="26"/>
          <w:szCs w:val="26"/>
        </w:rPr>
        <w:t xml:space="preserve"> </w:t>
      </w:r>
      <w:r w:rsidR="00D90834" w:rsidRPr="00B67546">
        <w:rPr>
          <w:sz w:val="26"/>
          <w:szCs w:val="26"/>
        </w:rPr>
        <w:t>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310948">
        <w:rPr>
          <w:sz w:val="26"/>
          <w:szCs w:val="26"/>
        </w:rPr>
        <w:t>,</w:t>
      </w:r>
    </w:p>
    <w:p w:rsidR="0000603C" w:rsidRPr="00B67546" w:rsidRDefault="009E0723" w:rsidP="0000603C">
      <w:pPr>
        <w:pStyle w:val="ConsPlusTitle"/>
        <w:numPr>
          <w:ilvl w:val="0"/>
          <w:numId w:val="1"/>
        </w:numPr>
        <w:spacing w:line="276" w:lineRule="auto"/>
        <w:ind w:left="851"/>
        <w:jc w:val="both"/>
        <w:rPr>
          <w:b w:val="0"/>
          <w:bCs w:val="0"/>
          <w:sz w:val="26"/>
          <w:szCs w:val="26"/>
        </w:rPr>
      </w:pPr>
      <w:r w:rsidRPr="00B67546">
        <w:rPr>
          <w:b w:val="0"/>
          <w:sz w:val="26"/>
          <w:szCs w:val="26"/>
        </w:rPr>
        <w:t xml:space="preserve">Внести </w:t>
      </w:r>
      <w:r w:rsidR="006C1D4B" w:rsidRPr="00B67546">
        <w:rPr>
          <w:b w:val="0"/>
          <w:sz w:val="26"/>
          <w:szCs w:val="26"/>
        </w:rPr>
        <w:t xml:space="preserve">в </w:t>
      </w:r>
      <w:r w:rsidR="0006543B" w:rsidRPr="00B67546">
        <w:rPr>
          <w:b w:val="0"/>
          <w:sz w:val="26"/>
          <w:szCs w:val="26"/>
        </w:rPr>
        <w:t xml:space="preserve">распоряжение </w:t>
      </w:r>
      <w:r w:rsidR="0000603C" w:rsidRPr="00B67546">
        <w:rPr>
          <w:b w:val="0"/>
          <w:sz w:val="26"/>
          <w:szCs w:val="26"/>
        </w:rPr>
        <w:t>заместителя главы городского округа –</w:t>
      </w:r>
    </w:p>
    <w:p w:rsidR="00EF6585" w:rsidRPr="00B67546" w:rsidRDefault="0000603C" w:rsidP="0000603C">
      <w:pPr>
        <w:pStyle w:val="ConsPlusTitle"/>
        <w:spacing w:line="276" w:lineRule="auto"/>
        <w:jc w:val="both"/>
        <w:rPr>
          <w:b w:val="0"/>
          <w:bCs w:val="0"/>
          <w:sz w:val="26"/>
          <w:szCs w:val="26"/>
        </w:rPr>
      </w:pPr>
      <w:r w:rsidRPr="00B67546">
        <w:rPr>
          <w:b w:val="0"/>
          <w:sz w:val="26"/>
          <w:szCs w:val="26"/>
        </w:rPr>
        <w:t xml:space="preserve">руководителя аппарата </w:t>
      </w:r>
      <w:r w:rsidR="0006543B" w:rsidRPr="00B67546">
        <w:rPr>
          <w:b w:val="0"/>
          <w:sz w:val="26"/>
          <w:szCs w:val="26"/>
        </w:rPr>
        <w:t>администрации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</w:t>
      </w:r>
      <w:r w:rsidR="001B4973" w:rsidRPr="00B67546">
        <w:rPr>
          <w:b w:val="0"/>
          <w:sz w:val="26"/>
          <w:szCs w:val="26"/>
        </w:rPr>
        <w:t>»</w:t>
      </w:r>
      <w:r w:rsidR="0006543B" w:rsidRPr="00B67546">
        <w:rPr>
          <w:b w:val="0"/>
          <w:sz w:val="26"/>
          <w:szCs w:val="26"/>
        </w:rPr>
        <w:t xml:space="preserve"> </w:t>
      </w:r>
      <w:r w:rsidR="009E0723" w:rsidRPr="00B67546">
        <w:rPr>
          <w:b w:val="0"/>
          <w:sz w:val="26"/>
          <w:szCs w:val="26"/>
        </w:rPr>
        <w:t>следующие изменения</w:t>
      </w:r>
      <w:r w:rsidR="00EF6585" w:rsidRPr="00B67546">
        <w:rPr>
          <w:b w:val="0"/>
          <w:sz w:val="26"/>
          <w:szCs w:val="26"/>
        </w:rPr>
        <w:t>:</w:t>
      </w:r>
    </w:p>
    <w:p w:rsidR="00377BBE" w:rsidRDefault="000D358B" w:rsidP="00DE6209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17D9A">
        <w:rPr>
          <w:bCs/>
          <w:sz w:val="26"/>
          <w:szCs w:val="26"/>
        </w:rPr>
        <w:t xml:space="preserve">      </w:t>
      </w:r>
      <w:r w:rsidR="005B557C" w:rsidRPr="00717D9A">
        <w:rPr>
          <w:bCs/>
          <w:sz w:val="26"/>
          <w:szCs w:val="26"/>
        </w:rPr>
        <w:t>1.</w:t>
      </w:r>
      <w:r w:rsidR="00CD7498" w:rsidRPr="00717D9A">
        <w:rPr>
          <w:bCs/>
          <w:sz w:val="26"/>
          <w:szCs w:val="26"/>
        </w:rPr>
        <w:t>1</w:t>
      </w:r>
      <w:r w:rsidR="005B557C" w:rsidRPr="00717D9A">
        <w:rPr>
          <w:bCs/>
          <w:sz w:val="26"/>
          <w:szCs w:val="26"/>
        </w:rPr>
        <w:t>.</w:t>
      </w:r>
      <w:r w:rsidR="002D648E" w:rsidRPr="00717D9A">
        <w:rPr>
          <w:bCs/>
          <w:sz w:val="26"/>
          <w:szCs w:val="26"/>
        </w:rPr>
        <w:t xml:space="preserve"> </w:t>
      </w:r>
      <w:r w:rsidR="00DE6209" w:rsidRPr="00DE6209">
        <w:rPr>
          <w:bCs/>
          <w:sz w:val="26"/>
          <w:szCs w:val="26"/>
        </w:rPr>
        <w:tab/>
        <w:t>В таблице 9 «Норматив затрат на приобретение средств связи, принтеров, многофункциональных устройств и копировальных аппаратов (оргтехники)» раздел</w:t>
      </w:r>
      <w:r w:rsidR="00DE6209">
        <w:rPr>
          <w:bCs/>
          <w:sz w:val="26"/>
          <w:szCs w:val="26"/>
        </w:rPr>
        <w:t>а</w:t>
      </w:r>
      <w:r w:rsidR="00DE6209" w:rsidRPr="00DE6209">
        <w:rPr>
          <w:bCs/>
          <w:sz w:val="26"/>
          <w:szCs w:val="26"/>
        </w:rPr>
        <w:t xml:space="preserve"> МКУ «Тольяттинский архив» в пункте 2 столбц</w:t>
      </w:r>
      <w:r w:rsidR="00DE6209">
        <w:rPr>
          <w:bCs/>
          <w:sz w:val="26"/>
          <w:szCs w:val="26"/>
        </w:rPr>
        <w:t>а</w:t>
      </w:r>
      <w:r w:rsidR="00DE6209" w:rsidRPr="00DE6209">
        <w:rPr>
          <w:bCs/>
          <w:sz w:val="26"/>
          <w:szCs w:val="26"/>
        </w:rPr>
        <w:t xml:space="preserve"> 5 цифр</w:t>
      </w:r>
      <w:r w:rsidR="00DE6209">
        <w:rPr>
          <w:bCs/>
          <w:sz w:val="26"/>
          <w:szCs w:val="26"/>
        </w:rPr>
        <w:t>ы</w:t>
      </w:r>
      <w:r w:rsidR="00DE6209" w:rsidRPr="00DE6209">
        <w:rPr>
          <w:bCs/>
          <w:sz w:val="26"/>
          <w:szCs w:val="26"/>
        </w:rPr>
        <w:t xml:space="preserve"> «3000» заменить цифр</w:t>
      </w:r>
      <w:r w:rsidR="00DE6209">
        <w:rPr>
          <w:bCs/>
          <w:sz w:val="26"/>
          <w:szCs w:val="26"/>
        </w:rPr>
        <w:t>ами</w:t>
      </w:r>
      <w:r w:rsidR="00DE6209" w:rsidRPr="00DE6209">
        <w:rPr>
          <w:bCs/>
          <w:sz w:val="26"/>
          <w:szCs w:val="26"/>
        </w:rPr>
        <w:t xml:space="preserve"> «5000»;</w:t>
      </w:r>
    </w:p>
    <w:p w:rsidR="00DE6209" w:rsidRPr="00DE6209" w:rsidRDefault="00DE6209" w:rsidP="00DE6209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6"/>
          <w:szCs w:val="26"/>
        </w:rPr>
        <w:t xml:space="preserve">      1.2. Т</w:t>
      </w:r>
      <w:r w:rsidRPr="00DE6209">
        <w:rPr>
          <w:rFonts w:eastAsia="Times New Roman"/>
          <w:bCs/>
          <w:sz w:val="28"/>
          <w:szCs w:val="28"/>
        </w:rPr>
        <w:t>аблицу 12 «</w:t>
      </w:r>
      <w:r w:rsidRPr="00DE6209">
        <w:rPr>
          <w:rFonts w:eastAsia="Times New Roman"/>
          <w:sz w:val="28"/>
          <w:szCs w:val="28"/>
        </w:rPr>
        <w:t>Норматив</w:t>
      </w:r>
      <w:r w:rsidRPr="00DE6209">
        <w:rPr>
          <w:rFonts w:eastAsia="Times New Roman"/>
          <w:bCs/>
          <w:sz w:val="28"/>
          <w:szCs w:val="28"/>
        </w:rPr>
        <w:t xml:space="preserve"> по затратам на услуги почтовой </w:t>
      </w:r>
      <w:proofErr w:type="gramStart"/>
      <w:r w:rsidRPr="00DE6209">
        <w:rPr>
          <w:rFonts w:eastAsia="Times New Roman"/>
          <w:bCs/>
          <w:sz w:val="28"/>
          <w:szCs w:val="28"/>
        </w:rPr>
        <w:t>связи»  раздел</w:t>
      </w:r>
      <w:proofErr w:type="gramEnd"/>
      <w:r w:rsidRPr="00DE6209">
        <w:rPr>
          <w:rFonts w:eastAsia="Times New Roman"/>
          <w:bCs/>
          <w:sz w:val="28"/>
          <w:szCs w:val="28"/>
        </w:rPr>
        <w:t xml:space="preserve"> МКУ </w:t>
      </w:r>
      <w:proofErr w:type="spellStart"/>
      <w:r w:rsidRPr="00DE6209">
        <w:rPr>
          <w:rFonts w:eastAsia="Times New Roman"/>
          <w:bCs/>
          <w:sz w:val="28"/>
          <w:szCs w:val="28"/>
        </w:rPr>
        <w:t>г.о</w:t>
      </w:r>
      <w:proofErr w:type="spellEnd"/>
      <w:r w:rsidRPr="00DE6209">
        <w:rPr>
          <w:rFonts w:eastAsia="Times New Roman"/>
          <w:bCs/>
          <w:sz w:val="28"/>
          <w:szCs w:val="28"/>
        </w:rPr>
        <w:t>. Тольятти  «ЦХТО» изложить в редакции:</w:t>
      </w:r>
    </w:p>
    <w:p w:rsidR="00DE6209" w:rsidRPr="00DE6209" w:rsidRDefault="00951AD2" w:rsidP="00951AD2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«</w:t>
      </w:r>
      <w:r w:rsidR="00DE6209" w:rsidRPr="00DE6209">
        <w:rPr>
          <w:rFonts w:eastAsia="Times New Roman"/>
          <w:sz w:val="22"/>
          <w:szCs w:val="22"/>
        </w:rPr>
        <w:t xml:space="preserve"> 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142"/>
        <w:gridCol w:w="1217"/>
        <w:gridCol w:w="1482"/>
        <w:gridCol w:w="1574"/>
      </w:tblGrid>
      <w:tr w:rsidR="00DE6209" w:rsidRPr="00DE6209" w:rsidTr="00FF087B">
        <w:tc>
          <w:tcPr>
            <w:tcW w:w="396" w:type="pct"/>
          </w:tcPr>
          <w:p w:rsidR="00DE6209" w:rsidRPr="00DE6209" w:rsidRDefault="00DE6209" w:rsidP="00DE62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2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Пересылка простого письма весом до 20 г</w:t>
            </w:r>
          </w:p>
        </w:tc>
        <w:tc>
          <w:tcPr>
            <w:tcW w:w="6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81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5 000</w:t>
            </w:r>
          </w:p>
        </w:tc>
        <w:tc>
          <w:tcPr>
            <w:tcW w:w="86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32,40</w:t>
            </w:r>
          </w:p>
        </w:tc>
      </w:tr>
      <w:tr w:rsidR="00DE6209" w:rsidRPr="00DE6209" w:rsidTr="00FF087B">
        <w:tc>
          <w:tcPr>
            <w:tcW w:w="396" w:type="pct"/>
          </w:tcPr>
          <w:p w:rsidR="00DE6209" w:rsidRPr="00DE6209" w:rsidRDefault="00DE6209" w:rsidP="00DE62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2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Пересылка заказного письма весом до 20 г</w:t>
            </w:r>
          </w:p>
        </w:tc>
        <w:tc>
          <w:tcPr>
            <w:tcW w:w="6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81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5 000</w:t>
            </w:r>
          </w:p>
        </w:tc>
        <w:tc>
          <w:tcPr>
            <w:tcW w:w="86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75,60</w:t>
            </w:r>
          </w:p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E6209" w:rsidRPr="00DE6209" w:rsidTr="00FF087B">
        <w:tc>
          <w:tcPr>
            <w:tcW w:w="396" w:type="pct"/>
          </w:tcPr>
          <w:p w:rsidR="00DE6209" w:rsidRPr="00DE6209" w:rsidRDefault="00DE6209" w:rsidP="00DE62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2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Пересылка письма с объявленной ценностью весом до 20 г</w:t>
            </w:r>
          </w:p>
        </w:tc>
        <w:tc>
          <w:tcPr>
            <w:tcW w:w="6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81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500</w:t>
            </w:r>
          </w:p>
        </w:tc>
        <w:tc>
          <w:tcPr>
            <w:tcW w:w="86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156</w:t>
            </w:r>
          </w:p>
        </w:tc>
      </w:tr>
      <w:tr w:rsidR="00DE6209" w:rsidRPr="00DE6209" w:rsidTr="00FF087B">
        <w:tc>
          <w:tcPr>
            <w:tcW w:w="396" w:type="pct"/>
          </w:tcPr>
          <w:p w:rsidR="00DE6209" w:rsidRPr="00DE6209" w:rsidRDefault="00DE6209" w:rsidP="00DE62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Уведомление о вручении внутренних регистрируемых почтовых отправлений (простое)</w:t>
            </w:r>
          </w:p>
        </w:tc>
        <w:tc>
          <w:tcPr>
            <w:tcW w:w="6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81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0"/>
                <w:szCs w:val="20"/>
              </w:rPr>
              <w:t>30262</w:t>
            </w:r>
          </w:p>
        </w:tc>
        <w:tc>
          <w:tcPr>
            <w:tcW w:w="86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39,00</w:t>
            </w:r>
          </w:p>
        </w:tc>
      </w:tr>
      <w:tr w:rsidR="00DE6209" w:rsidRPr="00DE6209" w:rsidTr="00FF087B">
        <w:tc>
          <w:tcPr>
            <w:tcW w:w="396" w:type="pct"/>
          </w:tcPr>
          <w:p w:rsidR="00DE6209" w:rsidRPr="00DE6209" w:rsidRDefault="00DE6209" w:rsidP="00DE62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2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Уведомление о вручении внутренних регистрируемых почтовых отправлений (заказное)</w:t>
            </w:r>
          </w:p>
        </w:tc>
        <w:tc>
          <w:tcPr>
            <w:tcW w:w="6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81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10 000</w:t>
            </w:r>
          </w:p>
        </w:tc>
        <w:tc>
          <w:tcPr>
            <w:tcW w:w="86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99,00</w:t>
            </w:r>
          </w:p>
        </w:tc>
      </w:tr>
      <w:tr w:rsidR="00DE6209" w:rsidRPr="00DE6209" w:rsidTr="00FF087B">
        <w:trPr>
          <w:trHeight w:val="421"/>
        </w:trPr>
        <w:tc>
          <w:tcPr>
            <w:tcW w:w="396" w:type="pct"/>
          </w:tcPr>
          <w:p w:rsidR="00DE6209" w:rsidRPr="00DE6209" w:rsidRDefault="00DE6209" w:rsidP="00DE6209">
            <w:pPr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DE6209">
              <w:rPr>
                <w:rFonts w:eastAsia="Times New Roman"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22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 xml:space="preserve">Услуги </w:t>
            </w:r>
            <w:proofErr w:type="spellStart"/>
            <w:r w:rsidRPr="00DE6209">
              <w:rPr>
                <w:rFonts w:eastAsia="Times New Roman"/>
                <w:sz w:val="22"/>
                <w:szCs w:val="22"/>
              </w:rPr>
              <w:t>франкирования</w:t>
            </w:r>
            <w:proofErr w:type="spellEnd"/>
          </w:p>
        </w:tc>
        <w:tc>
          <w:tcPr>
            <w:tcW w:w="6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81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60 000</w:t>
            </w:r>
          </w:p>
        </w:tc>
        <w:tc>
          <w:tcPr>
            <w:tcW w:w="86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26,00</w:t>
            </w:r>
          </w:p>
        </w:tc>
      </w:tr>
      <w:tr w:rsidR="00DE6209" w:rsidRPr="00DE6209" w:rsidTr="00FF087B">
        <w:trPr>
          <w:trHeight w:val="421"/>
        </w:trPr>
        <w:tc>
          <w:tcPr>
            <w:tcW w:w="396" w:type="pct"/>
          </w:tcPr>
          <w:p w:rsidR="00DE6209" w:rsidRPr="00DE6209" w:rsidRDefault="00DE6209" w:rsidP="00DE620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2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Возвращение или отправление по новому адресу заказного письма весом до 20г</w:t>
            </w:r>
          </w:p>
        </w:tc>
        <w:tc>
          <w:tcPr>
            <w:tcW w:w="666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81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1400</w:t>
            </w:r>
          </w:p>
        </w:tc>
        <w:tc>
          <w:tcPr>
            <w:tcW w:w="861" w:type="pct"/>
            <w:vAlign w:val="center"/>
          </w:tcPr>
          <w:p w:rsidR="00DE6209" w:rsidRPr="00DE6209" w:rsidRDefault="00DE6209" w:rsidP="00DE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6209">
              <w:rPr>
                <w:rFonts w:eastAsia="Times New Roman"/>
                <w:sz w:val="22"/>
                <w:szCs w:val="22"/>
              </w:rPr>
              <w:t>75,60</w:t>
            </w:r>
          </w:p>
        </w:tc>
      </w:tr>
    </w:tbl>
    <w:p w:rsidR="00DE6209" w:rsidRDefault="00951AD2" w:rsidP="00951AD2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                                                                                                  »</w:t>
      </w:r>
    </w:p>
    <w:p w:rsidR="00951AD2" w:rsidRDefault="00DE6209" w:rsidP="001865A1">
      <w:pPr>
        <w:widowControl w:val="0"/>
        <w:autoSpaceDE w:val="0"/>
        <w:autoSpaceDN w:val="0"/>
        <w:adjustRightInd w:val="0"/>
      </w:pPr>
      <w:r>
        <w:t xml:space="preserve">  </w:t>
      </w:r>
    </w:p>
    <w:p w:rsidR="001865A1" w:rsidRDefault="00951AD2" w:rsidP="00951AD2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sz w:val="28"/>
          <w:szCs w:val="28"/>
        </w:rPr>
      </w:pPr>
      <w:r>
        <w:t xml:space="preserve">  </w:t>
      </w:r>
      <w:r w:rsidR="00DE6209">
        <w:t xml:space="preserve">  1.3. </w:t>
      </w:r>
      <w:r w:rsidR="001865A1" w:rsidRPr="001865A1">
        <w:rPr>
          <w:rFonts w:eastAsia="Times New Roman"/>
          <w:snapToGrid w:val="0"/>
          <w:sz w:val="28"/>
          <w:szCs w:val="28"/>
        </w:rPr>
        <w:t xml:space="preserve">В таблице 32 «Норматив затрат на техническое обслуживание и </w:t>
      </w:r>
      <w:proofErr w:type="spellStart"/>
      <w:r w:rsidR="001865A1" w:rsidRPr="001865A1">
        <w:rPr>
          <w:rFonts w:eastAsia="Times New Roman"/>
          <w:snapToGrid w:val="0"/>
          <w:sz w:val="28"/>
          <w:szCs w:val="28"/>
        </w:rPr>
        <w:t>регламентно</w:t>
      </w:r>
      <w:proofErr w:type="spellEnd"/>
      <w:r w:rsidR="001865A1" w:rsidRPr="001865A1">
        <w:rPr>
          <w:rFonts w:eastAsia="Times New Roman"/>
          <w:snapToGrid w:val="0"/>
          <w:sz w:val="28"/>
          <w:szCs w:val="28"/>
        </w:rPr>
        <w:t>-профилактический ремонт кондиционеров» в разделе МКУ «Тольяттинский архив»</w:t>
      </w:r>
      <w:r w:rsidR="001865A1">
        <w:rPr>
          <w:rFonts w:eastAsia="Times New Roman"/>
          <w:snapToGrid w:val="0"/>
          <w:sz w:val="28"/>
          <w:szCs w:val="28"/>
        </w:rPr>
        <w:t>:</w:t>
      </w:r>
    </w:p>
    <w:p w:rsidR="001865A1" w:rsidRDefault="001865A1" w:rsidP="001865A1">
      <w:pPr>
        <w:widowControl w:val="0"/>
        <w:autoSpaceDE w:val="0"/>
        <w:autoSpaceDN w:val="0"/>
        <w:adjustRightInd w:val="0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 xml:space="preserve">   1.3.1.</w:t>
      </w:r>
      <w:r w:rsidRPr="001865A1">
        <w:rPr>
          <w:rFonts w:eastAsia="Times New Roman"/>
          <w:snapToGrid w:val="0"/>
          <w:sz w:val="28"/>
          <w:szCs w:val="28"/>
        </w:rPr>
        <w:t xml:space="preserve"> </w:t>
      </w:r>
      <w:r>
        <w:rPr>
          <w:rFonts w:eastAsia="Times New Roman"/>
          <w:snapToGrid w:val="0"/>
          <w:sz w:val="28"/>
          <w:szCs w:val="28"/>
        </w:rPr>
        <w:t>В</w:t>
      </w:r>
      <w:r w:rsidRPr="001865A1">
        <w:rPr>
          <w:rFonts w:eastAsia="Times New Roman"/>
          <w:snapToGrid w:val="0"/>
          <w:sz w:val="28"/>
          <w:szCs w:val="28"/>
        </w:rPr>
        <w:t xml:space="preserve"> пункте 3 столбц</w:t>
      </w:r>
      <w:r>
        <w:rPr>
          <w:rFonts w:eastAsia="Times New Roman"/>
          <w:snapToGrid w:val="0"/>
          <w:sz w:val="28"/>
          <w:szCs w:val="28"/>
        </w:rPr>
        <w:t>а</w:t>
      </w:r>
      <w:r w:rsidRPr="001865A1">
        <w:rPr>
          <w:rFonts w:eastAsia="Times New Roman"/>
          <w:snapToGrid w:val="0"/>
          <w:sz w:val="28"/>
          <w:szCs w:val="28"/>
        </w:rPr>
        <w:t xml:space="preserve"> 5 цифр</w:t>
      </w:r>
      <w:r>
        <w:rPr>
          <w:rFonts w:eastAsia="Times New Roman"/>
          <w:snapToGrid w:val="0"/>
          <w:sz w:val="28"/>
          <w:szCs w:val="28"/>
        </w:rPr>
        <w:t>ы</w:t>
      </w:r>
      <w:r w:rsidRPr="001865A1">
        <w:rPr>
          <w:rFonts w:eastAsia="Times New Roman"/>
          <w:snapToGrid w:val="0"/>
          <w:sz w:val="28"/>
          <w:szCs w:val="28"/>
        </w:rPr>
        <w:t xml:space="preserve"> «10000» заменить цифр</w:t>
      </w:r>
      <w:r>
        <w:rPr>
          <w:rFonts w:eastAsia="Times New Roman"/>
          <w:snapToGrid w:val="0"/>
          <w:sz w:val="28"/>
          <w:szCs w:val="28"/>
        </w:rPr>
        <w:t>ами</w:t>
      </w:r>
      <w:r w:rsidRPr="001865A1">
        <w:rPr>
          <w:rFonts w:eastAsia="Times New Roman"/>
          <w:snapToGrid w:val="0"/>
          <w:sz w:val="28"/>
          <w:szCs w:val="28"/>
        </w:rPr>
        <w:t xml:space="preserve"> «30000»</w:t>
      </w:r>
      <w:r>
        <w:rPr>
          <w:rFonts w:eastAsia="Times New Roman"/>
          <w:snapToGrid w:val="0"/>
          <w:sz w:val="28"/>
          <w:szCs w:val="28"/>
        </w:rPr>
        <w:t>;</w:t>
      </w:r>
    </w:p>
    <w:p w:rsidR="001865A1" w:rsidRDefault="001865A1" w:rsidP="001865A1">
      <w:pPr>
        <w:widowControl w:val="0"/>
        <w:autoSpaceDE w:val="0"/>
        <w:autoSpaceDN w:val="0"/>
        <w:adjustRightInd w:val="0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 xml:space="preserve">   1.3.2.</w:t>
      </w:r>
      <w:r w:rsidRPr="001865A1">
        <w:rPr>
          <w:rFonts w:eastAsia="Times New Roman"/>
          <w:snapToGrid w:val="0"/>
          <w:sz w:val="28"/>
          <w:szCs w:val="28"/>
        </w:rPr>
        <w:t xml:space="preserve"> </w:t>
      </w:r>
      <w:r>
        <w:rPr>
          <w:rFonts w:eastAsia="Times New Roman"/>
          <w:snapToGrid w:val="0"/>
          <w:sz w:val="28"/>
          <w:szCs w:val="28"/>
        </w:rPr>
        <w:t>Д</w:t>
      </w:r>
      <w:r w:rsidRPr="001865A1">
        <w:rPr>
          <w:rFonts w:eastAsia="Times New Roman"/>
          <w:snapToGrid w:val="0"/>
          <w:sz w:val="28"/>
          <w:szCs w:val="28"/>
        </w:rPr>
        <w:t>обавить</w:t>
      </w:r>
      <w:r>
        <w:rPr>
          <w:rFonts w:eastAsia="Times New Roman"/>
          <w:snapToGrid w:val="0"/>
          <w:sz w:val="28"/>
          <w:szCs w:val="28"/>
        </w:rPr>
        <w:t xml:space="preserve"> пункт 4 следующего содержания:</w:t>
      </w:r>
    </w:p>
    <w:p w:rsidR="001865A1" w:rsidRPr="001865A1" w:rsidRDefault="001865A1" w:rsidP="001865A1">
      <w:pPr>
        <w:widowControl w:val="0"/>
        <w:autoSpaceDE w:val="0"/>
        <w:autoSpaceDN w:val="0"/>
        <w:adjustRightInd w:val="0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227"/>
        <w:gridCol w:w="1884"/>
        <w:gridCol w:w="1833"/>
        <w:gridCol w:w="1881"/>
      </w:tblGrid>
      <w:tr w:rsidR="001865A1" w:rsidRPr="001865A1" w:rsidTr="00120805">
        <w:tc>
          <w:tcPr>
            <w:tcW w:w="534" w:type="dxa"/>
            <w:shd w:val="clear" w:color="auto" w:fill="auto"/>
          </w:tcPr>
          <w:p w:rsidR="001865A1" w:rsidRPr="001865A1" w:rsidRDefault="001865A1" w:rsidP="001865A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napToGrid w:val="0"/>
              </w:rPr>
            </w:pPr>
            <w:r w:rsidRPr="001865A1">
              <w:rPr>
                <w:rFonts w:eastAsia="Times New Roman"/>
                <w:snapToGrid w:val="0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1865A1" w:rsidRPr="001865A1" w:rsidRDefault="001865A1" w:rsidP="001865A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napToGrid w:val="0"/>
              </w:rPr>
            </w:pPr>
            <w:r w:rsidRPr="001865A1">
              <w:rPr>
                <w:rFonts w:eastAsia="Times New Roman"/>
                <w:snapToGrid w:val="0"/>
              </w:rPr>
              <w:t>Демонтажные работы сплит-систем</w:t>
            </w:r>
          </w:p>
        </w:tc>
        <w:tc>
          <w:tcPr>
            <w:tcW w:w="1999" w:type="dxa"/>
            <w:shd w:val="clear" w:color="auto" w:fill="auto"/>
          </w:tcPr>
          <w:p w:rsidR="001865A1" w:rsidRPr="001865A1" w:rsidRDefault="001865A1" w:rsidP="001865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napToGrid w:val="0"/>
              </w:rPr>
            </w:pPr>
            <w:proofErr w:type="spellStart"/>
            <w:r w:rsidRPr="001865A1">
              <w:rPr>
                <w:rFonts w:eastAsia="Times New Roman"/>
                <w:snapToGrid w:val="0"/>
              </w:rPr>
              <w:t>усл.ед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:rsidR="001865A1" w:rsidRPr="001865A1" w:rsidRDefault="001865A1" w:rsidP="001865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napToGrid w:val="0"/>
              </w:rPr>
            </w:pPr>
            <w:r w:rsidRPr="001865A1">
              <w:rPr>
                <w:rFonts w:eastAsia="Times New Roman"/>
                <w:snapToGrid w:val="0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1865A1" w:rsidRPr="001865A1" w:rsidRDefault="001865A1" w:rsidP="001865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napToGrid w:val="0"/>
              </w:rPr>
            </w:pPr>
            <w:r w:rsidRPr="001865A1">
              <w:rPr>
                <w:rFonts w:eastAsia="Times New Roman"/>
                <w:snapToGrid w:val="0"/>
              </w:rPr>
              <w:t>20000</w:t>
            </w:r>
          </w:p>
        </w:tc>
      </w:tr>
    </w:tbl>
    <w:p w:rsidR="001865A1" w:rsidRDefault="001865A1" w:rsidP="001865A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»</w:t>
      </w:r>
    </w:p>
    <w:p w:rsidR="00FB66B3" w:rsidRPr="00FB66B3" w:rsidRDefault="00FB66B3" w:rsidP="00951AD2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1.4. Т</w:t>
      </w:r>
      <w:r w:rsidRPr="00FB66B3">
        <w:rPr>
          <w:rFonts w:eastAsia="Times New Roman"/>
          <w:bCs/>
          <w:sz w:val="28"/>
          <w:szCs w:val="28"/>
        </w:rPr>
        <w:t>аблицу 51 «Норматив затрат на прочие основные средства» раздел</w:t>
      </w:r>
      <w:r>
        <w:rPr>
          <w:rFonts w:eastAsia="Times New Roman"/>
          <w:bCs/>
          <w:sz w:val="28"/>
          <w:szCs w:val="28"/>
        </w:rPr>
        <w:t>а</w:t>
      </w:r>
      <w:r w:rsidRPr="00FB66B3">
        <w:rPr>
          <w:rFonts w:eastAsia="Times New Roman"/>
          <w:bCs/>
          <w:sz w:val="28"/>
          <w:szCs w:val="28"/>
        </w:rPr>
        <w:t xml:space="preserve"> МКУ </w:t>
      </w:r>
      <w:proofErr w:type="spellStart"/>
      <w:r w:rsidRPr="00FB66B3">
        <w:rPr>
          <w:rFonts w:eastAsia="Times New Roman"/>
          <w:bCs/>
          <w:sz w:val="28"/>
          <w:szCs w:val="28"/>
        </w:rPr>
        <w:t>г.о</w:t>
      </w:r>
      <w:proofErr w:type="spellEnd"/>
      <w:r w:rsidRPr="00FB66B3">
        <w:rPr>
          <w:rFonts w:eastAsia="Times New Roman"/>
          <w:bCs/>
          <w:sz w:val="28"/>
          <w:szCs w:val="28"/>
        </w:rPr>
        <w:t xml:space="preserve">. </w:t>
      </w:r>
      <w:proofErr w:type="gramStart"/>
      <w:r w:rsidRPr="00FB66B3">
        <w:rPr>
          <w:rFonts w:eastAsia="Times New Roman"/>
          <w:bCs/>
          <w:sz w:val="28"/>
          <w:szCs w:val="28"/>
        </w:rPr>
        <w:t>Тольятти  «</w:t>
      </w:r>
      <w:proofErr w:type="gramEnd"/>
      <w:r w:rsidRPr="00FB66B3">
        <w:rPr>
          <w:rFonts w:eastAsia="Times New Roman"/>
          <w:bCs/>
          <w:sz w:val="28"/>
          <w:szCs w:val="28"/>
        </w:rPr>
        <w:t>ЦХТО» дополнить п</w:t>
      </w:r>
      <w:r>
        <w:rPr>
          <w:rFonts w:eastAsia="Times New Roman"/>
          <w:bCs/>
          <w:sz w:val="28"/>
          <w:szCs w:val="28"/>
        </w:rPr>
        <w:t>унктами 37 и 38</w:t>
      </w:r>
      <w:r w:rsidRPr="00FB66B3">
        <w:rPr>
          <w:rFonts w:eastAsia="Times New Roman"/>
          <w:bCs/>
          <w:sz w:val="28"/>
          <w:szCs w:val="28"/>
        </w:rPr>
        <w:t xml:space="preserve"> следующего содержания:</w:t>
      </w:r>
    </w:p>
    <w:p w:rsidR="00FB66B3" w:rsidRPr="00FB66B3" w:rsidRDefault="00FB66B3" w:rsidP="00FB66B3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16"/>
        <w:gridCol w:w="1211"/>
        <w:gridCol w:w="1318"/>
        <w:gridCol w:w="1820"/>
      </w:tblGrid>
      <w:tr w:rsidR="00FB66B3" w:rsidRPr="00FB66B3" w:rsidTr="00FB66B3">
        <w:trPr>
          <w:trHeight w:val="63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B66B3" w:rsidRPr="00FB66B3" w:rsidRDefault="00FB66B3" w:rsidP="00FB66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6B3">
              <w:rPr>
                <w:rFonts w:eastAsia="Times New Roman"/>
                <w:sz w:val="22"/>
                <w:szCs w:val="22"/>
              </w:rPr>
              <w:t>37.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FB66B3" w:rsidRPr="00FB66B3" w:rsidRDefault="00FB66B3" w:rsidP="00FB66B3">
            <w:pPr>
              <w:rPr>
                <w:rFonts w:eastAsia="Times New Roman"/>
                <w:sz w:val="20"/>
                <w:szCs w:val="20"/>
              </w:rPr>
            </w:pPr>
            <w:r w:rsidRPr="00FB66B3">
              <w:rPr>
                <w:sz w:val="22"/>
                <w:szCs w:val="22"/>
              </w:rPr>
              <w:t>Вешалка металлическая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FB66B3" w:rsidRPr="00FB66B3" w:rsidRDefault="00FB66B3" w:rsidP="00FB66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6B3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705" w:type="pct"/>
            <w:vAlign w:val="center"/>
          </w:tcPr>
          <w:p w:rsidR="00FB66B3" w:rsidRPr="00FB66B3" w:rsidRDefault="00FB66B3" w:rsidP="00FB66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6B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FB66B3" w:rsidRPr="00FB66B3" w:rsidRDefault="00FB66B3" w:rsidP="00FB66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6B3">
              <w:rPr>
                <w:rFonts w:eastAsia="Times New Roman"/>
                <w:sz w:val="20"/>
                <w:szCs w:val="20"/>
              </w:rPr>
              <w:t>1500</w:t>
            </w:r>
          </w:p>
        </w:tc>
      </w:tr>
      <w:tr w:rsidR="00FB66B3" w:rsidRPr="00FB66B3" w:rsidTr="00FB66B3">
        <w:trPr>
          <w:trHeight w:val="630"/>
        </w:trPr>
        <w:tc>
          <w:tcPr>
            <w:tcW w:w="364" w:type="pct"/>
            <w:shd w:val="clear" w:color="auto" w:fill="auto"/>
            <w:noWrap/>
            <w:vAlign w:val="center"/>
          </w:tcPr>
          <w:p w:rsidR="00FB66B3" w:rsidRPr="00FB66B3" w:rsidRDefault="00FB66B3" w:rsidP="00FB66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66B3">
              <w:rPr>
                <w:rFonts w:eastAsia="Times New Roman"/>
                <w:sz w:val="22"/>
                <w:szCs w:val="22"/>
              </w:rPr>
              <w:t>38.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FB66B3" w:rsidRPr="00FB66B3" w:rsidRDefault="00FB66B3" w:rsidP="00FB66B3">
            <w:pPr>
              <w:rPr>
                <w:sz w:val="22"/>
                <w:szCs w:val="22"/>
              </w:rPr>
            </w:pPr>
            <w:proofErr w:type="spellStart"/>
            <w:r w:rsidRPr="00FB66B3">
              <w:rPr>
                <w:sz w:val="22"/>
                <w:szCs w:val="22"/>
              </w:rPr>
              <w:t>Тепловизор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:rsidR="00FB66B3" w:rsidRPr="00FB66B3" w:rsidRDefault="00FB66B3" w:rsidP="00FB66B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B66B3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pct"/>
            <w:vAlign w:val="center"/>
          </w:tcPr>
          <w:p w:rsidR="00FB66B3" w:rsidRPr="00FB66B3" w:rsidRDefault="00FB66B3" w:rsidP="00FB66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6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FB66B3" w:rsidRPr="00FB66B3" w:rsidRDefault="00FB66B3" w:rsidP="00FB66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6B3">
              <w:rPr>
                <w:rFonts w:eastAsia="Times New Roman"/>
                <w:sz w:val="20"/>
                <w:szCs w:val="20"/>
              </w:rPr>
              <w:t>95000</w:t>
            </w:r>
          </w:p>
        </w:tc>
      </w:tr>
    </w:tbl>
    <w:p w:rsidR="00FB66B3" w:rsidRDefault="00FB66B3" w:rsidP="00FB66B3">
      <w:pPr>
        <w:autoSpaceDE w:val="0"/>
        <w:autoSpaceDN w:val="0"/>
        <w:adjustRightInd w:val="0"/>
        <w:ind w:firstLine="54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»</w:t>
      </w:r>
    </w:p>
    <w:p w:rsidR="00FF087B" w:rsidRPr="00FF087B" w:rsidRDefault="00FF087B" w:rsidP="00FF087B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1.5. Т</w:t>
      </w:r>
      <w:r w:rsidRPr="00FF087B">
        <w:rPr>
          <w:rFonts w:eastAsia="Times New Roman"/>
          <w:bCs/>
          <w:sz w:val="28"/>
          <w:szCs w:val="28"/>
        </w:rPr>
        <w:t>аблицу 54 «</w:t>
      </w:r>
      <w:r w:rsidRPr="00FF087B">
        <w:rPr>
          <w:rFonts w:eastAsia="Times New Roman"/>
          <w:sz w:val="28"/>
          <w:szCs w:val="28"/>
        </w:rPr>
        <w:t>Норматив затрат</w:t>
      </w:r>
      <w:r w:rsidRPr="00FF087B">
        <w:rPr>
          <w:rFonts w:eastAsia="Times New Roman"/>
          <w:bCs/>
          <w:sz w:val="28"/>
          <w:szCs w:val="28"/>
        </w:rPr>
        <w:t xml:space="preserve"> на приобретение горюче-смазочных материалов» раздел МКУ </w:t>
      </w:r>
      <w:proofErr w:type="spellStart"/>
      <w:r w:rsidRPr="00FF087B">
        <w:rPr>
          <w:rFonts w:eastAsia="Times New Roman"/>
          <w:bCs/>
          <w:sz w:val="28"/>
          <w:szCs w:val="28"/>
        </w:rPr>
        <w:t>г.о</w:t>
      </w:r>
      <w:proofErr w:type="spellEnd"/>
      <w:r w:rsidRPr="00FF087B">
        <w:rPr>
          <w:rFonts w:eastAsia="Times New Roman"/>
          <w:bCs/>
          <w:sz w:val="28"/>
          <w:szCs w:val="28"/>
        </w:rPr>
        <w:t xml:space="preserve">. </w:t>
      </w:r>
      <w:proofErr w:type="gramStart"/>
      <w:r w:rsidRPr="00FF087B">
        <w:rPr>
          <w:rFonts w:eastAsia="Times New Roman"/>
          <w:bCs/>
          <w:sz w:val="28"/>
          <w:szCs w:val="28"/>
        </w:rPr>
        <w:t>Тольятти  «</w:t>
      </w:r>
      <w:proofErr w:type="gramEnd"/>
      <w:r w:rsidRPr="00FF087B">
        <w:rPr>
          <w:rFonts w:eastAsia="Times New Roman"/>
          <w:bCs/>
          <w:sz w:val="28"/>
          <w:szCs w:val="28"/>
        </w:rPr>
        <w:t xml:space="preserve">ЦХТО» </w:t>
      </w:r>
      <w:r>
        <w:rPr>
          <w:rFonts w:eastAsia="Times New Roman"/>
          <w:bCs/>
          <w:sz w:val="28"/>
          <w:szCs w:val="28"/>
        </w:rPr>
        <w:t>изложить в следующей редакции:</w:t>
      </w:r>
    </w:p>
    <w:p w:rsidR="00FF087B" w:rsidRPr="00FF087B" w:rsidRDefault="00951AD2" w:rsidP="00951AD2">
      <w:pPr>
        <w:autoSpaceDE w:val="0"/>
        <w:autoSpaceDN w:val="0"/>
        <w:adjustRightInd w:val="0"/>
        <w:ind w:firstLine="540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«</w:t>
      </w:r>
      <w:r w:rsidR="00FF087B" w:rsidRPr="00FF087B">
        <w:rPr>
          <w:rFonts w:eastAsia="Times New Roman"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43"/>
        <w:gridCol w:w="1056"/>
        <w:gridCol w:w="992"/>
        <w:gridCol w:w="1656"/>
        <w:gridCol w:w="1366"/>
        <w:gridCol w:w="763"/>
        <w:gridCol w:w="1357"/>
      </w:tblGrid>
      <w:tr w:rsidR="00FF087B" w:rsidRPr="00FF087B" w:rsidTr="00120805">
        <w:trPr>
          <w:trHeight w:val="280"/>
        </w:trPr>
        <w:tc>
          <w:tcPr>
            <w:tcW w:w="274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Бензин АИ-92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л.</w:t>
            </w:r>
          </w:p>
        </w:tc>
        <w:tc>
          <w:tcPr>
            <w:tcW w:w="531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10,7</w:t>
            </w:r>
          </w:p>
        </w:tc>
        <w:tc>
          <w:tcPr>
            <w:tcW w:w="886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087B">
              <w:rPr>
                <w:rFonts w:eastAsia="Times New Roman"/>
                <w:color w:val="000000"/>
                <w:sz w:val="22"/>
                <w:szCs w:val="22"/>
              </w:rPr>
              <w:t>197640</w:t>
            </w:r>
          </w:p>
        </w:tc>
      </w:tr>
      <w:tr w:rsidR="00FF087B" w:rsidRPr="00FF087B" w:rsidTr="00120805">
        <w:trPr>
          <w:trHeight w:val="315"/>
        </w:trPr>
        <w:tc>
          <w:tcPr>
            <w:tcW w:w="274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Бензин АИ-95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л.</w:t>
            </w:r>
          </w:p>
        </w:tc>
        <w:tc>
          <w:tcPr>
            <w:tcW w:w="531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10,7</w:t>
            </w:r>
          </w:p>
        </w:tc>
        <w:tc>
          <w:tcPr>
            <w:tcW w:w="886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087B">
              <w:rPr>
                <w:rFonts w:eastAsia="Times New Roman"/>
                <w:color w:val="000000"/>
                <w:sz w:val="22"/>
                <w:szCs w:val="22"/>
              </w:rPr>
              <w:t>217080</w:t>
            </w:r>
          </w:p>
        </w:tc>
      </w:tr>
      <w:tr w:rsidR="00FF087B" w:rsidRPr="00FF087B" w:rsidTr="00120805">
        <w:trPr>
          <w:trHeight w:val="315"/>
        </w:trPr>
        <w:tc>
          <w:tcPr>
            <w:tcW w:w="274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Топливо дизельное летнее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л.</w:t>
            </w:r>
          </w:p>
        </w:tc>
        <w:tc>
          <w:tcPr>
            <w:tcW w:w="531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86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7 570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087B">
              <w:rPr>
                <w:rFonts w:eastAsia="Times New Roman"/>
                <w:color w:val="000000"/>
                <w:sz w:val="22"/>
                <w:szCs w:val="22"/>
              </w:rPr>
              <w:t>620740</w:t>
            </w:r>
          </w:p>
        </w:tc>
      </w:tr>
      <w:tr w:rsidR="00FF087B" w:rsidRPr="00FF087B" w:rsidTr="00120805">
        <w:trPr>
          <w:trHeight w:val="315"/>
        </w:trPr>
        <w:tc>
          <w:tcPr>
            <w:tcW w:w="274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Топливо дизельное зимнее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л.</w:t>
            </w:r>
          </w:p>
        </w:tc>
        <w:tc>
          <w:tcPr>
            <w:tcW w:w="531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86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9 083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087B">
              <w:rPr>
                <w:rFonts w:eastAsia="Times New Roman"/>
                <w:color w:val="000000"/>
                <w:sz w:val="22"/>
                <w:szCs w:val="22"/>
              </w:rPr>
              <w:t>762972</w:t>
            </w:r>
          </w:p>
        </w:tc>
      </w:tr>
      <w:tr w:rsidR="00FF087B" w:rsidRPr="00FF087B" w:rsidTr="00120805">
        <w:trPr>
          <w:trHeight w:val="315"/>
        </w:trPr>
        <w:tc>
          <w:tcPr>
            <w:tcW w:w="274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 xml:space="preserve">Газ горючий природный </w:t>
            </w:r>
            <w:proofErr w:type="spellStart"/>
            <w:r w:rsidRPr="00FF087B">
              <w:rPr>
                <w:rFonts w:eastAsia="Times New Roman"/>
                <w:sz w:val="22"/>
                <w:szCs w:val="22"/>
              </w:rPr>
              <w:t>комприрован-ный</w:t>
            </w:r>
            <w:proofErr w:type="spellEnd"/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F087B">
              <w:rPr>
                <w:rFonts w:eastAsia="Times New Roman"/>
                <w:sz w:val="22"/>
                <w:szCs w:val="22"/>
              </w:rPr>
              <w:t>куб.м</w:t>
            </w:r>
            <w:proofErr w:type="spellEnd"/>
            <w:r w:rsidRPr="00FF087B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531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10,7</w:t>
            </w:r>
          </w:p>
        </w:tc>
        <w:tc>
          <w:tcPr>
            <w:tcW w:w="886" w:type="pct"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087B">
              <w:rPr>
                <w:rFonts w:eastAsia="Times New Roman"/>
                <w:sz w:val="22"/>
                <w:szCs w:val="22"/>
              </w:rPr>
              <w:t>26,83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FF087B" w:rsidRPr="00FF087B" w:rsidRDefault="00FF087B" w:rsidP="00FF08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087B">
              <w:rPr>
                <w:rFonts w:eastAsia="Times New Roman"/>
                <w:color w:val="000000"/>
                <w:sz w:val="22"/>
                <w:szCs w:val="22"/>
              </w:rPr>
              <w:t>86 929,20</w:t>
            </w:r>
          </w:p>
        </w:tc>
      </w:tr>
    </w:tbl>
    <w:p w:rsidR="00FF087B" w:rsidRPr="00FB66B3" w:rsidRDefault="00951AD2" w:rsidP="00951AD2">
      <w:pPr>
        <w:autoSpaceDE w:val="0"/>
        <w:autoSpaceDN w:val="0"/>
        <w:adjustRightInd w:val="0"/>
        <w:ind w:firstLine="54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    »</w:t>
      </w:r>
    </w:p>
    <w:p w:rsidR="002D648E" w:rsidRPr="003D2026" w:rsidRDefault="00BD5A96" w:rsidP="003D2026">
      <w:pPr>
        <w:spacing w:line="276" w:lineRule="auto"/>
        <w:jc w:val="both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 xml:space="preserve">      </w:t>
      </w:r>
      <w:r w:rsidR="002D648E" w:rsidRPr="002D648E">
        <w:rPr>
          <w:bCs/>
          <w:sz w:val="26"/>
          <w:szCs w:val="26"/>
        </w:rPr>
        <w:t xml:space="preserve"> </w:t>
      </w:r>
    </w:p>
    <w:p w:rsidR="002D302F" w:rsidRPr="00B67546" w:rsidRDefault="000D358B" w:rsidP="006D19D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B67546">
        <w:rPr>
          <w:sz w:val="26"/>
          <w:szCs w:val="26"/>
        </w:rPr>
        <w:t xml:space="preserve">      </w:t>
      </w:r>
      <w:r w:rsidR="00BD5A96">
        <w:rPr>
          <w:sz w:val="26"/>
          <w:szCs w:val="26"/>
        </w:rPr>
        <w:t xml:space="preserve">      </w:t>
      </w:r>
      <w:r w:rsidR="009E0723" w:rsidRPr="00B67546">
        <w:rPr>
          <w:sz w:val="26"/>
          <w:szCs w:val="26"/>
        </w:rPr>
        <w:t xml:space="preserve">2. </w:t>
      </w:r>
      <w:r w:rsidR="00203A0E" w:rsidRPr="00B67546">
        <w:rPr>
          <w:sz w:val="26"/>
          <w:szCs w:val="26"/>
        </w:rPr>
        <w:t xml:space="preserve"> </w:t>
      </w:r>
      <w:r w:rsidR="009E0723" w:rsidRPr="00B67546">
        <w:rPr>
          <w:sz w:val="26"/>
          <w:szCs w:val="26"/>
        </w:rPr>
        <w:t xml:space="preserve">Контроль за исполнением настоящего </w:t>
      </w:r>
      <w:r w:rsidR="006C1D4B" w:rsidRPr="00B67546">
        <w:rPr>
          <w:sz w:val="26"/>
          <w:szCs w:val="26"/>
        </w:rPr>
        <w:t>распоряжения оставляю за собой.</w:t>
      </w:r>
    </w:p>
    <w:p w:rsidR="00B67546" w:rsidRDefault="00B67546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BD5A96" w:rsidRDefault="00BD5A96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BD5A96" w:rsidRPr="00B67546" w:rsidRDefault="00BD5A96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6C1D4B" w:rsidRPr="002D648E" w:rsidRDefault="00FD438F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  <w:r w:rsidRPr="002D648E">
        <w:rPr>
          <w:sz w:val="26"/>
          <w:szCs w:val="26"/>
        </w:rPr>
        <w:t>З</w:t>
      </w:r>
      <w:r w:rsidR="006C1D4B" w:rsidRPr="002D648E">
        <w:rPr>
          <w:sz w:val="26"/>
          <w:szCs w:val="26"/>
        </w:rPr>
        <w:t>аместител</w:t>
      </w:r>
      <w:r w:rsidRPr="002D648E">
        <w:rPr>
          <w:sz w:val="26"/>
          <w:szCs w:val="26"/>
        </w:rPr>
        <w:t>ь</w:t>
      </w:r>
      <w:r w:rsidR="006C1D4B" w:rsidRPr="002D648E">
        <w:rPr>
          <w:sz w:val="26"/>
          <w:szCs w:val="26"/>
        </w:rPr>
        <w:t xml:space="preserve"> главы городского округа</w:t>
      </w:r>
    </w:p>
    <w:p w:rsidR="009E0723" w:rsidRPr="002D648E" w:rsidRDefault="006C1D4B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  <w:r w:rsidRPr="002D648E">
        <w:rPr>
          <w:sz w:val="26"/>
          <w:szCs w:val="26"/>
        </w:rPr>
        <w:t xml:space="preserve">- руководитель аппарата администрации    </w:t>
      </w:r>
      <w:r w:rsidR="001F03ED" w:rsidRPr="002D648E">
        <w:rPr>
          <w:sz w:val="26"/>
          <w:szCs w:val="26"/>
        </w:rPr>
        <w:t xml:space="preserve">                               </w:t>
      </w:r>
      <w:r w:rsidR="00FD438F" w:rsidRPr="002D648E">
        <w:rPr>
          <w:sz w:val="26"/>
          <w:szCs w:val="26"/>
        </w:rPr>
        <w:t xml:space="preserve">   Т</w:t>
      </w:r>
      <w:r w:rsidRPr="002D648E">
        <w:rPr>
          <w:sz w:val="26"/>
          <w:szCs w:val="26"/>
        </w:rPr>
        <w:t>.В.</w:t>
      </w:r>
      <w:r w:rsidR="001F03ED" w:rsidRPr="002D648E">
        <w:rPr>
          <w:sz w:val="26"/>
          <w:szCs w:val="26"/>
        </w:rPr>
        <w:t xml:space="preserve"> </w:t>
      </w:r>
      <w:proofErr w:type="spellStart"/>
      <w:r w:rsidR="00FD438F" w:rsidRPr="002D648E">
        <w:rPr>
          <w:sz w:val="26"/>
          <w:szCs w:val="26"/>
        </w:rPr>
        <w:t>Блинова</w:t>
      </w:r>
      <w:proofErr w:type="spellEnd"/>
      <w:r w:rsidRPr="002D648E">
        <w:rPr>
          <w:sz w:val="26"/>
          <w:szCs w:val="26"/>
        </w:rPr>
        <w:t xml:space="preserve">  </w:t>
      </w:r>
      <w:r w:rsidR="009E0723" w:rsidRPr="002D648E">
        <w:rPr>
          <w:sz w:val="26"/>
          <w:szCs w:val="26"/>
        </w:rPr>
        <w:t xml:space="preserve">                                                         </w:t>
      </w:r>
    </w:p>
    <w:p w:rsidR="00952B08" w:rsidRDefault="009E0723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52B08" w:rsidSect="00CB38F2">
      <w:headerReference w:type="even" r:id="rId8"/>
      <w:headerReference w:type="default" r:id="rId9"/>
      <w:pgSz w:w="11907" w:h="16840" w:code="9"/>
      <w:pgMar w:top="1134" w:right="851" w:bottom="426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D7" w:rsidRDefault="005F38D7" w:rsidP="00745CFE">
      <w:r>
        <w:separator/>
      </w:r>
    </w:p>
  </w:endnote>
  <w:endnote w:type="continuationSeparator" w:id="0">
    <w:p w:rsidR="005F38D7" w:rsidRDefault="005F38D7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D7" w:rsidRDefault="005F38D7" w:rsidP="00745CFE">
      <w:r>
        <w:separator/>
      </w:r>
    </w:p>
  </w:footnote>
  <w:footnote w:type="continuationSeparator" w:id="0">
    <w:p w:rsidR="005F38D7" w:rsidRDefault="005F38D7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2136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;visibility:visible" o:bullet="t">
        <v:imagedata r:id="rId1" o:title=""/>
      </v:shape>
    </w:pict>
  </w:numPicBullet>
  <w:numPicBullet w:numPicBulletId="1">
    <w:pict>
      <v:shape id="_x0000_i1135" type="#_x0000_t75" style="width:3in;height:3in;visibility:visible" o:bullet="t">
        <v:imagedata r:id="rId2" o:title=""/>
      </v:shape>
    </w:pict>
  </w:numPicBullet>
  <w:numPicBullet w:numPicBulletId="2">
    <w:pict>
      <v:shape id="_x0000_i1136" type="#_x0000_t75" style="width:3in;height:3in;visibility:visible" o:bullet="t">
        <v:imagedata r:id="rId3" o:title=""/>
      </v:shape>
    </w:pict>
  </w:numPicBullet>
  <w:numPicBullet w:numPicBulletId="3">
    <w:pict>
      <v:shape id="_x0000_i1137" type="#_x0000_t75" style="width:3in;height:3in;visibility:visible" o:bullet="t">
        <v:imagedata r:id="rId4" o:title=""/>
      </v:shape>
    </w:pict>
  </w:numPicBullet>
  <w:numPicBullet w:numPicBulletId="4">
    <w:pict>
      <v:shape id="_x0000_i1138" type="#_x0000_t75" style="width:3in;height:3in;visibility:visible" o:bullet="t">
        <v:imagedata r:id="rId5" o:title=""/>
      </v:shape>
    </w:pict>
  </w:numPicBullet>
  <w:numPicBullet w:numPicBulletId="5">
    <w:pict>
      <v:shape id="_x0000_i113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9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52C"/>
    <w:rsid w:val="00004C65"/>
    <w:rsid w:val="0000603C"/>
    <w:rsid w:val="0000795F"/>
    <w:rsid w:val="000141DA"/>
    <w:rsid w:val="00014C46"/>
    <w:rsid w:val="000158E0"/>
    <w:rsid w:val="00015983"/>
    <w:rsid w:val="00017082"/>
    <w:rsid w:val="000171F3"/>
    <w:rsid w:val="00017821"/>
    <w:rsid w:val="00017F9E"/>
    <w:rsid w:val="00021316"/>
    <w:rsid w:val="0002264D"/>
    <w:rsid w:val="000240C4"/>
    <w:rsid w:val="00024618"/>
    <w:rsid w:val="00026A5E"/>
    <w:rsid w:val="00026E23"/>
    <w:rsid w:val="000273DF"/>
    <w:rsid w:val="00027D3B"/>
    <w:rsid w:val="000310AA"/>
    <w:rsid w:val="00031C7E"/>
    <w:rsid w:val="000330A6"/>
    <w:rsid w:val="0003384D"/>
    <w:rsid w:val="00033B47"/>
    <w:rsid w:val="000342AB"/>
    <w:rsid w:val="00036F51"/>
    <w:rsid w:val="000402FB"/>
    <w:rsid w:val="00040BCF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414D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C7296"/>
    <w:rsid w:val="000D02B2"/>
    <w:rsid w:val="000D15CE"/>
    <w:rsid w:val="000D1E2C"/>
    <w:rsid w:val="000D25CB"/>
    <w:rsid w:val="000D358B"/>
    <w:rsid w:val="000D4265"/>
    <w:rsid w:val="000D56BE"/>
    <w:rsid w:val="000D714B"/>
    <w:rsid w:val="000E0AAC"/>
    <w:rsid w:val="000E1CE8"/>
    <w:rsid w:val="000E1ED9"/>
    <w:rsid w:val="000E5C51"/>
    <w:rsid w:val="000F1FFB"/>
    <w:rsid w:val="000F2E5B"/>
    <w:rsid w:val="000F3626"/>
    <w:rsid w:val="000F4113"/>
    <w:rsid w:val="000F625F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3963"/>
    <w:rsid w:val="001865A1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973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4EE"/>
    <w:rsid w:val="001C76EF"/>
    <w:rsid w:val="001D35AA"/>
    <w:rsid w:val="001D39B8"/>
    <w:rsid w:val="001D406D"/>
    <w:rsid w:val="001D4DBC"/>
    <w:rsid w:val="001D6DDE"/>
    <w:rsid w:val="001E1FFC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4370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A0E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159F"/>
    <w:rsid w:val="0026309F"/>
    <w:rsid w:val="002637AA"/>
    <w:rsid w:val="002642B5"/>
    <w:rsid w:val="002661B3"/>
    <w:rsid w:val="00272F22"/>
    <w:rsid w:val="00275691"/>
    <w:rsid w:val="00277027"/>
    <w:rsid w:val="00277B04"/>
    <w:rsid w:val="00281781"/>
    <w:rsid w:val="002822F2"/>
    <w:rsid w:val="00283AAD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648E"/>
    <w:rsid w:val="002D7713"/>
    <w:rsid w:val="002E00A5"/>
    <w:rsid w:val="002E0F07"/>
    <w:rsid w:val="002E21D1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5F91"/>
    <w:rsid w:val="002F6BE0"/>
    <w:rsid w:val="003037B7"/>
    <w:rsid w:val="003052B4"/>
    <w:rsid w:val="0030575A"/>
    <w:rsid w:val="00307FE1"/>
    <w:rsid w:val="00310644"/>
    <w:rsid w:val="0031085A"/>
    <w:rsid w:val="00310948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25BE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77BBE"/>
    <w:rsid w:val="00381ACC"/>
    <w:rsid w:val="0038561B"/>
    <w:rsid w:val="0038685F"/>
    <w:rsid w:val="00386AE3"/>
    <w:rsid w:val="0038750D"/>
    <w:rsid w:val="00390780"/>
    <w:rsid w:val="00390DCE"/>
    <w:rsid w:val="00391E19"/>
    <w:rsid w:val="00392603"/>
    <w:rsid w:val="003926E5"/>
    <w:rsid w:val="0039281E"/>
    <w:rsid w:val="00392CEF"/>
    <w:rsid w:val="00393342"/>
    <w:rsid w:val="003936A9"/>
    <w:rsid w:val="003959EF"/>
    <w:rsid w:val="003967B7"/>
    <w:rsid w:val="00397E6E"/>
    <w:rsid w:val="003A0E50"/>
    <w:rsid w:val="003A1DBF"/>
    <w:rsid w:val="003A2916"/>
    <w:rsid w:val="003A3E5E"/>
    <w:rsid w:val="003A6EA1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2026"/>
    <w:rsid w:val="003D3A0C"/>
    <w:rsid w:val="003D3B5C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3F7AB2"/>
    <w:rsid w:val="00400741"/>
    <w:rsid w:val="00400C76"/>
    <w:rsid w:val="004021C8"/>
    <w:rsid w:val="00402812"/>
    <w:rsid w:val="00402B5D"/>
    <w:rsid w:val="004054B8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7BB"/>
    <w:rsid w:val="00445F3B"/>
    <w:rsid w:val="00446A8F"/>
    <w:rsid w:val="00447AF0"/>
    <w:rsid w:val="00450ED1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0F0A"/>
    <w:rsid w:val="00485C47"/>
    <w:rsid w:val="00486986"/>
    <w:rsid w:val="00486E82"/>
    <w:rsid w:val="00486ED3"/>
    <w:rsid w:val="00487B69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39B1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3A93"/>
    <w:rsid w:val="00503F9C"/>
    <w:rsid w:val="00505CE0"/>
    <w:rsid w:val="005073A4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5A75"/>
    <w:rsid w:val="00536393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136"/>
    <w:rsid w:val="00562764"/>
    <w:rsid w:val="0056310B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5951"/>
    <w:rsid w:val="00595FF0"/>
    <w:rsid w:val="005961B1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3FA7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4C2"/>
    <w:rsid w:val="005F38D7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D98"/>
    <w:rsid w:val="00693BFC"/>
    <w:rsid w:val="006947E1"/>
    <w:rsid w:val="0069780E"/>
    <w:rsid w:val="006A211B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D0010"/>
    <w:rsid w:val="006D19D4"/>
    <w:rsid w:val="006D2992"/>
    <w:rsid w:val="006D3372"/>
    <w:rsid w:val="006D3C51"/>
    <w:rsid w:val="006D3DE0"/>
    <w:rsid w:val="006D402A"/>
    <w:rsid w:val="006D51C1"/>
    <w:rsid w:val="006D537B"/>
    <w:rsid w:val="006D7258"/>
    <w:rsid w:val="006E2288"/>
    <w:rsid w:val="006E23FE"/>
    <w:rsid w:val="006E2BD0"/>
    <w:rsid w:val="006E5306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17D9A"/>
    <w:rsid w:val="0072145F"/>
    <w:rsid w:val="00726C03"/>
    <w:rsid w:val="00726C4F"/>
    <w:rsid w:val="007303AD"/>
    <w:rsid w:val="0073080F"/>
    <w:rsid w:val="00732CC5"/>
    <w:rsid w:val="007347F8"/>
    <w:rsid w:val="0073485D"/>
    <w:rsid w:val="00735473"/>
    <w:rsid w:val="00735EEA"/>
    <w:rsid w:val="00736658"/>
    <w:rsid w:val="00737418"/>
    <w:rsid w:val="00741020"/>
    <w:rsid w:val="007412DC"/>
    <w:rsid w:val="00744E43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2E10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A56A6"/>
    <w:rsid w:val="007B2880"/>
    <w:rsid w:val="007B29E1"/>
    <w:rsid w:val="007B386A"/>
    <w:rsid w:val="007B3C33"/>
    <w:rsid w:val="007B409C"/>
    <w:rsid w:val="007B58A1"/>
    <w:rsid w:val="007B78F2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3B4"/>
    <w:rsid w:val="007D2DF5"/>
    <w:rsid w:val="007D5393"/>
    <w:rsid w:val="007D6374"/>
    <w:rsid w:val="007D700C"/>
    <w:rsid w:val="007D7DC0"/>
    <w:rsid w:val="007E125C"/>
    <w:rsid w:val="007E3001"/>
    <w:rsid w:val="007E30B8"/>
    <w:rsid w:val="007E4BEB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2873"/>
    <w:rsid w:val="008029FE"/>
    <w:rsid w:val="0080782C"/>
    <w:rsid w:val="00810176"/>
    <w:rsid w:val="008126FB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CC"/>
    <w:rsid w:val="00821E5B"/>
    <w:rsid w:val="008227BC"/>
    <w:rsid w:val="00823B5B"/>
    <w:rsid w:val="00825F5C"/>
    <w:rsid w:val="00827E9E"/>
    <w:rsid w:val="00827EA9"/>
    <w:rsid w:val="00827FFB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7D9F"/>
    <w:rsid w:val="008A03E0"/>
    <w:rsid w:val="008A2FBB"/>
    <w:rsid w:val="008A32D3"/>
    <w:rsid w:val="008A7B64"/>
    <w:rsid w:val="008A7FE5"/>
    <w:rsid w:val="008B07A0"/>
    <w:rsid w:val="008B0DB2"/>
    <w:rsid w:val="008B181E"/>
    <w:rsid w:val="008B2F9B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651D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1AD2"/>
    <w:rsid w:val="00952716"/>
    <w:rsid w:val="00952B08"/>
    <w:rsid w:val="00953018"/>
    <w:rsid w:val="00953BCC"/>
    <w:rsid w:val="00954343"/>
    <w:rsid w:val="00954E2D"/>
    <w:rsid w:val="0095621C"/>
    <w:rsid w:val="009610E2"/>
    <w:rsid w:val="00962288"/>
    <w:rsid w:val="00962CAA"/>
    <w:rsid w:val="00963207"/>
    <w:rsid w:val="009651BC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4F1D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4041F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242A"/>
    <w:rsid w:val="00AD3A88"/>
    <w:rsid w:val="00AD3DD2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2C4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67546"/>
    <w:rsid w:val="00B7047A"/>
    <w:rsid w:val="00B72CB9"/>
    <w:rsid w:val="00B736F1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D14D7"/>
    <w:rsid w:val="00BD312B"/>
    <w:rsid w:val="00BD3984"/>
    <w:rsid w:val="00BD4860"/>
    <w:rsid w:val="00BD590A"/>
    <w:rsid w:val="00BD5A96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4981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B00"/>
    <w:rsid w:val="00C66EE0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1002"/>
    <w:rsid w:val="00C91622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8F2"/>
    <w:rsid w:val="00CB3F87"/>
    <w:rsid w:val="00CB5900"/>
    <w:rsid w:val="00CB5F6E"/>
    <w:rsid w:val="00CB6606"/>
    <w:rsid w:val="00CC0B9C"/>
    <w:rsid w:val="00CC218D"/>
    <w:rsid w:val="00CC5A53"/>
    <w:rsid w:val="00CC6DFC"/>
    <w:rsid w:val="00CC777C"/>
    <w:rsid w:val="00CD02D7"/>
    <w:rsid w:val="00CD63F8"/>
    <w:rsid w:val="00CD7498"/>
    <w:rsid w:val="00CE0A43"/>
    <w:rsid w:val="00CE1776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CF6FDF"/>
    <w:rsid w:val="00D0113C"/>
    <w:rsid w:val="00D0134E"/>
    <w:rsid w:val="00D027D1"/>
    <w:rsid w:val="00D02DBB"/>
    <w:rsid w:val="00D03F56"/>
    <w:rsid w:val="00D0560D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E56"/>
    <w:rsid w:val="00D25593"/>
    <w:rsid w:val="00D309CF"/>
    <w:rsid w:val="00D322F2"/>
    <w:rsid w:val="00D33585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759C"/>
    <w:rsid w:val="00D90834"/>
    <w:rsid w:val="00D90BE5"/>
    <w:rsid w:val="00D90C3F"/>
    <w:rsid w:val="00D94ADF"/>
    <w:rsid w:val="00D95280"/>
    <w:rsid w:val="00D97EE4"/>
    <w:rsid w:val="00DA0BA4"/>
    <w:rsid w:val="00DA2849"/>
    <w:rsid w:val="00DA45CC"/>
    <w:rsid w:val="00DA61BC"/>
    <w:rsid w:val="00DA7507"/>
    <w:rsid w:val="00DA7DED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B1B"/>
    <w:rsid w:val="00DC6EE0"/>
    <w:rsid w:val="00DC7268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BB1"/>
    <w:rsid w:val="00DE5B78"/>
    <w:rsid w:val="00DE6209"/>
    <w:rsid w:val="00DE6480"/>
    <w:rsid w:val="00DE670A"/>
    <w:rsid w:val="00DE6D71"/>
    <w:rsid w:val="00DE7C3F"/>
    <w:rsid w:val="00DF0624"/>
    <w:rsid w:val="00DF19D1"/>
    <w:rsid w:val="00DF1B04"/>
    <w:rsid w:val="00DF269D"/>
    <w:rsid w:val="00DF2D2B"/>
    <w:rsid w:val="00DF2F58"/>
    <w:rsid w:val="00DF3761"/>
    <w:rsid w:val="00DF42D3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26E0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981"/>
    <w:rsid w:val="00E56ADF"/>
    <w:rsid w:val="00E56B10"/>
    <w:rsid w:val="00E57AA3"/>
    <w:rsid w:val="00E57B14"/>
    <w:rsid w:val="00E61045"/>
    <w:rsid w:val="00E6114F"/>
    <w:rsid w:val="00E63812"/>
    <w:rsid w:val="00E64AF7"/>
    <w:rsid w:val="00E6532D"/>
    <w:rsid w:val="00E65366"/>
    <w:rsid w:val="00E67EA7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4035"/>
    <w:rsid w:val="00E86F65"/>
    <w:rsid w:val="00E87DDF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5006"/>
    <w:rsid w:val="00EC5C04"/>
    <w:rsid w:val="00EC7D80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21F5"/>
    <w:rsid w:val="00F03D9D"/>
    <w:rsid w:val="00F04E9D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380B"/>
    <w:rsid w:val="00F77775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B66B3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87B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2803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3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7AC1-1E62-4D37-B7E2-18F2C23F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6</cp:revision>
  <cp:lastPrinted>2022-08-29T12:21:00Z</cp:lastPrinted>
  <dcterms:created xsi:type="dcterms:W3CDTF">2023-09-22T09:52:00Z</dcterms:created>
  <dcterms:modified xsi:type="dcterms:W3CDTF">2023-09-22T09:57:00Z</dcterms:modified>
</cp:coreProperties>
</file>