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C" w:rsidRDefault="00FF605D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60.85pt;margin-top:-22.1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Default="00F64BCA" w:rsidP="00F64BCA">
                    <w:pPr>
                      <w:rPr>
                        <w:szCs w:val="24"/>
                      </w:rPr>
                    </w:pPr>
                  </w:p>
                  <w:p w:rsidR="00DD396C" w:rsidRPr="00C220DE" w:rsidRDefault="00DD396C" w:rsidP="00F64BCA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F64BCA" w:rsidRDefault="00863A21" w:rsidP="006541E1">
      <w:pPr>
        <w:jc w:val="center"/>
        <w:rPr>
          <w:sz w:val="28"/>
          <w:szCs w:val="24"/>
        </w:rPr>
      </w:pPr>
      <w:r w:rsidRPr="00F64BCA">
        <w:rPr>
          <w:sz w:val="28"/>
          <w:szCs w:val="24"/>
        </w:rPr>
        <w:t xml:space="preserve">к проекту постановления мэрии городского округа Тольятти </w:t>
      </w:r>
    </w:p>
    <w:p w:rsidR="00F64BCA" w:rsidRPr="00E13C75" w:rsidRDefault="00863A21" w:rsidP="00F64BCA">
      <w:pPr>
        <w:jc w:val="center"/>
        <w:rPr>
          <w:rFonts w:eastAsiaTheme="minorHAnsi"/>
          <w:sz w:val="28"/>
          <w:szCs w:val="24"/>
          <w:lang w:eastAsia="en-US"/>
        </w:rPr>
      </w:pPr>
      <w:r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 xml:space="preserve">Об утверждении нормативных затрат </w:t>
      </w:r>
      <w:proofErr w:type="gramStart"/>
      <w:r w:rsidR="00F64BCA" w:rsidRPr="00E13C75">
        <w:rPr>
          <w:rFonts w:eastAsiaTheme="minorHAnsi"/>
          <w:sz w:val="28"/>
          <w:szCs w:val="24"/>
          <w:lang w:eastAsia="en-US"/>
        </w:rPr>
        <w:t>на</w:t>
      </w:r>
      <w:proofErr w:type="gramEnd"/>
    </w:p>
    <w:p w:rsidR="006541E1" w:rsidRPr="00F64BCA" w:rsidRDefault="00F64BCA" w:rsidP="00F64BCA">
      <w:pPr>
        <w:jc w:val="center"/>
        <w:rPr>
          <w:rFonts w:eastAsiaTheme="minorHAnsi"/>
          <w:sz w:val="28"/>
          <w:szCs w:val="24"/>
          <w:lang w:eastAsia="en-US"/>
        </w:rPr>
      </w:pPr>
      <w:r w:rsidRPr="00E13C75">
        <w:rPr>
          <w:rFonts w:eastAsiaTheme="minorHAnsi"/>
          <w:sz w:val="28"/>
          <w:szCs w:val="24"/>
          <w:lang w:eastAsia="en-US"/>
        </w:rPr>
        <w:t>обеспечение</w:t>
      </w:r>
      <w:r>
        <w:rPr>
          <w:rFonts w:eastAsiaTheme="minorHAnsi"/>
          <w:sz w:val="28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4"/>
          <w:lang w:eastAsia="en-US"/>
        </w:rPr>
        <w:t xml:space="preserve">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>
        <w:rPr>
          <w:rFonts w:eastAsiaTheme="minorHAnsi"/>
          <w:sz w:val="28"/>
          <w:szCs w:val="24"/>
          <w:lang w:eastAsia="en-US"/>
        </w:rPr>
        <w:t>мэрии городского округа Тольятти</w:t>
      </w:r>
      <w:proofErr w:type="gramEnd"/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863A21" w:rsidRPr="006541E1" w:rsidRDefault="00863A21" w:rsidP="00DD396C">
      <w:pPr>
        <w:spacing w:line="360" w:lineRule="auto"/>
        <w:ind w:firstLine="851"/>
        <w:jc w:val="both"/>
        <w:rPr>
          <w:sz w:val="28"/>
          <w:szCs w:val="28"/>
        </w:rPr>
      </w:pPr>
      <w:r w:rsidRPr="006541E1">
        <w:rPr>
          <w:sz w:val="28"/>
          <w:szCs w:val="28"/>
        </w:rPr>
        <w:t xml:space="preserve">Настоящий проект постановления мэрии городского округа Тольятти подготовлен </w:t>
      </w:r>
      <w:r w:rsidR="006541E1" w:rsidRPr="006541E1">
        <w:rPr>
          <w:sz w:val="28"/>
          <w:szCs w:val="28"/>
        </w:rPr>
        <w:t xml:space="preserve">в </w:t>
      </w:r>
      <w:r w:rsidR="006541E1" w:rsidRPr="006541E1">
        <w:rPr>
          <w:color w:val="000000" w:themeColor="text1"/>
          <w:sz w:val="28"/>
          <w:szCs w:val="28"/>
        </w:rPr>
        <w:t>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</w:t>
      </w:r>
      <w:r w:rsidR="006541E1" w:rsidRPr="006541E1">
        <w:rPr>
          <w:sz w:val="28"/>
          <w:szCs w:val="28"/>
        </w:rPr>
        <w:t>остановлени</w:t>
      </w:r>
      <w:r w:rsidR="00F64BCA">
        <w:rPr>
          <w:sz w:val="28"/>
          <w:szCs w:val="28"/>
        </w:rPr>
        <w:t>ем</w:t>
      </w:r>
      <w:r w:rsidR="006541E1" w:rsidRPr="006541E1">
        <w:rPr>
          <w:sz w:val="28"/>
          <w:szCs w:val="28"/>
        </w:rPr>
        <w:t xml:space="preserve"> мэрии городского округа Тольятти от  02.06.2016 г. № 1762-</w:t>
      </w:r>
      <w:proofErr w:type="gramStart"/>
      <w:r w:rsidR="006541E1" w:rsidRPr="006541E1">
        <w:rPr>
          <w:sz w:val="28"/>
          <w:szCs w:val="28"/>
        </w:rPr>
        <w:t>п</w:t>
      </w:r>
      <w:proofErr w:type="gramEnd"/>
      <w:r w:rsidR="006541E1" w:rsidRPr="006541E1">
        <w:rPr>
          <w:sz w:val="28"/>
          <w:szCs w:val="28"/>
        </w:rPr>
        <w:t xml:space="preserve">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исполнения»; </w:t>
      </w:r>
      <w:r w:rsidR="00F64BCA" w:rsidRPr="006541E1">
        <w:rPr>
          <w:color w:val="000000" w:themeColor="text1"/>
          <w:sz w:val="28"/>
          <w:szCs w:val="28"/>
        </w:rPr>
        <w:t>п</w:t>
      </w:r>
      <w:r w:rsidR="00F64BCA" w:rsidRPr="006541E1">
        <w:rPr>
          <w:sz w:val="28"/>
          <w:szCs w:val="28"/>
        </w:rPr>
        <w:t>остановлени</w:t>
      </w:r>
      <w:r w:rsidR="00F64BCA">
        <w:rPr>
          <w:sz w:val="28"/>
          <w:szCs w:val="28"/>
        </w:rPr>
        <w:t>ем</w:t>
      </w:r>
      <w:r w:rsidR="00F64BCA" w:rsidRPr="006541E1">
        <w:rPr>
          <w:sz w:val="28"/>
          <w:szCs w:val="28"/>
        </w:rPr>
        <w:t xml:space="preserve"> мэрии городского округа Тольятти </w:t>
      </w:r>
      <w:r w:rsidR="00F64BCA">
        <w:rPr>
          <w:sz w:val="28"/>
          <w:szCs w:val="28"/>
        </w:rPr>
        <w:t>от 30.06.2016 г. № 2089</w:t>
      </w:r>
      <w:r w:rsidR="006541E1" w:rsidRPr="006541E1">
        <w:rPr>
          <w:sz w:val="28"/>
          <w:szCs w:val="28"/>
        </w:rPr>
        <w:t xml:space="preserve">-п/1 «Об утверждении Правил определения </w:t>
      </w:r>
      <w:r w:rsidR="00F64BCA">
        <w:rPr>
          <w:sz w:val="28"/>
          <w:szCs w:val="28"/>
        </w:rPr>
        <w:t>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DF5A3B" w:rsidRPr="008100BD" w:rsidRDefault="00DF5A3B" w:rsidP="00DF5A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повлечет за собой дополнительных расходов и не требует внесения изменений в бюджет городского округа Тольятти на 2016г.</w:t>
      </w:r>
    </w:p>
    <w:p w:rsidR="00863A21" w:rsidRDefault="00863A21" w:rsidP="00863A21">
      <w:pPr>
        <w:jc w:val="both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DD396C" w:rsidRPr="006541E1" w:rsidRDefault="00DD396C" w:rsidP="00863A21">
      <w:pPr>
        <w:jc w:val="both"/>
        <w:rPr>
          <w:sz w:val="32"/>
          <w:szCs w:val="28"/>
        </w:rPr>
      </w:pPr>
    </w:p>
    <w:p w:rsidR="00DD396C" w:rsidRDefault="00F671C9" w:rsidP="00863A21">
      <w:pPr>
        <w:jc w:val="both"/>
        <w:rPr>
          <w:sz w:val="28"/>
          <w:szCs w:val="24"/>
        </w:rPr>
      </w:pPr>
      <w:r>
        <w:rPr>
          <w:sz w:val="28"/>
          <w:szCs w:val="24"/>
        </w:rPr>
        <w:t>Р</w:t>
      </w:r>
      <w:r w:rsidR="00863A21" w:rsidRPr="006541E1">
        <w:rPr>
          <w:sz w:val="28"/>
          <w:szCs w:val="24"/>
        </w:rPr>
        <w:t>уководите</w:t>
      </w:r>
      <w:r w:rsidR="00FF605D">
        <w:rPr>
          <w:sz w:val="28"/>
          <w:szCs w:val="24"/>
        </w:rPr>
        <w:t>л</w:t>
      </w:r>
      <w:bookmarkStart w:id="0" w:name="_GoBack"/>
      <w:bookmarkEnd w:id="0"/>
      <w:r>
        <w:rPr>
          <w:sz w:val="28"/>
          <w:szCs w:val="24"/>
        </w:rPr>
        <w:t>ь</w:t>
      </w:r>
    </w:p>
    <w:p w:rsidR="00863A21" w:rsidRDefault="00DD396C" w:rsidP="00DD396C">
      <w:pPr>
        <w:jc w:val="both"/>
        <w:rPr>
          <w:sz w:val="24"/>
          <w:szCs w:val="24"/>
        </w:rPr>
      </w:pPr>
      <w:r>
        <w:rPr>
          <w:sz w:val="28"/>
          <w:szCs w:val="24"/>
        </w:rPr>
        <w:t>департамента финансов</w:t>
      </w:r>
      <w:r w:rsidR="00863A21" w:rsidRPr="006541E1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671C9">
        <w:rPr>
          <w:sz w:val="28"/>
          <w:szCs w:val="24"/>
        </w:rPr>
        <w:t>Г.В.Гильгулин</w:t>
      </w:r>
    </w:p>
    <w:p w:rsidR="00863A21" w:rsidRDefault="00863A21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863A21" w:rsidRDefault="00DD396C" w:rsidP="00863A21">
      <w:p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Сержанова</w:t>
      </w:r>
      <w:proofErr w:type="spellEnd"/>
      <w:r>
        <w:rPr>
          <w:sz w:val="24"/>
          <w:szCs w:val="24"/>
        </w:rPr>
        <w:t xml:space="preserve"> Т.В.</w:t>
      </w:r>
    </w:p>
    <w:p w:rsidR="00280563" w:rsidRDefault="00280563" w:rsidP="00863A21">
      <w:pPr>
        <w:autoSpaceDE/>
        <w:autoSpaceDN/>
        <w:rPr>
          <w:color w:val="333333"/>
        </w:rPr>
      </w:pPr>
      <w:r>
        <w:rPr>
          <w:sz w:val="24"/>
          <w:szCs w:val="24"/>
        </w:rPr>
        <w:t>54 3</w:t>
      </w:r>
      <w:r w:rsidR="00DD396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DD396C">
        <w:rPr>
          <w:sz w:val="24"/>
          <w:szCs w:val="24"/>
        </w:rPr>
        <w:t>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5</cp:revision>
  <cp:lastPrinted>2016-12-07T08:07:00Z</cp:lastPrinted>
  <dcterms:created xsi:type="dcterms:W3CDTF">2016-12-07T08:02:00Z</dcterms:created>
  <dcterms:modified xsi:type="dcterms:W3CDTF">2016-12-10T13:05:00Z</dcterms:modified>
</cp:coreProperties>
</file>