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FA" w:rsidRDefault="00143F84"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r w:rsidRPr="00BF2F7F">
        <w:rPr>
          <w:rFonts w:ascii="Times New Roman" w:hAnsi="Times New Roman" w:cs="Times New Roman"/>
          <w:bCs/>
          <w:sz w:val="24"/>
          <w:szCs w:val="24"/>
        </w:rPr>
        <w:t>ПРОЕКТ</w:t>
      </w:r>
    </w:p>
    <w:p w:rsidR="003C58D3" w:rsidRDefault="003C58D3" w:rsidP="00302BFC">
      <w:pPr>
        <w:widowControl w:val="0"/>
        <w:autoSpaceDE w:val="0"/>
        <w:autoSpaceDN w:val="0"/>
        <w:adjustRightInd w:val="0"/>
        <w:spacing w:after="0" w:line="240" w:lineRule="auto"/>
        <w:ind w:right="-172"/>
        <w:jc w:val="right"/>
        <w:rPr>
          <w:rFonts w:ascii="Times New Roman" w:hAnsi="Times New Roman" w:cs="Times New Roman"/>
          <w:bCs/>
          <w:sz w:val="24"/>
          <w:szCs w:val="24"/>
        </w:rPr>
      </w:pPr>
    </w:p>
    <w:p w:rsidR="000B42FC"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ПОСТАНОВЛЕНИЕ</w:t>
      </w:r>
    </w:p>
    <w:p w:rsidR="000B42FC" w:rsidRPr="00894DE1" w:rsidRDefault="000B42FC" w:rsidP="00302BFC">
      <w:pPr>
        <w:spacing w:after="0" w:line="240" w:lineRule="auto"/>
        <w:ind w:right="-172"/>
        <w:jc w:val="center"/>
        <w:rPr>
          <w:rFonts w:ascii="Times New Roman" w:eastAsia="Times New Roman" w:hAnsi="Times New Roman" w:cs="Times New Roman"/>
          <w:sz w:val="24"/>
          <w:szCs w:val="24"/>
          <w:lang w:eastAsia="ru-RU"/>
        </w:rPr>
      </w:pPr>
      <w:r w:rsidRPr="00894DE1">
        <w:rPr>
          <w:rFonts w:ascii="Times New Roman" w:eastAsia="Times New Roman" w:hAnsi="Times New Roman" w:cs="Times New Roman"/>
          <w:sz w:val="24"/>
          <w:szCs w:val="24"/>
          <w:lang w:eastAsia="ru-RU"/>
        </w:rPr>
        <w:t>АДМИНИСТРАЦИИ ГОРОДСКОГО ОКРУГА ТОЛЬЯТТИ</w:t>
      </w:r>
    </w:p>
    <w:p w:rsidR="00302BFC" w:rsidRDefault="00302B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43F84" w:rsidRPr="00894DE1" w:rsidRDefault="000B42FC"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«____»___________201</w:t>
      </w:r>
      <w:r w:rsidR="004F0A0A">
        <w:rPr>
          <w:rFonts w:ascii="Times New Roman" w:hAnsi="Times New Roman" w:cs="Times New Roman"/>
          <w:bCs/>
          <w:sz w:val="24"/>
          <w:szCs w:val="24"/>
        </w:rPr>
        <w:t>9</w:t>
      </w:r>
      <w:r w:rsidR="004C37A1" w:rsidRPr="00894DE1">
        <w:rPr>
          <w:rFonts w:ascii="Times New Roman" w:hAnsi="Times New Roman" w:cs="Times New Roman"/>
          <w:bCs/>
          <w:sz w:val="24"/>
          <w:szCs w:val="24"/>
        </w:rPr>
        <w:t xml:space="preserve"> </w:t>
      </w:r>
      <w:r w:rsidR="00143F84" w:rsidRPr="00894DE1">
        <w:rPr>
          <w:rFonts w:ascii="Times New Roman" w:hAnsi="Times New Roman" w:cs="Times New Roman"/>
          <w:bCs/>
          <w:sz w:val="24"/>
          <w:szCs w:val="24"/>
        </w:rPr>
        <w:t>г. №_____________________</w:t>
      </w:r>
    </w:p>
    <w:p w:rsidR="005418FA" w:rsidRPr="00894DE1" w:rsidRDefault="005418F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О внесении изменений </w:t>
      </w:r>
    </w:p>
    <w:p w:rsidR="00197F5A"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bCs/>
          <w:sz w:val="24"/>
          <w:szCs w:val="24"/>
        </w:rPr>
      </w:pPr>
      <w:r w:rsidRPr="00894DE1">
        <w:rPr>
          <w:rFonts w:ascii="Times New Roman" w:hAnsi="Times New Roman" w:cs="Times New Roman"/>
          <w:bCs/>
          <w:sz w:val="24"/>
          <w:szCs w:val="24"/>
        </w:rPr>
        <w:t xml:space="preserve">в постановление </w:t>
      </w:r>
      <w:r w:rsidR="00B92DD1" w:rsidRPr="00894DE1">
        <w:rPr>
          <w:rFonts w:ascii="Times New Roman" w:hAnsi="Times New Roman" w:cs="Times New Roman"/>
          <w:bCs/>
          <w:sz w:val="24"/>
          <w:szCs w:val="24"/>
        </w:rPr>
        <w:t>мэрии</w:t>
      </w:r>
      <w:r w:rsidRPr="00894DE1">
        <w:rPr>
          <w:rFonts w:ascii="Times New Roman" w:hAnsi="Times New Roman" w:cs="Times New Roman"/>
          <w:bCs/>
          <w:sz w:val="24"/>
          <w:szCs w:val="24"/>
        </w:rPr>
        <w:t xml:space="preserve"> городского округа Тольятти </w:t>
      </w:r>
    </w:p>
    <w:p w:rsidR="00C500C0" w:rsidRPr="00894DE1" w:rsidRDefault="00197F5A"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bCs/>
          <w:sz w:val="24"/>
          <w:szCs w:val="24"/>
        </w:rPr>
        <w:t>от 28.12.2016</w:t>
      </w:r>
      <w:r w:rsidR="005E5CE9" w:rsidRPr="00894DE1">
        <w:rPr>
          <w:rFonts w:ascii="Times New Roman" w:hAnsi="Times New Roman" w:cs="Times New Roman"/>
          <w:bCs/>
          <w:sz w:val="24"/>
          <w:szCs w:val="24"/>
        </w:rPr>
        <w:t xml:space="preserve"> </w:t>
      </w:r>
      <w:r w:rsidRPr="00894DE1">
        <w:rPr>
          <w:rFonts w:ascii="Times New Roman" w:hAnsi="Times New Roman" w:cs="Times New Roman"/>
          <w:bCs/>
          <w:sz w:val="24"/>
          <w:szCs w:val="24"/>
        </w:rPr>
        <w:t>г. № 4501-п/1 «</w:t>
      </w:r>
      <w:r w:rsidR="00C500C0" w:rsidRPr="00894DE1">
        <w:rPr>
          <w:rFonts w:ascii="Times New Roman" w:hAnsi="Times New Roman" w:cs="Times New Roman"/>
          <w:bCs/>
          <w:sz w:val="24"/>
          <w:szCs w:val="24"/>
        </w:rPr>
        <w:t>Об утверждении</w:t>
      </w:r>
    </w:p>
    <w:p w:rsidR="00280F41" w:rsidRPr="00894DE1" w:rsidRDefault="00C500C0"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нормативных затрат на обеспечение функций </w:t>
      </w:r>
      <w:r w:rsidR="00280F41" w:rsidRPr="00894DE1">
        <w:rPr>
          <w:rFonts w:ascii="Times New Roman" w:hAnsi="Times New Roman" w:cs="Times New Roman"/>
          <w:sz w:val="24"/>
          <w:szCs w:val="24"/>
        </w:rPr>
        <w:t>департамента</w:t>
      </w:r>
    </w:p>
    <w:p w:rsidR="00C500C0" w:rsidRDefault="00280F41"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r w:rsidRPr="00894DE1">
        <w:rPr>
          <w:rFonts w:ascii="Times New Roman" w:hAnsi="Times New Roman" w:cs="Times New Roman"/>
          <w:sz w:val="24"/>
          <w:szCs w:val="24"/>
        </w:rPr>
        <w:t xml:space="preserve">финансов </w:t>
      </w:r>
      <w:r w:rsidR="00412BD3" w:rsidRPr="00894DE1">
        <w:rPr>
          <w:rFonts w:ascii="Times New Roman" w:hAnsi="Times New Roman" w:cs="Times New Roman"/>
          <w:sz w:val="24"/>
          <w:szCs w:val="24"/>
        </w:rPr>
        <w:t>администрации</w:t>
      </w:r>
      <w:r w:rsidR="00C500C0" w:rsidRPr="00894DE1">
        <w:rPr>
          <w:rFonts w:ascii="Times New Roman" w:hAnsi="Times New Roman" w:cs="Times New Roman"/>
          <w:sz w:val="24"/>
          <w:szCs w:val="24"/>
        </w:rPr>
        <w:t xml:space="preserve"> городского округа Тольятти</w:t>
      </w:r>
      <w:r w:rsidR="00197F5A" w:rsidRPr="00894DE1">
        <w:rPr>
          <w:rFonts w:ascii="Times New Roman" w:hAnsi="Times New Roman" w:cs="Times New Roman"/>
          <w:sz w:val="24"/>
          <w:szCs w:val="24"/>
        </w:rPr>
        <w:t>»</w:t>
      </w:r>
    </w:p>
    <w:p w:rsidR="00202CE3" w:rsidRPr="00894DE1" w:rsidRDefault="00202CE3" w:rsidP="00302BFC">
      <w:pPr>
        <w:widowControl w:val="0"/>
        <w:autoSpaceDE w:val="0"/>
        <w:autoSpaceDN w:val="0"/>
        <w:adjustRightInd w:val="0"/>
        <w:spacing w:after="0" w:line="240" w:lineRule="auto"/>
        <w:ind w:right="-172"/>
        <w:jc w:val="center"/>
        <w:rPr>
          <w:rFonts w:ascii="Times New Roman" w:hAnsi="Times New Roman" w:cs="Times New Roman"/>
          <w:sz w:val="24"/>
          <w:szCs w:val="24"/>
        </w:rPr>
      </w:pPr>
    </w:p>
    <w:p w:rsidR="00197F5A" w:rsidRPr="00894DE1" w:rsidRDefault="00633840" w:rsidP="00302BFC">
      <w:pPr>
        <w:suppressAutoHyphens/>
        <w:spacing w:after="0" w:line="360" w:lineRule="auto"/>
        <w:ind w:right="-172" w:firstLine="709"/>
        <w:jc w:val="both"/>
        <w:rPr>
          <w:rFonts w:ascii="Times New Roman" w:hAnsi="Times New Roman" w:cs="Times New Roman"/>
          <w:sz w:val="24"/>
          <w:szCs w:val="24"/>
        </w:rPr>
      </w:pPr>
      <w:r w:rsidRPr="00894DE1">
        <w:rPr>
          <w:rFonts w:ascii="Times New Roman" w:hAnsi="Times New Roman" w:cs="Times New Roman"/>
          <w:sz w:val="24"/>
          <w:szCs w:val="24"/>
        </w:rPr>
        <w:t>В</w:t>
      </w:r>
      <w:r w:rsidR="00197F5A"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связи с</w:t>
      </w:r>
      <w:r w:rsidR="00107497" w:rsidRPr="00894DE1">
        <w:rPr>
          <w:rFonts w:ascii="Times New Roman" w:hAnsi="Times New Roman" w:cs="Times New Roman"/>
          <w:sz w:val="24"/>
          <w:szCs w:val="24"/>
        </w:rPr>
        <w:t xml:space="preserve"> изменением отдельных видов товаров, работ, услуг, их потребительских свойств, иных характеристик, указанных в требованиях к товарам, используемых при определении нормативных затрат</w:t>
      </w:r>
      <w:r w:rsidR="00037DB7" w:rsidRPr="00894DE1">
        <w:rPr>
          <w:rFonts w:ascii="Times New Roman" w:hAnsi="Times New Roman" w:cs="Times New Roman"/>
          <w:sz w:val="24"/>
          <w:szCs w:val="24"/>
        </w:rPr>
        <w:t xml:space="preserve">, </w:t>
      </w:r>
      <w:r w:rsidR="002C69CD" w:rsidRPr="00894DE1">
        <w:rPr>
          <w:rFonts w:ascii="Times New Roman" w:hAnsi="Times New Roman" w:cs="Times New Roman"/>
          <w:sz w:val="24"/>
          <w:szCs w:val="24"/>
        </w:rPr>
        <w:t>руководствуясь</w:t>
      </w:r>
      <w:r w:rsidR="00037DB7" w:rsidRPr="00894DE1">
        <w:rPr>
          <w:rFonts w:ascii="Times New Roman" w:hAnsi="Times New Roman" w:cs="Times New Roman"/>
          <w:sz w:val="24"/>
          <w:szCs w:val="24"/>
        </w:rPr>
        <w:t xml:space="preserve"> постановлени</w:t>
      </w:r>
      <w:r w:rsidR="002C69CD" w:rsidRPr="00894DE1">
        <w:rPr>
          <w:rFonts w:ascii="Times New Roman" w:hAnsi="Times New Roman" w:cs="Times New Roman"/>
          <w:sz w:val="24"/>
          <w:szCs w:val="24"/>
        </w:rPr>
        <w:t>ем</w:t>
      </w:r>
      <w:r w:rsidR="00037DB7" w:rsidRPr="00894DE1">
        <w:rPr>
          <w:rFonts w:ascii="Times New Roman" w:hAnsi="Times New Roman" w:cs="Times New Roman"/>
          <w:sz w:val="24"/>
          <w:szCs w:val="24"/>
        </w:rPr>
        <w:t xml:space="preserve"> </w:t>
      </w:r>
      <w:r w:rsidR="00B92DD1" w:rsidRPr="00894DE1">
        <w:rPr>
          <w:rFonts w:ascii="Times New Roman" w:hAnsi="Times New Roman" w:cs="Times New Roman"/>
          <w:sz w:val="24"/>
          <w:szCs w:val="24"/>
        </w:rPr>
        <w:t>мэрии</w:t>
      </w:r>
      <w:r w:rsidR="00037DB7" w:rsidRPr="00894DE1">
        <w:rPr>
          <w:rFonts w:ascii="Times New Roman" w:hAnsi="Times New Roman" w:cs="Times New Roman"/>
          <w:sz w:val="24"/>
          <w:szCs w:val="24"/>
        </w:rPr>
        <w:t xml:space="preserve"> городского округа Тольятти от </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2</w:t>
      </w:r>
      <w:r w:rsidR="00143F84" w:rsidRPr="00894DE1">
        <w:rPr>
          <w:rFonts w:ascii="Times New Roman" w:hAnsi="Times New Roman" w:cs="Times New Roman"/>
          <w:sz w:val="24"/>
          <w:szCs w:val="24"/>
        </w:rPr>
        <w:t>.0</w:t>
      </w:r>
      <w:r w:rsidR="00037DB7" w:rsidRPr="00894DE1">
        <w:rPr>
          <w:rFonts w:ascii="Times New Roman" w:hAnsi="Times New Roman" w:cs="Times New Roman"/>
          <w:sz w:val="24"/>
          <w:szCs w:val="24"/>
        </w:rPr>
        <w:t>6</w:t>
      </w:r>
      <w:r w:rsidR="00143F84" w:rsidRPr="00894DE1">
        <w:rPr>
          <w:rFonts w:ascii="Times New Roman" w:hAnsi="Times New Roman" w:cs="Times New Roman"/>
          <w:sz w:val="24"/>
          <w:szCs w:val="24"/>
        </w:rPr>
        <w:t>.201</w:t>
      </w:r>
      <w:r w:rsidR="00037DB7" w:rsidRPr="00894DE1">
        <w:rPr>
          <w:rFonts w:ascii="Times New Roman" w:hAnsi="Times New Roman" w:cs="Times New Roman"/>
          <w:sz w:val="24"/>
          <w:szCs w:val="24"/>
        </w:rPr>
        <w:t>6</w:t>
      </w:r>
      <w:r w:rsidR="005E5CE9" w:rsidRPr="00894DE1">
        <w:rPr>
          <w:rFonts w:ascii="Times New Roman" w:hAnsi="Times New Roman" w:cs="Times New Roman"/>
          <w:sz w:val="24"/>
          <w:szCs w:val="24"/>
        </w:rPr>
        <w:t xml:space="preserve"> г.</w:t>
      </w:r>
      <w:r w:rsidR="00143F84" w:rsidRPr="00894DE1">
        <w:rPr>
          <w:rFonts w:ascii="Times New Roman" w:hAnsi="Times New Roman" w:cs="Times New Roman"/>
          <w:sz w:val="24"/>
          <w:szCs w:val="24"/>
        </w:rPr>
        <w:t xml:space="preserve"> № </w:t>
      </w:r>
      <w:r w:rsidR="00037DB7" w:rsidRPr="00894DE1">
        <w:rPr>
          <w:rFonts w:ascii="Times New Roman" w:hAnsi="Times New Roman" w:cs="Times New Roman"/>
          <w:sz w:val="24"/>
          <w:szCs w:val="24"/>
        </w:rPr>
        <w:t>1762</w:t>
      </w:r>
      <w:r w:rsidR="00143F84" w:rsidRPr="00894DE1">
        <w:rPr>
          <w:rFonts w:ascii="Times New Roman" w:hAnsi="Times New Roman" w:cs="Times New Roman"/>
          <w:sz w:val="24"/>
          <w:szCs w:val="24"/>
        </w:rPr>
        <w:t>-</w:t>
      </w:r>
      <w:r w:rsidR="00037DB7" w:rsidRPr="00894DE1">
        <w:rPr>
          <w:rFonts w:ascii="Times New Roman" w:hAnsi="Times New Roman" w:cs="Times New Roman"/>
          <w:sz w:val="24"/>
          <w:szCs w:val="24"/>
        </w:rPr>
        <w:t>п/1</w:t>
      </w:r>
      <w:r w:rsidR="00143F84" w:rsidRPr="00894DE1">
        <w:rPr>
          <w:rFonts w:ascii="Times New Roman" w:hAnsi="Times New Roman" w:cs="Times New Roman"/>
          <w:sz w:val="24"/>
          <w:szCs w:val="24"/>
        </w:rPr>
        <w:t xml:space="preserve"> «О</w:t>
      </w:r>
      <w:r w:rsidR="00037DB7" w:rsidRPr="00894DE1">
        <w:rPr>
          <w:rFonts w:ascii="Times New Roman" w:hAnsi="Times New Roman" w:cs="Times New Roman"/>
          <w:sz w:val="24"/>
          <w:szCs w:val="24"/>
        </w:rPr>
        <w:t>б</w:t>
      </w:r>
      <w:r w:rsidR="00143F84" w:rsidRPr="00894DE1">
        <w:rPr>
          <w:rFonts w:ascii="Times New Roman" w:hAnsi="Times New Roman" w:cs="Times New Roman"/>
          <w:sz w:val="24"/>
          <w:szCs w:val="24"/>
        </w:rPr>
        <w:t xml:space="preserve"> </w:t>
      </w:r>
      <w:r w:rsidR="00037DB7" w:rsidRPr="00894DE1">
        <w:rPr>
          <w:rFonts w:ascii="Times New Roman" w:hAnsi="Times New Roman" w:cs="Times New Roman"/>
          <w:sz w:val="24"/>
          <w:szCs w:val="24"/>
        </w:rPr>
        <w:t>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 содержанию указанных актов и обеспечению их исполнения</w:t>
      </w:r>
      <w:r w:rsidR="00143F84" w:rsidRPr="00894DE1">
        <w:rPr>
          <w:rFonts w:ascii="Times New Roman" w:hAnsi="Times New Roman" w:cs="Times New Roman"/>
          <w:sz w:val="24"/>
          <w:szCs w:val="24"/>
        </w:rPr>
        <w:t xml:space="preserve">», </w:t>
      </w:r>
      <w:r w:rsidR="00197F5A" w:rsidRPr="00894DE1">
        <w:rPr>
          <w:rFonts w:ascii="Times New Roman" w:hAnsi="Times New Roman" w:cs="Times New Roman"/>
          <w:sz w:val="24"/>
          <w:szCs w:val="24"/>
        </w:rPr>
        <w:t>Уставом городского округа Тольятти, администрация городского округа Тольятти ПОСТАНОВЛЯЕТ:</w:t>
      </w:r>
    </w:p>
    <w:p w:rsidR="00107497" w:rsidRPr="00894DE1" w:rsidRDefault="00107497" w:rsidP="00302BFC">
      <w:pPr>
        <w:pStyle w:val="a3"/>
        <w:widowControl w:val="0"/>
        <w:numPr>
          <w:ilvl w:val="0"/>
          <w:numId w:val="6"/>
        </w:numPr>
        <w:suppressAutoHyphens/>
        <w:autoSpaceDE w:val="0"/>
        <w:autoSpaceDN w:val="0"/>
        <w:adjustRightInd w:val="0"/>
        <w:spacing w:after="0" w:line="360" w:lineRule="auto"/>
        <w:ind w:left="0" w:right="-172" w:firstLine="709"/>
        <w:jc w:val="both"/>
        <w:rPr>
          <w:rFonts w:ascii="Times New Roman" w:hAnsi="Times New Roman" w:cs="Times New Roman"/>
          <w:sz w:val="24"/>
          <w:szCs w:val="24"/>
        </w:rPr>
      </w:pPr>
      <w:r w:rsidRPr="00894DE1">
        <w:rPr>
          <w:rFonts w:ascii="Times New Roman" w:hAnsi="Times New Roman" w:cs="Times New Roman"/>
          <w:sz w:val="24"/>
          <w:szCs w:val="24"/>
        </w:rPr>
        <w:t xml:space="preserve">Внести в </w:t>
      </w:r>
      <w:r w:rsidR="00F0769B">
        <w:rPr>
          <w:rFonts w:ascii="Times New Roman" w:hAnsi="Times New Roman" w:cs="Times New Roman"/>
          <w:sz w:val="24"/>
          <w:szCs w:val="24"/>
        </w:rPr>
        <w:t>п</w:t>
      </w:r>
      <w:r w:rsidRPr="00894DE1">
        <w:rPr>
          <w:rFonts w:ascii="Times New Roman" w:hAnsi="Times New Roman" w:cs="Times New Roman"/>
          <w:sz w:val="24"/>
          <w:szCs w:val="24"/>
        </w:rPr>
        <w:t>остановление</w:t>
      </w:r>
      <w:r w:rsidR="002A2C2A" w:rsidRPr="00894DE1">
        <w:rPr>
          <w:rFonts w:ascii="Times New Roman" w:hAnsi="Times New Roman" w:cs="Times New Roman"/>
          <w:bCs/>
          <w:sz w:val="24"/>
          <w:szCs w:val="24"/>
        </w:rPr>
        <w:t xml:space="preserve"> </w:t>
      </w:r>
      <w:r w:rsidR="00A04E57" w:rsidRPr="00894DE1">
        <w:rPr>
          <w:rFonts w:ascii="Times New Roman" w:hAnsi="Times New Roman" w:cs="Times New Roman"/>
          <w:bCs/>
          <w:sz w:val="24"/>
          <w:szCs w:val="24"/>
        </w:rPr>
        <w:t xml:space="preserve">мэрии </w:t>
      </w:r>
      <w:r w:rsidR="002A2C2A" w:rsidRPr="00894DE1">
        <w:rPr>
          <w:rFonts w:ascii="Times New Roman" w:hAnsi="Times New Roman" w:cs="Times New Roman"/>
          <w:bCs/>
          <w:sz w:val="24"/>
          <w:szCs w:val="24"/>
        </w:rPr>
        <w:t xml:space="preserve">городского округа Тольятти от 28.12.2016 г. № 4501-п/1 «Об утверждении </w:t>
      </w:r>
      <w:r w:rsidR="002A2C2A" w:rsidRPr="00894DE1">
        <w:rPr>
          <w:rFonts w:ascii="Times New Roman" w:hAnsi="Times New Roman" w:cs="Times New Roman"/>
          <w:sz w:val="24"/>
          <w:szCs w:val="24"/>
        </w:rPr>
        <w:t>нормативных затрат на обеспечение функций департамента финансов администрации городского округа Тольятти»</w:t>
      </w:r>
      <w:r w:rsidR="00A0354A">
        <w:rPr>
          <w:rFonts w:ascii="Times New Roman" w:hAnsi="Times New Roman" w:cs="Times New Roman"/>
          <w:sz w:val="24"/>
          <w:szCs w:val="24"/>
        </w:rPr>
        <w:t xml:space="preserve"> (д</w:t>
      </w:r>
      <w:r w:rsidR="00BE1BAE">
        <w:rPr>
          <w:rFonts w:ascii="Times New Roman" w:hAnsi="Times New Roman" w:cs="Times New Roman"/>
          <w:sz w:val="24"/>
          <w:szCs w:val="24"/>
        </w:rPr>
        <w:t>а</w:t>
      </w:r>
      <w:r w:rsidR="00A0354A">
        <w:rPr>
          <w:rFonts w:ascii="Times New Roman" w:hAnsi="Times New Roman" w:cs="Times New Roman"/>
          <w:sz w:val="24"/>
          <w:szCs w:val="24"/>
        </w:rPr>
        <w:t xml:space="preserve">лее - </w:t>
      </w:r>
      <w:r w:rsidR="00510C83">
        <w:rPr>
          <w:rFonts w:ascii="Times New Roman" w:hAnsi="Times New Roman" w:cs="Times New Roman"/>
          <w:sz w:val="24"/>
          <w:szCs w:val="24"/>
        </w:rPr>
        <w:t>П</w:t>
      </w:r>
      <w:r w:rsidR="00A0354A">
        <w:rPr>
          <w:rFonts w:ascii="Times New Roman" w:hAnsi="Times New Roman" w:cs="Times New Roman"/>
          <w:sz w:val="24"/>
          <w:szCs w:val="24"/>
        </w:rPr>
        <w:t>остановление)</w:t>
      </w:r>
      <w:r w:rsidRPr="00894DE1">
        <w:rPr>
          <w:rFonts w:ascii="Times New Roman" w:hAnsi="Times New Roman" w:cs="Times New Roman"/>
          <w:sz w:val="24"/>
          <w:szCs w:val="24"/>
        </w:rPr>
        <w:t xml:space="preserve"> следующие изменения:</w:t>
      </w:r>
    </w:p>
    <w:p w:rsidR="002A1141" w:rsidRPr="00F008B0" w:rsidRDefault="002A1141" w:rsidP="00F008B0">
      <w:pPr>
        <w:pStyle w:val="a3"/>
        <w:numPr>
          <w:ilvl w:val="1"/>
          <w:numId w:val="6"/>
        </w:numPr>
        <w:spacing w:after="0"/>
        <w:ind w:left="0" w:right="-172" w:firstLine="709"/>
        <w:jc w:val="both"/>
        <w:rPr>
          <w:rFonts w:ascii="Times New Roman" w:hAnsi="Times New Roman" w:cs="Times New Roman"/>
          <w:sz w:val="24"/>
          <w:szCs w:val="24"/>
        </w:rPr>
      </w:pPr>
      <w:r w:rsidRPr="00F008B0">
        <w:rPr>
          <w:rFonts w:ascii="Times New Roman" w:hAnsi="Times New Roman" w:cs="Times New Roman"/>
          <w:sz w:val="24"/>
          <w:szCs w:val="24"/>
        </w:rPr>
        <w:t xml:space="preserve">Таблицу </w:t>
      </w:r>
      <w:r w:rsidR="00F078E4" w:rsidRPr="00F008B0">
        <w:rPr>
          <w:rFonts w:ascii="Times New Roman" w:hAnsi="Times New Roman" w:cs="Times New Roman"/>
          <w:sz w:val="24"/>
          <w:szCs w:val="24"/>
        </w:rPr>
        <w:t>17</w:t>
      </w:r>
      <w:r w:rsidRPr="00F008B0">
        <w:rPr>
          <w:rFonts w:ascii="Times New Roman" w:hAnsi="Times New Roman" w:cs="Times New Roman"/>
          <w:sz w:val="24"/>
          <w:szCs w:val="24"/>
        </w:rPr>
        <w:t xml:space="preserve"> </w:t>
      </w:r>
      <w:r w:rsidR="008F507F" w:rsidRPr="00F008B0">
        <w:rPr>
          <w:rFonts w:ascii="Times New Roman" w:hAnsi="Times New Roman" w:cs="Times New Roman"/>
          <w:sz w:val="24"/>
          <w:szCs w:val="24"/>
        </w:rPr>
        <w:t xml:space="preserve">Приложения № 1 </w:t>
      </w:r>
      <w:r w:rsidR="00510C83" w:rsidRPr="00F008B0">
        <w:rPr>
          <w:rFonts w:ascii="Times New Roman" w:hAnsi="Times New Roman" w:cs="Times New Roman"/>
          <w:sz w:val="24"/>
          <w:szCs w:val="24"/>
        </w:rPr>
        <w:t xml:space="preserve">к Постановлению </w:t>
      </w:r>
      <w:r w:rsidRPr="00F008B0">
        <w:rPr>
          <w:rFonts w:ascii="Times New Roman" w:hAnsi="Times New Roman" w:cs="Times New Roman"/>
          <w:sz w:val="24"/>
          <w:szCs w:val="24"/>
        </w:rPr>
        <w:t>«</w:t>
      </w:r>
      <w:r w:rsidR="003933FE" w:rsidRPr="00F008B0">
        <w:rPr>
          <w:rFonts w:ascii="Times New Roman" w:hAnsi="Times New Roman" w:cs="Times New Roman"/>
          <w:sz w:val="24"/>
          <w:szCs w:val="24"/>
        </w:rPr>
        <w:t xml:space="preserve">Норматив затрат на </w:t>
      </w:r>
      <w:r w:rsidR="00F078E4" w:rsidRPr="00F008B0">
        <w:rPr>
          <w:rFonts w:ascii="Times New Roman" w:hAnsi="Times New Roman" w:cs="Times New Roman"/>
          <w:sz w:val="24"/>
          <w:szCs w:val="24"/>
        </w:rPr>
        <w:t>услуги почтовой связи</w:t>
      </w:r>
      <w:r w:rsidR="003933FE" w:rsidRPr="00F008B0">
        <w:rPr>
          <w:rFonts w:ascii="Times New Roman" w:hAnsi="Times New Roman" w:cs="Times New Roman"/>
          <w:sz w:val="24"/>
          <w:szCs w:val="24"/>
        </w:rPr>
        <w:t>»</w:t>
      </w:r>
      <w:r w:rsidR="00302BFC" w:rsidRPr="00F008B0">
        <w:rPr>
          <w:rFonts w:ascii="Times New Roman" w:hAnsi="Times New Roman" w:cs="Times New Roman"/>
          <w:sz w:val="24"/>
          <w:szCs w:val="24"/>
        </w:rPr>
        <w:t xml:space="preserve"> </w:t>
      </w:r>
      <w:r w:rsidR="00EB6B55" w:rsidRPr="00F008B0">
        <w:rPr>
          <w:rFonts w:ascii="Times New Roman" w:hAnsi="Times New Roman" w:cs="Times New Roman"/>
          <w:sz w:val="24"/>
          <w:szCs w:val="24"/>
        </w:rPr>
        <w:t>изложить в следующей редакции</w:t>
      </w:r>
      <w:r w:rsidRPr="00F008B0">
        <w:rPr>
          <w:rFonts w:ascii="Times New Roman" w:hAnsi="Times New Roman" w:cs="Times New Roman"/>
          <w:sz w:val="24"/>
          <w:szCs w:val="24"/>
        </w:rPr>
        <w:t>:</w:t>
      </w:r>
    </w:p>
    <w:p w:rsidR="003933FE" w:rsidRPr="003933FE" w:rsidRDefault="00CA763E" w:rsidP="003933FE">
      <w:pPr>
        <w:widowControl w:val="0"/>
        <w:autoSpaceDE w:val="0"/>
        <w:autoSpaceDN w:val="0"/>
        <w:adjustRightInd w:val="0"/>
        <w:spacing w:line="240" w:lineRule="exact"/>
        <w:ind w:right="142"/>
        <w:jc w:val="right"/>
        <w:outlineLvl w:val="1"/>
        <w:rPr>
          <w:rFonts w:ascii="Times New Roman" w:hAnsi="Times New Roman"/>
          <w:sz w:val="24"/>
          <w:szCs w:val="24"/>
        </w:rPr>
      </w:pPr>
      <w:r>
        <w:rPr>
          <w:rFonts w:ascii="Times New Roman" w:hAnsi="Times New Roman"/>
          <w:sz w:val="24"/>
          <w:szCs w:val="24"/>
        </w:rPr>
        <w:t>«</w:t>
      </w:r>
      <w:r w:rsidR="003933FE" w:rsidRPr="003933FE">
        <w:rPr>
          <w:rFonts w:ascii="Times New Roman" w:hAnsi="Times New Roman"/>
          <w:sz w:val="24"/>
          <w:szCs w:val="24"/>
        </w:rPr>
        <w:t xml:space="preserve">Таблица </w:t>
      </w:r>
      <w:r w:rsidR="00F078E4">
        <w:rPr>
          <w:rFonts w:ascii="Times New Roman" w:hAnsi="Times New Roman"/>
          <w:sz w:val="24"/>
          <w:szCs w:val="24"/>
        </w:rPr>
        <w:t>17</w:t>
      </w:r>
    </w:p>
    <w:p w:rsidR="005D75C0" w:rsidRPr="005D75C0" w:rsidRDefault="00302BFC" w:rsidP="005D75C0">
      <w:pPr>
        <w:pStyle w:val="a9"/>
        <w:jc w:val="center"/>
        <w:rPr>
          <w:rFonts w:ascii="Times New Roman" w:hAnsi="Times New Roman" w:cs="Times New Roman"/>
          <w:sz w:val="24"/>
          <w:szCs w:val="24"/>
        </w:rPr>
      </w:pPr>
      <w:r w:rsidRPr="00CA763E">
        <w:rPr>
          <w:rFonts w:ascii="Times New Roman" w:hAnsi="Times New Roman" w:cs="Times New Roman"/>
          <w:sz w:val="24"/>
          <w:szCs w:val="24"/>
        </w:rPr>
        <w:t xml:space="preserve">Норматив затрат на </w:t>
      </w:r>
      <w:r>
        <w:rPr>
          <w:rFonts w:ascii="Times New Roman" w:hAnsi="Times New Roman" w:cs="Times New Roman"/>
          <w:sz w:val="24"/>
          <w:szCs w:val="24"/>
        </w:rPr>
        <w:t>услуги почтовой связи</w:t>
      </w:r>
      <w:r w:rsidR="005D75C0" w:rsidRPr="005D75C0">
        <w:rPr>
          <w:rFonts w:ascii="Times New Roman" w:hAnsi="Times New Roman" w:cs="Times New Roman"/>
          <w:sz w:val="24"/>
          <w:szCs w:val="24"/>
        </w:rPr>
        <w:t xml:space="preserve">. </w:t>
      </w:r>
    </w:p>
    <w:p w:rsidR="003933FE" w:rsidRDefault="003933FE" w:rsidP="003933FE">
      <w:pPr>
        <w:pStyle w:val="a3"/>
        <w:spacing w:after="0"/>
        <w:ind w:left="1068" w:firstLine="348"/>
        <w:jc w:val="center"/>
        <w:rPr>
          <w:rFonts w:ascii="Times New Roman" w:hAnsi="Times New Roman" w:cs="Times New Roman"/>
          <w:sz w:val="24"/>
          <w:szCs w:val="24"/>
        </w:rPr>
      </w:pPr>
    </w:p>
    <w:tbl>
      <w:tblPr>
        <w:tblW w:w="9180" w:type="dxa"/>
        <w:tblLayout w:type="fixed"/>
        <w:tblLook w:val="04A0" w:firstRow="1" w:lastRow="0" w:firstColumn="1" w:lastColumn="0" w:noHBand="0" w:noVBand="1"/>
      </w:tblPr>
      <w:tblGrid>
        <w:gridCol w:w="675"/>
        <w:gridCol w:w="3119"/>
        <w:gridCol w:w="992"/>
        <w:gridCol w:w="2126"/>
        <w:gridCol w:w="2268"/>
      </w:tblGrid>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Ед. изм.</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Норматив количества*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Предельная цена за ед., руб.**</w:t>
            </w:r>
          </w:p>
        </w:tc>
      </w:tr>
      <w:tr w:rsidR="00302BFC" w:rsidRPr="00472D7F" w:rsidTr="00001B6D">
        <w:trPr>
          <w:trHeight w:val="5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623108" w:rsidP="00D9417D">
            <w:pPr>
              <w:pStyle w:val="a9"/>
              <w:jc w:val="center"/>
              <w:rPr>
                <w:rFonts w:ascii="Times New Roman" w:hAnsi="Times New Roman" w:cs="Times New Roman"/>
                <w:sz w:val="24"/>
                <w:szCs w:val="24"/>
              </w:rPr>
            </w:pPr>
            <w:r>
              <w:rPr>
                <w:rFonts w:ascii="Times New Roman" w:hAnsi="Times New Roman" w:cs="Times New Roman"/>
                <w:sz w:val="24"/>
                <w:szCs w:val="24"/>
              </w:rPr>
              <w:t>1</w:t>
            </w:r>
            <w:r w:rsidR="00D9417D">
              <w:rPr>
                <w:rFonts w:ascii="Times New Roman" w:hAnsi="Times New Roman" w:cs="Times New Roman"/>
                <w:sz w:val="24"/>
                <w:szCs w:val="24"/>
              </w:rPr>
              <w:t>423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27</w:t>
            </w:r>
            <w:r w:rsidR="00623108">
              <w:rPr>
                <w:rFonts w:ascii="Times New Roman" w:hAnsi="Times New Roman" w:cs="Times New Roman"/>
                <w:sz w:val="24"/>
                <w:szCs w:val="24"/>
              </w:rPr>
              <w:t>,</w:t>
            </w:r>
            <w:r>
              <w:rPr>
                <w:rFonts w:ascii="Times New Roman" w:hAnsi="Times New Roman" w:cs="Times New Roman"/>
                <w:sz w:val="24"/>
                <w:szCs w:val="24"/>
              </w:rPr>
              <w:t>6</w:t>
            </w:r>
            <w:r w:rsidR="00623108">
              <w:rPr>
                <w:rFonts w:ascii="Times New Roman" w:hAnsi="Times New Roman" w:cs="Times New Roman"/>
                <w:sz w:val="24"/>
                <w:szCs w:val="24"/>
              </w:rPr>
              <w:t>0</w:t>
            </w:r>
          </w:p>
        </w:tc>
      </w:tr>
      <w:tr w:rsidR="00302BFC" w:rsidRPr="00472D7F" w:rsidTr="00001B6D">
        <w:trPr>
          <w:trHeight w:val="732"/>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заказного письма вес до 20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1003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60</w:t>
            </w:r>
            <w:r w:rsidR="00623108">
              <w:rPr>
                <w:rFonts w:ascii="Times New Roman" w:hAnsi="Times New Roman" w:cs="Times New Roman"/>
                <w:sz w:val="24"/>
                <w:szCs w:val="24"/>
              </w:rPr>
              <w:t>,</w:t>
            </w:r>
            <w:r>
              <w:rPr>
                <w:rFonts w:ascii="Times New Roman" w:hAnsi="Times New Roman" w:cs="Times New Roman"/>
                <w:sz w:val="24"/>
                <w:szCs w:val="24"/>
              </w:rPr>
              <w:t>0</w:t>
            </w:r>
            <w:r w:rsidR="00623108">
              <w:rPr>
                <w:rFonts w:ascii="Times New Roman" w:hAnsi="Times New Roman" w:cs="Times New Roman"/>
                <w:sz w:val="24"/>
                <w:szCs w:val="24"/>
              </w:rPr>
              <w:t>0</w:t>
            </w:r>
          </w:p>
        </w:tc>
      </w:tr>
      <w:tr w:rsidR="00302BFC" w:rsidRPr="00472D7F" w:rsidTr="00001B6D">
        <w:trPr>
          <w:trHeight w:val="74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простой бандероли вес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001B6D">
            <w:pPr>
              <w:pStyle w:val="a9"/>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48</w:t>
            </w:r>
            <w:r w:rsidR="005621C6">
              <w:rPr>
                <w:rFonts w:ascii="Times New Roman" w:hAnsi="Times New Roman" w:cs="Times New Roman"/>
                <w:sz w:val="24"/>
                <w:szCs w:val="24"/>
              </w:rPr>
              <w:t>,</w:t>
            </w:r>
            <w:r w:rsidR="00623108">
              <w:rPr>
                <w:rFonts w:ascii="Times New Roman" w:hAnsi="Times New Roman" w:cs="Times New Roman"/>
                <w:sz w:val="24"/>
                <w:szCs w:val="24"/>
              </w:rPr>
              <w:t>0</w:t>
            </w:r>
            <w:r w:rsidR="005621C6">
              <w:rPr>
                <w:rFonts w:ascii="Times New Roman" w:hAnsi="Times New Roman" w:cs="Times New Roman"/>
                <w:sz w:val="24"/>
                <w:szCs w:val="24"/>
              </w:rPr>
              <w:t>0</w:t>
            </w:r>
          </w:p>
        </w:tc>
      </w:tr>
      <w:tr w:rsidR="00302BFC" w:rsidRPr="00472D7F" w:rsidTr="00001B6D">
        <w:trPr>
          <w:trHeight w:val="6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Заказной бандероли весом 100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001B6D">
            <w:pPr>
              <w:pStyle w:val="a9"/>
              <w:jc w:val="center"/>
              <w:rPr>
                <w:rFonts w:ascii="Times New Roman" w:hAnsi="Times New Roman" w:cs="Times New Roman"/>
                <w:sz w:val="24"/>
                <w:szCs w:val="24"/>
              </w:rPr>
            </w:pPr>
            <w:r>
              <w:rPr>
                <w:rFonts w:ascii="Times New Roman" w:hAnsi="Times New Roman" w:cs="Times New Roman"/>
                <w:sz w:val="24"/>
                <w:szCs w:val="24"/>
              </w:rPr>
              <w:t>242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E705B2">
            <w:pPr>
              <w:pStyle w:val="a9"/>
              <w:jc w:val="center"/>
              <w:rPr>
                <w:rFonts w:ascii="Times New Roman" w:hAnsi="Times New Roman" w:cs="Times New Roman"/>
                <w:sz w:val="24"/>
                <w:szCs w:val="24"/>
              </w:rPr>
            </w:pPr>
            <w:r>
              <w:rPr>
                <w:rFonts w:ascii="Times New Roman" w:hAnsi="Times New Roman" w:cs="Times New Roman"/>
                <w:sz w:val="24"/>
                <w:szCs w:val="24"/>
              </w:rPr>
              <w:t>84</w:t>
            </w:r>
            <w:r w:rsidR="00623108">
              <w:rPr>
                <w:rFonts w:ascii="Times New Roman" w:hAnsi="Times New Roman" w:cs="Times New Roman"/>
                <w:sz w:val="24"/>
                <w:szCs w:val="24"/>
              </w:rPr>
              <w:t>,</w:t>
            </w:r>
            <w:r>
              <w:rPr>
                <w:rFonts w:ascii="Times New Roman" w:hAnsi="Times New Roman" w:cs="Times New Roman"/>
                <w:sz w:val="24"/>
                <w:szCs w:val="24"/>
              </w:rPr>
              <w:t>00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За каждые последующие полные или неполные 20 г веса простого (ой), заказного (ой) письма (бандероли)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3183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001B6D">
            <w:pPr>
              <w:pStyle w:val="a9"/>
              <w:jc w:val="center"/>
              <w:rPr>
                <w:rFonts w:ascii="Times New Roman" w:hAnsi="Times New Roman" w:cs="Times New Roman"/>
                <w:sz w:val="24"/>
                <w:szCs w:val="24"/>
              </w:rPr>
            </w:pPr>
            <w:r>
              <w:rPr>
                <w:rFonts w:ascii="Times New Roman" w:hAnsi="Times New Roman" w:cs="Times New Roman"/>
                <w:sz w:val="24"/>
                <w:szCs w:val="24"/>
              </w:rPr>
              <w:t>3,6</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lastRenderedPageBreak/>
              <w:t>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Пересылка уведомлений о вручении внутренних регистрируемых почтовых отправлений (простых).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1245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E705B2" w:rsidP="00001B6D">
            <w:pPr>
              <w:pStyle w:val="a9"/>
              <w:jc w:val="center"/>
              <w:rPr>
                <w:rFonts w:ascii="Times New Roman" w:hAnsi="Times New Roman" w:cs="Times New Roman"/>
                <w:sz w:val="24"/>
                <w:szCs w:val="24"/>
              </w:rPr>
            </w:pPr>
            <w:r>
              <w:rPr>
                <w:rFonts w:ascii="Times New Roman" w:hAnsi="Times New Roman" w:cs="Times New Roman"/>
                <w:sz w:val="24"/>
                <w:szCs w:val="24"/>
              </w:rPr>
              <w:t>27,5</w:t>
            </w:r>
            <w:r w:rsidR="00623108">
              <w:rPr>
                <w:rFonts w:ascii="Times New Roman" w:hAnsi="Times New Roman" w:cs="Times New Roman"/>
                <w:sz w:val="24"/>
                <w:szCs w:val="24"/>
              </w:rPr>
              <w:t>0</w:t>
            </w:r>
          </w:p>
        </w:tc>
      </w:tr>
      <w:tr w:rsidR="00302BFC" w:rsidRPr="00472D7F" w:rsidTr="00001B6D">
        <w:trPr>
          <w:trHeight w:val="816"/>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472D7F" w:rsidRDefault="00302BFC" w:rsidP="00001B6D">
            <w:pPr>
              <w:pStyle w:val="a9"/>
              <w:jc w:val="center"/>
              <w:rPr>
                <w:rFonts w:ascii="Times New Roman" w:hAnsi="Times New Roman" w:cs="Times New Roman"/>
                <w:sz w:val="24"/>
                <w:szCs w:val="24"/>
              </w:rPr>
            </w:pPr>
            <w:r w:rsidRPr="00472D7F">
              <w:rPr>
                <w:rFonts w:ascii="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Нанесение оттиска франкировальной машины на одно почтовое отправление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302BFC" w:rsidP="00001B6D">
            <w:pPr>
              <w:pStyle w:val="a9"/>
              <w:jc w:val="center"/>
              <w:rPr>
                <w:rFonts w:ascii="Times New Roman" w:hAnsi="Times New Roman" w:cs="Times New Roman"/>
                <w:sz w:val="24"/>
                <w:szCs w:val="24"/>
              </w:rPr>
            </w:pPr>
            <w:r w:rsidRPr="00302BFC">
              <w:rPr>
                <w:rFonts w:ascii="Times New Roman" w:hAnsi="Times New Roman" w:cs="Times New Roman"/>
                <w:sz w:val="24"/>
                <w:szCs w:val="24"/>
              </w:rPr>
              <w:t>шт.</w:t>
            </w:r>
          </w:p>
        </w:tc>
        <w:tc>
          <w:tcPr>
            <w:tcW w:w="2126" w:type="dxa"/>
            <w:tcBorders>
              <w:top w:val="single" w:sz="4" w:space="0" w:color="auto"/>
              <w:left w:val="single" w:sz="4" w:space="0" w:color="auto"/>
              <w:bottom w:val="single" w:sz="4" w:space="0" w:color="auto"/>
              <w:right w:val="single" w:sz="4" w:space="0" w:color="auto"/>
            </w:tcBorders>
            <w:vAlign w:val="center"/>
          </w:tcPr>
          <w:p w:rsidR="00302BFC" w:rsidRPr="00302BFC" w:rsidRDefault="00D9417D" w:rsidP="00484F1B">
            <w:pPr>
              <w:pStyle w:val="a9"/>
              <w:jc w:val="center"/>
              <w:rPr>
                <w:rFonts w:ascii="Times New Roman" w:hAnsi="Times New Roman" w:cs="Times New Roman"/>
                <w:sz w:val="24"/>
                <w:szCs w:val="24"/>
              </w:rPr>
            </w:pPr>
            <w:r>
              <w:rPr>
                <w:rFonts w:ascii="Times New Roman" w:hAnsi="Times New Roman" w:cs="Times New Roman"/>
                <w:sz w:val="24"/>
                <w:szCs w:val="24"/>
              </w:rPr>
              <w:t>2674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2BFC" w:rsidRPr="00302BFC" w:rsidRDefault="00623108" w:rsidP="00001B6D">
            <w:pPr>
              <w:pStyle w:val="a9"/>
              <w:jc w:val="center"/>
              <w:rPr>
                <w:rFonts w:ascii="Times New Roman" w:hAnsi="Times New Roman" w:cs="Times New Roman"/>
                <w:sz w:val="24"/>
                <w:szCs w:val="24"/>
              </w:rPr>
            </w:pPr>
            <w:r>
              <w:rPr>
                <w:rFonts w:ascii="Times New Roman" w:hAnsi="Times New Roman" w:cs="Times New Roman"/>
                <w:sz w:val="24"/>
                <w:szCs w:val="24"/>
              </w:rPr>
              <w:t>4,20</w:t>
            </w:r>
          </w:p>
        </w:tc>
      </w:tr>
    </w:tbl>
    <w:tbl>
      <w:tblPr>
        <w:tblStyle w:val="a8"/>
        <w:tblW w:w="9322" w:type="dxa"/>
        <w:tblLayout w:type="fixed"/>
        <w:tblLook w:val="04A0" w:firstRow="1" w:lastRow="0" w:firstColumn="1" w:lastColumn="0" w:noHBand="0" w:noVBand="1"/>
      </w:tblPr>
      <w:tblGrid>
        <w:gridCol w:w="9322"/>
      </w:tblGrid>
      <w:tr w:rsidR="00302BFC" w:rsidRPr="00472D7F" w:rsidTr="00664971">
        <w:trPr>
          <w:trHeight w:val="787"/>
        </w:trPr>
        <w:tc>
          <w:tcPr>
            <w:tcW w:w="9322" w:type="dxa"/>
            <w:vAlign w:val="center"/>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За возвращение или отправление по новому адресу заказного письма, заказной бандероли плата взимается по тарифам пересылки внутренней письменной корреспонденции (Заказного письма весом 20 г., заказной бандероли весом 100 г., За каждые последующие полные или неполные 20 г веса простого (ой), заказного (ой) письма (бандероли))</w:t>
            </w:r>
          </w:p>
        </w:tc>
      </w:tr>
      <w:tr w:rsidR="00302BFC" w:rsidRPr="00472D7F" w:rsidTr="00664971">
        <w:trPr>
          <w:trHeight w:val="509"/>
        </w:trPr>
        <w:tc>
          <w:tcPr>
            <w:tcW w:w="9322" w:type="dxa"/>
            <w:vAlign w:val="center"/>
          </w:tcPr>
          <w:p w:rsidR="00302BFC" w:rsidRPr="00472D7F" w:rsidRDefault="00302BFC" w:rsidP="00D9417D">
            <w:pPr>
              <w:jc w:val="center"/>
              <w:rPr>
                <w:rFonts w:ascii="Times New Roman" w:eastAsia="Calibri" w:hAnsi="Times New Roman" w:cs="Times New Roman"/>
                <w:sz w:val="24"/>
                <w:szCs w:val="24"/>
              </w:rPr>
            </w:pPr>
            <w:r w:rsidRPr="00472D7F">
              <w:rPr>
                <w:rFonts w:ascii="Times New Roman" w:eastAsia="Calibri" w:hAnsi="Times New Roman" w:cs="Times New Roman"/>
                <w:sz w:val="24"/>
                <w:szCs w:val="24"/>
              </w:rPr>
              <w:t>Всего нормативы затрат в год на услуги почтовой связи 1</w:t>
            </w:r>
            <w:r w:rsidR="00D9417D">
              <w:rPr>
                <w:rFonts w:ascii="Times New Roman" w:eastAsia="Calibri" w:hAnsi="Times New Roman" w:cs="Times New Roman"/>
                <w:sz w:val="24"/>
                <w:szCs w:val="24"/>
              </w:rPr>
              <w:t>77</w:t>
            </w:r>
            <w:bookmarkStart w:id="0" w:name="_GoBack"/>
            <w:bookmarkEnd w:id="0"/>
            <w:r w:rsidRPr="00472D7F">
              <w:rPr>
                <w:rFonts w:ascii="Times New Roman" w:eastAsia="Calibri" w:hAnsi="Times New Roman" w:cs="Times New Roman"/>
                <w:sz w:val="24"/>
                <w:szCs w:val="24"/>
              </w:rPr>
              <w:t> 000,00 руб. (не более)</w:t>
            </w:r>
          </w:p>
        </w:tc>
      </w:tr>
      <w:tr w:rsidR="00302BFC" w:rsidRPr="00B676EE" w:rsidTr="00664971">
        <w:trPr>
          <w:trHeight w:val="393"/>
        </w:trPr>
        <w:tc>
          <w:tcPr>
            <w:tcW w:w="9322" w:type="dxa"/>
          </w:tcPr>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*Количество услуг почтовой связи формируется по потребности Департамента в отдельных видах услуг в зависимости от решаемых им задач.</w:t>
            </w:r>
          </w:p>
          <w:p w:rsidR="00302BFC" w:rsidRPr="00472D7F"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**Согласно единых действующих на территории Российской Федерации тарифов на оказание универсальных услуг почтовой связи, регулируемых Федеральной службой по тарифам. Предельные цены 1 единицы оказываемых услуг по франкированию внутренней почтовой корреспонденции формируется исходя из тарифов, утвержденных приказом УФПС Самарской области филиала ФГУП «Почта России»</w:t>
            </w:r>
          </w:p>
          <w:p w:rsidR="00302BFC" w:rsidRPr="00F5588A" w:rsidRDefault="00302BFC" w:rsidP="00664971">
            <w:pPr>
              <w:jc w:val="both"/>
              <w:rPr>
                <w:rFonts w:ascii="Times New Roman" w:eastAsia="Calibri" w:hAnsi="Times New Roman" w:cs="Times New Roman"/>
                <w:sz w:val="24"/>
                <w:szCs w:val="24"/>
              </w:rPr>
            </w:pPr>
            <w:r w:rsidRPr="00472D7F">
              <w:rPr>
                <w:rFonts w:ascii="Times New Roman" w:eastAsia="Calibri" w:hAnsi="Times New Roman" w:cs="Times New Roman"/>
                <w:sz w:val="24"/>
                <w:szCs w:val="24"/>
              </w:rPr>
              <w:t>Предельная цена за единицу услуги может изменяться с момента утверждения новых тарифов на оказание соответствующих видов услуг Федеральной службой по тарифам и УФПС Самарской области филиала ФГУП «Почта России»</w:t>
            </w:r>
          </w:p>
        </w:tc>
      </w:tr>
    </w:tbl>
    <w:p w:rsidR="00CA763E" w:rsidRDefault="00CA763E" w:rsidP="00CA763E">
      <w:pPr>
        <w:pStyle w:val="a3"/>
        <w:widowControl w:val="0"/>
        <w:suppressAutoHyphens/>
        <w:autoSpaceDE w:val="0"/>
        <w:autoSpaceDN w:val="0"/>
        <w:adjustRightInd w:val="0"/>
        <w:spacing w:after="0" w:line="360" w:lineRule="auto"/>
        <w:ind w:left="709" w:right="-45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014F84" w:rsidRPr="001B0731" w:rsidRDefault="00887C07" w:rsidP="00F008B0">
      <w:pPr>
        <w:pStyle w:val="a3"/>
        <w:widowControl w:val="0"/>
        <w:numPr>
          <w:ilvl w:val="0"/>
          <w:numId w:val="6"/>
        </w:numPr>
        <w:suppressAutoHyphens/>
        <w:autoSpaceDE w:val="0"/>
        <w:autoSpaceDN w:val="0"/>
        <w:adjustRightInd w:val="0"/>
        <w:spacing w:after="0" w:line="360" w:lineRule="auto"/>
        <w:ind w:left="0" w:right="-170" w:firstLine="709"/>
        <w:jc w:val="both"/>
        <w:rPr>
          <w:rFonts w:ascii="Times New Roman" w:hAnsi="Times New Roman" w:cs="Times New Roman"/>
          <w:sz w:val="24"/>
          <w:szCs w:val="24"/>
        </w:rPr>
      </w:pPr>
      <w:r w:rsidRPr="001B0731">
        <w:rPr>
          <w:rFonts w:ascii="Times New Roman" w:hAnsi="Times New Roman" w:cs="Times New Roman"/>
          <w:sz w:val="24"/>
          <w:szCs w:val="24"/>
        </w:rPr>
        <w:t xml:space="preserve">Контроль за исполнением настоящего </w:t>
      </w:r>
      <w:r w:rsidR="0015494B" w:rsidRPr="001B0731">
        <w:rPr>
          <w:rFonts w:ascii="Times New Roman" w:hAnsi="Times New Roman" w:cs="Times New Roman"/>
          <w:sz w:val="24"/>
          <w:szCs w:val="24"/>
        </w:rPr>
        <w:t>п</w:t>
      </w:r>
      <w:r w:rsidRPr="001B0731">
        <w:rPr>
          <w:rFonts w:ascii="Times New Roman" w:hAnsi="Times New Roman" w:cs="Times New Roman"/>
          <w:sz w:val="24"/>
          <w:szCs w:val="24"/>
        </w:rPr>
        <w:t>остановления возложить на</w:t>
      </w:r>
      <w:r w:rsidR="00334A0B" w:rsidRPr="001B0731">
        <w:rPr>
          <w:rFonts w:ascii="Times New Roman" w:hAnsi="Times New Roman" w:cs="Times New Roman"/>
          <w:sz w:val="24"/>
          <w:szCs w:val="24"/>
        </w:rPr>
        <w:t xml:space="preserve"> </w:t>
      </w:r>
      <w:r w:rsidR="00AF44B5" w:rsidRPr="001B0731">
        <w:rPr>
          <w:rFonts w:ascii="Times New Roman" w:hAnsi="Times New Roman" w:cs="Times New Roman"/>
          <w:sz w:val="24"/>
          <w:szCs w:val="24"/>
        </w:rPr>
        <w:t xml:space="preserve">заместителя </w:t>
      </w:r>
      <w:r w:rsidR="00A544EC" w:rsidRPr="001B0731">
        <w:rPr>
          <w:rFonts w:ascii="Times New Roman" w:hAnsi="Times New Roman" w:cs="Times New Roman"/>
          <w:sz w:val="24"/>
          <w:szCs w:val="24"/>
        </w:rPr>
        <w:t>г</w:t>
      </w:r>
      <w:r w:rsidR="0036301A" w:rsidRPr="001B0731">
        <w:rPr>
          <w:rFonts w:ascii="Times New Roman" w:hAnsi="Times New Roman" w:cs="Times New Roman"/>
          <w:sz w:val="24"/>
          <w:szCs w:val="24"/>
        </w:rPr>
        <w:t xml:space="preserve">лавы городского округа </w:t>
      </w:r>
      <w:r w:rsidR="00BA0930" w:rsidRPr="001B0731">
        <w:rPr>
          <w:rFonts w:ascii="Times New Roman" w:hAnsi="Times New Roman" w:cs="Times New Roman"/>
          <w:sz w:val="24"/>
          <w:szCs w:val="24"/>
        </w:rPr>
        <w:t xml:space="preserve">по финансам, экономике и развитию </w:t>
      </w:r>
      <w:r w:rsidR="00E317B5" w:rsidRPr="001B0731">
        <w:rPr>
          <w:rFonts w:ascii="Times New Roman" w:hAnsi="Times New Roman" w:cs="Times New Roman"/>
          <w:sz w:val="24"/>
          <w:szCs w:val="24"/>
        </w:rPr>
        <w:t>А</w:t>
      </w:r>
      <w:r w:rsidR="00AF44B5" w:rsidRPr="001B0731">
        <w:rPr>
          <w:rFonts w:ascii="Times New Roman" w:hAnsi="Times New Roman" w:cs="Times New Roman"/>
          <w:sz w:val="24"/>
          <w:szCs w:val="24"/>
        </w:rPr>
        <w:t>.</w:t>
      </w:r>
      <w:r w:rsidR="00E317B5" w:rsidRPr="001B0731">
        <w:rPr>
          <w:rFonts w:ascii="Times New Roman" w:hAnsi="Times New Roman" w:cs="Times New Roman"/>
          <w:sz w:val="24"/>
          <w:szCs w:val="24"/>
        </w:rPr>
        <w:t>Ю</w:t>
      </w:r>
      <w:r w:rsidR="00AF44B5" w:rsidRPr="001B0731">
        <w:rPr>
          <w:rFonts w:ascii="Times New Roman" w:hAnsi="Times New Roman" w:cs="Times New Roman"/>
          <w:sz w:val="24"/>
          <w:szCs w:val="24"/>
        </w:rPr>
        <w:t xml:space="preserve">. </w:t>
      </w:r>
      <w:r w:rsidR="00E317B5" w:rsidRPr="001B0731">
        <w:rPr>
          <w:rFonts w:ascii="Times New Roman" w:hAnsi="Times New Roman" w:cs="Times New Roman"/>
          <w:sz w:val="24"/>
          <w:szCs w:val="24"/>
        </w:rPr>
        <w:t>Бузинного</w:t>
      </w:r>
      <w:r w:rsidRPr="001B0731">
        <w:rPr>
          <w:rFonts w:ascii="Times New Roman" w:hAnsi="Times New Roman" w:cs="Times New Roman"/>
          <w:sz w:val="24"/>
          <w:szCs w:val="24"/>
        </w:rPr>
        <w:t>.</w:t>
      </w:r>
      <w:r w:rsidR="00936F85" w:rsidRPr="001B0731">
        <w:rPr>
          <w:rFonts w:ascii="Times New Roman" w:hAnsi="Times New Roman" w:cs="Times New Roman"/>
          <w:sz w:val="24"/>
          <w:szCs w:val="24"/>
        </w:rPr>
        <w:t xml:space="preserve"> </w:t>
      </w:r>
    </w:p>
    <w:p w:rsidR="00894DE1" w:rsidRDefault="00894DE1"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B17025" w:rsidRDefault="00B17025" w:rsidP="002F4574">
      <w:pPr>
        <w:widowControl w:val="0"/>
        <w:autoSpaceDE w:val="0"/>
        <w:autoSpaceDN w:val="0"/>
        <w:adjustRightInd w:val="0"/>
        <w:spacing w:after="0" w:line="360" w:lineRule="auto"/>
        <w:jc w:val="center"/>
        <w:rPr>
          <w:rFonts w:ascii="Times New Roman" w:hAnsi="Times New Roman" w:cs="Times New Roman"/>
          <w:sz w:val="24"/>
          <w:szCs w:val="24"/>
        </w:rPr>
      </w:pPr>
    </w:p>
    <w:p w:rsidR="00C500C0" w:rsidRPr="00894DE1" w:rsidRDefault="00F62DDA" w:rsidP="00686887">
      <w:pPr>
        <w:widowControl w:val="0"/>
        <w:autoSpaceDE w:val="0"/>
        <w:autoSpaceDN w:val="0"/>
        <w:adjustRightInd w:val="0"/>
        <w:spacing w:after="0" w:line="360" w:lineRule="auto"/>
        <w:ind w:right="-172"/>
        <w:jc w:val="center"/>
        <w:rPr>
          <w:sz w:val="24"/>
          <w:szCs w:val="24"/>
        </w:rPr>
      </w:pPr>
      <w:r w:rsidRPr="00894DE1">
        <w:rPr>
          <w:rFonts w:ascii="Times New Roman" w:hAnsi="Times New Roman" w:cs="Times New Roman"/>
          <w:sz w:val="24"/>
          <w:szCs w:val="24"/>
        </w:rPr>
        <w:t xml:space="preserve">Глава городского округа </w:t>
      </w:r>
      <w:r w:rsidR="00C9585A" w:rsidRPr="00894DE1">
        <w:rPr>
          <w:rFonts w:ascii="Times New Roman" w:hAnsi="Times New Roman" w:cs="Times New Roman"/>
          <w:sz w:val="24"/>
          <w:szCs w:val="24"/>
        </w:rPr>
        <w:tab/>
      </w:r>
      <w:r w:rsidR="006F5F7E">
        <w:rPr>
          <w:rFonts w:ascii="Times New Roman" w:hAnsi="Times New Roman" w:cs="Times New Roman"/>
          <w:sz w:val="24"/>
          <w:szCs w:val="24"/>
        </w:rPr>
        <w:tab/>
      </w:r>
      <w:r w:rsidR="00F179A4" w:rsidRPr="00894DE1">
        <w:rPr>
          <w:rFonts w:ascii="Times New Roman" w:hAnsi="Times New Roman" w:cs="Times New Roman"/>
          <w:sz w:val="24"/>
          <w:szCs w:val="24"/>
        </w:rPr>
        <w:tab/>
      </w:r>
      <w:r w:rsidR="00BF2F7F"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F179A4" w:rsidRPr="00894DE1">
        <w:rPr>
          <w:rFonts w:ascii="Times New Roman" w:hAnsi="Times New Roman" w:cs="Times New Roman"/>
          <w:sz w:val="24"/>
          <w:szCs w:val="24"/>
        </w:rPr>
        <w:tab/>
      </w:r>
      <w:r w:rsidR="004C37A1" w:rsidRPr="00894DE1">
        <w:rPr>
          <w:rFonts w:ascii="Times New Roman" w:hAnsi="Times New Roman" w:cs="Times New Roman"/>
          <w:sz w:val="24"/>
          <w:szCs w:val="24"/>
        </w:rPr>
        <w:tab/>
      </w:r>
      <w:r w:rsidR="002F4574" w:rsidRPr="00894DE1">
        <w:rPr>
          <w:rFonts w:ascii="Times New Roman" w:hAnsi="Times New Roman" w:cs="Times New Roman"/>
          <w:sz w:val="24"/>
          <w:szCs w:val="24"/>
        </w:rPr>
        <w:tab/>
      </w:r>
      <w:r w:rsidR="004C37A1" w:rsidRPr="00894DE1">
        <w:rPr>
          <w:rFonts w:ascii="Times New Roman" w:hAnsi="Times New Roman" w:cs="Times New Roman"/>
          <w:sz w:val="24"/>
          <w:szCs w:val="24"/>
        </w:rPr>
        <w:t>С.А. Анташев</w:t>
      </w:r>
    </w:p>
    <w:sectPr w:rsidR="00C500C0" w:rsidRPr="00894DE1" w:rsidSect="004179FD">
      <w:pgSz w:w="11906" w:h="16838" w:code="9"/>
      <w:pgMar w:top="567" w:right="1304" w:bottom="96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4DE" w:rsidRDefault="00A304DE" w:rsidP="00DA2AA4">
      <w:pPr>
        <w:spacing w:after="0" w:line="240" w:lineRule="auto"/>
      </w:pPr>
      <w:r>
        <w:separator/>
      </w:r>
    </w:p>
  </w:endnote>
  <w:endnote w:type="continuationSeparator" w:id="0">
    <w:p w:rsidR="00A304DE" w:rsidRDefault="00A304DE" w:rsidP="00DA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4DE" w:rsidRDefault="00A304DE" w:rsidP="00DA2AA4">
      <w:pPr>
        <w:spacing w:after="0" w:line="240" w:lineRule="auto"/>
      </w:pPr>
      <w:r>
        <w:separator/>
      </w:r>
    </w:p>
  </w:footnote>
  <w:footnote w:type="continuationSeparator" w:id="0">
    <w:p w:rsidR="00A304DE" w:rsidRDefault="00A304DE" w:rsidP="00DA2A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5A7A"/>
    <w:multiLevelType w:val="multilevel"/>
    <w:tmpl w:val="89889D00"/>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127D03FB"/>
    <w:multiLevelType w:val="multilevel"/>
    <w:tmpl w:val="EBC6998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6D32961"/>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743EF8"/>
    <w:multiLevelType w:val="multilevel"/>
    <w:tmpl w:val="BFC2FEF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686B2EF4"/>
    <w:multiLevelType w:val="hybridMultilevel"/>
    <w:tmpl w:val="FC34E172"/>
    <w:lvl w:ilvl="0" w:tplc="566A7190">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9950CBD"/>
    <w:multiLevelType w:val="hybridMultilevel"/>
    <w:tmpl w:val="93D03A32"/>
    <w:lvl w:ilvl="0" w:tplc="36EE93D4">
      <w:start w:val="1"/>
      <w:numFmt w:val="decimal"/>
      <w:lvlText w:val="%1."/>
      <w:lvlJc w:val="left"/>
      <w:pPr>
        <w:ind w:left="1983"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00C0"/>
    <w:rsid w:val="00001192"/>
    <w:rsid w:val="00001507"/>
    <w:rsid w:val="00001B6D"/>
    <w:rsid w:val="000037A7"/>
    <w:rsid w:val="00004CE5"/>
    <w:rsid w:val="00005242"/>
    <w:rsid w:val="0000595F"/>
    <w:rsid w:val="00005C83"/>
    <w:rsid w:val="000106BC"/>
    <w:rsid w:val="000108E0"/>
    <w:rsid w:val="00011689"/>
    <w:rsid w:val="0001237E"/>
    <w:rsid w:val="0001310E"/>
    <w:rsid w:val="00013B3C"/>
    <w:rsid w:val="000143B1"/>
    <w:rsid w:val="000147A4"/>
    <w:rsid w:val="00014F84"/>
    <w:rsid w:val="000207D3"/>
    <w:rsid w:val="00021141"/>
    <w:rsid w:val="000218BA"/>
    <w:rsid w:val="00021DCF"/>
    <w:rsid w:val="00021FFB"/>
    <w:rsid w:val="00022315"/>
    <w:rsid w:val="0002556E"/>
    <w:rsid w:val="00026B0C"/>
    <w:rsid w:val="00026B4E"/>
    <w:rsid w:val="000279D0"/>
    <w:rsid w:val="00027CF8"/>
    <w:rsid w:val="00027E78"/>
    <w:rsid w:val="00030D7B"/>
    <w:rsid w:val="000310D4"/>
    <w:rsid w:val="0003222C"/>
    <w:rsid w:val="000347DE"/>
    <w:rsid w:val="00035BCB"/>
    <w:rsid w:val="0003784F"/>
    <w:rsid w:val="00037B62"/>
    <w:rsid w:val="00037DB7"/>
    <w:rsid w:val="00040C80"/>
    <w:rsid w:val="00042794"/>
    <w:rsid w:val="00042B9E"/>
    <w:rsid w:val="00044894"/>
    <w:rsid w:val="00044FC9"/>
    <w:rsid w:val="00046DD2"/>
    <w:rsid w:val="00050539"/>
    <w:rsid w:val="0005075A"/>
    <w:rsid w:val="000509C3"/>
    <w:rsid w:val="00050D7B"/>
    <w:rsid w:val="00052654"/>
    <w:rsid w:val="000528BA"/>
    <w:rsid w:val="00053DAD"/>
    <w:rsid w:val="0005592F"/>
    <w:rsid w:val="00055C73"/>
    <w:rsid w:val="00060EF5"/>
    <w:rsid w:val="00062BED"/>
    <w:rsid w:val="00064A6C"/>
    <w:rsid w:val="00067555"/>
    <w:rsid w:val="00071A2E"/>
    <w:rsid w:val="00073A8A"/>
    <w:rsid w:val="000758EC"/>
    <w:rsid w:val="00075ACB"/>
    <w:rsid w:val="00076201"/>
    <w:rsid w:val="000766CF"/>
    <w:rsid w:val="000768ED"/>
    <w:rsid w:val="000775FC"/>
    <w:rsid w:val="00081429"/>
    <w:rsid w:val="00083B9E"/>
    <w:rsid w:val="000866B8"/>
    <w:rsid w:val="00086743"/>
    <w:rsid w:val="0009321A"/>
    <w:rsid w:val="00093FAE"/>
    <w:rsid w:val="00094C59"/>
    <w:rsid w:val="000951AC"/>
    <w:rsid w:val="00096C81"/>
    <w:rsid w:val="000974E2"/>
    <w:rsid w:val="000A2AB7"/>
    <w:rsid w:val="000A3FD1"/>
    <w:rsid w:val="000A469B"/>
    <w:rsid w:val="000A4A1C"/>
    <w:rsid w:val="000A63C8"/>
    <w:rsid w:val="000A65E1"/>
    <w:rsid w:val="000A708F"/>
    <w:rsid w:val="000A767B"/>
    <w:rsid w:val="000A78E3"/>
    <w:rsid w:val="000A7BB6"/>
    <w:rsid w:val="000B0257"/>
    <w:rsid w:val="000B0E98"/>
    <w:rsid w:val="000B120C"/>
    <w:rsid w:val="000B2994"/>
    <w:rsid w:val="000B2AEE"/>
    <w:rsid w:val="000B40ED"/>
    <w:rsid w:val="000B42FC"/>
    <w:rsid w:val="000B4498"/>
    <w:rsid w:val="000B4E85"/>
    <w:rsid w:val="000C2CFB"/>
    <w:rsid w:val="000C3092"/>
    <w:rsid w:val="000C3620"/>
    <w:rsid w:val="000C3F04"/>
    <w:rsid w:val="000C3FC9"/>
    <w:rsid w:val="000C6368"/>
    <w:rsid w:val="000C7D16"/>
    <w:rsid w:val="000D0004"/>
    <w:rsid w:val="000D194E"/>
    <w:rsid w:val="000D1D99"/>
    <w:rsid w:val="000D30CA"/>
    <w:rsid w:val="000D34E2"/>
    <w:rsid w:val="000D4EB5"/>
    <w:rsid w:val="000D587B"/>
    <w:rsid w:val="000D6791"/>
    <w:rsid w:val="000E05CC"/>
    <w:rsid w:val="000E0911"/>
    <w:rsid w:val="000E122F"/>
    <w:rsid w:val="000E282E"/>
    <w:rsid w:val="000E2AF5"/>
    <w:rsid w:val="000E2CBE"/>
    <w:rsid w:val="000E3B3A"/>
    <w:rsid w:val="000E7080"/>
    <w:rsid w:val="000F054F"/>
    <w:rsid w:val="000F159F"/>
    <w:rsid w:val="000F1835"/>
    <w:rsid w:val="000F1A71"/>
    <w:rsid w:val="000F1E0B"/>
    <w:rsid w:val="000F1FF8"/>
    <w:rsid w:val="000F293E"/>
    <w:rsid w:val="000F354E"/>
    <w:rsid w:val="000F489A"/>
    <w:rsid w:val="000F5C10"/>
    <w:rsid w:val="000F5F25"/>
    <w:rsid w:val="0010013F"/>
    <w:rsid w:val="00100792"/>
    <w:rsid w:val="00100EAE"/>
    <w:rsid w:val="00101B06"/>
    <w:rsid w:val="001025C0"/>
    <w:rsid w:val="00103553"/>
    <w:rsid w:val="001041DF"/>
    <w:rsid w:val="001052DA"/>
    <w:rsid w:val="00105633"/>
    <w:rsid w:val="00105EAE"/>
    <w:rsid w:val="00107497"/>
    <w:rsid w:val="00107647"/>
    <w:rsid w:val="00107BF2"/>
    <w:rsid w:val="00111513"/>
    <w:rsid w:val="00111B3D"/>
    <w:rsid w:val="00113C36"/>
    <w:rsid w:val="00115720"/>
    <w:rsid w:val="001160A8"/>
    <w:rsid w:val="00116A64"/>
    <w:rsid w:val="00116D98"/>
    <w:rsid w:val="001178AB"/>
    <w:rsid w:val="001212B9"/>
    <w:rsid w:val="00121EFE"/>
    <w:rsid w:val="001226A9"/>
    <w:rsid w:val="00125F14"/>
    <w:rsid w:val="0012661C"/>
    <w:rsid w:val="00126B11"/>
    <w:rsid w:val="001310D7"/>
    <w:rsid w:val="00132D74"/>
    <w:rsid w:val="00134B33"/>
    <w:rsid w:val="00134D91"/>
    <w:rsid w:val="001359A7"/>
    <w:rsid w:val="00135EB6"/>
    <w:rsid w:val="00136809"/>
    <w:rsid w:val="00137066"/>
    <w:rsid w:val="00137D31"/>
    <w:rsid w:val="0014113C"/>
    <w:rsid w:val="00142020"/>
    <w:rsid w:val="00143050"/>
    <w:rsid w:val="001436C3"/>
    <w:rsid w:val="00143F84"/>
    <w:rsid w:val="001457B9"/>
    <w:rsid w:val="00147AAE"/>
    <w:rsid w:val="001509F3"/>
    <w:rsid w:val="00150C44"/>
    <w:rsid w:val="00151DD4"/>
    <w:rsid w:val="001532CB"/>
    <w:rsid w:val="00153560"/>
    <w:rsid w:val="0015452E"/>
    <w:rsid w:val="00154695"/>
    <w:rsid w:val="0015494B"/>
    <w:rsid w:val="001557C0"/>
    <w:rsid w:val="00157294"/>
    <w:rsid w:val="0015783D"/>
    <w:rsid w:val="001634DF"/>
    <w:rsid w:val="0016350A"/>
    <w:rsid w:val="00165918"/>
    <w:rsid w:val="00167278"/>
    <w:rsid w:val="001701AC"/>
    <w:rsid w:val="00170981"/>
    <w:rsid w:val="00170AC0"/>
    <w:rsid w:val="00170D0F"/>
    <w:rsid w:val="0017228D"/>
    <w:rsid w:val="0017318C"/>
    <w:rsid w:val="0017461F"/>
    <w:rsid w:val="00174A34"/>
    <w:rsid w:val="00174CC3"/>
    <w:rsid w:val="00174D07"/>
    <w:rsid w:val="00176060"/>
    <w:rsid w:val="00176869"/>
    <w:rsid w:val="00176F87"/>
    <w:rsid w:val="00177A37"/>
    <w:rsid w:val="00180C65"/>
    <w:rsid w:val="00180C95"/>
    <w:rsid w:val="00181F1C"/>
    <w:rsid w:val="0018212C"/>
    <w:rsid w:val="00182CFE"/>
    <w:rsid w:val="001837C8"/>
    <w:rsid w:val="00183C37"/>
    <w:rsid w:val="0018505A"/>
    <w:rsid w:val="001861F9"/>
    <w:rsid w:val="001872EC"/>
    <w:rsid w:val="00187E76"/>
    <w:rsid w:val="00190484"/>
    <w:rsid w:val="001907D9"/>
    <w:rsid w:val="001916F7"/>
    <w:rsid w:val="001917D2"/>
    <w:rsid w:val="00191BCB"/>
    <w:rsid w:val="00192153"/>
    <w:rsid w:val="00192DAD"/>
    <w:rsid w:val="00192FF7"/>
    <w:rsid w:val="001948C6"/>
    <w:rsid w:val="00195069"/>
    <w:rsid w:val="00195F54"/>
    <w:rsid w:val="00196896"/>
    <w:rsid w:val="001977B0"/>
    <w:rsid w:val="00197CE4"/>
    <w:rsid w:val="00197F5A"/>
    <w:rsid w:val="001A1D68"/>
    <w:rsid w:val="001A6183"/>
    <w:rsid w:val="001A6C18"/>
    <w:rsid w:val="001A6EE7"/>
    <w:rsid w:val="001B0160"/>
    <w:rsid w:val="001B0731"/>
    <w:rsid w:val="001B09EF"/>
    <w:rsid w:val="001B15DB"/>
    <w:rsid w:val="001B307F"/>
    <w:rsid w:val="001B3C31"/>
    <w:rsid w:val="001B435B"/>
    <w:rsid w:val="001B46B5"/>
    <w:rsid w:val="001B5B85"/>
    <w:rsid w:val="001B5F74"/>
    <w:rsid w:val="001C06A8"/>
    <w:rsid w:val="001C0F08"/>
    <w:rsid w:val="001C187C"/>
    <w:rsid w:val="001C33DE"/>
    <w:rsid w:val="001C41D2"/>
    <w:rsid w:val="001C4F10"/>
    <w:rsid w:val="001C6F9C"/>
    <w:rsid w:val="001D2519"/>
    <w:rsid w:val="001D3B7E"/>
    <w:rsid w:val="001D4580"/>
    <w:rsid w:val="001D540E"/>
    <w:rsid w:val="001D6D86"/>
    <w:rsid w:val="001D740C"/>
    <w:rsid w:val="001D7DC9"/>
    <w:rsid w:val="001E2620"/>
    <w:rsid w:val="001E2724"/>
    <w:rsid w:val="001E33DC"/>
    <w:rsid w:val="001E34C0"/>
    <w:rsid w:val="001E5280"/>
    <w:rsid w:val="001E575F"/>
    <w:rsid w:val="001E5888"/>
    <w:rsid w:val="001E6A26"/>
    <w:rsid w:val="001F12A1"/>
    <w:rsid w:val="001F2497"/>
    <w:rsid w:val="001F393F"/>
    <w:rsid w:val="001F40E2"/>
    <w:rsid w:val="001F44C3"/>
    <w:rsid w:val="001F4FC0"/>
    <w:rsid w:val="001F5AED"/>
    <w:rsid w:val="001F6CC2"/>
    <w:rsid w:val="002013F4"/>
    <w:rsid w:val="0020226D"/>
    <w:rsid w:val="00202CE3"/>
    <w:rsid w:val="002054F6"/>
    <w:rsid w:val="002060B3"/>
    <w:rsid w:val="00206E4B"/>
    <w:rsid w:val="00207523"/>
    <w:rsid w:val="00207FA8"/>
    <w:rsid w:val="00211D91"/>
    <w:rsid w:val="00213432"/>
    <w:rsid w:val="002138E4"/>
    <w:rsid w:val="00217BA8"/>
    <w:rsid w:val="00220FDD"/>
    <w:rsid w:val="00221DCA"/>
    <w:rsid w:val="002241AB"/>
    <w:rsid w:val="0023014B"/>
    <w:rsid w:val="002303D2"/>
    <w:rsid w:val="00230AE0"/>
    <w:rsid w:val="0023141E"/>
    <w:rsid w:val="00232E1A"/>
    <w:rsid w:val="002335F8"/>
    <w:rsid w:val="002358A8"/>
    <w:rsid w:val="00235BF8"/>
    <w:rsid w:val="00236538"/>
    <w:rsid w:val="0024034F"/>
    <w:rsid w:val="00242BE6"/>
    <w:rsid w:val="00243964"/>
    <w:rsid w:val="00243F12"/>
    <w:rsid w:val="00244013"/>
    <w:rsid w:val="002455AF"/>
    <w:rsid w:val="00246060"/>
    <w:rsid w:val="002472DA"/>
    <w:rsid w:val="00251298"/>
    <w:rsid w:val="00251727"/>
    <w:rsid w:val="0025235B"/>
    <w:rsid w:val="0025338C"/>
    <w:rsid w:val="002538A0"/>
    <w:rsid w:val="00253D23"/>
    <w:rsid w:val="00253E51"/>
    <w:rsid w:val="0025419A"/>
    <w:rsid w:val="00255C69"/>
    <w:rsid w:val="00256419"/>
    <w:rsid w:val="00256B3D"/>
    <w:rsid w:val="002606D0"/>
    <w:rsid w:val="002649D0"/>
    <w:rsid w:val="00265354"/>
    <w:rsid w:val="0027039E"/>
    <w:rsid w:val="002713CF"/>
    <w:rsid w:val="00272B21"/>
    <w:rsid w:val="00273564"/>
    <w:rsid w:val="0027469B"/>
    <w:rsid w:val="002747CA"/>
    <w:rsid w:val="00274C93"/>
    <w:rsid w:val="00274F60"/>
    <w:rsid w:val="00275550"/>
    <w:rsid w:val="00275613"/>
    <w:rsid w:val="00276FDE"/>
    <w:rsid w:val="0027766B"/>
    <w:rsid w:val="00277B90"/>
    <w:rsid w:val="00277C53"/>
    <w:rsid w:val="00280F41"/>
    <w:rsid w:val="00281770"/>
    <w:rsid w:val="00281914"/>
    <w:rsid w:val="00282C42"/>
    <w:rsid w:val="00282FDF"/>
    <w:rsid w:val="002836DE"/>
    <w:rsid w:val="002852BD"/>
    <w:rsid w:val="002852D8"/>
    <w:rsid w:val="00286187"/>
    <w:rsid w:val="00286A2E"/>
    <w:rsid w:val="00286E62"/>
    <w:rsid w:val="00286FA7"/>
    <w:rsid w:val="00287614"/>
    <w:rsid w:val="00287BDA"/>
    <w:rsid w:val="00287EF2"/>
    <w:rsid w:val="00291835"/>
    <w:rsid w:val="00291A89"/>
    <w:rsid w:val="00295875"/>
    <w:rsid w:val="00295A2C"/>
    <w:rsid w:val="0029670A"/>
    <w:rsid w:val="002967E4"/>
    <w:rsid w:val="002A0EF3"/>
    <w:rsid w:val="002A1141"/>
    <w:rsid w:val="002A1C7F"/>
    <w:rsid w:val="002A2390"/>
    <w:rsid w:val="002A2983"/>
    <w:rsid w:val="002A2C2A"/>
    <w:rsid w:val="002A3524"/>
    <w:rsid w:val="002A360F"/>
    <w:rsid w:val="002A3A8E"/>
    <w:rsid w:val="002A5732"/>
    <w:rsid w:val="002A5CF7"/>
    <w:rsid w:val="002B3C0F"/>
    <w:rsid w:val="002B4714"/>
    <w:rsid w:val="002B5140"/>
    <w:rsid w:val="002B56A3"/>
    <w:rsid w:val="002B5898"/>
    <w:rsid w:val="002B7A6B"/>
    <w:rsid w:val="002B7C58"/>
    <w:rsid w:val="002B7D82"/>
    <w:rsid w:val="002B7F3C"/>
    <w:rsid w:val="002C1A86"/>
    <w:rsid w:val="002C1BBB"/>
    <w:rsid w:val="002C3921"/>
    <w:rsid w:val="002C59E2"/>
    <w:rsid w:val="002C69CD"/>
    <w:rsid w:val="002C7895"/>
    <w:rsid w:val="002C7F00"/>
    <w:rsid w:val="002D30E0"/>
    <w:rsid w:val="002D5920"/>
    <w:rsid w:val="002D6E09"/>
    <w:rsid w:val="002D76FE"/>
    <w:rsid w:val="002E045F"/>
    <w:rsid w:val="002E099E"/>
    <w:rsid w:val="002E0D3C"/>
    <w:rsid w:val="002E162C"/>
    <w:rsid w:val="002E21DD"/>
    <w:rsid w:val="002E3268"/>
    <w:rsid w:val="002E4221"/>
    <w:rsid w:val="002F0333"/>
    <w:rsid w:val="002F179C"/>
    <w:rsid w:val="002F18C2"/>
    <w:rsid w:val="002F4574"/>
    <w:rsid w:val="002F5991"/>
    <w:rsid w:val="002F6CAF"/>
    <w:rsid w:val="002F7485"/>
    <w:rsid w:val="002F75B3"/>
    <w:rsid w:val="002F777C"/>
    <w:rsid w:val="003000FF"/>
    <w:rsid w:val="00300B70"/>
    <w:rsid w:val="00302BFC"/>
    <w:rsid w:val="00303CA6"/>
    <w:rsid w:val="003047CD"/>
    <w:rsid w:val="00304D56"/>
    <w:rsid w:val="0030533C"/>
    <w:rsid w:val="0030581F"/>
    <w:rsid w:val="00312F9C"/>
    <w:rsid w:val="003136B9"/>
    <w:rsid w:val="00314368"/>
    <w:rsid w:val="0031513D"/>
    <w:rsid w:val="00315251"/>
    <w:rsid w:val="003213C0"/>
    <w:rsid w:val="00321411"/>
    <w:rsid w:val="00322A7D"/>
    <w:rsid w:val="003248D6"/>
    <w:rsid w:val="00324A89"/>
    <w:rsid w:val="00325E5A"/>
    <w:rsid w:val="00326D43"/>
    <w:rsid w:val="00330DF7"/>
    <w:rsid w:val="00331852"/>
    <w:rsid w:val="0033195D"/>
    <w:rsid w:val="00334A0B"/>
    <w:rsid w:val="003356B4"/>
    <w:rsid w:val="003368FF"/>
    <w:rsid w:val="00337CC5"/>
    <w:rsid w:val="00340169"/>
    <w:rsid w:val="00340E47"/>
    <w:rsid w:val="00341659"/>
    <w:rsid w:val="003418F4"/>
    <w:rsid w:val="00343779"/>
    <w:rsid w:val="00343A27"/>
    <w:rsid w:val="003467D4"/>
    <w:rsid w:val="003469E4"/>
    <w:rsid w:val="0034778C"/>
    <w:rsid w:val="00350471"/>
    <w:rsid w:val="00351324"/>
    <w:rsid w:val="003518DF"/>
    <w:rsid w:val="0035494A"/>
    <w:rsid w:val="00355D8E"/>
    <w:rsid w:val="0035649F"/>
    <w:rsid w:val="003570B3"/>
    <w:rsid w:val="00357C59"/>
    <w:rsid w:val="00360850"/>
    <w:rsid w:val="00360874"/>
    <w:rsid w:val="0036170A"/>
    <w:rsid w:val="00362F8B"/>
    <w:rsid w:val="0036301A"/>
    <w:rsid w:val="00363476"/>
    <w:rsid w:val="00364A74"/>
    <w:rsid w:val="00366701"/>
    <w:rsid w:val="00366AA4"/>
    <w:rsid w:val="00366FE5"/>
    <w:rsid w:val="003674ED"/>
    <w:rsid w:val="00367A24"/>
    <w:rsid w:val="00373437"/>
    <w:rsid w:val="00373B57"/>
    <w:rsid w:val="00374310"/>
    <w:rsid w:val="003755B2"/>
    <w:rsid w:val="003755E3"/>
    <w:rsid w:val="00375FC5"/>
    <w:rsid w:val="003764C5"/>
    <w:rsid w:val="00376B49"/>
    <w:rsid w:val="00376EE7"/>
    <w:rsid w:val="003773E4"/>
    <w:rsid w:val="00380015"/>
    <w:rsid w:val="003822C3"/>
    <w:rsid w:val="0038232C"/>
    <w:rsid w:val="00384683"/>
    <w:rsid w:val="00385091"/>
    <w:rsid w:val="0038552B"/>
    <w:rsid w:val="003859D3"/>
    <w:rsid w:val="003864B9"/>
    <w:rsid w:val="0039036F"/>
    <w:rsid w:val="00391C61"/>
    <w:rsid w:val="0039266D"/>
    <w:rsid w:val="00392C13"/>
    <w:rsid w:val="00392C9B"/>
    <w:rsid w:val="003933FE"/>
    <w:rsid w:val="0039379C"/>
    <w:rsid w:val="0039442F"/>
    <w:rsid w:val="003952FF"/>
    <w:rsid w:val="003961F7"/>
    <w:rsid w:val="00396888"/>
    <w:rsid w:val="00397811"/>
    <w:rsid w:val="00397E49"/>
    <w:rsid w:val="003A0D5E"/>
    <w:rsid w:val="003A1A03"/>
    <w:rsid w:val="003A1B42"/>
    <w:rsid w:val="003A50C0"/>
    <w:rsid w:val="003A5216"/>
    <w:rsid w:val="003A704E"/>
    <w:rsid w:val="003B18A8"/>
    <w:rsid w:val="003B2B2A"/>
    <w:rsid w:val="003B3D35"/>
    <w:rsid w:val="003B4418"/>
    <w:rsid w:val="003B4E44"/>
    <w:rsid w:val="003B517E"/>
    <w:rsid w:val="003B593E"/>
    <w:rsid w:val="003B5E6A"/>
    <w:rsid w:val="003B6372"/>
    <w:rsid w:val="003B671C"/>
    <w:rsid w:val="003C1FFA"/>
    <w:rsid w:val="003C2ACE"/>
    <w:rsid w:val="003C2DAC"/>
    <w:rsid w:val="003C3495"/>
    <w:rsid w:val="003C41D8"/>
    <w:rsid w:val="003C4281"/>
    <w:rsid w:val="003C43B2"/>
    <w:rsid w:val="003C58D3"/>
    <w:rsid w:val="003C6FB4"/>
    <w:rsid w:val="003D0B0D"/>
    <w:rsid w:val="003D12C0"/>
    <w:rsid w:val="003D36BD"/>
    <w:rsid w:val="003D53D1"/>
    <w:rsid w:val="003D543B"/>
    <w:rsid w:val="003D5A8F"/>
    <w:rsid w:val="003D75D7"/>
    <w:rsid w:val="003E17FA"/>
    <w:rsid w:val="003E212C"/>
    <w:rsid w:val="003E29CF"/>
    <w:rsid w:val="003E3E85"/>
    <w:rsid w:val="003E52AA"/>
    <w:rsid w:val="003E7187"/>
    <w:rsid w:val="003E73FE"/>
    <w:rsid w:val="003E7452"/>
    <w:rsid w:val="003F001C"/>
    <w:rsid w:val="003F056C"/>
    <w:rsid w:val="003F0FD5"/>
    <w:rsid w:val="003F121A"/>
    <w:rsid w:val="003F3051"/>
    <w:rsid w:val="003F39EB"/>
    <w:rsid w:val="003F621F"/>
    <w:rsid w:val="003F6B5A"/>
    <w:rsid w:val="003F723E"/>
    <w:rsid w:val="00400505"/>
    <w:rsid w:val="00402184"/>
    <w:rsid w:val="004032A9"/>
    <w:rsid w:val="0040441A"/>
    <w:rsid w:val="00405304"/>
    <w:rsid w:val="00406BE9"/>
    <w:rsid w:val="0041026A"/>
    <w:rsid w:val="00412B87"/>
    <w:rsid w:val="00412BD3"/>
    <w:rsid w:val="00414E6A"/>
    <w:rsid w:val="00415344"/>
    <w:rsid w:val="00415503"/>
    <w:rsid w:val="00415F06"/>
    <w:rsid w:val="00416A50"/>
    <w:rsid w:val="00416AE6"/>
    <w:rsid w:val="00416CB9"/>
    <w:rsid w:val="004173F2"/>
    <w:rsid w:val="0041769D"/>
    <w:rsid w:val="00417846"/>
    <w:rsid w:val="004178A4"/>
    <w:rsid w:val="004179FD"/>
    <w:rsid w:val="00420CE7"/>
    <w:rsid w:val="004219D6"/>
    <w:rsid w:val="00422CB2"/>
    <w:rsid w:val="0042498E"/>
    <w:rsid w:val="00424DBA"/>
    <w:rsid w:val="004255FE"/>
    <w:rsid w:val="0042721D"/>
    <w:rsid w:val="004275C7"/>
    <w:rsid w:val="0043041F"/>
    <w:rsid w:val="004307DF"/>
    <w:rsid w:val="00431A7D"/>
    <w:rsid w:val="00432986"/>
    <w:rsid w:val="00433D0A"/>
    <w:rsid w:val="00433FAA"/>
    <w:rsid w:val="00435EC0"/>
    <w:rsid w:val="00437E84"/>
    <w:rsid w:val="004407C1"/>
    <w:rsid w:val="0044100D"/>
    <w:rsid w:val="00441E49"/>
    <w:rsid w:val="004421EC"/>
    <w:rsid w:val="0044224F"/>
    <w:rsid w:val="004425F3"/>
    <w:rsid w:val="00442AB2"/>
    <w:rsid w:val="00444353"/>
    <w:rsid w:val="004519E4"/>
    <w:rsid w:val="00452E60"/>
    <w:rsid w:val="004530FD"/>
    <w:rsid w:val="004548A3"/>
    <w:rsid w:val="004552E0"/>
    <w:rsid w:val="00455FA5"/>
    <w:rsid w:val="00456B9D"/>
    <w:rsid w:val="0045771C"/>
    <w:rsid w:val="00460035"/>
    <w:rsid w:val="004603B7"/>
    <w:rsid w:val="00461BD4"/>
    <w:rsid w:val="00462189"/>
    <w:rsid w:val="00464924"/>
    <w:rsid w:val="00465489"/>
    <w:rsid w:val="0046603D"/>
    <w:rsid w:val="0046620C"/>
    <w:rsid w:val="00470CF3"/>
    <w:rsid w:val="00471546"/>
    <w:rsid w:val="004726A4"/>
    <w:rsid w:val="004731A9"/>
    <w:rsid w:val="004733F3"/>
    <w:rsid w:val="0047426E"/>
    <w:rsid w:val="00474349"/>
    <w:rsid w:val="0047703E"/>
    <w:rsid w:val="00480E17"/>
    <w:rsid w:val="00480F36"/>
    <w:rsid w:val="00481335"/>
    <w:rsid w:val="0048160A"/>
    <w:rsid w:val="00481C87"/>
    <w:rsid w:val="004823A2"/>
    <w:rsid w:val="00484F1B"/>
    <w:rsid w:val="00484F1E"/>
    <w:rsid w:val="00485660"/>
    <w:rsid w:val="00485B70"/>
    <w:rsid w:val="0048721E"/>
    <w:rsid w:val="004902E9"/>
    <w:rsid w:val="00490EB1"/>
    <w:rsid w:val="00491A9B"/>
    <w:rsid w:val="00492EF3"/>
    <w:rsid w:val="004934B0"/>
    <w:rsid w:val="00494D19"/>
    <w:rsid w:val="0049592E"/>
    <w:rsid w:val="004971F3"/>
    <w:rsid w:val="00497CA7"/>
    <w:rsid w:val="00497F05"/>
    <w:rsid w:val="004A106A"/>
    <w:rsid w:val="004A15DB"/>
    <w:rsid w:val="004A1BD0"/>
    <w:rsid w:val="004A1D87"/>
    <w:rsid w:val="004A2E67"/>
    <w:rsid w:val="004A3005"/>
    <w:rsid w:val="004A342E"/>
    <w:rsid w:val="004A37DB"/>
    <w:rsid w:val="004A529B"/>
    <w:rsid w:val="004A5BB5"/>
    <w:rsid w:val="004A6813"/>
    <w:rsid w:val="004A6FBA"/>
    <w:rsid w:val="004A7E33"/>
    <w:rsid w:val="004B0275"/>
    <w:rsid w:val="004B0429"/>
    <w:rsid w:val="004B1432"/>
    <w:rsid w:val="004B2934"/>
    <w:rsid w:val="004B30FB"/>
    <w:rsid w:val="004B3B0C"/>
    <w:rsid w:val="004B4E02"/>
    <w:rsid w:val="004B5E42"/>
    <w:rsid w:val="004B6587"/>
    <w:rsid w:val="004B6D56"/>
    <w:rsid w:val="004B6DEA"/>
    <w:rsid w:val="004C00E7"/>
    <w:rsid w:val="004C0F52"/>
    <w:rsid w:val="004C1399"/>
    <w:rsid w:val="004C2637"/>
    <w:rsid w:val="004C32CA"/>
    <w:rsid w:val="004C37A1"/>
    <w:rsid w:val="004C4C51"/>
    <w:rsid w:val="004C5A97"/>
    <w:rsid w:val="004C7975"/>
    <w:rsid w:val="004C797F"/>
    <w:rsid w:val="004D0888"/>
    <w:rsid w:val="004D0CC6"/>
    <w:rsid w:val="004D0F62"/>
    <w:rsid w:val="004D1BAB"/>
    <w:rsid w:val="004D1EDE"/>
    <w:rsid w:val="004D278B"/>
    <w:rsid w:val="004D338A"/>
    <w:rsid w:val="004D359F"/>
    <w:rsid w:val="004D4A0C"/>
    <w:rsid w:val="004D5D05"/>
    <w:rsid w:val="004E1073"/>
    <w:rsid w:val="004E1D14"/>
    <w:rsid w:val="004E25B0"/>
    <w:rsid w:val="004E34FA"/>
    <w:rsid w:val="004E3BB2"/>
    <w:rsid w:val="004E3DEC"/>
    <w:rsid w:val="004E3E09"/>
    <w:rsid w:val="004E4520"/>
    <w:rsid w:val="004E55C0"/>
    <w:rsid w:val="004E643E"/>
    <w:rsid w:val="004E7C75"/>
    <w:rsid w:val="004F0A0A"/>
    <w:rsid w:val="004F128B"/>
    <w:rsid w:val="004F2544"/>
    <w:rsid w:val="004F2EFC"/>
    <w:rsid w:val="004F50E6"/>
    <w:rsid w:val="004F54D3"/>
    <w:rsid w:val="004F5EDD"/>
    <w:rsid w:val="004F6555"/>
    <w:rsid w:val="004F77BD"/>
    <w:rsid w:val="005002D2"/>
    <w:rsid w:val="005006A7"/>
    <w:rsid w:val="005019C2"/>
    <w:rsid w:val="005031D9"/>
    <w:rsid w:val="00503D3A"/>
    <w:rsid w:val="005043AD"/>
    <w:rsid w:val="00504536"/>
    <w:rsid w:val="00504C0D"/>
    <w:rsid w:val="00504D6E"/>
    <w:rsid w:val="00504ECF"/>
    <w:rsid w:val="005062B2"/>
    <w:rsid w:val="005065A8"/>
    <w:rsid w:val="00506D80"/>
    <w:rsid w:val="00507BB4"/>
    <w:rsid w:val="00510C83"/>
    <w:rsid w:val="00514008"/>
    <w:rsid w:val="00514E63"/>
    <w:rsid w:val="00515C73"/>
    <w:rsid w:val="00516691"/>
    <w:rsid w:val="005167DA"/>
    <w:rsid w:val="00520FC6"/>
    <w:rsid w:val="00522085"/>
    <w:rsid w:val="00523826"/>
    <w:rsid w:val="00524B3C"/>
    <w:rsid w:val="005254BC"/>
    <w:rsid w:val="00525ACF"/>
    <w:rsid w:val="00526886"/>
    <w:rsid w:val="005268D7"/>
    <w:rsid w:val="00531261"/>
    <w:rsid w:val="005323AD"/>
    <w:rsid w:val="0053280B"/>
    <w:rsid w:val="0053311C"/>
    <w:rsid w:val="00533585"/>
    <w:rsid w:val="00533F87"/>
    <w:rsid w:val="005345DC"/>
    <w:rsid w:val="00534852"/>
    <w:rsid w:val="00536205"/>
    <w:rsid w:val="00536F44"/>
    <w:rsid w:val="00537113"/>
    <w:rsid w:val="005418FA"/>
    <w:rsid w:val="00542D62"/>
    <w:rsid w:val="00543B39"/>
    <w:rsid w:val="00547D89"/>
    <w:rsid w:val="0055000F"/>
    <w:rsid w:val="00551937"/>
    <w:rsid w:val="0055193B"/>
    <w:rsid w:val="00552737"/>
    <w:rsid w:val="00552F68"/>
    <w:rsid w:val="005538D0"/>
    <w:rsid w:val="00553C47"/>
    <w:rsid w:val="00555056"/>
    <w:rsid w:val="0055527E"/>
    <w:rsid w:val="00555A6C"/>
    <w:rsid w:val="005600DE"/>
    <w:rsid w:val="00560E38"/>
    <w:rsid w:val="005616B1"/>
    <w:rsid w:val="00561C05"/>
    <w:rsid w:val="005621C6"/>
    <w:rsid w:val="005623F8"/>
    <w:rsid w:val="0056528C"/>
    <w:rsid w:val="00565842"/>
    <w:rsid w:val="00567106"/>
    <w:rsid w:val="00571D8C"/>
    <w:rsid w:val="005737B0"/>
    <w:rsid w:val="00573855"/>
    <w:rsid w:val="00573D0D"/>
    <w:rsid w:val="00574B8A"/>
    <w:rsid w:val="00574F23"/>
    <w:rsid w:val="00575E95"/>
    <w:rsid w:val="0057680B"/>
    <w:rsid w:val="005779FD"/>
    <w:rsid w:val="00581A8D"/>
    <w:rsid w:val="0058318A"/>
    <w:rsid w:val="00583F0D"/>
    <w:rsid w:val="0058500A"/>
    <w:rsid w:val="00591CAC"/>
    <w:rsid w:val="005935A1"/>
    <w:rsid w:val="005947BA"/>
    <w:rsid w:val="00594A4E"/>
    <w:rsid w:val="00595BFB"/>
    <w:rsid w:val="00596602"/>
    <w:rsid w:val="0059689C"/>
    <w:rsid w:val="00597A1D"/>
    <w:rsid w:val="005A0D1F"/>
    <w:rsid w:val="005A10E6"/>
    <w:rsid w:val="005A2981"/>
    <w:rsid w:val="005A3750"/>
    <w:rsid w:val="005A4149"/>
    <w:rsid w:val="005A5439"/>
    <w:rsid w:val="005A58E3"/>
    <w:rsid w:val="005A5EF1"/>
    <w:rsid w:val="005A7F49"/>
    <w:rsid w:val="005B053A"/>
    <w:rsid w:val="005B1961"/>
    <w:rsid w:val="005B1CA9"/>
    <w:rsid w:val="005B1F37"/>
    <w:rsid w:val="005B2262"/>
    <w:rsid w:val="005B31CD"/>
    <w:rsid w:val="005B4FF8"/>
    <w:rsid w:val="005B76E1"/>
    <w:rsid w:val="005C1A84"/>
    <w:rsid w:val="005C35E3"/>
    <w:rsid w:val="005C3A6F"/>
    <w:rsid w:val="005C559B"/>
    <w:rsid w:val="005C60F2"/>
    <w:rsid w:val="005C6E2E"/>
    <w:rsid w:val="005C75FA"/>
    <w:rsid w:val="005C7F66"/>
    <w:rsid w:val="005D0075"/>
    <w:rsid w:val="005D1AE3"/>
    <w:rsid w:val="005D29B6"/>
    <w:rsid w:val="005D417E"/>
    <w:rsid w:val="005D48F3"/>
    <w:rsid w:val="005D5050"/>
    <w:rsid w:val="005D63FB"/>
    <w:rsid w:val="005D6568"/>
    <w:rsid w:val="005D6BAE"/>
    <w:rsid w:val="005D70E3"/>
    <w:rsid w:val="005D73CC"/>
    <w:rsid w:val="005D75C0"/>
    <w:rsid w:val="005E11F3"/>
    <w:rsid w:val="005E1558"/>
    <w:rsid w:val="005E1D5E"/>
    <w:rsid w:val="005E5CE9"/>
    <w:rsid w:val="005E63EA"/>
    <w:rsid w:val="005E79AC"/>
    <w:rsid w:val="005F0E27"/>
    <w:rsid w:val="005F109F"/>
    <w:rsid w:val="005F1A81"/>
    <w:rsid w:val="005F246F"/>
    <w:rsid w:val="005F2757"/>
    <w:rsid w:val="005F4144"/>
    <w:rsid w:val="005F5978"/>
    <w:rsid w:val="005F6453"/>
    <w:rsid w:val="005F6C22"/>
    <w:rsid w:val="005F7A96"/>
    <w:rsid w:val="0060183F"/>
    <w:rsid w:val="0060299E"/>
    <w:rsid w:val="00602DC9"/>
    <w:rsid w:val="006030E2"/>
    <w:rsid w:val="0060426A"/>
    <w:rsid w:val="00610571"/>
    <w:rsid w:val="006106CF"/>
    <w:rsid w:val="00611810"/>
    <w:rsid w:val="00613F76"/>
    <w:rsid w:val="0061452C"/>
    <w:rsid w:val="00614614"/>
    <w:rsid w:val="00614D5B"/>
    <w:rsid w:val="00615A19"/>
    <w:rsid w:val="0061729A"/>
    <w:rsid w:val="00617556"/>
    <w:rsid w:val="006177A2"/>
    <w:rsid w:val="00617E7B"/>
    <w:rsid w:val="00620F4F"/>
    <w:rsid w:val="00621337"/>
    <w:rsid w:val="00623108"/>
    <w:rsid w:val="006245E9"/>
    <w:rsid w:val="006255B0"/>
    <w:rsid w:val="006279E5"/>
    <w:rsid w:val="00627C84"/>
    <w:rsid w:val="006334E0"/>
    <w:rsid w:val="00633840"/>
    <w:rsid w:val="0063401D"/>
    <w:rsid w:val="00634049"/>
    <w:rsid w:val="006346F2"/>
    <w:rsid w:val="006374D4"/>
    <w:rsid w:val="00637C14"/>
    <w:rsid w:val="006400F4"/>
    <w:rsid w:val="00641309"/>
    <w:rsid w:val="006417F9"/>
    <w:rsid w:val="00642C9B"/>
    <w:rsid w:val="006444EA"/>
    <w:rsid w:val="00646043"/>
    <w:rsid w:val="00650ADA"/>
    <w:rsid w:val="006526DB"/>
    <w:rsid w:val="00652B7E"/>
    <w:rsid w:val="006536AE"/>
    <w:rsid w:val="0065437E"/>
    <w:rsid w:val="00654799"/>
    <w:rsid w:val="00654EF3"/>
    <w:rsid w:val="0065593C"/>
    <w:rsid w:val="006607E5"/>
    <w:rsid w:val="00660E82"/>
    <w:rsid w:val="006630EE"/>
    <w:rsid w:val="00664A77"/>
    <w:rsid w:val="006667FC"/>
    <w:rsid w:val="00666CD6"/>
    <w:rsid w:val="0066748D"/>
    <w:rsid w:val="0067112A"/>
    <w:rsid w:val="00671EE1"/>
    <w:rsid w:val="006733F2"/>
    <w:rsid w:val="0067420A"/>
    <w:rsid w:val="00675D09"/>
    <w:rsid w:val="00675D37"/>
    <w:rsid w:val="00675E22"/>
    <w:rsid w:val="00677EC5"/>
    <w:rsid w:val="00680DAF"/>
    <w:rsid w:val="006831A1"/>
    <w:rsid w:val="0068331C"/>
    <w:rsid w:val="00683464"/>
    <w:rsid w:val="006837AE"/>
    <w:rsid w:val="00683F0F"/>
    <w:rsid w:val="00684567"/>
    <w:rsid w:val="0068483E"/>
    <w:rsid w:val="00684A48"/>
    <w:rsid w:val="00686887"/>
    <w:rsid w:val="0068689A"/>
    <w:rsid w:val="00687B0D"/>
    <w:rsid w:val="00687E87"/>
    <w:rsid w:val="00687FE7"/>
    <w:rsid w:val="00691266"/>
    <w:rsid w:val="00692439"/>
    <w:rsid w:val="00694300"/>
    <w:rsid w:val="00694F21"/>
    <w:rsid w:val="00695881"/>
    <w:rsid w:val="00695A2F"/>
    <w:rsid w:val="006968A5"/>
    <w:rsid w:val="00697B7F"/>
    <w:rsid w:val="006A1098"/>
    <w:rsid w:val="006A26BA"/>
    <w:rsid w:val="006A2AFE"/>
    <w:rsid w:val="006A2E3C"/>
    <w:rsid w:val="006A45D5"/>
    <w:rsid w:val="006A4880"/>
    <w:rsid w:val="006A5254"/>
    <w:rsid w:val="006A675B"/>
    <w:rsid w:val="006A6984"/>
    <w:rsid w:val="006A7B47"/>
    <w:rsid w:val="006B2A56"/>
    <w:rsid w:val="006B309F"/>
    <w:rsid w:val="006B380F"/>
    <w:rsid w:val="006B4322"/>
    <w:rsid w:val="006B50B8"/>
    <w:rsid w:val="006B7683"/>
    <w:rsid w:val="006B7FE3"/>
    <w:rsid w:val="006C0E7E"/>
    <w:rsid w:val="006C14A1"/>
    <w:rsid w:val="006C1977"/>
    <w:rsid w:val="006C221F"/>
    <w:rsid w:val="006C24AA"/>
    <w:rsid w:val="006C3732"/>
    <w:rsid w:val="006C4CD3"/>
    <w:rsid w:val="006C694D"/>
    <w:rsid w:val="006C6A5A"/>
    <w:rsid w:val="006D030C"/>
    <w:rsid w:val="006D0940"/>
    <w:rsid w:val="006D18CA"/>
    <w:rsid w:val="006D25A4"/>
    <w:rsid w:val="006D5D07"/>
    <w:rsid w:val="006D5DD3"/>
    <w:rsid w:val="006D626C"/>
    <w:rsid w:val="006D6501"/>
    <w:rsid w:val="006D6A53"/>
    <w:rsid w:val="006E07D1"/>
    <w:rsid w:val="006E5CF3"/>
    <w:rsid w:val="006E6669"/>
    <w:rsid w:val="006E79F5"/>
    <w:rsid w:val="006E7F01"/>
    <w:rsid w:val="006F10F5"/>
    <w:rsid w:val="006F18FE"/>
    <w:rsid w:val="006F193F"/>
    <w:rsid w:val="006F2184"/>
    <w:rsid w:val="006F2332"/>
    <w:rsid w:val="006F26EE"/>
    <w:rsid w:val="006F2D26"/>
    <w:rsid w:val="006F55AC"/>
    <w:rsid w:val="006F5F7E"/>
    <w:rsid w:val="00701834"/>
    <w:rsid w:val="00701D0C"/>
    <w:rsid w:val="00701EDB"/>
    <w:rsid w:val="007028EB"/>
    <w:rsid w:val="00703AEB"/>
    <w:rsid w:val="0070681E"/>
    <w:rsid w:val="007074BF"/>
    <w:rsid w:val="0070754B"/>
    <w:rsid w:val="00707934"/>
    <w:rsid w:val="0071109C"/>
    <w:rsid w:val="0071112E"/>
    <w:rsid w:val="00711182"/>
    <w:rsid w:val="007112C0"/>
    <w:rsid w:val="00711586"/>
    <w:rsid w:val="0071339E"/>
    <w:rsid w:val="00713581"/>
    <w:rsid w:val="0071528F"/>
    <w:rsid w:val="007154F4"/>
    <w:rsid w:val="00715D5A"/>
    <w:rsid w:val="0071630B"/>
    <w:rsid w:val="00716C51"/>
    <w:rsid w:val="00717156"/>
    <w:rsid w:val="00717631"/>
    <w:rsid w:val="00720F55"/>
    <w:rsid w:val="007229C2"/>
    <w:rsid w:val="007242F7"/>
    <w:rsid w:val="007259EA"/>
    <w:rsid w:val="0072760B"/>
    <w:rsid w:val="00727E55"/>
    <w:rsid w:val="00730E3E"/>
    <w:rsid w:val="00734CCB"/>
    <w:rsid w:val="00736007"/>
    <w:rsid w:val="00736132"/>
    <w:rsid w:val="00736BC8"/>
    <w:rsid w:val="00737523"/>
    <w:rsid w:val="00737EDA"/>
    <w:rsid w:val="0074067E"/>
    <w:rsid w:val="0074227F"/>
    <w:rsid w:val="0074375A"/>
    <w:rsid w:val="00744579"/>
    <w:rsid w:val="00745B1E"/>
    <w:rsid w:val="00745C72"/>
    <w:rsid w:val="00746D1C"/>
    <w:rsid w:val="007512CE"/>
    <w:rsid w:val="00751310"/>
    <w:rsid w:val="00751D14"/>
    <w:rsid w:val="00752C3D"/>
    <w:rsid w:val="00754A71"/>
    <w:rsid w:val="00755B9C"/>
    <w:rsid w:val="00755C4F"/>
    <w:rsid w:val="00756E11"/>
    <w:rsid w:val="0075719D"/>
    <w:rsid w:val="007573A4"/>
    <w:rsid w:val="00762535"/>
    <w:rsid w:val="00762BE8"/>
    <w:rsid w:val="00762CAE"/>
    <w:rsid w:val="00765676"/>
    <w:rsid w:val="007666CD"/>
    <w:rsid w:val="00767753"/>
    <w:rsid w:val="00772765"/>
    <w:rsid w:val="00772A2A"/>
    <w:rsid w:val="00772D1C"/>
    <w:rsid w:val="00772FC9"/>
    <w:rsid w:val="007732C6"/>
    <w:rsid w:val="007746F3"/>
    <w:rsid w:val="0077473D"/>
    <w:rsid w:val="00774B38"/>
    <w:rsid w:val="00774C49"/>
    <w:rsid w:val="00777078"/>
    <w:rsid w:val="007804E1"/>
    <w:rsid w:val="00782765"/>
    <w:rsid w:val="00782945"/>
    <w:rsid w:val="00785E48"/>
    <w:rsid w:val="00785FB4"/>
    <w:rsid w:val="007860F8"/>
    <w:rsid w:val="007879E3"/>
    <w:rsid w:val="007918F1"/>
    <w:rsid w:val="0079330A"/>
    <w:rsid w:val="00793501"/>
    <w:rsid w:val="00794AB8"/>
    <w:rsid w:val="007965FD"/>
    <w:rsid w:val="00796835"/>
    <w:rsid w:val="0079722F"/>
    <w:rsid w:val="00797313"/>
    <w:rsid w:val="007A15AF"/>
    <w:rsid w:val="007A19DC"/>
    <w:rsid w:val="007A3F6E"/>
    <w:rsid w:val="007A47FC"/>
    <w:rsid w:val="007A4979"/>
    <w:rsid w:val="007A4B13"/>
    <w:rsid w:val="007A4BA2"/>
    <w:rsid w:val="007A668A"/>
    <w:rsid w:val="007A79F3"/>
    <w:rsid w:val="007B0765"/>
    <w:rsid w:val="007B2917"/>
    <w:rsid w:val="007B2EC0"/>
    <w:rsid w:val="007B308D"/>
    <w:rsid w:val="007B4780"/>
    <w:rsid w:val="007B50BF"/>
    <w:rsid w:val="007B7309"/>
    <w:rsid w:val="007B7CE7"/>
    <w:rsid w:val="007C084E"/>
    <w:rsid w:val="007C0D8B"/>
    <w:rsid w:val="007C1657"/>
    <w:rsid w:val="007C1CD8"/>
    <w:rsid w:val="007C2794"/>
    <w:rsid w:val="007C2B89"/>
    <w:rsid w:val="007C3DA5"/>
    <w:rsid w:val="007C3E5C"/>
    <w:rsid w:val="007C4813"/>
    <w:rsid w:val="007C50B1"/>
    <w:rsid w:val="007C745B"/>
    <w:rsid w:val="007C7F23"/>
    <w:rsid w:val="007D094C"/>
    <w:rsid w:val="007D2A19"/>
    <w:rsid w:val="007D451B"/>
    <w:rsid w:val="007D5069"/>
    <w:rsid w:val="007D555E"/>
    <w:rsid w:val="007D5E88"/>
    <w:rsid w:val="007D6392"/>
    <w:rsid w:val="007D6CC9"/>
    <w:rsid w:val="007D7215"/>
    <w:rsid w:val="007D7E33"/>
    <w:rsid w:val="007E0C34"/>
    <w:rsid w:val="007E1DB6"/>
    <w:rsid w:val="007E4097"/>
    <w:rsid w:val="007E4F19"/>
    <w:rsid w:val="007E50DF"/>
    <w:rsid w:val="007E5940"/>
    <w:rsid w:val="007E7B5B"/>
    <w:rsid w:val="007F248F"/>
    <w:rsid w:val="007F25CD"/>
    <w:rsid w:val="007F2D24"/>
    <w:rsid w:val="007F30DB"/>
    <w:rsid w:val="007F3F6E"/>
    <w:rsid w:val="007F3F9A"/>
    <w:rsid w:val="007F44C4"/>
    <w:rsid w:val="007F61E4"/>
    <w:rsid w:val="008006CE"/>
    <w:rsid w:val="008027F6"/>
    <w:rsid w:val="00802E79"/>
    <w:rsid w:val="008037AD"/>
    <w:rsid w:val="00804649"/>
    <w:rsid w:val="00806214"/>
    <w:rsid w:val="00806F1B"/>
    <w:rsid w:val="00807856"/>
    <w:rsid w:val="008078D6"/>
    <w:rsid w:val="00810084"/>
    <w:rsid w:val="00810F0F"/>
    <w:rsid w:val="0081101D"/>
    <w:rsid w:val="008114CF"/>
    <w:rsid w:val="00813C26"/>
    <w:rsid w:val="00813EA4"/>
    <w:rsid w:val="008163C8"/>
    <w:rsid w:val="0081686D"/>
    <w:rsid w:val="008178E4"/>
    <w:rsid w:val="00817CF7"/>
    <w:rsid w:val="0082049C"/>
    <w:rsid w:val="00821B2C"/>
    <w:rsid w:val="00822229"/>
    <w:rsid w:val="008224F1"/>
    <w:rsid w:val="00824D05"/>
    <w:rsid w:val="00824D41"/>
    <w:rsid w:val="00825CB7"/>
    <w:rsid w:val="0082722E"/>
    <w:rsid w:val="00830515"/>
    <w:rsid w:val="00830A9A"/>
    <w:rsid w:val="0083135D"/>
    <w:rsid w:val="00832E4C"/>
    <w:rsid w:val="008342D7"/>
    <w:rsid w:val="00835646"/>
    <w:rsid w:val="00836206"/>
    <w:rsid w:val="0083693A"/>
    <w:rsid w:val="008370B1"/>
    <w:rsid w:val="00837484"/>
    <w:rsid w:val="008401BD"/>
    <w:rsid w:val="00840483"/>
    <w:rsid w:val="00840710"/>
    <w:rsid w:val="0084106F"/>
    <w:rsid w:val="00841904"/>
    <w:rsid w:val="00843542"/>
    <w:rsid w:val="0084382E"/>
    <w:rsid w:val="00845027"/>
    <w:rsid w:val="008453E2"/>
    <w:rsid w:val="008475ED"/>
    <w:rsid w:val="00847E94"/>
    <w:rsid w:val="00850EE3"/>
    <w:rsid w:val="0085387F"/>
    <w:rsid w:val="00854275"/>
    <w:rsid w:val="00854623"/>
    <w:rsid w:val="0085481E"/>
    <w:rsid w:val="00856C23"/>
    <w:rsid w:val="00856D3B"/>
    <w:rsid w:val="00861FA2"/>
    <w:rsid w:val="00862463"/>
    <w:rsid w:val="00864FF2"/>
    <w:rsid w:val="008655F5"/>
    <w:rsid w:val="00867E28"/>
    <w:rsid w:val="008720C9"/>
    <w:rsid w:val="008739A0"/>
    <w:rsid w:val="00873B06"/>
    <w:rsid w:val="008740D3"/>
    <w:rsid w:val="0087420D"/>
    <w:rsid w:val="0087665A"/>
    <w:rsid w:val="00876795"/>
    <w:rsid w:val="0088010B"/>
    <w:rsid w:val="0088091A"/>
    <w:rsid w:val="008817E3"/>
    <w:rsid w:val="0088242F"/>
    <w:rsid w:val="00882FCD"/>
    <w:rsid w:val="00886708"/>
    <w:rsid w:val="00887C07"/>
    <w:rsid w:val="00887EAF"/>
    <w:rsid w:val="00890B7E"/>
    <w:rsid w:val="0089132B"/>
    <w:rsid w:val="008916CB"/>
    <w:rsid w:val="0089258C"/>
    <w:rsid w:val="00892ECF"/>
    <w:rsid w:val="0089314C"/>
    <w:rsid w:val="00894002"/>
    <w:rsid w:val="00894DE1"/>
    <w:rsid w:val="0089506E"/>
    <w:rsid w:val="00895247"/>
    <w:rsid w:val="0089712A"/>
    <w:rsid w:val="008A07DE"/>
    <w:rsid w:val="008A3D98"/>
    <w:rsid w:val="008A4D96"/>
    <w:rsid w:val="008A56E0"/>
    <w:rsid w:val="008A5F0F"/>
    <w:rsid w:val="008A62D8"/>
    <w:rsid w:val="008A735B"/>
    <w:rsid w:val="008B0365"/>
    <w:rsid w:val="008B15B6"/>
    <w:rsid w:val="008B3D3C"/>
    <w:rsid w:val="008B4942"/>
    <w:rsid w:val="008B62E5"/>
    <w:rsid w:val="008B65C2"/>
    <w:rsid w:val="008B7F9A"/>
    <w:rsid w:val="008C0173"/>
    <w:rsid w:val="008C0E90"/>
    <w:rsid w:val="008C1CA1"/>
    <w:rsid w:val="008C2178"/>
    <w:rsid w:val="008C29A2"/>
    <w:rsid w:val="008C3BF0"/>
    <w:rsid w:val="008C53CD"/>
    <w:rsid w:val="008C58B0"/>
    <w:rsid w:val="008C7295"/>
    <w:rsid w:val="008C7296"/>
    <w:rsid w:val="008C7B62"/>
    <w:rsid w:val="008D0CC6"/>
    <w:rsid w:val="008D0CF6"/>
    <w:rsid w:val="008D180E"/>
    <w:rsid w:val="008D229C"/>
    <w:rsid w:val="008D3E9A"/>
    <w:rsid w:val="008D565D"/>
    <w:rsid w:val="008D5B1B"/>
    <w:rsid w:val="008D6E24"/>
    <w:rsid w:val="008E0573"/>
    <w:rsid w:val="008E248A"/>
    <w:rsid w:val="008E33CF"/>
    <w:rsid w:val="008E3E13"/>
    <w:rsid w:val="008E4BC9"/>
    <w:rsid w:val="008E57DD"/>
    <w:rsid w:val="008E74C4"/>
    <w:rsid w:val="008E7B32"/>
    <w:rsid w:val="008F0268"/>
    <w:rsid w:val="008F18A6"/>
    <w:rsid w:val="008F1B2F"/>
    <w:rsid w:val="008F1B87"/>
    <w:rsid w:val="008F1FF4"/>
    <w:rsid w:val="008F21BD"/>
    <w:rsid w:val="008F2858"/>
    <w:rsid w:val="008F41FD"/>
    <w:rsid w:val="008F4439"/>
    <w:rsid w:val="008F507F"/>
    <w:rsid w:val="008F5E15"/>
    <w:rsid w:val="008F692C"/>
    <w:rsid w:val="008F6CDC"/>
    <w:rsid w:val="008F70F2"/>
    <w:rsid w:val="008F7EA8"/>
    <w:rsid w:val="0090033C"/>
    <w:rsid w:val="0090491E"/>
    <w:rsid w:val="00904B92"/>
    <w:rsid w:val="009051D4"/>
    <w:rsid w:val="00905ABE"/>
    <w:rsid w:val="00907616"/>
    <w:rsid w:val="00907A0D"/>
    <w:rsid w:val="00911A31"/>
    <w:rsid w:val="0091218F"/>
    <w:rsid w:val="00912450"/>
    <w:rsid w:val="009127C9"/>
    <w:rsid w:val="0091368D"/>
    <w:rsid w:val="0091432D"/>
    <w:rsid w:val="0091687A"/>
    <w:rsid w:val="00916C4B"/>
    <w:rsid w:val="009173EF"/>
    <w:rsid w:val="00917A75"/>
    <w:rsid w:val="009205B4"/>
    <w:rsid w:val="00920BAE"/>
    <w:rsid w:val="00920C36"/>
    <w:rsid w:val="009218ED"/>
    <w:rsid w:val="00921D93"/>
    <w:rsid w:val="00922B89"/>
    <w:rsid w:val="00923AC4"/>
    <w:rsid w:val="009242C0"/>
    <w:rsid w:val="009261DA"/>
    <w:rsid w:val="00927217"/>
    <w:rsid w:val="00930CC3"/>
    <w:rsid w:val="0093137D"/>
    <w:rsid w:val="00931547"/>
    <w:rsid w:val="0093195B"/>
    <w:rsid w:val="00932A8B"/>
    <w:rsid w:val="00933C9D"/>
    <w:rsid w:val="0093504A"/>
    <w:rsid w:val="00935D34"/>
    <w:rsid w:val="00936F85"/>
    <w:rsid w:val="00937736"/>
    <w:rsid w:val="00937FF6"/>
    <w:rsid w:val="00941999"/>
    <w:rsid w:val="0094243D"/>
    <w:rsid w:val="00944B24"/>
    <w:rsid w:val="0094667B"/>
    <w:rsid w:val="009469D8"/>
    <w:rsid w:val="00946AB9"/>
    <w:rsid w:val="009502CC"/>
    <w:rsid w:val="00953131"/>
    <w:rsid w:val="0095437C"/>
    <w:rsid w:val="00956D30"/>
    <w:rsid w:val="00957C1C"/>
    <w:rsid w:val="0096020E"/>
    <w:rsid w:val="00961969"/>
    <w:rsid w:val="00962EAA"/>
    <w:rsid w:val="00963B5D"/>
    <w:rsid w:val="00964F0F"/>
    <w:rsid w:val="00965AFC"/>
    <w:rsid w:val="0097063A"/>
    <w:rsid w:val="00971174"/>
    <w:rsid w:val="00971386"/>
    <w:rsid w:val="00971CD8"/>
    <w:rsid w:val="00971F1E"/>
    <w:rsid w:val="00972698"/>
    <w:rsid w:val="00982B17"/>
    <w:rsid w:val="00983A01"/>
    <w:rsid w:val="00984DCD"/>
    <w:rsid w:val="009856C5"/>
    <w:rsid w:val="00985F31"/>
    <w:rsid w:val="00986438"/>
    <w:rsid w:val="00986F14"/>
    <w:rsid w:val="009872DB"/>
    <w:rsid w:val="0098761D"/>
    <w:rsid w:val="0099040E"/>
    <w:rsid w:val="00990E3C"/>
    <w:rsid w:val="009917A4"/>
    <w:rsid w:val="00993DD7"/>
    <w:rsid w:val="0099425B"/>
    <w:rsid w:val="0099430B"/>
    <w:rsid w:val="00994447"/>
    <w:rsid w:val="0099479D"/>
    <w:rsid w:val="009966D6"/>
    <w:rsid w:val="00997D4A"/>
    <w:rsid w:val="009A1CC0"/>
    <w:rsid w:val="009A2840"/>
    <w:rsid w:val="009A30C7"/>
    <w:rsid w:val="009A3610"/>
    <w:rsid w:val="009A5310"/>
    <w:rsid w:val="009A7315"/>
    <w:rsid w:val="009A765A"/>
    <w:rsid w:val="009A7FB2"/>
    <w:rsid w:val="009B0A76"/>
    <w:rsid w:val="009B0E6E"/>
    <w:rsid w:val="009B11B5"/>
    <w:rsid w:val="009B2A0D"/>
    <w:rsid w:val="009B2D63"/>
    <w:rsid w:val="009B64A1"/>
    <w:rsid w:val="009B6DC5"/>
    <w:rsid w:val="009C3BD9"/>
    <w:rsid w:val="009C438E"/>
    <w:rsid w:val="009C60F8"/>
    <w:rsid w:val="009C6688"/>
    <w:rsid w:val="009C7451"/>
    <w:rsid w:val="009C7FCE"/>
    <w:rsid w:val="009D4B94"/>
    <w:rsid w:val="009D5B87"/>
    <w:rsid w:val="009E102A"/>
    <w:rsid w:val="009E25A5"/>
    <w:rsid w:val="009E3627"/>
    <w:rsid w:val="009E4112"/>
    <w:rsid w:val="009E49A0"/>
    <w:rsid w:val="009E4E62"/>
    <w:rsid w:val="009E637F"/>
    <w:rsid w:val="009E7FEF"/>
    <w:rsid w:val="009F2626"/>
    <w:rsid w:val="009F2E46"/>
    <w:rsid w:val="009F3648"/>
    <w:rsid w:val="009F4437"/>
    <w:rsid w:val="009F4C87"/>
    <w:rsid w:val="009F5E8B"/>
    <w:rsid w:val="00A002A1"/>
    <w:rsid w:val="00A00763"/>
    <w:rsid w:val="00A0354A"/>
    <w:rsid w:val="00A04E57"/>
    <w:rsid w:val="00A04FD8"/>
    <w:rsid w:val="00A05359"/>
    <w:rsid w:val="00A05B28"/>
    <w:rsid w:val="00A06130"/>
    <w:rsid w:val="00A061C0"/>
    <w:rsid w:val="00A075EB"/>
    <w:rsid w:val="00A07FEB"/>
    <w:rsid w:val="00A12237"/>
    <w:rsid w:val="00A1224C"/>
    <w:rsid w:val="00A12932"/>
    <w:rsid w:val="00A12FC6"/>
    <w:rsid w:val="00A15392"/>
    <w:rsid w:val="00A155FA"/>
    <w:rsid w:val="00A16E4D"/>
    <w:rsid w:val="00A1706B"/>
    <w:rsid w:val="00A17298"/>
    <w:rsid w:val="00A17E8F"/>
    <w:rsid w:val="00A20248"/>
    <w:rsid w:val="00A21629"/>
    <w:rsid w:val="00A222C3"/>
    <w:rsid w:val="00A223A5"/>
    <w:rsid w:val="00A22BD0"/>
    <w:rsid w:val="00A22FC6"/>
    <w:rsid w:val="00A2460E"/>
    <w:rsid w:val="00A26FAB"/>
    <w:rsid w:val="00A27984"/>
    <w:rsid w:val="00A304DE"/>
    <w:rsid w:val="00A30EE7"/>
    <w:rsid w:val="00A32FA6"/>
    <w:rsid w:val="00A3464D"/>
    <w:rsid w:val="00A358AE"/>
    <w:rsid w:val="00A375B2"/>
    <w:rsid w:val="00A40634"/>
    <w:rsid w:val="00A406AD"/>
    <w:rsid w:val="00A40F8A"/>
    <w:rsid w:val="00A4124C"/>
    <w:rsid w:val="00A4222B"/>
    <w:rsid w:val="00A43040"/>
    <w:rsid w:val="00A46103"/>
    <w:rsid w:val="00A46311"/>
    <w:rsid w:val="00A47244"/>
    <w:rsid w:val="00A51C8C"/>
    <w:rsid w:val="00A51CC4"/>
    <w:rsid w:val="00A527F9"/>
    <w:rsid w:val="00A52A8C"/>
    <w:rsid w:val="00A544EC"/>
    <w:rsid w:val="00A54A2E"/>
    <w:rsid w:val="00A54F3C"/>
    <w:rsid w:val="00A55046"/>
    <w:rsid w:val="00A60A35"/>
    <w:rsid w:val="00A60E92"/>
    <w:rsid w:val="00A6122F"/>
    <w:rsid w:val="00A61474"/>
    <w:rsid w:val="00A615FB"/>
    <w:rsid w:val="00A617B8"/>
    <w:rsid w:val="00A62E27"/>
    <w:rsid w:val="00A64220"/>
    <w:rsid w:val="00A6500E"/>
    <w:rsid w:val="00A6518A"/>
    <w:rsid w:val="00A66FE3"/>
    <w:rsid w:val="00A67081"/>
    <w:rsid w:val="00A67CC8"/>
    <w:rsid w:val="00A67D8A"/>
    <w:rsid w:val="00A67E11"/>
    <w:rsid w:val="00A706BE"/>
    <w:rsid w:val="00A71398"/>
    <w:rsid w:val="00A72872"/>
    <w:rsid w:val="00A742C2"/>
    <w:rsid w:val="00A7486F"/>
    <w:rsid w:val="00A74A48"/>
    <w:rsid w:val="00A757ED"/>
    <w:rsid w:val="00A75A30"/>
    <w:rsid w:val="00A76C98"/>
    <w:rsid w:val="00A76EA1"/>
    <w:rsid w:val="00A77872"/>
    <w:rsid w:val="00A817C7"/>
    <w:rsid w:val="00A82E85"/>
    <w:rsid w:val="00A83C85"/>
    <w:rsid w:val="00A83CFA"/>
    <w:rsid w:val="00A83F3B"/>
    <w:rsid w:val="00A849FB"/>
    <w:rsid w:val="00A85AE3"/>
    <w:rsid w:val="00A85B06"/>
    <w:rsid w:val="00A87128"/>
    <w:rsid w:val="00A900D7"/>
    <w:rsid w:val="00A9045D"/>
    <w:rsid w:val="00A92273"/>
    <w:rsid w:val="00A93011"/>
    <w:rsid w:val="00A9361A"/>
    <w:rsid w:val="00A93CD1"/>
    <w:rsid w:val="00A95F55"/>
    <w:rsid w:val="00A97C48"/>
    <w:rsid w:val="00AA04E7"/>
    <w:rsid w:val="00AA2875"/>
    <w:rsid w:val="00AA28E1"/>
    <w:rsid w:val="00AA2E1C"/>
    <w:rsid w:val="00AA460B"/>
    <w:rsid w:val="00AA69C8"/>
    <w:rsid w:val="00AA6D25"/>
    <w:rsid w:val="00AB06F2"/>
    <w:rsid w:val="00AB0F1E"/>
    <w:rsid w:val="00AB144B"/>
    <w:rsid w:val="00AB16E3"/>
    <w:rsid w:val="00AB1B54"/>
    <w:rsid w:val="00AB2569"/>
    <w:rsid w:val="00AB4D55"/>
    <w:rsid w:val="00AB5F8D"/>
    <w:rsid w:val="00AB6B0F"/>
    <w:rsid w:val="00AB7864"/>
    <w:rsid w:val="00AC07A5"/>
    <w:rsid w:val="00AC18C6"/>
    <w:rsid w:val="00AC4749"/>
    <w:rsid w:val="00AC4778"/>
    <w:rsid w:val="00AC55EB"/>
    <w:rsid w:val="00AD1EE5"/>
    <w:rsid w:val="00AD2C00"/>
    <w:rsid w:val="00AD31D8"/>
    <w:rsid w:val="00AD3BD7"/>
    <w:rsid w:val="00AD460E"/>
    <w:rsid w:val="00AD5386"/>
    <w:rsid w:val="00AD5B99"/>
    <w:rsid w:val="00AD6D9E"/>
    <w:rsid w:val="00AD7251"/>
    <w:rsid w:val="00AD7266"/>
    <w:rsid w:val="00AE19D0"/>
    <w:rsid w:val="00AE20F4"/>
    <w:rsid w:val="00AE2379"/>
    <w:rsid w:val="00AE26E0"/>
    <w:rsid w:val="00AE4F22"/>
    <w:rsid w:val="00AE6C05"/>
    <w:rsid w:val="00AE760B"/>
    <w:rsid w:val="00AE7ED2"/>
    <w:rsid w:val="00AF0AEB"/>
    <w:rsid w:val="00AF0D5D"/>
    <w:rsid w:val="00AF15F2"/>
    <w:rsid w:val="00AF1EE0"/>
    <w:rsid w:val="00AF44B5"/>
    <w:rsid w:val="00AF45CA"/>
    <w:rsid w:val="00AF4700"/>
    <w:rsid w:val="00AF5F2A"/>
    <w:rsid w:val="00AF6143"/>
    <w:rsid w:val="00AF68AA"/>
    <w:rsid w:val="00AF6ABE"/>
    <w:rsid w:val="00AF6B1F"/>
    <w:rsid w:val="00AF7433"/>
    <w:rsid w:val="00B00179"/>
    <w:rsid w:val="00B00AA7"/>
    <w:rsid w:val="00B00BB7"/>
    <w:rsid w:val="00B01237"/>
    <w:rsid w:val="00B01455"/>
    <w:rsid w:val="00B02F54"/>
    <w:rsid w:val="00B035F3"/>
    <w:rsid w:val="00B055D2"/>
    <w:rsid w:val="00B05615"/>
    <w:rsid w:val="00B05D18"/>
    <w:rsid w:val="00B072E9"/>
    <w:rsid w:val="00B07C07"/>
    <w:rsid w:val="00B100BC"/>
    <w:rsid w:val="00B10B0B"/>
    <w:rsid w:val="00B1138E"/>
    <w:rsid w:val="00B116F7"/>
    <w:rsid w:val="00B1179E"/>
    <w:rsid w:val="00B14691"/>
    <w:rsid w:val="00B15257"/>
    <w:rsid w:val="00B16024"/>
    <w:rsid w:val="00B17025"/>
    <w:rsid w:val="00B17802"/>
    <w:rsid w:val="00B17D57"/>
    <w:rsid w:val="00B205E7"/>
    <w:rsid w:val="00B220B5"/>
    <w:rsid w:val="00B222F4"/>
    <w:rsid w:val="00B24ED8"/>
    <w:rsid w:val="00B26154"/>
    <w:rsid w:val="00B26171"/>
    <w:rsid w:val="00B26554"/>
    <w:rsid w:val="00B26BC5"/>
    <w:rsid w:val="00B27E79"/>
    <w:rsid w:val="00B3021C"/>
    <w:rsid w:val="00B31530"/>
    <w:rsid w:val="00B31938"/>
    <w:rsid w:val="00B31CE2"/>
    <w:rsid w:val="00B32499"/>
    <w:rsid w:val="00B32A54"/>
    <w:rsid w:val="00B33883"/>
    <w:rsid w:val="00B33D47"/>
    <w:rsid w:val="00B347FF"/>
    <w:rsid w:val="00B34AF9"/>
    <w:rsid w:val="00B35396"/>
    <w:rsid w:val="00B35536"/>
    <w:rsid w:val="00B35CB6"/>
    <w:rsid w:val="00B40100"/>
    <w:rsid w:val="00B40210"/>
    <w:rsid w:val="00B40726"/>
    <w:rsid w:val="00B41786"/>
    <w:rsid w:val="00B42BAB"/>
    <w:rsid w:val="00B43F7B"/>
    <w:rsid w:val="00B445DB"/>
    <w:rsid w:val="00B46622"/>
    <w:rsid w:val="00B50513"/>
    <w:rsid w:val="00B51162"/>
    <w:rsid w:val="00B531D8"/>
    <w:rsid w:val="00B5740F"/>
    <w:rsid w:val="00B57D88"/>
    <w:rsid w:val="00B57E7D"/>
    <w:rsid w:val="00B611EB"/>
    <w:rsid w:val="00B63712"/>
    <w:rsid w:val="00B64290"/>
    <w:rsid w:val="00B6589C"/>
    <w:rsid w:val="00B65B27"/>
    <w:rsid w:val="00B67687"/>
    <w:rsid w:val="00B677B5"/>
    <w:rsid w:val="00B7142E"/>
    <w:rsid w:val="00B726AA"/>
    <w:rsid w:val="00B72813"/>
    <w:rsid w:val="00B74977"/>
    <w:rsid w:val="00B74C42"/>
    <w:rsid w:val="00B75136"/>
    <w:rsid w:val="00B753A7"/>
    <w:rsid w:val="00B75CA4"/>
    <w:rsid w:val="00B7623D"/>
    <w:rsid w:val="00B769DE"/>
    <w:rsid w:val="00B77845"/>
    <w:rsid w:val="00B8002F"/>
    <w:rsid w:val="00B80320"/>
    <w:rsid w:val="00B80EEB"/>
    <w:rsid w:val="00B81DD4"/>
    <w:rsid w:val="00B8204A"/>
    <w:rsid w:val="00B82093"/>
    <w:rsid w:val="00B823D8"/>
    <w:rsid w:val="00B8315F"/>
    <w:rsid w:val="00B83D1C"/>
    <w:rsid w:val="00B84DE7"/>
    <w:rsid w:val="00B85AFA"/>
    <w:rsid w:val="00B8631D"/>
    <w:rsid w:val="00B90784"/>
    <w:rsid w:val="00B92DD1"/>
    <w:rsid w:val="00B94C44"/>
    <w:rsid w:val="00B96B65"/>
    <w:rsid w:val="00BA0870"/>
    <w:rsid w:val="00BA0930"/>
    <w:rsid w:val="00BA2057"/>
    <w:rsid w:val="00BA4831"/>
    <w:rsid w:val="00BA6C7A"/>
    <w:rsid w:val="00BA787B"/>
    <w:rsid w:val="00BA7DF9"/>
    <w:rsid w:val="00BA7EC7"/>
    <w:rsid w:val="00BB0C48"/>
    <w:rsid w:val="00BB1348"/>
    <w:rsid w:val="00BB248D"/>
    <w:rsid w:val="00BB2FA8"/>
    <w:rsid w:val="00BB3543"/>
    <w:rsid w:val="00BB46F2"/>
    <w:rsid w:val="00BB6F4C"/>
    <w:rsid w:val="00BC0A68"/>
    <w:rsid w:val="00BC114A"/>
    <w:rsid w:val="00BC3C6D"/>
    <w:rsid w:val="00BC61F6"/>
    <w:rsid w:val="00BD6614"/>
    <w:rsid w:val="00BE0107"/>
    <w:rsid w:val="00BE0652"/>
    <w:rsid w:val="00BE1BAE"/>
    <w:rsid w:val="00BE5D01"/>
    <w:rsid w:val="00BE78DA"/>
    <w:rsid w:val="00BF0F55"/>
    <w:rsid w:val="00BF1750"/>
    <w:rsid w:val="00BF194C"/>
    <w:rsid w:val="00BF2F7F"/>
    <w:rsid w:val="00BF3697"/>
    <w:rsid w:val="00BF41F8"/>
    <w:rsid w:val="00BF65C2"/>
    <w:rsid w:val="00BF7427"/>
    <w:rsid w:val="00C00C38"/>
    <w:rsid w:val="00C0163D"/>
    <w:rsid w:val="00C01A50"/>
    <w:rsid w:val="00C02ED6"/>
    <w:rsid w:val="00C031DE"/>
    <w:rsid w:val="00C04162"/>
    <w:rsid w:val="00C05833"/>
    <w:rsid w:val="00C064BC"/>
    <w:rsid w:val="00C0763B"/>
    <w:rsid w:val="00C10A5F"/>
    <w:rsid w:val="00C117FD"/>
    <w:rsid w:val="00C12336"/>
    <w:rsid w:val="00C127F7"/>
    <w:rsid w:val="00C12D0D"/>
    <w:rsid w:val="00C144A2"/>
    <w:rsid w:val="00C14D43"/>
    <w:rsid w:val="00C166D7"/>
    <w:rsid w:val="00C16A0F"/>
    <w:rsid w:val="00C17B57"/>
    <w:rsid w:val="00C17E12"/>
    <w:rsid w:val="00C20138"/>
    <w:rsid w:val="00C201B7"/>
    <w:rsid w:val="00C2165F"/>
    <w:rsid w:val="00C226E4"/>
    <w:rsid w:val="00C26018"/>
    <w:rsid w:val="00C26099"/>
    <w:rsid w:val="00C2789D"/>
    <w:rsid w:val="00C278B1"/>
    <w:rsid w:val="00C30244"/>
    <w:rsid w:val="00C32AC4"/>
    <w:rsid w:val="00C3387B"/>
    <w:rsid w:val="00C33C4C"/>
    <w:rsid w:val="00C34AF9"/>
    <w:rsid w:val="00C34D62"/>
    <w:rsid w:val="00C3554A"/>
    <w:rsid w:val="00C369D2"/>
    <w:rsid w:val="00C3716E"/>
    <w:rsid w:val="00C37AAC"/>
    <w:rsid w:val="00C425B4"/>
    <w:rsid w:val="00C42FF6"/>
    <w:rsid w:val="00C4419C"/>
    <w:rsid w:val="00C44F93"/>
    <w:rsid w:val="00C4529F"/>
    <w:rsid w:val="00C455E0"/>
    <w:rsid w:val="00C47BF0"/>
    <w:rsid w:val="00C500C0"/>
    <w:rsid w:val="00C501FC"/>
    <w:rsid w:val="00C52724"/>
    <w:rsid w:val="00C53DA8"/>
    <w:rsid w:val="00C54717"/>
    <w:rsid w:val="00C55B42"/>
    <w:rsid w:val="00C610AD"/>
    <w:rsid w:val="00C63064"/>
    <w:rsid w:val="00C64ECA"/>
    <w:rsid w:val="00C659EC"/>
    <w:rsid w:val="00C66D8F"/>
    <w:rsid w:val="00C6733B"/>
    <w:rsid w:val="00C67ED3"/>
    <w:rsid w:val="00C71FD0"/>
    <w:rsid w:val="00C7367B"/>
    <w:rsid w:val="00C73C0B"/>
    <w:rsid w:val="00C74631"/>
    <w:rsid w:val="00C74E04"/>
    <w:rsid w:val="00C74EEB"/>
    <w:rsid w:val="00C75D37"/>
    <w:rsid w:val="00C76458"/>
    <w:rsid w:val="00C767B6"/>
    <w:rsid w:val="00C770C8"/>
    <w:rsid w:val="00C77A8D"/>
    <w:rsid w:val="00C8025A"/>
    <w:rsid w:val="00C807C0"/>
    <w:rsid w:val="00C81F43"/>
    <w:rsid w:val="00C831F6"/>
    <w:rsid w:val="00C838FC"/>
    <w:rsid w:val="00C84A02"/>
    <w:rsid w:val="00C8690F"/>
    <w:rsid w:val="00C871C7"/>
    <w:rsid w:val="00C873E6"/>
    <w:rsid w:val="00C87E88"/>
    <w:rsid w:val="00C90C42"/>
    <w:rsid w:val="00C91BEC"/>
    <w:rsid w:val="00C91E62"/>
    <w:rsid w:val="00C91EE5"/>
    <w:rsid w:val="00C91F48"/>
    <w:rsid w:val="00C9200D"/>
    <w:rsid w:val="00C9427E"/>
    <w:rsid w:val="00C9585A"/>
    <w:rsid w:val="00C95E99"/>
    <w:rsid w:val="00C972C4"/>
    <w:rsid w:val="00C97CEE"/>
    <w:rsid w:val="00C97FED"/>
    <w:rsid w:val="00CA105F"/>
    <w:rsid w:val="00CA2CDF"/>
    <w:rsid w:val="00CA3FE0"/>
    <w:rsid w:val="00CA5270"/>
    <w:rsid w:val="00CA5C36"/>
    <w:rsid w:val="00CA5C7F"/>
    <w:rsid w:val="00CA6CC0"/>
    <w:rsid w:val="00CA6CEB"/>
    <w:rsid w:val="00CA7115"/>
    <w:rsid w:val="00CA763E"/>
    <w:rsid w:val="00CA7AB0"/>
    <w:rsid w:val="00CB1C34"/>
    <w:rsid w:val="00CB2E3A"/>
    <w:rsid w:val="00CB3A25"/>
    <w:rsid w:val="00CB3D72"/>
    <w:rsid w:val="00CB42EC"/>
    <w:rsid w:val="00CB52D1"/>
    <w:rsid w:val="00CB6229"/>
    <w:rsid w:val="00CC0863"/>
    <w:rsid w:val="00CC0FD4"/>
    <w:rsid w:val="00CC1936"/>
    <w:rsid w:val="00CC1F40"/>
    <w:rsid w:val="00CC3178"/>
    <w:rsid w:val="00CC3B8F"/>
    <w:rsid w:val="00CC44B5"/>
    <w:rsid w:val="00CC5ED2"/>
    <w:rsid w:val="00CC6109"/>
    <w:rsid w:val="00CC621C"/>
    <w:rsid w:val="00CD171A"/>
    <w:rsid w:val="00CD28A9"/>
    <w:rsid w:val="00CD2F5D"/>
    <w:rsid w:val="00CD3EE3"/>
    <w:rsid w:val="00CD58C7"/>
    <w:rsid w:val="00CE0159"/>
    <w:rsid w:val="00CE0502"/>
    <w:rsid w:val="00CE0E7B"/>
    <w:rsid w:val="00CE14C6"/>
    <w:rsid w:val="00CE14D5"/>
    <w:rsid w:val="00CE2B81"/>
    <w:rsid w:val="00CE31E7"/>
    <w:rsid w:val="00CE3462"/>
    <w:rsid w:val="00CE41A5"/>
    <w:rsid w:val="00CE56EA"/>
    <w:rsid w:val="00CE6246"/>
    <w:rsid w:val="00CF3761"/>
    <w:rsid w:val="00CF4656"/>
    <w:rsid w:val="00CF47B8"/>
    <w:rsid w:val="00CF6B15"/>
    <w:rsid w:val="00CF72F4"/>
    <w:rsid w:val="00D01446"/>
    <w:rsid w:val="00D05BBC"/>
    <w:rsid w:val="00D05FD3"/>
    <w:rsid w:val="00D071C2"/>
    <w:rsid w:val="00D077DA"/>
    <w:rsid w:val="00D07912"/>
    <w:rsid w:val="00D10309"/>
    <w:rsid w:val="00D117EA"/>
    <w:rsid w:val="00D1205B"/>
    <w:rsid w:val="00D12556"/>
    <w:rsid w:val="00D12D76"/>
    <w:rsid w:val="00D13095"/>
    <w:rsid w:val="00D1347C"/>
    <w:rsid w:val="00D163A4"/>
    <w:rsid w:val="00D16A95"/>
    <w:rsid w:val="00D17797"/>
    <w:rsid w:val="00D2163B"/>
    <w:rsid w:val="00D22BAE"/>
    <w:rsid w:val="00D22D65"/>
    <w:rsid w:val="00D24CDE"/>
    <w:rsid w:val="00D252EB"/>
    <w:rsid w:val="00D25D4A"/>
    <w:rsid w:val="00D26042"/>
    <w:rsid w:val="00D262AA"/>
    <w:rsid w:val="00D26909"/>
    <w:rsid w:val="00D27F37"/>
    <w:rsid w:val="00D30639"/>
    <w:rsid w:val="00D30698"/>
    <w:rsid w:val="00D30DBC"/>
    <w:rsid w:val="00D310A6"/>
    <w:rsid w:val="00D3239C"/>
    <w:rsid w:val="00D323BC"/>
    <w:rsid w:val="00D328D6"/>
    <w:rsid w:val="00D329D5"/>
    <w:rsid w:val="00D32B76"/>
    <w:rsid w:val="00D3367A"/>
    <w:rsid w:val="00D34727"/>
    <w:rsid w:val="00D34783"/>
    <w:rsid w:val="00D35BB6"/>
    <w:rsid w:val="00D36619"/>
    <w:rsid w:val="00D370E5"/>
    <w:rsid w:val="00D406C4"/>
    <w:rsid w:val="00D41A31"/>
    <w:rsid w:val="00D4236A"/>
    <w:rsid w:val="00D42EE0"/>
    <w:rsid w:val="00D45330"/>
    <w:rsid w:val="00D4580D"/>
    <w:rsid w:val="00D45B35"/>
    <w:rsid w:val="00D47AB3"/>
    <w:rsid w:val="00D508FB"/>
    <w:rsid w:val="00D50DEA"/>
    <w:rsid w:val="00D50F4B"/>
    <w:rsid w:val="00D522F5"/>
    <w:rsid w:val="00D54F90"/>
    <w:rsid w:val="00D5536A"/>
    <w:rsid w:val="00D55FBF"/>
    <w:rsid w:val="00D5663F"/>
    <w:rsid w:val="00D567C0"/>
    <w:rsid w:val="00D57978"/>
    <w:rsid w:val="00D57EFE"/>
    <w:rsid w:val="00D60698"/>
    <w:rsid w:val="00D60D99"/>
    <w:rsid w:val="00D61C1C"/>
    <w:rsid w:val="00D61F14"/>
    <w:rsid w:val="00D63622"/>
    <w:rsid w:val="00D66B24"/>
    <w:rsid w:val="00D67147"/>
    <w:rsid w:val="00D7037D"/>
    <w:rsid w:val="00D73277"/>
    <w:rsid w:val="00D73D55"/>
    <w:rsid w:val="00D74092"/>
    <w:rsid w:val="00D742B2"/>
    <w:rsid w:val="00D74416"/>
    <w:rsid w:val="00D7473F"/>
    <w:rsid w:val="00D74B83"/>
    <w:rsid w:val="00D74F81"/>
    <w:rsid w:val="00D75FBF"/>
    <w:rsid w:val="00D76C3C"/>
    <w:rsid w:val="00D77136"/>
    <w:rsid w:val="00D773EF"/>
    <w:rsid w:val="00D77687"/>
    <w:rsid w:val="00D802F1"/>
    <w:rsid w:val="00D8143F"/>
    <w:rsid w:val="00D814A5"/>
    <w:rsid w:val="00D8245A"/>
    <w:rsid w:val="00D849AB"/>
    <w:rsid w:val="00D85072"/>
    <w:rsid w:val="00D860E8"/>
    <w:rsid w:val="00D8660B"/>
    <w:rsid w:val="00D86894"/>
    <w:rsid w:val="00D8770E"/>
    <w:rsid w:val="00D87814"/>
    <w:rsid w:val="00D92275"/>
    <w:rsid w:val="00D939A2"/>
    <w:rsid w:val="00D9417D"/>
    <w:rsid w:val="00D95062"/>
    <w:rsid w:val="00D9593A"/>
    <w:rsid w:val="00D9603D"/>
    <w:rsid w:val="00DA12D0"/>
    <w:rsid w:val="00DA2001"/>
    <w:rsid w:val="00DA2697"/>
    <w:rsid w:val="00DA2AA4"/>
    <w:rsid w:val="00DA36F7"/>
    <w:rsid w:val="00DA3CAD"/>
    <w:rsid w:val="00DA5F33"/>
    <w:rsid w:val="00DA6C3F"/>
    <w:rsid w:val="00DA714B"/>
    <w:rsid w:val="00DB0201"/>
    <w:rsid w:val="00DB0C05"/>
    <w:rsid w:val="00DB18DE"/>
    <w:rsid w:val="00DB2BA6"/>
    <w:rsid w:val="00DB3B2F"/>
    <w:rsid w:val="00DB4D85"/>
    <w:rsid w:val="00DB558D"/>
    <w:rsid w:val="00DC0302"/>
    <w:rsid w:val="00DC036E"/>
    <w:rsid w:val="00DC2DED"/>
    <w:rsid w:val="00DC4AB4"/>
    <w:rsid w:val="00DC4B31"/>
    <w:rsid w:val="00DC4B3D"/>
    <w:rsid w:val="00DC4CEB"/>
    <w:rsid w:val="00DC598F"/>
    <w:rsid w:val="00DC5AA0"/>
    <w:rsid w:val="00DC5D5B"/>
    <w:rsid w:val="00DC63F2"/>
    <w:rsid w:val="00DC7547"/>
    <w:rsid w:val="00DD10B4"/>
    <w:rsid w:val="00DD1237"/>
    <w:rsid w:val="00DD2117"/>
    <w:rsid w:val="00DD27B9"/>
    <w:rsid w:val="00DD2F32"/>
    <w:rsid w:val="00DD33E7"/>
    <w:rsid w:val="00DD3774"/>
    <w:rsid w:val="00DD57B9"/>
    <w:rsid w:val="00DD5E5C"/>
    <w:rsid w:val="00DD6852"/>
    <w:rsid w:val="00DD6881"/>
    <w:rsid w:val="00DD76B1"/>
    <w:rsid w:val="00DE0E9B"/>
    <w:rsid w:val="00DE157B"/>
    <w:rsid w:val="00DE516C"/>
    <w:rsid w:val="00DE583A"/>
    <w:rsid w:val="00DE6FA7"/>
    <w:rsid w:val="00DE76ED"/>
    <w:rsid w:val="00DE78A3"/>
    <w:rsid w:val="00DE78F8"/>
    <w:rsid w:val="00DF0DDF"/>
    <w:rsid w:val="00DF0F94"/>
    <w:rsid w:val="00DF198E"/>
    <w:rsid w:val="00DF246E"/>
    <w:rsid w:val="00DF290F"/>
    <w:rsid w:val="00DF2AA5"/>
    <w:rsid w:val="00DF35AA"/>
    <w:rsid w:val="00DF37DA"/>
    <w:rsid w:val="00DF7084"/>
    <w:rsid w:val="00E01B14"/>
    <w:rsid w:val="00E037B1"/>
    <w:rsid w:val="00E05866"/>
    <w:rsid w:val="00E106FB"/>
    <w:rsid w:val="00E10D32"/>
    <w:rsid w:val="00E1216B"/>
    <w:rsid w:val="00E1308B"/>
    <w:rsid w:val="00E16BA9"/>
    <w:rsid w:val="00E17014"/>
    <w:rsid w:val="00E17CCB"/>
    <w:rsid w:val="00E201CE"/>
    <w:rsid w:val="00E21E81"/>
    <w:rsid w:val="00E21FFE"/>
    <w:rsid w:val="00E222F1"/>
    <w:rsid w:val="00E23267"/>
    <w:rsid w:val="00E2450A"/>
    <w:rsid w:val="00E246CD"/>
    <w:rsid w:val="00E24EFD"/>
    <w:rsid w:val="00E254CF"/>
    <w:rsid w:val="00E2559E"/>
    <w:rsid w:val="00E27525"/>
    <w:rsid w:val="00E317B5"/>
    <w:rsid w:val="00E31B02"/>
    <w:rsid w:val="00E351BE"/>
    <w:rsid w:val="00E35291"/>
    <w:rsid w:val="00E35D62"/>
    <w:rsid w:val="00E3603C"/>
    <w:rsid w:val="00E3640A"/>
    <w:rsid w:val="00E4063A"/>
    <w:rsid w:val="00E40647"/>
    <w:rsid w:val="00E406F9"/>
    <w:rsid w:val="00E41BDF"/>
    <w:rsid w:val="00E42663"/>
    <w:rsid w:val="00E4395B"/>
    <w:rsid w:val="00E43A67"/>
    <w:rsid w:val="00E443E0"/>
    <w:rsid w:val="00E44813"/>
    <w:rsid w:val="00E47523"/>
    <w:rsid w:val="00E47AD9"/>
    <w:rsid w:val="00E50836"/>
    <w:rsid w:val="00E50BA5"/>
    <w:rsid w:val="00E5173E"/>
    <w:rsid w:val="00E53E10"/>
    <w:rsid w:val="00E551D3"/>
    <w:rsid w:val="00E6288B"/>
    <w:rsid w:val="00E6343E"/>
    <w:rsid w:val="00E64009"/>
    <w:rsid w:val="00E648F6"/>
    <w:rsid w:val="00E64B54"/>
    <w:rsid w:val="00E659ED"/>
    <w:rsid w:val="00E671F2"/>
    <w:rsid w:val="00E67F85"/>
    <w:rsid w:val="00E67FEC"/>
    <w:rsid w:val="00E705B2"/>
    <w:rsid w:val="00E70EFC"/>
    <w:rsid w:val="00E710EB"/>
    <w:rsid w:val="00E7157C"/>
    <w:rsid w:val="00E7162E"/>
    <w:rsid w:val="00E71898"/>
    <w:rsid w:val="00E753BD"/>
    <w:rsid w:val="00E76346"/>
    <w:rsid w:val="00E776CD"/>
    <w:rsid w:val="00E77E68"/>
    <w:rsid w:val="00E818D2"/>
    <w:rsid w:val="00E8293B"/>
    <w:rsid w:val="00E840F3"/>
    <w:rsid w:val="00E8596D"/>
    <w:rsid w:val="00E85F65"/>
    <w:rsid w:val="00E86CDC"/>
    <w:rsid w:val="00E87A9E"/>
    <w:rsid w:val="00E90295"/>
    <w:rsid w:val="00E915C9"/>
    <w:rsid w:val="00E917B0"/>
    <w:rsid w:val="00E93E01"/>
    <w:rsid w:val="00E95387"/>
    <w:rsid w:val="00E969AA"/>
    <w:rsid w:val="00E971A0"/>
    <w:rsid w:val="00EA1068"/>
    <w:rsid w:val="00EA16F0"/>
    <w:rsid w:val="00EA2103"/>
    <w:rsid w:val="00EA2409"/>
    <w:rsid w:val="00EA4648"/>
    <w:rsid w:val="00EA4A63"/>
    <w:rsid w:val="00EA67F3"/>
    <w:rsid w:val="00EB4AFE"/>
    <w:rsid w:val="00EB5828"/>
    <w:rsid w:val="00EB6B55"/>
    <w:rsid w:val="00EB6D9C"/>
    <w:rsid w:val="00EC15CB"/>
    <w:rsid w:val="00EC198B"/>
    <w:rsid w:val="00EC19B4"/>
    <w:rsid w:val="00EC1F57"/>
    <w:rsid w:val="00EC59B9"/>
    <w:rsid w:val="00EC5CB6"/>
    <w:rsid w:val="00EC6BA6"/>
    <w:rsid w:val="00ED15BB"/>
    <w:rsid w:val="00ED25AF"/>
    <w:rsid w:val="00ED26BF"/>
    <w:rsid w:val="00ED2752"/>
    <w:rsid w:val="00ED2B3C"/>
    <w:rsid w:val="00ED2E5E"/>
    <w:rsid w:val="00ED3917"/>
    <w:rsid w:val="00ED653C"/>
    <w:rsid w:val="00ED73D7"/>
    <w:rsid w:val="00ED7715"/>
    <w:rsid w:val="00ED7748"/>
    <w:rsid w:val="00EE139B"/>
    <w:rsid w:val="00EE22CE"/>
    <w:rsid w:val="00EE2A40"/>
    <w:rsid w:val="00EE3FF6"/>
    <w:rsid w:val="00EE47DC"/>
    <w:rsid w:val="00EE4FAD"/>
    <w:rsid w:val="00EE5FDB"/>
    <w:rsid w:val="00EE6429"/>
    <w:rsid w:val="00EE7830"/>
    <w:rsid w:val="00EF1A2B"/>
    <w:rsid w:val="00EF23FD"/>
    <w:rsid w:val="00EF32C9"/>
    <w:rsid w:val="00EF40C9"/>
    <w:rsid w:val="00EF58D2"/>
    <w:rsid w:val="00EF5EF6"/>
    <w:rsid w:val="00F008B0"/>
    <w:rsid w:val="00F00AF0"/>
    <w:rsid w:val="00F01942"/>
    <w:rsid w:val="00F05438"/>
    <w:rsid w:val="00F055D8"/>
    <w:rsid w:val="00F064A2"/>
    <w:rsid w:val="00F0741E"/>
    <w:rsid w:val="00F0769B"/>
    <w:rsid w:val="00F078E4"/>
    <w:rsid w:val="00F10F7E"/>
    <w:rsid w:val="00F1103F"/>
    <w:rsid w:val="00F11A33"/>
    <w:rsid w:val="00F135FD"/>
    <w:rsid w:val="00F13E25"/>
    <w:rsid w:val="00F146B0"/>
    <w:rsid w:val="00F15E35"/>
    <w:rsid w:val="00F16B3A"/>
    <w:rsid w:val="00F179A4"/>
    <w:rsid w:val="00F20A25"/>
    <w:rsid w:val="00F20E1F"/>
    <w:rsid w:val="00F21017"/>
    <w:rsid w:val="00F21D3F"/>
    <w:rsid w:val="00F21FA5"/>
    <w:rsid w:val="00F22586"/>
    <w:rsid w:val="00F23BF1"/>
    <w:rsid w:val="00F23D0E"/>
    <w:rsid w:val="00F23D2E"/>
    <w:rsid w:val="00F259A2"/>
    <w:rsid w:val="00F25C77"/>
    <w:rsid w:val="00F25FF7"/>
    <w:rsid w:val="00F3001D"/>
    <w:rsid w:val="00F30ACA"/>
    <w:rsid w:val="00F31164"/>
    <w:rsid w:val="00F3320D"/>
    <w:rsid w:val="00F3502F"/>
    <w:rsid w:val="00F4111E"/>
    <w:rsid w:val="00F42712"/>
    <w:rsid w:val="00F42CB4"/>
    <w:rsid w:val="00F43850"/>
    <w:rsid w:val="00F44143"/>
    <w:rsid w:val="00F44CD3"/>
    <w:rsid w:val="00F46464"/>
    <w:rsid w:val="00F46712"/>
    <w:rsid w:val="00F50246"/>
    <w:rsid w:val="00F5036B"/>
    <w:rsid w:val="00F50DBF"/>
    <w:rsid w:val="00F5450F"/>
    <w:rsid w:val="00F547AB"/>
    <w:rsid w:val="00F5588A"/>
    <w:rsid w:val="00F56697"/>
    <w:rsid w:val="00F5719E"/>
    <w:rsid w:val="00F62DDA"/>
    <w:rsid w:val="00F6340F"/>
    <w:rsid w:val="00F635F3"/>
    <w:rsid w:val="00F640CA"/>
    <w:rsid w:val="00F6415B"/>
    <w:rsid w:val="00F65207"/>
    <w:rsid w:val="00F6553D"/>
    <w:rsid w:val="00F6771E"/>
    <w:rsid w:val="00F7008E"/>
    <w:rsid w:val="00F70985"/>
    <w:rsid w:val="00F70D49"/>
    <w:rsid w:val="00F71CE8"/>
    <w:rsid w:val="00F74AEF"/>
    <w:rsid w:val="00F7567F"/>
    <w:rsid w:val="00F75BE6"/>
    <w:rsid w:val="00F75EC9"/>
    <w:rsid w:val="00F7760D"/>
    <w:rsid w:val="00F80F72"/>
    <w:rsid w:val="00F810BD"/>
    <w:rsid w:val="00F8321D"/>
    <w:rsid w:val="00F844AB"/>
    <w:rsid w:val="00F84790"/>
    <w:rsid w:val="00F8490C"/>
    <w:rsid w:val="00F84937"/>
    <w:rsid w:val="00F8580F"/>
    <w:rsid w:val="00F86540"/>
    <w:rsid w:val="00F87BE3"/>
    <w:rsid w:val="00F906BD"/>
    <w:rsid w:val="00F90E54"/>
    <w:rsid w:val="00F9106B"/>
    <w:rsid w:val="00F91B98"/>
    <w:rsid w:val="00F92124"/>
    <w:rsid w:val="00F9291A"/>
    <w:rsid w:val="00F93E6F"/>
    <w:rsid w:val="00F953FB"/>
    <w:rsid w:val="00F96F97"/>
    <w:rsid w:val="00FA0D61"/>
    <w:rsid w:val="00FA3D7D"/>
    <w:rsid w:val="00FA3F71"/>
    <w:rsid w:val="00FA4ABB"/>
    <w:rsid w:val="00FA54F2"/>
    <w:rsid w:val="00FA563A"/>
    <w:rsid w:val="00FA5736"/>
    <w:rsid w:val="00FA5B93"/>
    <w:rsid w:val="00FA652B"/>
    <w:rsid w:val="00FA7515"/>
    <w:rsid w:val="00FB1651"/>
    <w:rsid w:val="00FB2416"/>
    <w:rsid w:val="00FB3570"/>
    <w:rsid w:val="00FB35F6"/>
    <w:rsid w:val="00FB5AB4"/>
    <w:rsid w:val="00FB5CE4"/>
    <w:rsid w:val="00FB726D"/>
    <w:rsid w:val="00FC02DE"/>
    <w:rsid w:val="00FC1638"/>
    <w:rsid w:val="00FC1D7F"/>
    <w:rsid w:val="00FC2C70"/>
    <w:rsid w:val="00FC2D6A"/>
    <w:rsid w:val="00FC3A0F"/>
    <w:rsid w:val="00FC4A77"/>
    <w:rsid w:val="00FC4C44"/>
    <w:rsid w:val="00FC4EEC"/>
    <w:rsid w:val="00FC5284"/>
    <w:rsid w:val="00FC5321"/>
    <w:rsid w:val="00FC64BE"/>
    <w:rsid w:val="00FC65AD"/>
    <w:rsid w:val="00FC6E96"/>
    <w:rsid w:val="00FC6EDB"/>
    <w:rsid w:val="00FD0724"/>
    <w:rsid w:val="00FD6F94"/>
    <w:rsid w:val="00FE0BD5"/>
    <w:rsid w:val="00FE0C9D"/>
    <w:rsid w:val="00FE0CA3"/>
    <w:rsid w:val="00FE1C0C"/>
    <w:rsid w:val="00FE2131"/>
    <w:rsid w:val="00FE2B89"/>
    <w:rsid w:val="00FE3C25"/>
    <w:rsid w:val="00FE4131"/>
    <w:rsid w:val="00FE4A07"/>
    <w:rsid w:val="00FE67A0"/>
    <w:rsid w:val="00FE7752"/>
    <w:rsid w:val="00FF07AC"/>
    <w:rsid w:val="00FF1385"/>
    <w:rsid w:val="00FF175E"/>
    <w:rsid w:val="00FF18B4"/>
    <w:rsid w:val="00FF2368"/>
    <w:rsid w:val="00FF2606"/>
    <w:rsid w:val="00FF32F3"/>
    <w:rsid w:val="00FF361F"/>
    <w:rsid w:val="00FF49EB"/>
    <w:rsid w:val="00FF4B94"/>
    <w:rsid w:val="00FF4F08"/>
    <w:rsid w:val="00FF4F86"/>
    <w:rsid w:val="00FF6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0C0"/>
    <w:pPr>
      <w:ind w:left="720"/>
      <w:contextualSpacing/>
    </w:pPr>
  </w:style>
  <w:style w:type="paragraph" w:customStyle="1" w:styleId="ConsPlusNormal">
    <w:name w:val="ConsPlusNormal"/>
    <w:rsid w:val="00C500C0"/>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C500C0"/>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unhideWhenUsed/>
    <w:rsid w:val="00C500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00C0"/>
  </w:style>
  <w:style w:type="paragraph" w:styleId="a6">
    <w:name w:val="footer"/>
    <w:basedOn w:val="a"/>
    <w:link w:val="a7"/>
    <w:uiPriority w:val="99"/>
    <w:unhideWhenUsed/>
    <w:rsid w:val="0028177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1770"/>
  </w:style>
  <w:style w:type="table" w:styleId="a8">
    <w:name w:val="Table Grid"/>
    <w:basedOn w:val="a1"/>
    <w:uiPriority w:val="59"/>
    <w:rsid w:val="00A67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67081"/>
    <w:pPr>
      <w:spacing w:after="0" w:line="240" w:lineRule="auto"/>
    </w:pPr>
  </w:style>
  <w:style w:type="character" w:styleId="aa">
    <w:name w:val="Strong"/>
    <w:basedOn w:val="a0"/>
    <w:uiPriority w:val="22"/>
    <w:qFormat/>
    <w:rsid w:val="00E67FEC"/>
    <w:rPr>
      <w:b/>
      <w:bCs/>
    </w:rPr>
  </w:style>
  <w:style w:type="paragraph" w:styleId="ab">
    <w:name w:val="Balloon Text"/>
    <w:basedOn w:val="a"/>
    <w:link w:val="ac"/>
    <w:uiPriority w:val="99"/>
    <w:semiHidden/>
    <w:unhideWhenUsed/>
    <w:rsid w:val="005418F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1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933-5B6D-4CC3-AF72-7F3EA14D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Лукашина Татьяна Викторовна</dc:creator>
  <cp:lastModifiedBy>Сержанова Татьяна Валерьевна</cp:lastModifiedBy>
  <cp:revision>8</cp:revision>
  <cp:lastPrinted>2018-04-11T10:45:00Z</cp:lastPrinted>
  <dcterms:created xsi:type="dcterms:W3CDTF">2018-12-18T10:21:00Z</dcterms:created>
  <dcterms:modified xsi:type="dcterms:W3CDTF">2019-06-04T12:26:00Z</dcterms:modified>
</cp:coreProperties>
</file>