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8FA" w:rsidRDefault="00143F84" w:rsidP="00302BFC">
      <w:pPr>
        <w:widowControl w:val="0"/>
        <w:autoSpaceDE w:val="0"/>
        <w:autoSpaceDN w:val="0"/>
        <w:adjustRightInd w:val="0"/>
        <w:spacing w:after="0" w:line="240" w:lineRule="auto"/>
        <w:ind w:right="-172"/>
        <w:jc w:val="right"/>
        <w:rPr>
          <w:rFonts w:ascii="Times New Roman" w:hAnsi="Times New Roman" w:cs="Times New Roman"/>
          <w:bCs/>
          <w:sz w:val="24"/>
          <w:szCs w:val="24"/>
        </w:rPr>
      </w:pPr>
      <w:r w:rsidRPr="00BF2F7F">
        <w:rPr>
          <w:rFonts w:ascii="Times New Roman" w:hAnsi="Times New Roman" w:cs="Times New Roman"/>
          <w:bCs/>
          <w:sz w:val="24"/>
          <w:szCs w:val="24"/>
        </w:rPr>
        <w:t>ПРОЕКТ</w:t>
      </w:r>
    </w:p>
    <w:p w:rsidR="003C58D3" w:rsidRDefault="003C58D3" w:rsidP="00302BFC">
      <w:pPr>
        <w:widowControl w:val="0"/>
        <w:autoSpaceDE w:val="0"/>
        <w:autoSpaceDN w:val="0"/>
        <w:adjustRightInd w:val="0"/>
        <w:spacing w:after="0" w:line="240" w:lineRule="auto"/>
        <w:ind w:right="-172"/>
        <w:jc w:val="right"/>
        <w:rPr>
          <w:rFonts w:ascii="Times New Roman" w:hAnsi="Times New Roman" w:cs="Times New Roman"/>
          <w:bCs/>
          <w:sz w:val="24"/>
          <w:szCs w:val="24"/>
        </w:rPr>
      </w:pPr>
    </w:p>
    <w:p w:rsidR="000B42FC" w:rsidRPr="00894DE1" w:rsidRDefault="000B42FC"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r w:rsidRPr="00894DE1">
        <w:rPr>
          <w:rFonts w:ascii="Times New Roman" w:hAnsi="Times New Roman" w:cs="Times New Roman"/>
          <w:bCs/>
          <w:sz w:val="24"/>
          <w:szCs w:val="24"/>
        </w:rPr>
        <w:t>ПОСТАНОВЛЕНИЕ</w:t>
      </w:r>
    </w:p>
    <w:p w:rsidR="000B42FC" w:rsidRPr="00894DE1" w:rsidRDefault="000B42FC" w:rsidP="00302BFC">
      <w:pPr>
        <w:spacing w:after="0" w:line="240" w:lineRule="auto"/>
        <w:ind w:right="-172"/>
        <w:jc w:val="center"/>
        <w:rPr>
          <w:rFonts w:ascii="Times New Roman" w:eastAsia="Times New Roman" w:hAnsi="Times New Roman" w:cs="Times New Roman"/>
          <w:sz w:val="24"/>
          <w:szCs w:val="24"/>
          <w:lang w:eastAsia="ru-RU"/>
        </w:rPr>
      </w:pPr>
      <w:r w:rsidRPr="00894DE1">
        <w:rPr>
          <w:rFonts w:ascii="Times New Roman" w:eastAsia="Times New Roman" w:hAnsi="Times New Roman" w:cs="Times New Roman"/>
          <w:sz w:val="24"/>
          <w:szCs w:val="24"/>
          <w:lang w:eastAsia="ru-RU"/>
        </w:rPr>
        <w:t>АДМИНИСТРАЦИИ ГОРОДСКОГО ОКРУГА ТОЛЬЯТТИ</w:t>
      </w:r>
    </w:p>
    <w:p w:rsidR="00302BFC" w:rsidRDefault="00302BFC"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p>
    <w:p w:rsidR="00143F84" w:rsidRPr="00894DE1" w:rsidRDefault="000B42FC"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r w:rsidRPr="00894DE1">
        <w:rPr>
          <w:rFonts w:ascii="Times New Roman" w:hAnsi="Times New Roman" w:cs="Times New Roman"/>
          <w:bCs/>
          <w:sz w:val="24"/>
          <w:szCs w:val="24"/>
        </w:rPr>
        <w:t xml:space="preserve"> </w:t>
      </w:r>
      <w:r w:rsidR="00143F84" w:rsidRPr="00894DE1">
        <w:rPr>
          <w:rFonts w:ascii="Times New Roman" w:hAnsi="Times New Roman" w:cs="Times New Roman"/>
          <w:bCs/>
          <w:sz w:val="24"/>
          <w:szCs w:val="24"/>
        </w:rPr>
        <w:t>«____»___________20</w:t>
      </w:r>
      <w:r w:rsidR="008008AA">
        <w:rPr>
          <w:rFonts w:ascii="Times New Roman" w:hAnsi="Times New Roman" w:cs="Times New Roman"/>
          <w:bCs/>
          <w:sz w:val="24"/>
          <w:szCs w:val="24"/>
        </w:rPr>
        <w:t>20</w:t>
      </w:r>
      <w:r w:rsidR="004C37A1" w:rsidRPr="00894DE1">
        <w:rPr>
          <w:rFonts w:ascii="Times New Roman" w:hAnsi="Times New Roman" w:cs="Times New Roman"/>
          <w:bCs/>
          <w:sz w:val="24"/>
          <w:szCs w:val="24"/>
        </w:rPr>
        <w:t xml:space="preserve"> </w:t>
      </w:r>
      <w:r w:rsidR="00143F84" w:rsidRPr="00894DE1">
        <w:rPr>
          <w:rFonts w:ascii="Times New Roman" w:hAnsi="Times New Roman" w:cs="Times New Roman"/>
          <w:bCs/>
          <w:sz w:val="24"/>
          <w:szCs w:val="24"/>
        </w:rPr>
        <w:t>г. №_____________________</w:t>
      </w:r>
    </w:p>
    <w:p w:rsidR="005418FA" w:rsidRPr="00894DE1" w:rsidRDefault="005418FA"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p>
    <w:p w:rsidR="00197F5A" w:rsidRPr="00894DE1" w:rsidRDefault="00197F5A"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r w:rsidRPr="00894DE1">
        <w:rPr>
          <w:rFonts w:ascii="Times New Roman" w:hAnsi="Times New Roman" w:cs="Times New Roman"/>
          <w:bCs/>
          <w:sz w:val="24"/>
          <w:szCs w:val="24"/>
        </w:rPr>
        <w:t xml:space="preserve">О внесении изменений </w:t>
      </w:r>
    </w:p>
    <w:p w:rsidR="00197F5A" w:rsidRPr="00894DE1" w:rsidRDefault="00197F5A"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r w:rsidRPr="00894DE1">
        <w:rPr>
          <w:rFonts w:ascii="Times New Roman" w:hAnsi="Times New Roman" w:cs="Times New Roman"/>
          <w:bCs/>
          <w:sz w:val="24"/>
          <w:szCs w:val="24"/>
        </w:rPr>
        <w:t xml:space="preserve">в постановление </w:t>
      </w:r>
      <w:r w:rsidR="00B92DD1" w:rsidRPr="00894DE1">
        <w:rPr>
          <w:rFonts w:ascii="Times New Roman" w:hAnsi="Times New Roman" w:cs="Times New Roman"/>
          <w:bCs/>
          <w:sz w:val="24"/>
          <w:szCs w:val="24"/>
        </w:rPr>
        <w:t>мэрии</w:t>
      </w:r>
      <w:r w:rsidRPr="00894DE1">
        <w:rPr>
          <w:rFonts w:ascii="Times New Roman" w:hAnsi="Times New Roman" w:cs="Times New Roman"/>
          <w:bCs/>
          <w:sz w:val="24"/>
          <w:szCs w:val="24"/>
        </w:rPr>
        <w:t xml:space="preserve"> городского округа Тольятти </w:t>
      </w:r>
    </w:p>
    <w:p w:rsidR="00C500C0" w:rsidRPr="00894DE1" w:rsidRDefault="00197F5A" w:rsidP="00302BFC">
      <w:pPr>
        <w:widowControl w:val="0"/>
        <w:autoSpaceDE w:val="0"/>
        <w:autoSpaceDN w:val="0"/>
        <w:adjustRightInd w:val="0"/>
        <w:spacing w:after="0" w:line="240" w:lineRule="auto"/>
        <w:ind w:right="-172"/>
        <w:jc w:val="center"/>
        <w:rPr>
          <w:rFonts w:ascii="Times New Roman" w:hAnsi="Times New Roman" w:cs="Times New Roman"/>
          <w:sz w:val="24"/>
          <w:szCs w:val="24"/>
        </w:rPr>
      </w:pPr>
      <w:r w:rsidRPr="00894DE1">
        <w:rPr>
          <w:rFonts w:ascii="Times New Roman" w:hAnsi="Times New Roman" w:cs="Times New Roman"/>
          <w:bCs/>
          <w:sz w:val="24"/>
          <w:szCs w:val="24"/>
        </w:rPr>
        <w:t>от 28.12.2016</w:t>
      </w:r>
      <w:r w:rsidR="005E5CE9" w:rsidRPr="00894DE1">
        <w:rPr>
          <w:rFonts w:ascii="Times New Roman" w:hAnsi="Times New Roman" w:cs="Times New Roman"/>
          <w:bCs/>
          <w:sz w:val="24"/>
          <w:szCs w:val="24"/>
        </w:rPr>
        <w:t xml:space="preserve"> </w:t>
      </w:r>
      <w:r w:rsidRPr="00894DE1">
        <w:rPr>
          <w:rFonts w:ascii="Times New Roman" w:hAnsi="Times New Roman" w:cs="Times New Roman"/>
          <w:bCs/>
          <w:sz w:val="24"/>
          <w:szCs w:val="24"/>
        </w:rPr>
        <w:t>г. № 4501-п/1 «</w:t>
      </w:r>
      <w:r w:rsidR="00C500C0" w:rsidRPr="00894DE1">
        <w:rPr>
          <w:rFonts w:ascii="Times New Roman" w:hAnsi="Times New Roman" w:cs="Times New Roman"/>
          <w:bCs/>
          <w:sz w:val="24"/>
          <w:szCs w:val="24"/>
        </w:rPr>
        <w:t>Об утверждении</w:t>
      </w:r>
    </w:p>
    <w:p w:rsidR="00280F41" w:rsidRPr="00894DE1" w:rsidRDefault="00C500C0" w:rsidP="00302BFC">
      <w:pPr>
        <w:widowControl w:val="0"/>
        <w:autoSpaceDE w:val="0"/>
        <w:autoSpaceDN w:val="0"/>
        <w:adjustRightInd w:val="0"/>
        <w:spacing w:after="0" w:line="240" w:lineRule="auto"/>
        <w:ind w:right="-172"/>
        <w:jc w:val="center"/>
        <w:rPr>
          <w:rFonts w:ascii="Times New Roman" w:hAnsi="Times New Roman" w:cs="Times New Roman"/>
          <w:sz w:val="24"/>
          <w:szCs w:val="24"/>
        </w:rPr>
      </w:pPr>
      <w:r w:rsidRPr="00894DE1">
        <w:rPr>
          <w:rFonts w:ascii="Times New Roman" w:hAnsi="Times New Roman" w:cs="Times New Roman"/>
          <w:sz w:val="24"/>
          <w:szCs w:val="24"/>
        </w:rPr>
        <w:t xml:space="preserve">нормативных затрат на обеспечение функций </w:t>
      </w:r>
      <w:r w:rsidR="00280F41" w:rsidRPr="00894DE1">
        <w:rPr>
          <w:rFonts w:ascii="Times New Roman" w:hAnsi="Times New Roman" w:cs="Times New Roman"/>
          <w:sz w:val="24"/>
          <w:szCs w:val="24"/>
        </w:rPr>
        <w:t>департамента</w:t>
      </w:r>
    </w:p>
    <w:p w:rsidR="00C500C0" w:rsidRDefault="00280F41" w:rsidP="00302BFC">
      <w:pPr>
        <w:widowControl w:val="0"/>
        <w:autoSpaceDE w:val="0"/>
        <w:autoSpaceDN w:val="0"/>
        <w:adjustRightInd w:val="0"/>
        <w:spacing w:after="0" w:line="240" w:lineRule="auto"/>
        <w:ind w:right="-172"/>
        <w:jc w:val="center"/>
        <w:rPr>
          <w:rFonts w:ascii="Times New Roman" w:hAnsi="Times New Roman" w:cs="Times New Roman"/>
          <w:sz w:val="24"/>
          <w:szCs w:val="24"/>
        </w:rPr>
      </w:pPr>
      <w:r w:rsidRPr="00894DE1">
        <w:rPr>
          <w:rFonts w:ascii="Times New Roman" w:hAnsi="Times New Roman" w:cs="Times New Roman"/>
          <w:sz w:val="24"/>
          <w:szCs w:val="24"/>
        </w:rPr>
        <w:t xml:space="preserve">финансов </w:t>
      </w:r>
      <w:r w:rsidR="00412BD3" w:rsidRPr="00894DE1">
        <w:rPr>
          <w:rFonts w:ascii="Times New Roman" w:hAnsi="Times New Roman" w:cs="Times New Roman"/>
          <w:sz w:val="24"/>
          <w:szCs w:val="24"/>
        </w:rPr>
        <w:t>администрации</w:t>
      </w:r>
      <w:r w:rsidR="00C500C0" w:rsidRPr="00894DE1">
        <w:rPr>
          <w:rFonts w:ascii="Times New Roman" w:hAnsi="Times New Roman" w:cs="Times New Roman"/>
          <w:sz w:val="24"/>
          <w:szCs w:val="24"/>
        </w:rPr>
        <w:t xml:space="preserve"> городского округа Тольятти</w:t>
      </w:r>
      <w:r w:rsidR="00197F5A" w:rsidRPr="00894DE1">
        <w:rPr>
          <w:rFonts w:ascii="Times New Roman" w:hAnsi="Times New Roman" w:cs="Times New Roman"/>
          <w:sz w:val="24"/>
          <w:szCs w:val="24"/>
        </w:rPr>
        <w:t>»</w:t>
      </w:r>
    </w:p>
    <w:p w:rsidR="00202CE3" w:rsidRPr="00894DE1" w:rsidRDefault="00202CE3" w:rsidP="00302BFC">
      <w:pPr>
        <w:widowControl w:val="0"/>
        <w:autoSpaceDE w:val="0"/>
        <w:autoSpaceDN w:val="0"/>
        <w:adjustRightInd w:val="0"/>
        <w:spacing w:after="0" w:line="240" w:lineRule="auto"/>
        <w:ind w:right="-172"/>
        <w:jc w:val="center"/>
        <w:rPr>
          <w:rFonts w:ascii="Times New Roman" w:hAnsi="Times New Roman" w:cs="Times New Roman"/>
          <w:sz w:val="24"/>
          <w:szCs w:val="24"/>
        </w:rPr>
      </w:pPr>
    </w:p>
    <w:p w:rsidR="00197F5A" w:rsidRPr="00894DE1" w:rsidRDefault="00633840" w:rsidP="00D53FCD">
      <w:pPr>
        <w:suppressAutoHyphens/>
        <w:spacing w:after="0" w:line="360" w:lineRule="auto"/>
        <w:ind w:right="-30" w:firstLine="709"/>
        <w:jc w:val="both"/>
        <w:rPr>
          <w:rFonts w:ascii="Times New Roman" w:hAnsi="Times New Roman" w:cs="Times New Roman"/>
          <w:sz w:val="24"/>
          <w:szCs w:val="24"/>
        </w:rPr>
      </w:pPr>
      <w:r w:rsidRPr="00894DE1">
        <w:rPr>
          <w:rFonts w:ascii="Times New Roman" w:hAnsi="Times New Roman" w:cs="Times New Roman"/>
          <w:sz w:val="24"/>
          <w:szCs w:val="24"/>
        </w:rPr>
        <w:t>В</w:t>
      </w:r>
      <w:r w:rsidR="00197F5A" w:rsidRPr="00894DE1">
        <w:rPr>
          <w:rFonts w:ascii="Times New Roman" w:hAnsi="Times New Roman" w:cs="Times New Roman"/>
          <w:sz w:val="24"/>
          <w:szCs w:val="24"/>
        </w:rPr>
        <w:t xml:space="preserve"> </w:t>
      </w:r>
      <w:r w:rsidR="00037DB7" w:rsidRPr="00894DE1">
        <w:rPr>
          <w:rFonts w:ascii="Times New Roman" w:hAnsi="Times New Roman" w:cs="Times New Roman"/>
          <w:sz w:val="24"/>
          <w:szCs w:val="24"/>
        </w:rPr>
        <w:t>связи с</w:t>
      </w:r>
      <w:r w:rsidR="00107497" w:rsidRPr="00894DE1">
        <w:rPr>
          <w:rFonts w:ascii="Times New Roman" w:hAnsi="Times New Roman" w:cs="Times New Roman"/>
          <w:sz w:val="24"/>
          <w:szCs w:val="24"/>
        </w:rPr>
        <w:t xml:space="preserve"> изменением отдельных видов товаров, работ, услуг, их потребительских свойств, иных характеристик, указанных в требованиях к товарам, используемых при определении нормативных затрат</w:t>
      </w:r>
      <w:r w:rsidR="00037DB7" w:rsidRPr="00894DE1">
        <w:rPr>
          <w:rFonts w:ascii="Times New Roman" w:hAnsi="Times New Roman" w:cs="Times New Roman"/>
          <w:sz w:val="24"/>
          <w:szCs w:val="24"/>
        </w:rPr>
        <w:t xml:space="preserve">, </w:t>
      </w:r>
      <w:r w:rsidR="002C69CD" w:rsidRPr="00894DE1">
        <w:rPr>
          <w:rFonts w:ascii="Times New Roman" w:hAnsi="Times New Roman" w:cs="Times New Roman"/>
          <w:sz w:val="24"/>
          <w:szCs w:val="24"/>
        </w:rPr>
        <w:t>руководствуясь</w:t>
      </w:r>
      <w:r w:rsidR="00037DB7" w:rsidRPr="00894DE1">
        <w:rPr>
          <w:rFonts w:ascii="Times New Roman" w:hAnsi="Times New Roman" w:cs="Times New Roman"/>
          <w:sz w:val="24"/>
          <w:szCs w:val="24"/>
        </w:rPr>
        <w:t xml:space="preserve"> постановлени</w:t>
      </w:r>
      <w:r w:rsidR="002C69CD" w:rsidRPr="00894DE1">
        <w:rPr>
          <w:rFonts w:ascii="Times New Roman" w:hAnsi="Times New Roman" w:cs="Times New Roman"/>
          <w:sz w:val="24"/>
          <w:szCs w:val="24"/>
        </w:rPr>
        <w:t>ем</w:t>
      </w:r>
      <w:r w:rsidR="00037DB7" w:rsidRPr="00894DE1">
        <w:rPr>
          <w:rFonts w:ascii="Times New Roman" w:hAnsi="Times New Roman" w:cs="Times New Roman"/>
          <w:sz w:val="24"/>
          <w:szCs w:val="24"/>
        </w:rPr>
        <w:t xml:space="preserve"> </w:t>
      </w:r>
      <w:r w:rsidR="00B92DD1" w:rsidRPr="00894DE1">
        <w:rPr>
          <w:rFonts w:ascii="Times New Roman" w:hAnsi="Times New Roman" w:cs="Times New Roman"/>
          <w:sz w:val="24"/>
          <w:szCs w:val="24"/>
        </w:rPr>
        <w:t>мэрии</w:t>
      </w:r>
      <w:r w:rsidR="00037DB7" w:rsidRPr="00894DE1">
        <w:rPr>
          <w:rFonts w:ascii="Times New Roman" w:hAnsi="Times New Roman" w:cs="Times New Roman"/>
          <w:sz w:val="24"/>
          <w:szCs w:val="24"/>
        </w:rPr>
        <w:t xml:space="preserve"> городского округа Тольятти от </w:t>
      </w:r>
      <w:r w:rsidR="00143F84" w:rsidRPr="00894DE1">
        <w:rPr>
          <w:rFonts w:ascii="Times New Roman" w:hAnsi="Times New Roman" w:cs="Times New Roman"/>
          <w:sz w:val="24"/>
          <w:szCs w:val="24"/>
        </w:rPr>
        <w:t>0</w:t>
      </w:r>
      <w:r w:rsidR="00037DB7" w:rsidRPr="00894DE1">
        <w:rPr>
          <w:rFonts w:ascii="Times New Roman" w:hAnsi="Times New Roman" w:cs="Times New Roman"/>
          <w:sz w:val="24"/>
          <w:szCs w:val="24"/>
        </w:rPr>
        <w:t>2</w:t>
      </w:r>
      <w:r w:rsidR="00143F84" w:rsidRPr="00894DE1">
        <w:rPr>
          <w:rFonts w:ascii="Times New Roman" w:hAnsi="Times New Roman" w:cs="Times New Roman"/>
          <w:sz w:val="24"/>
          <w:szCs w:val="24"/>
        </w:rPr>
        <w:t>.0</w:t>
      </w:r>
      <w:r w:rsidR="00037DB7" w:rsidRPr="00894DE1">
        <w:rPr>
          <w:rFonts w:ascii="Times New Roman" w:hAnsi="Times New Roman" w:cs="Times New Roman"/>
          <w:sz w:val="24"/>
          <w:szCs w:val="24"/>
        </w:rPr>
        <w:t>6</w:t>
      </w:r>
      <w:r w:rsidR="00143F84" w:rsidRPr="00894DE1">
        <w:rPr>
          <w:rFonts w:ascii="Times New Roman" w:hAnsi="Times New Roman" w:cs="Times New Roman"/>
          <w:sz w:val="24"/>
          <w:szCs w:val="24"/>
        </w:rPr>
        <w:t>.201</w:t>
      </w:r>
      <w:r w:rsidR="00037DB7" w:rsidRPr="00894DE1">
        <w:rPr>
          <w:rFonts w:ascii="Times New Roman" w:hAnsi="Times New Roman" w:cs="Times New Roman"/>
          <w:sz w:val="24"/>
          <w:szCs w:val="24"/>
        </w:rPr>
        <w:t>6</w:t>
      </w:r>
      <w:r w:rsidR="005E5CE9" w:rsidRPr="00894DE1">
        <w:rPr>
          <w:rFonts w:ascii="Times New Roman" w:hAnsi="Times New Roman" w:cs="Times New Roman"/>
          <w:sz w:val="24"/>
          <w:szCs w:val="24"/>
        </w:rPr>
        <w:t xml:space="preserve"> г.</w:t>
      </w:r>
      <w:r w:rsidR="00143F84" w:rsidRPr="00894DE1">
        <w:rPr>
          <w:rFonts w:ascii="Times New Roman" w:hAnsi="Times New Roman" w:cs="Times New Roman"/>
          <w:sz w:val="24"/>
          <w:szCs w:val="24"/>
        </w:rPr>
        <w:t xml:space="preserve"> № </w:t>
      </w:r>
      <w:r w:rsidR="00037DB7" w:rsidRPr="00894DE1">
        <w:rPr>
          <w:rFonts w:ascii="Times New Roman" w:hAnsi="Times New Roman" w:cs="Times New Roman"/>
          <w:sz w:val="24"/>
          <w:szCs w:val="24"/>
        </w:rPr>
        <w:t>1762</w:t>
      </w:r>
      <w:r w:rsidR="00143F84" w:rsidRPr="00894DE1">
        <w:rPr>
          <w:rFonts w:ascii="Times New Roman" w:hAnsi="Times New Roman" w:cs="Times New Roman"/>
          <w:sz w:val="24"/>
          <w:szCs w:val="24"/>
        </w:rPr>
        <w:t>-</w:t>
      </w:r>
      <w:r w:rsidR="00037DB7" w:rsidRPr="00894DE1">
        <w:rPr>
          <w:rFonts w:ascii="Times New Roman" w:hAnsi="Times New Roman" w:cs="Times New Roman"/>
          <w:sz w:val="24"/>
          <w:szCs w:val="24"/>
        </w:rPr>
        <w:t>п/1</w:t>
      </w:r>
      <w:r w:rsidR="00143F84" w:rsidRPr="00894DE1">
        <w:rPr>
          <w:rFonts w:ascii="Times New Roman" w:hAnsi="Times New Roman" w:cs="Times New Roman"/>
          <w:sz w:val="24"/>
          <w:szCs w:val="24"/>
        </w:rPr>
        <w:t xml:space="preserve"> «О</w:t>
      </w:r>
      <w:r w:rsidR="00037DB7" w:rsidRPr="00894DE1">
        <w:rPr>
          <w:rFonts w:ascii="Times New Roman" w:hAnsi="Times New Roman" w:cs="Times New Roman"/>
          <w:sz w:val="24"/>
          <w:szCs w:val="24"/>
        </w:rPr>
        <w:t>б</w:t>
      </w:r>
      <w:r w:rsidR="00143F84" w:rsidRPr="00894DE1">
        <w:rPr>
          <w:rFonts w:ascii="Times New Roman" w:hAnsi="Times New Roman" w:cs="Times New Roman"/>
          <w:sz w:val="24"/>
          <w:szCs w:val="24"/>
        </w:rPr>
        <w:t xml:space="preserve"> </w:t>
      </w:r>
      <w:r w:rsidR="00037DB7" w:rsidRPr="00894DE1">
        <w:rPr>
          <w:rFonts w:ascii="Times New Roman" w:hAnsi="Times New Roman" w:cs="Times New Roman"/>
          <w:sz w:val="24"/>
          <w:szCs w:val="24"/>
        </w:rPr>
        <w:t>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 содержанию указанных актов и обеспечению их исполнения</w:t>
      </w:r>
      <w:r w:rsidR="00143F84" w:rsidRPr="00894DE1">
        <w:rPr>
          <w:rFonts w:ascii="Times New Roman" w:hAnsi="Times New Roman" w:cs="Times New Roman"/>
          <w:sz w:val="24"/>
          <w:szCs w:val="24"/>
        </w:rPr>
        <w:t xml:space="preserve">», </w:t>
      </w:r>
      <w:r w:rsidR="00197F5A" w:rsidRPr="00894DE1">
        <w:rPr>
          <w:rFonts w:ascii="Times New Roman" w:hAnsi="Times New Roman" w:cs="Times New Roman"/>
          <w:sz w:val="24"/>
          <w:szCs w:val="24"/>
        </w:rPr>
        <w:t>Уставом городского округа Тольятти, администрация городского округа Тольятти ПОСТАНОВЛЯЕТ:</w:t>
      </w:r>
    </w:p>
    <w:p w:rsidR="00107497" w:rsidRPr="00894DE1" w:rsidRDefault="00107497" w:rsidP="00D53FCD">
      <w:pPr>
        <w:pStyle w:val="a3"/>
        <w:widowControl w:val="0"/>
        <w:numPr>
          <w:ilvl w:val="0"/>
          <w:numId w:val="6"/>
        </w:numPr>
        <w:suppressAutoHyphens/>
        <w:autoSpaceDE w:val="0"/>
        <w:autoSpaceDN w:val="0"/>
        <w:adjustRightInd w:val="0"/>
        <w:spacing w:after="0" w:line="360" w:lineRule="auto"/>
        <w:ind w:left="0" w:right="-30" w:firstLine="709"/>
        <w:jc w:val="both"/>
        <w:rPr>
          <w:rFonts w:ascii="Times New Roman" w:hAnsi="Times New Roman" w:cs="Times New Roman"/>
          <w:sz w:val="24"/>
          <w:szCs w:val="24"/>
        </w:rPr>
      </w:pPr>
      <w:r w:rsidRPr="00894DE1">
        <w:rPr>
          <w:rFonts w:ascii="Times New Roman" w:hAnsi="Times New Roman" w:cs="Times New Roman"/>
          <w:sz w:val="24"/>
          <w:szCs w:val="24"/>
        </w:rPr>
        <w:t xml:space="preserve">Внести в </w:t>
      </w:r>
      <w:r w:rsidR="00F0769B">
        <w:rPr>
          <w:rFonts w:ascii="Times New Roman" w:hAnsi="Times New Roman" w:cs="Times New Roman"/>
          <w:sz w:val="24"/>
          <w:szCs w:val="24"/>
        </w:rPr>
        <w:t>п</w:t>
      </w:r>
      <w:r w:rsidRPr="00894DE1">
        <w:rPr>
          <w:rFonts w:ascii="Times New Roman" w:hAnsi="Times New Roman" w:cs="Times New Roman"/>
          <w:sz w:val="24"/>
          <w:szCs w:val="24"/>
        </w:rPr>
        <w:t>остановление</w:t>
      </w:r>
      <w:r w:rsidR="002A2C2A" w:rsidRPr="00894DE1">
        <w:rPr>
          <w:rFonts w:ascii="Times New Roman" w:hAnsi="Times New Roman" w:cs="Times New Roman"/>
          <w:bCs/>
          <w:sz w:val="24"/>
          <w:szCs w:val="24"/>
        </w:rPr>
        <w:t xml:space="preserve"> </w:t>
      </w:r>
      <w:r w:rsidR="00A04E57" w:rsidRPr="00894DE1">
        <w:rPr>
          <w:rFonts w:ascii="Times New Roman" w:hAnsi="Times New Roman" w:cs="Times New Roman"/>
          <w:bCs/>
          <w:sz w:val="24"/>
          <w:szCs w:val="24"/>
        </w:rPr>
        <w:t xml:space="preserve">мэрии </w:t>
      </w:r>
      <w:r w:rsidR="002A2C2A" w:rsidRPr="00894DE1">
        <w:rPr>
          <w:rFonts w:ascii="Times New Roman" w:hAnsi="Times New Roman" w:cs="Times New Roman"/>
          <w:bCs/>
          <w:sz w:val="24"/>
          <w:szCs w:val="24"/>
        </w:rPr>
        <w:t xml:space="preserve">городского округа Тольятти от 28.12.2016 г. № 4501-п/1 «Об утверждении </w:t>
      </w:r>
      <w:r w:rsidR="002A2C2A" w:rsidRPr="00894DE1">
        <w:rPr>
          <w:rFonts w:ascii="Times New Roman" w:hAnsi="Times New Roman" w:cs="Times New Roman"/>
          <w:sz w:val="24"/>
          <w:szCs w:val="24"/>
        </w:rPr>
        <w:t>нормативных затрат на обеспечение функций департамента финансов администрации городского округа Тольятти»</w:t>
      </w:r>
      <w:r w:rsidR="00A0354A">
        <w:rPr>
          <w:rFonts w:ascii="Times New Roman" w:hAnsi="Times New Roman" w:cs="Times New Roman"/>
          <w:sz w:val="24"/>
          <w:szCs w:val="24"/>
        </w:rPr>
        <w:t xml:space="preserve"> (д</w:t>
      </w:r>
      <w:r w:rsidR="00BE1BAE">
        <w:rPr>
          <w:rFonts w:ascii="Times New Roman" w:hAnsi="Times New Roman" w:cs="Times New Roman"/>
          <w:sz w:val="24"/>
          <w:szCs w:val="24"/>
        </w:rPr>
        <w:t>а</w:t>
      </w:r>
      <w:r w:rsidR="00A0354A">
        <w:rPr>
          <w:rFonts w:ascii="Times New Roman" w:hAnsi="Times New Roman" w:cs="Times New Roman"/>
          <w:sz w:val="24"/>
          <w:szCs w:val="24"/>
        </w:rPr>
        <w:t xml:space="preserve">лее - </w:t>
      </w:r>
      <w:r w:rsidR="00510C83">
        <w:rPr>
          <w:rFonts w:ascii="Times New Roman" w:hAnsi="Times New Roman" w:cs="Times New Roman"/>
          <w:sz w:val="24"/>
          <w:szCs w:val="24"/>
        </w:rPr>
        <w:t>П</w:t>
      </w:r>
      <w:r w:rsidR="00A0354A">
        <w:rPr>
          <w:rFonts w:ascii="Times New Roman" w:hAnsi="Times New Roman" w:cs="Times New Roman"/>
          <w:sz w:val="24"/>
          <w:szCs w:val="24"/>
        </w:rPr>
        <w:t>остановление)</w:t>
      </w:r>
      <w:r w:rsidRPr="00894DE1">
        <w:rPr>
          <w:rFonts w:ascii="Times New Roman" w:hAnsi="Times New Roman" w:cs="Times New Roman"/>
          <w:sz w:val="24"/>
          <w:szCs w:val="24"/>
        </w:rPr>
        <w:t xml:space="preserve"> следующие изменения:</w:t>
      </w:r>
    </w:p>
    <w:p w:rsidR="00371057" w:rsidRDefault="00371057" w:rsidP="00371057">
      <w:pPr>
        <w:pStyle w:val="a3"/>
        <w:numPr>
          <w:ilvl w:val="1"/>
          <w:numId w:val="6"/>
        </w:numPr>
        <w:spacing w:after="0"/>
        <w:ind w:left="0" w:right="112"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F008B0">
        <w:rPr>
          <w:rFonts w:ascii="Times New Roman" w:hAnsi="Times New Roman" w:cs="Times New Roman"/>
          <w:sz w:val="24"/>
          <w:szCs w:val="24"/>
        </w:rPr>
        <w:t>Таблиц</w:t>
      </w:r>
      <w:r>
        <w:rPr>
          <w:rFonts w:ascii="Times New Roman" w:hAnsi="Times New Roman" w:cs="Times New Roman"/>
          <w:sz w:val="24"/>
          <w:szCs w:val="24"/>
        </w:rPr>
        <w:t>е</w:t>
      </w:r>
      <w:r w:rsidRPr="00F008B0">
        <w:rPr>
          <w:rFonts w:ascii="Times New Roman" w:hAnsi="Times New Roman" w:cs="Times New Roman"/>
          <w:sz w:val="24"/>
          <w:szCs w:val="24"/>
        </w:rPr>
        <w:t xml:space="preserve"> </w:t>
      </w:r>
      <w:r>
        <w:rPr>
          <w:rFonts w:ascii="Times New Roman" w:hAnsi="Times New Roman" w:cs="Times New Roman"/>
          <w:sz w:val="24"/>
          <w:szCs w:val="24"/>
        </w:rPr>
        <w:t>5</w:t>
      </w:r>
      <w:r w:rsidRPr="00F008B0">
        <w:rPr>
          <w:rFonts w:ascii="Times New Roman" w:hAnsi="Times New Roman" w:cs="Times New Roman"/>
          <w:sz w:val="24"/>
          <w:szCs w:val="24"/>
        </w:rPr>
        <w:t xml:space="preserve"> Приложения № 1 к Постановлению «</w:t>
      </w:r>
      <w:r w:rsidRPr="00C601BC">
        <w:rPr>
          <w:rFonts w:ascii="Times New Roman" w:hAnsi="Times New Roman"/>
          <w:sz w:val="24"/>
          <w:szCs w:val="24"/>
        </w:rPr>
        <w:t xml:space="preserve">Норматив затрат на </w:t>
      </w:r>
      <w:r>
        <w:rPr>
          <w:rFonts w:ascii="Times New Roman" w:hAnsi="Times New Roman"/>
          <w:sz w:val="24"/>
          <w:szCs w:val="24"/>
        </w:rPr>
        <w:t xml:space="preserve">оплату услуг по сопровождению </w:t>
      </w:r>
      <w:r w:rsidRPr="00C601BC">
        <w:rPr>
          <w:rFonts w:ascii="Times New Roman" w:hAnsi="Times New Roman"/>
          <w:sz w:val="24"/>
          <w:szCs w:val="24"/>
        </w:rPr>
        <w:t xml:space="preserve">программного обеспечения </w:t>
      </w:r>
      <w:r>
        <w:rPr>
          <w:rFonts w:ascii="Times New Roman" w:hAnsi="Times New Roman"/>
          <w:sz w:val="24"/>
          <w:szCs w:val="24"/>
        </w:rPr>
        <w:t xml:space="preserve">и </w:t>
      </w:r>
      <w:r w:rsidRPr="00C601BC">
        <w:rPr>
          <w:rFonts w:ascii="Times New Roman" w:hAnsi="Times New Roman"/>
          <w:sz w:val="24"/>
          <w:szCs w:val="24"/>
        </w:rPr>
        <w:t>приобретени</w:t>
      </w:r>
      <w:r>
        <w:rPr>
          <w:rFonts w:ascii="Times New Roman" w:hAnsi="Times New Roman"/>
          <w:sz w:val="24"/>
          <w:szCs w:val="24"/>
        </w:rPr>
        <w:t>ю</w:t>
      </w:r>
      <w:r w:rsidRPr="00C601BC">
        <w:rPr>
          <w:rFonts w:ascii="Times New Roman" w:hAnsi="Times New Roman"/>
          <w:sz w:val="24"/>
          <w:szCs w:val="24"/>
        </w:rPr>
        <w:t xml:space="preserve"> простых (неисключительных) лицензий на использование программного обеспечения</w:t>
      </w:r>
      <w:r w:rsidRPr="00F008B0">
        <w:rPr>
          <w:rFonts w:ascii="Times New Roman" w:hAnsi="Times New Roman" w:cs="Times New Roman"/>
          <w:sz w:val="24"/>
          <w:szCs w:val="24"/>
        </w:rPr>
        <w:t xml:space="preserve">» </w:t>
      </w:r>
      <w:r>
        <w:rPr>
          <w:rFonts w:ascii="Times New Roman" w:hAnsi="Times New Roman" w:cs="Times New Roman"/>
          <w:sz w:val="24"/>
          <w:szCs w:val="24"/>
        </w:rPr>
        <w:t>(далее – Таблица 5)</w:t>
      </w:r>
      <w:r w:rsidRPr="00F008B0">
        <w:rPr>
          <w:rFonts w:ascii="Times New Roman" w:hAnsi="Times New Roman" w:cs="Times New Roman"/>
          <w:sz w:val="24"/>
          <w:szCs w:val="24"/>
        </w:rPr>
        <w:t>:</w:t>
      </w:r>
    </w:p>
    <w:p w:rsidR="00371057" w:rsidRDefault="00371057" w:rsidP="00371057">
      <w:pPr>
        <w:pStyle w:val="a3"/>
        <w:numPr>
          <w:ilvl w:val="2"/>
          <w:numId w:val="6"/>
        </w:numPr>
        <w:spacing w:after="0"/>
        <w:ind w:right="112"/>
        <w:jc w:val="both"/>
        <w:rPr>
          <w:rFonts w:ascii="Times New Roman" w:hAnsi="Times New Roman" w:cs="Times New Roman"/>
          <w:sz w:val="24"/>
          <w:szCs w:val="24"/>
        </w:rPr>
      </w:pPr>
      <w:r>
        <w:rPr>
          <w:rFonts w:ascii="Times New Roman" w:hAnsi="Times New Roman" w:cs="Times New Roman"/>
          <w:sz w:val="24"/>
          <w:szCs w:val="24"/>
        </w:rPr>
        <w:t xml:space="preserve">Пункт 3 </w:t>
      </w:r>
      <w:r w:rsidRPr="00F008B0">
        <w:rPr>
          <w:rFonts w:ascii="Times New Roman" w:hAnsi="Times New Roman" w:cs="Times New Roman"/>
          <w:sz w:val="24"/>
          <w:szCs w:val="24"/>
        </w:rPr>
        <w:t>Таблиц</w:t>
      </w:r>
      <w:r>
        <w:rPr>
          <w:rFonts w:ascii="Times New Roman" w:hAnsi="Times New Roman" w:cs="Times New Roman"/>
          <w:sz w:val="24"/>
          <w:szCs w:val="24"/>
        </w:rPr>
        <w:t>ы</w:t>
      </w:r>
      <w:r w:rsidRPr="00F008B0">
        <w:rPr>
          <w:rFonts w:ascii="Times New Roman" w:hAnsi="Times New Roman" w:cs="Times New Roman"/>
          <w:sz w:val="24"/>
          <w:szCs w:val="24"/>
        </w:rPr>
        <w:t xml:space="preserve"> </w:t>
      </w:r>
      <w:r>
        <w:rPr>
          <w:rFonts w:ascii="Times New Roman" w:hAnsi="Times New Roman" w:cs="Times New Roman"/>
          <w:sz w:val="24"/>
          <w:szCs w:val="24"/>
        </w:rPr>
        <w:t>5</w:t>
      </w:r>
      <w:r w:rsidRPr="00F008B0">
        <w:rPr>
          <w:rFonts w:ascii="Times New Roman" w:hAnsi="Times New Roman" w:cs="Times New Roman"/>
          <w:sz w:val="24"/>
          <w:szCs w:val="24"/>
        </w:rPr>
        <w:t xml:space="preserve"> изложить в следующей редакции</w:t>
      </w:r>
      <w:r>
        <w:rPr>
          <w:rFonts w:ascii="Times New Roman" w:hAnsi="Times New Roman" w:cs="Times New Roman"/>
          <w:sz w:val="24"/>
          <w:szCs w:val="24"/>
        </w:rPr>
        <w:t>:</w:t>
      </w:r>
    </w:p>
    <w:p w:rsidR="00371057" w:rsidRPr="00F008B0" w:rsidRDefault="00371057" w:rsidP="00371057">
      <w:pPr>
        <w:pStyle w:val="a3"/>
        <w:spacing w:after="0"/>
        <w:ind w:left="709" w:right="-172"/>
        <w:jc w:val="both"/>
        <w:rPr>
          <w:rFonts w:ascii="Times New Roman" w:hAnsi="Times New Roman" w:cs="Times New Roman"/>
          <w:sz w:val="24"/>
          <w:szCs w:val="24"/>
        </w:rPr>
      </w:pPr>
      <w:r>
        <w:rPr>
          <w:rFonts w:ascii="Times New Roman" w:hAnsi="Times New Roman" w:cs="Times New Roman"/>
          <w:sz w:val="24"/>
          <w:szCs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1418"/>
        <w:gridCol w:w="1417"/>
        <w:gridCol w:w="1701"/>
      </w:tblGrid>
      <w:tr w:rsidR="00371057" w:rsidRPr="00B676EE" w:rsidTr="00371057">
        <w:trPr>
          <w:trHeight w:val="56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B676EE" w:rsidRDefault="00371057" w:rsidP="00513FC5">
            <w:pPr>
              <w:pStyle w:val="a9"/>
              <w:jc w:val="center"/>
              <w:rPr>
                <w:rFonts w:ascii="Times New Roman" w:hAnsi="Times New Roman" w:cs="Times New Roman"/>
                <w:sz w:val="24"/>
                <w:szCs w:val="24"/>
              </w:rPr>
            </w:pPr>
            <w:r>
              <w:rPr>
                <w:rFonts w:ascii="Times New Roman" w:hAnsi="Times New Roman" w:cs="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B676EE" w:rsidRDefault="00371057" w:rsidP="00513FC5">
            <w:pPr>
              <w:pStyle w:val="a9"/>
              <w:jc w:val="center"/>
              <w:rPr>
                <w:rFonts w:ascii="Times New Roman" w:hAnsi="Times New Roman" w:cs="Times New Roman"/>
                <w:sz w:val="24"/>
                <w:szCs w:val="24"/>
              </w:rPr>
            </w:pPr>
            <w:r w:rsidRPr="00B676EE">
              <w:rPr>
                <w:rFonts w:ascii="Times New Roman" w:hAnsi="Times New Roman" w:cs="Times New Roman"/>
                <w:sz w:val="24"/>
                <w:szCs w:val="24"/>
              </w:rPr>
              <w:t>Услуги по сопровождению автоматизированной системы «АЦК-Финансы» и программного обеспечения, развивающего функциональные возможности автоматизированной системы «АЦК-Финансы»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B676EE" w:rsidRDefault="00371057" w:rsidP="00513FC5">
            <w:pPr>
              <w:pStyle w:val="a9"/>
              <w:jc w:val="center"/>
              <w:rPr>
                <w:rFonts w:ascii="Times New Roman" w:hAnsi="Times New Roman" w:cs="Times New Roman"/>
                <w:sz w:val="24"/>
                <w:szCs w:val="24"/>
              </w:rPr>
            </w:pPr>
            <w:r w:rsidRPr="00B676EE">
              <w:rPr>
                <w:rFonts w:ascii="Times New Roman" w:hAnsi="Times New Roman" w:cs="Times New Roman"/>
                <w:sz w:val="24"/>
                <w:szCs w:val="24"/>
              </w:rPr>
              <w:t>Усл.ед.</w:t>
            </w:r>
          </w:p>
        </w:tc>
        <w:tc>
          <w:tcPr>
            <w:tcW w:w="1417" w:type="dxa"/>
            <w:tcBorders>
              <w:top w:val="single" w:sz="4" w:space="0" w:color="auto"/>
              <w:left w:val="single" w:sz="4" w:space="0" w:color="auto"/>
              <w:bottom w:val="single" w:sz="4" w:space="0" w:color="auto"/>
              <w:right w:val="single" w:sz="4" w:space="0" w:color="auto"/>
            </w:tcBorders>
            <w:vAlign w:val="center"/>
          </w:tcPr>
          <w:p w:rsidR="00371057" w:rsidRPr="00B676EE" w:rsidRDefault="00371057" w:rsidP="00513FC5">
            <w:pPr>
              <w:pStyle w:val="a9"/>
              <w:jc w:val="center"/>
              <w:rPr>
                <w:rFonts w:ascii="Times New Roman" w:hAnsi="Times New Roman" w:cs="Times New Roman"/>
                <w:sz w:val="24"/>
                <w:szCs w:val="24"/>
              </w:rPr>
            </w:pPr>
            <w:r w:rsidRPr="00B676EE">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B676EE" w:rsidRDefault="00371057" w:rsidP="00371057">
            <w:pPr>
              <w:pStyle w:val="a9"/>
              <w:jc w:val="center"/>
              <w:rPr>
                <w:rFonts w:ascii="Times New Roman" w:hAnsi="Times New Roman" w:cs="Times New Roman"/>
                <w:sz w:val="24"/>
                <w:szCs w:val="24"/>
              </w:rPr>
            </w:pPr>
            <w:r w:rsidRPr="00B676EE">
              <w:rPr>
                <w:rFonts w:ascii="Times New Roman" w:hAnsi="Times New Roman" w:cs="Times New Roman"/>
                <w:sz w:val="24"/>
                <w:szCs w:val="24"/>
              </w:rPr>
              <w:t>5</w:t>
            </w:r>
            <w:r>
              <w:rPr>
                <w:rFonts w:ascii="Times New Roman" w:hAnsi="Times New Roman" w:cs="Times New Roman"/>
                <w:sz w:val="24"/>
                <w:szCs w:val="24"/>
              </w:rPr>
              <w:t> 371 850</w:t>
            </w:r>
            <w:r w:rsidRPr="00B676EE">
              <w:rPr>
                <w:rFonts w:ascii="Times New Roman" w:hAnsi="Times New Roman" w:cs="Times New Roman"/>
                <w:sz w:val="24"/>
                <w:szCs w:val="24"/>
              </w:rPr>
              <w:t>,00</w:t>
            </w:r>
          </w:p>
        </w:tc>
      </w:tr>
    </w:tbl>
    <w:p w:rsidR="002B3272" w:rsidRDefault="00E40EB6" w:rsidP="002B3272">
      <w:pPr>
        <w:pStyle w:val="a3"/>
        <w:spacing w:after="0"/>
        <w:ind w:left="709" w:right="-17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9C00CB" w:rsidRDefault="009C00CB" w:rsidP="009C00CB">
      <w:pPr>
        <w:pStyle w:val="a3"/>
        <w:numPr>
          <w:ilvl w:val="2"/>
          <w:numId w:val="6"/>
        </w:numPr>
        <w:spacing w:after="0"/>
        <w:ind w:right="112"/>
        <w:jc w:val="both"/>
        <w:rPr>
          <w:rFonts w:ascii="Times New Roman" w:hAnsi="Times New Roman" w:cs="Times New Roman"/>
          <w:sz w:val="24"/>
          <w:szCs w:val="24"/>
        </w:rPr>
      </w:pPr>
      <w:r>
        <w:rPr>
          <w:rFonts w:ascii="Times New Roman" w:hAnsi="Times New Roman" w:cs="Times New Roman"/>
          <w:sz w:val="24"/>
          <w:szCs w:val="24"/>
        </w:rPr>
        <w:t xml:space="preserve">Пункт 8 </w:t>
      </w:r>
      <w:r w:rsidRPr="00F008B0">
        <w:rPr>
          <w:rFonts w:ascii="Times New Roman" w:hAnsi="Times New Roman" w:cs="Times New Roman"/>
          <w:sz w:val="24"/>
          <w:szCs w:val="24"/>
        </w:rPr>
        <w:t>Таблиц</w:t>
      </w:r>
      <w:r>
        <w:rPr>
          <w:rFonts w:ascii="Times New Roman" w:hAnsi="Times New Roman" w:cs="Times New Roman"/>
          <w:sz w:val="24"/>
          <w:szCs w:val="24"/>
        </w:rPr>
        <w:t>ы</w:t>
      </w:r>
      <w:r w:rsidRPr="00F008B0">
        <w:rPr>
          <w:rFonts w:ascii="Times New Roman" w:hAnsi="Times New Roman" w:cs="Times New Roman"/>
          <w:sz w:val="24"/>
          <w:szCs w:val="24"/>
        </w:rPr>
        <w:t xml:space="preserve"> </w:t>
      </w:r>
      <w:r>
        <w:rPr>
          <w:rFonts w:ascii="Times New Roman" w:hAnsi="Times New Roman" w:cs="Times New Roman"/>
          <w:sz w:val="24"/>
          <w:szCs w:val="24"/>
        </w:rPr>
        <w:t>5</w:t>
      </w:r>
      <w:r w:rsidRPr="00F008B0">
        <w:rPr>
          <w:rFonts w:ascii="Times New Roman" w:hAnsi="Times New Roman" w:cs="Times New Roman"/>
          <w:sz w:val="24"/>
          <w:szCs w:val="24"/>
        </w:rPr>
        <w:t xml:space="preserve"> изложить в следующей редакции</w:t>
      </w:r>
      <w:r>
        <w:rPr>
          <w:rFonts w:ascii="Times New Roman" w:hAnsi="Times New Roman" w:cs="Times New Roman"/>
          <w:sz w:val="24"/>
          <w:szCs w:val="24"/>
        </w:rPr>
        <w:t>:</w:t>
      </w:r>
    </w:p>
    <w:p w:rsidR="009C00CB" w:rsidRPr="00F008B0" w:rsidRDefault="009C00CB" w:rsidP="009C00CB">
      <w:pPr>
        <w:pStyle w:val="a3"/>
        <w:spacing w:after="0"/>
        <w:ind w:left="709" w:right="-172"/>
        <w:jc w:val="both"/>
        <w:rPr>
          <w:rFonts w:ascii="Times New Roman" w:hAnsi="Times New Roman" w:cs="Times New Roman"/>
          <w:sz w:val="24"/>
          <w:szCs w:val="24"/>
        </w:rPr>
      </w:pPr>
      <w:r>
        <w:rPr>
          <w:rFonts w:ascii="Times New Roman" w:hAnsi="Times New Roman" w:cs="Times New Roman"/>
          <w:sz w:val="24"/>
          <w:szCs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1418"/>
        <w:gridCol w:w="1417"/>
        <w:gridCol w:w="1701"/>
      </w:tblGrid>
      <w:tr w:rsidR="009C00CB" w:rsidRPr="00BF2F7F" w:rsidTr="00513FC5">
        <w:trPr>
          <w:trHeight w:val="8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C00CB" w:rsidRPr="00BF2F7F" w:rsidRDefault="009C00CB" w:rsidP="00513FC5">
            <w:pPr>
              <w:pStyle w:val="a9"/>
              <w:jc w:val="center"/>
              <w:rPr>
                <w:rFonts w:ascii="Times New Roman" w:hAnsi="Times New Roman" w:cs="Times New Roman"/>
                <w:sz w:val="24"/>
                <w:szCs w:val="24"/>
              </w:rPr>
            </w:pPr>
            <w:r w:rsidRPr="00BF2F7F">
              <w:rPr>
                <w:rFonts w:ascii="Times New Roman" w:hAnsi="Times New Roman" w:cs="Times New Roman"/>
                <w:sz w:val="24"/>
                <w:szCs w:val="24"/>
              </w:rPr>
              <w:t>8</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9C00CB" w:rsidRPr="00BF2F7F" w:rsidRDefault="009C00CB" w:rsidP="009C00CB">
            <w:pPr>
              <w:pStyle w:val="a9"/>
              <w:jc w:val="center"/>
              <w:rPr>
                <w:rFonts w:ascii="Times New Roman" w:hAnsi="Times New Roman" w:cs="Times New Roman"/>
                <w:sz w:val="24"/>
                <w:szCs w:val="24"/>
              </w:rPr>
            </w:pPr>
            <w:r w:rsidRPr="00BF2F7F">
              <w:rPr>
                <w:rFonts w:ascii="Times New Roman" w:hAnsi="Times New Roman" w:cs="Times New Roman"/>
                <w:sz w:val="24"/>
                <w:szCs w:val="24"/>
              </w:rPr>
              <w:t>Приобретение неисключительных (пользовательских) прав на использование программного обеспечения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C00CB" w:rsidRPr="00BF2F7F" w:rsidRDefault="009C00CB" w:rsidP="00513FC5">
            <w:pPr>
              <w:pStyle w:val="a9"/>
              <w:jc w:val="center"/>
              <w:rPr>
                <w:rFonts w:ascii="Times New Roman" w:hAnsi="Times New Roman" w:cs="Times New Roman"/>
                <w:sz w:val="24"/>
                <w:szCs w:val="24"/>
              </w:rPr>
            </w:pPr>
            <w:r w:rsidRPr="00BF2F7F">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vAlign w:val="center"/>
          </w:tcPr>
          <w:p w:rsidR="009C00CB" w:rsidRPr="00BF2F7F" w:rsidRDefault="009C00CB" w:rsidP="00513FC5">
            <w:pPr>
              <w:pStyle w:val="a9"/>
              <w:jc w:val="center"/>
              <w:rPr>
                <w:rFonts w:ascii="Times New Roman" w:hAnsi="Times New Roman" w:cs="Times New Roman"/>
                <w:sz w:val="24"/>
                <w:szCs w:val="24"/>
              </w:rPr>
            </w:pPr>
            <w:r w:rsidRPr="00BF2F7F">
              <w:rPr>
                <w:rFonts w:ascii="Times New Roman" w:hAnsi="Times New Roman" w:cs="Times New Roman"/>
                <w:sz w:val="24"/>
                <w:szCs w:val="24"/>
              </w:rPr>
              <w:t>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C00CB" w:rsidRPr="00BF2F7F" w:rsidRDefault="009C00CB" w:rsidP="009C00CB">
            <w:pPr>
              <w:pStyle w:val="a9"/>
              <w:jc w:val="center"/>
              <w:rPr>
                <w:rFonts w:ascii="Times New Roman" w:hAnsi="Times New Roman" w:cs="Times New Roman"/>
                <w:sz w:val="24"/>
                <w:szCs w:val="24"/>
              </w:rPr>
            </w:pPr>
            <w:r>
              <w:rPr>
                <w:rFonts w:ascii="Times New Roman" w:hAnsi="Times New Roman" w:cs="Times New Roman"/>
                <w:sz w:val="24"/>
                <w:szCs w:val="24"/>
              </w:rPr>
              <w:t>22</w:t>
            </w:r>
            <w:r w:rsidRPr="00BF2F7F">
              <w:rPr>
                <w:rFonts w:ascii="Times New Roman" w:hAnsi="Times New Roman" w:cs="Times New Roman"/>
                <w:sz w:val="24"/>
                <w:szCs w:val="24"/>
              </w:rPr>
              <w:t> </w:t>
            </w:r>
            <w:r>
              <w:rPr>
                <w:rFonts w:ascii="Times New Roman" w:hAnsi="Times New Roman" w:cs="Times New Roman"/>
                <w:sz w:val="24"/>
                <w:szCs w:val="24"/>
              </w:rPr>
              <w:t>0</w:t>
            </w:r>
            <w:r w:rsidRPr="00BF2F7F">
              <w:rPr>
                <w:rFonts w:ascii="Times New Roman" w:hAnsi="Times New Roman" w:cs="Times New Roman"/>
                <w:sz w:val="24"/>
                <w:szCs w:val="24"/>
              </w:rPr>
              <w:t>00,00</w:t>
            </w:r>
          </w:p>
        </w:tc>
      </w:tr>
    </w:tbl>
    <w:p w:rsidR="009C00CB" w:rsidRDefault="009C00CB" w:rsidP="009C00CB">
      <w:pPr>
        <w:pStyle w:val="a3"/>
        <w:spacing w:after="0"/>
        <w:ind w:left="709" w:right="-17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9C00CB" w:rsidRDefault="009C00CB" w:rsidP="002B3272">
      <w:pPr>
        <w:pStyle w:val="a3"/>
        <w:spacing w:after="0"/>
        <w:ind w:left="709" w:right="-172"/>
        <w:jc w:val="both"/>
        <w:rPr>
          <w:rFonts w:ascii="Times New Roman" w:hAnsi="Times New Roman" w:cs="Times New Roman"/>
          <w:sz w:val="24"/>
          <w:szCs w:val="24"/>
        </w:rPr>
      </w:pPr>
    </w:p>
    <w:p w:rsidR="00CB2E8B" w:rsidRDefault="00CB2E8B" w:rsidP="00CB2E8B">
      <w:pPr>
        <w:pStyle w:val="a3"/>
        <w:numPr>
          <w:ilvl w:val="1"/>
          <w:numId w:val="6"/>
        </w:numPr>
        <w:spacing w:after="0"/>
        <w:ind w:left="0" w:right="112" w:firstLine="709"/>
        <w:jc w:val="both"/>
        <w:rPr>
          <w:rFonts w:ascii="Times New Roman" w:hAnsi="Times New Roman" w:cs="Times New Roman"/>
          <w:sz w:val="24"/>
          <w:szCs w:val="24"/>
        </w:rPr>
      </w:pPr>
      <w:r w:rsidRPr="00F008B0">
        <w:rPr>
          <w:rFonts w:ascii="Times New Roman" w:hAnsi="Times New Roman" w:cs="Times New Roman"/>
          <w:sz w:val="24"/>
          <w:szCs w:val="24"/>
        </w:rPr>
        <w:lastRenderedPageBreak/>
        <w:t>Таблиц</w:t>
      </w:r>
      <w:r w:rsidR="003E493E">
        <w:rPr>
          <w:rFonts w:ascii="Times New Roman" w:hAnsi="Times New Roman" w:cs="Times New Roman"/>
          <w:sz w:val="24"/>
          <w:szCs w:val="24"/>
        </w:rPr>
        <w:t>у</w:t>
      </w:r>
      <w:r w:rsidRPr="00F008B0">
        <w:rPr>
          <w:rFonts w:ascii="Times New Roman" w:hAnsi="Times New Roman" w:cs="Times New Roman"/>
          <w:sz w:val="24"/>
          <w:szCs w:val="24"/>
        </w:rPr>
        <w:t xml:space="preserve"> </w:t>
      </w:r>
      <w:r>
        <w:rPr>
          <w:rFonts w:ascii="Times New Roman" w:hAnsi="Times New Roman" w:cs="Times New Roman"/>
          <w:sz w:val="24"/>
          <w:szCs w:val="24"/>
        </w:rPr>
        <w:t>6</w:t>
      </w:r>
      <w:r w:rsidRPr="00F008B0">
        <w:rPr>
          <w:rFonts w:ascii="Times New Roman" w:hAnsi="Times New Roman" w:cs="Times New Roman"/>
          <w:sz w:val="24"/>
          <w:szCs w:val="24"/>
        </w:rPr>
        <w:t xml:space="preserve"> Приложения № 1 к Постановлению «</w:t>
      </w:r>
      <w:r w:rsidRPr="00F81E31">
        <w:rPr>
          <w:rFonts w:ascii="Times New Roman" w:hAnsi="Times New Roman"/>
          <w:sz w:val="24"/>
          <w:szCs w:val="24"/>
        </w:rPr>
        <w:t>Норматив затрат на оплату услуг по сопровожде</w:t>
      </w:r>
      <w:r>
        <w:rPr>
          <w:rFonts w:ascii="Times New Roman" w:hAnsi="Times New Roman"/>
          <w:sz w:val="24"/>
          <w:szCs w:val="24"/>
        </w:rPr>
        <w:t>нию справочно-правовых систем</w:t>
      </w:r>
      <w:r w:rsidRPr="00F008B0">
        <w:rPr>
          <w:rFonts w:ascii="Times New Roman" w:hAnsi="Times New Roman" w:cs="Times New Roman"/>
          <w:sz w:val="24"/>
          <w:szCs w:val="24"/>
        </w:rPr>
        <w:t>» изложить в следующей редакции:</w:t>
      </w:r>
    </w:p>
    <w:p w:rsidR="00CB2E8B" w:rsidRPr="00F008B0" w:rsidRDefault="00CB2E8B" w:rsidP="00CB2E8B">
      <w:pPr>
        <w:pStyle w:val="a3"/>
        <w:spacing w:after="0"/>
        <w:ind w:left="709" w:right="-172"/>
        <w:jc w:val="both"/>
        <w:rPr>
          <w:rFonts w:ascii="Times New Roman" w:hAnsi="Times New Roman" w:cs="Times New Roman"/>
          <w:sz w:val="24"/>
          <w:szCs w:val="24"/>
        </w:rPr>
      </w:pPr>
      <w:r>
        <w:rPr>
          <w:rFonts w:ascii="Times New Roman" w:hAnsi="Times New Roman" w:cs="Times New Roman"/>
          <w:sz w:val="24"/>
          <w:szCs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1418"/>
        <w:gridCol w:w="1417"/>
        <w:gridCol w:w="1701"/>
      </w:tblGrid>
      <w:tr w:rsidR="00CB2E8B" w:rsidRPr="00B676EE" w:rsidTr="00513FC5">
        <w:trPr>
          <w:trHeight w:val="8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B2E8B" w:rsidRPr="00B676EE" w:rsidRDefault="00CB2E8B" w:rsidP="00513FC5">
            <w:pPr>
              <w:pStyle w:val="a9"/>
              <w:jc w:val="center"/>
              <w:rPr>
                <w:rFonts w:ascii="Times New Roman" w:hAnsi="Times New Roman" w:cs="Times New Roman"/>
                <w:sz w:val="24"/>
                <w:szCs w:val="24"/>
              </w:rPr>
            </w:pPr>
            <w:r w:rsidRPr="00B676EE">
              <w:rPr>
                <w:rFonts w:ascii="Times New Roman" w:hAnsi="Times New Roman" w:cs="Times New Roman"/>
                <w:sz w:val="24"/>
                <w:szCs w:val="24"/>
              </w:rPr>
              <w:t>№</w:t>
            </w:r>
            <w:r>
              <w:rPr>
                <w:rFonts w:ascii="Times New Roman" w:hAnsi="Times New Roman" w:cs="Times New Roman"/>
                <w:sz w:val="24"/>
                <w:szCs w:val="24"/>
              </w:rPr>
              <w:t xml:space="preserve"> </w:t>
            </w:r>
            <w:r w:rsidRPr="00B676EE">
              <w:rPr>
                <w:rFonts w:ascii="Times New Roman" w:hAnsi="Times New Roman" w:cs="Times New Roman"/>
                <w:sz w:val="24"/>
                <w:szCs w:val="24"/>
              </w:rPr>
              <w:t>п/п</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B2E8B" w:rsidRPr="00B676EE" w:rsidRDefault="00CB2E8B" w:rsidP="00513FC5">
            <w:pPr>
              <w:pStyle w:val="a9"/>
              <w:jc w:val="center"/>
              <w:rPr>
                <w:rFonts w:ascii="Times New Roman" w:hAnsi="Times New Roman" w:cs="Times New Roman"/>
                <w:sz w:val="24"/>
                <w:szCs w:val="24"/>
              </w:rPr>
            </w:pPr>
            <w:r w:rsidRPr="00B676EE">
              <w:rPr>
                <w:rFonts w:ascii="Times New Roman" w:hAnsi="Times New Roman" w:cs="Times New Roman"/>
                <w:sz w:val="24"/>
                <w:szCs w:val="24"/>
              </w:rPr>
              <w:t>Наименование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E8B" w:rsidRPr="00B676EE" w:rsidRDefault="00CB2E8B" w:rsidP="00513FC5">
            <w:pPr>
              <w:pStyle w:val="a9"/>
              <w:jc w:val="center"/>
              <w:rPr>
                <w:rFonts w:ascii="Times New Roman" w:hAnsi="Times New Roman" w:cs="Times New Roman"/>
                <w:sz w:val="24"/>
                <w:szCs w:val="24"/>
              </w:rPr>
            </w:pPr>
            <w:r w:rsidRPr="00B676EE">
              <w:rPr>
                <w:rFonts w:ascii="Times New Roman" w:hAnsi="Times New Roman" w:cs="Times New Roman"/>
                <w:sz w:val="24"/>
                <w:szCs w:val="24"/>
              </w:rPr>
              <w:t>Единица измерения</w:t>
            </w:r>
          </w:p>
        </w:tc>
        <w:tc>
          <w:tcPr>
            <w:tcW w:w="1417" w:type="dxa"/>
            <w:tcBorders>
              <w:top w:val="single" w:sz="4" w:space="0" w:color="auto"/>
              <w:left w:val="single" w:sz="4" w:space="0" w:color="auto"/>
              <w:bottom w:val="single" w:sz="4" w:space="0" w:color="auto"/>
              <w:right w:val="single" w:sz="4" w:space="0" w:color="auto"/>
            </w:tcBorders>
            <w:vAlign w:val="center"/>
          </w:tcPr>
          <w:p w:rsidR="00CB2E8B" w:rsidRPr="00B676EE" w:rsidRDefault="00CB2E8B" w:rsidP="00513FC5">
            <w:pPr>
              <w:pStyle w:val="a9"/>
              <w:jc w:val="center"/>
              <w:rPr>
                <w:rFonts w:ascii="Times New Roman" w:hAnsi="Times New Roman" w:cs="Times New Roman"/>
                <w:sz w:val="24"/>
                <w:szCs w:val="24"/>
              </w:rPr>
            </w:pPr>
            <w:r w:rsidRPr="00B676EE">
              <w:rPr>
                <w:rFonts w:ascii="Times New Roman" w:hAnsi="Times New Roman" w:cs="Times New Roman"/>
                <w:sz w:val="24"/>
                <w:szCs w:val="24"/>
              </w:rPr>
              <w:t>Норматив количества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B2E8B" w:rsidRPr="00B676EE" w:rsidRDefault="00CB2E8B" w:rsidP="00CB2E8B">
            <w:pPr>
              <w:pStyle w:val="a9"/>
              <w:jc w:val="center"/>
              <w:rPr>
                <w:rFonts w:ascii="Times New Roman" w:hAnsi="Times New Roman" w:cs="Times New Roman"/>
                <w:sz w:val="24"/>
                <w:szCs w:val="24"/>
              </w:rPr>
            </w:pPr>
            <w:r w:rsidRPr="00B676EE">
              <w:rPr>
                <w:rFonts w:ascii="Times New Roman" w:hAnsi="Times New Roman" w:cs="Times New Roman"/>
                <w:sz w:val="24"/>
                <w:szCs w:val="24"/>
              </w:rPr>
              <w:t>Предельная цена за ед., руб. (не более)</w:t>
            </w:r>
          </w:p>
        </w:tc>
      </w:tr>
      <w:tr w:rsidR="00CB2E8B" w:rsidRPr="00B676EE" w:rsidTr="00513FC5">
        <w:trPr>
          <w:trHeight w:val="8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B2E8B" w:rsidRPr="00B676EE" w:rsidRDefault="00CB2E8B" w:rsidP="00513FC5">
            <w:pPr>
              <w:pStyle w:val="a9"/>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B2E8B" w:rsidRPr="00F81E31" w:rsidRDefault="00CB2E8B" w:rsidP="00CB2E8B">
            <w:pPr>
              <w:pStyle w:val="a9"/>
              <w:jc w:val="center"/>
              <w:rPr>
                <w:rFonts w:ascii="Times New Roman" w:hAnsi="Times New Roman" w:cs="Times New Roman"/>
                <w:sz w:val="24"/>
                <w:szCs w:val="24"/>
              </w:rPr>
            </w:pPr>
            <w:r>
              <w:rPr>
                <w:rFonts w:ascii="Times New Roman" w:hAnsi="Times New Roman"/>
                <w:sz w:val="24"/>
                <w:szCs w:val="24"/>
              </w:rPr>
              <w:t xml:space="preserve">Предоставление простых (неисключительных) прав на пользование </w:t>
            </w:r>
            <w:r w:rsidRPr="00F81E31">
              <w:rPr>
                <w:rFonts w:ascii="Times New Roman" w:hAnsi="Times New Roman"/>
                <w:sz w:val="24"/>
                <w:szCs w:val="24"/>
              </w:rPr>
              <w:t>Справ</w:t>
            </w:r>
            <w:r>
              <w:rPr>
                <w:rFonts w:ascii="Times New Roman" w:hAnsi="Times New Roman"/>
                <w:sz w:val="24"/>
                <w:szCs w:val="24"/>
              </w:rPr>
              <w:t>очно-правовой</w:t>
            </w:r>
            <w:r w:rsidRPr="00F81E31">
              <w:rPr>
                <w:rFonts w:ascii="Times New Roman" w:hAnsi="Times New Roman"/>
                <w:sz w:val="24"/>
                <w:szCs w:val="24"/>
              </w:rPr>
              <w:t xml:space="preserve"> систем</w:t>
            </w:r>
            <w:r>
              <w:rPr>
                <w:rFonts w:ascii="Times New Roman" w:hAnsi="Times New Roman"/>
                <w:sz w:val="24"/>
                <w:szCs w:val="24"/>
              </w:rPr>
              <w:t>ой</w:t>
            </w:r>
            <w:r w:rsidRPr="00F81E31">
              <w:rPr>
                <w:rFonts w:ascii="Times New Roman" w:hAnsi="Times New Roman"/>
                <w:sz w:val="24"/>
                <w:szCs w:val="24"/>
              </w:rPr>
              <w:t xml:space="preserve"> «КонсультантПлюс»</w:t>
            </w:r>
            <w:r>
              <w:rPr>
                <w:rFonts w:ascii="Times New Roman" w:hAnsi="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E8B" w:rsidRPr="00B676EE" w:rsidRDefault="00CB2E8B" w:rsidP="00513FC5">
            <w:pPr>
              <w:pStyle w:val="a9"/>
              <w:jc w:val="center"/>
              <w:rPr>
                <w:rFonts w:ascii="Times New Roman" w:hAnsi="Times New Roman" w:cs="Times New Roman"/>
                <w:sz w:val="24"/>
                <w:szCs w:val="24"/>
              </w:rPr>
            </w:pPr>
            <w:r>
              <w:rPr>
                <w:rFonts w:ascii="Times New Roman" w:hAnsi="Times New Roman" w:cs="Times New Roman"/>
                <w:sz w:val="24"/>
                <w:szCs w:val="24"/>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CB2E8B" w:rsidRPr="00B676EE" w:rsidRDefault="00CB2E8B" w:rsidP="00513FC5">
            <w:pPr>
              <w:pStyle w:val="a9"/>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B2E8B" w:rsidRPr="00B676EE" w:rsidRDefault="00CB2E8B" w:rsidP="00513FC5">
            <w:pPr>
              <w:pStyle w:val="a9"/>
              <w:jc w:val="center"/>
              <w:rPr>
                <w:rFonts w:ascii="Times New Roman" w:hAnsi="Times New Roman" w:cs="Times New Roman"/>
                <w:sz w:val="24"/>
                <w:szCs w:val="24"/>
              </w:rPr>
            </w:pPr>
            <w:r>
              <w:rPr>
                <w:rFonts w:ascii="Times New Roman" w:hAnsi="Times New Roman" w:cs="Times New Roman"/>
                <w:sz w:val="24"/>
                <w:szCs w:val="24"/>
              </w:rPr>
              <w:t>1 298,00</w:t>
            </w:r>
          </w:p>
        </w:tc>
      </w:tr>
      <w:tr w:rsidR="00CB2E8B" w:rsidRPr="00B676EE" w:rsidTr="00513FC5">
        <w:trPr>
          <w:trHeight w:val="8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B2E8B" w:rsidRDefault="00CB2E8B" w:rsidP="00513FC5">
            <w:pPr>
              <w:pStyle w:val="a9"/>
              <w:jc w:val="center"/>
              <w:rPr>
                <w:rFonts w:ascii="Times New Roman" w:hAnsi="Times New Roman" w:cs="Times New Roman"/>
                <w:sz w:val="24"/>
                <w:szCs w:val="24"/>
              </w:rPr>
            </w:pPr>
            <w:r>
              <w:rPr>
                <w:rFonts w:ascii="Times New Roman" w:hAnsi="Times New Roman" w:cs="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B2E8B" w:rsidRDefault="00CB2E8B" w:rsidP="00CB2E8B">
            <w:pPr>
              <w:pStyle w:val="a9"/>
              <w:jc w:val="center"/>
              <w:rPr>
                <w:rFonts w:ascii="Times New Roman" w:hAnsi="Times New Roman"/>
                <w:sz w:val="24"/>
                <w:szCs w:val="24"/>
              </w:rPr>
            </w:pPr>
            <w:r>
              <w:rPr>
                <w:rFonts w:ascii="Times New Roman" w:hAnsi="Times New Roman"/>
                <w:sz w:val="24"/>
                <w:szCs w:val="24"/>
              </w:rPr>
              <w:t xml:space="preserve">Сопровождение </w:t>
            </w:r>
            <w:r w:rsidRPr="00F81E31">
              <w:rPr>
                <w:rFonts w:ascii="Times New Roman" w:hAnsi="Times New Roman"/>
                <w:sz w:val="24"/>
                <w:szCs w:val="24"/>
              </w:rPr>
              <w:t>Справ</w:t>
            </w:r>
            <w:r>
              <w:rPr>
                <w:rFonts w:ascii="Times New Roman" w:hAnsi="Times New Roman"/>
                <w:sz w:val="24"/>
                <w:szCs w:val="24"/>
              </w:rPr>
              <w:t>очно-правовой</w:t>
            </w:r>
            <w:r w:rsidRPr="00F81E31">
              <w:rPr>
                <w:rFonts w:ascii="Times New Roman" w:hAnsi="Times New Roman"/>
                <w:sz w:val="24"/>
                <w:szCs w:val="24"/>
              </w:rPr>
              <w:t xml:space="preserve"> систем</w:t>
            </w:r>
            <w:r>
              <w:rPr>
                <w:rFonts w:ascii="Times New Roman" w:hAnsi="Times New Roman"/>
                <w:sz w:val="24"/>
                <w:szCs w:val="24"/>
              </w:rPr>
              <w:t>ы</w:t>
            </w:r>
            <w:r w:rsidRPr="00F81E31">
              <w:rPr>
                <w:rFonts w:ascii="Times New Roman" w:hAnsi="Times New Roman"/>
                <w:sz w:val="24"/>
                <w:szCs w:val="24"/>
              </w:rPr>
              <w:t xml:space="preserve"> «КонсультантПлюс»</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E8B" w:rsidRPr="00B676EE" w:rsidRDefault="00CB2E8B" w:rsidP="00513FC5">
            <w:pPr>
              <w:pStyle w:val="a9"/>
              <w:jc w:val="center"/>
              <w:rPr>
                <w:rFonts w:ascii="Times New Roman" w:hAnsi="Times New Roman" w:cs="Times New Roman"/>
                <w:sz w:val="24"/>
                <w:szCs w:val="24"/>
              </w:rPr>
            </w:pPr>
            <w:r>
              <w:rPr>
                <w:rFonts w:ascii="Times New Roman" w:hAnsi="Times New Roman" w:cs="Times New Roman"/>
                <w:sz w:val="24"/>
                <w:szCs w:val="24"/>
              </w:rPr>
              <w:t>Мес.</w:t>
            </w:r>
          </w:p>
        </w:tc>
        <w:tc>
          <w:tcPr>
            <w:tcW w:w="1417" w:type="dxa"/>
            <w:tcBorders>
              <w:top w:val="single" w:sz="4" w:space="0" w:color="auto"/>
              <w:left w:val="single" w:sz="4" w:space="0" w:color="auto"/>
              <w:bottom w:val="single" w:sz="4" w:space="0" w:color="auto"/>
              <w:right w:val="single" w:sz="4" w:space="0" w:color="auto"/>
            </w:tcBorders>
            <w:vAlign w:val="center"/>
          </w:tcPr>
          <w:p w:rsidR="00CB2E8B" w:rsidRDefault="00CB2E8B" w:rsidP="00513FC5">
            <w:pPr>
              <w:pStyle w:val="a9"/>
              <w:jc w:val="center"/>
              <w:rPr>
                <w:rFonts w:ascii="Times New Roman" w:hAnsi="Times New Roman" w:cs="Times New Roman"/>
                <w:sz w:val="24"/>
                <w:szCs w:val="24"/>
              </w:rPr>
            </w:pPr>
            <w:r>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B2E8B" w:rsidRDefault="00CB2E8B" w:rsidP="00CB2E8B">
            <w:pPr>
              <w:pStyle w:val="a9"/>
              <w:jc w:val="center"/>
              <w:rPr>
                <w:rFonts w:ascii="Times New Roman" w:hAnsi="Times New Roman" w:cs="Times New Roman"/>
                <w:sz w:val="24"/>
                <w:szCs w:val="24"/>
              </w:rPr>
            </w:pPr>
            <w:r>
              <w:rPr>
                <w:rFonts w:ascii="Times New Roman" w:hAnsi="Times New Roman" w:cs="Times New Roman"/>
                <w:sz w:val="24"/>
                <w:szCs w:val="24"/>
              </w:rPr>
              <w:t>6 776,00</w:t>
            </w:r>
          </w:p>
        </w:tc>
      </w:tr>
    </w:tbl>
    <w:p w:rsidR="003E493E" w:rsidRDefault="003E493E" w:rsidP="003E493E">
      <w:pPr>
        <w:pStyle w:val="a3"/>
        <w:spacing w:after="0"/>
        <w:ind w:left="709" w:right="-17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CB2E8B" w:rsidRDefault="00CB2E8B" w:rsidP="002B3272">
      <w:pPr>
        <w:pStyle w:val="a3"/>
        <w:spacing w:after="0"/>
        <w:ind w:left="709" w:right="-172"/>
        <w:jc w:val="both"/>
        <w:rPr>
          <w:rFonts w:ascii="Times New Roman" w:hAnsi="Times New Roman" w:cs="Times New Roman"/>
          <w:sz w:val="24"/>
          <w:szCs w:val="24"/>
        </w:rPr>
      </w:pPr>
    </w:p>
    <w:p w:rsidR="00371057" w:rsidRPr="00F008B0" w:rsidRDefault="00371057" w:rsidP="00371057">
      <w:pPr>
        <w:pStyle w:val="a3"/>
        <w:numPr>
          <w:ilvl w:val="1"/>
          <w:numId w:val="6"/>
        </w:numPr>
        <w:spacing w:after="0"/>
        <w:ind w:left="0" w:right="-30" w:firstLine="709"/>
        <w:jc w:val="both"/>
        <w:rPr>
          <w:rFonts w:ascii="Times New Roman" w:hAnsi="Times New Roman" w:cs="Times New Roman"/>
          <w:sz w:val="24"/>
          <w:szCs w:val="24"/>
        </w:rPr>
      </w:pPr>
      <w:r w:rsidRPr="00F008B0">
        <w:rPr>
          <w:rFonts w:ascii="Times New Roman" w:hAnsi="Times New Roman" w:cs="Times New Roman"/>
          <w:sz w:val="24"/>
          <w:szCs w:val="24"/>
        </w:rPr>
        <w:t>Таблицу 17 Приложения № 1 к Постановлению «Норматив затрат на услуги почтовой связи» изложить в следующей редакции:</w:t>
      </w:r>
    </w:p>
    <w:p w:rsidR="00371057" w:rsidRPr="003933FE" w:rsidRDefault="00371057" w:rsidP="00371057">
      <w:pPr>
        <w:widowControl w:val="0"/>
        <w:autoSpaceDE w:val="0"/>
        <w:autoSpaceDN w:val="0"/>
        <w:adjustRightInd w:val="0"/>
        <w:spacing w:line="240" w:lineRule="exact"/>
        <w:ind w:right="142"/>
        <w:jc w:val="right"/>
        <w:outlineLvl w:val="1"/>
        <w:rPr>
          <w:rFonts w:ascii="Times New Roman" w:hAnsi="Times New Roman"/>
          <w:sz w:val="24"/>
          <w:szCs w:val="24"/>
        </w:rPr>
      </w:pPr>
      <w:r>
        <w:rPr>
          <w:rFonts w:ascii="Times New Roman" w:hAnsi="Times New Roman"/>
          <w:sz w:val="24"/>
          <w:szCs w:val="24"/>
        </w:rPr>
        <w:t>«</w:t>
      </w:r>
      <w:r w:rsidRPr="003933FE">
        <w:rPr>
          <w:rFonts w:ascii="Times New Roman" w:hAnsi="Times New Roman"/>
          <w:sz w:val="24"/>
          <w:szCs w:val="24"/>
        </w:rPr>
        <w:t xml:space="preserve">Таблица </w:t>
      </w:r>
      <w:r>
        <w:rPr>
          <w:rFonts w:ascii="Times New Roman" w:hAnsi="Times New Roman"/>
          <w:sz w:val="24"/>
          <w:szCs w:val="24"/>
        </w:rPr>
        <w:t>17</w:t>
      </w:r>
    </w:p>
    <w:p w:rsidR="00371057" w:rsidRPr="005D75C0" w:rsidRDefault="00371057" w:rsidP="00371057">
      <w:pPr>
        <w:pStyle w:val="a9"/>
        <w:jc w:val="center"/>
        <w:rPr>
          <w:rFonts w:ascii="Times New Roman" w:hAnsi="Times New Roman" w:cs="Times New Roman"/>
          <w:sz w:val="24"/>
          <w:szCs w:val="24"/>
        </w:rPr>
      </w:pPr>
      <w:r w:rsidRPr="00CA763E">
        <w:rPr>
          <w:rFonts w:ascii="Times New Roman" w:hAnsi="Times New Roman" w:cs="Times New Roman"/>
          <w:sz w:val="24"/>
          <w:szCs w:val="24"/>
        </w:rPr>
        <w:t xml:space="preserve">Норматив затрат на </w:t>
      </w:r>
      <w:r>
        <w:rPr>
          <w:rFonts w:ascii="Times New Roman" w:hAnsi="Times New Roman" w:cs="Times New Roman"/>
          <w:sz w:val="24"/>
          <w:szCs w:val="24"/>
        </w:rPr>
        <w:t>услуги почтовой связи</w:t>
      </w:r>
      <w:r w:rsidRPr="005D75C0">
        <w:rPr>
          <w:rFonts w:ascii="Times New Roman" w:hAnsi="Times New Roman" w:cs="Times New Roman"/>
          <w:sz w:val="24"/>
          <w:szCs w:val="24"/>
        </w:rPr>
        <w:t xml:space="preserve">. </w:t>
      </w:r>
    </w:p>
    <w:p w:rsidR="00371057" w:rsidRDefault="00371057" w:rsidP="00371057">
      <w:pPr>
        <w:pStyle w:val="a3"/>
        <w:spacing w:after="0"/>
        <w:ind w:left="1068" w:firstLine="348"/>
        <w:jc w:val="center"/>
        <w:rPr>
          <w:rFonts w:ascii="Times New Roman" w:hAnsi="Times New Roman" w:cs="Times New Roman"/>
          <w:sz w:val="24"/>
          <w:szCs w:val="24"/>
        </w:rPr>
      </w:pPr>
    </w:p>
    <w:tbl>
      <w:tblPr>
        <w:tblW w:w="9180" w:type="dxa"/>
        <w:tblLayout w:type="fixed"/>
        <w:tblLook w:val="04A0" w:firstRow="1" w:lastRow="0" w:firstColumn="1" w:lastColumn="0" w:noHBand="0" w:noVBand="1"/>
      </w:tblPr>
      <w:tblGrid>
        <w:gridCol w:w="675"/>
        <w:gridCol w:w="3119"/>
        <w:gridCol w:w="992"/>
        <w:gridCol w:w="2126"/>
        <w:gridCol w:w="2268"/>
      </w:tblGrid>
      <w:tr w:rsidR="00371057" w:rsidRPr="00472D7F" w:rsidTr="00513FC5">
        <w:trPr>
          <w:trHeight w:val="8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472D7F" w:rsidRDefault="00371057" w:rsidP="00513FC5">
            <w:pPr>
              <w:pStyle w:val="a9"/>
              <w:jc w:val="center"/>
              <w:rPr>
                <w:rFonts w:ascii="Times New Roman" w:hAnsi="Times New Roman" w:cs="Times New Roman"/>
                <w:sz w:val="24"/>
                <w:szCs w:val="24"/>
              </w:rPr>
            </w:pPr>
            <w:r w:rsidRPr="00472D7F">
              <w:rPr>
                <w:rFonts w:ascii="Times New Roman" w:hAnsi="Times New Roman" w:cs="Times New Roman"/>
                <w:sz w:val="24"/>
                <w:szCs w:val="24"/>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Наименование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Ед. изм.</w:t>
            </w:r>
          </w:p>
        </w:tc>
        <w:tc>
          <w:tcPr>
            <w:tcW w:w="2126" w:type="dxa"/>
            <w:tcBorders>
              <w:top w:val="single" w:sz="4" w:space="0" w:color="auto"/>
              <w:left w:val="single" w:sz="4" w:space="0" w:color="auto"/>
              <w:bottom w:val="single" w:sz="4" w:space="0" w:color="auto"/>
              <w:right w:val="single" w:sz="4" w:space="0" w:color="auto"/>
            </w:tcBorders>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Норматив количества*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Предельная цена за ед., руб.**</w:t>
            </w:r>
          </w:p>
        </w:tc>
      </w:tr>
      <w:tr w:rsidR="00371057" w:rsidRPr="00472D7F" w:rsidTr="00513FC5">
        <w:trPr>
          <w:trHeight w:val="56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472D7F" w:rsidRDefault="00371057" w:rsidP="00513FC5">
            <w:pPr>
              <w:pStyle w:val="a9"/>
              <w:jc w:val="center"/>
              <w:rPr>
                <w:rFonts w:ascii="Times New Roman" w:hAnsi="Times New Roman" w:cs="Times New Roman"/>
                <w:sz w:val="24"/>
                <w:szCs w:val="24"/>
              </w:rPr>
            </w:pPr>
            <w:r w:rsidRPr="00472D7F">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Пересылка простого письма вес до 20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71057" w:rsidRPr="00302BFC" w:rsidRDefault="00371057" w:rsidP="00513FC5">
            <w:pPr>
              <w:pStyle w:val="a9"/>
              <w:jc w:val="center"/>
              <w:rPr>
                <w:rFonts w:ascii="Times New Roman" w:hAnsi="Times New Roman" w:cs="Times New Roman"/>
                <w:sz w:val="24"/>
                <w:szCs w:val="24"/>
              </w:rPr>
            </w:pPr>
            <w:r>
              <w:rPr>
                <w:rFonts w:ascii="Times New Roman" w:hAnsi="Times New Roman" w:cs="Times New Roman"/>
                <w:sz w:val="24"/>
                <w:szCs w:val="24"/>
              </w:rPr>
              <w:t>1100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Pr>
                <w:rFonts w:ascii="Times New Roman" w:hAnsi="Times New Roman" w:cs="Times New Roman"/>
                <w:sz w:val="24"/>
                <w:szCs w:val="24"/>
              </w:rPr>
              <w:t>27,60</w:t>
            </w:r>
          </w:p>
        </w:tc>
      </w:tr>
      <w:tr w:rsidR="00371057" w:rsidRPr="00472D7F" w:rsidTr="00513FC5">
        <w:trPr>
          <w:trHeight w:val="73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472D7F" w:rsidRDefault="00371057" w:rsidP="00513FC5">
            <w:pPr>
              <w:pStyle w:val="a9"/>
              <w:jc w:val="center"/>
              <w:rPr>
                <w:rFonts w:ascii="Times New Roman" w:hAnsi="Times New Roman" w:cs="Times New Roman"/>
                <w:sz w:val="24"/>
                <w:szCs w:val="24"/>
              </w:rPr>
            </w:pPr>
            <w:r w:rsidRPr="00472D7F">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Пересылка заказного письма вес до 20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71057" w:rsidRPr="00302BFC" w:rsidRDefault="00371057" w:rsidP="00513FC5">
            <w:pPr>
              <w:pStyle w:val="a9"/>
              <w:jc w:val="center"/>
              <w:rPr>
                <w:rFonts w:ascii="Times New Roman" w:hAnsi="Times New Roman" w:cs="Times New Roman"/>
                <w:sz w:val="24"/>
                <w:szCs w:val="24"/>
              </w:rPr>
            </w:pPr>
            <w:r>
              <w:rPr>
                <w:rFonts w:ascii="Times New Roman" w:hAnsi="Times New Roman" w:cs="Times New Roman"/>
                <w:sz w:val="24"/>
                <w:szCs w:val="24"/>
              </w:rPr>
              <w:t>1380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Pr>
                <w:rFonts w:ascii="Times New Roman" w:hAnsi="Times New Roman" w:cs="Times New Roman"/>
                <w:sz w:val="24"/>
                <w:szCs w:val="24"/>
              </w:rPr>
              <w:t>64,80</w:t>
            </w:r>
          </w:p>
        </w:tc>
      </w:tr>
      <w:tr w:rsidR="00371057" w:rsidRPr="00472D7F" w:rsidTr="00513FC5">
        <w:trPr>
          <w:trHeight w:val="74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472D7F" w:rsidRDefault="00371057" w:rsidP="00513FC5">
            <w:pPr>
              <w:pStyle w:val="a9"/>
              <w:jc w:val="center"/>
              <w:rPr>
                <w:rFonts w:ascii="Times New Roman" w:hAnsi="Times New Roman" w:cs="Times New Roman"/>
                <w:sz w:val="24"/>
                <w:szCs w:val="24"/>
              </w:rPr>
            </w:pPr>
            <w:r w:rsidRPr="00472D7F">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Пересылка простой бандероли вес 100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71057" w:rsidRPr="00302BFC" w:rsidRDefault="00371057" w:rsidP="00513FC5">
            <w:pPr>
              <w:pStyle w:val="a9"/>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Pr>
                <w:rFonts w:ascii="Times New Roman" w:hAnsi="Times New Roman" w:cs="Times New Roman"/>
                <w:sz w:val="24"/>
                <w:szCs w:val="24"/>
              </w:rPr>
              <w:t>48,00</w:t>
            </w:r>
          </w:p>
        </w:tc>
      </w:tr>
      <w:tr w:rsidR="00371057" w:rsidRPr="00472D7F" w:rsidTr="00513FC5">
        <w:trPr>
          <w:trHeight w:val="62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472D7F" w:rsidRDefault="00371057" w:rsidP="00513FC5">
            <w:pPr>
              <w:pStyle w:val="a9"/>
              <w:jc w:val="center"/>
              <w:rPr>
                <w:rFonts w:ascii="Times New Roman" w:hAnsi="Times New Roman" w:cs="Times New Roman"/>
                <w:sz w:val="24"/>
                <w:szCs w:val="24"/>
              </w:rPr>
            </w:pPr>
            <w:r w:rsidRPr="00472D7F">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Заказной бандероли весом 100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71057" w:rsidRPr="00302BFC" w:rsidRDefault="00371057" w:rsidP="00513FC5">
            <w:pPr>
              <w:pStyle w:val="a9"/>
              <w:jc w:val="center"/>
              <w:rPr>
                <w:rFonts w:ascii="Times New Roman" w:hAnsi="Times New Roman" w:cs="Times New Roman"/>
                <w:sz w:val="24"/>
                <w:szCs w:val="24"/>
              </w:rPr>
            </w:pPr>
            <w:r>
              <w:rPr>
                <w:rFonts w:ascii="Times New Roman" w:hAnsi="Times New Roman" w:cs="Times New Roman"/>
                <w:sz w:val="24"/>
                <w:szCs w:val="24"/>
              </w:rPr>
              <w:t>280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Pr>
                <w:rFonts w:ascii="Times New Roman" w:hAnsi="Times New Roman" w:cs="Times New Roman"/>
                <w:sz w:val="24"/>
                <w:szCs w:val="24"/>
              </w:rPr>
              <w:t>84,00</w:t>
            </w:r>
          </w:p>
        </w:tc>
      </w:tr>
      <w:tr w:rsidR="00371057" w:rsidRPr="00472D7F" w:rsidTr="00513FC5">
        <w:trPr>
          <w:trHeight w:val="8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472D7F" w:rsidRDefault="00371057" w:rsidP="00513FC5">
            <w:pPr>
              <w:pStyle w:val="a9"/>
              <w:jc w:val="center"/>
              <w:rPr>
                <w:rFonts w:ascii="Times New Roman" w:hAnsi="Times New Roman" w:cs="Times New Roman"/>
                <w:sz w:val="24"/>
                <w:szCs w:val="24"/>
              </w:rPr>
            </w:pPr>
            <w:r w:rsidRPr="00472D7F">
              <w:rPr>
                <w:rFonts w:ascii="Times New Roman" w:hAnsi="Times New Roman" w:cs="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За каждые последующие полные или неполные 20 г веса простого (ой), заказного (ой) письма (бандероли)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71057" w:rsidRPr="00302BFC" w:rsidRDefault="00371057" w:rsidP="00513FC5">
            <w:pPr>
              <w:pStyle w:val="a9"/>
              <w:jc w:val="center"/>
              <w:rPr>
                <w:rFonts w:ascii="Times New Roman" w:hAnsi="Times New Roman" w:cs="Times New Roman"/>
                <w:sz w:val="24"/>
                <w:szCs w:val="24"/>
              </w:rPr>
            </w:pPr>
            <w:r>
              <w:rPr>
                <w:rFonts w:ascii="Times New Roman" w:hAnsi="Times New Roman" w:cs="Times New Roman"/>
                <w:sz w:val="24"/>
                <w:szCs w:val="24"/>
              </w:rPr>
              <w:t>3195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Pr>
                <w:rFonts w:ascii="Times New Roman" w:hAnsi="Times New Roman" w:cs="Times New Roman"/>
                <w:sz w:val="24"/>
                <w:szCs w:val="24"/>
              </w:rPr>
              <w:t>3,60</w:t>
            </w:r>
          </w:p>
        </w:tc>
      </w:tr>
      <w:tr w:rsidR="00371057" w:rsidRPr="00472D7F" w:rsidTr="00513FC5">
        <w:trPr>
          <w:trHeight w:val="8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472D7F" w:rsidRDefault="00371057" w:rsidP="00513FC5">
            <w:pPr>
              <w:pStyle w:val="a9"/>
              <w:jc w:val="center"/>
              <w:rPr>
                <w:rFonts w:ascii="Times New Roman" w:hAnsi="Times New Roman" w:cs="Times New Roman"/>
                <w:sz w:val="24"/>
                <w:szCs w:val="24"/>
              </w:rPr>
            </w:pPr>
            <w:r w:rsidRPr="00472D7F">
              <w:rPr>
                <w:rFonts w:ascii="Times New Roman" w:hAnsi="Times New Roman" w:cs="Times New Roman"/>
                <w:sz w:val="24"/>
                <w:szCs w:val="24"/>
              </w:rPr>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Пересылка уведомлений о вручении внутренних регистрируемых почтовых отправлений (простых).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71057" w:rsidRPr="00302BFC" w:rsidRDefault="00371057" w:rsidP="00513FC5">
            <w:pPr>
              <w:pStyle w:val="a9"/>
              <w:jc w:val="center"/>
              <w:rPr>
                <w:rFonts w:ascii="Times New Roman" w:hAnsi="Times New Roman" w:cs="Times New Roman"/>
                <w:sz w:val="24"/>
                <w:szCs w:val="24"/>
              </w:rPr>
            </w:pPr>
            <w:r>
              <w:rPr>
                <w:rFonts w:ascii="Times New Roman" w:hAnsi="Times New Roman" w:cs="Times New Roman"/>
                <w:sz w:val="24"/>
                <w:szCs w:val="24"/>
              </w:rPr>
              <w:t>1660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Pr>
                <w:rFonts w:ascii="Times New Roman" w:hAnsi="Times New Roman" w:cs="Times New Roman"/>
                <w:sz w:val="24"/>
                <w:szCs w:val="24"/>
              </w:rPr>
              <w:t>30,00</w:t>
            </w:r>
          </w:p>
        </w:tc>
      </w:tr>
      <w:tr w:rsidR="00371057" w:rsidRPr="00472D7F" w:rsidTr="00513FC5">
        <w:trPr>
          <w:trHeight w:val="8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472D7F" w:rsidRDefault="00371057" w:rsidP="00513FC5">
            <w:pPr>
              <w:pStyle w:val="a9"/>
              <w:jc w:val="center"/>
              <w:rPr>
                <w:rFonts w:ascii="Times New Roman" w:hAnsi="Times New Roman" w:cs="Times New Roman"/>
                <w:sz w:val="24"/>
                <w:szCs w:val="24"/>
              </w:rPr>
            </w:pPr>
            <w:r w:rsidRPr="00472D7F">
              <w:rPr>
                <w:rFonts w:ascii="Times New Roman" w:hAnsi="Times New Roman" w:cs="Times New Roman"/>
                <w:sz w:val="24"/>
                <w:szCs w:val="24"/>
              </w:rPr>
              <w:t>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Нанесение оттиска франкировальной машины на одно почтовое отправление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71057" w:rsidRPr="00302BFC" w:rsidRDefault="00371057" w:rsidP="00513FC5">
            <w:pPr>
              <w:pStyle w:val="a9"/>
              <w:jc w:val="center"/>
              <w:rPr>
                <w:rFonts w:ascii="Times New Roman" w:hAnsi="Times New Roman" w:cs="Times New Roman"/>
                <w:sz w:val="24"/>
                <w:szCs w:val="24"/>
              </w:rPr>
            </w:pPr>
            <w:r>
              <w:rPr>
                <w:rFonts w:ascii="Times New Roman" w:hAnsi="Times New Roman" w:cs="Times New Roman"/>
                <w:sz w:val="24"/>
                <w:szCs w:val="24"/>
              </w:rPr>
              <w:t>2770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Pr>
                <w:rFonts w:ascii="Times New Roman" w:hAnsi="Times New Roman" w:cs="Times New Roman"/>
                <w:sz w:val="24"/>
                <w:szCs w:val="24"/>
              </w:rPr>
              <w:t>4,30</w:t>
            </w:r>
          </w:p>
        </w:tc>
      </w:tr>
    </w:tbl>
    <w:tbl>
      <w:tblPr>
        <w:tblStyle w:val="a8"/>
        <w:tblW w:w="9180" w:type="dxa"/>
        <w:tblLayout w:type="fixed"/>
        <w:tblLook w:val="04A0" w:firstRow="1" w:lastRow="0" w:firstColumn="1" w:lastColumn="0" w:noHBand="0" w:noVBand="1"/>
      </w:tblPr>
      <w:tblGrid>
        <w:gridCol w:w="9180"/>
      </w:tblGrid>
      <w:tr w:rsidR="00371057" w:rsidRPr="00472D7F" w:rsidTr="00513FC5">
        <w:trPr>
          <w:trHeight w:val="787"/>
        </w:trPr>
        <w:tc>
          <w:tcPr>
            <w:tcW w:w="9180" w:type="dxa"/>
            <w:vAlign w:val="center"/>
          </w:tcPr>
          <w:p w:rsidR="00371057" w:rsidRPr="00472D7F" w:rsidRDefault="00371057" w:rsidP="00513FC5">
            <w:pPr>
              <w:jc w:val="both"/>
              <w:rPr>
                <w:rFonts w:ascii="Times New Roman" w:eastAsia="Calibri" w:hAnsi="Times New Roman" w:cs="Times New Roman"/>
                <w:sz w:val="24"/>
                <w:szCs w:val="24"/>
              </w:rPr>
            </w:pPr>
            <w:r w:rsidRPr="00472D7F">
              <w:rPr>
                <w:rFonts w:ascii="Times New Roman" w:eastAsia="Calibri" w:hAnsi="Times New Roman" w:cs="Times New Roman"/>
                <w:sz w:val="24"/>
                <w:szCs w:val="24"/>
              </w:rPr>
              <w:t>За возвращение или отправление по новому адресу заказного письма, заказной бандероли плата взимается по тарифам пересылки внутренней письменной корреспонденции (Заказного письма весом 20 г., заказной бандероли весом 100 г., За каждые последующие полные или неполные 20 г веса простого (ой), заказного (ой) письма (бандероли))</w:t>
            </w:r>
          </w:p>
        </w:tc>
      </w:tr>
      <w:tr w:rsidR="00371057" w:rsidRPr="00472D7F" w:rsidTr="00513FC5">
        <w:trPr>
          <w:trHeight w:val="509"/>
        </w:trPr>
        <w:tc>
          <w:tcPr>
            <w:tcW w:w="9180" w:type="dxa"/>
            <w:vAlign w:val="center"/>
          </w:tcPr>
          <w:p w:rsidR="00371057" w:rsidRPr="00472D7F" w:rsidRDefault="00371057" w:rsidP="00513FC5">
            <w:pPr>
              <w:jc w:val="center"/>
              <w:rPr>
                <w:rFonts w:ascii="Times New Roman" w:eastAsia="Calibri" w:hAnsi="Times New Roman" w:cs="Times New Roman"/>
                <w:sz w:val="24"/>
                <w:szCs w:val="24"/>
              </w:rPr>
            </w:pPr>
            <w:r w:rsidRPr="00472D7F">
              <w:rPr>
                <w:rFonts w:ascii="Times New Roman" w:eastAsia="Calibri" w:hAnsi="Times New Roman" w:cs="Times New Roman"/>
                <w:sz w:val="24"/>
                <w:szCs w:val="24"/>
              </w:rPr>
              <w:lastRenderedPageBreak/>
              <w:t xml:space="preserve">Всего нормативы затрат в год на услуги почтовой связи </w:t>
            </w:r>
            <w:r>
              <w:rPr>
                <w:rFonts w:ascii="Times New Roman" w:eastAsia="Calibri" w:hAnsi="Times New Roman" w:cs="Times New Roman"/>
                <w:sz w:val="24"/>
                <w:szCs w:val="24"/>
              </w:rPr>
              <w:t>217</w:t>
            </w:r>
            <w:r w:rsidRPr="00472D7F">
              <w:rPr>
                <w:rFonts w:ascii="Times New Roman" w:eastAsia="Calibri" w:hAnsi="Times New Roman" w:cs="Times New Roman"/>
                <w:sz w:val="24"/>
                <w:szCs w:val="24"/>
              </w:rPr>
              <w:t> 000,00 руб. (не более)</w:t>
            </w:r>
          </w:p>
        </w:tc>
      </w:tr>
      <w:tr w:rsidR="00371057" w:rsidRPr="00B676EE" w:rsidTr="00513FC5">
        <w:trPr>
          <w:trHeight w:val="393"/>
        </w:trPr>
        <w:tc>
          <w:tcPr>
            <w:tcW w:w="9180" w:type="dxa"/>
          </w:tcPr>
          <w:p w:rsidR="00371057" w:rsidRPr="00472D7F" w:rsidRDefault="00371057" w:rsidP="00513FC5">
            <w:pPr>
              <w:jc w:val="both"/>
              <w:rPr>
                <w:rFonts w:ascii="Times New Roman" w:eastAsia="Calibri" w:hAnsi="Times New Roman" w:cs="Times New Roman"/>
                <w:sz w:val="24"/>
                <w:szCs w:val="24"/>
              </w:rPr>
            </w:pPr>
            <w:r w:rsidRPr="00472D7F">
              <w:rPr>
                <w:rFonts w:ascii="Times New Roman" w:eastAsia="Calibri" w:hAnsi="Times New Roman" w:cs="Times New Roman"/>
                <w:sz w:val="24"/>
                <w:szCs w:val="24"/>
              </w:rPr>
              <w:t>*Количество услуг почтовой связи формируется по потребности Департамента в отдельных видах услуг в зависимости от решаемых им задач.</w:t>
            </w:r>
          </w:p>
          <w:p w:rsidR="00371057" w:rsidRPr="00472D7F" w:rsidRDefault="00371057" w:rsidP="00513FC5">
            <w:pPr>
              <w:jc w:val="both"/>
              <w:rPr>
                <w:rFonts w:ascii="Times New Roman" w:eastAsia="Calibri" w:hAnsi="Times New Roman" w:cs="Times New Roman"/>
                <w:sz w:val="24"/>
                <w:szCs w:val="24"/>
              </w:rPr>
            </w:pPr>
            <w:r w:rsidRPr="00472D7F">
              <w:rPr>
                <w:rFonts w:ascii="Times New Roman" w:eastAsia="Calibri" w:hAnsi="Times New Roman" w:cs="Times New Roman"/>
                <w:sz w:val="24"/>
                <w:szCs w:val="24"/>
              </w:rPr>
              <w:t>**Согласно единых действующих на территории Российской Федерации тарифов на оказание универсальных услуг почтовой связи, регулируемых Федеральной службой по тарифам. Предельные цены 1 единицы оказываемых услуг по франкированию внутренней почтовой корреспонденции формируется исходя из тарифов, утвержденных приказом УФПС Самарской области</w:t>
            </w:r>
            <w:r>
              <w:rPr>
                <w:rFonts w:ascii="Times New Roman" w:eastAsia="Calibri" w:hAnsi="Times New Roman" w:cs="Times New Roman"/>
                <w:sz w:val="24"/>
                <w:szCs w:val="24"/>
              </w:rPr>
              <w:t>.</w:t>
            </w:r>
            <w:r w:rsidRPr="00472D7F">
              <w:rPr>
                <w:rFonts w:ascii="Times New Roman" w:eastAsia="Calibri" w:hAnsi="Times New Roman" w:cs="Times New Roman"/>
                <w:sz w:val="24"/>
                <w:szCs w:val="24"/>
              </w:rPr>
              <w:t xml:space="preserve"> </w:t>
            </w:r>
          </w:p>
          <w:p w:rsidR="00371057" w:rsidRPr="00F5588A" w:rsidRDefault="00371057" w:rsidP="00513FC5">
            <w:pPr>
              <w:jc w:val="both"/>
              <w:rPr>
                <w:rFonts w:ascii="Times New Roman" w:eastAsia="Calibri" w:hAnsi="Times New Roman" w:cs="Times New Roman"/>
                <w:sz w:val="24"/>
                <w:szCs w:val="24"/>
              </w:rPr>
            </w:pPr>
            <w:r w:rsidRPr="00472D7F">
              <w:rPr>
                <w:rFonts w:ascii="Times New Roman" w:eastAsia="Calibri" w:hAnsi="Times New Roman" w:cs="Times New Roman"/>
                <w:sz w:val="24"/>
                <w:szCs w:val="24"/>
              </w:rPr>
              <w:t>Предельная цена за единицу услуги может изменяться с момента утверждения новых тарифов на оказание соответствующих видов услуг Федеральной службой по тарифам и УФПС Самарской области</w:t>
            </w:r>
            <w:r>
              <w:rPr>
                <w:rFonts w:ascii="Times New Roman" w:eastAsia="Calibri" w:hAnsi="Times New Roman" w:cs="Times New Roman"/>
                <w:sz w:val="24"/>
                <w:szCs w:val="24"/>
              </w:rPr>
              <w:t>.</w:t>
            </w:r>
            <w:r w:rsidRPr="00472D7F">
              <w:rPr>
                <w:rFonts w:ascii="Times New Roman" w:eastAsia="Calibri" w:hAnsi="Times New Roman" w:cs="Times New Roman"/>
                <w:sz w:val="24"/>
                <w:szCs w:val="24"/>
              </w:rPr>
              <w:t xml:space="preserve"> </w:t>
            </w:r>
          </w:p>
        </w:tc>
      </w:tr>
    </w:tbl>
    <w:p w:rsidR="00371057" w:rsidRDefault="00371057" w:rsidP="00371057">
      <w:pPr>
        <w:pStyle w:val="a3"/>
        <w:spacing w:after="0"/>
        <w:ind w:left="709" w:right="-17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371057" w:rsidRDefault="00371057" w:rsidP="002B3272">
      <w:pPr>
        <w:pStyle w:val="a3"/>
        <w:spacing w:after="0"/>
        <w:ind w:left="709" w:right="-172"/>
        <w:jc w:val="both"/>
        <w:rPr>
          <w:rFonts w:ascii="Times New Roman" w:hAnsi="Times New Roman" w:cs="Times New Roman"/>
          <w:sz w:val="24"/>
          <w:szCs w:val="24"/>
        </w:rPr>
      </w:pPr>
    </w:p>
    <w:p w:rsidR="003E493E" w:rsidRDefault="003E493E" w:rsidP="003E493E">
      <w:pPr>
        <w:pStyle w:val="a3"/>
        <w:numPr>
          <w:ilvl w:val="1"/>
          <w:numId w:val="6"/>
        </w:numPr>
        <w:spacing w:after="0"/>
        <w:ind w:left="0" w:right="112" w:firstLine="709"/>
        <w:jc w:val="both"/>
        <w:rPr>
          <w:rFonts w:ascii="Times New Roman" w:hAnsi="Times New Roman" w:cs="Times New Roman"/>
          <w:sz w:val="24"/>
          <w:szCs w:val="24"/>
        </w:rPr>
      </w:pPr>
      <w:r w:rsidRPr="00F008B0">
        <w:rPr>
          <w:rFonts w:ascii="Times New Roman" w:hAnsi="Times New Roman" w:cs="Times New Roman"/>
          <w:sz w:val="24"/>
          <w:szCs w:val="24"/>
        </w:rPr>
        <w:t>Таблиц</w:t>
      </w:r>
      <w:r>
        <w:rPr>
          <w:rFonts w:ascii="Times New Roman" w:hAnsi="Times New Roman" w:cs="Times New Roman"/>
          <w:sz w:val="24"/>
          <w:szCs w:val="24"/>
        </w:rPr>
        <w:t>у</w:t>
      </w:r>
      <w:r w:rsidRPr="00F008B0">
        <w:rPr>
          <w:rFonts w:ascii="Times New Roman" w:hAnsi="Times New Roman" w:cs="Times New Roman"/>
          <w:sz w:val="24"/>
          <w:szCs w:val="24"/>
        </w:rPr>
        <w:t xml:space="preserve"> </w:t>
      </w:r>
      <w:r>
        <w:rPr>
          <w:rFonts w:ascii="Times New Roman" w:hAnsi="Times New Roman" w:cs="Times New Roman"/>
          <w:sz w:val="24"/>
          <w:szCs w:val="24"/>
        </w:rPr>
        <w:t>20</w:t>
      </w:r>
      <w:r w:rsidRPr="00F008B0">
        <w:rPr>
          <w:rFonts w:ascii="Times New Roman" w:hAnsi="Times New Roman" w:cs="Times New Roman"/>
          <w:sz w:val="24"/>
          <w:szCs w:val="24"/>
        </w:rPr>
        <w:t xml:space="preserve"> Приложения № 1 к Постановлению «</w:t>
      </w:r>
      <w:r w:rsidRPr="00B676EE">
        <w:rPr>
          <w:rFonts w:ascii="Times New Roman" w:hAnsi="Times New Roman" w:cs="Times New Roman"/>
          <w:sz w:val="24"/>
          <w:szCs w:val="24"/>
        </w:rPr>
        <w:t>Норматив затрат на диспансеризацию муниципальных служащих Департамента</w:t>
      </w:r>
      <w:r w:rsidRPr="00F008B0">
        <w:rPr>
          <w:rFonts w:ascii="Times New Roman" w:hAnsi="Times New Roman" w:cs="Times New Roman"/>
          <w:sz w:val="24"/>
          <w:szCs w:val="24"/>
        </w:rPr>
        <w:t>» изложить в следующей редакции:</w:t>
      </w:r>
    </w:p>
    <w:p w:rsidR="003E493E" w:rsidRPr="00F008B0" w:rsidRDefault="003E493E" w:rsidP="003E493E">
      <w:pPr>
        <w:pStyle w:val="a3"/>
        <w:spacing w:after="0"/>
        <w:ind w:left="709" w:right="-172"/>
        <w:jc w:val="both"/>
        <w:rPr>
          <w:rFonts w:ascii="Times New Roman" w:hAnsi="Times New Roman" w:cs="Times New Roman"/>
          <w:sz w:val="24"/>
          <w:szCs w:val="24"/>
        </w:rPr>
      </w:pPr>
      <w:r>
        <w:rPr>
          <w:rFonts w:ascii="Times New Roman" w:hAnsi="Times New Roman" w:cs="Times New Roman"/>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1701"/>
        <w:gridCol w:w="1560"/>
        <w:gridCol w:w="2126"/>
      </w:tblGrid>
      <w:tr w:rsidR="003E493E" w:rsidRPr="00B676EE" w:rsidTr="003E493E">
        <w:trPr>
          <w:trHeight w:val="816"/>
        </w:trPr>
        <w:tc>
          <w:tcPr>
            <w:tcW w:w="675" w:type="dxa"/>
            <w:shd w:val="clear" w:color="auto" w:fill="auto"/>
            <w:vAlign w:val="center"/>
          </w:tcPr>
          <w:p w:rsidR="003E493E" w:rsidRPr="00B676EE" w:rsidRDefault="003E493E" w:rsidP="00513FC5">
            <w:pPr>
              <w:pStyle w:val="a9"/>
              <w:jc w:val="center"/>
              <w:rPr>
                <w:rFonts w:ascii="Times New Roman" w:hAnsi="Times New Roman" w:cs="Times New Roman"/>
                <w:sz w:val="24"/>
                <w:szCs w:val="24"/>
              </w:rPr>
            </w:pPr>
            <w:r w:rsidRPr="00B676EE">
              <w:rPr>
                <w:rFonts w:ascii="Times New Roman" w:hAnsi="Times New Roman" w:cs="Times New Roman"/>
                <w:sz w:val="24"/>
                <w:szCs w:val="24"/>
              </w:rPr>
              <w:t>№</w:t>
            </w:r>
            <w:r>
              <w:rPr>
                <w:rFonts w:ascii="Times New Roman" w:hAnsi="Times New Roman" w:cs="Times New Roman"/>
                <w:sz w:val="24"/>
                <w:szCs w:val="24"/>
              </w:rPr>
              <w:t xml:space="preserve"> </w:t>
            </w:r>
            <w:r w:rsidRPr="00B676EE">
              <w:rPr>
                <w:rFonts w:ascii="Times New Roman" w:hAnsi="Times New Roman" w:cs="Times New Roman"/>
                <w:sz w:val="24"/>
                <w:szCs w:val="24"/>
              </w:rPr>
              <w:t>п/п</w:t>
            </w:r>
          </w:p>
        </w:tc>
        <w:tc>
          <w:tcPr>
            <w:tcW w:w="3402" w:type="dxa"/>
            <w:shd w:val="clear" w:color="auto" w:fill="auto"/>
            <w:vAlign w:val="center"/>
          </w:tcPr>
          <w:p w:rsidR="003E493E" w:rsidRPr="00B676EE" w:rsidRDefault="003E493E" w:rsidP="00513FC5">
            <w:pPr>
              <w:pStyle w:val="a9"/>
              <w:jc w:val="center"/>
              <w:rPr>
                <w:rFonts w:ascii="Times New Roman" w:hAnsi="Times New Roman" w:cs="Times New Roman"/>
                <w:sz w:val="24"/>
                <w:szCs w:val="24"/>
              </w:rPr>
            </w:pPr>
            <w:r w:rsidRPr="00B676EE">
              <w:rPr>
                <w:rFonts w:ascii="Times New Roman" w:hAnsi="Times New Roman" w:cs="Times New Roman"/>
                <w:sz w:val="24"/>
                <w:szCs w:val="24"/>
              </w:rPr>
              <w:t>Наименование</w:t>
            </w:r>
          </w:p>
        </w:tc>
        <w:tc>
          <w:tcPr>
            <w:tcW w:w="1701" w:type="dxa"/>
            <w:shd w:val="clear" w:color="auto" w:fill="auto"/>
            <w:vAlign w:val="center"/>
          </w:tcPr>
          <w:p w:rsidR="003E493E" w:rsidRPr="00B676EE" w:rsidRDefault="003E493E" w:rsidP="00513FC5">
            <w:pPr>
              <w:pStyle w:val="a9"/>
              <w:jc w:val="center"/>
              <w:rPr>
                <w:rFonts w:ascii="Times New Roman" w:hAnsi="Times New Roman" w:cs="Times New Roman"/>
                <w:sz w:val="24"/>
                <w:szCs w:val="24"/>
              </w:rPr>
            </w:pPr>
            <w:r w:rsidRPr="00B676EE">
              <w:rPr>
                <w:rFonts w:ascii="Times New Roman" w:hAnsi="Times New Roman" w:cs="Times New Roman"/>
                <w:sz w:val="24"/>
                <w:szCs w:val="24"/>
              </w:rPr>
              <w:t>Единица измерения</w:t>
            </w:r>
          </w:p>
        </w:tc>
        <w:tc>
          <w:tcPr>
            <w:tcW w:w="1560" w:type="dxa"/>
            <w:vAlign w:val="center"/>
          </w:tcPr>
          <w:p w:rsidR="003E493E" w:rsidRPr="00B676EE" w:rsidRDefault="003E493E" w:rsidP="00513FC5">
            <w:pPr>
              <w:pStyle w:val="a9"/>
              <w:jc w:val="center"/>
              <w:rPr>
                <w:rFonts w:ascii="Times New Roman" w:hAnsi="Times New Roman" w:cs="Times New Roman"/>
                <w:sz w:val="24"/>
                <w:szCs w:val="24"/>
              </w:rPr>
            </w:pPr>
            <w:r w:rsidRPr="00B676EE">
              <w:rPr>
                <w:rFonts w:ascii="Times New Roman" w:hAnsi="Times New Roman" w:cs="Times New Roman"/>
                <w:sz w:val="24"/>
                <w:szCs w:val="24"/>
              </w:rPr>
              <w:t>Норматив количества</w:t>
            </w:r>
          </w:p>
        </w:tc>
        <w:tc>
          <w:tcPr>
            <w:tcW w:w="2126" w:type="dxa"/>
            <w:shd w:val="clear" w:color="auto" w:fill="auto"/>
            <w:vAlign w:val="center"/>
          </w:tcPr>
          <w:p w:rsidR="003E493E" w:rsidRPr="00B676EE" w:rsidRDefault="003E493E" w:rsidP="00513FC5">
            <w:pPr>
              <w:pStyle w:val="a9"/>
              <w:jc w:val="center"/>
              <w:rPr>
                <w:rFonts w:ascii="Times New Roman" w:hAnsi="Times New Roman" w:cs="Times New Roman"/>
                <w:sz w:val="24"/>
                <w:szCs w:val="24"/>
              </w:rPr>
            </w:pPr>
            <w:r w:rsidRPr="00B676EE">
              <w:rPr>
                <w:rFonts w:ascii="Times New Roman" w:hAnsi="Times New Roman" w:cs="Times New Roman"/>
                <w:sz w:val="24"/>
                <w:szCs w:val="24"/>
              </w:rPr>
              <w:t>Предельная цена за ед., руб. (не более)</w:t>
            </w:r>
          </w:p>
        </w:tc>
      </w:tr>
      <w:tr w:rsidR="003E493E" w:rsidRPr="00B676EE" w:rsidTr="003E493E">
        <w:trPr>
          <w:trHeight w:val="909"/>
        </w:trPr>
        <w:tc>
          <w:tcPr>
            <w:tcW w:w="675" w:type="dxa"/>
            <w:shd w:val="clear" w:color="auto" w:fill="auto"/>
            <w:vAlign w:val="center"/>
          </w:tcPr>
          <w:p w:rsidR="003E493E" w:rsidRPr="00B676EE" w:rsidRDefault="003E493E" w:rsidP="00513FC5">
            <w:pPr>
              <w:pStyle w:val="a9"/>
              <w:jc w:val="center"/>
              <w:rPr>
                <w:rFonts w:ascii="Times New Roman" w:hAnsi="Times New Roman" w:cs="Times New Roman"/>
                <w:sz w:val="24"/>
                <w:szCs w:val="24"/>
              </w:rPr>
            </w:pPr>
            <w:r w:rsidRPr="00B676EE">
              <w:rPr>
                <w:rFonts w:ascii="Times New Roman" w:hAnsi="Times New Roman" w:cs="Times New Roman"/>
                <w:sz w:val="24"/>
                <w:szCs w:val="24"/>
              </w:rPr>
              <w:t>1.</w:t>
            </w:r>
          </w:p>
        </w:tc>
        <w:tc>
          <w:tcPr>
            <w:tcW w:w="3402" w:type="dxa"/>
            <w:shd w:val="clear" w:color="auto" w:fill="auto"/>
            <w:vAlign w:val="center"/>
          </w:tcPr>
          <w:p w:rsidR="003E493E" w:rsidRDefault="003E493E" w:rsidP="00513FC5">
            <w:pPr>
              <w:pStyle w:val="a9"/>
              <w:jc w:val="center"/>
              <w:rPr>
                <w:rFonts w:ascii="Times New Roman" w:hAnsi="Times New Roman" w:cs="Times New Roman"/>
                <w:sz w:val="24"/>
                <w:szCs w:val="24"/>
              </w:rPr>
            </w:pPr>
            <w:r w:rsidRPr="00B676EE">
              <w:rPr>
                <w:rFonts w:ascii="Times New Roman" w:hAnsi="Times New Roman" w:cs="Times New Roman"/>
                <w:sz w:val="24"/>
                <w:szCs w:val="24"/>
              </w:rPr>
              <w:t>Диспансеризация муниципальных служащих</w:t>
            </w:r>
          </w:p>
          <w:p w:rsidR="003E493E" w:rsidRPr="00B676EE" w:rsidRDefault="003E493E" w:rsidP="00513FC5">
            <w:pPr>
              <w:pStyle w:val="a9"/>
              <w:jc w:val="center"/>
              <w:rPr>
                <w:rFonts w:ascii="Times New Roman" w:hAnsi="Times New Roman" w:cs="Times New Roman"/>
                <w:sz w:val="24"/>
                <w:szCs w:val="24"/>
              </w:rPr>
            </w:pPr>
            <w:r w:rsidRPr="00B676EE">
              <w:rPr>
                <w:rFonts w:ascii="Times New Roman" w:hAnsi="Times New Roman" w:cs="Times New Roman"/>
                <w:sz w:val="24"/>
                <w:szCs w:val="24"/>
              </w:rPr>
              <w:t xml:space="preserve"> </w:t>
            </w:r>
          </w:p>
        </w:tc>
        <w:tc>
          <w:tcPr>
            <w:tcW w:w="1701" w:type="dxa"/>
            <w:shd w:val="clear" w:color="auto" w:fill="auto"/>
            <w:vAlign w:val="center"/>
          </w:tcPr>
          <w:p w:rsidR="003E493E" w:rsidRPr="00B676EE" w:rsidRDefault="003E493E" w:rsidP="00513FC5">
            <w:pPr>
              <w:pStyle w:val="a9"/>
              <w:jc w:val="center"/>
              <w:rPr>
                <w:rFonts w:ascii="Times New Roman" w:hAnsi="Times New Roman" w:cs="Times New Roman"/>
                <w:sz w:val="24"/>
                <w:szCs w:val="24"/>
              </w:rPr>
            </w:pPr>
            <w:r>
              <w:rPr>
                <w:rFonts w:ascii="Times New Roman" w:hAnsi="Times New Roman" w:cs="Times New Roman"/>
                <w:sz w:val="24"/>
                <w:szCs w:val="24"/>
              </w:rPr>
              <w:t>ч</w:t>
            </w:r>
            <w:r w:rsidRPr="00B676EE">
              <w:rPr>
                <w:rFonts w:ascii="Times New Roman" w:hAnsi="Times New Roman" w:cs="Times New Roman"/>
                <w:sz w:val="24"/>
                <w:szCs w:val="24"/>
              </w:rPr>
              <w:t>ел.</w:t>
            </w:r>
          </w:p>
        </w:tc>
        <w:tc>
          <w:tcPr>
            <w:tcW w:w="1560" w:type="dxa"/>
            <w:vAlign w:val="center"/>
          </w:tcPr>
          <w:p w:rsidR="003E493E" w:rsidRPr="00B676EE" w:rsidRDefault="003E493E" w:rsidP="00513FC5">
            <w:pPr>
              <w:pStyle w:val="a9"/>
              <w:jc w:val="center"/>
              <w:rPr>
                <w:rFonts w:ascii="Times New Roman" w:hAnsi="Times New Roman" w:cs="Times New Roman"/>
                <w:sz w:val="24"/>
                <w:szCs w:val="24"/>
              </w:rPr>
            </w:pPr>
            <w:r>
              <w:rPr>
                <w:rFonts w:ascii="Times New Roman" w:hAnsi="Times New Roman" w:cs="Times New Roman"/>
                <w:sz w:val="24"/>
                <w:szCs w:val="24"/>
              </w:rPr>
              <w:t>100</w:t>
            </w:r>
          </w:p>
        </w:tc>
        <w:tc>
          <w:tcPr>
            <w:tcW w:w="2126" w:type="dxa"/>
            <w:shd w:val="clear" w:color="auto" w:fill="auto"/>
            <w:vAlign w:val="center"/>
          </w:tcPr>
          <w:p w:rsidR="003E493E" w:rsidRPr="00B676EE" w:rsidRDefault="003E493E" w:rsidP="00513FC5">
            <w:pPr>
              <w:pStyle w:val="a9"/>
              <w:jc w:val="center"/>
              <w:rPr>
                <w:rFonts w:ascii="Times New Roman" w:hAnsi="Times New Roman" w:cs="Times New Roman"/>
                <w:sz w:val="24"/>
                <w:szCs w:val="24"/>
              </w:rPr>
            </w:pPr>
            <w:r>
              <w:rPr>
                <w:rFonts w:ascii="Times New Roman" w:hAnsi="Times New Roman" w:cs="Times New Roman"/>
                <w:sz w:val="24"/>
                <w:szCs w:val="24"/>
              </w:rPr>
              <w:t>4 700</w:t>
            </w:r>
            <w:r w:rsidRPr="00B676EE">
              <w:rPr>
                <w:rFonts w:ascii="Times New Roman" w:hAnsi="Times New Roman" w:cs="Times New Roman"/>
                <w:sz w:val="24"/>
                <w:szCs w:val="24"/>
              </w:rPr>
              <w:t xml:space="preserve">,00 </w:t>
            </w:r>
          </w:p>
        </w:tc>
      </w:tr>
    </w:tbl>
    <w:p w:rsidR="003E493E" w:rsidRDefault="003E493E" w:rsidP="003E493E">
      <w:pPr>
        <w:pStyle w:val="a3"/>
        <w:spacing w:after="0"/>
        <w:ind w:left="709" w:right="-17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3E493E" w:rsidRDefault="003E493E" w:rsidP="002B3272">
      <w:pPr>
        <w:pStyle w:val="a3"/>
        <w:spacing w:after="0"/>
        <w:ind w:left="709" w:right="-172"/>
        <w:jc w:val="both"/>
        <w:rPr>
          <w:rFonts w:ascii="Times New Roman" w:hAnsi="Times New Roman" w:cs="Times New Roman"/>
          <w:sz w:val="24"/>
          <w:szCs w:val="24"/>
        </w:rPr>
      </w:pPr>
    </w:p>
    <w:p w:rsidR="002B3272" w:rsidRDefault="00B158CA" w:rsidP="00D53FCD">
      <w:pPr>
        <w:pStyle w:val="a3"/>
        <w:numPr>
          <w:ilvl w:val="1"/>
          <w:numId w:val="6"/>
        </w:numPr>
        <w:spacing w:after="0"/>
        <w:ind w:left="0" w:right="112" w:firstLine="709"/>
        <w:jc w:val="both"/>
        <w:rPr>
          <w:rFonts w:ascii="Times New Roman" w:hAnsi="Times New Roman" w:cs="Times New Roman"/>
          <w:sz w:val="24"/>
          <w:szCs w:val="24"/>
        </w:rPr>
      </w:pPr>
      <w:r>
        <w:rPr>
          <w:rFonts w:ascii="Times New Roman" w:hAnsi="Times New Roman" w:cs="Times New Roman"/>
          <w:sz w:val="24"/>
          <w:szCs w:val="24"/>
        </w:rPr>
        <w:t>В</w:t>
      </w:r>
      <w:r w:rsidR="002B3272">
        <w:rPr>
          <w:rFonts w:ascii="Times New Roman" w:hAnsi="Times New Roman" w:cs="Times New Roman"/>
          <w:sz w:val="24"/>
          <w:szCs w:val="24"/>
        </w:rPr>
        <w:t xml:space="preserve"> </w:t>
      </w:r>
      <w:r w:rsidR="002B3272" w:rsidRPr="00F008B0">
        <w:rPr>
          <w:rFonts w:ascii="Times New Roman" w:hAnsi="Times New Roman" w:cs="Times New Roman"/>
          <w:sz w:val="24"/>
          <w:szCs w:val="24"/>
        </w:rPr>
        <w:t>Таблиц</w:t>
      </w:r>
      <w:r>
        <w:rPr>
          <w:rFonts w:ascii="Times New Roman" w:hAnsi="Times New Roman" w:cs="Times New Roman"/>
          <w:sz w:val="24"/>
          <w:szCs w:val="24"/>
        </w:rPr>
        <w:t>е</w:t>
      </w:r>
      <w:r w:rsidR="002B3272" w:rsidRPr="00F008B0">
        <w:rPr>
          <w:rFonts w:ascii="Times New Roman" w:hAnsi="Times New Roman" w:cs="Times New Roman"/>
          <w:sz w:val="24"/>
          <w:szCs w:val="24"/>
        </w:rPr>
        <w:t xml:space="preserve"> </w:t>
      </w:r>
      <w:r w:rsidR="002B3272">
        <w:rPr>
          <w:rFonts w:ascii="Times New Roman" w:hAnsi="Times New Roman" w:cs="Times New Roman"/>
          <w:sz w:val="24"/>
          <w:szCs w:val="24"/>
        </w:rPr>
        <w:t>29</w:t>
      </w:r>
      <w:r w:rsidR="002B3272" w:rsidRPr="00F008B0">
        <w:rPr>
          <w:rFonts w:ascii="Times New Roman" w:hAnsi="Times New Roman" w:cs="Times New Roman"/>
          <w:sz w:val="24"/>
          <w:szCs w:val="24"/>
        </w:rPr>
        <w:t xml:space="preserve"> Приложения № 1 к Постановлению «Норматив затрат на </w:t>
      </w:r>
      <w:r w:rsidR="002B3272">
        <w:rPr>
          <w:rFonts w:ascii="Times New Roman" w:hAnsi="Times New Roman" w:cs="Times New Roman"/>
          <w:sz w:val="24"/>
          <w:szCs w:val="24"/>
        </w:rPr>
        <w:t>приобретение канцелярских товаров и хозяйственных принадлежностей на одного работника департамента</w:t>
      </w:r>
      <w:r w:rsidR="002B3272" w:rsidRPr="00F008B0">
        <w:rPr>
          <w:rFonts w:ascii="Times New Roman" w:hAnsi="Times New Roman" w:cs="Times New Roman"/>
          <w:sz w:val="24"/>
          <w:szCs w:val="24"/>
        </w:rPr>
        <w:t xml:space="preserve">» </w:t>
      </w:r>
      <w:r>
        <w:rPr>
          <w:rFonts w:ascii="Times New Roman" w:hAnsi="Times New Roman" w:cs="Times New Roman"/>
          <w:sz w:val="24"/>
          <w:szCs w:val="24"/>
        </w:rPr>
        <w:t>(далее – Таблица 29)</w:t>
      </w:r>
      <w:r w:rsidR="002B3272" w:rsidRPr="00F008B0">
        <w:rPr>
          <w:rFonts w:ascii="Times New Roman" w:hAnsi="Times New Roman" w:cs="Times New Roman"/>
          <w:sz w:val="24"/>
          <w:szCs w:val="24"/>
        </w:rPr>
        <w:t>:</w:t>
      </w:r>
    </w:p>
    <w:p w:rsidR="00B158CA" w:rsidRDefault="00B158CA" w:rsidP="00CE60CF">
      <w:pPr>
        <w:pStyle w:val="a3"/>
        <w:numPr>
          <w:ilvl w:val="2"/>
          <w:numId w:val="6"/>
        </w:numPr>
        <w:spacing w:after="0"/>
        <w:ind w:right="112"/>
        <w:jc w:val="both"/>
        <w:rPr>
          <w:rFonts w:ascii="Times New Roman" w:hAnsi="Times New Roman" w:cs="Times New Roman"/>
          <w:sz w:val="24"/>
          <w:szCs w:val="24"/>
        </w:rPr>
      </w:pPr>
      <w:r>
        <w:rPr>
          <w:rFonts w:ascii="Times New Roman" w:hAnsi="Times New Roman" w:cs="Times New Roman"/>
          <w:sz w:val="24"/>
          <w:szCs w:val="24"/>
        </w:rPr>
        <w:t xml:space="preserve">Пункт </w:t>
      </w:r>
      <w:r w:rsidR="00A86A92">
        <w:rPr>
          <w:rFonts w:ascii="Times New Roman" w:hAnsi="Times New Roman" w:cs="Times New Roman"/>
          <w:sz w:val="24"/>
          <w:szCs w:val="24"/>
        </w:rPr>
        <w:t>3</w:t>
      </w:r>
      <w:r>
        <w:rPr>
          <w:rFonts w:ascii="Times New Roman" w:hAnsi="Times New Roman" w:cs="Times New Roman"/>
          <w:sz w:val="24"/>
          <w:szCs w:val="24"/>
        </w:rPr>
        <w:t xml:space="preserve"> </w:t>
      </w:r>
      <w:r w:rsidRPr="00F008B0">
        <w:rPr>
          <w:rFonts w:ascii="Times New Roman" w:hAnsi="Times New Roman" w:cs="Times New Roman"/>
          <w:sz w:val="24"/>
          <w:szCs w:val="24"/>
        </w:rPr>
        <w:t>Таблиц</w:t>
      </w:r>
      <w:r>
        <w:rPr>
          <w:rFonts w:ascii="Times New Roman" w:hAnsi="Times New Roman" w:cs="Times New Roman"/>
          <w:sz w:val="24"/>
          <w:szCs w:val="24"/>
        </w:rPr>
        <w:t>ы</w:t>
      </w:r>
      <w:r w:rsidRPr="00F008B0">
        <w:rPr>
          <w:rFonts w:ascii="Times New Roman" w:hAnsi="Times New Roman" w:cs="Times New Roman"/>
          <w:sz w:val="24"/>
          <w:szCs w:val="24"/>
        </w:rPr>
        <w:t xml:space="preserve"> </w:t>
      </w:r>
      <w:r>
        <w:rPr>
          <w:rFonts w:ascii="Times New Roman" w:hAnsi="Times New Roman" w:cs="Times New Roman"/>
          <w:sz w:val="24"/>
          <w:szCs w:val="24"/>
        </w:rPr>
        <w:t>29</w:t>
      </w:r>
      <w:r w:rsidRPr="00F008B0">
        <w:rPr>
          <w:rFonts w:ascii="Times New Roman" w:hAnsi="Times New Roman" w:cs="Times New Roman"/>
          <w:sz w:val="24"/>
          <w:szCs w:val="24"/>
        </w:rPr>
        <w:t xml:space="preserve"> изложить в следующей редакции</w:t>
      </w:r>
      <w:r w:rsidR="004269F2">
        <w:rPr>
          <w:rFonts w:ascii="Times New Roman" w:hAnsi="Times New Roman" w:cs="Times New Roman"/>
          <w:sz w:val="24"/>
          <w:szCs w:val="24"/>
        </w:rPr>
        <w:t>:</w:t>
      </w:r>
    </w:p>
    <w:p w:rsidR="00E40EB6" w:rsidRPr="00F008B0" w:rsidRDefault="00E40EB6" w:rsidP="00E40EB6">
      <w:pPr>
        <w:pStyle w:val="a3"/>
        <w:spacing w:after="0"/>
        <w:ind w:left="709" w:right="-172"/>
        <w:jc w:val="both"/>
        <w:rPr>
          <w:rFonts w:ascii="Times New Roman" w:hAnsi="Times New Roman" w:cs="Times New Roman"/>
          <w:sz w:val="24"/>
          <w:szCs w:val="24"/>
        </w:rPr>
      </w:pPr>
      <w:r>
        <w:rPr>
          <w:rFonts w:ascii="Times New Roman" w:hAnsi="Times New Roman" w:cs="Times New Roman"/>
          <w:sz w:val="24"/>
          <w:szCs w:val="24"/>
        </w:rPr>
        <w:t>«</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835"/>
        <w:gridCol w:w="1276"/>
        <w:gridCol w:w="1559"/>
        <w:gridCol w:w="1418"/>
        <w:gridCol w:w="1417"/>
      </w:tblGrid>
      <w:tr w:rsidR="00A86A92" w:rsidRPr="00334E8E" w:rsidTr="00513FC5">
        <w:tc>
          <w:tcPr>
            <w:tcW w:w="629" w:type="dxa"/>
            <w:vAlign w:val="center"/>
          </w:tcPr>
          <w:p w:rsidR="00A86A92" w:rsidRPr="00B676EE" w:rsidRDefault="00A86A92" w:rsidP="00513FC5">
            <w:pPr>
              <w:pStyle w:val="ConsPlusNormal"/>
              <w:jc w:val="center"/>
              <w:rPr>
                <w:sz w:val="24"/>
                <w:szCs w:val="24"/>
              </w:rPr>
            </w:pPr>
            <w:r w:rsidRPr="00B676EE">
              <w:rPr>
                <w:sz w:val="24"/>
                <w:szCs w:val="24"/>
              </w:rPr>
              <w:t>3</w:t>
            </w:r>
          </w:p>
        </w:tc>
        <w:tc>
          <w:tcPr>
            <w:tcW w:w="2835" w:type="dxa"/>
            <w:vAlign w:val="center"/>
          </w:tcPr>
          <w:p w:rsidR="00A86A92" w:rsidRPr="00B676EE" w:rsidRDefault="00A86A92" w:rsidP="00A86A92">
            <w:pPr>
              <w:pStyle w:val="ConsPlusNormal"/>
              <w:jc w:val="center"/>
              <w:rPr>
                <w:sz w:val="24"/>
                <w:szCs w:val="24"/>
              </w:rPr>
            </w:pPr>
            <w:r w:rsidRPr="00B676EE">
              <w:rPr>
                <w:sz w:val="24"/>
                <w:szCs w:val="24"/>
              </w:rPr>
              <w:t xml:space="preserve">Блок – кубик </w:t>
            </w:r>
            <w:r>
              <w:rPr>
                <w:sz w:val="24"/>
                <w:szCs w:val="24"/>
              </w:rPr>
              <w:t>для записей</w:t>
            </w:r>
          </w:p>
        </w:tc>
        <w:tc>
          <w:tcPr>
            <w:tcW w:w="1276" w:type="dxa"/>
            <w:vAlign w:val="center"/>
          </w:tcPr>
          <w:p w:rsidR="00A86A92" w:rsidRPr="00334E8E" w:rsidRDefault="00A86A92" w:rsidP="00513FC5">
            <w:pPr>
              <w:pStyle w:val="ConsPlusNormal"/>
              <w:jc w:val="center"/>
              <w:rPr>
                <w:sz w:val="24"/>
                <w:szCs w:val="24"/>
              </w:rPr>
            </w:pPr>
            <w:r w:rsidRPr="00EC25CE">
              <w:rPr>
                <w:sz w:val="24"/>
                <w:szCs w:val="24"/>
              </w:rPr>
              <w:t>шт.</w:t>
            </w:r>
          </w:p>
        </w:tc>
        <w:tc>
          <w:tcPr>
            <w:tcW w:w="1559" w:type="dxa"/>
            <w:vAlign w:val="center"/>
          </w:tcPr>
          <w:p w:rsidR="00A86A92" w:rsidRPr="00B676EE" w:rsidRDefault="00A86A92" w:rsidP="00513FC5">
            <w:pPr>
              <w:pStyle w:val="ConsPlusNormal"/>
              <w:jc w:val="center"/>
              <w:rPr>
                <w:sz w:val="24"/>
                <w:szCs w:val="24"/>
              </w:rPr>
            </w:pPr>
            <w:r w:rsidRPr="00B676EE">
              <w:rPr>
                <w:sz w:val="24"/>
                <w:szCs w:val="24"/>
              </w:rPr>
              <w:t>2</w:t>
            </w:r>
            <w:r>
              <w:rPr>
                <w:sz w:val="24"/>
                <w:szCs w:val="24"/>
              </w:rPr>
              <w:t>,5</w:t>
            </w:r>
          </w:p>
        </w:tc>
        <w:tc>
          <w:tcPr>
            <w:tcW w:w="1418" w:type="dxa"/>
            <w:vAlign w:val="center"/>
          </w:tcPr>
          <w:p w:rsidR="00A86A92" w:rsidRPr="00B676EE" w:rsidRDefault="00A86A92" w:rsidP="00513FC5">
            <w:pPr>
              <w:pStyle w:val="ConsPlusNormal"/>
              <w:jc w:val="center"/>
              <w:rPr>
                <w:sz w:val="24"/>
                <w:szCs w:val="24"/>
              </w:rPr>
            </w:pPr>
            <w:r>
              <w:rPr>
                <w:sz w:val="24"/>
                <w:szCs w:val="24"/>
              </w:rPr>
              <w:t>265</w:t>
            </w:r>
          </w:p>
        </w:tc>
        <w:tc>
          <w:tcPr>
            <w:tcW w:w="1417" w:type="dxa"/>
            <w:vAlign w:val="center"/>
          </w:tcPr>
          <w:p w:rsidR="00A86A92" w:rsidRPr="00B676EE" w:rsidRDefault="00A86A92" w:rsidP="00A86A92">
            <w:pPr>
              <w:pStyle w:val="ConsPlusNormal"/>
              <w:jc w:val="center"/>
              <w:rPr>
                <w:sz w:val="24"/>
                <w:szCs w:val="24"/>
              </w:rPr>
            </w:pPr>
            <w:r>
              <w:rPr>
                <w:sz w:val="24"/>
                <w:szCs w:val="24"/>
              </w:rPr>
              <w:t>105</w:t>
            </w:r>
            <w:r w:rsidRPr="00B676EE">
              <w:rPr>
                <w:sz w:val="24"/>
                <w:szCs w:val="24"/>
              </w:rPr>
              <w:t>,</w:t>
            </w:r>
            <w:r>
              <w:rPr>
                <w:sz w:val="24"/>
                <w:szCs w:val="24"/>
              </w:rPr>
              <w:t>50</w:t>
            </w:r>
          </w:p>
        </w:tc>
      </w:tr>
    </w:tbl>
    <w:p w:rsidR="00B158CA" w:rsidRDefault="00B158CA" w:rsidP="00B158CA">
      <w:pPr>
        <w:pStyle w:val="a3"/>
        <w:widowControl w:val="0"/>
        <w:suppressAutoHyphens/>
        <w:autoSpaceDE w:val="0"/>
        <w:autoSpaceDN w:val="0"/>
        <w:adjustRightInd w:val="0"/>
        <w:spacing w:after="0" w:line="360" w:lineRule="auto"/>
        <w:ind w:left="709" w:right="-45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A86A92" w:rsidRDefault="00A86A92" w:rsidP="00A86A92">
      <w:pPr>
        <w:pStyle w:val="a3"/>
        <w:numPr>
          <w:ilvl w:val="2"/>
          <w:numId w:val="6"/>
        </w:numPr>
        <w:spacing w:after="0"/>
        <w:ind w:right="112"/>
        <w:jc w:val="both"/>
        <w:rPr>
          <w:rFonts w:ascii="Times New Roman" w:hAnsi="Times New Roman" w:cs="Times New Roman"/>
          <w:sz w:val="24"/>
          <w:szCs w:val="24"/>
        </w:rPr>
      </w:pPr>
      <w:r>
        <w:rPr>
          <w:rFonts w:ascii="Times New Roman" w:hAnsi="Times New Roman" w:cs="Times New Roman"/>
          <w:sz w:val="24"/>
          <w:szCs w:val="24"/>
        </w:rPr>
        <w:t xml:space="preserve">Пункт 16 </w:t>
      </w:r>
      <w:r w:rsidRPr="00F008B0">
        <w:rPr>
          <w:rFonts w:ascii="Times New Roman" w:hAnsi="Times New Roman" w:cs="Times New Roman"/>
          <w:sz w:val="24"/>
          <w:szCs w:val="24"/>
        </w:rPr>
        <w:t>Таблиц</w:t>
      </w:r>
      <w:r>
        <w:rPr>
          <w:rFonts w:ascii="Times New Roman" w:hAnsi="Times New Roman" w:cs="Times New Roman"/>
          <w:sz w:val="24"/>
          <w:szCs w:val="24"/>
        </w:rPr>
        <w:t>ы</w:t>
      </w:r>
      <w:r w:rsidRPr="00F008B0">
        <w:rPr>
          <w:rFonts w:ascii="Times New Roman" w:hAnsi="Times New Roman" w:cs="Times New Roman"/>
          <w:sz w:val="24"/>
          <w:szCs w:val="24"/>
        </w:rPr>
        <w:t xml:space="preserve"> </w:t>
      </w:r>
      <w:r>
        <w:rPr>
          <w:rFonts w:ascii="Times New Roman" w:hAnsi="Times New Roman" w:cs="Times New Roman"/>
          <w:sz w:val="24"/>
          <w:szCs w:val="24"/>
        </w:rPr>
        <w:t>29</w:t>
      </w:r>
      <w:r w:rsidRPr="00F008B0">
        <w:rPr>
          <w:rFonts w:ascii="Times New Roman" w:hAnsi="Times New Roman" w:cs="Times New Roman"/>
          <w:sz w:val="24"/>
          <w:szCs w:val="24"/>
        </w:rPr>
        <w:t xml:space="preserve"> изложить в следующей редакции</w:t>
      </w:r>
      <w:r>
        <w:rPr>
          <w:rFonts w:ascii="Times New Roman" w:hAnsi="Times New Roman" w:cs="Times New Roman"/>
          <w:sz w:val="24"/>
          <w:szCs w:val="24"/>
        </w:rPr>
        <w:t>:</w:t>
      </w:r>
    </w:p>
    <w:p w:rsidR="00A86A92" w:rsidRPr="00F008B0" w:rsidRDefault="00A86A92" w:rsidP="00A86A92">
      <w:pPr>
        <w:pStyle w:val="a3"/>
        <w:spacing w:after="0"/>
        <w:ind w:left="709" w:right="-172"/>
        <w:jc w:val="both"/>
        <w:rPr>
          <w:rFonts w:ascii="Times New Roman" w:hAnsi="Times New Roman" w:cs="Times New Roman"/>
          <w:sz w:val="24"/>
          <w:szCs w:val="24"/>
        </w:rPr>
      </w:pPr>
      <w:r>
        <w:rPr>
          <w:rFonts w:ascii="Times New Roman" w:hAnsi="Times New Roman" w:cs="Times New Roman"/>
          <w:sz w:val="24"/>
          <w:szCs w:val="24"/>
        </w:rPr>
        <w:t>«</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835"/>
        <w:gridCol w:w="1276"/>
        <w:gridCol w:w="1559"/>
        <w:gridCol w:w="1418"/>
        <w:gridCol w:w="1417"/>
      </w:tblGrid>
      <w:tr w:rsidR="00A86A92" w:rsidRPr="002D6DA6" w:rsidTr="00513FC5">
        <w:tc>
          <w:tcPr>
            <w:tcW w:w="629" w:type="dxa"/>
            <w:vAlign w:val="center"/>
          </w:tcPr>
          <w:p w:rsidR="00A86A92" w:rsidRPr="002D6DA6" w:rsidRDefault="00A86A92" w:rsidP="00513FC5">
            <w:pPr>
              <w:pStyle w:val="ConsPlusNormal"/>
              <w:jc w:val="center"/>
              <w:rPr>
                <w:sz w:val="24"/>
                <w:szCs w:val="24"/>
              </w:rPr>
            </w:pPr>
            <w:r w:rsidRPr="002D6DA6">
              <w:rPr>
                <w:sz w:val="24"/>
                <w:szCs w:val="24"/>
              </w:rPr>
              <w:t>16</w:t>
            </w:r>
          </w:p>
        </w:tc>
        <w:tc>
          <w:tcPr>
            <w:tcW w:w="2835" w:type="dxa"/>
            <w:vAlign w:val="center"/>
          </w:tcPr>
          <w:p w:rsidR="00A86A92" w:rsidRPr="002D6DA6" w:rsidRDefault="00A86A92" w:rsidP="00513FC5">
            <w:pPr>
              <w:pStyle w:val="ConsPlusNormal"/>
              <w:jc w:val="center"/>
              <w:rPr>
                <w:sz w:val="24"/>
                <w:szCs w:val="24"/>
              </w:rPr>
            </w:pPr>
            <w:r w:rsidRPr="00B676EE">
              <w:rPr>
                <w:sz w:val="24"/>
                <w:szCs w:val="24"/>
              </w:rPr>
              <w:t>Конверт канцелярский С5 с окном справа</w:t>
            </w:r>
          </w:p>
        </w:tc>
        <w:tc>
          <w:tcPr>
            <w:tcW w:w="1276" w:type="dxa"/>
            <w:vAlign w:val="center"/>
          </w:tcPr>
          <w:p w:rsidR="00A86A92" w:rsidRPr="00BF77CF" w:rsidRDefault="00A86A92" w:rsidP="00513FC5">
            <w:pPr>
              <w:pStyle w:val="ConsPlusNormal"/>
              <w:jc w:val="center"/>
              <w:rPr>
                <w:sz w:val="24"/>
                <w:szCs w:val="24"/>
              </w:rPr>
            </w:pPr>
            <w:r w:rsidRPr="00BF77CF">
              <w:rPr>
                <w:sz w:val="24"/>
                <w:szCs w:val="24"/>
              </w:rPr>
              <w:t>шт.</w:t>
            </w:r>
          </w:p>
        </w:tc>
        <w:tc>
          <w:tcPr>
            <w:tcW w:w="1559" w:type="dxa"/>
            <w:vAlign w:val="center"/>
          </w:tcPr>
          <w:p w:rsidR="00A86A92" w:rsidRPr="002D6DA6" w:rsidRDefault="00A86A92" w:rsidP="00513FC5">
            <w:pPr>
              <w:pStyle w:val="ConsPlusNormal"/>
              <w:jc w:val="center"/>
              <w:rPr>
                <w:sz w:val="24"/>
                <w:szCs w:val="24"/>
              </w:rPr>
            </w:pPr>
            <w:r w:rsidRPr="002D6DA6">
              <w:rPr>
                <w:sz w:val="24"/>
                <w:szCs w:val="24"/>
              </w:rPr>
              <w:t>1000*</w:t>
            </w:r>
          </w:p>
        </w:tc>
        <w:tc>
          <w:tcPr>
            <w:tcW w:w="1418" w:type="dxa"/>
            <w:vAlign w:val="center"/>
          </w:tcPr>
          <w:p w:rsidR="00A86A92" w:rsidRPr="002D6DA6" w:rsidRDefault="00A86A92" w:rsidP="00513FC5">
            <w:pPr>
              <w:pStyle w:val="ConsPlusNormal"/>
              <w:jc w:val="center"/>
              <w:rPr>
                <w:sz w:val="24"/>
                <w:szCs w:val="24"/>
              </w:rPr>
            </w:pPr>
            <w:r w:rsidRPr="002D6DA6">
              <w:rPr>
                <w:sz w:val="24"/>
                <w:szCs w:val="24"/>
              </w:rPr>
              <w:t>1000*</w:t>
            </w:r>
          </w:p>
        </w:tc>
        <w:tc>
          <w:tcPr>
            <w:tcW w:w="1417" w:type="dxa"/>
            <w:vAlign w:val="center"/>
          </w:tcPr>
          <w:p w:rsidR="00A86A92" w:rsidRPr="002D6DA6" w:rsidRDefault="00A86A92" w:rsidP="00513FC5">
            <w:pPr>
              <w:pStyle w:val="ConsPlusNormal"/>
              <w:jc w:val="center"/>
              <w:rPr>
                <w:sz w:val="24"/>
                <w:szCs w:val="24"/>
              </w:rPr>
            </w:pPr>
            <w:r w:rsidRPr="002D6DA6">
              <w:rPr>
                <w:sz w:val="24"/>
                <w:szCs w:val="24"/>
              </w:rPr>
              <w:t>2,</w:t>
            </w:r>
            <w:r>
              <w:rPr>
                <w:sz w:val="24"/>
                <w:szCs w:val="24"/>
              </w:rPr>
              <w:t>70</w:t>
            </w:r>
          </w:p>
        </w:tc>
      </w:tr>
    </w:tbl>
    <w:p w:rsidR="00A86A92" w:rsidRDefault="00A86A92" w:rsidP="00A86A92">
      <w:pPr>
        <w:pStyle w:val="a3"/>
        <w:widowControl w:val="0"/>
        <w:suppressAutoHyphens/>
        <w:autoSpaceDE w:val="0"/>
        <w:autoSpaceDN w:val="0"/>
        <w:adjustRightInd w:val="0"/>
        <w:spacing w:after="0" w:line="360" w:lineRule="auto"/>
        <w:ind w:left="709" w:right="-45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A86A92" w:rsidRDefault="00A86A92" w:rsidP="00A86A92">
      <w:pPr>
        <w:pStyle w:val="a3"/>
        <w:numPr>
          <w:ilvl w:val="2"/>
          <w:numId w:val="6"/>
        </w:numPr>
        <w:spacing w:after="0"/>
        <w:ind w:right="112"/>
        <w:jc w:val="both"/>
        <w:rPr>
          <w:rFonts w:ascii="Times New Roman" w:hAnsi="Times New Roman" w:cs="Times New Roman"/>
          <w:sz w:val="24"/>
          <w:szCs w:val="24"/>
        </w:rPr>
      </w:pPr>
      <w:r>
        <w:rPr>
          <w:rFonts w:ascii="Times New Roman" w:hAnsi="Times New Roman" w:cs="Times New Roman"/>
          <w:sz w:val="24"/>
          <w:szCs w:val="24"/>
        </w:rPr>
        <w:t xml:space="preserve">Пункт 17 </w:t>
      </w:r>
      <w:r w:rsidRPr="00F008B0">
        <w:rPr>
          <w:rFonts w:ascii="Times New Roman" w:hAnsi="Times New Roman" w:cs="Times New Roman"/>
          <w:sz w:val="24"/>
          <w:szCs w:val="24"/>
        </w:rPr>
        <w:t>Таблиц</w:t>
      </w:r>
      <w:r>
        <w:rPr>
          <w:rFonts w:ascii="Times New Roman" w:hAnsi="Times New Roman" w:cs="Times New Roman"/>
          <w:sz w:val="24"/>
          <w:szCs w:val="24"/>
        </w:rPr>
        <w:t>ы</w:t>
      </w:r>
      <w:r w:rsidRPr="00F008B0">
        <w:rPr>
          <w:rFonts w:ascii="Times New Roman" w:hAnsi="Times New Roman" w:cs="Times New Roman"/>
          <w:sz w:val="24"/>
          <w:szCs w:val="24"/>
        </w:rPr>
        <w:t xml:space="preserve"> </w:t>
      </w:r>
      <w:r>
        <w:rPr>
          <w:rFonts w:ascii="Times New Roman" w:hAnsi="Times New Roman" w:cs="Times New Roman"/>
          <w:sz w:val="24"/>
          <w:szCs w:val="24"/>
        </w:rPr>
        <w:t>29</w:t>
      </w:r>
      <w:r w:rsidRPr="00F008B0">
        <w:rPr>
          <w:rFonts w:ascii="Times New Roman" w:hAnsi="Times New Roman" w:cs="Times New Roman"/>
          <w:sz w:val="24"/>
          <w:szCs w:val="24"/>
        </w:rPr>
        <w:t xml:space="preserve"> изложить в следующей редакции</w:t>
      </w:r>
      <w:r>
        <w:rPr>
          <w:rFonts w:ascii="Times New Roman" w:hAnsi="Times New Roman" w:cs="Times New Roman"/>
          <w:sz w:val="24"/>
          <w:szCs w:val="24"/>
        </w:rPr>
        <w:t>:</w:t>
      </w:r>
    </w:p>
    <w:p w:rsidR="00A86A92" w:rsidRPr="00F008B0" w:rsidRDefault="00A86A92" w:rsidP="00A86A92">
      <w:pPr>
        <w:pStyle w:val="a3"/>
        <w:spacing w:after="0"/>
        <w:ind w:left="709" w:right="-172"/>
        <w:jc w:val="both"/>
        <w:rPr>
          <w:rFonts w:ascii="Times New Roman" w:hAnsi="Times New Roman" w:cs="Times New Roman"/>
          <w:sz w:val="24"/>
          <w:szCs w:val="24"/>
        </w:rPr>
      </w:pPr>
      <w:r>
        <w:rPr>
          <w:rFonts w:ascii="Times New Roman" w:hAnsi="Times New Roman" w:cs="Times New Roman"/>
          <w:sz w:val="24"/>
          <w:szCs w:val="24"/>
        </w:rPr>
        <w:t>«</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835"/>
        <w:gridCol w:w="1276"/>
        <w:gridCol w:w="1559"/>
        <w:gridCol w:w="1418"/>
        <w:gridCol w:w="1417"/>
      </w:tblGrid>
      <w:tr w:rsidR="00A86A92" w:rsidRPr="00BF77CF" w:rsidTr="00513FC5">
        <w:tc>
          <w:tcPr>
            <w:tcW w:w="629" w:type="dxa"/>
            <w:vAlign w:val="center"/>
          </w:tcPr>
          <w:p w:rsidR="00A86A92" w:rsidRPr="002D6DA6" w:rsidRDefault="00A86A92" w:rsidP="00513FC5">
            <w:pPr>
              <w:pStyle w:val="ConsPlusNormal"/>
              <w:jc w:val="center"/>
              <w:rPr>
                <w:sz w:val="24"/>
                <w:szCs w:val="24"/>
              </w:rPr>
            </w:pPr>
            <w:r w:rsidRPr="002D6DA6">
              <w:rPr>
                <w:sz w:val="24"/>
                <w:szCs w:val="24"/>
              </w:rPr>
              <w:t>17</w:t>
            </w:r>
          </w:p>
        </w:tc>
        <w:tc>
          <w:tcPr>
            <w:tcW w:w="2835" w:type="dxa"/>
            <w:vAlign w:val="center"/>
          </w:tcPr>
          <w:p w:rsidR="00A86A92" w:rsidRPr="002D6DA6" w:rsidRDefault="00A86A92" w:rsidP="00513FC5">
            <w:pPr>
              <w:pStyle w:val="ConsPlusNormal"/>
              <w:jc w:val="center"/>
              <w:rPr>
                <w:sz w:val="24"/>
                <w:szCs w:val="24"/>
              </w:rPr>
            </w:pPr>
            <w:r w:rsidRPr="00B676EE">
              <w:rPr>
                <w:sz w:val="24"/>
                <w:szCs w:val="24"/>
              </w:rPr>
              <w:t>Конверт почтовый немаркированный С4</w:t>
            </w:r>
          </w:p>
        </w:tc>
        <w:tc>
          <w:tcPr>
            <w:tcW w:w="1276" w:type="dxa"/>
            <w:vAlign w:val="center"/>
          </w:tcPr>
          <w:p w:rsidR="00A86A92" w:rsidRPr="00BF77CF" w:rsidRDefault="00A86A92" w:rsidP="00513FC5">
            <w:pPr>
              <w:pStyle w:val="ConsPlusNormal"/>
              <w:jc w:val="center"/>
              <w:rPr>
                <w:sz w:val="24"/>
                <w:szCs w:val="24"/>
              </w:rPr>
            </w:pPr>
            <w:r w:rsidRPr="00BF77CF">
              <w:rPr>
                <w:sz w:val="24"/>
                <w:szCs w:val="24"/>
              </w:rPr>
              <w:t>шт.</w:t>
            </w:r>
          </w:p>
        </w:tc>
        <w:tc>
          <w:tcPr>
            <w:tcW w:w="1559" w:type="dxa"/>
            <w:vAlign w:val="center"/>
          </w:tcPr>
          <w:p w:rsidR="00A86A92" w:rsidRPr="002D6DA6" w:rsidRDefault="00A86A92" w:rsidP="00513FC5">
            <w:pPr>
              <w:pStyle w:val="ConsPlusNormal"/>
              <w:jc w:val="center"/>
              <w:rPr>
                <w:sz w:val="24"/>
                <w:szCs w:val="24"/>
              </w:rPr>
            </w:pPr>
            <w:r w:rsidRPr="002D6DA6">
              <w:rPr>
                <w:sz w:val="24"/>
                <w:szCs w:val="24"/>
              </w:rPr>
              <w:t>800*</w:t>
            </w:r>
          </w:p>
        </w:tc>
        <w:tc>
          <w:tcPr>
            <w:tcW w:w="1418" w:type="dxa"/>
            <w:vAlign w:val="center"/>
          </w:tcPr>
          <w:p w:rsidR="00A86A92" w:rsidRPr="002D6DA6" w:rsidRDefault="00A86A92" w:rsidP="00513FC5">
            <w:pPr>
              <w:pStyle w:val="ConsPlusNormal"/>
              <w:jc w:val="center"/>
              <w:rPr>
                <w:sz w:val="24"/>
                <w:szCs w:val="24"/>
              </w:rPr>
            </w:pPr>
            <w:r w:rsidRPr="002D6DA6">
              <w:rPr>
                <w:sz w:val="24"/>
                <w:szCs w:val="24"/>
              </w:rPr>
              <w:t>800*</w:t>
            </w:r>
          </w:p>
        </w:tc>
        <w:tc>
          <w:tcPr>
            <w:tcW w:w="1417" w:type="dxa"/>
            <w:vAlign w:val="center"/>
          </w:tcPr>
          <w:p w:rsidR="00A86A92" w:rsidRPr="002D6DA6" w:rsidRDefault="00A86A92" w:rsidP="00A86A92">
            <w:pPr>
              <w:pStyle w:val="ConsPlusNormal"/>
              <w:jc w:val="center"/>
              <w:rPr>
                <w:sz w:val="24"/>
                <w:szCs w:val="24"/>
              </w:rPr>
            </w:pPr>
            <w:r>
              <w:rPr>
                <w:sz w:val="24"/>
                <w:szCs w:val="24"/>
              </w:rPr>
              <w:t>6</w:t>
            </w:r>
            <w:r w:rsidRPr="002D6DA6">
              <w:rPr>
                <w:sz w:val="24"/>
                <w:szCs w:val="24"/>
              </w:rPr>
              <w:t>,</w:t>
            </w:r>
            <w:r>
              <w:rPr>
                <w:sz w:val="24"/>
                <w:szCs w:val="24"/>
              </w:rPr>
              <w:t>30</w:t>
            </w:r>
          </w:p>
        </w:tc>
      </w:tr>
    </w:tbl>
    <w:p w:rsidR="00A86A92" w:rsidRDefault="00A86A92" w:rsidP="00A86A92">
      <w:pPr>
        <w:pStyle w:val="a3"/>
        <w:widowControl w:val="0"/>
        <w:suppressAutoHyphens/>
        <w:autoSpaceDE w:val="0"/>
        <w:autoSpaceDN w:val="0"/>
        <w:adjustRightInd w:val="0"/>
        <w:spacing w:after="0" w:line="360" w:lineRule="auto"/>
        <w:ind w:left="709" w:right="-45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A86A92" w:rsidRDefault="00A86A92" w:rsidP="00A86A92">
      <w:pPr>
        <w:pStyle w:val="a3"/>
        <w:numPr>
          <w:ilvl w:val="2"/>
          <w:numId w:val="6"/>
        </w:numPr>
        <w:spacing w:after="0"/>
        <w:ind w:right="112"/>
        <w:jc w:val="both"/>
        <w:rPr>
          <w:rFonts w:ascii="Times New Roman" w:hAnsi="Times New Roman" w:cs="Times New Roman"/>
          <w:sz w:val="24"/>
          <w:szCs w:val="24"/>
        </w:rPr>
      </w:pPr>
      <w:r>
        <w:rPr>
          <w:rFonts w:ascii="Times New Roman" w:hAnsi="Times New Roman" w:cs="Times New Roman"/>
          <w:sz w:val="24"/>
          <w:szCs w:val="24"/>
        </w:rPr>
        <w:t xml:space="preserve">Пункт 60 </w:t>
      </w:r>
      <w:r w:rsidRPr="00F008B0">
        <w:rPr>
          <w:rFonts w:ascii="Times New Roman" w:hAnsi="Times New Roman" w:cs="Times New Roman"/>
          <w:sz w:val="24"/>
          <w:szCs w:val="24"/>
        </w:rPr>
        <w:t>Таблиц</w:t>
      </w:r>
      <w:r>
        <w:rPr>
          <w:rFonts w:ascii="Times New Roman" w:hAnsi="Times New Roman" w:cs="Times New Roman"/>
          <w:sz w:val="24"/>
          <w:szCs w:val="24"/>
        </w:rPr>
        <w:t>ы</w:t>
      </w:r>
      <w:r w:rsidRPr="00F008B0">
        <w:rPr>
          <w:rFonts w:ascii="Times New Roman" w:hAnsi="Times New Roman" w:cs="Times New Roman"/>
          <w:sz w:val="24"/>
          <w:szCs w:val="24"/>
        </w:rPr>
        <w:t xml:space="preserve"> </w:t>
      </w:r>
      <w:r>
        <w:rPr>
          <w:rFonts w:ascii="Times New Roman" w:hAnsi="Times New Roman" w:cs="Times New Roman"/>
          <w:sz w:val="24"/>
          <w:szCs w:val="24"/>
        </w:rPr>
        <w:t>29</w:t>
      </w:r>
      <w:r w:rsidRPr="00F008B0">
        <w:rPr>
          <w:rFonts w:ascii="Times New Roman" w:hAnsi="Times New Roman" w:cs="Times New Roman"/>
          <w:sz w:val="24"/>
          <w:szCs w:val="24"/>
        </w:rPr>
        <w:t xml:space="preserve"> изложить в следующей редакции</w:t>
      </w:r>
      <w:r>
        <w:rPr>
          <w:rFonts w:ascii="Times New Roman" w:hAnsi="Times New Roman" w:cs="Times New Roman"/>
          <w:sz w:val="24"/>
          <w:szCs w:val="24"/>
        </w:rPr>
        <w:t>:</w:t>
      </w:r>
    </w:p>
    <w:p w:rsidR="00A86A92" w:rsidRPr="00F008B0" w:rsidRDefault="00A86A92" w:rsidP="00A86A92">
      <w:pPr>
        <w:pStyle w:val="a3"/>
        <w:spacing w:after="0"/>
        <w:ind w:left="709" w:right="-172"/>
        <w:jc w:val="both"/>
        <w:rPr>
          <w:rFonts w:ascii="Times New Roman" w:hAnsi="Times New Roman" w:cs="Times New Roman"/>
          <w:sz w:val="24"/>
          <w:szCs w:val="24"/>
        </w:rPr>
      </w:pPr>
      <w:r>
        <w:rPr>
          <w:rFonts w:ascii="Times New Roman" w:hAnsi="Times New Roman" w:cs="Times New Roman"/>
          <w:sz w:val="24"/>
          <w:szCs w:val="24"/>
        </w:rPr>
        <w:t>«</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835"/>
        <w:gridCol w:w="1276"/>
        <w:gridCol w:w="1559"/>
        <w:gridCol w:w="1418"/>
        <w:gridCol w:w="1417"/>
      </w:tblGrid>
      <w:tr w:rsidR="00A86A92" w:rsidRPr="00B676EE" w:rsidTr="00513FC5">
        <w:tc>
          <w:tcPr>
            <w:tcW w:w="629" w:type="dxa"/>
            <w:vAlign w:val="center"/>
          </w:tcPr>
          <w:p w:rsidR="00A86A92" w:rsidRPr="00B676EE" w:rsidRDefault="00A86A92" w:rsidP="00513FC5">
            <w:pPr>
              <w:pStyle w:val="ConsPlusNormal"/>
              <w:jc w:val="center"/>
              <w:rPr>
                <w:sz w:val="24"/>
                <w:szCs w:val="24"/>
              </w:rPr>
            </w:pPr>
            <w:r w:rsidRPr="00B676EE">
              <w:rPr>
                <w:sz w:val="24"/>
                <w:szCs w:val="24"/>
              </w:rPr>
              <w:t>6</w:t>
            </w:r>
            <w:r>
              <w:rPr>
                <w:sz w:val="24"/>
                <w:szCs w:val="24"/>
              </w:rPr>
              <w:t>0</w:t>
            </w:r>
          </w:p>
        </w:tc>
        <w:tc>
          <w:tcPr>
            <w:tcW w:w="2835" w:type="dxa"/>
            <w:vAlign w:val="center"/>
          </w:tcPr>
          <w:p w:rsidR="00A86A92" w:rsidRPr="00B676EE" w:rsidRDefault="00A86A92" w:rsidP="00513FC5">
            <w:pPr>
              <w:pStyle w:val="ConsPlusNormal"/>
              <w:jc w:val="center"/>
              <w:rPr>
                <w:sz w:val="24"/>
                <w:szCs w:val="24"/>
              </w:rPr>
            </w:pPr>
            <w:r w:rsidRPr="00B676EE">
              <w:rPr>
                <w:sz w:val="24"/>
                <w:szCs w:val="24"/>
              </w:rPr>
              <w:t xml:space="preserve">Файл – вкладыш </w:t>
            </w:r>
          </w:p>
          <w:p w:rsidR="00A86A92" w:rsidRPr="00B676EE" w:rsidRDefault="00A86A92" w:rsidP="00513FC5">
            <w:pPr>
              <w:pStyle w:val="ConsPlusNormal"/>
              <w:jc w:val="center"/>
              <w:rPr>
                <w:sz w:val="24"/>
                <w:szCs w:val="24"/>
              </w:rPr>
            </w:pPr>
            <w:r>
              <w:rPr>
                <w:sz w:val="24"/>
                <w:szCs w:val="24"/>
              </w:rPr>
              <w:t>(не менее</w:t>
            </w:r>
            <w:r w:rsidRPr="00B676EE">
              <w:rPr>
                <w:sz w:val="24"/>
                <w:szCs w:val="24"/>
              </w:rPr>
              <w:t xml:space="preserve"> 100 шт.)</w:t>
            </w:r>
          </w:p>
        </w:tc>
        <w:tc>
          <w:tcPr>
            <w:tcW w:w="1276" w:type="dxa"/>
            <w:vAlign w:val="center"/>
          </w:tcPr>
          <w:p w:rsidR="00A86A92" w:rsidRPr="00B676EE" w:rsidRDefault="00A86A92" w:rsidP="00513FC5">
            <w:pPr>
              <w:pStyle w:val="ConsPlusNormal"/>
              <w:jc w:val="center"/>
              <w:rPr>
                <w:sz w:val="24"/>
                <w:szCs w:val="24"/>
              </w:rPr>
            </w:pPr>
            <w:r w:rsidRPr="00B676EE">
              <w:rPr>
                <w:sz w:val="24"/>
                <w:szCs w:val="24"/>
              </w:rPr>
              <w:t>упаковка</w:t>
            </w:r>
          </w:p>
        </w:tc>
        <w:tc>
          <w:tcPr>
            <w:tcW w:w="1559" w:type="dxa"/>
            <w:vAlign w:val="center"/>
          </w:tcPr>
          <w:p w:rsidR="00A86A92" w:rsidRPr="00B676EE" w:rsidRDefault="00A86A92" w:rsidP="00513FC5">
            <w:pPr>
              <w:pStyle w:val="ConsPlusNormal"/>
              <w:jc w:val="center"/>
              <w:rPr>
                <w:sz w:val="24"/>
                <w:szCs w:val="24"/>
              </w:rPr>
            </w:pPr>
            <w:r w:rsidRPr="00B676EE">
              <w:rPr>
                <w:sz w:val="24"/>
                <w:szCs w:val="24"/>
              </w:rPr>
              <w:t>1</w:t>
            </w:r>
          </w:p>
        </w:tc>
        <w:tc>
          <w:tcPr>
            <w:tcW w:w="1418" w:type="dxa"/>
            <w:vAlign w:val="center"/>
          </w:tcPr>
          <w:p w:rsidR="00A86A92" w:rsidRPr="00B676EE" w:rsidRDefault="00A86A92" w:rsidP="00513FC5">
            <w:pPr>
              <w:pStyle w:val="ConsPlusNormal"/>
              <w:jc w:val="center"/>
              <w:rPr>
                <w:sz w:val="24"/>
                <w:szCs w:val="24"/>
              </w:rPr>
            </w:pPr>
            <w:r>
              <w:rPr>
                <w:sz w:val="24"/>
                <w:szCs w:val="24"/>
              </w:rPr>
              <w:t>106</w:t>
            </w:r>
          </w:p>
        </w:tc>
        <w:tc>
          <w:tcPr>
            <w:tcW w:w="1417" w:type="dxa"/>
            <w:vAlign w:val="center"/>
          </w:tcPr>
          <w:p w:rsidR="00A86A92" w:rsidRPr="00B676EE" w:rsidRDefault="00A86A92" w:rsidP="00513FC5">
            <w:pPr>
              <w:pStyle w:val="ConsPlusNormal"/>
              <w:jc w:val="center"/>
              <w:rPr>
                <w:sz w:val="24"/>
                <w:szCs w:val="24"/>
              </w:rPr>
            </w:pPr>
            <w:r w:rsidRPr="00B676EE">
              <w:rPr>
                <w:sz w:val="24"/>
                <w:szCs w:val="24"/>
              </w:rPr>
              <w:t>110,0</w:t>
            </w:r>
          </w:p>
        </w:tc>
      </w:tr>
    </w:tbl>
    <w:p w:rsidR="00A86A92" w:rsidRDefault="00A86A92" w:rsidP="00A86A92">
      <w:pPr>
        <w:pStyle w:val="a3"/>
        <w:widowControl w:val="0"/>
        <w:suppressAutoHyphens/>
        <w:autoSpaceDE w:val="0"/>
        <w:autoSpaceDN w:val="0"/>
        <w:adjustRightInd w:val="0"/>
        <w:spacing w:after="0" w:line="360" w:lineRule="auto"/>
        <w:ind w:left="709" w:right="-456"/>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B158CA" w:rsidRDefault="00B5198B" w:rsidP="00CE60CF">
      <w:pPr>
        <w:pStyle w:val="a3"/>
        <w:numPr>
          <w:ilvl w:val="2"/>
          <w:numId w:val="6"/>
        </w:numPr>
        <w:spacing w:after="0"/>
        <w:ind w:left="0" w:right="112" w:firstLine="709"/>
        <w:jc w:val="both"/>
        <w:rPr>
          <w:rFonts w:ascii="Times New Roman" w:hAnsi="Times New Roman" w:cs="Times New Roman"/>
          <w:sz w:val="24"/>
          <w:szCs w:val="24"/>
        </w:rPr>
      </w:pPr>
      <w:r>
        <w:rPr>
          <w:rFonts w:ascii="Times New Roman" w:hAnsi="Times New Roman" w:cs="Times New Roman"/>
          <w:sz w:val="24"/>
          <w:szCs w:val="24"/>
        </w:rPr>
        <w:t>Дополнить Таблицу 29 пунктом 68 следующего содержания:</w:t>
      </w:r>
    </w:p>
    <w:p w:rsidR="00B5198B" w:rsidRPr="00F008B0" w:rsidRDefault="00B5198B" w:rsidP="00B5198B">
      <w:pPr>
        <w:pStyle w:val="a3"/>
        <w:spacing w:after="0"/>
        <w:ind w:left="709" w:right="-172"/>
        <w:jc w:val="both"/>
        <w:rPr>
          <w:rFonts w:ascii="Times New Roman" w:hAnsi="Times New Roman" w:cs="Times New Roman"/>
          <w:sz w:val="24"/>
          <w:szCs w:val="24"/>
        </w:rPr>
      </w:pPr>
      <w:r>
        <w:rPr>
          <w:rFonts w:ascii="Times New Roman" w:hAnsi="Times New Roman" w:cs="Times New Roman"/>
          <w:sz w:val="24"/>
          <w:szCs w:val="24"/>
        </w:rPr>
        <w:t>«</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835"/>
        <w:gridCol w:w="1276"/>
        <w:gridCol w:w="1559"/>
        <w:gridCol w:w="1418"/>
        <w:gridCol w:w="1417"/>
      </w:tblGrid>
      <w:tr w:rsidR="00B5198B" w:rsidRPr="00B676EE" w:rsidTr="00513FC5">
        <w:tc>
          <w:tcPr>
            <w:tcW w:w="629" w:type="dxa"/>
            <w:vAlign w:val="center"/>
          </w:tcPr>
          <w:p w:rsidR="00B5198B" w:rsidRPr="00B676EE" w:rsidRDefault="00B5198B" w:rsidP="00B5198B">
            <w:pPr>
              <w:pStyle w:val="ConsPlusNormal"/>
              <w:jc w:val="center"/>
              <w:rPr>
                <w:sz w:val="24"/>
                <w:szCs w:val="24"/>
              </w:rPr>
            </w:pPr>
            <w:r w:rsidRPr="00B676EE">
              <w:rPr>
                <w:sz w:val="24"/>
                <w:szCs w:val="24"/>
              </w:rPr>
              <w:t>6</w:t>
            </w:r>
            <w:r>
              <w:rPr>
                <w:sz w:val="24"/>
                <w:szCs w:val="24"/>
              </w:rPr>
              <w:t>8</w:t>
            </w:r>
          </w:p>
        </w:tc>
        <w:tc>
          <w:tcPr>
            <w:tcW w:w="2835" w:type="dxa"/>
            <w:vAlign w:val="center"/>
          </w:tcPr>
          <w:p w:rsidR="00B5198B" w:rsidRPr="00B676EE" w:rsidRDefault="00B5198B" w:rsidP="00513FC5">
            <w:pPr>
              <w:pStyle w:val="ConsPlusNormal"/>
              <w:jc w:val="center"/>
              <w:rPr>
                <w:sz w:val="24"/>
                <w:szCs w:val="24"/>
              </w:rPr>
            </w:pPr>
            <w:r>
              <w:rPr>
                <w:sz w:val="24"/>
                <w:szCs w:val="24"/>
              </w:rPr>
              <w:t>Пакет почтовый полиэтиленовый</w:t>
            </w:r>
          </w:p>
        </w:tc>
        <w:tc>
          <w:tcPr>
            <w:tcW w:w="1276" w:type="dxa"/>
            <w:vAlign w:val="center"/>
          </w:tcPr>
          <w:p w:rsidR="00B5198B" w:rsidRPr="00B676EE" w:rsidRDefault="00B5198B" w:rsidP="00513FC5">
            <w:pPr>
              <w:pStyle w:val="ConsPlusNormal"/>
              <w:jc w:val="center"/>
              <w:rPr>
                <w:sz w:val="24"/>
                <w:szCs w:val="24"/>
              </w:rPr>
            </w:pPr>
            <w:r>
              <w:rPr>
                <w:sz w:val="24"/>
                <w:szCs w:val="24"/>
              </w:rPr>
              <w:t>Шт.</w:t>
            </w:r>
          </w:p>
        </w:tc>
        <w:tc>
          <w:tcPr>
            <w:tcW w:w="1559" w:type="dxa"/>
            <w:vAlign w:val="center"/>
          </w:tcPr>
          <w:p w:rsidR="00B5198B" w:rsidRPr="00B676EE" w:rsidRDefault="00B5198B" w:rsidP="00513FC5">
            <w:pPr>
              <w:pStyle w:val="ConsPlusNormal"/>
              <w:jc w:val="center"/>
              <w:rPr>
                <w:sz w:val="24"/>
                <w:szCs w:val="24"/>
              </w:rPr>
            </w:pPr>
            <w:r>
              <w:rPr>
                <w:sz w:val="24"/>
                <w:szCs w:val="24"/>
              </w:rPr>
              <w:t>100*</w:t>
            </w:r>
          </w:p>
        </w:tc>
        <w:tc>
          <w:tcPr>
            <w:tcW w:w="1418" w:type="dxa"/>
            <w:vAlign w:val="center"/>
          </w:tcPr>
          <w:p w:rsidR="00B5198B" w:rsidRPr="00B676EE" w:rsidRDefault="00B5198B" w:rsidP="00513FC5">
            <w:pPr>
              <w:pStyle w:val="ConsPlusNormal"/>
              <w:jc w:val="center"/>
              <w:rPr>
                <w:sz w:val="24"/>
                <w:szCs w:val="24"/>
              </w:rPr>
            </w:pPr>
            <w:r>
              <w:rPr>
                <w:sz w:val="24"/>
                <w:szCs w:val="24"/>
              </w:rPr>
              <w:t>100*</w:t>
            </w:r>
          </w:p>
        </w:tc>
        <w:tc>
          <w:tcPr>
            <w:tcW w:w="1417" w:type="dxa"/>
            <w:vAlign w:val="center"/>
          </w:tcPr>
          <w:p w:rsidR="00B5198B" w:rsidRPr="00B676EE" w:rsidRDefault="00B5198B" w:rsidP="00442D5A">
            <w:pPr>
              <w:pStyle w:val="ConsPlusNormal"/>
              <w:jc w:val="center"/>
              <w:rPr>
                <w:sz w:val="24"/>
                <w:szCs w:val="24"/>
              </w:rPr>
            </w:pPr>
            <w:r w:rsidRPr="00B676EE">
              <w:rPr>
                <w:sz w:val="24"/>
                <w:szCs w:val="24"/>
              </w:rPr>
              <w:t>1</w:t>
            </w:r>
            <w:r w:rsidR="00442D5A">
              <w:rPr>
                <w:sz w:val="24"/>
                <w:szCs w:val="24"/>
              </w:rPr>
              <w:t>5</w:t>
            </w:r>
            <w:r w:rsidRPr="00B676EE">
              <w:rPr>
                <w:sz w:val="24"/>
                <w:szCs w:val="24"/>
              </w:rPr>
              <w:t>,</w:t>
            </w:r>
            <w:r w:rsidR="00442D5A">
              <w:rPr>
                <w:sz w:val="24"/>
                <w:szCs w:val="24"/>
              </w:rPr>
              <w:t>55</w:t>
            </w:r>
          </w:p>
        </w:tc>
      </w:tr>
    </w:tbl>
    <w:p w:rsidR="00B5198B" w:rsidRDefault="00B5198B" w:rsidP="00B5198B">
      <w:pPr>
        <w:pStyle w:val="a3"/>
        <w:widowControl w:val="0"/>
        <w:suppressAutoHyphens/>
        <w:autoSpaceDE w:val="0"/>
        <w:autoSpaceDN w:val="0"/>
        <w:adjustRightInd w:val="0"/>
        <w:spacing w:after="0" w:line="360" w:lineRule="auto"/>
        <w:ind w:left="851" w:right="-45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AA1884" w:rsidRDefault="00AA1884" w:rsidP="00AA1884">
      <w:pPr>
        <w:pStyle w:val="a3"/>
        <w:numPr>
          <w:ilvl w:val="1"/>
          <w:numId w:val="6"/>
        </w:numPr>
        <w:spacing w:after="0"/>
        <w:ind w:right="112"/>
        <w:jc w:val="both"/>
        <w:rPr>
          <w:rFonts w:ascii="Times New Roman" w:hAnsi="Times New Roman" w:cs="Times New Roman"/>
          <w:sz w:val="24"/>
          <w:szCs w:val="24"/>
        </w:rPr>
      </w:pPr>
      <w:r w:rsidRPr="00F008B0">
        <w:rPr>
          <w:rFonts w:ascii="Times New Roman" w:hAnsi="Times New Roman" w:cs="Times New Roman"/>
          <w:sz w:val="24"/>
          <w:szCs w:val="24"/>
        </w:rPr>
        <w:t>Таблиц</w:t>
      </w:r>
      <w:r>
        <w:rPr>
          <w:rFonts w:ascii="Times New Roman" w:hAnsi="Times New Roman" w:cs="Times New Roman"/>
          <w:sz w:val="24"/>
          <w:szCs w:val="24"/>
        </w:rPr>
        <w:t>у</w:t>
      </w:r>
      <w:r w:rsidRPr="00F008B0">
        <w:rPr>
          <w:rFonts w:ascii="Times New Roman" w:hAnsi="Times New Roman" w:cs="Times New Roman"/>
          <w:sz w:val="24"/>
          <w:szCs w:val="24"/>
        </w:rPr>
        <w:t xml:space="preserve"> </w:t>
      </w:r>
      <w:r>
        <w:rPr>
          <w:rFonts w:ascii="Times New Roman" w:hAnsi="Times New Roman" w:cs="Times New Roman"/>
          <w:sz w:val="24"/>
          <w:szCs w:val="24"/>
        </w:rPr>
        <w:t>3</w:t>
      </w:r>
      <w:r>
        <w:rPr>
          <w:rFonts w:ascii="Times New Roman" w:hAnsi="Times New Roman" w:cs="Times New Roman"/>
          <w:sz w:val="24"/>
          <w:szCs w:val="24"/>
        </w:rPr>
        <w:t>2</w:t>
      </w:r>
      <w:r w:rsidRPr="00F008B0">
        <w:rPr>
          <w:rFonts w:ascii="Times New Roman" w:hAnsi="Times New Roman" w:cs="Times New Roman"/>
          <w:sz w:val="24"/>
          <w:szCs w:val="24"/>
        </w:rPr>
        <w:t xml:space="preserve"> Приложения № 1 к Постановлению «</w:t>
      </w:r>
      <w:r w:rsidRPr="002C677D">
        <w:rPr>
          <w:rFonts w:ascii="Times New Roman" w:hAnsi="Times New Roman"/>
          <w:sz w:val="24"/>
          <w:szCs w:val="24"/>
        </w:rPr>
        <w:t xml:space="preserve">Норматив затрат на приобретение </w:t>
      </w:r>
      <w:r>
        <w:rPr>
          <w:rFonts w:ascii="Times New Roman" w:hAnsi="Times New Roman"/>
          <w:sz w:val="24"/>
          <w:szCs w:val="24"/>
        </w:rPr>
        <w:t>элементов питания</w:t>
      </w:r>
      <w:r w:rsidRPr="00F008B0">
        <w:rPr>
          <w:rFonts w:ascii="Times New Roman" w:hAnsi="Times New Roman" w:cs="Times New Roman"/>
          <w:sz w:val="24"/>
          <w:szCs w:val="24"/>
        </w:rPr>
        <w:t>» изложить в следующей редакции:</w:t>
      </w:r>
    </w:p>
    <w:p w:rsidR="00AA1884" w:rsidRPr="00F008B0" w:rsidRDefault="00AA1884" w:rsidP="00AA1884">
      <w:pPr>
        <w:pStyle w:val="a3"/>
        <w:spacing w:after="0"/>
        <w:ind w:left="709" w:right="-172"/>
        <w:jc w:val="both"/>
        <w:rPr>
          <w:rFonts w:ascii="Times New Roman" w:hAnsi="Times New Roman" w:cs="Times New Roman"/>
          <w:sz w:val="24"/>
          <w:szCs w:val="24"/>
        </w:rPr>
      </w:pPr>
      <w:r>
        <w:rPr>
          <w:rFonts w:ascii="Times New Roman" w:hAnsi="Times New Roman" w:cs="Times New Roman"/>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1701"/>
        <w:gridCol w:w="1560"/>
        <w:gridCol w:w="2126"/>
      </w:tblGrid>
      <w:tr w:rsidR="00AA1884" w:rsidRPr="00B676EE" w:rsidTr="005F5441">
        <w:trPr>
          <w:trHeight w:val="816"/>
        </w:trPr>
        <w:tc>
          <w:tcPr>
            <w:tcW w:w="675" w:type="dxa"/>
            <w:shd w:val="clear" w:color="auto" w:fill="auto"/>
            <w:vAlign w:val="center"/>
          </w:tcPr>
          <w:p w:rsidR="00AA1884" w:rsidRPr="00B676EE" w:rsidRDefault="00AA1884" w:rsidP="005F5441">
            <w:pPr>
              <w:pStyle w:val="a9"/>
              <w:jc w:val="center"/>
              <w:rPr>
                <w:rFonts w:ascii="Times New Roman" w:hAnsi="Times New Roman" w:cs="Times New Roman"/>
                <w:sz w:val="24"/>
                <w:szCs w:val="24"/>
              </w:rPr>
            </w:pPr>
            <w:r w:rsidRPr="00B676EE">
              <w:rPr>
                <w:rFonts w:ascii="Times New Roman" w:hAnsi="Times New Roman" w:cs="Times New Roman"/>
                <w:sz w:val="24"/>
                <w:szCs w:val="24"/>
              </w:rPr>
              <w:t>№</w:t>
            </w:r>
            <w:r>
              <w:rPr>
                <w:rFonts w:ascii="Times New Roman" w:hAnsi="Times New Roman" w:cs="Times New Roman"/>
                <w:sz w:val="24"/>
                <w:szCs w:val="24"/>
              </w:rPr>
              <w:t xml:space="preserve"> </w:t>
            </w:r>
            <w:r w:rsidRPr="00B676EE">
              <w:rPr>
                <w:rFonts w:ascii="Times New Roman" w:hAnsi="Times New Roman" w:cs="Times New Roman"/>
                <w:sz w:val="24"/>
                <w:szCs w:val="24"/>
              </w:rPr>
              <w:t>п/п</w:t>
            </w:r>
          </w:p>
        </w:tc>
        <w:tc>
          <w:tcPr>
            <w:tcW w:w="3402" w:type="dxa"/>
            <w:shd w:val="clear" w:color="auto" w:fill="auto"/>
            <w:vAlign w:val="center"/>
          </w:tcPr>
          <w:p w:rsidR="00AA1884" w:rsidRPr="00B676EE" w:rsidRDefault="00AA1884" w:rsidP="005F5441">
            <w:pPr>
              <w:pStyle w:val="a9"/>
              <w:jc w:val="center"/>
              <w:rPr>
                <w:rFonts w:ascii="Times New Roman" w:hAnsi="Times New Roman" w:cs="Times New Roman"/>
                <w:sz w:val="24"/>
                <w:szCs w:val="24"/>
              </w:rPr>
            </w:pPr>
            <w:r w:rsidRPr="00B676EE">
              <w:rPr>
                <w:rFonts w:ascii="Times New Roman" w:hAnsi="Times New Roman" w:cs="Times New Roman"/>
                <w:sz w:val="24"/>
                <w:szCs w:val="24"/>
              </w:rPr>
              <w:t>Наименование</w:t>
            </w:r>
          </w:p>
        </w:tc>
        <w:tc>
          <w:tcPr>
            <w:tcW w:w="1701" w:type="dxa"/>
            <w:shd w:val="clear" w:color="auto" w:fill="auto"/>
            <w:vAlign w:val="center"/>
          </w:tcPr>
          <w:p w:rsidR="00AA1884" w:rsidRPr="00B676EE" w:rsidRDefault="00AA1884" w:rsidP="005F5441">
            <w:pPr>
              <w:pStyle w:val="a9"/>
              <w:jc w:val="center"/>
              <w:rPr>
                <w:rFonts w:ascii="Times New Roman" w:hAnsi="Times New Roman" w:cs="Times New Roman"/>
                <w:sz w:val="24"/>
                <w:szCs w:val="24"/>
              </w:rPr>
            </w:pPr>
            <w:r w:rsidRPr="00B676EE">
              <w:rPr>
                <w:rFonts w:ascii="Times New Roman" w:hAnsi="Times New Roman" w:cs="Times New Roman"/>
                <w:sz w:val="24"/>
                <w:szCs w:val="24"/>
              </w:rPr>
              <w:t>Единица измерения</w:t>
            </w:r>
          </w:p>
        </w:tc>
        <w:tc>
          <w:tcPr>
            <w:tcW w:w="1560" w:type="dxa"/>
            <w:vAlign w:val="center"/>
          </w:tcPr>
          <w:p w:rsidR="00AA1884" w:rsidRPr="00B676EE" w:rsidRDefault="00AA1884" w:rsidP="005F5441">
            <w:pPr>
              <w:pStyle w:val="a9"/>
              <w:jc w:val="center"/>
              <w:rPr>
                <w:rFonts w:ascii="Times New Roman" w:hAnsi="Times New Roman" w:cs="Times New Roman"/>
                <w:sz w:val="24"/>
                <w:szCs w:val="24"/>
              </w:rPr>
            </w:pPr>
            <w:r w:rsidRPr="00B676EE">
              <w:rPr>
                <w:rFonts w:ascii="Times New Roman" w:hAnsi="Times New Roman" w:cs="Times New Roman"/>
                <w:sz w:val="24"/>
                <w:szCs w:val="24"/>
              </w:rPr>
              <w:t>Норматив количества</w:t>
            </w:r>
          </w:p>
        </w:tc>
        <w:tc>
          <w:tcPr>
            <w:tcW w:w="2126" w:type="dxa"/>
            <w:shd w:val="clear" w:color="auto" w:fill="auto"/>
            <w:vAlign w:val="center"/>
          </w:tcPr>
          <w:p w:rsidR="00AA1884" w:rsidRPr="00B676EE" w:rsidRDefault="00AA1884" w:rsidP="005F5441">
            <w:pPr>
              <w:pStyle w:val="a9"/>
              <w:jc w:val="center"/>
              <w:rPr>
                <w:rFonts w:ascii="Times New Roman" w:hAnsi="Times New Roman" w:cs="Times New Roman"/>
                <w:sz w:val="24"/>
                <w:szCs w:val="24"/>
              </w:rPr>
            </w:pPr>
            <w:r w:rsidRPr="00B676EE">
              <w:rPr>
                <w:rFonts w:ascii="Times New Roman" w:hAnsi="Times New Roman" w:cs="Times New Roman"/>
                <w:sz w:val="24"/>
                <w:szCs w:val="24"/>
              </w:rPr>
              <w:t>Предельная цена за ед., руб. (не более)</w:t>
            </w:r>
          </w:p>
        </w:tc>
      </w:tr>
      <w:tr w:rsidR="00AA1884" w:rsidRPr="00AA1884" w:rsidTr="00437FA7">
        <w:trPr>
          <w:trHeight w:val="909"/>
        </w:trPr>
        <w:tc>
          <w:tcPr>
            <w:tcW w:w="675" w:type="dxa"/>
            <w:shd w:val="clear" w:color="auto" w:fill="auto"/>
          </w:tcPr>
          <w:p w:rsidR="00AA1884" w:rsidRPr="00AA1884" w:rsidRDefault="00AA1884" w:rsidP="00AA1884">
            <w:pPr>
              <w:jc w:val="center"/>
              <w:rPr>
                <w:rFonts w:ascii="Times New Roman" w:hAnsi="Times New Roman" w:cs="Times New Roman"/>
                <w:sz w:val="24"/>
                <w:szCs w:val="24"/>
              </w:rPr>
            </w:pPr>
            <w:r w:rsidRPr="00AA1884">
              <w:rPr>
                <w:rFonts w:ascii="Times New Roman" w:hAnsi="Times New Roman" w:cs="Times New Roman"/>
                <w:sz w:val="24"/>
                <w:szCs w:val="24"/>
              </w:rPr>
              <w:t>1</w:t>
            </w:r>
          </w:p>
        </w:tc>
        <w:tc>
          <w:tcPr>
            <w:tcW w:w="3402" w:type="dxa"/>
            <w:shd w:val="clear" w:color="auto" w:fill="auto"/>
          </w:tcPr>
          <w:p w:rsidR="00AA1884" w:rsidRPr="00AA1884" w:rsidRDefault="00AA1884" w:rsidP="00AA1884">
            <w:pPr>
              <w:jc w:val="center"/>
              <w:rPr>
                <w:rFonts w:ascii="Times New Roman" w:hAnsi="Times New Roman" w:cs="Times New Roman"/>
                <w:sz w:val="24"/>
                <w:szCs w:val="24"/>
              </w:rPr>
            </w:pPr>
            <w:r w:rsidRPr="00AA1884">
              <w:rPr>
                <w:rFonts w:ascii="Times New Roman" w:hAnsi="Times New Roman" w:cs="Times New Roman"/>
                <w:sz w:val="24"/>
                <w:szCs w:val="24"/>
              </w:rPr>
              <w:t>Батарейки типоразмер АА, 1,5V</w:t>
            </w:r>
          </w:p>
        </w:tc>
        <w:tc>
          <w:tcPr>
            <w:tcW w:w="1701" w:type="dxa"/>
            <w:shd w:val="clear" w:color="auto" w:fill="auto"/>
          </w:tcPr>
          <w:p w:rsidR="00AA1884" w:rsidRPr="00AA1884" w:rsidRDefault="00AA1884" w:rsidP="00AA1884">
            <w:pPr>
              <w:jc w:val="center"/>
              <w:rPr>
                <w:rFonts w:ascii="Times New Roman" w:hAnsi="Times New Roman" w:cs="Times New Roman"/>
                <w:sz w:val="24"/>
                <w:szCs w:val="24"/>
              </w:rPr>
            </w:pPr>
            <w:r w:rsidRPr="00AA1884">
              <w:rPr>
                <w:rFonts w:ascii="Times New Roman" w:hAnsi="Times New Roman" w:cs="Times New Roman"/>
                <w:sz w:val="24"/>
                <w:szCs w:val="24"/>
              </w:rPr>
              <w:t>шт.</w:t>
            </w:r>
          </w:p>
        </w:tc>
        <w:tc>
          <w:tcPr>
            <w:tcW w:w="1560" w:type="dxa"/>
          </w:tcPr>
          <w:p w:rsidR="00AA1884" w:rsidRPr="00AA1884" w:rsidRDefault="00AA1884" w:rsidP="00AA1884">
            <w:pPr>
              <w:jc w:val="center"/>
              <w:rPr>
                <w:rFonts w:ascii="Times New Roman" w:hAnsi="Times New Roman" w:cs="Times New Roman"/>
                <w:sz w:val="24"/>
                <w:szCs w:val="24"/>
              </w:rPr>
            </w:pPr>
            <w:r w:rsidRPr="00AA1884">
              <w:rPr>
                <w:rFonts w:ascii="Times New Roman" w:hAnsi="Times New Roman" w:cs="Times New Roman"/>
                <w:sz w:val="24"/>
                <w:szCs w:val="24"/>
              </w:rPr>
              <w:t>100</w:t>
            </w:r>
          </w:p>
        </w:tc>
        <w:tc>
          <w:tcPr>
            <w:tcW w:w="2126" w:type="dxa"/>
            <w:shd w:val="clear" w:color="auto" w:fill="auto"/>
          </w:tcPr>
          <w:p w:rsidR="00AA1884" w:rsidRPr="00AA1884" w:rsidRDefault="00AD4E1E" w:rsidP="00AD4E1E">
            <w:pPr>
              <w:jc w:val="center"/>
              <w:rPr>
                <w:rFonts w:ascii="Times New Roman" w:hAnsi="Times New Roman" w:cs="Times New Roman"/>
                <w:sz w:val="24"/>
                <w:szCs w:val="24"/>
              </w:rPr>
            </w:pPr>
            <w:r>
              <w:rPr>
                <w:rFonts w:ascii="Times New Roman" w:hAnsi="Times New Roman" w:cs="Times New Roman"/>
                <w:sz w:val="24"/>
                <w:szCs w:val="24"/>
              </w:rPr>
              <w:t>72</w:t>
            </w:r>
            <w:r w:rsidR="00AA1884" w:rsidRPr="00AA1884">
              <w:rPr>
                <w:rFonts w:ascii="Times New Roman" w:hAnsi="Times New Roman" w:cs="Times New Roman"/>
                <w:sz w:val="24"/>
                <w:szCs w:val="24"/>
              </w:rPr>
              <w:t>,00</w:t>
            </w:r>
          </w:p>
        </w:tc>
      </w:tr>
      <w:tr w:rsidR="00AA1884" w:rsidRPr="00AA1884" w:rsidTr="00F872F0">
        <w:trPr>
          <w:trHeight w:val="909"/>
        </w:trPr>
        <w:tc>
          <w:tcPr>
            <w:tcW w:w="675" w:type="dxa"/>
            <w:shd w:val="clear" w:color="auto" w:fill="auto"/>
          </w:tcPr>
          <w:p w:rsidR="00AA1884" w:rsidRPr="00AA1884" w:rsidRDefault="00AA1884" w:rsidP="00AA1884">
            <w:pPr>
              <w:jc w:val="center"/>
              <w:rPr>
                <w:rFonts w:ascii="Times New Roman" w:hAnsi="Times New Roman" w:cs="Times New Roman"/>
                <w:sz w:val="24"/>
                <w:szCs w:val="24"/>
              </w:rPr>
            </w:pPr>
            <w:r w:rsidRPr="00AA1884">
              <w:rPr>
                <w:rFonts w:ascii="Times New Roman" w:hAnsi="Times New Roman" w:cs="Times New Roman"/>
                <w:sz w:val="24"/>
                <w:szCs w:val="24"/>
              </w:rPr>
              <w:t>2</w:t>
            </w:r>
          </w:p>
        </w:tc>
        <w:tc>
          <w:tcPr>
            <w:tcW w:w="3402" w:type="dxa"/>
            <w:shd w:val="clear" w:color="auto" w:fill="auto"/>
          </w:tcPr>
          <w:p w:rsidR="00AA1884" w:rsidRPr="00AA1884" w:rsidRDefault="00AA1884" w:rsidP="00AA1884">
            <w:pPr>
              <w:jc w:val="center"/>
              <w:rPr>
                <w:rFonts w:ascii="Times New Roman" w:hAnsi="Times New Roman" w:cs="Times New Roman"/>
                <w:sz w:val="24"/>
                <w:szCs w:val="24"/>
              </w:rPr>
            </w:pPr>
            <w:r w:rsidRPr="00AA1884">
              <w:rPr>
                <w:rFonts w:ascii="Times New Roman" w:hAnsi="Times New Roman" w:cs="Times New Roman"/>
                <w:sz w:val="24"/>
                <w:szCs w:val="24"/>
              </w:rPr>
              <w:t>Батарейки типоразмер ААA, 1,5V</w:t>
            </w:r>
          </w:p>
        </w:tc>
        <w:tc>
          <w:tcPr>
            <w:tcW w:w="1701" w:type="dxa"/>
            <w:shd w:val="clear" w:color="auto" w:fill="auto"/>
          </w:tcPr>
          <w:p w:rsidR="00AA1884" w:rsidRPr="00AA1884" w:rsidRDefault="00AA1884" w:rsidP="00AA1884">
            <w:pPr>
              <w:jc w:val="center"/>
              <w:rPr>
                <w:rFonts w:ascii="Times New Roman" w:hAnsi="Times New Roman" w:cs="Times New Roman"/>
                <w:sz w:val="24"/>
                <w:szCs w:val="24"/>
              </w:rPr>
            </w:pPr>
            <w:r w:rsidRPr="00AA1884">
              <w:rPr>
                <w:rFonts w:ascii="Times New Roman" w:hAnsi="Times New Roman" w:cs="Times New Roman"/>
                <w:sz w:val="24"/>
                <w:szCs w:val="24"/>
              </w:rPr>
              <w:t>шт.</w:t>
            </w:r>
          </w:p>
        </w:tc>
        <w:tc>
          <w:tcPr>
            <w:tcW w:w="1560" w:type="dxa"/>
          </w:tcPr>
          <w:p w:rsidR="00AA1884" w:rsidRPr="00AA1884" w:rsidRDefault="00AA1884" w:rsidP="00AA1884">
            <w:pPr>
              <w:jc w:val="center"/>
              <w:rPr>
                <w:rFonts w:ascii="Times New Roman" w:hAnsi="Times New Roman" w:cs="Times New Roman"/>
                <w:sz w:val="24"/>
                <w:szCs w:val="24"/>
              </w:rPr>
            </w:pPr>
            <w:r w:rsidRPr="00AA1884">
              <w:rPr>
                <w:rFonts w:ascii="Times New Roman" w:hAnsi="Times New Roman" w:cs="Times New Roman"/>
                <w:sz w:val="24"/>
                <w:szCs w:val="24"/>
              </w:rPr>
              <w:t>150</w:t>
            </w:r>
          </w:p>
        </w:tc>
        <w:tc>
          <w:tcPr>
            <w:tcW w:w="2126" w:type="dxa"/>
            <w:shd w:val="clear" w:color="auto" w:fill="auto"/>
          </w:tcPr>
          <w:p w:rsidR="00AA1884" w:rsidRPr="00AA1884" w:rsidRDefault="00AA1884" w:rsidP="004A2D49">
            <w:pPr>
              <w:jc w:val="center"/>
              <w:rPr>
                <w:rFonts w:ascii="Times New Roman" w:hAnsi="Times New Roman" w:cs="Times New Roman"/>
                <w:sz w:val="24"/>
                <w:szCs w:val="24"/>
              </w:rPr>
            </w:pPr>
            <w:r>
              <w:rPr>
                <w:rFonts w:ascii="Times New Roman" w:hAnsi="Times New Roman" w:cs="Times New Roman"/>
                <w:sz w:val="24"/>
                <w:szCs w:val="24"/>
              </w:rPr>
              <w:t>5</w:t>
            </w:r>
            <w:r w:rsidR="004A2D49">
              <w:rPr>
                <w:rFonts w:ascii="Times New Roman" w:hAnsi="Times New Roman" w:cs="Times New Roman"/>
                <w:sz w:val="24"/>
                <w:szCs w:val="24"/>
              </w:rPr>
              <w:t>2</w:t>
            </w:r>
            <w:r w:rsidRPr="00AA1884">
              <w:rPr>
                <w:rFonts w:ascii="Times New Roman" w:hAnsi="Times New Roman" w:cs="Times New Roman"/>
                <w:sz w:val="24"/>
                <w:szCs w:val="24"/>
              </w:rPr>
              <w:t>,00</w:t>
            </w:r>
          </w:p>
        </w:tc>
      </w:tr>
    </w:tbl>
    <w:p w:rsidR="00B5198B" w:rsidRPr="00B158CA" w:rsidRDefault="00AA1884" w:rsidP="00B5198B">
      <w:pPr>
        <w:pStyle w:val="a3"/>
        <w:spacing w:after="0"/>
        <w:ind w:left="709" w:right="11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AF2738" w:rsidRDefault="00AF2738" w:rsidP="00AF2738">
      <w:pPr>
        <w:pStyle w:val="a3"/>
        <w:widowControl w:val="0"/>
        <w:suppressAutoHyphens/>
        <w:autoSpaceDE w:val="0"/>
        <w:autoSpaceDN w:val="0"/>
        <w:adjustRightInd w:val="0"/>
        <w:spacing w:after="0"/>
        <w:ind w:left="709" w:right="-28"/>
        <w:jc w:val="both"/>
        <w:rPr>
          <w:rFonts w:ascii="Times New Roman" w:hAnsi="Times New Roman" w:cs="Times New Roman"/>
          <w:sz w:val="24"/>
          <w:szCs w:val="24"/>
        </w:rPr>
      </w:pPr>
      <w:bookmarkStart w:id="0" w:name="_GoBack"/>
      <w:bookmarkEnd w:id="0"/>
    </w:p>
    <w:p w:rsidR="00014F84" w:rsidRPr="001B0731" w:rsidRDefault="00887C07" w:rsidP="00F403F5">
      <w:pPr>
        <w:pStyle w:val="a3"/>
        <w:widowControl w:val="0"/>
        <w:numPr>
          <w:ilvl w:val="0"/>
          <w:numId w:val="6"/>
        </w:numPr>
        <w:suppressAutoHyphens/>
        <w:autoSpaceDE w:val="0"/>
        <w:autoSpaceDN w:val="0"/>
        <w:adjustRightInd w:val="0"/>
        <w:spacing w:after="0"/>
        <w:ind w:left="0" w:right="-28" w:firstLine="709"/>
        <w:jc w:val="both"/>
        <w:rPr>
          <w:rFonts w:ascii="Times New Roman" w:hAnsi="Times New Roman" w:cs="Times New Roman"/>
          <w:sz w:val="24"/>
          <w:szCs w:val="24"/>
        </w:rPr>
      </w:pPr>
      <w:r w:rsidRPr="001B0731">
        <w:rPr>
          <w:rFonts w:ascii="Times New Roman" w:hAnsi="Times New Roman" w:cs="Times New Roman"/>
          <w:sz w:val="24"/>
          <w:szCs w:val="24"/>
        </w:rPr>
        <w:t xml:space="preserve">Контроль за исполнением настоящего </w:t>
      </w:r>
      <w:r w:rsidR="0015494B" w:rsidRPr="001B0731">
        <w:rPr>
          <w:rFonts w:ascii="Times New Roman" w:hAnsi="Times New Roman" w:cs="Times New Roman"/>
          <w:sz w:val="24"/>
          <w:szCs w:val="24"/>
        </w:rPr>
        <w:t>п</w:t>
      </w:r>
      <w:r w:rsidRPr="001B0731">
        <w:rPr>
          <w:rFonts w:ascii="Times New Roman" w:hAnsi="Times New Roman" w:cs="Times New Roman"/>
          <w:sz w:val="24"/>
          <w:szCs w:val="24"/>
        </w:rPr>
        <w:t>остановления возложить на</w:t>
      </w:r>
      <w:r w:rsidR="00334A0B" w:rsidRPr="001B0731">
        <w:rPr>
          <w:rFonts w:ascii="Times New Roman" w:hAnsi="Times New Roman" w:cs="Times New Roman"/>
          <w:sz w:val="24"/>
          <w:szCs w:val="24"/>
        </w:rPr>
        <w:t xml:space="preserve"> </w:t>
      </w:r>
      <w:r w:rsidR="00AF44B5" w:rsidRPr="001B0731">
        <w:rPr>
          <w:rFonts w:ascii="Times New Roman" w:hAnsi="Times New Roman" w:cs="Times New Roman"/>
          <w:sz w:val="24"/>
          <w:szCs w:val="24"/>
        </w:rPr>
        <w:t xml:space="preserve">заместителя </w:t>
      </w:r>
      <w:r w:rsidR="00A544EC" w:rsidRPr="001B0731">
        <w:rPr>
          <w:rFonts w:ascii="Times New Roman" w:hAnsi="Times New Roman" w:cs="Times New Roman"/>
          <w:sz w:val="24"/>
          <w:szCs w:val="24"/>
        </w:rPr>
        <w:t>г</w:t>
      </w:r>
      <w:r w:rsidR="0036301A" w:rsidRPr="001B0731">
        <w:rPr>
          <w:rFonts w:ascii="Times New Roman" w:hAnsi="Times New Roman" w:cs="Times New Roman"/>
          <w:sz w:val="24"/>
          <w:szCs w:val="24"/>
        </w:rPr>
        <w:t xml:space="preserve">лавы городского округа </w:t>
      </w:r>
      <w:r w:rsidR="00BA0930" w:rsidRPr="001B0731">
        <w:rPr>
          <w:rFonts w:ascii="Times New Roman" w:hAnsi="Times New Roman" w:cs="Times New Roman"/>
          <w:sz w:val="24"/>
          <w:szCs w:val="24"/>
        </w:rPr>
        <w:t xml:space="preserve">по финансам, экономике и развитию </w:t>
      </w:r>
      <w:r w:rsidR="00E317B5" w:rsidRPr="001B0731">
        <w:rPr>
          <w:rFonts w:ascii="Times New Roman" w:hAnsi="Times New Roman" w:cs="Times New Roman"/>
          <w:sz w:val="24"/>
          <w:szCs w:val="24"/>
        </w:rPr>
        <w:t>А</w:t>
      </w:r>
      <w:r w:rsidR="00AF44B5" w:rsidRPr="001B0731">
        <w:rPr>
          <w:rFonts w:ascii="Times New Roman" w:hAnsi="Times New Roman" w:cs="Times New Roman"/>
          <w:sz w:val="24"/>
          <w:szCs w:val="24"/>
        </w:rPr>
        <w:t>.</w:t>
      </w:r>
      <w:r w:rsidR="00E317B5" w:rsidRPr="001B0731">
        <w:rPr>
          <w:rFonts w:ascii="Times New Roman" w:hAnsi="Times New Roman" w:cs="Times New Roman"/>
          <w:sz w:val="24"/>
          <w:szCs w:val="24"/>
        </w:rPr>
        <w:t>Ю</w:t>
      </w:r>
      <w:r w:rsidR="00AF44B5" w:rsidRPr="001B0731">
        <w:rPr>
          <w:rFonts w:ascii="Times New Roman" w:hAnsi="Times New Roman" w:cs="Times New Roman"/>
          <w:sz w:val="24"/>
          <w:szCs w:val="24"/>
        </w:rPr>
        <w:t xml:space="preserve">. </w:t>
      </w:r>
      <w:r w:rsidR="00E317B5" w:rsidRPr="001B0731">
        <w:rPr>
          <w:rFonts w:ascii="Times New Roman" w:hAnsi="Times New Roman" w:cs="Times New Roman"/>
          <w:sz w:val="24"/>
          <w:szCs w:val="24"/>
        </w:rPr>
        <w:t>Бузинного</w:t>
      </w:r>
      <w:r w:rsidRPr="001B0731">
        <w:rPr>
          <w:rFonts w:ascii="Times New Roman" w:hAnsi="Times New Roman" w:cs="Times New Roman"/>
          <w:sz w:val="24"/>
          <w:szCs w:val="24"/>
        </w:rPr>
        <w:t>.</w:t>
      </w:r>
      <w:r w:rsidR="00936F85" w:rsidRPr="001B0731">
        <w:rPr>
          <w:rFonts w:ascii="Times New Roman" w:hAnsi="Times New Roman" w:cs="Times New Roman"/>
          <w:sz w:val="24"/>
          <w:szCs w:val="24"/>
        </w:rPr>
        <w:t xml:space="preserve"> </w:t>
      </w:r>
    </w:p>
    <w:p w:rsidR="00894DE1" w:rsidRDefault="00894DE1" w:rsidP="002F4574">
      <w:pPr>
        <w:widowControl w:val="0"/>
        <w:autoSpaceDE w:val="0"/>
        <w:autoSpaceDN w:val="0"/>
        <w:adjustRightInd w:val="0"/>
        <w:spacing w:after="0" w:line="360" w:lineRule="auto"/>
        <w:jc w:val="center"/>
        <w:rPr>
          <w:rFonts w:ascii="Times New Roman" w:hAnsi="Times New Roman" w:cs="Times New Roman"/>
          <w:sz w:val="24"/>
          <w:szCs w:val="24"/>
        </w:rPr>
      </w:pPr>
    </w:p>
    <w:p w:rsidR="00B17025" w:rsidRDefault="00B17025" w:rsidP="002F4574">
      <w:pPr>
        <w:widowControl w:val="0"/>
        <w:autoSpaceDE w:val="0"/>
        <w:autoSpaceDN w:val="0"/>
        <w:adjustRightInd w:val="0"/>
        <w:spacing w:after="0" w:line="360" w:lineRule="auto"/>
        <w:jc w:val="center"/>
        <w:rPr>
          <w:rFonts w:ascii="Times New Roman" w:hAnsi="Times New Roman" w:cs="Times New Roman"/>
          <w:sz w:val="24"/>
          <w:szCs w:val="24"/>
        </w:rPr>
      </w:pPr>
    </w:p>
    <w:p w:rsidR="00C500C0" w:rsidRPr="00894DE1" w:rsidRDefault="00F62DDA" w:rsidP="00686887">
      <w:pPr>
        <w:widowControl w:val="0"/>
        <w:autoSpaceDE w:val="0"/>
        <w:autoSpaceDN w:val="0"/>
        <w:adjustRightInd w:val="0"/>
        <w:spacing w:after="0" w:line="360" w:lineRule="auto"/>
        <w:ind w:right="-172"/>
        <w:jc w:val="center"/>
        <w:rPr>
          <w:sz w:val="24"/>
          <w:szCs w:val="24"/>
        </w:rPr>
      </w:pPr>
      <w:r w:rsidRPr="00894DE1">
        <w:rPr>
          <w:rFonts w:ascii="Times New Roman" w:hAnsi="Times New Roman" w:cs="Times New Roman"/>
          <w:sz w:val="24"/>
          <w:szCs w:val="24"/>
        </w:rPr>
        <w:t xml:space="preserve">Глава городского округа </w:t>
      </w:r>
      <w:r w:rsidR="00C9585A" w:rsidRPr="00894DE1">
        <w:rPr>
          <w:rFonts w:ascii="Times New Roman" w:hAnsi="Times New Roman" w:cs="Times New Roman"/>
          <w:sz w:val="24"/>
          <w:szCs w:val="24"/>
        </w:rPr>
        <w:tab/>
      </w:r>
      <w:r w:rsidR="006F5F7E">
        <w:rPr>
          <w:rFonts w:ascii="Times New Roman" w:hAnsi="Times New Roman" w:cs="Times New Roman"/>
          <w:sz w:val="24"/>
          <w:szCs w:val="24"/>
        </w:rPr>
        <w:tab/>
      </w:r>
      <w:r w:rsidR="00F179A4" w:rsidRPr="00894DE1">
        <w:rPr>
          <w:rFonts w:ascii="Times New Roman" w:hAnsi="Times New Roman" w:cs="Times New Roman"/>
          <w:sz w:val="24"/>
          <w:szCs w:val="24"/>
        </w:rPr>
        <w:tab/>
      </w:r>
      <w:r w:rsidR="00BF2F7F" w:rsidRPr="00894DE1">
        <w:rPr>
          <w:rFonts w:ascii="Times New Roman" w:hAnsi="Times New Roman" w:cs="Times New Roman"/>
          <w:sz w:val="24"/>
          <w:szCs w:val="24"/>
        </w:rPr>
        <w:tab/>
      </w:r>
      <w:r w:rsidR="00F179A4" w:rsidRPr="00894DE1">
        <w:rPr>
          <w:rFonts w:ascii="Times New Roman" w:hAnsi="Times New Roman" w:cs="Times New Roman"/>
          <w:sz w:val="24"/>
          <w:szCs w:val="24"/>
        </w:rPr>
        <w:tab/>
      </w:r>
      <w:r w:rsidR="00F179A4" w:rsidRPr="00894DE1">
        <w:rPr>
          <w:rFonts w:ascii="Times New Roman" w:hAnsi="Times New Roman" w:cs="Times New Roman"/>
          <w:sz w:val="24"/>
          <w:szCs w:val="24"/>
        </w:rPr>
        <w:tab/>
      </w:r>
      <w:r w:rsidR="004C37A1" w:rsidRPr="00894DE1">
        <w:rPr>
          <w:rFonts w:ascii="Times New Roman" w:hAnsi="Times New Roman" w:cs="Times New Roman"/>
          <w:sz w:val="24"/>
          <w:szCs w:val="24"/>
        </w:rPr>
        <w:tab/>
      </w:r>
      <w:r w:rsidR="002F4574" w:rsidRPr="00894DE1">
        <w:rPr>
          <w:rFonts w:ascii="Times New Roman" w:hAnsi="Times New Roman" w:cs="Times New Roman"/>
          <w:sz w:val="24"/>
          <w:szCs w:val="24"/>
        </w:rPr>
        <w:tab/>
      </w:r>
      <w:r w:rsidR="004C37A1" w:rsidRPr="00894DE1">
        <w:rPr>
          <w:rFonts w:ascii="Times New Roman" w:hAnsi="Times New Roman" w:cs="Times New Roman"/>
          <w:sz w:val="24"/>
          <w:szCs w:val="24"/>
        </w:rPr>
        <w:t>С.А. Анташев</w:t>
      </w:r>
    </w:p>
    <w:sectPr w:rsidR="00C500C0" w:rsidRPr="00894DE1" w:rsidSect="004179FD">
      <w:pgSz w:w="11906" w:h="16838" w:code="9"/>
      <w:pgMar w:top="567" w:right="1304" w:bottom="96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893" w:rsidRDefault="00451893" w:rsidP="00DA2AA4">
      <w:pPr>
        <w:spacing w:after="0" w:line="240" w:lineRule="auto"/>
      </w:pPr>
      <w:r>
        <w:separator/>
      </w:r>
    </w:p>
  </w:endnote>
  <w:endnote w:type="continuationSeparator" w:id="0">
    <w:p w:rsidR="00451893" w:rsidRDefault="00451893" w:rsidP="00DA2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893" w:rsidRDefault="00451893" w:rsidP="00DA2AA4">
      <w:pPr>
        <w:spacing w:after="0" w:line="240" w:lineRule="auto"/>
      </w:pPr>
      <w:r>
        <w:separator/>
      </w:r>
    </w:p>
  </w:footnote>
  <w:footnote w:type="continuationSeparator" w:id="0">
    <w:p w:rsidR="00451893" w:rsidRDefault="00451893" w:rsidP="00DA2A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5A7A"/>
    <w:multiLevelType w:val="multilevel"/>
    <w:tmpl w:val="89889D00"/>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27D03FB"/>
    <w:multiLevelType w:val="multilevel"/>
    <w:tmpl w:val="EBC6998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AE73D93"/>
    <w:multiLevelType w:val="multilevel"/>
    <w:tmpl w:val="FCF267F4"/>
    <w:lvl w:ilvl="0">
      <w:start w:val="1"/>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26D32961"/>
    <w:multiLevelType w:val="multilevel"/>
    <w:tmpl w:val="041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6614AD"/>
    <w:multiLevelType w:val="multilevel"/>
    <w:tmpl w:val="89889D00"/>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48743EF8"/>
    <w:multiLevelType w:val="multilevel"/>
    <w:tmpl w:val="BFC2FEF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86B2EF4"/>
    <w:multiLevelType w:val="hybridMultilevel"/>
    <w:tmpl w:val="FC34E172"/>
    <w:lvl w:ilvl="0" w:tplc="566A7190">
      <w:start w:val="1"/>
      <w:numFmt w:val="decimal"/>
      <w:lvlText w:val="%1."/>
      <w:lvlJc w:val="left"/>
      <w:pPr>
        <w:ind w:left="1833" w:hanging="11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9950CBD"/>
    <w:multiLevelType w:val="hybridMultilevel"/>
    <w:tmpl w:val="93D03A32"/>
    <w:lvl w:ilvl="0" w:tplc="36EE93D4">
      <w:start w:val="1"/>
      <w:numFmt w:val="decimal"/>
      <w:lvlText w:val="%1."/>
      <w:lvlJc w:val="left"/>
      <w:pPr>
        <w:ind w:left="1983"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3"/>
  </w:num>
  <w:num w:numId="3">
    <w:abstractNumId w:val="6"/>
  </w:num>
  <w:num w:numId="4">
    <w:abstractNumId w:val="1"/>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500C0"/>
    <w:rsid w:val="00001192"/>
    <w:rsid w:val="00001507"/>
    <w:rsid w:val="00001B6D"/>
    <w:rsid w:val="000037A7"/>
    <w:rsid w:val="00004CE5"/>
    <w:rsid w:val="00005242"/>
    <w:rsid w:val="0000595F"/>
    <w:rsid w:val="00005C83"/>
    <w:rsid w:val="000106BC"/>
    <w:rsid w:val="000108E0"/>
    <w:rsid w:val="00011689"/>
    <w:rsid w:val="0001237E"/>
    <w:rsid w:val="0001310E"/>
    <w:rsid w:val="00013B3C"/>
    <w:rsid w:val="000143B1"/>
    <w:rsid w:val="000147A4"/>
    <w:rsid w:val="00014F84"/>
    <w:rsid w:val="000207D3"/>
    <w:rsid w:val="00021141"/>
    <w:rsid w:val="000218BA"/>
    <w:rsid w:val="00021DCF"/>
    <w:rsid w:val="00021FFB"/>
    <w:rsid w:val="00022315"/>
    <w:rsid w:val="0002556E"/>
    <w:rsid w:val="00026B0C"/>
    <w:rsid w:val="00026B4E"/>
    <w:rsid w:val="000279D0"/>
    <w:rsid w:val="00027CF8"/>
    <w:rsid w:val="00027E78"/>
    <w:rsid w:val="00030D7B"/>
    <w:rsid w:val="000310D4"/>
    <w:rsid w:val="0003222C"/>
    <w:rsid w:val="000336B4"/>
    <w:rsid w:val="000347DE"/>
    <w:rsid w:val="00035BCB"/>
    <w:rsid w:val="0003784F"/>
    <w:rsid w:val="00037B62"/>
    <w:rsid w:val="00037DB7"/>
    <w:rsid w:val="00040C80"/>
    <w:rsid w:val="00042794"/>
    <w:rsid w:val="00042B9E"/>
    <w:rsid w:val="00044894"/>
    <w:rsid w:val="00044FC9"/>
    <w:rsid w:val="00046DD2"/>
    <w:rsid w:val="00050539"/>
    <w:rsid w:val="0005075A"/>
    <w:rsid w:val="000509C3"/>
    <w:rsid w:val="00050D7B"/>
    <w:rsid w:val="00052654"/>
    <w:rsid w:val="000528BA"/>
    <w:rsid w:val="00053DAD"/>
    <w:rsid w:val="0005592F"/>
    <w:rsid w:val="00055C73"/>
    <w:rsid w:val="00060EF5"/>
    <w:rsid w:val="00062BED"/>
    <w:rsid w:val="00064A6C"/>
    <w:rsid w:val="00067555"/>
    <w:rsid w:val="00071A2E"/>
    <w:rsid w:val="00073A8A"/>
    <w:rsid w:val="000758EC"/>
    <w:rsid w:val="00075ACB"/>
    <w:rsid w:val="00076201"/>
    <w:rsid w:val="000766CF"/>
    <w:rsid w:val="000768ED"/>
    <w:rsid w:val="000775FC"/>
    <w:rsid w:val="00081429"/>
    <w:rsid w:val="00083B9E"/>
    <w:rsid w:val="000866B8"/>
    <w:rsid w:val="00086743"/>
    <w:rsid w:val="0009321A"/>
    <w:rsid w:val="00093FAE"/>
    <w:rsid w:val="00094C59"/>
    <w:rsid w:val="000951AC"/>
    <w:rsid w:val="00096C81"/>
    <w:rsid w:val="000974E2"/>
    <w:rsid w:val="000A2AB7"/>
    <w:rsid w:val="000A3FD1"/>
    <w:rsid w:val="000A469B"/>
    <w:rsid w:val="000A4A1C"/>
    <w:rsid w:val="000A63C8"/>
    <w:rsid w:val="000A65E1"/>
    <w:rsid w:val="000A708F"/>
    <w:rsid w:val="000A767B"/>
    <w:rsid w:val="000A78E3"/>
    <w:rsid w:val="000A7BB6"/>
    <w:rsid w:val="000B0257"/>
    <w:rsid w:val="000B0E98"/>
    <w:rsid w:val="000B120C"/>
    <w:rsid w:val="000B2994"/>
    <w:rsid w:val="000B2AEE"/>
    <w:rsid w:val="000B40ED"/>
    <w:rsid w:val="000B42FC"/>
    <w:rsid w:val="000B4498"/>
    <w:rsid w:val="000B4E85"/>
    <w:rsid w:val="000C2CFB"/>
    <w:rsid w:val="000C3092"/>
    <w:rsid w:val="000C3620"/>
    <w:rsid w:val="000C3F04"/>
    <w:rsid w:val="000C3FC9"/>
    <w:rsid w:val="000C6368"/>
    <w:rsid w:val="000C7D16"/>
    <w:rsid w:val="000D0004"/>
    <w:rsid w:val="000D194E"/>
    <w:rsid w:val="000D1D99"/>
    <w:rsid w:val="000D30CA"/>
    <w:rsid w:val="000D34E2"/>
    <w:rsid w:val="000D4EB5"/>
    <w:rsid w:val="000D587B"/>
    <w:rsid w:val="000D6791"/>
    <w:rsid w:val="000E05CC"/>
    <w:rsid w:val="000E0911"/>
    <w:rsid w:val="000E122F"/>
    <w:rsid w:val="000E282E"/>
    <w:rsid w:val="000E2AF5"/>
    <w:rsid w:val="000E2CBE"/>
    <w:rsid w:val="000E3B3A"/>
    <w:rsid w:val="000E7080"/>
    <w:rsid w:val="000F054F"/>
    <w:rsid w:val="000F159F"/>
    <w:rsid w:val="000F1835"/>
    <w:rsid w:val="000F1A71"/>
    <w:rsid w:val="000F1E0B"/>
    <w:rsid w:val="000F1FF8"/>
    <w:rsid w:val="000F293E"/>
    <w:rsid w:val="000F354E"/>
    <w:rsid w:val="000F489A"/>
    <w:rsid w:val="000F5C10"/>
    <w:rsid w:val="000F5F25"/>
    <w:rsid w:val="0010013F"/>
    <w:rsid w:val="00100792"/>
    <w:rsid w:val="00100EAE"/>
    <w:rsid w:val="00101B06"/>
    <w:rsid w:val="001025C0"/>
    <w:rsid w:val="00103553"/>
    <w:rsid w:val="001041DF"/>
    <w:rsid w:val="001052DA"/>
    <w:rsid w:val="00105633"/>
    <w:rsid w:val="00105EAE"/>
    <w:rsid w:val="00107497"/>
    <w:rsid w:val="00107647"/>
    <w:rsid w:val="00107BF2"/>
    <w:rsid w:val="00111513"/>
    <w:rsid w:val="00111B3D"/>
    <w:rsid w:val="00113C36"/>
    <w:rsid w:val="00115720"/>
    <w:rsid w:val="001160A8"/>
    <w:rsid w:val="00116A64"/>
    <w:rsid w:val="00116D98"/>
    <w:rsid w:val="001178AB"/>
    <w:rsid w:val="001212B9"/>
    <w:rsid w:val="00121EFE"/>
    <w:rsid w:val="001226A9"/>
    <w:rsid w:val="00125F14"/>
    <w:rsid w:val="0012661C"/>
    <w:rsid w:val="00126B11"/>
    <w:rsid w:val="001310D7"/>
    <w:rsid w:val="00132D74"/>
    <w:rsid w:val="00134B33"/>
    <w:rsid w:val="00134D91"/>
    <w:rsid w:val="001359A7"/>
    <w:rsid w:val="00135EB6"/>
    <w:rsid w:val="00136809"/>
    <w:rsid w:val="00137066"/>
    <w:rsid w:val="00137D31"/>
    <w:rsid w:val="0014113C"/>
    <w:rsid w:val="00142020"/>
    <w:rsid w:val="00143050"/>
    <w:rsid w:val="001436C3"/>
    <w:rsid w:val="00143F84"/>
    <w:rsid w:val="001457B9"/>
    <w:rsid w:val="00147AAE"/>
    <w:rsid w:val="001509F3"/>
    <w:rsid w:val="00150C44"/>
    <w:rsid w:val="00151DD4"/>
    <w:rsid w:val="001532CB"/>
    <w:rsid w:val="00153560"/>
    <w:rsid w:val="0015452E"/>
    <w:rsid w:val="00154695"/>
    <w:rsid w:val="0015494B"/>
    <w:rsid w:val="001557C0"/>
    <w:rsid w:val="00157294"/>
    <w:rsid w:val="0015783D"/>
    <w:rsid w:val="001634DF"/>
    <w:rsid w:val="0016350A"/>
    <w:rsid w:val="00165918"/>
    <w:rsid w:val="00167278"/>
    <w:rsid w:val="001701AC"/>
    <w:rsid w:val="00170981"/>
    <w:rsid w:val="00170AC0"/>
    <w:rsid w:val="00170D0F"/>
    <w:rsid w:val="0017228D"/>
    <w:rsid w:val="0017318C"/>
    <w:rsid w:val="0017461F"/>
    <w:rsid w:val="00174A34"/>
    <w:rsid w:val="00174CC3"/>
    <w:rsid w:val="00174D07"/>
    <w:rsid w:val="00176060"/>
    <w:rsid w:val="00176869"/>
    <w:rsid w:val="00176F87"/>
    <w:rsid w:val="00177A37"/>
    <w:rsid w:val="00180C65"/>
    <w:rsid w:val="00180C95"/>
    <w:rsid w:val="00181F1C"/>
    <w:rsid w:val="0018212C"/>
    <w:rsid w:val="00182CFE"/>
    <w:rsid w:val="001837C8"/>
    <w:rsid w:val="00183C37"/>
    <w:rsid w:val="0018505A"/>
    <w:rsid w:val="00185B81"/>
    <w:rsid w:val="001861F9"/>
    <w:rsid w:val="001872EC"/>
    <w:rsid w:val="00187E76"/>
    <w:rsid w:val="00190484"/>
    <w:rsid w:val="001907D9"/>
    <w:rsid w:val="001916F7"/>
    <w:rsid w:val="001917D2"/>
    <w:rsid w:val="00191BCB"/>
    <w:rsid w:val="00192153"/>
    <w:rsid w:val="00192DAD"/>
    <w:rsid w:val="00192FF7"/>
    <w:rsid w:val="001948C6"/>
    <w:rsid w:val="00195069"/>
    <w:rsid w:val="00195F54"/>
    <w:rsid w:val="00196896"/>
    <w:rsid w:val="001977B0"/>
    <w:rsid w:val="00197CE4"/>
    <w:rsid w:val="00197F5A"/>
    <w:rsid w:val="001A1D68"/>
    <w:rsid w:val="001A6183"/>
    <w:rsid w:val="001A6C18"/>
    <w:rsid w:val="001A6EE7"/>
    <w:rsid w:val="001B0160"/>
    <w:rsid w:val="001B0731"/>
    <w:rsid w:val="001B09EF"/>
    <w:rsid w:val="001B15DB"/>
    <w:rsid w:val="001B307F"/>
    <w:rsid w:val="001B3C31"/>
    <w:rsid w:val="001B435B"/>
    <w:rsid w:val="001B46B5"/>
    <w:rsid w:val="001B5B85"/>
    <w:rsid w:val="001B5F74"/>
    <w:rsid w:val="001C06A8"/>
    <w:rsid w:val="001C0F08"/>
    <w:rsid w:val="001C187C"/>
    <w:rsid w:val="001C33DE"/>
    <w:rsid w:val="001C41D2"/>
    <w:rsid w:val="001C4F10"/>
    <w:rsid w:val="001C6F9C"/>
    <w:rsid w:val="001D2519"/>
    <w:rsid w:val="001D3B7E"/>
    <w:rsid w:val="001D4580"/>
    <w:rsid w:val="001D540E"/>
    <w:rsid w:val="001D6D86"/>
    <w:rsid w:val="001D740C"/>
    <w:rsid w:val="001D7DC9"/>
    <w:rsid w:val="001E2620"/>
    <w:rsid w:val="001E2724"/>
    <w:rsid w:val="001E33DC"/>
    <w:rsid w:val="001E34C0"/>
    <w:rsid w:val="001E5280"/>
    <w:rsid w:val="001E575F"/>
    <w:rsid w:val="001E5888"/>
    <w:rsid w:val="001E6A26"/>
    <w:rsid w:val="001F12A1"/>
    <w:rsid w:val="001F2497"/>
    <w:rsid w:val="001F393F"/>
    <w:rsid w:val="001F40E2"/>
    <w:rsid w:val="001F44C3"/>
    <w:rsid w:val="001F4FC0"/>
    <w:rsid w:val="001F5AED"/>
    <w:rsid w:val="001F6CC2"/>
    <w:rsid w:val="002013F4"/>
    <w:rsid w:val="0020226D"/>
    <w:rsid w:val="00202CE3"/>
    <w:rsid w:val="002054F6"/>
    <w:rsid w:val="002060B3"/>
    <w:rsid w:val="0020687E"/>
    <w:rsid w:val="00206E4B"/>
    <w:rsid w:val="00207523"/>
    <w:rsid w:val="00207FA8"/>
    <w:rsid w:val="00211D91"/>
    <w:rsid w:val="00213432"/>
    <w:rsid w:val="002138E4"/>
    <w:rsid w:val="00217BA8"/>
    <w:rsid w:val="00220FDD"/>
    <w:rsid w:val="00221DCA"/>
    <w:rsid w:val="002241AB"/>
    <w:rsid w:val="0023014B"/>
    <w:rsid w:val="002303D2"/>
    <w:rsid w:val="00230AE0"/>
    <w:rsid w:val="0023141E"/>
    <w:rsid w:val="00232E1A"/>
    <w:rsid w:val="002335F8"/>
    <w:rsid w:val="002358A8"/>
    <w:rsid w:val="00235BF8"/>
    <w:rsid w:val="00236538"/>
    <w:rsid w:val="0024034F"/>
    <w:rsid w:val="00242BE6"/>
    <w:rsid w:val="00243964"/>
    <w:rsid w:val="00243F12"/>
    <w:rsid w:val="00244013"/>
    <w:rsid w:val="002455AF"/>
    <w:rsid w:val="00246060"/>
    <w:rsid w:val="002472DA"/>
    <w:rsid w:val="00251298"/>
    <w:rsid w:val="00251727"/>
    <w:rsid w:val="0025235B"/>
    <w:rsid w:val="0025338C"/>
    <w:rsid w:val="002538A0"/>
    <w:rsid w:val="00253D23"/>
    <w:rsid w:val="00253E51"/>
    <w:rsid w:val="0025419A"/>
    <w:rsid w:val="00255C69"/>
    <w:rsid w:val="00256419"/>
    <w:rsid w:val="00256B3D"/>
    <w:rsid w:val="002606D0"/>
    <w:rsid w:val="002649D0"/>
    <w:rsid w:val="00265354"/>
    <w:rsid w:val="0027039E"/>
    <w:rsid w:val="002713CF"/>
    <w:rsid w:val="00272B21"/>
    <w:rsid w:val="00273564"/>
    <w:rsid w:val="0027469B"/>
    <w:rsid w:val="002747CA"/>
    <w:rsid w:val="00274C93"/>
    <w:rsid w:val="00274F60"/>
    <w:rsid w:val="00275550"/>
    <w:rsid w:val="00275613"/>
    <w:rsid w:val="00276FDE"/>
    <w:rsid w:val="0027766B"/>
    <w:rsid w:val="00277B90"/>
    <w:rsid w:val="00277C53"/>
    <w:rsid w:val="00280F41"/>
    <w:rsid w:val="00281770"/>
    <w:rsid w:val="00281914"/>
    <w:rsid w:val="00282C42"/>
    <w:rsid w:val="00282FDF"/>
    <w:rsid w:val="002836DE"/>
    <w:rsid w:val="002852BD"/>
    <w:rsid w:val="002852D8"/>
    <w:rsid w:val="00286187"/>
    <w:rsid w:val="00286A2E"/>
    <w:rsid w:val="00286E62"/>
    <w:rsid w:val="00286FA7"/>
    <w:rsid w:val="00287614"/>
    <w:rsid w:val="00287BDA"/>
    <w:rsid w:val="00287EF2"/>
    <w:rsid w:val="00291835"/>
    <w:rsid w:val="00291A89"/>
    <w:rsid w:val="00295875"/>
    <w:rsid w:val="00295A2C"/>
    <w:rsid w:val="0029670A"/>
    <w:rsid w:val="002967E4"/>
    <w:rsid w:val="002A0EF3"/>
    <w:rsid w:val="002A1141"/>
    <w:rsid w:val="002A1C7F"/>
    <w:rsid w:val="002A2390"/>
    <w:rsid w:val="002A2983"/>
    <w:rsid w:val="002A2C2A"/>
    <w:rsid w:val="002A3524"/>
    <w:rsid w:val="002A360F"/>
    <w:rsid w:val="002A3A8E"/>
    <w:rsid w:val="002A5732"/>
    <w:rsid w:val="002A5CF7"/>
    <w:rsid w:val="002B2FA3"/>
    <w:rsid w:val="002B3272"/>
    <w:rsid w:val="002B3C0F"/>
    <w:rsid w:val="002B4714"/>
    <w:rsid w:val="002B5140"/>
    <w:rsid w:val="002B56A3"/>
    <w:rsid w:val="002B5898"/>
    <w:rsid w:val="002B7A6B"/>
    <w:rsid w:val="002B7C58"/>
    <w:rsid w:val="002B7D82"/>
    <w:rsid w:val="002B7F3C"/>
    <w:rsid w:val="002C1A86"/>
    <w:rsid w:val="002C1BBB"/>
    <w:rsid w:val="002C3921"/>
    <w:rsid w:val="002C59E2"/>
    <w:rsid w:val="002C69CD"/>
    <w:rsid w:val="002C7895"/>
    <w:rsid w:val="002C7F00"/>
    <w:rsid w:val="002D30E0"/>
    <w:rsid w:val="002D5920"/>
    <w:rsid w:val="002D6E09"/>
    <w:rsid w:val="002D76FE"/>
    <w:rsid w:val="002E045F"/>
    <w:rsid w:val="002E099E"/>
    <w:rsid w:val="002E0D3C"/>
    <w:rsid w:val="002E162C"/>
    <w:rsid w:val="002E21DD"/>
    <w:rsid w:val="002E3268"/>
    <w:rsid w:val="002E4221"/>
    <w:rsid w:val="002F0333"/>
    <w:rsid w:val="002F179C"/>
    <w:rsid w:val="002F18C2"/>
    <w:rsid w:val="002F4574"/>
    <w:rsid w:val="002F5991"/>
    <w:rsid w:val="002F6CAF"/>
    <w:rsid w:val="002F7485"/>
    <w:rsid w:val="002F75B3"/>
    <w:rsid w:val="002F777C"/>
    <w:rsid w:val="003000FF"/>
    <w:rsid w:val="00300B70"/>
    <w:rsid w:val="00302BFC"/>
    <w:rsid w:val="00303CA6"/>
    <w:rsid w:val="003047CD"/>
    <w:rsid w:val="00304D56"/>
    <w:rsid w:val="0030533C"/>
    <w:rsid w:val="0030581F"/>
    <w:rsid w:val="00312F9C"/>
    <w:rsid w:val="003136B9"/>
    <w:rsid w:val="00314368"/>
    <w:rsid w:val="0031513D"/>
    <w:rsid w:val="00315251"/>
    <w:rsid w:val="003213C0"/>
    <w:rsid w:val="00321411"/>
    <w:rsid w:val="00322A7D"/>
    <w:rsid w:val="003248D6"/>
    <w:rsid w:val="00324A89"/>
    <w:rsid w:val="00325E5A"/>
    <w:rsid w:val="00326D43"/>
    <w:rsid w:val="00330DF7"/>
    <w:rsid w:val="00331852"/>
    <w:rsid w:val="0033195D"/>
    <w:rsid w:val="00334A0B"/>
    <w:rsid w:val="003356B4"/>
    <w:rsid w:val="003368FF"/>
    <w:rsid w:val="00337CC5"/>
    <w:rsid w:val="00340169"/>
    <w:rsid w:val="00340E47"/>
    <w:rsid w:val="00341659"/>
    <w:rsid w:val="003418F4"/>
    <w:rsid w:val="00343779"/>
    <w:rsid w:val="00343A27"/>
    <w:rsid w:val="003467D4"/>
    <w:rsid w:val="003469E4"/>
    <w:rsid w:val="0034778C"/>
    <w:rsid w:val="00350471"/>
    <w:rsid w:val="00351324"/>
    <w:rsid w:val="003518DF"/>
    <w:rsid w:val="0035494A"/>
    <w:rsid w:val="00355D8E"/>
    <w:rsid w:val="0035649F"/>
    <w:rsid w:val="003570B3"/>
    <w:rsid w:val="00357C59"/>
    <w:rsid w:val="00360850"/>
    <w:rsid w:val="00360874"/>
    <w:rsid w:val="0036170A"/>
    <w:rsid w:val="00362F8B"/>
    <w:rsid w:val="0036301A"/>
    <w:rsid w:val="00363476"/>
    <w:rsid w:val="00364A74"/>
    <w:rsid w:val="00365B05"/>
    <w:rsid w:val="00366701"/>
    <w:rsid w:val="00366AA4"/>
    <w:rsid w:val="00366FE5"/>
    <w:rsid w:val="003674ED"/>
    <w:rsid w:val="00367A24"/>
    <w:rsid w:val="00371057"/>
    <w:rsid w:val="00373437"/>
    <w:rsid w:val="00373B57"/>
    <w:rsid w:val="00374310"/>
    <w:rsid w:val="003755B2"/>
    <w:rsid w:val="003755E3"/>
    <w:rsid w:val="00375FC5"/>
    <w:rsid w:val="003764C5"/>
    <w:rsid w:val="00376B49"/>
    <w:rsid w:val="00376EE7"/>
    <w:rsid w:val="003773E4"/>
    <w:rsid w:val="00380015"/>
    <w:rsid w:val="003822C3"/>
    <w:rsid w:val="0038232C"/>
    <w:rsid w:val="00384683"/>
    <w:rsid w:val="00385091"/>
    <w:rsid w:val="0038552B"/>
    <w:rsid w:val="003859D3"/>
    <w:rsid w:val="003864B9"/>
    <w:rsid w:val="0039036F"/>
    <w:rsid w:val="00391C61"/>
    <w:rsid w:val="0039266D"/>
    <w:rsid w:val="00392C13"/>
    <w:rsid w:val="00392C9B"/>
    <w:rsid w:val="003933FE"/>
    <w:rsid w:val="0039379C"/>
    <w:rsid w:val="0039442F"/>
    <w:rsid w:val="003952FF"/>
    <w:rsid w:val="003961F7"/>
    <w:rsid w:val="00396888"/>
    <w:rsid w:val="00397811"/>
    <w:rsid w:val="00397E49"/>
    <w:rsid w:val="003A0D5E"/>
    <w:rsid w:val="003A1A03"/>
    <w:rsid w:val="003A1B42"/>
    <w:rsid w:val="003A50C0"/>
    <w:rsid w:val="003A5216"/>
    <w:rsid w:val="003A704E"/>
    <w:rsid w:val="003B18A8"/>
    <w:rsid w:val="003B2B2A"/>
    <w:rsid w:val="003B3D35"/>
    <w:rsid w:val="003B4418"/>
    <w:rsid w:val="003B4E44"/>
    <w:rsid w:val="003B517E"/>
    <w:rsid w:val="003B593E"/>
    <w:rsid w:val="003B5E6A"/>
    <w:rsid w:val="003B6372"/>
    <w:rsid w:val="003B671C"/>
    <w:rsid w:val="003C1FFA"/>
    <w:rsid w:val="003C2ACE"/>
    <w:rsid w:val="003C2DAC"/>
    <w:rsid w:val="003C3495"/>
    <w:rsid w:val="003C41D8"/>
    <w:rsid w:val="003C4281"/>
    <w:rsid w:val="003C43B2"/>
    <w:rsid w:val="003C58D3"/>
    <w:rsid w:val="003C6FB4"/>
    <w:rsid w:val="003D0B0D"/>
    <w:rsid w:val="003D12C0"/>
    <w:rsid w:val="003D2BC4"/>
    <w:rsid w:val="003D36BD"/>
    <w:rsid w:val="003D53D1"/>
    <w:rsid w:val="003D543B"/>
    <w:rsid w:val="003D5A8F"/>
    <w:rsid w:val="003D75D7"/>
    <w:rsid w:val="003E17FA"/>
    <w:rsid w:val="003E212C"/>
    <w:rsid w:val="003E29CF"/>
    <w:rsid w:val="003E3E85"/>
    <w:rsid w:val="003E493E"/>
    <w:rsid w:val="003E52AA"/>
    <w:rsid w:val="003E7187"/>
    <w:rsid w:val="003E73FE"/>
    <w:rsid w:val="003E7452"/>
    <w:rsid w:val="003F001C"/>
    <w:rsid w:val="003F056C"/>
    <w:rsid w:val="003F0FD5"/>
    <w:rsid w:val="003F121A"/>
    <w:rsid w:val="003F3051"/>
    <w:rsid w:val="003F39EB"/>
    <w:rsid w:val="003F621F"/>
    <w:rsid w:val="003F6B5A"/>
    <w:rsid w:val="003F723E"/>
    <w:rsid w:val="00400505"/>
    <w:rsid w:val="00401EC5"/>
    <w:rsid w:val="00402184"/>
    <w:rsid w:val="004032A9"/>
    <w:rsid w:val="0040441A"/>
    <w:rsid w:val="00405304"/>
    <w:rsid w:val="00406BE9"/>
    <w:rsid w:val="0041026A"/>
    <w:rsid w:val="00412B87"/>
    <w:rsid w:val="00412BD3"/>
    <w:rsid w:val="00414E6A"/>
    <w:rsid w:val="00415344"/>
    <w:rsid w:val="00415503"/>
    <w:rsid w:val="00415F06"/>
    <w:rsid w:val="00416A50"/>
    <w:rsid w:val="00416AE6"/>
    <w:rsid w:val="00416CB9"/>
    <w:rsid w:val="004173F2"/>
    <w:rsid w:val="0041769D"/>
    <w:rsid w:val="00417846"/>
    <w:rsid w:val="004178A4"/>
    <w:rsid w:val="004179FD"/>
    <w:rsid w:val="00420CE7"/>
    <w:rsid w:val="004219D6"/>
    <w:rsid w:val="00422CB2"/>
    <w:rsid w:val="0042498E"/>
    <w:rsid w:val="00424DBA"/>
    <w:rsid w:val="004255FE"/>
    <w:rsid w:val="004269F2"/>
    <w:rsid w:val="0042721D"/>
    <w:rsid w:val="004275C7"/>
    <w:rsid w:val="0043041F"/>
    <w:rsid w:val="004307DF"/>
    <w:rsid w:val="00431A7D"/>
    <w:rsid w:val="00432986"/>
    <w:rsid w:val="00433D0A"/>
    <w:rsid w:val="00433FAA"/>
    <w:rsid w:val="00435EC0"/>
    <w:rsid w:val="00437E84"/>
    <w:rsid w:val="004407C1"/>
    <w:rsid w:val="0044100D"/>
    <w:rsid w:val="004418E9"/>
    <w:rsid w:val="00441E49"/>
    <w:rsid w:val="004421EC"/>
    <w:rsid w:val="0044224F"/>
    <w:rsid w:val="004425F3"/>
    <w:rsid w:val="00442AB2"/>
    <w:rsid w:val="00442D5A"/>
    <w:rsid w:val="00444353"/>
    <w:rsid w:val="00451893"/>
    <w:rsid w:val="004519E4"/>
    <w:rsid w:val="00452E60"/>
    <w:rsid w:val="004530FD"/>
    <w:rsid w:val="004548A3"/>
    <w:rsid w:val="004552E0"/>
    <w:rsid w:val="00455FA5"/>
    <w:rsid w:val="00456B9D"/>
    <w:rsid w:val="0045771C"/>
    <w:rsid w:val="00460035"/>
    <w:rsid w:val="004603B7"/>
    <w:rsid w:val="00461BD4"/>
    <w:rsid w:val="00462189"/>
    <w:rsid w:val="00464924"/>
    <w:rsid w:val="00465489"/>
    <w:rsid w:val="0046603D"/>
    <w:rsid w:val="0046620C"/>
    <w:rsid w:val="00470CF3"/>
    <w:rsid w:val="00471546"/>
    <w:rsid w:val="004726A4"/>
    <w:rsid w:val="004731A9"/>
    <w:rsid w:val="004733F3"/>
    <w:rsid w:val="0047426E"/>
    <w:rsid w:val="00474349"/>
    <w:rsid w:val="0047703E"/>
    <w:rsid w:val="00480E17"/>
    <w:rsid w:val="00480F36"/>
    <w:rsid w:val="00481335"/>
    <w:rsid w:val="0048160A"/>
    <w:rsid w:val="00481C87"/>
    <w:rsid w:val="004823A2"/>
    <w:rsid w:val="00484F1B"/>
    <w:rsid w:val="00484F1E"/>
    <w:rsid w:val="00485660"/>
    <w:rsid w:val="00485B70"/>
    <w:rsid w:val="0048721E"/>
    <w:rsid w:val="004902E9"/>
    <w:rsid w:val="00490EB1"/>
    <w:rsid w:val="00491A9B"/>
    <w:rsid w:val="00492EF3"/>
    <w:rsid w:val="004934B0"/>
    <w:rsid w:val="00494D19"/>
    <w:rsid w:val="0049592E"/>
    <w:rsid w:val="004971F3"/>
    <w:rsid w:val="00497CA7"/>
    <w:rsid w:val="00497F05"/>
    <w:rsid w:val="004A106A"/>
    <w:rsid w:val="004A15DB"/>
    <w:rsid w:val="004A1BD0"/>
    <w:rsid w:val="004A1D87"/>
    <w:rsid w:val="004A2D49"/>
    <w:rsid w:val="004A2E67"/>
    <w:rsid w:val="004A3005"/>
    <w:rsid w:val="004A342E"/>
    <w:rsid w:val="004A37DB"/>
    <w:rsid w:val="004A529B"/>
    <w:rsid w:val="004A5BB5"/>
    <w:rsid w:val="004A6813"/>
    <w:rsid w:val="004A6FBA"/>
    <w:rsid w:val="004A7E33"/>
    <w:rsid w:val="004B0275"/>
    <w:rsid w:val="004B0429"/>
    <w:rsid w:val="004B1432"/>
    <w:rsid w:val="004B2934"/>
    <w:rsid w:val="004B30FB"/>
    <w:rsid w:val="004B3B0C"/>
    <w:rsid w:val="004B4E02"/>
    <w:rsid w:val="004B5E42"/>
    <w:rsid w:val="004B6587"/>
    <w:rsid w:val="004B6D56"/>
    <w:rsid w:val="004B6DEA"/>
    <w:rsid w:val="004C00E7"/>
    <w:rsid w:val="004C0F52"/>
    <w:rsid w:val="004C1399"/>
    <w:rsid w:val="004C2637"/>
    <w:rsid w:val="004C32CA"/>
    <w:rsid w:val="004C37A1"/>
    <w:rsid w:val="004C4C51"/>
    <w:rsid w:val="004C5A97"/>
    <w:rsid w:val="004C7975"/>
    <w:rsid w:val="004C797F"/>
    <w:rsid w:val="004D0888"/>
    <w:rsid w:val="004D0CC6"/>
    <w:rsid w:val="004D0F62"/>
    <w:rsid w:val="004D1BAB"/>
    <w:rsid w:val="004D1EDE"/>
    <w:rsid w:val="004D278B"/>
    <w:rsid w:val="004D338A"/>
    <w:rsid w:val="004D359F"/>
    <w:rsid w:val="004D4A0C"/>
    <w:rsid w:val="004D5D05"/>
    <w:rsid w:val="004D6397"/>
    <w:rsid w:val="004E1073"/>
    <w:rsid w:val="004E1D14"/>
    <w:rsid w:val="004E25B0"/>
    <w:rsid w:val="004E34FA"/>
    <w:rsid w:val="004E3BB2"/>
    <w:rsid w:val="004E3DEC"/>
    <w:rsid w:val="004E3E09"/>
    <w:rsid w:val="004E4520"/>
    <w:rsid w:val="004E55C0"/>
    <w:rsid w:val="004E643E"/>
    <w:rsid w:val="004E7C75"/>
    <w:rsid w:val="004F0A0A"/>
    <w:rsid w:val="004F128B"/>
    <w:rsid w:val="004F2544"/>
    <w:rsid w:val="004F2EFC"/>
    <w:rsid w:val="004F50E6"/>
    <w:rsid w:val="004F54D3"/>
    <w:rsid w:val="004F5EDD"/>
    <w:rsid w:val="004F6555"/>
    <w:rsid w:val="004F77BD"/>
    <w:rsid w:val="005002D2"/>
    <w:rsid w:val="005006A7"/>
    <w:rsid w:val="005019C2"/>
    <w:rsid w:val="005031D9"/>
    <w:rsid w:val="00503D3A"/>
    <w:rsid w:val="005043AD"/>
    <w:rsid w:val="00504536"/>
    <w:rsid w:val="00504C0D"/>
    <w:rsid w:val="00504D6E"/>
    <w:rsid w:val="00504ECF"/>
    <w:rsid w:val="005062B2"/>
    <w:rsid w:val="005065A8"/>
    <w:rsid w:val="00506D80"/>
    <w:rsid w:val="00507BB4"/>
    <w:rsid w:val="00510C83"/>
    <w:rsid w:val="00514008"/>
    <w:rsid w:val="00514E63"/>
    <w:rsid w:val="00515C73"/>
    <w:rsid w:val="00516691"/>
    <w:rsid w:val="005167DA"/>
    <w:rsid w:val="00520FC6"/>
    <w:rsid w:val="00522085"/>
    <w:rsid w:val="00523826"/>
    <w:rsid w:val="00524B3C"/>
    <w:rsid w:val="005254BC"/>
    <w:rsid w:val="00525ACF"/>
    <w:rsid w:val="00526886"/>
    <w:rsid w:val="005268D7"/>
    <w:rsid w:val="00531261"/>
    <w:rsid w:val="005323AD"/>
    <w:rsid w:val="0053280B"/>
    <w:rsid w:val="0053311C"/>
    <w:rsid w:val="00533585"/>
    <w:rsid w:val="00533F87"/>
    <w:rsid w:val="005345DC"/>
    <w:rsid w:val="00534852"/>
    <w:rsid w:val="00536205"/>
    <w:rsid w:val="00536F44"/>
    <w:rsid w:val="00537113"/>
    <w:rsid w:val="005418FA"/>
    <w:rsid w:val="00542D62"/>
    <w:rsid w:val="00543B39"/>
    <w:rsid w:val="00547D89"/>
    <w:rsid w:val="0055000F"/>
    <w:rsid w:val="00551937"/>
    <w:rsid w:val="0055193B"/>
    <w:rsid w:val="00552737"/>
    <w:rsid w:val="00552F68"/>
    <w:rsid w:val="005538D0"/>
    <w:rsid w:val="00553C47"/>
    <w:rsid w:val="00555056"/>
    <w:rsid w:val="0055527E"/>
    <w:rsid w:val="00555A6C"/>
    <w:rsid w:val="005600DE"/>
    <w:rsid w:val="00560E38"/>
    <w:rsid w:val="005616B1"/>
    <w:rsid w:val="00561C05"/>
    <w:rsid w:val="005621C6"/>
    <w:rsid w:val="005623F8"/>
    <w:rsid w:val="0056528C"/>
    <w:rsid w:val="00565842"/>
    <w:rsid w:val="00567106"/>
    <w:rsid w:val="00571D8C"/>
    <w:rsid w:val="005737B0"/>
    <w:rsid w:val="00573855"/>
    <w:rsid w:val="00573D0D"/>
    <w:rsid w:val="00574B8A"/>
    <w:rsid w:val="00574F23"/>
    <w:rsid w:val="00575E95"/>
    <w:rsid w:val="0057680B"/>
    <w:rsid w:val="005779FD"/>
    <w:rsid w:val="00581A8D"/>
    <w:rsid w:val="0058318A"/>
    <w:rsid w:val="00583F0D"/>
    <w:rsid w:val="0058500A"/>
    <w:rsid w:val="00591CAC"/>
    <w:rsid w:val="005935A1"/>
    <w:rsid w:val="005947BA"/>
    <w:rsid w:val="00594A4E"/>
    <w:rsid w:val="00595BFB"/>
    <w:rsid w:val="00596602"/>
    <w:rsid w:val="0059689C"/>
    <w:rsid w:val="00597A1D"/>
    <w:rsid w:val="005A0D1F"/>
    <w:rsid w:val="005A10E6"/>
    <w:rsid w:val="005A2981"/>
    <w:rsid w:val="005A3750"/>
    <w:rsid w:val="005A4149"/>
    <w:rsid w:val="005A5439"/>
    <w:rsid w:val="005A58E3"/>
    <w:rsid w:val="005A5EF1"/>
    <w:rsid w:val="005A7F49"/>
    <w:rsid w:val="005B053A"/>
    <w:rsid w:val="005B1961"/>
    <w:rsid w:val="005B1CA9"/>
    <w:rsid w:val="005B1F37"/>
    <w:rsid w:val="005B2262"/>
    <w:rsid w:val="005B31CD"/>
    <w:rsid w:val="005B4FF8"/>
    <w:rsid w:val="005B76E1"/>
    <w:rsid w:val="005C1A84"/>
    <w:rsid w:val="005C35E3"/>
    <w:rsid w:val="005C3A6F"/>
    <w:rsid w:val="005C559B"/>
    <w:rsid w:val="005C60F2"/>
    <w:rsid w:val="005C6E2E"/>
    <w:rsid w:val="005C75FA"/>
    <w:rsid w:val="005C7F66"/>
    <w:rsid w:val="005D0075"/>
    <w:rsid w:val="005D1AE3"/>
    <w:rsid w:val="005D29B6"/>
    <w:rsid w:val="005D417E"/>
    <w:rsid w:val="005D48F3"/>
    <w:rsid w:val="005D5050"/>
    <w:rsid w:val="005D63FB"/>
    <w:rsid w:val="005D6568"/>
    <w:rsid w:val="005D6BAE"/>
    <w:rsid w:val="005D70E3"/>
    <w:rsid w:val="005D73CC"/>
    <w:rsid w:val="005D75C0"/>
    <w:rsid w:val="005E11F3"/>
    <w:rsid w:val="005E1558"/>
    <w:rsid w:val="005E1D5E"/>
    <w:rsid w:val="005E5CE9"/>
    <w:rsid w:val="005E63EA"/>
    <w:rsid w:val="005E79AC"/>
    <w:rsid w:val="005F0E27"/>
    <w:rsid w:val="005F101C"/>
    <w:rsid w:val="005F109F"/>
    <w:rsid w:val="005F1A81"/>
    <w:rsid w:val="005F246F"/>
    <w:rsid w:val="005F2757"/>
    <w:rsid w:val="005F3910"/>
    <w:rsid w:val="005F4144"/>
    <w:rsid w:val="005F5978"/>
    <w:rsid w:val="005F6453"/>
    <w:rsid w:val="005F6C22"/>
    <w:rsid w:val="005F7A96"/>
    <w:rsid w:val="0060183F"/>
    <w:rsid w:val="0060299E"/>
    <w:rsid w:val="00602DC9"/>
    <w:rsid w:val="006030E2"/>
    <w:rsid w:val="0060426A"/>
    <w:rsid w:val="00610571"/>
    <w:rsid w:val="006106CF"/>
    <w:rsid w:val="00611810"/>
    <w:rsid w:val="00613F76"/>
    <w:rsid w:val="0061452C"/>
    <w:rsid w:val="00614614"/>
    <w:rsid w:val="00614D5B"/>
    <w:rsid w:val="00615A19"/>
    <w:rsid w:val="0061729A"/>
    <w:rsid w:val="00617556"/>
    <w:rsid w:val="006177A2"/>
    <w:rsid w:val="00617E7B"/>
    <w:rsid w:val="00620F4F"/>
    <w:rsid w:val="00621337"/>
    <w:rsid w:val="00623108"/>
    <w:rsid w:val="006245E9"/>
    <w:rsid w:val="006255B0"/>
    <w:rsid w:val="006279E5"/>
    <w:rsid w:val="00627C84"/>
    <w:rsid w:val="006334E0"/>
    <w:rsid w:val="00633840"/>
    <w:rsid w:val="0063401D"/>
    <w:rsid w:val="00634049"/>
    <w:rsid w:val="006346F2"/>
    <w:rsid w:val="006374D4"/>
    <w:rsid w:val="00637C14"/>
    <w:rsid w:val="006400F4"/>
    <w:rsid w:val="00641309"/>
    <w:rsid w:val="006417F9"/>
    <w:rsid w:val="00642C9B"/>
    <w:rsid w:val="006444EA"/>
    <w:rsid w:val="00646043"/>
    <w:rsid w:val="00650ADA"/>
    <w:rsid w:val="006526DB"/>
    <w:rsid w:val="00652B7E"/>
    <w:rsid w:val="006536AE"/>
    <w:rsid w:val="0065437E"/>
    <w:rsid w:val="00654799"/>
    <w:rsid w:val="00654EF3"/>
    <w:rsid w:val="0065593C"/>
    <w:rsid w:val="006607E5"/>
    <w:rsid w:val="00660E82"/>
    <w:rsid w:val="006630EE"/>
    <w:rsid w:val="00664A77"/>
    <w:rsid w:val="006667FC"/>
    <w:rsid w:val="00666CD6"/>
    <w:rsid w:val="0066748D"/>
    <w:rsid w:val="0067112A"/>
    <w:rsid w:val="00671EE1"/>
    <w:rsid w:val="006733F2"/>
    <w:rsid w:val="0067420A"/>
    <w:rsid w:val="00675D09"/>
    <w:rsid w:val="00675D37"/>
    <w:rsid w:val="00675E22"/>
    <w:rsid w:val="00677EC5"/>
    <w:rsid w:val="00680DAF"/>
    <w:rsid w:val="006831A1"/>
    <w:rsid w:val="0068331C"/>
    <w:rsid w:val="00683464"/>
    <w:rsid w:val="006837AE"/>
    <w:rsid w:val="00683F0F"/>
    <w:rsid w:val="00684567"/>
    <w:rsid w:val="0068483E"/>
    <w:rsid w:val="00684A48"/>
    <w:rsid w:val="00686887"/>
    <w:rsid w:val="0068689A"/>
    <w:rsid w:val="00687B0D"/>
    <w:rsid w:val="00687E87"/>
    <w:rsid w:val="00687FE7"/>
    <w:rsid w:val="00691266"/>
    <w:rsid w:val="00692439"/>
    <w:rsid w:val="00694300"/>
    <w:rsid w:val="00694F21"/>
    <w:rsid w:val="00695881"/>
    <w:rsid w:val="00695A2F"/>
    <w:rsid w:val="006968A5"/>
    <w:rsid w:val="00697B7F"/>
    <w:rsid w:val="006A1098"/>
    <w:rsid w:val="006A26BA"/>
    <w:rsid w:val="006A2AFE"/>
    <w:rsid w:val="006A2E3C"/>
    <w:rsid w:val="006A45D5"/>
    <w:rsid w:val="006A4880"/>
    <w:rsid w:val="006A5254"/>
    <w:rsid w:val="006A675B"/>
    <w:rsid w:val="006A6984"/>
    <w:rsid w:val="006A7B47"/>
    <w:rsid w:val="006B2A56"/>
    <w:rsid w:val="006B309F"/>
    <w:rsid w:val="006B380F"/>
    <w:rsid w:val="006B4322"/>
    <w:rsid w:val="006B50B8"/>
    <w:rsid w:val="006B7683"/>
    <w:rsid w:val="006B7FE3"/>
    <w:rsid w:val="006C0E7E"/>
    <w:rsid w:val="006C14A1"/>
    <w:rsid w:val="006C1977"/>
    <w:rsid w:val="006C221F"/>
    <w:rsid w:val="006C24AA"/>
    <w:rsid w:val="006C3732"/>
    <w:rsid w:val="006C4CD3"/>
    <w:rsid w:val="006C694D"/>
    <w:rsid w:val="006C6A5A"/>
    <w:rsid w:val="006D030C"/>
    <w:rsid w:val="006D0940"/>
    <w:rsid w:val="006D18CA"/>
    <w:rsid w:val="006D25A4"/>
    <w:rsid w:val="006D5D07"/>
    <w:rsid w:val="006D5DD3"/>
    <w:rsid w:val="006D626C"/>
    <w:rsid w:val="006D6501"/>
    <w:rsid w:val="006D6A53"/>
    <w:rsid w:val="006E07D1"/>
    <w:rsid w:val="006E5CF3"/>
    <w:rsid w:val="006E6669"/>
    <w:rsid w:val="006E79F5"/>
    <w:rsid w:val="006E7F01"/>
    <w:rsid w:val="006F10F5"/>
    <w:rsid w:val="006F18FE"/>
    <w:rsid w:val="006F193F"/>
    <w:rsid w:val="006F2184"/>
    <w:rsid w:val="006F2332"/>
    <w:rsid w:val="006F26EE"/>
    <w:rsid w:val="006F2D26"/>
    <w:rsid w:val="006F55AC"/>
    <w:rsid w:val="006F5F7E"/>
    <w:rsid w:val="00701834"/>
    <w:rsid w:val="00701D0C"/>
    <w:rsid w:val="00701EDB"/>
    <w:rsid w:val="007028EB"/>
    <w:rsid w:val="00703AEB"/>
    <w:rsid w:val="0070681E"/>
    <w:rsid w:val="007074BF"/>
    <w:rsid w:val="0070754B"/>
    <w:rsid w:val="00707934"/>
    <w:rsid w:val="0071109C"/>
    <w:rsid w:val="0071112E"/>
    <w:rsid w:val="00711182"/>
    <w:rsid w:val="007112C0"/>
    <w:rsid w:val="00711586"/>
    <w:rsid w:val="0071339E"/>
    <w:rsid w:val="00713581"/>
    <w:rsid w:val="0071528F"/>
    <w:rsid w:val="007154F4"/>
    <w:rsid w:val="00715D5A"/>
    <w:rsid w:val="0071630B"/>
    <w:rsid w:val="00716C51"/>
    <w:rsid w:val="00717156"/>
    <w:rsid w:val="00717631"/>
    <w:rsid w:val="00720F55"/>
    <w:rsid w:val="007229C2"/>
    <w:rsid w:val="007242F7"/>
    <w:rsid w:val="007259EA"/>
    <w:rsid w:val="0072760B"/>
    <w:rsid w:val="00727E55"/>
    <w:rsid w:val="00730E3E"/>
    <w:rsid w:val="00734CCB"/>
    <w:rsid w:val="00736007"/>
    <w:rsid w:val="00736132"/>
    <w:rsid w:val="00736BC8"/>
    <w:rsid w:val="00737523"/>
    <w:rsid w:val="00737EDA"/>
    <w:rsid w:val="0074067E"/>
    <w:rsid w:val="0074227F"/>
    <w:rsid w:val="0074375A"/>
    <w:rsid w:val="00744579"/>
    <w:rsid w:val="00745B1E"/>
    <w:rsid w:val="00745C72"/>
    <w:rsid w:val="00746D1C"/>
    <w:rsid w:val="007512CE"/>
    <w:rsid w:val="00751310"/>
    <w:rsid w:val="00751D14"/>
    <w:rsid w:val="00752C3D"/>
    <w:rsid w:val="00754A71"/>
    <w:rsid w:val="00755B9C"/>
    <w:rsid w:val="00755C4F"/>
    <w:rsid w:val="00756E11"/>
    <w:rsid w:val="0075719D"/>
    <w:rsid w:val="007573A4"/>
    <w:rsid w:val="00762535"/>
    <w:rsid w:val="00762BE8"/>
    <w:rsid w:val="00762CAE"/>
    <w:rsid w:val="00765676"/>
    <w:rsid w:val="007666CD"/>
    <w:rsid w:val="00767753"/>
    <w:rsid w:val="00772765"/>
    <w:rsid w:val="00772A2A"/>
    <w:rsid w:val="00772D1C"/>
    <w:rsid w:val="00772FC9"/>
    <w:rsid w:val="007732C6"/>
    <w:rsid w:val="007746F3"/>
    <w:rsid w:val="0077473D"/>
    <w:rsid w:val="00774B38"/>
    <w:rsid w:val="00774C49"/>
    <w:rsid w:val="00777078"/>
    <w:rsid w:val="007804E1"/>
    <w:rsid w:val="00782765"/>
    <w:rsid w:val="00782945"/>
    <w:rsid w:val="00785E48"/>
    <w:rsid w:val="00785FB4"/>
    <w:rsid w:val="007860F8"/>
    <w:rsid w:val="007879E3"/>
    <w:rsid w:val="007918F1"/>
    <w:rsid w:val="0079330A"/>
    <w:rsid w:val="00793501"/>
    <w:rsid w:val="007935A4"/>
    <w:rsid w:val="00794AB8"/>
    <w:rsid w:val="007965FD"/>
    <w:rsid w:val="00796835"/>
    <w:rsid w:val="0079722F"/>
    <w:rsid w:val="00797313"/>
    <w:rsid w:val="007A15AF"/>
    <w:rsid w:val="007A19DC"/>
    <w:rsid w:val="007A3F6E"/>
    <w:rsid w:val="007A47FC"/>
    <w:rsid w:val="007A4979"/>
    <w:rsid w:val="007A4B13"/>
    <w:rsid w:val="007A4BA2"/>
    <w:rsid w:val="007A668A"/>
    <w:rsid w:val="007A79F3"/>
    <w:rsid w:val="007B0765"/>
    <w:rsid w:val="007B2917"/>
    <w:rsid w:val="007B2EC0"/>
    <w:rsid w:val="007B308D"/>
    <w:rsid w:val="007B4780"/>
    <w:rsid w:val="007B50BF"/>
    <w:rsid w:val="007B7309"/>
    <w:rsid w:val="007B7CE7"/>
    <w:rsid w:val="007C084E"/>
    <w:rsid w:val="007C0D8B"/>
    <w:rsid w:val="007C1657"/>
    <w:rsid w:val="007C1CD8"/>
    <w:rsid w:val="007C2794"/>
    <w:rsid w:val="007C2B89"/>
    <w:rsid w:val="007C3DA5"/>
    <w:rsid w:val="007C3E5C"/>
    <w:rsid w:val="007C4813"/>
    <w:rsid w:val="007C50B1"/>
    <w:rsid w:val="007C745B"/>
    <w:rsid w:val="007C7F23"/>
    <w:rsid w:val="007D094C"/>
    <w:rsid w:val="007D2A19"/>
    <w:rsid w:val="007D451B"/>
    <w:rsid w:val="007D5069"/>
    <w:rsid w:val="007D555E"/>
    <w:rsid w:val="007D5E88"/>
    <w:rsid w:val="007D6392"/>
    <w:rsid w:val="007D6CC9"/>
    <w:rsid w:val="007D7215"/>
    <w:rsid w:val="007D7E33"/>
    <w:rsid w:val="007E0C34"/>
    <w:rsid w:val="007E1DB6"/>
    <w:rsid w:val="007E4097"/>
    <w:rsid w:val="007E4F19"/>
    <w:rsid w:val="007E50DF"/>
    <w:rsid w:val="007E5940"/>
    <w:rsid w:val="007E7B5B"/>
    <w:rsid w:val="007F248F"/>
    <w:rsid w:val="007F25CD"/>
    <w:rsid w:val="007F2D24"/>
    <w:rsid w:val="007F30DB"/>
    <w:rsid w:val="007F3F6E"/>
    <w:rsid w:val="007F3F9A"/>
    <w:rsid w:val="007F44C4"/>
    <w:rsid w:val="007F61E4"/>
    <w:rsid w:val="008006CE"/>
    <w:rsid w:val="008008AA"/>
    <w:rsid w:val="008027F6"/>
    <w:rsid w:val="00802E79"/>
    <w:rsid w:val="008037AD"/>
    <w:rsid w:val="00804649"/>
    <w:rsid w:val="00806214"/>
    <w:rsid w:val="00806F1B"/>
    <w:rsid w:val="00807856"/>
    <w:rsid w:val="008078D6"/>
    <w:rsid w:val="00810084"/>
    <w:rsid w:val="00810F0F"/>
    <w:rsid w:val="0081101D"/>
    <w:rsid w:val="008114CF"/>
    <w:rsid w:val="00813C26"/>
    <w:rsid w:val="00813EA4"/>
    <w:rsid w:val="008163C8"/>
    <w:rsid w:val="0081686D"/>
    <w:rsid w:val="008178E4"/>
    <w:rsid w:val="00817CF7"/>
    <w:rsid w:val="0082049C"/>
    <w:rsid w:val="00821B2C"/>
    <w:rsid w:val="00822229"/>
    <w:rsid w:val="008224F1"/>
    <w:rsid w:val="00824D05"/>
    <w:rsid w:val="00824D41"/>
    <w:rsid w:val="00825CB7"/>
    <w:rsid w:val="0082722E"/>
    <w:rsid w:val="00830515"/>
    <w:rsid w:val="00830A9A"/>
    <w:rsid w:val="0083135D"/>
    <w:rsid w:val="00832E4C"/>
    <w:rsid w:val="008342D7"/>
    <w:rsid w:val="00835646"/>
    <w:rsid w:val="00836206"/>
    <w:rsid w:val="0083693A"/>
    <w:rsid w:val="008370B1"/>
    <w:rsid w:val="00837484"/>
    <w:rsid w:val="008401BD"/>
    <w:rsid w:val="00840483"/>
    <w:rsid w:val="00840710"/>
    <w:rsid w:val="0084106F"/>
    <w:rsid w:val="00841904"/>
    <w:rsid w:val="00843542"/>
    <w:rsid w:val="0084382E"/>
    <w:rsid w:val="00845027"/>
    <w:rsid w:val="008453E2"/>
    <w:rsid w:val="008475ED"/>
    <w:rsid w:val="00847E94"/>
    <w:rsid w:val="00850EE3"/>
    <w:rsid w:val="0085387F"/>
    <w:rsid w:val="00854275"/>
    <w:rsid w:val="00854623"/>
    <w:rsid w:val="0085481E"/>
    <w:rsid w:val="00856C23"/>
    <w:rsid w:val="00856D3B"/>
    <w:rsid w:val="00861FA2"/>
    <w:rsid w:val="00862463"/>
    <w:rsid w:val="00864FF2"/>
    <w:rsid w:val="008655F5"/>
    <w:rsid w:val="00867E28"/>
    <w:rsid w:val="008720C9"/>
    <w:rsid w:val="008739A0"/>
    <w:rsid w:val="00873B06"/>
    <w:rsid w:val="008740D3"/>
    <w:rsid w:val="0087420D"/>
    <w:rsid w:val="0087665A"/>
    <w:rsid w:val="00876795"/>
    <w:rsid w:val="0088010B"/>
    <w:rsid w:val="0088091A"/>
    <w:rsid w:val="008817E3"/>
    <w:rsid w:val="0088242F"/>
    <w:rsid w:val="00882FCD"/>
    <w:rsid w:val="00886708"/>
    <w:rsid w:val="00887C07"/>
    <w:rsid w:val="00887EAF"/>
    <w:rsid w:val="00890B7E"/>
    <w:rsid w:val="0089132B"/>
    <w:rsid w:val="008916CB"/>
    <w:rsid w:val="0089258C"/>
    <w:rsid w:val="00892ECF"/>
    <w:rsid w:val="0089314C"/>
    <w:rsid w:val="00894002"/>
    <w:rsid w:val="00894DE1"/>
    <w:rsid w:val="0089506E"/>
    <w:rsid w:val="00895247"/>
    <w:rsid w:val="0089712A"/>
    <w:rsid w:val="008A07DE"/>
    <w:rsid w:val="008A3D98"/>
    <w:rsid w:val="008A4D96"/>
    <w:rsid w:val="008A56E0"/>
    <w:rsid w:val="008A5F0F"/>
    <w:rsid w:val="008A62D8"/>
    <w:rsid w:val="008A735B"/>
    <w:rsid w:val="008B0365"/>
    <w:rsid w:val="008B15B6"/>
    <w:rsid w:val="008B3D3C"/>
    <w:rsid w:val="008B4942"/>
    <w:rsid w:val="008B62E5"/>
    <w:rsid w:val="008B65C2"/>
    <w:rsid w:val="008B7F9A"/>
    <w:rsid w:val="008C0173"/>
    <w:rsid w:val="008C0E90"/>
    <w:rsid w:val="008C1CA1"/>
    <w:rsid w:val="008C2178"/>
    <w:rsid w:val="008C29A2"/>
    <w:rsid w:val="008C3BF0"/>
    <w:rsid w:val="008C53CD"/>
    <w:rsid w:val="008C58B0"/>
    <w:rsid w:val="008C7295"/>
    <w:rsid w:val="008C7296"/>
    <w:rsid w:val="008C7B62"/>
    <w:rsid w:val="008D0CC6"/>
    <w:rsid w:val="008D0CF6"/>
    <w:rsid w:val="008D180E"/>
    <w:rsid w:val="008D229C"/>
    <w:rsid w:val="008D3E9A"/>
    <w:rsid w:val="008D565D"/>
    <w:rsid w:val="008D5B1B"/>
    <w:rsid w:val="008D6E24"/>
    <w:rsid w:val="008E0573"/>
    <w:rsid w:val="008E248A"/>
    <w:rsid w:val="008E33CF"/>
    <w:rsid w:val="008E3E13"/>
    <w:rsid w:val="008E4BC9"/>
    <w:rsid w:val="008E57DD"/>
    <w:rsid w:val="008E74C4"/>
    <w:rsid w:val="008E7B32"/>
    <w:rsid w:val="008F0268"/>
    <w:rsid w:val="008F18A6"/>
    <w:rsid w:val="008F1B2F"/>
    <w:rsid w:val="008F1B87"/>
    <w:rsid w:val="008F1FF4"/>
    <w:rsid w:val="008F21BD"/>
    <w:rsid w:val="008F2858"/>
    <w:rsid w:val="008F41FD"/>
    <w:rsid w:val="008F4439"/>
    <w:rsid w:val="008F507F"/>
    <w:rsid w:val="008F5E15"/>
    <w:rsid w:val="008F692C"/>
    <w:rsid w:val="008F6CDC"/>
    <w:rsid w:val="008F70F2"/>
    <w:rsid w:val="008F7EA8"/>
    <w:rsid w:val="0090033C"/>
    <w:rsid w:val="0090491E"/>
    <w:rsid w:val="00904B92"/>
    <w:rsid w:val="009051D4"/>
    <w:rsid w:val="00905ABE"/>
    <w:rsid w:val="00907616"/>
    <w:rsid w:val="00907A0D"/>
    <w:rsid w:val="00911A31"/>
    <w:rsid w:val="0091218F"/>
    <w:rsid w:val="00912450"/>
    <w:rsid w:val="009127C9"/>
    <w:rsid w:val="0091368D"/>
    <w:rsid w:val="0091432D"/>
    <w:rsid w:val="0091687A"/>
    <w:rsid w:val="00916C4B"/>
    <w:rsid w:val="009173EF"/>
    <w:rsid w:val="00917A75"/>
    <w:rsid w:val="009205B4"/>
    <w:rsid w:val="00920BAE"/>
    <w:rsid w:val="00920C36"/>
    <w:rsid w:val="009218ED"/>
    <w:rsid w:val="00921D93"/>
    <w:rsid w:val="00922B89"/>
    <w:rsid w:val="00923AC4"/>
    <w:rsid w:val="009242C0"/>
    <w:rsid w:val="009261DA"/>
    <w:rsid w:val="00927217"/>
    <w:rsid w:val="00930CC3"/>
    <w:rsid w:val="0093137D"/>
    <w:rsid w:val="00931547"/>
    <w:rsid w:val="0093195B"/>
    <w:rsid w:val="00932A8B"/>
    <w:rsid w:val="00933C9D"/>
    <w:rsid w:val="0093504A"/>
    <w:rsid w:val="00935D34"/>
    <w:rsid w:val="00936F85"/>
    <w:rsid w:val="00937736"/>
    <w:rsid w:val="00937FF6"/>
    <w:rsid w:val="00941999"/>
    <w:rsid w:val="0094243D"/>
    <w:rsid w:val="009447A8"/>
    <w:rsid w:val="00944B24"/>
    <w:rsid w:val="0094667B"/>
    <w:rsid w:val="009469D8"/>
    <w:rsid w:val="00946AB9"/>
    <w:rsid w:val="009502CC"/>
    <w:rsid w:val="00953131"/>
    <w:rsid w:val="0095437C"/>
    <w:rsid w:val="00956D30"/>
    <w:rsid w:val="00957C1C"/>
    <w:rsid w:val="0096020E"/>
    <w:rsid w:val="00961969"/>
    <w:rsid w:val="00962EAA"/>
    <w:rsid w:val="00963B5D"/>
    <w:rsid w:val="00964F0F"/>
    <w:rsid w:val="00965AFC"/>
    <w:rsid w:val="0097063A"/>
    <w:rsid w:val="00971174"/>
    <w:rsid w:val="00971386"/>
    <w:rsid w:val="00971CD8"/>
    <w:rsid w:val="00971F1E"/>
    <w:rsid w:val="00972698"/>
    <w:rsid w:val="00982B17"/>
    <w:rsid w:val="00983A01"/>
    <w:rsid w:val="00984DCD"/>
    <w:rsid w:val="009856C5"/>
    <w:rsid w:val="00985F31"/>
    <w:rsid w:val="00986438"/>
    <w:rsid w:val="00986F14"/>
    <w:rsid w:val="009872DB"/>
    <w:rsid w:val="0098761D"/>
    <w:rsid w:val="0099040E"/>
    <w:rsid w:val="00990E3C"/>
    <w:rsid w:val="009917A4"/>
    <w:rsid w:val="00993DD7"/>
    <w:rsid w:val="0099425B"/>
    <w:rsid w:val="0099430B"/>
    <w:rsid w:val="00994447"/>
    <w:rsid w:val="0099479D"/>
    <w:rsid w:val="009966D6"/>
    <w:rsid w:val="00997D4A"/>
    <w:rsid w:val="009A0967"/>
    <w:rsid w:val="009A1CC0"/>
    <w:rsid w:val="009A2840"/>
    <w:rsid w:val="009A30C7"/>
    <w:rsid w:val="009A3610"/>
    <w:rsid w:val="009A5310"/>
    <w:rsid w:val="009A7315"/>
    <w:rsid w:val="009A765A"/>
    <w:rsid w:val="009A7FB2"/>
    <w:rsid w:val="009B0A76"/>
    <w:rsid w:val="009B0E6E"/>
    <w:rsid w:val="009B11B5"/>
    <w:rsid w:val="009B2A0D"/>
    <w:rsid w:val="009B2D63"/>
    <w:rsid w:val="009B64A1"/>
    <w:rsid w:val="009B6DC5"/>
    <w:rsid w:val="009C00CB"/>
    <w:rsid w:val="009C32B4"/>
    <w:rsid w:val="009C3BD9"/>
    <w:rsid w:val="009C438E"/>
    <w:rsid w:val="009C60F8"/>
    <w:rsid w:val="009C6688"/>
    <w:rsid w:val="009C7451"/>
    <w:rsid w:val="009C7FCE"/>
    <w:rsid w:val="009D4B94"/>
    <w:rsid w:val="009D5B87"/>
    <w:rsid w:val="009E102A"/>
    <w:rsid w:val="009E25A5"/>
    <w:rsid w:val="009E3627"/>
    <w:rsid w:val="009E4112"/>
    <w:rsid w:val="009E49A0"/>
    <w:rsid w:val="009E4E62"/>
    <w:rsid w:val="009E637F"/>
    <w:rsid w:val="009E7FEF"/>
    <w:rsid w:val="009F2626"/>
    <w:rsid w:val="009F2E46"/>
    <w:rsid w:val="009F3648"/>
    <w:rsid w:val="009F4437"/>
    <w:rsid w:val="009F4C87"/>
    <w:rsid w:val="009F5E8B"/>
    <w:rsid w:val="00A002A1"/>
    <w:rsid w:val="00A00763"/>
    <w:rsid w:val="00A0354A"/>
    <w:rsid w:val="00A04E57"/>
    <w:rsid w:val="00A04FD8"/>
    <w:rsid w:val="00A05359"/>
    <w:rsid w:val="00A05B28"/>
    <w:rsid w:val="00A06130"/>
    <w:rsid w:val="00A061C0"/>
    <w:rsid w:val="00A075EB"/>
    <w:rsid w:val="00A07FEB"/>
    <w:rsid w:val="00A12237"/>
    <w:rsid w:val="00A1224C"/>
    <w:rsid w:val="00A12932"/>
    <w:rsid w:val="00A12FC6"/>
    <w:rsid w:val="00A15392"/>
    <w:rsid w:val="00A155FA"/>
    <w:rsid w:val="00A16E4D"/>
    <w:rsid w:val="00A1706B"/>
    <w:rsid w:val="00A17298"/>
    <w:rsid w:val="00A17E8F"/>
    <w:rsid w:val="00A20248"/>
    <w:rsid w:val="00A21629"/>
    <w:rsid w:val="00A222C3"/>
    <w:rsid w:val="00A223A5"/>
    <w:rsid w:val="00A22BD0"/>
    <w:rsid w:val="00A22FC6"/>
    <w:rsid w:val="00A2460E"/>
    <w:rsid w:val="00A26FAB"/>
    <w:rsid w:val="00A27984"/>
    <w:rsid w:val="00A304DE"/>
    <w:rsid w:val="00A30EE7"/>
    <w:rsid w:val="00A32FA6"/>
    <w:rsid w:val="00A3464D"/>
    <w:rsid w:val="00A358AE"/>
    <w:rsid w:val="00A375B2"/>
    <w:rsid w:val="00A40634"/>
    <w:rsid w:val="00A406AD"/>
    <w:rsid w:val="00A40F8A"/>
    <w:rsid w:val="00A4124C"/>
    <w:rsid w:val="00A4222B"/>
    <w:rsid w:val="00A43040"/>
    <w:rsid w:val="00A46103"/>
    <w:rsid w:val="00A46311"/>
    <w:rsid w:val="00A47244"/>
    <w:rsid w:val="00A51C8C"/>
    <w:rsid w:val="00A51CC4"/>
    <w:rsid w:val="00A527F9"/>
    <w:rsid w:val="00A52A8C"/>
    <w:rsid w:val="00A544EC"/>
    <w:rsid w:val="00A54A2E"/>
    <w:rsid w:val="00A54F3C"/>
    <w:rsid w:val="00A55046"/>
    <w:rsid w:val="00A60A35"/>
    <w:rsid w:val="00A60E92"/>
    <w:rsid w:val="00A6122F"/>
    <w:rsid w:val="00A61474"/>
    <w:rsid w:val="00A615FB"/>
    <w:rsid w:val="00A617B8"/>
    <w:rsid w:val="00A62E27"/>
    <w:rsid w:val="00A64220"/>
    <w:rsid w:val="00A6500E"/>
    <w:rsid w:val="00A6518A"/>
    <w:rsid w:val="00A66FE3"/>
    <w:rsid w:val="00A67081"/>
    <w:rsid w:val="00A67CC8"/>
    <w:rsid w:val="00A67D8A"/>
    <w:rsid w:val="00A67E11"/>
    <w:rsid w:val="00A706BE"/>
    <w:rsid w:val="00A71398"/>
    <w:rsid w:val="00A72872"/>
    <w:rsid w:val="00A742C2"/>
    <w:rsid w:val="00A7486F"/>
    <w:rsid w:val="00A74A48"/>
    <w:rsid w:val="00A757ED"/>
    <w:rsid w:val="00A75A30"/>
    <w:rsid w:val="00A76C98"/>
    <w:rsid w:val="00A76EA1"/>
    <w:rsid w:val="00A77872"/>
    <w:rsid w:val="00A817C7"/>
    <w:rsid w:val="00A82E85"/>
    <w:rsid w:val="00A83C85"/>
    <w:rsid w:val="00A83CFA"/>
    <w:rsid w:val="00A83F3B"/>
    <w:rsid w:val="00A849FB"/>
    <w:rsid w:val="00A85AE3"/>
    <w:rsid w:val="00A85B06"/>
    <w:rsid w:val="00A86A92"/>
    <w:rsid w:val="00A87128"/>
    <w:rsid w:val="00A900D7"/>
    <w:rsid w:val="00A9045D"/>
    <w:rsid w:val="00A92273"/>
    <w:rsid w:val="00A93011"/>
    <w:rsid w:val="00A9361A"/>
    <w:rsid w:val="00A93CD1"/>
    <w:rsid w:val="00A95F55"/>
    <w:rsid w:val="00A97C48"/>
    <w:rsid w:val="00AA04E7"/>
    <w:rsid w:val="00AA1884"/>
    <w:rsid w:val="00AA2875"/>
    <w:rsid w:val="00AA28E1"/>
    <w:rsid w:val="00AA2E1C"/>
    <w:rsid w:val="00AA460B"/>
    <w:rsid w:val="00AA69C8"/>
    <w:rsid w:val="00AA6D25"/>
    <w:rsid w:val="00AB06B7"/>
    <w:rsid w:val="00AB06F2"/>
    <w:rsid w:val="00AB0F1E"/>
    <w:rsid w:val="00AB144B"/>
    <w:rsid w:val="00AB16E3"/>
    <w:rsid w:val="00AB1B54"/>
    <w:rsid w:val="00AB2569"/>
    <w:rsid w:val="00AB4D55"/>
    <w:rsid w:val="00AB5F8D"/>
    <w:rsid w:val="00AB6B0F"/>
    <w:rsid w:val="00AB7864"/>
    <w:rsid w:val="00AC07A5"/>
    <w:rsid w:val="00AC18C6"/>
    <w:rsid w:val="00AC4749"/>
    <w:rsid w:val="00AC4778"/>
    <w:rsid w:val="00AC55EB"/>
    <w:rsid w:val="00AD1EE5"/>
    <w:rsid w:val="00AD2C00"/>
    <w:rsid w:val="00AD31D8"/>
    <w:rsid w:val="00AD3BD7"/>
    <w:rsid w:val="00AD460E"/>
    <w:rsid w:val="00AD4E1E"/>
    <w:rsid w:val="00AD5386"/>
    <w:rsid w:val="00AD5B99"/>
    <w:rsid w:val="00AD6D9E"/>
    <w:rsid w:val="00AD7251"/>
    <w:rsid w:val="00AD7266"/>
    <w:rsid w:val="00AE19D0"/>
    <w:rsid w:val="00AE20F4"/>
    <w:rsid w:val="00AE2379"/>
    <w:rsid w:val="00AE26E0"/>
    <w:rsid w:val="00AE4F22"/>
    <w:rsid w:val="00AE6C05"/>
    <w:rsid w:val="00AE760B"/>
    <w:rsid w:val="00AE7ED2"/>
    <w:rsid w:val="00AF0AEB"/>
    <w:rsid w:val="00AF0D5D"/>
    <w:rsid w:val="00AF15F2"/>
    <w:rsid w:val="00AF1EE0"/>
    <w:rsid w:val="00AF2738"/>
    <w:rsid w:val="00AF44B5"/>
    <w:rsid w:val="00AF45CA"/>
    <w:rsid w:val="00AF4700"/>
    <w:rsid w:val="00AF5F2A"/>
    <w:rsid w:val="00AF6143"/>
    <w:rsid w:val="00AF68AA"/>
    <w:rsid w:val="00AF6ABE"/>
    <w:rsid w:val="00AF6B1F"/>
    <w:rsid w:val="00AF7433"/>
    <w:rsid w:val="00B00179"/>
    <w:rsid w:val="00B00AA7"/>
    <w:rsid w:val="00B00BB7"/>
    <w:rsid w:val="00B01237"/>
    <w:rsid w:val="00B01455"/>
    <w:rsid w:val="00B02F54"/>
    <w:rsid w:val="00B035F3"/>
    <w:rsid w:val="00B055D2"/>
    <w:rsid w:val="00B05615"/>
    <w:rsid w:val="00B05D18"/>
    <w:rsid w:val="00B06CF7"/>
    <w:rsid w:val="00B072E9"/>
    <w:rsid w:val="00B07C07"/>
    <w:rsid w:val="00B100BC"/>
    <w:rsid w:val="00B10B0B"/>
    <w:rsid w:val="00B1138E"/>
    <w:rsid w:val="00B116F7"/>
    <w:rsid w:val="00B1179E"/>
    <w:rsid w:val="00B14691"/>
    <w:rsid w:val="00B15257"/>
    <w:rsid w:val="00B158CA"/>
    <w:rsid w:val="00B16024"/>
    <w:rsid w:val="00B17025"/>
    <w:rsid w:val="00B17802"/>
    <w:rsid w:val="00B17D57"/>
    <w:rsid w:val="00B205E7"/>
    <w:rsid w:val="00B220B5"/>
    <w:rsid w:val="00B222F4"/>
    <w:rsid w:val="00B24ED8"/>
    <w:rsid w:val="00B26154"/>
    <w:rsid w:val="00B26171"/>
    <w:rsid w:val="00B26554"/>
    <w:rsid w:val="00B26BC5"/>
    <w:rsid w:val="00B27E79"/>
    <w:rsid w:val="00B3021C"/>
    <w:rsid w:val="00B31530"/>
    <w:rsid w:val="00B31938"/>
    <w:rsid w:val="00B31CE2"/>
    <w:rsid w:val="00B32499"/>
    <w:rsid w:val="00B32A54"/>
    <w:rsid w:val="00B33883"/>
    <w:rsid w:val="00B33D47"/>
    <w:rsid w:val="00B347FF"/>
    <w:rsid w:val="00B34AF9"/>
    <w:rsid w:val="00B35396"/>
    <w:rsid w:val="00B35536"/>
    <w:rsid w:val="00B35CB6"/>
    <w:rsid w:val="00B40100"/>
    <w:rsid w:val="00B40210"/>
    <w:rsid w:val="00B40726"/>
    <w:rsid w:val="00B41786"/>
    <w:rsid w:val="00B42BAB"/>
    <w:rsid w:val="00B43F7B"/>
    <w:rsid w:val="00B445DB"/>
    <w:rsid w:val="00B46622"/>
    <w:rsid w:val="00B50513"/>
    <w:rsid w:val="00B51162"/>
    <w:rsid w:val="00B5198B"/>
    <w:rsid w:val="00B531D8"/>
    <w:rsid w:val="00B5740F"/>
    <w:rsid w:val="00B57D88"/>
    <w:rsid w:val="00B57E7D"/>
    <w:rsid w:val="00B611EB"/>
    <w:rsid w:val="00B63712"/>
    <w:rsid w:val="00B64290"/>
    <w:rsid w:val="00B6589C"/>
    <w:rsid w:val="00B65B27"/>
    <w:rsid w:val="00B67687"/>
    <w:rsid w:val="00B677B5"/>
    <w:rsid w:val="00B7142E"/>
    <w:rsid w:val="00B726AA"/>
    <w:rsid w:val="00B72813"/>
    <w:rsid w:val="00B74977"/>
    <w:rsid w:val="00B74C42"/>
    <w:rsid w:val="00B75136"/>
    <w:rsid w:val="00B753A7"/>
    <w:rsid w:val="00B75CA4"/>
    <w:rsid w:val="00B7623D"/>
    <w:rsid w:val="00B769DE"/>
    <w:rsid w:val="00B77845"/>
    <w:rsid w:val="00B8002F"/>
    <w:rsid w:val="00B80320"/>
    <w:rsid w:val="00B80EEB"/>
    <w:rsid w:val="00B81DD4"/>
    <w:rsid w:val="00B8204A"/>
    <w:rsid w:val="00B82093"/>
    <w:rsid w:val="00B823D8"/>
    <w:rsid w:val="00B8315F"/>
    <w:rsid w:val="00B83D1C"/>
    <w:rsid w:val="00B84DE7"/>
    <w:rsid w:val="00B85AFA"/>
    <w:rsid w:val="00B8631D"/>
    <w:rsid w:val="00B90784"/>
    <w:rsid w:val="00B92DD1"/>
    <w:rsid w:val="00B94C44"/>
    <w:rsid w:val="00B96B65"/>
    <w:rsid w:val="00BA0870"/>
    <w:rsid w:val="00BA0930"/>
    <w:rsid w:val="00BA2057"/>
    <w:rsid w:val="00BA4831"/>
    <w:rsid w:val="00BA6C7A"/>
    <w:rsid w:val="00BA787B"/>
    <w:rsid w:val="00BA7DF9"/>
    <w:rsid w:val="00BA7EC7"/>
    <w:rsid w:val="00BB0C48"/>
    <w:rsid w:val="00BB1348"/>
    <w:rsid w:val="00BB248D"/>
    <w:rsid w:val="00BB2FA8"/>
    <w:rsid w:val="00BB3543"/>
    <w:rsid w:val="00BB46F2"/>
    <w:rsid w:val="00BB6F4C"/>
    <w:rsid w:val="00BC0A68"/>
    <w:rsid w:val="00BC114A"/>
    <w:rsid w:val="00BC3C6D"/>
    <w:rsid w:val="00BC61F6"/>
    <w:rsid w:val="00BD6614"/>
    <w:rsid w:val="00BE0107"/>
    <w:rsid w:val="00BE0652"/>
    <w:rsid w:val="00BE1BAE"/>
    <w:rsid w:val="00BE5D01"/>
    <w:rsid w:val="00BE78DA"/>
    <w:rsid w:val="00BF0F55"/>
    <w:rsid w:val="00BF1750"/>
    <w:rsid w:val="00BF194C"/>
    <w:rsid w:val="00BF2F7F"/>
    <w:rsid w:val="00BF3697"/>
    <w:rsid w:val="00BF41F8"/>
    <w:rsid w:val="00BF65C2"/>
    <w:rsid w:val="00BF7427"/>
    <w:rsid w:val="00C00C38"/>
    <w:rsid w:val="00C0163D"/>
    <w:rsid w:val="00C01A50"/>
    <w:rsid w:val="00C02ED6"/>
    <w:rsid w:val="00C031DE"/>
    <w:rsid w:val="00C04162"/>
    <w:rsid w:val="00C05833"/>
    <w:rsid w:val="00C064BC"/>
    <w:rsid w:val="00C0763B"/>
    <w:rsid w:val="00C10A5F"/>
    <w:rsid w:val="00C117FD"/>
    <w:rsid w:val="00C12336"/>
    <w:rsid w:val="00C127F7"/>
    <w:rsid w:val="00C12D0D"/>
    <w:rsid w:val="00C144A2"/>
    <w:rsid w:val="00C14D43"/>
    <w:rsid w:val="00C166D7"/>
    <w:rsid w:val="00C16A0F"/>
    <w:rsid w:val="00C17B57"/>
    <w:rsid w:val="00C17E12"/>
    <w:rsid w:val="00C20138"/>
    <w:rsid w:val="00C201B7"/>
    <w:rsid w:val="00C2165F"/>
    <w:rsid w:val="00C226E4"/>
    <w:rsid w:val="00C26018"/>
    <w:rsid w:val="00C26099"/>
    <w:rsid w:val="00C2789D"/>
    <w:rsid w:val="00C278B1"/>
    <w:rsid w:val="00C30244"/>
    <w:rsid w:val="00C32AC4"/>
    <w:rsid w:val="00C3387B"/>
    <w:rsid w:val="00C33C4C"/>
    <w:rsid w:val="00C34AF9"/>
    <w:rsid w:val="00C34D62"/>
    <w:rsid w:val="00C3554A"/>
    <w:rsid w:val="00C369D2"/>
    <w:rsid w:val="00C3716E"/>
    <w:rsid w:val="00C37AAC"/>
    <w:rsid w:val="00C425B4"/>
    <w:rsid w:val="00C42FF6"/>
    <w:rsid w:val="00C4419C"/>
    <w:rsid w:val="00C44F93"/>
    <w:rsid w:val="00C4529F"/>
    <w:rsid w:val="00C455E0"/>
    <w:rsid w:val="00C47BF0"/>
    <w:rsid w:val="00C500C0"/>
    <w:rsid w:val="00C501FC"/>
    <w:rsid w:val="00C52724"/>
    <w:rsid w:val="00C53DA8"/>
    <w:rsid w:val="00C54717"/>
    <w:rsid w:val="00C55B42"/>
    <w:rsid w:val="00C610AD"/>
    <w:rsid w:val="00C63064"/>
    <w:rsid w:val="00C64ECA"/>
    <w:rsid w:val="00C659EC"/>
    <w:rsid w:val="00C66D8F"/>
    <w:rsid w:val="00C6733B"/>
    <w:rsid w:val="00C67ED3"/>
    <w:rsid w:val="00C71FD0"/>
    <w:rsid w:val="00C7367B"/>
    <w:rsid w:val="00C73C0B"/>
    <w:rsid w:val="00C74631"/>
    <w:rsid w:val="00C74E04"/>
    <w:rsid w:val="00C74EEB"/>
    <w:rsid w:val="00C75D37"/>
    <w:rsid w:val="00C76458"/>
    <w:rsid w:val="00C767B6"/>
    <w:rsid w:val="00C770C8"/>
    <w:rsid w:val="00C77A8D"/>
    <w:rsid w:val="00C8025A"/>
    <w:rsid w:val="00C807C0"/>
    <w:rsid w:val="00C81F43"/>
    <w:rsid w:val="00C831F6"/>
    <w:rsid w:val="00C838FC"/>
    <w:rsid w:val="00C84A02"/>
    <w:rsid w:val="00C8690F"/>
    <w:rsid w:val="00C871C7"/>
    <w:rsid w:val="00C873E6"/>
    <w:rsid w:val="00C87E88"/>
    <w:rsid w:val="00C90C42"/>
    <w:rsid w:val="00C91BEC"/>
    <w:rsid w:val="00C91E62"/>
    <w:rsid w:val="00C91EE5"/>
    <w:rsid w:val="00C91F48"/>
    <w:rsid w:val="00C9200D"/>
    <w:rsid w:val="00C9427E"/>
    <w:rsid w:val="00C9585A"/>
    <w:rsid w:val="00C95E99"/>
    <w:rsid w:val="00C972C4"/>
    <w:rsid w:val="00C97CEE"/>
    <w:rsid w:val="00C97FED"/>
    <w:rsid w:val="00CA105F"/>
    <w:rsid w:val="00CA2CDF"/>
    <w:rsid w:val="00CA3055"/>
    <w:rsid w:val="00CA3FE0"/>
    <w:rsid w:val="00CA5270"/>
    <w:rsid w:val="00CA5C36"/>
    <w:rsid w:val="00CA5C7F"/>
    <w:rsid w:val="00CA6CC0"/>
    <w:rsid w:val="00CA6CEB"/>
    <w:rsid w:val="00CA7115"/>
    <w:rsid w:val="00CA763E"/>
    <w:rsid w:val="00CA7AB0"/>
    <w:rsid w:val="00CB1C34"/>
    <w:rsid w:val="00CB2E3A"/>
    <w:rsid w:val="00CB2E8B"/>
    <w:rsid w:val="00CB3A25"/>
    <w:rsid w:val="00CB3D72"/>
    <w:rsid w:val="00CB42EC"/>
    <w:rsid w:val="00CB52D1"/>
    <w:rsid w:val="00CB6229"/>
    <w:rsid w:val="00CC0863"/>
    <w:rsid w:val="00CC0FD4"/>
    <w:rsid w:val="00CC1936"/>
    <w:rsid w:val="00CC1F40"/>
    <w:rsid w:val="00CC3178"/>
    <w:rsid w:val="00CC3B8F"/>
    <w:rsid w:val="00CC44B5"/>
    <w:rsid w:val="00CC5ED2"/>
    <w:rsid w:val="00CC6109"/>
    <w:rsid w:val="00CC621C"/>
    <w:rsid w:val="00CD171A"/>
    <w:rsid w:val="00CD28A9"/>
    <w:rsid w:val="00CD2F5D"/>
    <w:rsid w:val="00CD3EE3"/>
    <w:rsid w:val="00CD58C7"/>
    <w:rsid w:val="00CE0159"/>
    <w:rsid w:val="00CE0502"/>
    <w:rsid w:val="00CE0E7B"/>
    <w:rsid w:val="00CE14C6"/>
    <w:rsid w:val="00CE14D5"/>
    <w:rsid w:val="00CE2B81"/>
    <w:rsid w:val="00CE31E7"/>
    <w:rsid w:val="00CE3462"/>
    <w:rsid w:val="00CE41A5"/>
    <w:rsid w:val="00CE56EA"/>
    <w:rsid w:val="00CE60CF"/>
    <w:rsid w:val="00CE6246"/>
    <w:rsid w:val="00CF3761"/>
    <w:rsid w:val="00CF4656"/>
    <w:rsid w:val="00CF47B8"/>
    <w:rsid w:val="00CF6B15"/>
    <w:rsid w:val="00CF72F4"/>
    <w:rsid w:val="00D01446"/>
    <w:rsid w:val="00D05BBC"/>
    <w:rsid w:val="00D05FD3"/>
    <w:rsid w:val="00D071C2"/>
    <w:rsid w:val="00D077DA"/>
    <w:rsid w:val="00D07912"/>
    <w:rsid w:val="00D10309"/>
    <w:rsid w:val="00D117EA"/>
    <w:rsid w:val="00D1205B"/>
    <w:rsid w:val="00D12556"/>
    <w:rsid w:val="00D12D76"/>
    <w:rsid w:val="00D13095"/>
    <w:rsid w:val="00D1347C"/>
    <w:rsid w:val="00D163A4"/>
    <w:rsid w:val="00D16A95"/>
    <w:rsid w:val="00D17797"/>
    <w:rsid w:val="00D2163B"/>
    <w:rsid w:val="00D22BAE"/>
    <w:rsid w:val="00D22D65"/>
    <w:rsid w:val="00D24CDE"/>
    <w:rsid w:val="00D252EB"/>
    <w:rsid w:val="00D25D4A"/>
    <w:rsid w:val="00D26042"/>
    <w:rsid w:val="00D262AA"/>
    <w:rsid w:val="00D26909"/>
    <w:rsid w:val="00D27F37"/>
    <w:rsid w:val="00D30639"/>
    <w:rsid w:val="00D30698"/>
    <w:rsid w:val="00D30DBC"/>
    <w:rsid w:val="00D310A6"/>
    <w:rsid w:val="00D3239C"/>
    <w:rsid w:val="00D323BC"/>
    <w:rsid w:val="00D328D6"/>
    <w:rsid w:val="00D329D5"/>
    <w:rsid w:val="00D32B76"/>
    <w:rsid w:val="00D3367A"/>
    <w:rsid w:val="00D34727"/>
    <w:rsid w:val="00D34783"/>
    <w:rsid w:val="00D35BB6"/>
    <w:rsid w:val="00D36619"/>
    <w:rsid w:val="00D370E5"/>
    <w:rsid w:val="00D406C4"/>
    <w:rsid w:val="00D41A31"/>
    <w:rsid w:val="00D4236A"/>
    <w:rsid w:val="00D42EE0"/>
    <w:rsid w:val="00D45330"/>
    <w:rsid w:val="00D4580D"/>
    <w:rsid w:val="00D45B35"/>
    <w:rsid w:val="00D47AB3"/>
    <w:rsid w:val="00D508FB"/>
    <w:rsid w:val="00D50DEA"/>
    <w:rsid w:val="00D50F4B"/>
    <w:rsid w:val="00D522F5"/>
    <w:rsid w:val="00D53FCD"/>
    <w:rsid w:val="00D54F90"/>
    <w:rsid w:val="00D5536A"/>
    <w:rsid w:val="00D55FBF"/>
    <w:rsid w:val="00D5663F"/>
    <w:rsid w:val="00D567C0"/>
    <w:rsid w:val="00D57978"/>
    <w:rsid w:val="00D57EFE"/>
    <w:rsid w:val="00D60698"/>
    <w:rsid w:val="00D60D99"/>
    <w:rsid w:val="00D61C1C"/>
    <w:rsid w:val="00D61F14"/>
    <w:rsid w:val="00D63622"/>
    <w:rsid w:val="00D66B24"/>
    <w:rsid w:val="00D67147"/>
    <w:rsid w:val="00D7037D"/>
    <w:rsid w:val="00D73277"/>
    <w:rsid w:val="00D73D55"/>
    <w:rsid w:val="00D74092"/>
    <w:rsid w:val="00D742B2"/>
    <w:rsid w:val="00D74416"/>
    <w:rsid w:val="00D7473F"/>
    <w:rsid w:val="00D74B83"/>
    <w:rsid w:val="00D74F81"/>
    <w:rsid w:val="00D75FBF"/>
    <w:rsid w:val="00D76C3C"/>
    <w:rsid w:val="00D77136"/>
    <w:rsid w:val="00D773EF"/>
    <w:rsid w:val="00D77687"/>
    <w:rsid w:val="00D802F1"/>
    <w:rsid w:val="00D8143F"/>
    <w:rsid w:val="00D814A5"/>
    <w:rsid w:val="00D8245A"/>
    <w:rsid w:val="00D849AB"/>
    <w:rsid w:val="00D85072"/>
    <w:rsid w:val="00D860E8"/>
    <w:rsid w:val="00D8660B"/>
    <w:rsid w:val="00D86894"/>
    <w:rsid w:val="00D8770E"/>
    <w:rsid w:val="00D87814"/>
    <w:rsid w:val="00D92275"/>
    <w:rsid w:val="00D939A2"/>
    <w:rsid w:val="00D9417D"/>
    <w:rsid w:val="00D95062"/>
    <w:rsid w:val="00D9593A"/>
    <w:rsid w:val="00D9603D"/>
    <w:rsid w:val="00DA12D0"/>
    <w:rsid w:val="00DA2001"/>
    <w:rsid w:val="00DA2697"/>
    <w:rsid w:val="00DA2AA4"/>
    <w:rsid w:val="00DA36F7"/>
    <w:rsid w:val="00DA3CAD"/>
    <w:rsid w:val="00DA5F33"/>
    <w:rsid w:val="00DA6C3F"/>
    <w:rsid w:val="00DA714B"/>
    <w:rsid w:val="00DB0201"/>
    <w:rsid w:val="00DB0C05"/>
    <w:rsid w:val="00DB18DE"/>
    <w:rsid w:val="00DB2BA6"/>
    <w:rsid w:val="00DB3B2F"/>
    <w:rsid w:val="00DB4D85"/>
    <w:rsid w:val="00DB558D"/>
    <w:rsid w:val="00DC0302"/>
    <w:rsid w:val="00DC036E"/>
    <w:rsid w:val="00DC2DED"/>
    <w:rsid w:val="00DC4AB4"/>
    <w:rsid w:val="00DC4B31"/>
    <w:rsid w:val="00DC4B3D"/>
    <w:rsid w:val="00DC4CEB"/>
    <w:rsid w:val="00DC598F"/>
    <w:rsid w:val="00DC5AA0"/>
    <w:rsid w:val="00DC5D5B"/>
    <w:rsid w:val="00DC63F2"/>
    <w:rsid w:val="00DC7547"/>
    <w:rsid w:val="00DD10B4"/>
    <w:rsid w:val="00DD1237"/>
    <w:rsid w:val="00DD2117"/>
    <w:rsid w:val="00DD27B9"/>
    <w:rsid w:val="00DD2F32"/>
    <w:rsid w:val="00DD33E7"/>
    <w:rsid w:val="00DD3774"/>
    <w:rsid w:val="00DD57B9"/>
    <w:rsid w:val="00DD5E5C"/>
    <w:rsid w:val="00DD6852"/>
    <w:rsid w:val="00DD6881"/>
    <w:rsid w:val="00DD76B1"/>
    <w:rsid w:val="00DE0E9B"/>
    <w:rsid w:val="00DE157B"/>
    <w:rsid w:val="00DE516C"/>
    <w:rsid w:val="00DE583A"/>
    <w:rsid w:val="00DE6FA7"/>
    <w:rsid w:val="00DE76ED"/>
    <w:rsid w:val="00DE78A3"/>
    <w:rsid w:val="00DE78F8"/>
    <w:rsid w:val="00DF0DDF"/>
    <w:rsid w:val="00DF0F94"/>
    <w:rsid w:val="00DF198E"/>
    <w:rsid w:val="00DF246E"/>
    <w:rsid w:val="00DF290F"/>
    <w:rsid w:val="00DF2AA5"/>
    <w:rsid w:val="00DF35AA"/>
    <w:rsid w:val="00DF37DA"/>
    <w:rsid w:val="00DF7084"/>
    <w:rsid w:val="00E01B14"/>
    <w:rsid w:val="00E037B1"/>
    <w:rsid w:val="00E05866"/>
    <w:rsid w:val="00E106FB"/>
    <w:rsid w:val="00E10D32"/>
    <w:rsid w:val="00E1216B"/>
    <w:rsid w:val="00E1308B"/>
    <w:rsid w:val="00E16BA9"/>
    <w:rsid w:val="00E17014"/>
    <w:rsid w:val="00E17CCB"/>
    <w:rsid w:val="00E201CE"/>
    <w:rsid w:val="00E21E81"/>
    <w:rsid w:val="00E21FFE"/>
    <w:rsid w:val="00E222F1"/>
    <w:rsid w:val="00E23267"/>
    <w:rsid w:val="00E2450A"/>
    <w:rsid w:val="00E246CD"/>
    <w:rsid w:val="00E24EFD"/>
    <w:rsid w:val="00E254CF"/>
    <w:rsid w:val="00E2559E"/>
    <w:rsid w:val="00E27525"/>
    <w:rsid w:val="00E317B5"/>
    <w:rsid w:val="00E31B02"/>
    <w:rsid w:val="00E351BE"/>
    <w:rsid w:val="00E35291"/>
    <w:rsid w:val="00E35D62"/>
    <w:rsid w:val="00E3603C"/>
    <w:rsid w:val="00E3640A"/>
    <w:rsid w:val="00E4063A"/>
    <w:rsid w:val="00E40647"/>
    <w:rsid w:val="00E406F9"/>
    <w:rsid w:val="00E40EB6"/>
    <w:rsid w:val="00E41BDF"/>
    <w:rsid w:val="00E42663"/>
    <w:rsid w:val="00E4395B"/>
    <w:rsid w:val="00E43A67"/>
    <w:rsid w:val="00E443E0"/>
    <w:rsid w:val="00E44813"/>
    <w:rsid w:val="00E47523"/>
    <w:rsid w:val="00E47AD9"/>
    <w:rsid w:val="00E50836"/>
    <w:rsid w:val="00E50BA5"/>
    <w:rsid w:val="00E5173E"/>
    <w:rsid w:val="00E53E10"/>
    <w:rsid w:val="00E551D3"/>
    <w:rsid w:val="00E5549E"/>
    <w:rsid w:val="00E6288B"/>
    <w:rsid w:val="00E6343E"/>
    <w:rsid w:val="00E64009"/>
    <w:rsid w:val="00E648F6"/>
    <w:rsid w:val="00E64B54"/>
    <w:rsid w:val="00E659ED"/>
    <w:rsid w:val="00E671F2"/>
    <w:rsid w:val="00E67F85"/>
    <w:rsid w:val="00E67FEC"/>
    <w:rsid w:val="00E705B2"/>
    <w:rsid w:val="00E70EFC"/>
    <w:rsid w:val="00E710EB"/>
    <w:rsid w:val="00E7157C"/>
    <w:rsid w:val="00E7162E"/>
    <w:rsid w:val="00E71898"/>
    <w:rsid w:val="00E753BD"/>
    <w:rsid w:val="00E76346"/>
    <w:rsid w:val="00E776CD"/>
    <w:rsid w:val="00E77E68"/>
    <w:rsid w:val="00E818D2"/>
    <w:rsid w:val="00E8293B"/>
    <w:rsid w:val="00E840F3"/>
    <w:rsid w:val="00E8596D"/>
    <w:rsid w:val="00E85F65"/>
    <w:rsid w:val="00E86CDC"/>
    <w:rsid w:val="00E87A9E"/>
    <w:rsid w:val="00E90295"/>
    <w:rsid w:val="00E915C9"/>
    <w:rsid w:val="00E917B0"/>
    <w:rsid w:val="00E93E01"/>
    <w:rsid w:val="00E95387"/>
    <w:rsid w:val="00E969AA"/>
    <w:rsid w:val="00E971A0"/>
    <w:rsid w:val="00EA1068"/>
    <w:rsid w:val="00EA16F0"/>
    <w:rsid w:val="00EA2103"/>
    <w:rsid w:val="00EA2409"/>
    <w:rsid w:val="00EA4648"/>
    <w:rsid w:val="00EA4A63"/>
    <w:rsid w:val="00EA67F3"/>
    <w:rsid w:val="00EB4AFE"/>
    <w:rsid w:val="00EB5828"/>
    <w:rsid w:val="00EB6B55"/>
    <w:rsid w:val="00EB6D9C"/>
    <w:rsid w:val="00EC15CB"/>
    <w:rsid w:val="00EC198B"/>
    <w:rsid w:val="00EC19B4"/>
    <w:rsid w:val="00EC1F57"/>
    <w:rsid w:val="00EC59B9"/>
    <w:rsid w:val="00EC5CB6"/>
    <w:rsid w:val="00EC6BA6"/>
    <w:rsid w:val="00ED15BB"/>
    <w:rsid w:val="00ED25AF"/>
    <w:rsid w:val="00ED26BF"/>
    <w:rsid w:val="00ED2752"/>
    <w:rsid w:val="00ED2B3C"/>
    <w:rsid w:val="00ED2E5E"/>
    <w:rsid w:val="00ED3917"/>
    <w:rsid w:val="00ED653C"/>
    <w:rsid w:val="00ED73D7"/>
    <w:rsid w:val="00ED7715"/>
    <w:rsid w:val="00ED7748"/>
    <w:rsid w:val="00EE139B"/>
    <w:rsid w:val="00EE22CE"/>
    <w:rsid w:val="00EE2A40"/>
    <w:rsid w:val="00EE3FF6"/>
    <w:rsid w:val="00EE47DC"/>
    <w:rsid w:val="00EE4FAD"/>
    <w:rsid w:val="00EE5FDB"/>
    <w:rsid w:val="00EE6429"/>
    <w:rsid w:val="00EE7830"/>
    <w:rsid w:val="00EF1A2B"/>
    <w:rsid w:val="00EF23FD"/>
    <w:rsid w:val="00EF32C9"/>
    <w:rsid w:val="00EF40C9"/>
    <w:rsid w:val="00EF58D2"/>
    <w:rsid w:val="00EF5EF6"/>
    <w:rsid w:val="00F008B0"/>
    <w:rsid w:val="00F00AF0"/>
    <w:rsid w:val="00F01942"/>
    <w:rsid w:val="00F05438"/>
    <w:rsid w:val="00F055D8"/>
    <w:rsid w:val="00F064A2"/>
    <w:rsid w:val="00F0741E"/>
    <w:rsid w:val="00F0769B"/>
    <w:rsid w:val="00F078E4"/>
    <w:rsid w:val="00F10F7E"/>
    <w:rsid w:val="00F1103F"/>
    <w:rsid w:val="00F11A33"/>
    <w:rsid w:val="00F135FD"/>
    <w:rsid w:val="00F13E25"/>
    <w:rsid w:val="00F146B0"/>
    <w:rsid w:val="00F15E35"/>
    <w:rsid w:val="00F16B3A"/>
    <w:rsid w:val="00F179A4"/>
    <w:rsid w:val="00F20A25"/>
    <w:rsid w:val="00F20E1F"/>
    <w:rsid w:val="00F21017"/>
    <w:rsid w:val="00F21D3F"/>
    <w:rsid w:val="00F21FA5"/>
    <w:rsid w:val="00F22586"/>
    <w:rsid w:val="00F23BF1"/>
    <w:rsid w:val="00F23D0E"/>
    <w:rsid w:val="00F23D2E"/>
    <w:rsid w:val="00F259A2"/>
    <w:rsid w:val="00F25C77"/>
    <w:rsid w:val="00F25FF7"/>
    <w:rsid w:val="00F3001D"/>
    <w:rsid w:val="00F30ACA"/>
    <w:rsid w:val="00F31164"/>
    <w:rsid w:val="00F3320D"/>
    <w:rsid w:val="00F3502F"/>
    <w:rsid w:val="00F403F5"/>
    <w:rsid w:val="00F4111E"/>
    <w:rsid w:val="00F42712"/>
    <w:rsid w:val="00F42CB4"/>
    <w:rsid w:val="00F43850"/>
    <w:rsid w:val="00F44143"/>
    <w:rsid w:val="00F44CD3"/>
    <w:rsid w:val="00F46464"/>
    <w:rsid w:val="00F46712"/>
    <w:rsid w:val="00F46E05"/>
    <w:rsid w:val="00F50246"/>
    <w:rsid w:val="00F5036B"/>
    <w:rsid w:val="00F50DBF"/>
    <w:rsid w:val="00F5450F"/>
    <w:rsid w:val="00F547AB"/>
    <w:rsid w:val="00F5588A"/>
    <w:rsid w:val="00F56697"/>
    <w:rsid w:val="00F5719E"/>
    <w:rsid w:val="00F62DDA"/>
    <w:rsid w:val="00F6340F"/>
    <w:rsid w:val="00F635F3"/>
    <w:rsid w:val="00F640CA"/>
    <w:rsid w:val="00F6415B"/>
    <w:rsid w:val="00F65207"/>
    <w:rsid w:val="00F6553D"/>
    <w:rsid w:val="00F6771E"/>
    <w:rsid w:val="00F7008E"/>
    <w:rsid w:val="00F70985"/>
    <w:rsid w:val="00F70D49"/>
    <w:rsid w:val="00F71CE8"/>
    <w:rsid w:val="00F74AEF"/>
    <w:rsid w:val="00F7567F"/>
    <w:rsid w:val="00F75BE6"/>
    <w:rsid w:val="00F75EC9"/>
    <w:rsid w:val="00F7760D"/>
    <w:rsid w:val="00F80F72"/>
    <w:rsid w:val="00F810BD"/>
    <w:rsid w:val="00F8321D"/>
    <w:rsid w:val="00F844AB"/>
    <w:rsid w:val="00F84790"/>
    <w:rsid w:val="00F8490C"/>
    <w:rsid w:val="00F84937"/>
    <w:rsid w:val="00F8580F"/>
    <w:rsid w:val="00F86540"/>
    <w:rsid w:val="00F87BE3"/>
    <w:rsid w:val="00F906BD"/>
    <w:rsid w:val="00F90E54"/>
    <w:rsid w:val="00F9106B"/>
    <w:rsid w:val="00F91B98"/>
    <w:rsid w:val="00F92124"/>
    <w:rsid w:val="00F9291A"/>
    <w:rsid w:val="00F93E6F"/>
    <w:rsid w:val="00F953FB"/>
    <w:rsid w:val="00F96F97"/>
    <w:rsid w:val="00FA0D61"/>
    <w:rsid w:val="00FA3D7D"/>
    <w:rsid w:val="00FA3F71"/>
    <w:rsid w:val="00FA4ABB"/>
    <w:rsid w:val="00FA54F2"/>
    <w:rsid w:val="00FA563A"/>
    <w:rsid w:val="00FA5736"/>
    <w:rsid w:val="00FA5B93"/>
    <w:rsid w:val="00FA652B"/>
    <w:rsid w:val="00FA7515"/>
    <w:rsid w:val="00FB1651"/>
    <w:rsid w:val="00FB2416"/>
    <w:rsid w:val="00FB3570"/>
    <w:rsid w:val="00FB35F6"/>
    <w:rsid w:val="00FB5AB4"/>
    <w:rsid w:val="00FB5CE4"/>
    <w:rsid w:val="00FB726D"/>
    <w:rsid w:val="00FC02DE"/>
    <w:rsid w:val="00FC1638"/>
    <w:rsid w:val="00FC1D7F"/>
    <w:rsid w:val="00FC2C70"/>
    <w:rsid w:val="00FC2D6A"/>
    <w:rsid w:val="00FC3A0F"/>
    <w:rsid w:val="00FC4A77"/>
    <w:rsid w:val="00FC4C44"/>
    <w:rsid w:val="00FC4EEC"/>
    <w:rsid w:val="00FC5284"/>
    <w:rsid w:val="00FC5321"/>
    <w:rsid w:val="00FC64BE"/>
    <w:rsid w:val="00FC65AD"/>
    <w:rsid w:val="00FC6E96"/>
    <w:rsid w:val="00FC6EDB"/>
    <w:rsid w:val="00FD0724"/>
    <w:rsid w:val="00FD6F94"/>
    <w:rsid w:val="00FE0BD5"/>
    <w:rsid w:val="00FE0C9D"/>
    <w:rsid w:val="00FE0CA3"/>
    <w:rsid w:val="00FE1C0C"/>
    <w:rsid w:val="00FE2131"/>
    <w:rsid w:val="00FE2B89"/>
    <w:rsid w:val="00FE3C25"/>
    <w:rsid w:val="00FE4131"/>
    <w:rsid w:val="00FE4A07"/>
    <w:rsid w:val="00FE67A0"/>
    <w:rsid w:val="00FE7752"/>
    <w:rsid w:val="00FF07AC"/>
    <w:rsid w:val="00FF1385"/>
    <w:rsid w:val="00FF175E"/>
    <w:rsid w:val="00FF18B4"/>
    <w:rsid w:val="00FF2368"/>
    <w:rsid w:val="00FF2606"/>
    <w:rsid w:val="00FF32F3"/>
    <w:rsid w:val="00FF361F"/>
    <w:rsid w:val="00FF49EB"/>
    <w:rsid w:val="00FF4B94"/>
    <w:rsid w:val="00FF4F08"/>
    <w:rsid w:val="00FF4F86"/>
    <w:rsid w:val="00FF6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DB9B3-C8FE-4971-9E9A-BE21E935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8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0C0"/>
    <w:pPr>
      <w:ind w:left="720"/>
      <w:contextualSpacing/>
    </w:pPr>
  </w:style>
  <w:style w:type="paragraph" w:customStyle="1" w:styleId="ConsPlusNormal">
    <w:name w:val="ConsPlusNormal"/>
    <w:rsid w:val="00C500C0"/>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rsid w:val="00C500C0"/>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unhideWhenUsed/>
    <w:rsid w:val="00C500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500C0"/>
  </w:style>
  <w:style w:type="paragraph" w:styleId="a6">
    <w:name w:val="footer"/>
    <w:basedOn w:val="a"/>
    <w:link w:val="a7"/>
    <w:uiPriority w:val="99"/>
    <w:unhideWhenUsed/>
    <w:rsid w:val="002817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1770"/>
  </w:style>
  <w:style w:type="table" w:styleId="a8">
    <w:name w:val="Table Grid"/>
    <w:basedOn w:val="a1"/>
    <w:uiPriority w:val="59"/>
    <w:rsid w:val="00A67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A67081"/>
    <w:pPr>
      <w:spacing w:after="0" w:line="240" w:lineRule="auto"/>
    </w:pPr>
  </w:style>
  <w:style w:type="character" w:styleId="aa">
    <w:name w:val="Strong"/>
    <w:basedOn w:val="a0"/>
    <w:uiPriority w:val="22"/>
    <w:qFormat/>
    <w:rsid w:val="00E67FEC"/>
    <w:rPr>
      <w:b/>
      <w:bCs/>
    </w:rPr>
  </w:style>
  <w:style w:type="paragraph" w:styleId="ab">
    <w:name w:val="Balloon Text"/>
    <w:basedOn w:val="a"/>
    <w:link w:val="ac"/>
    <w:uiPriority w:val="99"/>
    <w:semiHidden/>
    <w:unhideWhenUsed/>
    <w:rsid w:val="005418F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18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B8EA1-6D13-4784-9BDD-3CC4998F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875</Words>
  <Characters>4990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Лукашина Татьяна Викторовна</dc:creator>
  <cp:lastModifiedBy>Кардопольцева Юлия Александровна</cp:lastModifiedBy>
  <cp:revision>40</cp:revision>
  <cp:lastPrinted>2020-06-18T15:40:00Z</cp:lastPrinted>
  <dcterms:created xsi:type="dcterms:W3CDTF">2018-12-18T10:21:00Z</dcterms:created>
  <dcterms:modified xsi:type="dcterms:W3CDTF">2020-06-19T09:29:00Z</dcterms:modified>
</cp:coreProperties>
</file>