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FA" w:rsidRDefault="00143F84"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r w:rsidRPr="00BF2F7F">
        <w:rPr>
          <w:rFonts w:ascii="Times New Roman" w:hAnsi="Times New Roman" w:cs="Times New Roman"/>
          <w:bCs/>
          <w:sz w:val="24"/>
          <w:szCs w:val="24"/>
        </w:rPr>
        <w:t>ПРОЕКТ</w:t>
      </w:r>
    </w:p>
    <w:p w:rsidR="003C58D3" w:rsidRDefault="003C58D3"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p>
    <w:p w:rsidR="000B42FC"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ПОСТАНОВЛЕНИЕ</w:t>
      </w:r>
    </w:p>
    <w:p w:rsidR="000B42FC" w:rsidRPr="00894DE1" w:rsidRDefault="000B42FC" w:rsidP="00302BFC">
      <w:pPr>
        <w:spacing w:after="0" w:line="240" w:lineRule="auto"/>
        <w:ind w:right="-172"/>
        <w:jc w:val="center"/>
        <w:rPr>
          <w:rFonts w:ascii="Times New Roman" w:eastAsia="Times New Roman" w:hAnsi="Times New Roman" w:cs="Times New Roman"/>
          <w:sz w:val="24"/>
          <w:szCs w:val="24"/>
          <w:lang w:eastAsia="ru-RU"/>
        </w:rPr>
      </w:pPr>
      <w:r w:rsidRPr="00894DE1">
        <w:rPr>
          <w:rFonts w:ascii="Times New Roman" w:eastAsia="Times New Roman" w:hAnsi="Times New Roman" w:cs="Times New Roman"/>
          <w:sz w:val="24"/>
          <w:szCs w:val="24"/>
          <w:lang w:eastAsia="ru-RU"/>
        </w:rPr>
        <w:t>АДМИНИСТРАЦИИ ГОРОДСКОГО ОКРУГА ТОЛЬЯТТИ</w:t>
      </w:r>
    </w:p>
    <w:p w:rsidR="00302BFC" w:rsidRDefault="00302B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43F84"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«____»___________20</w:t>
      </w:r>
      <w:r w:rsidR="00BD5FB0">
        <w:rPr>
          <w:rFonts w:ascii="Times New Roman" w:hAnsi="Times New Roman" w:cs="Times New Roman"/>
          <w:bCs/>
          <w:sz w:val="24"/>
          <w:szCs w:val="24"/>
        </w:rPr>
        <w:t>2</w:t>
      </w:r>
      <w:r w:rsidR="00735064">
        <w:rPr>
          <w:rFonts w:ascii="Times New Roman" w:hAnsi="Times New Roman" w:cs="Times New Roman"/>
          <w:bCs/>
          <w:sz w:val="24"/>
          <w:szCs w:val="24"/>
        </w:rPr>
        <w:t>2</w:t>
      </w:r>
      <w:r w:rsidR="00143F84" w:rsidRPr="00894DE1">
        <w:rPr>
          <w:rFonts w:ascii="Times New Roman" w:hAnsi="Times New Roman" w:cs="Times New Roman"/>
          <w:bCs/>
          <w:sz w:val="24"/>
          <w:szCs w:val="24"/>
        </w:rPr>
        <w:t>г. №_____________________</w:t>
      </w:r>
    </w:p>
    <w:p w:rsidR="005418FA" w:rsidRPr="00894DE1" w:rsidRDefault="005418F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О внесении изменений </w:t>
      </w: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в постановление </w:t>
      </w:r>
      <w:r w:rsidR="00B92DD1" w:rsidRPr="00894DE1">
        <w:rPr>
          <w:rFonts w:ascii="Times New Roman" w:hAnsi="Times New Roman" w:cs="Times New Roman"/>
          <w:bCs/>
          <w:sz w:val="24"/>
          <w:szCs w:val="24"/>
        </w:rPr>
        <w:t>мэрии</w:t>
      </w:r>
      <w:r w:rsidRPr="00894DE1">
        <w:rPr>
          <w:rFonts w:ascii="Times New Roman" w:hAnsi="Times New Roman" w:cs="Times New Roman"/>
          <w:bCs/>
          <w:sz w:val="24"/>
          <w:szCs w:val="24"/>
        </w:rPr>
        <w:t xml:space="preserve"> городского округа Тольятти </w:t>
      </w:r>
    </w:p>
    <w:p w:rsidR="00C500C0"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bCs/>
          <w:sz w:val="24"/>
          <w:szCs w:val="24"/>
        </w:rPr>
        <w:t>от 28.12.2016</w:t>
      </w:r>
      <w:r w:rsidR="005E5CE9" w:rsidRPr="00894DE1">
        <w:rPr>
          <w:rFonts w:ascii="Times New Roman" w:hAnsi="Times New Roman" w:cs="Times New Roman"/>
          <w:bCs/>
          <w:sz w:val="24"/>
          <w:szCs w:val="24"/>
        </w:rPr>
        <w:t xml:space="preserve"> </w:t>
      </w:r>
      <w:r w:rsidRPr="00894DE1">
        <w:rPr>
          <w:rFonts w:ascii="Times New Roman" w:hAnsi="Times New Roman" w:cs="Times New Roman"/>
          <w:bCs/>
          <w:sz w:val="24"/>
          <w:szCs w:val="24"/>
        </w:rPr>
        <w:t>г. № 4501-п/1 «</w:t>
      </w:r>
      <w:r w:rsidR="00C500C0" w:rsidRPr="00894DE1">
        <w:rPr>
          <w:rFonts w:ascii="Times New Roman" w:hAnsi="Times New Roman" w:cs="Times New Roman"/>
          <w:bCs/>
          <w:sz w:val="24"/>
          <w:szCs w:val="24"/>
        </w:rPr>
        <w:t>Об утверждении</w:t>
      </w:r>
    </w:p>
    <w:p w:rsidR="00280F41" w:rsidRPr="00894DE1" w:rsidRDefault="00C500C0"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нормативных затрат на обеспечение функций </w:t>
      </w:r>
      <w:r w:rsidR="00280F41" w:rsidRPr="00894DE1">
        <w:rPr>
          <w:rFonts w:ascii="Times New Roman" w:hAnsi="Times New Roman" w:cs="Times New Roman"/>
          <w:sz w:val="24"/>
          <w:szCs w:val="24"/>
        </w:rPr>
        <w:t>департамента</w:t>
      </w:r>
    </w:p>
    <w:p w:rsidR="00C500C0" w:rsidRDefault="00280F41"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финансов </w:t>
      </w:r>
      <w:r w:rsidR="00412BD3" w:rsidRPr="00894DE1">
        <w:rPr>
          <w:rFonts w:ascii="Times New Roman" w:hAnsi="Times New Roman" w:cs="Times New Roman"/>
          <w:sz w:val="24"/>
          <w:szCs w:val="24"/>
        </w:rPr>
        <w:t>администрации</w:t>
      </w:r>
      <w:r w:rsidR="00C500C0" w:rsidRPr="00894DE1">
        <w:rPr>
          <w:rFonts w:ascii="Times New Roman" w:hAnsi="Times New Roman" w:cs="Times New Roman"/>
          <w:sz w:val="24"/>
          <w:szCs w:val="24"/>
        </w:rPr>
        <w:t xml:space="preserve"> городского округа Тольятти</w:t>
      </w:r>
      <w:r w:rsidR="00197F5A" w:rsidRPr="00894DE1">
        <w:rPr>
          <w:rFonts w:ascii="Times New Roman" w:hAnsi="Times New Roman" w:cs="Times New Roman"/>
          <w:sz w:val="24"/>
          <w:szCs w:val="24"/>
        </w:rPr>
        <w:t>»</w:t>
      </w:r>
    </w:p>
    <w:p w:rsidR="00202CE3" w:rsidRPr="00894DE1" w:rsidRDefault="00202CE3"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p>
    <w:p w:rsidR="00197F5A" w:rsidRPr="00894DE1" w:rsidRDefault="00633840" w:rsidP="00D53FCD">
      <w:pPr>
        <w:suppressAutoHyphens/>
        <w:spacing w:after="0" w:line="360" w:lineRule="auto"/>
        <w:ind w:right="-30" w:firstLine="709"/>
        <w:jc w:val="both"/>
        <w:rPr>
          <w:rFonts w:ascii="Times New Roman" w:hAnsi="Times New Roman" w:cs="Times New Roman"/>
          <w:sz w:val="24"/>
          <w:szCs w:val="24"/>
        </w:rPr>
      </w:pPr>
      <w:r w:rsidRPr="00894DE1">
        <w:rPr>
          <w:rFonts w:ascii="Times New Roman" w:hAnsi="Times New Roman" w:cs="Times New Roman"/>
          <w:sz w:val="24"/>
          <w:szCs w:val="24"/>
        </w:rPr>
        <w:t>В</w:t>
      </w:r>
      <w:r w:rsidR="00197F5A"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связи с</w:t>
      </w:r>
      <w:r w:rsidR="00107497" w:rsidRPr="00894DE1">
        <w:rPr>
          <w:rFonts w:ascii="Times New Roman" w:hAnsi="Times New Roman" w:cs="Times New Roman"/>
          <w:sz w:val="24"/>
          <w:szCs w:val="24"/>
        </w:rPr>
        <w:t xml:space="preserve"> изменением отдельных видов товаров, работ, услуг, их потребительских свойств, иных характеристик, указанных в требованиях к товарам, используемых при определении нормативных затрат</w:t>
      </w:r>
      <w:r w:rsidR="00037DB7" w:rsidRPr="00894DE1">
        <w:rPr>
          <w:rFonts w:ascii="Times New Roman" w:hAnsi="Times New Roman" w:cs="Times New Roman"/>
          <w:sz w:val="24"/>
          <w:szCs w:val="24"/>
        </w:rPr>
        <w:t xml:space="preserve">, </w:t>
      </w:r>
      <w:r w:rsidR="002C69CD" w:rsidRPr="00894DE1">
        <w:rPr>
          <w:rFonts w:ascii="Times New Roman" w:hAnsi="Times New Roman" w:cs="Times New Roman"/>
          <w:sz w:val="24"/>
          <w:szCs w:val="24"/>
        </w:rPr>
        <w:t>руководствуясь</w:t>
      </w:r>
      <w:r w:rsidR="00037DB7" w:rsidRPr="00894DE1">
        <w:rPr>
          <w:rFonts w:ascii="Times New Roman" w:hAnsi="Times New Roman" w:cs="Times New Roman"/>
          <w:sz w:val="24"/>
          <w:szCs w:val="24"/>
        </w:rPr>
        <w:t xml:space="preserve"> постановлени</w:t>
      </w:r>
      <w:r w:rsidR="002C69CD" w:rsidRPr="00894DE1">
        <w:rPr>
          <w:rFonts w:ascii="Times New Roman" w:hAnsi="Times New Roman" w:cs="Times New Roman"/>
          <w:sz w:val="24"/>
          <w:szCs w:val="24"/>
        </w:rPr>
        <w:t>ем</w:t>
      </w:r>
      <w:r w:rsidR="00037DB7" w:rsidRPr="00894DE1">
        <w:rPr>
          <w:rFonts w:ascii="Times New Roman" w:hAnsi="Times New Roman" w:cs="Times New Roman"/>
          <w:sz w:val="24"/>
          <w:szCs w:val="24"/>
        </w:rPr>
        <w:t xml:space="preserve"> </w:t>
      </w:r>
      <w:r w:rsidR="00B92DD1" w:rsidRPr="00894DE1">
        <w:rPr>
          <w:rFonts w:ascii="Times New Roman" w:hAnsi="Times New Roman" w:cs="Times New Roman"/>
          <w:sz w:val="24"/>
          <w:szCs w:val="24"/>
        </w:rPr>
        <w:t>мэрии</w:t>
      </w:r>
      <w:r w:rsidR="00037DB7" w:rsidRPr="00894DE1">
        <w:rPr>
          <w:rFonts w:ascii="Times New Roman" w:hAnsi="Times New Roman" w:cs="Times New Roman"/>
          <w:sz w:val="24"/>
          <w:szCs w:val="24"/>
        </w:rPr>
        <w:t xml:space="preserve"> городского округа Тольятти от </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2</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6</w:t>
      </w:r>
      <w:r w:rsidR="00143F84" w:rsidRPr="00894DE1">
        <w:rPr>
          <w:rFonts w:ascii="Times New Roman" w:hAnsi="Times New Roman" w:cs="Times New Roman"/>
          <w:sz w:val="24"/>
          <w:szCs w:val="24"/>
        </w:rPr>
        <w:t>.201</w:t>
      </w:r>
      <w:r w:rsidR="00037DB7" w:rsidRPr="00894DE1">
        <w:rPr>
          <w:rFonts w:ascii="Times New Roman" w:hAnsi="Times New Roman" w:cs="Times New Roman"/>
          <w:sz w:val="24"/>
          <w:szCs w:val="24"/>
        </w:rPr>
        <w:t>6</w:t>
      </w:r>
      <w:r w:rsidR="005E5CE9" w:rsidRPr="00894DE1">
        <w:rPr>
          <w:rFonts w:ascii="Times New Roman" w:hAnsi="Times New Roman" w:cs="Times New Roman"/>
          <w:sz w:val="24"/>
          <w:szCs w:val="24"/>
        </w:rPr>
        <w:t xml:space="preserve"> г.</w:t>
      </w:r>
      <w:r w:rsidR="00143F84" w:rsidRPr="00894DE1">
        <w:rPr>
          <w:rFonts w:ascii="Times New Roman" w:hAnsi="Times New Roman" w:cs="Times New Roman"/>
          <w:sz w:val="24"/>
          <w:szCs w:val="24"/>
        </w:rPr>
        <w:t xml:space="preserve"> № </w:t>
      </w:r>
      <w:r w:rsidR="00037DB7" w:rsidRPr="00894DE1">
        <w:rPr>
          <w:rFonts w:ascii="Times New Roman" w:hAnsi="Times New Roman" w:cs="Times New Roman"/>
          <w:sz w:val="24"/>
          <w:szCs w:val="24"/>
        </w:rPr>
        <w:t>1762</w:t>
      </w:r>
      <w:r w:rsidR="00143F84" w:rsidRPr="00894DE1">
        <w:rPr>
          <w:rFonts w:ascii="Times New Roman" w:hAnsi="Times New Roman" w:cs="Times New Roman"/>
          <w:sz w:val="24"/>
          <w:szCs w:val="24"/>
        </w:rPr>
        <w:t>-</w:t>
      </w:r>
      <w:r w:rsidR="00037DB7" w:rsidRPr="00894DE1">
        <w:rPr>
          <w:rFonts w:ascii="Times New Roman" w:hAnsi="Times New Roman" w:cs="Times New Roman"/>
          <w:sz w:val="24"/>
          <w:szCs w:val="24"/>
        </w:rPr>
        <w:t>п/1</w:t>
      </w:r>
      <w:r w:rsidR="00143F84" w:rsidRPr="00894DE1">
        <w:rPr>
          <w:rFonts w:ascii="Times New Roman" w:hAnsi="Times New Roman" w:cs="Times New Roman"/>
          <w:sz w:val="24"/>
          <w:szCs w:val="24"/>
        </w:rPr>
        <w:t xml:space="preserve"> «О</w:t>
      </w:r>
      <w:r w:rsidR="00037DB7" w:rsidRPr="00894DE1">
        <w:rPr>
          <w:rFonts w:ascii="Times New Roman" w:hAnsi="Times New Roman" w:cs="Times New Roman"/>
          <w:sz w:val="24"/>
          <w:szCs w:val="24"/>
        </w:rPr>
        <w:t>б</w:t>
      </w:r>
      <w:r w:rsidR="00143F84"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w:t>
      </w:r>
      <w:r w:rsidR="00143F84" w:rsidRPr="00894DE1">
        <w:rPr>
          <w:rFonts w:ascii="Times New Roman" w:hAnsi="Times New Roman" w:cs="Times New Roman"/>
          <w:sz w:val="24"/>
          <w:szCs w:val="24"/>
        </w:rPr>
        <w:t xml:space="preserve">», </w:t>
      </w:r>
      <w:r w:rsidR="00197F5A" w:rsidRPr="00894DE1">
        <w:rPr>
          <w:rFonts w:ascii="Times New Roman" w:hAnsi="Times New Roman" w:cs="Times New Roman"/>
          <w:sz w:val="24"/>
          <w:szCs w:val="24"/>
        </w:rPr>
        <w:t>Уставом городского округа Тольятти, администрация городского округа Тольятти ПОСТАНОВЛЯЕТ:</w:t>
      </w:r>
    </w:p>
    <w:p w:rsidR="00107497" w:rsidRPr="00894DE1" w:rsidRDefault="00107497" w:rsidP="00D53FCD">
      <w:pPr>
        <w:pStyle w:val="a3"/>
        <w:widowControl w:val="0"/>
        <w:numPr>
          <w:ilvl w:val="0"/>
          <w:numId w:val="6"/>
        </w:numPr>
        <w:suppressAutoHyphens/>
        <w:autoSpaceDE w:val="0"/>
        <w:autoSpaceDN w:val="0"/>
        <w:adjustRightInd w:val="0"/>
        <w:spacing w:after="0" w:line="360" w:lineRule="auto"/>
        <w:ind w:left="0" w:right="-30" w:firstLine="709"/>
        <w:jc w:val="both"/>
        <w:rPr>
          <w:rFonts w:ascii="Times New Roman" w:hAnsi="Times New Roman" w:cs="Times New Roman"/>
          <w:sz w:val="24"/>
          <w:szCs w:val="24"/>
        </w:rPr>
      </w:pPr>
      <w:r w:rsidRPr="00894DE1">
        <w:rPr>
          <w:rFonts w:ascii="Times New Roman" w:hAnsi="Times New Roman" w:cs="Times New Roman"/>
          <w:sz w:val="24"/>
          <w:szCs w:val="24"/>
        </w:rPr>
        <w:t xml:space="preserve">Внести в </w:t>
      </w:r>
      <w:r w:rsidR="00F0769B">
        <w:rPr>
          <w:rFonts w:ascii="Times New Roman" w:hAnsi="Times New Roman" w:cs="Times New Roman"/>
          <w:sz w:val="24"/>
          <w:szCs w:val="24"/>
        </w:rPr>
        <w:t>п</w:t>
      </w:r>
      <w:r w:rsidRPr="00894DE1">
        <w:rPr>
          <w:rFonts w:ascii="Times New Roman" w:hAnsi="Times New Roman" w:cs="Times New Roman"/>
          <w:sz w:val="24"/>
          <w:szCs w:val="24"/>
        </w:rPr>
        <w:t>остановление</w:t>
      </w:r>
      <w:r w:rsidR="002A2C2A" w:rsidRPr="00894DE1">
        <w:rPr>
          <w:rFonts w:ascii="Times New Roman" w:hAnsi="Times New Roman" w:cs="Times New Roman"/>
          <w:bCs/>
          <w:sz w:val="24"/>
          <w:szCs w:val="24"/>
        </w:rPr>
        <w:t xml:space="preserve"> </w:t>
      </w:r>
      <w:r w:rsidR="00A04E57" w:rsidRPr="00894DE1">
        <w:rPr>
          <w:rFonts w:ascii="Times New Roman" w:hAnsi="Times New Roman" w:cs="Times New Roman"/>
          <w:bCs/>
          <w:sz w:val="24"/>
          <w:szCs w:val="24"/>
        </w:rPr>
        <w:t xml:space="preserve">мэрии </w:t>
      </w:r>
      <w:r w:rsidR="002A2C2A" w:rsidRPr="00894DE1">
        <w:rPr>
          <w:rFonts w:ascii="Times New Roman" w:hAnsi="Times New Roman" w:cs="Times New Roman"/>
          <w:bCs/>
          <w:sz w:val="24"/>
          <w:szCs w:val="24"/>
        </w:rPr>
        <w:t xml:space="preserve">городского округа Тольятти от 28.12.2016 г. № 4501-п/1 «Об утверждении </w:t>
      </w:r>
      <w:r w:rsidR="002A2C2A" w:rsidRPr="00894DE1">
        <w:rPr>
          <w:rFonts w:ascii="Times New Roman" w:hAnsi="Times New Roman" w:cs="Times New Roman"/>
          <w:sz w:val="24"/>
          <w:szCs w:val="24"/>
        </w:rPr>
        <w:t>нормативных затрат на обеспечение функций департамента финансов администрации городского округа Тольятти»</w:t>
      </w:r>
      <w:r w:rsidR="00A0354A">
        <w:rPr>
          <w:rFonts w:ascii="Times New Roman" w:hAnsi="Times New Roman" w:cs="Times New Roman"/>
          <w:sz w:val="24"/>
          <w:szCs w:val="24"/>
        </w:rPr>
        <w:t xml:space="preserve"> (д</w:t>
      </w:r>
      <w:r w:rsidR="00BE1BAE">
        <w:rPr>
          <w:rFonts w:ascii="Times New Roman" w:hAnsi="Times New Roman" w:cs="Times New Roman"/>
          <w:sz w:val="24"/>
          <w:szCs w:val="24"/>
        </w:rPr>
        <w:t>а</w:t>
      </w:r>
      <w:r w:rsidR="00A0354A">
        <w:rPr>
          <w:rFonts w:ascii="Times New Roman" w:hAnsi="Times New Roman" w:cs="Times New Roman"/>
          <w:sz w:val="24"/>
          <w:szCs w:val="24"/>
        </w:rPr>
        <w:t xml:space="preserve">лее - </w:t>
      </w:r>
      <w:r w:rsidR="00510C83">
        <w:rPr>
          <w:rFonts w:ascii="Times New Roman" w:hAnsi="Times New Roman" w:cs="Times New Roman"/>
          <w:sz w:val="24"/>
          <w:szCs w:val="24"/>
        </w:rPr>
        <w:t>П</w:t>
      </w:r>
      <w:r w:rsidR="00A0354A">
        <w:rPr>
          <w:rFonts w:ascii="Times New Roman" w:hAnsi="Times New Roman" w:cs="Times New Roman"/>
          <w:sz w:val="24"/>
          <w:szCs w:val="24"/>
        </w:rPr>
        <w:t>остановление)</w:t>
      </w:r>
      <w:r w:rsidRPr="00894DE1">
        <w:rPr>
          <w:rFonts w:ascii="Times New Roman" w:hAnsi="Times New Roman" w:cs="Times New Roman"/>
          <w:sz w:val="24"/>
          <w:szCs w:val="24"/>
        </w:rPr>
        <w:t xml:space="preserve"> следующие изменения:</w:t>
      </w:r>
    </w:p>
    <w:p w:rsidR="00735064" w:rsidRDefault="00BC6DA8" w:rsidP="00371057">
      <w:pPr>
        <w:pStyle w:val="a3"/>
        <w:numPr>
          <w:ilvl w:val="1"/>
          <w:numId w:val="6"/>
        </w:numPr>
        <w:spacing w:after="0"/>
        <w:ind w:left="0" w:right="-30" w:firstLine="709"/>
        <w:jc w:val="both"/>
        <w:rPr>
          <w:rFonts w:ascii="Times New Roman" w:hAnsi="Times New Roman" w:cs="Times New Roman"/>
          <w:sz w:val="24"/>
          <w:szCs w:val="24"/>
        </w:rPr>
      </w:pPr>
      <w:r>
        <w:rPr>
          <w:rFonts w:ascii="Times New Roman" w:hAnsi="Times New Roman" w:cs="Times New Roman"/>
          <w:sz w:val="24"/>
          <w:szCs w:val="24"/>
        </w:rPr>
        <w:t>В Таблице 5 П</w:t>
      </w:r>
      <w:r w:rsidR="00735064">
        <w:rPr>
          <w:rFonts w:ascii="Times New Roman" w:hAnsi="Times New Roman" w:cs="Times New Roman"/>
          <w:sz w:val="24"/>
          <w:szCs w:val="24"/>
        </w:rPr>
        <w:t>риложения 1 к Постановлению «</w:t>
      </w:r>
      <w:r w:rsidR="00735064" w:rsidRPr="00C601BC">
        <w:rPr>
          <w:rFonts w:ascii="Times New Roman" w:hAnsi="Times New Roman"/>
          <w:sz w:val="24"/>
          <w:szCs w:val="24"/>
        </w:rPr>
        <w:t xml:space="preserve">Норматив затрат на </w:t>
      </w:r>
      <w:r w:rsidR="00735064">
        <w:rPr>
          <w:rFonts w:ascii="Times New Roman" w:hAnsi="Times New Roman"/>
          <w:sz w:val="24"/>
          <w:szCs w:val="24"/>
        </w:rPr>
        <w:t xml:space="preserve">оплату услуг по сопровождению </w:t>
      </w:r>
      <w:r w:rsidR="00735064" w:rsidRPr="00C601BC">
        <w:rPr>
          <w:rFonts w:ascii="Times New Roman" w:hAnsi="Times New Roman"/>
          <w:sz w:val="24"/>
          <w:szCs w:val="24"/>
        </w:rPr>
        <w:t xml:space="preserve">программного обеспечения </w:t>
      </w:r>
      <w:r w:rsidR="00735064">
        <w:rPr>
          <w:rFonts w:ascii="Times New Roman" w:hAnsi="Times New Roman"/>
          <w:sz w:val="24"/>
          <w:szCs w:val="24"/>
        </w:rPr>
        <w:t xml:space="preserve">и </w:t>
      </w:r>
      <w:r w:rsidR="00735064" w:rsidRPr="00C601BC">
        <w:rPr>
          <w:rFonts w:ascii="Times New Roman" w:hAnsi="Times New Roman"/>
          <w:sz w:val="24"/>
          <w:szCs w:val="24"/>
        </w:rPr>
        <w:t>приобретени</w:t>
      </w:r>
      <w:r w:rsidR="00735064">
        <w:rPr>
          <w:rFonts w:ascii="Times New Roman" w:hAnsi="Times New Roman"/>
          <w:sz w:val="24"/>
          <w:szCs w:val="24"/>
        </w:rPr>
        <w:t>ю</w:t>
      </w:r>
      <w:r w:rsidR="00735064" w:rsidRPr="00C601BC">
        <w:rPr>
          <w:rFonts w:ascii="Times New Roman" w:hAnsi="Times New Roman"/>
          <w:sz w:val="24"/>
          <w:szCs w:val="24"/>
        </w:rPr>
        <w:t xml:space="preserve"> простых (неисключительных) лицензий на использование программного обеспечения</w:t>
      </w:r>
      <w:r w:rsidR="00735064">
        <w:rPr>
          <w:rFonts w:ascii="Times New Roman" w:hAnsi="Times New Roman"/>
          <w:sz w:val="24"/>
          <w:szCs w:val="24"/>
        </w:rPr>
        <w:t>»</w:t>
      </w:r>
      <w:r w:rsidR="008F00D6">
        <w:rPr>
          <w:rFonts w:ascii="Times New Roman" w:hAnsi="Times New Roman"/>
          <w:sz w:val="24"/>
          <w:szCs w:val="24"/>
        </w:rPr>
        <w:t xml:space="preserve"> </w:t>
      </w:r>
      <w:r>
        <w:rPr>
          <w:rFonts w:ascii="Times New Roman" w:hAnsi="Times New Roman" w:cs="Times New Roman"/>
          <w:sz w:val="24"/>
          <w:szCs w:val="24"/>
        </w:rPr>
        <w:t>п</w:t>
      </w:r>
      <w:r w:rsidR="008F00D6">
        <w:rPr>
          <w:rFonts w:ascii="Times New Roman" w:hAnsi="Times New Roman" w:cs="Times New Roman"/>
          <w:sz w:val="24"/>
          <w:szCs w:val="24"/>
        </w:rPr>
        <w:t>ункт 8 изложить в следующей редакции:</w:t>
      </w:r>
    </w:p>
    <w:p w:rsidR="008F00D6" w:rsidRDefault="008F00D6" w:rsidP="008F00D6">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418"/>
        <w:gridCol w:w="1417"/>
        <w:gridCol w:w="1701"/>
      </w:tblGrid>
      <w:tr w:rsidR="00BC6DA8" w:rsidRPr="00BF2F7F" w:rsidTr="00BC6DA8">
        <w:trPr>
          <w:trHeight w:val="146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BC6DA8" w:rsidRPr="00BF2F7F" w:rsidRDefault="00BC6DA8" w:rsidP="001D7B55">
            <w:pPr>
              <w:pStyle w:val="a9"/>
              <w:jc w:val="center"/>
              <w:rPr>
                <w:rFonts w:ascii="Times New Roman" w:hAnsi="Times New Roman" w:cs="Times New Roman"/>
                <w:sz w:val="24"/>
                <w:szCs w:val="24"/>
              </w:rPr>
            </w:pPr>
            <w:r w:rsidRPr="00BF2F7F">
              <w:rPr>
                <w:rFonts w:ascii="Times New Roman"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C6DA8" w:rsidRPr="00E03D4F" w:rsidRDefault="00BC6DA8" w:rsidP="00BC6DA8">
            <w:pPr>
              <w:pStyle w:val="a9"/>
              <w:jc w:val="center"/>
              <w:rPr>
                <w:rFonts w:ascii="Times New Roman" w:hAnsi="Times New Roman" w:cs="Times New Roman"/>
              </w:rPr>
            </w:pPr>
            <w:r w:rsidRPr="00BF2F7F">
              <w:rPr>
                <w:rFonts w:ascii="Times New Roman" w:hAnsi="Times New Roman" w:cs="Times New Roman"/>
                <w:sz w:val="24"/>
                <w:szCs w:val="24"/>
              </w:rPr>
              <w:t>Приобретение неисключительных (пользовательских) прав на использование программного обеспечения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6DA8" w:rsidRPr="00BF2F7F" w:rsidRDefault="00BC6DA8" w:rsidP="001D7B55">
            <w:pPr>
              <w:pStyle w:val="a9"/>
              <w:jc w:val="center"/>
              <w:rPr>
                <w:rFonts w:ascii="Times New Roman" w:hAnsi="Times New Roman" w:cs="Times New Roman"/>
                <w:sz w:val="24"/>
                <w:szCs w:val="24"/>
              </w:rPr>
            </w:pPr>
            <w:r w:rsidRPr="00BF2F7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BC6DA8" w:rsidRPr="00BF2F7F" w:rsidRDefault="00BC6DA8" w:rsidP="001D7B55">
            <w:pPr>
              <w:pStyle w:val="a9"/>
              <w:jc w:val="center"/>
              <w:rPr>
                <w:rFonts w:ascii="Times New Roman" w:hAnsi="Times New Roman" w:cs="Times New Roman"/>
                <w:sz w:val="24"/>
                <w:szCs w:val="24"/>
              </w:rPr>
            </w:pPr>
            <w:r w:rsidRPr="00BF2F7F">
              <w:rPr>
                <w:rFonts w:ascii="Times New Roman" w:hAnsi="Times New Roman" w:cs="Times New Roman"/>
                <w:sz w:val="24"/>
                <w:szCs w:val="24"/>
              </w:rPr>
              <w:t>3</w:t>
            </w: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6DA8" w:rsidRPr="00BF2F7F" w:rsidRDefault="00BC6DA8" w:rsidP="00BC6DA8">
            <w:pPr>
              <w:pStyle w:val="a9"/>
              <w:jc w:val="center"/>
              <w:rPr>
                <w:rFonts w:ascii="Times New Roman" w:hAnsi="Times New Roman" w:cs="Times New Roman"/>
                <w:sz w:val="24"/>
                <w:szCs w:val="24"/>
              </w:rPr>
            </w:pPr>
            <w:r>
              <w:rPr>
                <w:rFonts w:ascii="Times New Roman" w:hAnsi="Times New Roman" w:cs="Times New Roman"/>
                <w:sz w:val="24"/>
                <w:szCs w:val="24"/>
              </w:rPr>
              <w:t>23 284</w:t>
            </w:r>
            <w:r w:rsidRPr="00BF2F7F">
              <w:rPr>
                <w:rFonts w:ascii="Times New Roman" w:hAnsi="Times New Roman" w:cs="Times New Roman"/>
                <w:sz w:val="24"/>
                <w:szCs w:val="24"/>
              </w:rPr>
              <w:t>,00</w:t>
            </w:r>
          </w:p>
        </w:tc>
      </w:tr>
    </w:tbl>
    <w:p w:rsidR="008F00D6" w:rsidRDefault="00BC6DA8" w:rsidP="008F00D6">
      <w:pPr>
        <w:pStyle w:val="a3"/>
        <w:spacing w:after="0"/>
        <w:ind w:left="0" w:right="-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C6DA8" w:rsidRDefault="00BC6DA8" w:rsidP="00BC6DA8">
      <w:pPr>
        <w:pStyle w:val="a3"/>
        <w:numPr>
          <w:ilvl w:val="1"/>
          <w:numId w:val="6"/>
        </w:numPr>
        <w:spacing w:after="0"/>
        <w:ind w:left="0" w:right="-30" w:firstLine="709"/>
        <w:jc w:val="both"/>
        <w:rPr>
          <w:rFonts w:ascii="Times New Roman" w:hAnsi="Times New Roman" w:cs="Times New Roman"/>
          <w:sz w:val="24"/>
          <w:szCs w:val="24"/>
        </w:rPr>
      </w:pPr>
      <w:r>
        <w:rPr>
          <w:rFonts w:ascii="Times New Roman" w:hAnsi="Times New Roman" w:cs="Times New Roman"/>
          <w:sz w:val="24"/>
          <w:szCs w:val="24"/>
        </w:rPr>
        <w:t>В Таблице 10 Приложения 1 к Постановлению «</w:t>
      </w:r>
      <w:r w:rsidRPr="00B73110">
        <w:rPr>
          <w:rFonts w:ascii="Times New Roman" w:hAnsi="Times New Roman"/>
          <w:sz w:val="24"/>
          <w:szCs w:val="24"/>
        </w:rPr>
        <w:t>Норматив затрат на приобретение принтеров, многофункциональных устройств и копировальных аппаратов (оргтехники)</w:t>
      </w:r>
      <w:r w:rsidRPr="00BC6DA8">
        <w:rPr>
          <w:rFonts w:ascii="Times New Roman" w:hAnsi="Times New Roman" w:cs="Times New Roman"/>
          <w:sz w:val="24"/>
          <w:szCs w:val="24"/>
        </w:rPr>
        <w:t xml:space="preserve">» </w:t>
      </w:r>
      <w:r>
        <w:rPr>
          <w:rFonts w:ascii="Times New Roman" w:hAnsi="Times New Roman" w:cs="Times New Roman"/>
          <w:sz w:val="24"/>
          <w:szCs w:val="24"/>
        </w:rPr>
        <w:t>пункт 1 изложить в следующей редакции:</w:t>
      </w:r>
    </w:p>
    <w:p w:rsidR="00BC6DA8" w:rsidRDefault="00BC6DA8" w:rsidP="00BC6DA8">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254" w:type="dxa"/>
        <w:tblCellSpacing w:w="5" w:type="nil"/>
        <w:tblLayout w:type="fixed"/>
        <w:tblCellMar>
          <w:top w:w="75" w:type="dxa"/>
          <w:left w:w="40" w:type="dxa"/>
          <w:bottom w:w="75" w:type="dxa"/>
          <w:right w:w="40" w:type="dxa"/>
        </w:tblCellMar>
        <w:tblLook w:val="0000" w:firstRow="0" w:lastRow="0" w:firstColumn="0" w:lastColumn="0" w:noHBand="0" w:noVBand="0"/>
      </w:tblPr>
      <w:tblGrid>
        <w:gridCol w:w="607"/>
        <w:gridCol w:w="1843"/>
        <w:gridCol w:w="1418"/>
        <w:gridCol w:w="1984"/>
        <w:gridCol w:w="1276"/>
        <w:gridCol w:w="2126"/>
      </w:tblGrid>
      <w:tr w:rsidR="00BC6DA8" w:rsidRPr="00770BF7" w:rsidTr="00BC6DA8">
        <w:trPr>
          <w:trHeight w:val="286"/>
          <w:tblCellSpacing w:w="5" w:type="nil"/>
        </w:trPr>
        <w:tc>
          <w:tcPr>
            <w:tcW w:w="607" w:type="dxa"/>
            <w:tcBorders>
              <w:top w:val="single" w:sz="4" w:space="0" w:color="auto"/>
              <w:left w:val="single" w:sz="4" w:space="0" w:color="auto"/>
              <w:bottom w:val="single" w:sz="4" w:space="0" w:color="auto"/>
              <w:right w:val="single" w:sz="4" w:space="0" w:color="auto"/>
            </w:tcBorders>
            <w:vAlign w:val="center"/>
          </w:tcPr>
          <w:p w:rsidR="00BC6DA8" w:rsidRPr="00B73110" w:rsidRDefault="00BC6DA8" w:rsidP="001D7B55">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BC6DA8" w:rsidRPr="00B73110" w:rsidRDefault="00BC6DA8" w:rsidP="00BC6DA8">
            <w:pPr>
              <w:pStyle w:val="a9"/>
              <w:jc w:val="center"/>
              <w:rPr>
                <w:rFonts w:ascii="Times New Roman" w:hAnsi="Times New Roman" w:cs="Times New Roman"/>
                <w:sz w:val="24"/>
                <w:szCs w:val="24"/>
              </w:rPr>
            </w:pPr>
            <w:r w:rsidRPr="00B73110">
              <w:rPr>
                <w:rFonts w:ascii="Times New Roman" w:hAnsi="Times New Roman" w:cs="Times New Roman"/>
                <w:sz w:val="24"/>
                <w:szCs w:val="24"/>
              </w:rPr>
              <w:t>МФУ</w:t>
            </w:r>
          </w:p>
        </w:tc>
        <w:tc>
          <w:tcPr>
            <w:tcW w:w="1418" w:type="dxa"/>
            <w:tcBorders>
              <w:top w:val="single" w:sz="4" w:space="0" w:color="auto"/>
              <w:left w:val="single" w:sz="4" w:space="0" w:color="auto"/>
              <w:bottom w:val="single" w:sz="4" w:space="0" w:color="auto"/>
              <w:right w:val="single" w:sz="4" w:space="0" w:color="auto"/>
            </w:tcBorders>
            <w:vAlign w:val="center"/>
          </w:tcPr>
          <w:p w:rsidR="00BC6DA8" w:rsidRPr="00B73110" w:rsidRDefault="00BC6DA8" w:rsidP="001D7B55">
            <w:pPr>
              <w:pStyle w:val="a9"/>
              <w:jc w:val="center"/>
              <w:rPr>
                <w:rFonts w:ascii="Times New Roman" w:hAnsi="Times New Roman" w:cs="Times New Roman"/>
                <w:sz w:val="24"/>
                <w:szCs w:val="24"/>
              </w:rPr>
            </w:pPr>
            <w:r w:rsidRPr="00B73110">
              <w:rPr>
                <w:rFonts w:ascii="Times New Roman" w:hAnsi="Times New Roman" w:cs="Times New Roman"/>
                <w:sz w:val="24"/>
                <w:szCs w:val="24"/>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BC6DA8" w:rsidRPr="00B73110" w:rsidRDefault="00BC6DA8" w:rsidP="001D7B55">
            <w:pPr>
              <w:pStyle w:val="a9"/>
              <w:jc w:val="center"/>
              <w:rPr>
                <w:rFonts w:ascii="Times New Roman" w:hAnsi="Times New Roman" w:cs="Times New Roman"/>
                <w:sz w:val="24"/>
                <w:szCs w:val="24"/>
              </w:rPr>
            </w:pPr>
            <w:r>
              <w:rPr>
                <w:rFonts w:ascii="Times New Roman" w:hAnsi="Times New Roman" w:cs="Times New Roman"/>
                <w:sz w:val="24"/>
                <w:szCs w:val="24"/>
              </w:rPr>
              <w:t>Не более 1 ед. из расчета на 3-х (трех) работников</w:t>
            </w:r>
          </w:p>
        </w:tc>
        <w:tc>
          <w:tcPr>
            <w:tcW w:w="1276" w:type="dxa"/>
            <w:tcBorders>
              <w:top w:val="single" w:sz="4" w:space="0" w:color="auto"/>
              <w:left w:val="single" w:sz="4" w:space="0" w:color="auto"/>
              <w:bottom w:val="single" w:sz="4" w:space="0" w:color="auto"/>
              <w:right w:val="single" w:sz="4" w:space="0" w:color="auto"/>
            </w:tcBorders>
            <w:vAlign w:val="center"/>
          </w:tcPr>
          <w:p w:rsidR="00BC6DA8" w:rsidRPr="00B73110" w:rsidRDefault="00BC6DA8" w:rsidP="001D7B55">
            <w:pPr>
              <w:pStyle w:val="a9"/>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BC6DA8" w:rsidRPr="00B73110" w:rsidRDefault="00BC6DA8" w:rsidP="00BC6DA8">
            <w:pPr>
              <w:pStyle w:val="a9"/>
              <w:jc w:val="center"/>
              <w:rPr>
                <w:rFonts w:ascii="Times New Roman" w:hAnsi="Times New Roman" w:cs="Times New Roman"/>
                <w:sz w:val="24"/>
                <w:szCs w:val="24"/>
              </w:rPr>
            </w:pPr>
            <w:r>
              <w:rPr>
                <w:rFonts w:ascii="Times New Roman" w:hAnsi="Times New Roman" w:cs="Times New Roman"/>
                <w:sz w:val="24"/>
                <w:szCs w:val="24"/>
              </w:rPr>
              <w:t>55 692,00</w:t>
            </w:r>
          </w:p>
        </w:tc>
      </w:tr>
    </w:tbl>
    <w:p w:rsidR="00BC6DA8" w:rsidRDefault="00BC6DA8" w:rsidP="00BC6DA8">
      <w:pPr>
        <w:pStyle w:val="a3"/>
        <w:spacing w:after="0"/>
        <w:ind w:left="0" w:right="-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F2F75" w:rsidRDefault="00BC3343" w:rsidP="001D30FA">
      <w:pPr>
        <w:pStyle w:val="a3"/>
        <w:numPr>
          <w:ilvl w:val="1"/>
          <w:numId w:val="6"/>
        </w:numPr>
        <w:spacing w:after="0"/>
        <w:ind w:left="0" w:right="-30" w:firstLine="709"/>
        <w:jc w:val="both"/>
        <w:rPr>
          <w:rFonts w:ascii="Times New Roman" w:hAnsi="Times New Roman" w:cs="Times New Roman"/>
          <w:sz w:val="24"/>
          <w:szCs w:val="24"/>
        </w:rPr>
      </w:pPr>
      <w:r>
        <w:rPr>
          <w:rFonts w:ascii="Times New Roman" w:hAnsi="Times New Roman" w:cs="Times New Roman"/>
          <w:sz w:val="24"/>
          <w:szCs w:val="24"/>
        </w:rPr>
        <w:lastRenderedPageBreak/>
        <w:t>Пункт 1.4 «Затраты на приобретение основных средств» Приложения 1 к Постановлению дополнить Таблицей 12.3 следующего содержания</w:t>
      </w:r>
      <w:r w:rsidR="009F2F75">
        <w:rPr>
          <w:rFonts w:ascii="Times New Roman" w:hAnsi="Times New Roman" w:cs="Times New Roman"/>
          <w:sz w:val="24"/>
          <w:szCs w:val="24"/>
        </w:rPr>
        <w:t>:</w:t>
      </w:r>
    </w:p>
    <w:p w:rsidR="009F2F75" w:rsidRDefault="009F2F75" w:rsidP="009F2F75">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p w:rsidR="00BC3343" w:rsidRDefault="00BC3343" w:rsidP="00BC3343">
      <w:pPr>
        <w:pStyle w:val="a3"/>
        <w:spacing w:line="240" w:lineRule="auto"/>
        <w:ind w:left="0"/>
        <w:jc w:val="center"/>
        <w:rPr>
          <w:rFonts w:ascii="Times New Roman" w:hAnsi="Times New Roman" w:cs="Times New Roman"/>
          <w:sz w:val="24"/>
          <w:szCs w:val="24"/>
        </w:rPr>
      </w:pPr>
      <w:r w:rsidRPr="00F375CC">
        <w:rPr>
          <w:rFonts w:ascii="Times New Roman" w:hAnsi="Times New Roman" w:cs="Times New Roman"/>
          <w:sz w:val="24"/>
          <w:szCs w:val="24"/>
        </w:rPr>
        <w:t xml:space="preserve">Норматив затрат на приобретение </w:t>
      </w:r>
      <w:r>
        <w:rPr>
          <w:rFonts w:ascii="Times New Roman" w:hAnsi="Times New Roman" w:cs="Times New Roman"/>
          <w:sz w:val="24"/>
          <w:szCs w:val="24"/>
        </w:rPr>
        <w:t>сетевого</w:t>
      </w:r>
      <w:r w:rsidRPr="00F375CC">
        <w:rPr>
          <w:rFonts w:ascii="Times New Roman" w:hAnsi="Times New Roman" w:cs="Times New Roman"/>
          <w:sz w:val="24"/>
          <w:szCs w:val="24"/>
        </w:rPr>
        <w:t xml:space="preserve"> оборудования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993"/>
        <w:gridCol w:w="2551"/>
        <w:gridCol w:w="2268"/>
      </w:tblGrid>
      <w:tr w:rsidR="00BC3343" w:rsidRPr="00F375CC" w:rsidTr="00330A47">
        <w:trPr>
          <w:trHeight w:val="816"/>
        </w:trPr>
        <w:tc>
          <w:tcPr>
            <w:tcW w:w="675" w:type="dxa"/>
            <w:shd w:val="clear" w:color="auto" w:fill="auto"/>
            <w:vAlign w:val="center"/>
          </w:tcPr>
          <w:p w:rsidR="00BC3343" w:rsidRPr="00F375CC" w:rsidRDefault="00BC3343" w:rsidP="00330A47">
            <w:pPr>
              <w:spacing w:after="0" w:line="240" w:lineRule="auto"/>
              <w:ind w:right="-30"/>
              <w:jc w:val="center"/>
              <w:rPr>
                <w:rFonts w:ascii="Times New Roman" w:hAnsi="Times New Roman" w:cs="Times New Roman"/>
                <w:sz w:val="24"/>
                <w:szCs w:val="24"/>
              </w:rPr>
            </w:pPr>
            <w:r w:rsidRPr="00F375CC">
              <w:rPr>
                <w:rFonts w:ascii="Times New Roman" w:hAnsi="Times New Roman" w:cs="Times New Roman"/>
                <w:sz w:val="24"/>
                <w:szCs w:val="24"/>
              </w:rPr>
              <w:t>№ п/п</w:t>
            </w:r>
          </w:p>
        </w:tc>
        <w:tc>
          <w:tcPr>
            <w:tcW w:w="2835" w:type="dxa"/>
            <w:shd w:val="clear" w:color="auto" w:fill="auto"/>
            <w:vAlign w:val="center"/>
          </w:tcPr>
          <w:p w:rsidR="00BC3343" w:rsidRPr="00F375CC" w:rsidRDefault="00BC3343" w:rsidP="00330A47">
            <w:pPr>
              <w:spacing w:after="0" w:line="240" w:lineRule="auto"/>
              <w:ind w:right="-30"/>
              <w:jc w:val="center"/>
              <w:rPr>
                <w:rFonts w:ascii="Times New Roman" w:hAnsi="Times New Roman" w:cs="Times New Roman"/>
                <w:sz w:val="24"/>
                <w:szCs w:val="24"/>
              </w:rPr>
            </w:pPr>
            <w:r w:rsidRPr="00F375CC">
              <w:rPr>
                <w:rFonts w:ascii="Times New Roman" w:hAnsi="Times New Roman" w:cs="Times New Roman"/>
                <w:sz w:val="24"/>
                <w:szCs w:val="24"/>
              </w:rPr>
              <w:t>Наименование</w:t>
            </w:r>
          </w:p>
        </w:tc>
        <w:tc>
          <w:tcPr>
            <w:tcW w:w="993" w:type="dxa"/>
            <w:shd w:val="clear" w:color="auto" w:fill="auto"/>
            <w:vAlign w:val="center"/>
          </w:tcPr>
          <w:p w:rsidR="00BC3343" w:rsidRPr="00F375CC" w:rsidRDefault="00BC3343" w:rsidP="00330A47">
            <w:pPr>
              <w:spacing w:after="0" w:line="240" w:lineRule="auto"/>
              <w:ind w:right="-30"/>
              <w:jc w:val="center"/>
              <w:rPr>
                <w:rFonts w:ascii="Times New Roman" w:hAnsi="Times New Roman" w:cs="Times New Roman"/>
                <w:sz w:val="24"/>
                <w:szCs w:val="24"/>
              </w:rPr>
            </w:pPr>
            <w:r w:rsidRPr="00F375CC">
              <w:rPr>
                <w:rFonts w:ascii="Times New Roman" w:hAnsi="Times New Roman" w:cs="Times New Roman"/>
                <w:sz w:val="24"/>
                <w:szCs w:val="24"/>
              </w:rPr>
              <w:t>Единица измерения</w:t>
            </w:r>
          </w:p>
        </w:tc>
        <w:tc>
          <w:tcPr>
            <w:tcW w:w="2551" w:type="dxa"/>
            <w:vAlign w:val="center"/>
          </w:tcPr>
          <w:p w:rsidR="00BC3343" w:rsidRPr="00F375CC" w:rsidRDefault="00BC3343" w:rsidP="00330A47">
            <w:pPr>
              <w:spacing w:after="0" w:line="240" w:lineRule="auto"/>
              <w:ind w:right="-30"/>
              <w:jc w:val="center"/>
              <w:rPr>
                <w:rFonts w:ascii="Times New Roman" w:hAnsi="Times New Roman" w:cs="Times New Roman"/>
                <w:sz w:val="24"/>
                <w:szCs w:val="24"/>
              </w:rPr>
            </w:pPr>
            <w:r w:rsidRPr="00F375CC">
              <w:rPr>
                <w:rFonts w:ascii="Times New Roman" w:hAnsi="Times New Roman" w:cs="Times New Roman"/>
                <w:sz w:val="24"/>
                <w:szCs w:val="24"/>
              </w:rPr>
              <w:t>Норматив количества</w:t>
            </w:r>
          </w:p>
          <w:p w:rsidR="00BC3343" w:rsidRPr="00F375CC" w:rsidRDefault="00BC3343" w:rsidP="00330A47">
            <w:pPr>
              <w:spacing w:after="0" w:line="240" w:lineRule="auto"/>
              <w:ind w:right="-30"/>
              <w:jc w:val="center"/>
              <w:rPr>
                <w:rFonts w:ascii="Times New Roman" w:hAnsi="Times New Roman" w:cs="Times New Roman"/>
                <w:sz w:val="24"/>
                <w:szCs w:val="24"/>
              </w:rPr>
            </w:pPr>
          </w:p>
        </w:tc>
        <w:tc>
          <w:tcPr>
            <w:tcW w:w="2268" w:type="dxa"/>
            <w:shd w:val="clear" w:color="auto" w:fill="auto"/>
            <w:vAlign w:val="center"/>
          </w:tcPr>
          <w:p w:rsidR="00BC3343" w:rsidRPr="00F375CC" w:rsidRDefault="00BC3343" w:rsidP="00330A47">
            <w:pPr>
              <w:spacing w:after="0" w:line="240" w:lineRule="auto"/>
              <w:ind w:right="-30"/>
              <w:jc w:val="center"/>
              <w:rPr>
                <w:rFonts w:ascii="Times New Roman" w:hAnsi="Times New Roman" w:cs="Times New Roman"/>
                <w:sz w:val="24"/>
                <w:szCs w:val="24"/>
              </w:rPr>
            </w:pPr>
            <w:r w:rsidRPr="00F375CC">
              <w:rPr>
                <w:rFonts w:ascii="Times New Roman" w:hAnsi="Times New Roman" w:cs="Times New Roman"/>
                <w:sz w:val="24"/>
                <w:szCs w:val="24"/>
              </w:rPr>
              <w:t>Предельная цена за ед., руб. (не более)</w:t>
            </w:r>
          </w:p>
        </w:tc>
      </w:tr>
      <w:tr w:rsidR="00BC3343" w:rsidRPr="00F375CC" w:rsidTr="00330A47">
        <w:trPr>
          <w:trHeight w:val="781"/>
        </w:trPr>
        <w:tc>
          <w:tcPr>
            <w:tcW w:w="675" w:type="dxa"/>
            <w:shd w:val="clear" w:color="auto" w:fill="auto"/>
            <w:vAlign w:val="center"/>
          </w:tcPr>
          <w:p w:rsidR="00BC3343" w:rsidRPr="00F375CC" w:rsidRDefault="00BC3343" w:rsidP="00330A47">
            <w:pPr>
              <w:spacing w:after="0" w:line="240" w:lineRule="auto"/>
              <w:ind w:right="-30"/>
              <w:jc w:val="center"/>
              <w:rPr>
                <w:rFonts w:ascii="Times New Roman" w:hAnsi="Times New Roman" w:cs="Times New Roman"/>
                <w:sz w:val="24"/>
                <w:szCs w:val="24"/>
              </w:rPr>
            </w:pPr>
            <w:r w:rsidRPr="00F375CC">
              <w:rPr>
                <w:rFonts w:ascii="Times New Roman" w:hAnsi="Times New Roman" w:cs="Times New Roman"/>
                <w:sz w:val="24"/>
                <w:szCs w:val="24"/>
              </w:rPr>
              <w:t>1</w:t>
            </w:r>
          </w:p>
        </w:tc>
        <w:tc>
          <w:tcPr>
            <w:tcW w:w="2835" w:type="dxa"/>
            <w:shd w:val="clear" w:color="auto" w:fill="auto"/>
            <w:vAlign w:val="center"/>
          </w:tcPr>
          <w:p w:rsidR="00BC3343" w:rsidRPr="00F375CC" w:rsidRDefault="00BC3343" w:rsidP="00330A47">
            <w:pPr>
              <w:spacing w:after="0" w:line="240" w:lineRule="auto"/>
              <w:ind w:right="-30"/>
              <w:jc w:val="center"/>
              <w:rPr>
                <w:rFonts w:ascii="Times New Roman" w:hAnsi="Times New Roman" w:cs="Times New Roman"/>
                <w:sz w:val="24"/>
                <w:szCs w:val="24"/>
              </w:rPr>
            </w:pPr>
            <w:r w:rsidRPr="00F375CC">
              <w:rPr>
                <w:rFonts w:ascii="Times New Roman" w:eastAsia="Times New Roman" w:hAnsi="Times New Roman" w:cs="Times New Roman"/>
              </w:rPr>
              <w:t>Коммутатор  неуправляемый 5-и портовый</w:t>
            </w:r>
          </w:p>
        </w:tc>
        <w:tc>
          <w:tcPr>
            <w:tcW w:w="993" w:type="dxa"/>
            <w:shd w:val="clear" w:color="auto" w:fill="auto"/>
            <w:vAlign w:val="center"/>
          </w:tcPr>
          <w:p w:rsidR="00BC3343" w:rsidRPr="00F375CC" w:rsidRDefault="00BC3343" w:rsidP="00330A47">
            <w:pPr>
              <w:spacing w:after="0" w:line="240" w:lineRule="auto"/>
              <w:ind w:right="-30"/>
              <w:jc w:val="center"/>
              <w:rPr>
                <w:rFonts w:ascii="Times New Roman" w:hAnsi="Times New Roman" w:cs="Times New Roman"/>
                <w:sz w:val="24"/>
                <w:szCs w:val="24"/>
              </w:rPr>
            </w:pPr>
            <w:r w:rsidRPr="00F375CC">
              <w:rPr>
                <w:rFonts w:ascii="Times New Roman" w:hAnsi="Times New Roman" w:cs="Times New Roman"/>
                <w:sz w:val="24"/>
                <w:szCs w:val="24"/>
              </w:rPr>
              <w:t>шт.</w:t>
            </w:r>
          </w:p>
        </w:tc>
        <w:tc>
          <w:tcPr>
            <w:tcW w:w="2551" w:type="dxa"/>
            <w:vAlign w:val="center"/>
          </w:tcPr>
          <w:p w:rsidR="00BC3343" w:rsidRPr="00F375CC" w:rsidRDefault="00BC3343" w:rsidP="00330A47">
            <w:pPr>
              <w:spacing w:after="0" w:line="240" w:lineRule="auto"/>
              <w:ind w:right="-30"/>
              <w:jc w:val="center"/>
              <w:rPr>
                <w:rFonts w:ascii="Times New Roman" w:hAnsi="Times New Roman" w:cs="Times New Roman"/>
                <w:sz w:val="24"/>
                <w:szCs w:val="24"/>
              </w:rPr>
            </w:pPr>
            <w:r>
              <w:rPr>
                <w:rFonts w:ascii="Times New Roman" w:hAnsi="Times New Roman" w:cs="Times New Roman"/>
                <w:sz w:val="24"/>
                <w:szCs w:val="24"/>
              </w:rPr>
              <w:t>Не более 2 единиц на 1 рабочее помещение</w:t>
            </w:r>
          </w:p>
        </w:tc>
        <w:tc>
          <w:tcPr>
            <w:tcW w:w="2268" w:type="dxa"/>
            <w:shd w:val="clear" w:color="auto" w:fill="auto"/>
            <w:vAlign w:val="center"/>
          </w:tcPr>
          <w:p w:rsidR="00BC3343" w:rsidRPr="00F375CC" w:rsidRDefault="00BC3343" w:rsidP="00330A47">
            <w:pPr>
              <w:spacing w:after="0" w:line="240" w:lineRule="auto"/>
              <w:ind w:right="-30"/>
              <w:jc w:val="center"/>
              <w:rPr>
                <w:rFonts w:ascii="Times New Roman" w:hAnsi="Times New Roman" w:cs="Times New Roman"/>
                <w:sz w:val="24"/>
                <w:szCs w:val="24"/>
              </w:rPr>
            </w:pPr>
            <w:r>
              <w:rPr>
                <w:rFonts w:ascii="Times New Roman" w:hAnsi="Times New Roman" w:cs="Times New Roman"/>
                <w:sz w:val="24"/>
                <w:szCs w:val="24"/>
              </w:rPr>
              <w:t>777,00</w:t>
            </w:r>
          </w:p>
        </w:tc>
      </w:tr>
    </w:tbl>
    <w:p w:rsidR="00BC3343" w:rsidRDefault="00BC3343" w:rsidP="009F2F75">
      <w:pPr>
        <w:pStyle w:val="a3"/>
        <w:spacing w:after="0"/>
        <w:ind w:left="709" w:right="-30"/>
        <w:jc w:val="both"/>
        <w:rPr>
          <w:rFonts w:ascii="Times New Roman" w:hAnsi="Times New Roman" w:cs="Times New Roman"/>
          <w:sz w:val="24"/>
          <w:szCs w:val="24"/>
        </w:rPr>
      </w:pPr>
    </w:p>
    <w:p w:rsidR="009F2F75" w:rsidRDefault="009F2F75" w:rsidP="009F2F75">
      <w:pPr>
        <w:pStyle w:val="a3"/>
        <w:spacing w:after="0"/>
        <w:ind w:left="0" w:right="-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F2F75" w:rsidRDefault="009F2F75" w:rsidP="00BC6DA8">
      <w:pPr>
        <w:pStyle w:val="a3"/>
        <w:spacing w:after="0"/>
        <w:ind w:left="0" w:right="-30"/>
        <w:jc w:val="both"/>
        <w:rPr>
          <w:rFonts w:ascii="Times New Roman" w:hAnsi="Times New Roman" w:cs="Times New Roman"/>
          <w:sz w:val="24"/>
          <w:szCs w:val="24"/>
        </w:rPr>
      </w:pPr>
    </w:p>
    <w:p w:rsidR="00034C7B" w:rsidRDefault="00034C7B" w:rsidP="004F48D6">
      <w:pPr>
        <w:pStyle w:val="a3"/>
        <w:numPr>
          <w:ilvl w:val="1"/>
          <w:numId w:val="6"/>
        </w:numPr>
        <w:spacing w:after="0"/>
        <w:ind w:left="0" w:right="-30" w:firstLine="709"/>
        <w:jc w:val="both"/>
        <w:rPr>
          <w:rFonts w:ascii="Times New Roman" w:hAnsi="Times New Roman" w:cs="Times New Roman"/>
          <w:sz w:val="24"/>
          <w:szCs w:val="24"/>
        </w:rPr>
      </w:pPr>
      <w:r>
        <w:rPr>
          <w:rFonts w:ascii="Times New Roman" w:hAnsi="Times New Roman" w:cs="Times New Roman"/>
          <w:sz w:val="24"/>
          <w:szCs w:val="24"/>
        </w:rPr>
        <w:t>В Таблице 13 Приложения 1 к Постановлению «</w:t>
      </w:r>
      <w:r w:rsidRPr="00B676EE">
        <w:rPr>
          <w:rFonts w:ascii="Times New Roman" w:hAnsi="Times New Roman" w:cs="Times New Roman"/>
          <w:sz w:val="24"/>
          <w:szCs w:val="24"/>
        </w:rPr>
        <w:t>Норматив затрат на приобретение составных частей для компьютерного оборудования</w:t>
      </w:r>
      <w:r w:rsidRPr="00BC6DA8">
        <w:rPr>
          <w:rFonts w:ascii="Times New Roman" w:hAnsi="Times New Roman" w:cs="Times New Roman"/>
          <w:sz w:val="24"/>
          <w:szCs w:val="24"/>
        </w:rPr>
        <w:t xml:space="preserve">» </w:t>
      </w:r>
      <w:r>
        <w:rPr>
          <w:rFonts w:ascii="Times New Roman" w:hAnsi="Times New Roman" w:cs="Times New Roman"/>
          <w:sz w:val="24"/>
          <w:szCs w:val="24"/>
        </w:rPr>
        <w:t>пункт 3 изложить в следующей редакции:</w:t>
      </w:r>
    </w:p>
    <w:p w:rsidR="00034C7B" w:rsidRDefault="00034C7B" w:rsidP="00034C7B">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134"/>
        <w:gridCol w:w="1842"/>
        <w:gridCol w:w="1560"/>
        <w:gridCol w:w="1984"/>
      </w:tblGrid>
      <w:tr w:rsidR="00034C7B" w:rsidRPr="00B676EE" w:rsidTr="00034C7B">
        <w:trPr>
          <w:trHeight w:val="844"/>
        </w:trPr>
        <w:tc>
          <w:tcPr>
            <w:tcW w:w="675" w:type="dxa"/>
            <w:shd w:val="clear" w:color="auto" w:fill="auto"/>
            <w:vAlign w:val="center"/>
          </w:tcPr>
          <w:p w:rsidR="00034C7B" w:rsidRPr="00B676EE" w:rsidRDefault="00034C7B" w:rsidP="001D7B55">
            <w:pPr>
              <w:pStyle w:val="a9"/>
              <w:jc w:val="center"/>
              <w:rPr>
                <w:rFonts w:ascii="Times New Roman" w:hAnsi="Times New Roman" w:cs="Times New Roman"/>
                <w:sz w:val="24"/>
                <w:szCs w:val="24"/>
              </w:rPr>
            </w:pPr>
            <w:r w:rsidRPr="00B676EE">
              <w:rPr>
                <w:rFonts w:ascii="Times New Roman" w:hAnsi="Times New Roman" w:cs="Times New Roman"/>
                <w:sz w:val="24"/>
                <w:szCs w:val="24"/>
              </w:rPr>
              <w:t>3</w:t>
            </w:r>
          </w:p>
        </w:tc>
        <w:tc>
          <w:tcPr>
            <w:tcW w:w="2127" w:type="dxa"/>
            <w:shd w:val="clear" w:color="auto" w:fill="auto"/>
            <w:vAlign w:val="center"/>
          </w:tcPr>
          <w:p w:rsidR="00034C7B" w:rsidRPr="00B676EE" w:rsidRDefault="00034C7B" w:rsidP="001D7B55">
            <w:pPr>
              <w:spacing w:after="0" w:line="240" w:lineRule="auto"/>
              <w:jc w:val="center"/>
              <w:rPr>
                <w:rFonts w:ascii="Times New Roman" w:hAnsi="Times New Roman" w:cs="Times New Roman"/>
                <w:sz w:val="24"/>
                <w:szCs w:val="24"/>
              </w:rPr>
            </w:pPr>
            <w:r w:rsidRPr="00B676EE">
              <w:rPr>
                <w:rFonts w:ascii="Times New Roman" w:hAnsi="Times New Roman" w:cs="Times New Roman"/>
                <w:sz w:val="24"/>
                <w:szCs w:val="24"/>
              </w:rPr>
              <w:t>Клавиатура</w:t>
            </w:r>
          </w:p>
        </w:tc>
        <w:tc>
          <w:tcPr>
            <w:tcW w:w="1134" w:type="dxa"/>
            <w:shd w:val="clear" w:color="auto" w:fill="auto"/>
            <w:vAlign w:val="center"/>
          </w:tcPr>
          <w:p w:rsidR="00034C7B" w:rsidRPr="00B676EE" w:rsidRDefault="00034C7B" w:rsidP="001D7B55">
            <w:pPr>
              <w:pStyle w:val="a9"/>
              <w:jc w:val="center"/>
              <w:rPr>
                <w:rFonts w:ascii="Times New Roman" w:hAnsi="Times New Roman" w:cs="Times New Roman"/>
                <w:sz w:val="24"/>
                <w:szCs w:val="24"/>
              </w:rPr>
            </w:pPr>
            <w:r w:rsidRPr="00B73110">
              <w:rPr>
                <w:rFonts w:ascii="Times New Roman" w:hAnsi="Times New Roman" w:cs="Times New Roman"/>
                <w:sz w:val="24"/>
                <w:szCs w:val="24"/>
              </w:rPr>
              <w:t>шт.</w:t>
            </w:r>
          </w:p>
        </w:tc>
        <w:tc>
          <w:tcPr>
            <w:tcW w:w="1842" w:type="dxa"/>
            <w:vAlign w:val="center"/>
          </w:tcPr>
          <w:p w:rsidR="00034C7B" w:rsidRPr="00B676EE" w:rsidRDefault="00034C7B" w:rsidP="001D7B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1 шт. на 1 (одного) работника</w:t>
            </w:r>
          </w:p>
        </w:tc>
        <w:tc>
          <w:tcPr>
            <w:tcW w:w="1560" w:type="dxa"/>
            <w:vAlign w:val="center"/>
          </w:tcPr>
          <w:p w:rsidR="00034C7B" w:rsidRPr="00B676EE" w:rsidRDefault="00034C7B" w:rsidP="001D7B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shd w:val="clear" w:color="auto" w:fill="auto"/>
            <w:vAlign w:val="center"/>
          </w:tcPr>
          <w:p w:rsidR="00034C7B" w:rsidRPr="00B676EE" w:rsidRDefault="00034C7B" w:rsidP="00034C7B">
            <w:pPr>
              <w:spacing w:after="0" w:line="240" w:lineRule="auto"/>
              <w:jc w:val="center"/>
              <w:rPr>
                <w:rFonts w:ascii="Times New Roman" w:hAnsi="Times New Roman" w:cs="Times New Roman"/>
                <w:sz w:val="24"/>
                <w:szCs w:val="24"/>
              </w:rPr>
            </w:pPr>
            <w:r w:rsidRPr="00B676EE">
              <w:rPr>
                <w:rFonts w:ascii="Times New Roman" w:hAnsi="Times New Roman" w:cs="Times New Roman"/>
                <w:sz w:val="24"/>
                <w:szCs w:val="24"/>
              </w:rPr>
              <w:t>7</w:t>
            </w:r>
            <w:r>
              <w:rPr>
                <w:rFonts w:ascii="Times New Roman" w:hAnsi="Times New Roman" w:cs="Times New Roman"/>
                <w:sz w:val="24"/>
                <w:szCs w:val="24"/>
              </w:rPr>
              <w:t>96</w:t>
            </w:r>
            <w:r w:rsidRPr="00B676EE">
              <w:rPr>
                <w:rFonts w:ascii="Times New Roman" w:hAnsi="Times New Roman" w:cs="Times New Roman"/>
                <w:sz w:val="24"/>
                <w:szCs w:val="24"/>
              </w:rPr>
              <w:t>,</w:t>
            </w:r>
            <w:r>
              <w:rPr>
                <w:rFonts w:ascii="Times New Roman" w:hAnsi="Times New Roman" w:cs="Times New Roman"/>
                <w:sz w:val="24"/>
                <w:szCs w:val="24"/>
              </w:rPr>
              <w:t>27</w:t>
            </w:r>
          </w:p>
        </w:tc>
      </w:tr>
    </w:tbl>
    <w:p w:rsidR="00034C7B" w:rsidRDefault="00034C7B" w:rsidP="00034C7B">
      <w:pPr>
        <w:pStyle w:val="a3"/>
        <w:spacing w:after="0"/>
        <w:ind w:left="0" w:right="-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F2F75" w:rsidRDefault="009F2F75" w:rsidP="004F48D6">
      <w:pPr>
        <w:pStyle w:val="a3"/>
        <w:numPr>
          <w:ilvl w:val="1"/>
          <w:numId w:val="6"/>
        </w:numPr>
        <w:spacing w:after="0"/>
        <w:ind w:left="0" w:right="-30" w:firstLine="709"/>
        <w:jc w:val="both"/>
        <w:rPr>
          <w:rFonts w:ascii="Times New Roman" w:hAnsi="Times New Roman" w:cs="Times New Roman"/>
          <w:sz w:val="24"/>
          <w:szCs w:val="24"/>
        </w:rPr>
      </w:pPr>
      <w:r>
        <w:rPr>
          <w:rFonts w:ascii="Times New Roman" w:hAnsi="Times New Roman" w:cs="Times New Roman"/>
          <w:sz w:val="24"/>
          <w:szCs w:val="24"/>
        </w:rPr>
        <w:t>Таблиц</w:t>
      </w:r>
      <w:r>
        <w:rPr>
          <w:rFonts w:ascii="Times New Roman" w:hAnsi="Times New Roman" w:cs="Times New Roman"/>
          <w:sz w:val="24"/>
          <w:szCs w:val="24"/>
        </w:rPr>
        <w:t>у</w:t>
      </w:r>
      <w:r>
        <w:rPr>
          <w:rFonts w:ascii="Times New Roman" w:hAnsi="Times New Roman" w:cs="Times New Roman"/>
          <w:sz w:val="24"/>
          <w:szCs w:val="24"/>
        </w:rPr>
        <w:t xml:space="preserve"> 13</w:t>
      </w:r>
      <w:r>
        <w:rPr>
          <w:rFonts w:ascii="Times New Roman" w:hAnsi="Times New Roman" w:cs="Times New Roman"/>
          <w:sz w:val="24"/>
          <w:szCs w:val="24"/>
        </w:rPr>
        <w:t>.1</w:t>
      </w:r>
      <w:r>
        <w:rPr>
          <w:rFonts w:ascii="Times New Roman" w:hAnsi="Times New Roman" w:cs="Times New Roman"/>
          <w:sz w:val="24"/>
          <w:szCs w:val="24"/>
        </w:rPr>
        <w:t xml:space="preserve"> Приложения 1 к Постановлению «</w:t>
      </w:r>
      <w:r w:rsidRPr="00F375CC">
        <w:rPr>
          <w:rFonts w:ascii="Times New Roman" w:hAnsi="Times New Roman" w:cs="Times New Roman"/>
          <w:sz w:val="24"/>
          <w:szCs w:val="24"/>
        </w:rPr>
        <w:t xml:space="preserve">Норматив затрат на приобретение запасных частей </w:t>
      </w:r>
      <w:r>
        <w:rPr>
          <w:rFonts w:ascii="Times New Roman" w:hAnsi="Times New Roman" w:cs="Times New Roman"/>
          <w:sz w:val="24"/>
          <w:szCs w:val="24"/>
        </w:rPr>
        <w:t>для сетевого</w:t>
      </w:r>
      <w:r w:rsidRPr="00F375CC">
        <w:rPr>
          <w:rFonts w:ascii="Times New Roman" w:hAnsi="Times New Roman" w:cs="Times New Roman"/>
          <w:sz w:val="24"/>
          <w:szCs w:val="24"/>
        </w:rPr>
        <w:t xml:space="preserve"> оборудования</w:t>
      </w:r>
      <w:r w:rsidRPr="00BC6DA8">
        <w:rPr>
          <w:rFonts w:ascii="Times New Roman" w:hAnsi="Times New Roman" w:cs="Times New Roman"/>
          <w:sz w:val="24"/>
          <w:szCs w:val="24"/>
        </w:rPr>
        <w:t xml:space="preserve">» </w:t>
      </w:r>
      <w:r>
        <w:rPr>
          <w:rFonts w:ascii="Times New Roman" w:hAnsi="Times New Roman" w:cs="Times New Roman"/>
          <w:sz w:val="24"/>
          <w:szCs w:val="24"/>
        </w:rPr>
        <w:t>исключить.</w:t>
      </w:r>
    </w:p>
    <w:p w:rsidR="00371057" w:rsidRPr="00F008B0" w:rsidRDefault="00371057" w:rsidP="004F48D6">
      <w:pPr>
        <w:pStyle w:val="a3"/>
        <w:numPr>
          <w:ilvl w:val="1"/>
          <w:numId w:val="6"/>
        </w:numPr>
        <w:spacing w:after="0"/>
        <w:ind w:left="0" w:right="-30" w:firstLine="709"/>
        <w:jc w:val="both"/>
        <w:rPr>
          <w:rFonts w:ascii="Times New Roman" w:hAnsi="Times New Roman" w:cs="Times New Roman"/>
          <w:sz w:val="24"/>
          <w:szCs w:val="24"/>
        </w:rPr>
      </w:pPr>
      <w:r w:rsidRPr="00F008B0">
        <w:rPr>
          <w:rFonts w:ascii="Times New Roman" w:hAnsi="Times New Roman" w:cs="Times New Roman"/>
          <w:sz w:val="24"/>
          <w:szCs w:val="24"/>
        </w:rPr>
        <w:t>Таблицу 17 Приложения № 1 к Постановлению «Норматив затрат на услуги почтовой связи» изложить в следующей редакции:</w:t>
      </w:r>
    </w:p>
    <w:p w:rsidR="00BC6DA8" w:rsidRDefault="00BC6DA8" w:rsidP="00371057">
      <w:pPr>
        <w:widowControl w:val="0"/>
        <w:autoSpaceDE w:val="0"/>
        <w:autoSpaceDN w:val="0"/>
        <w:adjustRightInd w:val="0"/>
        <w:spacing w:line="240" w:lineRule="exact"/>
        <w:ind w:right="142"/>
        <w:jc w:val="right"/>
        <w:outlineLvl w:val="1"/>
        <w:rPr>
          <w:rFonts w:ascii="Times New Roman" w:hAnsi="Times New Roman"/>
          <w:sz w:val="24"/>
          <w:szCs w:val="24"/>
        </w:rPr>
      </w:pPr>
    </w:p>
    <w:p w:rsidR="00371057" w:rsidRPr="003933FE" w:rsidRDefault="00371057" w:rsidP="00371057">
      <w:pPr>
        <w:widowControl w:val="0"/>
        <w:autoSpaceDE w:val="0"/>
        <w:autoSpaceDN w:val="0"/>
        <w:adjustRightInd w:val="0"/>
        <w:spacing w:line="240" w:lineRule="exact"/>
        <w:ind w:right="142"/>
        <w:jc w:val="right"/>
        <w:outlineLvl w:val="1"/>
        <w:rPr>
          <w:rFonts w:ascii="Times New Roman" w:hAnsi="Times New Roman"/>
          <w:sz w:val="24"/>
          <w:szCs w:val="24"/>
        </w:rPr>
      </w:pPr>
      <w:r>
        <w:rPr>
          <w:rFonts w:ascii="Times New Roman" w:hAnsi="Times New Roman"/>
          <w:sz w:val="24"/>
          <w:szCs w:val="24"/>
        </w:rPr>
        <w:t>«</w:t>
      </w:r>
      <w:r w:rsidRPr="003933FE">
        <w:rPr>
          <w:rFonts w:ascii="Times New Roman" w:hAnsi="Times New Roman"/>
          <w:sz w:val="24"/>
          <w:szCs w:val="24"/>
        </w:rPr>
        <w:t xml:space="preserve">Таблица </w:t>
      </w:r>
      <w:r>
        <w:rPr>
          <w:rFonts w:ascii="Times New Roman" w:hAnsi="Times New Roman"/>
          <w:sz w:val="24"/>
          <w:szCs w:val="24"/>
        </w:rPr>
        <w:t>17</w:t>
      </w:r>
    </w:p>
    <w:p w:rsidR="00371057" w:rsidRPr="005D75C0" w:rsidRDefault="00371057" w:rsidP="00371057">
      <w:pPr>
        <w:pStyle w:val="a9"/>
        <w:jc w:val="center"/>
        <w:rPr>
          <w:rFonts w:ascii="Times New Roman" w:hAnsi="Times New Roman" w:cs="Times New Roman"/>
          <w:sz w:val="24"/>
          <w:szCs w:val="24"/>
        </w:rPr>
      </w:pPr>
      <w:r w:rsidRPr="00CA763E">
        <w:rPr>
          <w:rFonts w:ascii="Times New Roman" w:hAnsi="Times New Roman" w:cs="Times New Roman"/>
          <w:sz w:val="24"/>
          <w:szCs w:val="24"/>
        </w:rPr>
        <w:t xml:space="preserve">Норматив затрат на </w:t>
      </w:r>
      <w:r>
        <w:rPr>
          <w:rFonts w:ascii="Times New Roman" w:hAnsi="Times New Roman" w:cs="Times New Roman"/>
          <w:sz w:val="24"/>
          <w:szCs w:val="24"/>
        </w:rPr>
        <w:t>услуги почтовой связи</w:t>
      </w:r>
      <w:r w:rsidRPr="005D75C0">
        <w:rPr>
          <w:rFonts w:ascii="Times New Roman" w:hAnsi="Times New Roman" w:cs="Times New Roman"/>
          <w:sz w:val="24"/>
          <w:szCs w:val="24"/>
        </w:rPr>
        <w:t xml:space="preserve">. </w:t>
      </w:r>
    </w:p>
    <w:p w:rsidR="00371057" w:rsidRDefault="00371057" w:rsidP="00371057">
      <w:pPr>
        <w:pStyle w:val="a3"/>
        <w:spacing w:after="0"/>
        <w:ind w:left="1068" w:firstLine="348"/>
        <w:jc w:val="center"/>
        <w:rPr>
          <w:rFonts w:ascii="Times New Roman" w:hAnsi="Times New Roman" w:cs="Times New Roman"/>
          <w:sz w:val="24"/>
          <w:szCs w:val="24"/>
        </w:rPr>
      </w:pPr>
    </w:p>
    <w:tbl>
      <w:tblPr>
        <w:tblW w:w="9180" w:type="dxa"/>
        <w:tblLayout w:type="fixed"/>
        <w:tblLook w:val="04A0" w:firstRow="1" w:lastRow="0" w:firstColumn="1" w:lastColumn="0" w:noHBand="0" w:noVBand="1"/>
      </w:tblPr>
      <w:tblGrid>
        <w:gridCol w:w="675"/>
        <w:gridCol w:w="3261"/>
        <w:gridCol w:w="1134"/>
        <w:gridCol w:w="1842"/>
        <w:gridCol w:w="2268"/>
      </w:tblGrid>
      <w:tr w:rsidR="00371057" w:rsidRPr="00472D7F" w:rsidTr="00CE5AE7">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 п/п</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Ед. изм.</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Норматив количества*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Предельная цена за ед., руб.**</w:t>
            </w:r>
          </w:p>
        </w:tc>
      </w:tr>
      <w:tr w:rsidR="00371057" w:rsidRPr="00472D7F" w:rsidTr="00CE5AE7">
        <w:trPr>
          <w:trHeight w:val="5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простого письма вес до 20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90467C" w:rsidP="00BD5FB0">
            <w:pPr>
              <w:pStyle w:val="a9"/>
              <w:jc w:val="center"/>
              <w:rPr>
                <w:rFonts w:ascii="Times New Roman" w:hAnsi="Times New Roman" w:cs="Times New Roman"/>
                <w:sz w:val="24"/>
                <w:szCs w:val="24"/>
              </w:rPr>
            </w:pPr>
            <w:r>
              <w:rPr>
                <w:rFonts w:ascii="Times New Roman" w:hAnsi="Times New Roman" w:cs="Times New Roman"/>
                <w:sz w:val="24"/>
                <w:szCs w:val="24"/>
              </w:rPr>
              <w:t>1500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90467C" w:rsidP="00BD5FB0">
            <w:pPr>
              <w:pStyle w:val="a9"/>
              <w:jc w:val="center"/>
              <w:rPr>
                <w:rFonts w:ascii="Times New Roman" w:hAnsi="Times New Roman" w:cs="Times New Roman"/>
                <w:sz w:val="24"/>
                <w:szCs w:val="24"/>
              </w:rPr>
            </w:pPr>
            <w:r>
              <w:rPr>
                <w:rFonts w:ascii="Times New Roman" w:hAnsi="Times New Roman" w:cs="Times New Roman"/>
                <w:sz w:val="24"/>
                <w:szCs w:val="24"/>
              </w:rPr>
              <w:t>30,0</w:t>
            </w:r>
            <w:r w:rsidR="00371057">
              <w:rPr>
                <w:rFonts w:ascii="Times New Roman" w:hAnsi="Times New Roman" w:cs="Times New Roman"/>
                <w:sz w:val="24"/>
                <w:szCs w:val="24"/>
              </w:rPr>
              <w:t>0</w:t>
            </w:r>
          </w:p>
        </w:tc>
      </w:tr>
      <w:tr w:rsidR="00371057" w:rsidRPr="00472D7F" w:rsidTr="00CE5AE7">
        <w:trPr>
          <w:trHeight w:val="7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заказного письма вес до 20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90467C" w:rsidP="00BD5FB0">
            <w:pPr>
              <w:pStyle w:val="a9"/>
              <w:jc w:val="center"/>
              <w:rPr>
                <w:rFonts w:ascii="Times New Roman" w:hAnsi="Times New Roman" w:cs="Times New Roman"/>
                <w:sz w:val="24"/>
                <w:szCs w:val="24"/>
              </w:rPr>
            </w:pPr>
            <w:r>
              <w:rPr>
                <w:rFonts w:ascii="Times New Roman" w:hAnsi="Times New Roman" w:cs="Times New Roman"/>
                <w:sz w:val="24"/>
                <w:szCs w:val="24"/>
              </w:rPr>
              <w:t>1810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90467C" w:rsidP="00BD5FB0">
            <w:pPr>
              <w:pStyle w:val="a9"/>
              <w:jc w:val="center"/>
              <w:rPr>
                <w:rFonts w:ascii="Times New Roman" w:hAnsi="Times New Roman" w:cs="Times New Roman"/>
                <w:sz w:val="24"/>
                <w:szCs w:val="24"/>
              </w:rPr>
            </w:pPr>
            <w:r>
              <w:rPr>
                <w:rFonts w:ascii="Times New Roman" w:hAnsi="Times New Roman" w:cs="Times New Roman"/>
                <w:sz w:val="24"/>
                <w:szCs w:val="24"/>
              </w:rPr>
              <w:t>70,80</w:t>
            </w:r>
          </w:p>
        </w:tc>
      </w:tr>
      <w:tr w:rsidR="00371057" w:rsidRPr="00472D7F" w:rsidTr="00CE5AE7">
        <w:trPr>
          <w:trHeight w:val="7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простой бандероли вес 100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90467C" w:rsidP="00513FC5">
            <w:pPr>
              <w:pStyle w:val="a9"/>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90467C" w:rsidP="00513FC5">
            <w:pPr>
              <w:pStyle w:val="a9"/>
              <w:jc w:val="center"/>
              <w:rPr>
                <w:rFonts w:ascii="Times New Roman" w:hAnsi="Times New Roman" w:cs="Times New Roman"/>
                <w:sz w:val="24"/>
                <w:szCs w:val="24"/>
              </w:rPr>
            </w:pPr>
            <w:r>
              <w:rPr>
                <w:rFonts w:ascii="Times New Roman" w:hAnsi="Times New Roman" w:cs="Times New Roman"/>
                <w:sz w:val="24"/>
                <w:szCs w:val="24"/>
              </w:rPr>
              <w:t>50,40</w:t>
            </w:r>
          </w:p>
        </w:tc>
      </w:tr>
      <w:tr w:rsidR="00371057" w:rsidRPr="00472D7F" w:rsidTr="00CE5AE7">
        <w:trPr>
          <w:trHeight w:val="62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Заказной бандероли весом 100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90467C" w:rsidP="00513FC5">
            <w:pPr>
              <w:pStyle w:val="a9"/>
              <w:jc w:val="center"/>
              <w:rPr>
                <w:rFonts w:ascii="Times New Roman" w:hAnsi="Times New Roman" w:cs="Times New Roman"/>
                <w:sz w:val="24"/>
                <w:szCs w:val="24"/>
              </w:rPr>
            </w:pPr>
            <w:r>
              <w:rPr>
                <w:rFonts w:ascii="Times New Roman" w:hAnsi="Times New Roman" w:cs="Times New Roman"/>
                <w:sz w:val="24"/>
                <w:szCs w:val="24"/>
              </w:rPr>
              <w:t>350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90467C" w:rsidP="00BD5FB0">
            <w:pPr>
              <w:pStyle w:val="a9"/>
              <w:jc w:val="center"/>
              <w:rPr>
                <w:rFonts w:ascii="Times New Roman" w:hAnsi="Times New Roman" w:cs="Times New Roman"/>
                <w:sz w:val="24"/>
                <w:szCs w:val="24"/>
              </w:rPr>
            </w:pPr>
            <w:r>
              <w:rPr>
                <w:rFonts w:ascii="Times New Roman" w:hAnsi="Times New Roman" w:cs="Times New Roman"/>
                <w:sz w:val="24"/>
                <w:szCs w:val="24"/>
              </w:rPr>
              <w:t>91,20</w:t>
            </w:r>
          </w:p>
        </w:tc>
      </w:tr>
      <w:tr w:rsidR="00371057" w:rsidRPr="00472D7F" w:rsidTr="00CE5AE7">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За каждые последующие полные или неполные 20 г веса простого (ой), заказного (ой) письма (бандероли)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90467C" w:rsidP="00513FC5">
            <w:pPr>
              <w:pStyle w:val="a9"/>
              <w:jc w:val="center"/>
              <w:rPr>
                <w:rFonts w:ascii="Times New Roman" w:hAnsi="Times New Roman" w:cs="Times New Roman"/>
                <w:sz w:val="24"/>
                <w:szCs w:val="24"/>
              </w:rPr>
            </w:pPr>
            <w:r>
              <w:rPr>
                <w:rFonts w:ascii="Times New Roman" w:hAnsi="Times New Roman" w:cs="Times New Roman"/>
                <w:sz w:val="24"/>
                <w:szCs w:val="24"/>
              </w:rPr>
              <w:t>4404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3,60</w:t>
            </w:r>
          </w:p>
        </w:tc>
      </w:tr>
      <w:tr w:rsidR="00371057" w:rsidRPr="00472D7F" w:rsidTr="00CE5AE7">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 xml:space="preserve">Пересылка уведомлений о вручении внутренних регистрируемых почтовых </w:t>
            </w:r>
            <w:r w:rsidRPr="00302BFC">
              <w:rPr>
                <w:rFonts w:ascii="Times New Roman" w:hAnsi="Times New Roman" w:cs="Times New Roman"/>
                <w:sz w:val="24"/>
                <w:szCs w:val="24"/>
              </w:rPr>
              <w:lastRenderedPageBreak/>
              <w:t>отправлений (простых).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lastRenderedPageBreak/>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90467C" w:rsidP="00F8053E">
            <w:pPr>
              <w:pStyle w:val="a9"/>
              <w:jc w:val="center"/>
              <w:rPr>
                <w:rFonts w:ascii="Times New Roman" w:hAnsi="Times New Roman" w:cs="Times New Roman"/>
                <w:sz w:val="24"/>
                <w:szCs w:val="24"/>
              </w:rPr>
            </w:pPr>
            <w:r>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90467C" w:rsidP="00F8053E">
            <w:pPr>
              <w:pStyle w:val="a9"/>
              <w:jc w:val="center"/>
              <w:rPr>
                <w:rFonts w:ascii="Times New Roman" w:hAnsi="Times New Roman" w:cs="Times New Roman"/>
                <w:sz w:val="24"/>
                <w:szCs w:val="24"/>
              </w:rPr>
            </w:pPr>
            <w:r>
              <w:rPr>
                <w:rFonts w:ascii="Times New Roman" w:hAnsi="Times New Roman" w:cs="Times New Roman"/>
                <w:sz w:val="24"/>
                <w:szCs w:val="24"/>
              </w:rPr>
              <w:t>34,50</w:t>
            </w:r>
          </w:p>
        </w:tc>
      </w:tr>
      <w:tr w:rsidR="00371057" w:rsidRPr="00472D7F" w:rsidTr="00CE5AE7">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lastRenderedPageBreak/>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Нанесение оттиска франкировальной машины на одно почтовое отправление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90467C" w:rsidP="00513FC5">
            <w:pPr>
              <w:pStyle w:val="a9"/>
              <w:jc w:val="center"/>
              <w:rPr>
                <w:rFonts w:ascii="Times New Roman" w:hAnsi="Times New Roman" w:cs="Times New Roman"/>
                <w:sz w:val="24"/>
                <w:szCs w:val="24"/>
              </w:rPr>
            </w:pPr>
            <w:r>
              <w:rPr>
                <w:rFonts w:ascii="Times New Roman" w:hAnsi="Times New Roman" w:cs="Times New Roman"/>
                <w:sz w:val="24"/>
                <w:szCs w:val="24"/>
              </w:rPr>
              <w:t>3665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90467C" w:rsidP="00513FC5">
            <w:pPr>
              <w:pStyle w:val="a9"/>
              <w:jc w:val="center"/>
              <w:rPr>
                <w:rFonts w:ascii="Times New Roman" w:hAnsi="Times New Roman" w:cs="Times New Roman"/>
                <w:sz w:val="24"/>
                <w:szCs w:val="24"/>
              </w:rPr>
            </w:pPr>
            <w:r>
              <w:rPr>
                <w:rFonts w:ascii="Times New Roman" w:hAnsi="Times New Roman" w:cs="Times New Roman"/>
                <w:sz w:val="24"/>
                <w:szCs w:val="24"/>
              </w:rPr>
              <w:t>4,74</w:t>
            </w:r>
          </w:p>
        </w:tc>
      </w:tr>
    </w:tbl>
    <w:tbl>
      <w:tblPr>
        <w:tblStyle w:val="a8"/>
        <w:tblW w:w="9180" w:type="dxa"/>
        <w:tblLayout w:type="fixed"/>
        <w:tblLook w:val="04A0" w:firstRow="1" w:lastRow="0" w:firstColumn="1" w:lastColumn="0" w:noHBand="0" w:noVBand="1"/>
      </w:tblPr>
      <w:tblGrid>
        <w:gridCol w:w="9180"/>
      </w:tblGrid>
      <w:tr w:rsidR="00371057" w:rsidRPr="00472D7F" w:rsidTr="00F360CD">
        <w:trPr>
          <w:trHeight w:val="58"/>
        </w:trPr>
        <w:tc>
          <w:tcPr>
            <w:tcW w:w="9180" w:type="dxa"/>
            <w:vAlign w:val="center"/>
          </w:tcPr>
          <w:p w:rsidR="00371057" w:rsidRPr="00472D7F"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За возвращение или отправление по новому адресу заказного письма, заказной бандероли плата взимается по тарифам пересылки внутренней письменной корреспонденции (Заказного письма весом 20 г., заказной бандероли весом 100 г., За каждые последующие полные или неполные 20 г веса простого (ой), заказного (ой) письма (бандероли))</w:t>
            </w:r>
          </w:p>
        </w:tc>
      </w:tr>
      <w:tr w:rsidR="00371057" w:rsidRPr="00472D7F" w:rsidTr="00513FC5">
        <w:trPr>
          <w:trHeight w:val="509"/>
        </w:trPr>
        <w:tc>
          <w:tcPr>
            <w:tcW w:w="9180" w:type="dxa"/>
            <w:vAlign w:val="center"/>
          </w:tcPr>
          <w:p w:rsidR="00371057" w:rsidRPr="00472D7F" w:rsidRDefault="00371057" w:rsidP="0090467C">
            <w:pPr>
              <w:jc w:val="center"/>
              <w:rPr>
                <w:rFonts w:ascii="Times New Roman" w:eastAsia="Calibri" w:hAnsi="Times New Roman" w:cs="Times New Roman"/>
                <w:sz w:val="24"/>
                <w:szCs w:val="24"/>
              </w:rPr>
            </w:pPr>
            <w:r w:rsidRPr="00472D7F">
              <w:rPr>
                <w:rFonts w:ascii="Times New Roman" w:eastAsia="Calibri" w:hAnsi="Times New Roman" w:cs="Times New Roman"/>
                <w:sz w:val="24"/>
                <w:szCs w:val="24"/>
              </w:rPr>
              <w:t xml:space="preserve">Всего нормативы затрат в год на услуги почтовой связи </w:t>
            </w:r>
            <w:r w:rsidR="0090467C">
              <w:rPr>
                <w:rFonts w:ascii="Times New Roman" w:eastAsia="Calibri" w:hAnsi="Times New Roman" w:cs="Times New Roman"/>
                <w:sz w:val="24"/>
                <w:szCs w:val="24"/>
              </w:rPr>
              <w:t>242</w:t>
            </w:r>
            <w:r w:rsidRPr="00472D7F">
              <w:rPr>
                <w:rFonts w:ascii="Times New Roman" w:eastAsia="Calibri" w:hAnsi="Times New Roman" w:cs="Times New Roman"/>
                <w:sz w:val="24"/>
                <w:szCs w:val="24"/>
              </w:rPr>
              <w:t> 000,00 руб. (не более)</w:t>
            </w:r>
          </w:p>
        </w:tc>
      </w:tr>
      <w:tr w:rsidR="00371057" w:rsidRPr="00B676EE" w:rsidTr="00513FC5">
        <w:trPr>
          <w:trHeight w:val="393"/>
        </w:trPr>
        <w:tc>
          <w:tcPr>
            <w:tcW w:w="9180" w:type="dxa"/>
          </w:tcPr>
          <w:p w:rsidR="00371057" w:rsidRPr="00472D7F"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*Количество услуг почтовой связи формируется по потребности Департамента в отдельных видах услуг в зависимости от решаемых им задач.</w:t>
            </w:r>
          </w:p>
          <w:p w:rsidR="00371057" w:rsidRPr="00472D7F"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**Согласно единых действующих на территории Российской Федерации тарифов на оказание универсальных услуг почтовой связи, регулируемых Федеральной службой по тарифам. Предельные цены 1 единицы оказываемых услуг по франкированию внутренней почтовой корреспонденции формируется исходя из тарифов, утвержденных приказом УФПС Самарской области</w:t>
            </w:r>
            <w:r>
              <w:rPr>
                <w:rFonts w:ascii="Times New Roman" w:eastAsia="Calibri" w:hAnsi="Times New Roman" w:cs="Times New Roman"/>
                <w:sz w:val="24"/>
                <w:szCs w:val="24"/>
              </w:rPr>
              <w:t>.</w:t>
            </w:r>
            <w:r w:rsidRPr="00472D7F">
              <w:rPr>
                <w:rFonts w:ascii="Times New Roman" w:eastAsia="Calibri" w:hAnsi="Times New Roman" w:cs="Times New Roman"/>
                <w:sz w:val="24"/>
                <w:szCs w:val="24"/>
              </w:rPr>
              <w:t xml:space="preserve"> </w:t>
            </w:r>
          </w:p>
          <w:p w:rsidR="00371057" w:rsidRPr="00F5588A"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Предельная цена за единицу услуги может изменяться с момента утверждения новых тарифов на оказание соответствующих видов услуг Федеральной службой по тарифам и УФПС Самарской области</w:t>
            </w:r>
            <w:r>
              <w:rPr>
                <w:rFonts w:ascii="Times New Roman" w:eastAsia="Calibri" w:hAnsi="Times New Roman" w:cs="Times New Roman"/>
                <w:sz w:val="24"/>
                <w:szCs w:val="24"/>
              </w:rPr>
              <w:t>.</w:t>
            </w:r>
            <w:r w:rsidRPr="00472D7F">
              <w:rPr>
                <w:rFonts w:ascii="Times New Roman" w:eastAsia="Calibri" w:hAnsi="Times New Roman" w:cs="Times New Roman"/>
                <w:sz w:val="24"/>
                <w:szCs w:val="24"/>
              </w:rPr>
              <w:t xml:space="preserve"> </w:t>
            </w:r>
          </w:p>
        </w:tc>
      </w:tr>
    </w:tbl>
    <w:p w:rsidR="00371057" w:rsidRDefault="00371057" w:rsidP="00371057">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F360CD" w:rsidRDefault="00034C7B" w:rsidP="004F48D6">
      <w:pPr>
        <w:pStyle w:val="a3"/>
        <w:numPr>
          <w:ilvl w:val="1"/>
          <w:numId w:val="6"/>
        </w:numPr>
        <w:spacing w:after="0"/>
        <w:ind w:left="0" w:right="-30" w:firstLine="709"/>
        <w:jc w:val="both"/>
        <w:rPr>
          <w:rFonts w:ascii="Times New Roman" w:hAnsi="Times New Roman" w:cs="Times New Roman"/>
          <w:sz w:val="24"/>
          <w:szCs w:val="24"/>
        </w:rPr>
      </w:pPr>
      <w:r>
        <w:rPr>
          <w:rFonts w:ascii="Times New Roman" w:hAnsi="Times New Roman" w:cs="Times New Roman"/>
          <w:sz w:val="24"/>
          <w:szCs w:val="24"/>
        </w:rPr>
        <w:t xml:space="preserve">В Таблице </w:t>
      </w:r>
      <w:r w:rsidR="00F360CD">
        <w:rPr>
          <w:rFonts w:ascii="Times New Roman" w:hAnsi="Times New Roman" w:cs="Times New Roman"/>
          <w:sz w:val="24"/>
          <w:szCs w:val="24"/>
        </w:rPr>
        <w:t>29</w:t>
      </w:r>
      <w:r>
        <w:rPr>
          <w:rFonts w:ascii="Times New Roman" w:hAnsi="Times New Roman" w:cs="Times New Roman"/>
          <w:sz w:val="24"/>
          <w:szCs w:val="24"/>
        </w:rPr>
        <w:t xml:space="preserve"> Приложения 1 к Постановлению «</w:t>
      </w:r>
      <w:r w:rsidR="00F360CD" w:rsidRPr="00B676EE">
        <w:rPr>
          <w:rFonts w:ascii="Times New Roman" w:hAnsi="Times New Roman" w:cs="Times New Roman"/>
          <w:sz w:val="24"/>
          <w:szCs w:val="24"/>
        </w:rPr>
        <w:t xml:space="preserve">Норматив затрат на приобретение </w:t>
      </w:r>
      <w:r w:rsidR="00F360CD" w:rsidRPr="009F2F75">
        <w:rPr>
          <w:rFonts w:ascii="Times New Roman" w:hAnsi="Times New Roman" w:cs="Times New Roman"/>
          <w:sz w:val="24"/>
          <w:szCs w:val="24"/>
        </w:rPr>
        <w:t>канцелярских товаров и</w:t>
      </w:r>
      <w:r w:rsidR="00F360CD" w:rsidRPr="00B676EE">
        <w:rPr>
          <w:rFonts w:ascii="Times New Roman" w:hAnsi="Times New Roman" w:cs="Times New Roman"/>
          <w:sz w:val="24"/>
          <w:szCs w:val="24"/>
        </w:rPr>
        <w:t xml:space="preserve"> </w:t>
      </w:r>
      <w:r w:rsidR="00F360CD">
        <w:rPr>
          <w:rFonts w:ascii="Times New Roman" w:hAnsi="Times New Roman" w:cs="Times New Roman"/>
          <w:sz w:val="24"/>
          <w:szCs w:val="24"/>
        </w:rPr>
        <w:t>хозяйственных принадлежностей</w:t>
      </w:r>
      <w:r w:rsidR="00F360CD" w:rsidRPr="00B676EE">
        <w:rPr>
          <w:rFonts w:ascii="Times New Roman" w:hAnsi="Times New Roman" w:cs="Times New Roman"/>
          <w:sz w:val="24"/>
          <w:szCs w:val="24"/>
        </w:rPr>
        <w:t xml:space="preserve"> на </w:t>
      </w:r>
      <w:r w:rsidR="00F360CD">
        <w:rPr>
          <w:rFonts w:ascii="Times New Roman" w:hAnsi="Times New Roman" w:cs="Times New Roman"/>
          <w:sz w:val="24"/>
          <w:szCs w:val="24"/>
        </w:rPr>
        <w:t>одного</w:t>
      </w:r>
      <w:r w:rsidR="00F360CD" w:rsidRPr="00B676EE">
        <w:rPr>
          <w:rFonts w:ascii="Times New Roman" w:hAnsi="Times New Roman" w:cs="Times New Roman"/>
          <w:sz w:val="24"/>
          <w:szCs w:val="24"/>
        </w:rPr>
        <w:t xml:space="preserve"> </w:t>
      </w:r>
      <w:r w:rsidR="00F360CD">
        <w:rPr>
          <w:rFonts w:ascii="Times New Roman" w:hAnsi="Times New Roman" w:cs="Times New Roman"/>
          <w:sz w:val="24"/>
          <w:szCs w:val="24"/>
        </w:rPr>
        <w:t>работника</w:t>
      </w:r>
      <w:r w:rsidR="00F360CD" w:rsidRPr="00B676EE">
        <w:rPr>
          <w:rFonts w:ascii="Times New Roman" w:hAnsi="Times New Roman" w:cs="Times New Roman"/>
          <w:sz w:val="24"/>
          <w:szCs w:val="24"/>
        </w:rPr>
        <w:t xml:space="preserve"> Департамента</w:t>
      </w:r>
      <w:r w:rsidRPr="00BC6DA8">
        <w:rPr>
          <w:rFonts w:ascii="Times New Roman" w:hAnsi="Times New Roman" w:cs="Times New Roman"/>
          <w:sz w:val="24"/>
          <w:szCs w:val="24"/>
        </w:rPr>
        <w:t xml:space="preserve">» </w:t>
      </w:r>
      <w:r w:rsidR="00F360CD">
        <w:rPr>
          <w:rFonts w:ascii="Times New Roman" w:hAnsi="Times New Roman" w:cs="Times New Roman"/>
          <w:sz w:val="24"/>
          <w:szCs w:val="24"/>
        </w:rPr>
        <w:t>(далее – Таблица 29):</w:t>
      </w:r>
    </w:p>
    <w:p w:rsidR="00034C7B" w:rsidRPr="004F48D6" w:rsidRDefault="00F360CD" w:rsidP="004F48D6">
      <w:pPr>
        <w:pStyle w:val="a3"/>
        <w:numPr>
          <w:ilvl w:val="2"/>
          <w:numId w:val="6"/>
        </w:numPr>
        <w:spacing w:after="0"/>
        <w:ind w:right="-30"/>
        <w:jc w:val="both"/>
        <w:rPr>
          <w:rFonts w:ascii="Times New Roman" w:hAnsi="Times New Roman" w:cs="Times New Roman"/>
          <w:sz w:val="24"/>
          <w:szCs w:val="24"/>
        </w:rPr>
      </w:pPr>
      <w:r w:rsidRPr="004F48D6">
        <w:rPr>
          <w:rFonts w:ascii="Times New Roman" w:hAnsi="Times New Roman" w:cs="Times New Roman"/>
          <w:sz w:val="24"/>
          <w:szCs w:val="24"/>
        </w:rPr>
        <w:t>П</w:t>
      </w:r>
      <w:r w:rsidR="00034C7B" w:rsidRPr="004F48D6">
        <w:rPr>
          <w:rFonts w:ascii="Times New Roman" w:hAnsi="Times New Roman" w:cs="Times New Roman"/>
          <w:sz w:val="24"/>
          <w:szCs w:val="24"/>
        </w:rPr>
        <w:t>ункт</w:t>
      </w:r>
      <w:r w:rsidR="00567F84" w:rsidRPr="004F48D6">
        <w:rPr>
          <w:rFonts w:ascii="Times New Roman" w:hAnsi="Times New Roman" w:cs="Times New Roman"/>
          <w:sz w:val="24"/>
          <w:szCs w:val="24"/>
        </w:rPr>
        <w:t>ы</w:t>
      </w:r>
      <w:r w:rsidR="00034C7B" w:rsidRPr="004F48D6">
        <w:rPr>
          <w:rFonts w:ascii="Times New Roman" w:hAnsi="Times New Roman" w:cs="Times New Roman"/>
          <w:sz w:val="24"/>
          <w:szCs w:val="24"/>
        </w:rPr>
        <w:t xml:space="preserve"> </w:t>
      </w:r>
      <w:r w:rsidRPr="004F48D6">
        <w:rPr>
          <w:rFonts w:ascii="Times New Roman" w:hAnsi="Times New Roman" w:cs="Times New Roman"/>
          <w:sz w:val="24"/>
          <w:szCs w:val="24"/>
        </w:rPr>
        <w:t>3</w:t>
      </w:r>
      <w:r w:rsidR="00567F84" w:rsidRPr="004F48D6">
        <w:rPr>
          <w:rFonts w:ascii="Times New Roman" w:hAnsi="Times New Roman" w:cs="Times New Roman"/>
          <w:sz w:val="24"/>
          <w:szCs w:val="24"/>
        </w:rPr>
        <w:t>,</w:t>
      </w:r>
      <w:r w:rsidR="00493BCC" w:rsidRPr="004F48D6">
        <w:rPr>
          <w:rFonts w:ascii="Times New Roman" w:hAnsi="Times New Roman" w:cs="Times New Roman"/>
          <w:sz w:val="24"/>
          <w:szCs w:val="24"/>
        </w:rPr>
        <w:t xml:space="preserve"> </w:t>
      </w:r>
      <w:r w:rsidR="00567F84" w:rsidRPr="004F48D6">
        <w:rPr>
          <w:rFonts w:ascii="Times New Roman" w:hAnsi="Times New Roman" w:cs="Times New Roman"/>
          <w:sz w:val="24"/>
          <w:szCs w:val="24"/>
        </w:rPr>
        <w:t>4</w:t>
      </w:r>
      <w:r w:rsidR="00493BCC" w:rsidRPr="004F48D6">
        <w:rPr>
          <w:rFonts w:ascii="Times New Roman" w:hAnsi="Times New Roman" w:cs="Times New Roman"/>
          <w:sz w:val="24"/>
          <w:szCs w:val="24"/>
        </w:rPr>
        <w:t xml:space="preserve"> </w:t>
      </w:r>
      <w:r w:rsidR="00567F84" w:rsidRPr="004F48D6">
        <w:rPr>
          <w:rFonts w:ascii="Times New Roman" w:hAnsi="Times New Roman" w:cs="Times New Roman"/>
          <w:sz w:val="24"/>
          <w:szCs w:val="24"/>
        </w:rPr>
        <w:t>,5</w:t>
      </w:r>
      <w:r w:rsidR="00034C7B" w:rsidRPr="004F48D6">
        <w:rPr>
          <w:rFonts w:ascii="Times New Roman" w:hAnsi="Times New Roman" w:cs="Times New Roman"/>
          <w:sz w:val="24"/>
          <w:szCs w:val="24"/>
        </w:rPr>
        <w:t xml:space="preserve"> </w:t>
      </w:r>
      <w:r w:rsidR="004D2A21" w:rsidRPr="004F48D6">
        <w:rPr>
          <w:rFonts w:ascii="Times New Roman" w:hAnsi="Times New Roman" w:cs="Times New Roman"/>
          <w:sz w:val="24"/>
          <w:szCs w:val="24"/>
        </w:rPr>
        <w:t xml:space="preserve">Таблицы 29 </w:t>
      </w:r>
      <w:r w:rsidR="00034C7B" w:rsidRPr="004F48D6">
        <w:rPr>
          <w:rFonts w:ascii="Times New Roman" w:hAnsi="Times New Roman" w:cs="Times New Roman"/>
          <w:sz w:val="24"/>
          <w:szCs w:val="24"/>
        </w:rPr>
        <w:t>изложить в следующей редакции:</w:t>
      </w:r>
    </w:p>
    <w:p w:rsidR="00F360CD" w:rsidRDefault="00F360CD" w:rsidP="00F360CD">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F360CD" w:rsidRPr="00334E8E" w:rsidTr="00F360CD">
        <w:tc>
          <w:tcPr>
            <w:tcW w:w="629" w:type="dxa"/>
            <w:vAlign w:val="center"/>
          </w:tcPr>
          <w:p w:rsidR="00F360CD" w:rsidRPr="00B676EE" w:rsidRDefault="00F360CD" w:rsidP="001D7B55">
            <w:pPr>
              <w:pStyle w:val="ConsPlusNormal"/>
              <w:jc w:val="center"/>
              <w:rPr>
                <w:sz w:val="24"/>
                <w:szCs w:val="24"/>
              </w:rPr>
            </w:pPr>
            <w:r w:rsidRPr="00B676EE">
              <w:rPr>
                <w:sz w:val="24"/>
                <w:szCs w:val="24"/>
              </w:rPr>
              <w:t>3</w:t>
            </w:r>
          </w:p>
        </w:tc>
        <w:tc>
          <w:tcPr>
            <w:tcW w:w="2835" w:type="dxa"/>
            <w:vAlign w:val="center"/>
          </w:tcPr>
          <w:p w:rsidR="00F360CD" w:rsidRPr="00B676EE" w:rsidRDefault="00F360CD" w:rsidP="001D7B55">
            <w:pPr>
              <w:pStyle w:val="ConsPlusNormal"/>
              <w:jc w:val="center"/>
              <w:rPr>
                <w:sz w:val="24"/>
                <w:szCs w:val="24"/>
              </w:rPr>
            </w:pPr>
            <w:r w:rsidRPr="00B676EE">
              <w:rPr>
                <w:sz w:val="24"/>
                <w:szCs w:val="24"/>
              </w:rPr>
              <w:t xml:space="preserve">Блок – кубик </w:t>
            </w:r>
            <w:r>
              <w:rPr>
                <w:sz w:val="24"/>
                <w:szCs w:val="24"/>
              </w:rPr>
              <w:t xml:space="preserve">для записей </w:t>
            </w:r>
          </w:p>
        </w:tc>
        <w:tc>
          <w:tcPr>
            <w:tcW w:w="1276" w:type="dxa"/>
            <w:vAlign w:val="center"/>
          </w:tcPr>
          <w:p w:rsidR="00F360CD" w:rsidRPr="00334E8E" w:rsidRDefault="00F360CD" w:rsidP="001D7B55">
            <w:pPr>
              <w:pStyle w:val="ConsPlusNormal"/>
              <w:jc w:val="center"/>
              <w:rPr>
                <w:sz w:val="24"/>
                <w:szCs w:val="24"/>
              </w:rPr>
            </w:pPr>
            <w:r w:rsidRPr="00EC25CE">
              <w:rPr>
                <w:sz w:val="24"/>
                <w:szCs w:val="24"/>
              </w:rPr>
              <w:t>шт.</w:t>
            </w:r>
          </w:p>
        </w:tc>
        <w:tc>
          <w:tcPr>
            <w:tcW w:w="1559" w:type="dxa"/>
            <w:vAlign w:val="center"/>
          </w:tcPr>
          <w:p w:rsidR="00F360CD" w:rsidRPr="00B676EE" w:rsidRDefault="00F360CD" w:rsidP="001D7B55">
            <w:pPr>
              <w:pStyle w:val="ConsPlusNormal"/>
              <w:jc w:val="center"/>
              <w:rPr>
                <w:sz w:val="24"/>
                <w:szCs w:val="24"/>
              </w:rPr>
            </w:pPr>
            <w:r w:rsidRPr="00B676EE">
              <w:rPr>
                <w:sz w:val="24"/>
                <w:szCs w:val="24"/>
              </w:rPr>
              <w:t>2</w:t>
            </w:r>
            <w:r>
              <w:rPr>
                <w:sz w:val="24"/>
                <w:szCs w:val="24"/>
              </w:rPr>
              <w:t>,5</w:t>
            </w:r>
          </w:p>
        </w:tc>
        <w:tc>
          <w:tcPr>
            <w:tcW w:w="1418" w:type="dxa"/>
            <w:vAlign w:val="center"/>
          </w:tcPr>
          <w:p w:rsidR="00F360CD" w:rsidRPr="00B676EE" w:rsidRDefault="00F360CD" w:rsidP="001D7B55">
            <w:pPr>
              <w:pStyle w:val="ConsPlusNormal"/>
              <w:jc w:val="center"/>
              <w:rPr>
                <w:sz w:val="24"/>
                <w:szCs w:val="24"/>
              </w:rPr>
            </w:pPr>
            <w:r>
              <w:rPr>
                <w:sz w:val="24"/>
                <w:szCs w:val="24"/>
              </w:rPr>
              <w:t>265</w:t>
            </w:r>
          </w:p>
        </w:tc>
        <w:tc>
          <w:tcPr>
            <w:tcW w:w="1417" w:type="dxa"/>
            <w:vAlign w:val="center"/>
          </w:tcPr>
          <w:p w:rsidR="00F360CD" w:rsidRPr="00B676EE" w:rsidRDefault="00F360CD" w:rsidP="001D7B55">
            <w:pPr>
              <w:pStyle w:val="ConsPlusNormal"/>
              <w:jc w:val="center"/>
              <w:rPr>
                <w:sz w:val="24"/>
                <w:szCs w:val="24"/>
              </w:rPr>
            </w:pPr>
            <w:r>
              <w:rPr>
                <w:sz w:val="24"/>
                <w:szCs w:val="24"/>
              </w:rPr>
              <w:t>173,00</w:t>
            </w:r>
          </w:p>
        </w:tc>
      </w:tr>
      <w:tr w:rsidR="00567F84" w:rsidRPr="00BE5B1A" w:rsidTr="00567F84">
        <w:tc>
          <w:tcPr>
            <w:tcW w:w="629" w:type="dxa"/>
            <w:tcBorders>
              <w:top w:val="single" w:sz="4" w:space="0" w:color="auto"/>
              <w:left w:val="single" w:sz="4" w:space="0" w:color="auto"/>
              <w:bottom w:val="single" w:sz="4" w:space="0" w:color="auto"/>
              <w:right w:val="single" w:sz="4" w:space="0" w:color="auto"/>
            </w:tcBorders>
            <w:vAlign w:val="center"/>
          </w:tcPr>
          <w:p w:rsidR="00567F84" w:rsidRPr="00B676EE" w:rsidRDefault="00567F84" w:rsidP="001D7B55">
            <w:pPr>
              <w:pStyle w:val="ConsPlusNormal"/>
              <w:jc w:val="center"/>
              <w:rPr>
                <w:sz w:val="24"/>
                <w:szCs w:val="24"/>
              </w:rPr>
            </w:pPr>
            <w:r w:rsidRPr="00B676EE">
              <w:rPr>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567F84" w:rsidRPr="00B676EE" w:rsidRDefault="00567F84" w:rsidP="001D7B55">
            <w:pPr>
              <w:pStyle w:val="ConsPlusNormal"/>
              <w:jc w:val="center"/>
              <w:rPr>
                <w:sz w:val="24"/>
                <w:szCs w:val="24"/>
              </w:rPr>
            </w:pPr>
            <w:r w:rsidRPr="00B676EE">
              <w:rPr>
                <w:sz w:val="24"/>
                <w:szCs w:val="24"/>
              </w:rPr>
              <w:t>Бумага с клеевым краем</w:t>
            </w:r>
          </w:p>
        </w:tc>
        <w:tc>
          <w:tcPr>
            <w:tcW w:w="1276" w:type="dxa"/>
            <w:tcBorders>
              <w:top w:val="single" w:sz="4" w:space="0" w:color="auto"/>
              <w:left w:val="single" w:sz="4" w:space="0" w:color="auto"/>
              <w:bottom w:val="single" w:sz="4" w:space="0" w:color="auto"/>
              <w:right w:val="single" w:sz="4" w:space="0" w:color="auto"/>
            </w:tcBorders>
            <w:vAlign w:val="center"/>
          </w:tcPr>
          <w:p w:rsidR="00567F84" w:rsidRPr="00334E8E" w:rsidRDefault="00567F84" w:rsidP="001D7B55">
            <w:pPr>
              <w:pStyle w:val="ConsPlusNormal"/>
              <w:jc w:val="center"/>
              <w:rPr>
                <w:sz w:val="24"/>
                <w:szCs w:val="24"/>
              </w:rPr>
            </w:pPr>
            <w:r w:rsidRPr="00EC25CE">
              <w:rPr>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7F84" w:rsidRPr="00B676EE" w:rsidRDefault="00567F84" w:rsidP="001D7B55">
            <w:pPr>
              <w:pStyle w:val="ConsPlusNormal"/>
              <w:jc w:val="center"/>
              <w:rPr>
                <w:sz w:val="24"/>
                <w:szCs w:val="24"/>
              </w:rPr>
            </w:pPr>
            <w:r w:rsidRPr="00B676EE">
              <w:rPr>
                <w:sz w:val="24"/>
                <w:szCs w:val="24"/>
              </w:rPr>
              <w:t>2</w:t>
            </w:r>
            <w:r>
              <w:rPr>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567F84" w:rsidRPr="00B676EE" w:rsidRDefault="00567F84" w:rsidP="001D7B55">
            <w:pPr>
              <w:pStyle w:val="ConsPlusNormal"/>
              <w:jc w:val="center"/>
              <w:rPr>
                <w:sz w:val="24"/>
                <w:szCs w:val="24"/>
              </w:rPr>
            </w:pPr>
            <w:r>
              <w:rPr>
                <w:sz w:val="24"/>
                <w:szCs w:val="24"/>
              </w:rPr>
              <w:t>265</w:t>
            </w:r>
          </w:p>
        </w:tc>
        <w:tc>
          <w:tcPr>
            <w:tcW w:w="1417" w:type="dxa"/>
            <w:tcBorders>
              <w:top w:val="single" w:sz="4" w:space="0" w:color="auto"/>
              <w:left w:val="single" w:sz="4" w:space="0" w:color="auto"/>
              <w:bottom w:val="single" w:sz="4" w:space="0" w:color="auto"/>
              <w:right w:val="single" w:sz="4" w:space="0" w:color="auto"/>
            </w:tcBorders>
            <w:vAlign w:val="center"/>
          </w:tcPr>
          <w:p w:rsidR="00567F84" w:rsidRPr="00B676EE" w:rsidRDefault="00567F84" w:rsidP="001D7B55">
            <w:pPr>
              <w:pStyle w:val="ConsPlusNormal"/>
              <w:jc w:val="center"/>
              <w:rPr>
                <w:sz w:val="24"/>
                <w:szCs w:val="24"/>
              </w:rPr>
            </w:pPr>
            <w:r>
              <w:rPr>
                <w:sz w:val="24"/>
                <w:szCs w:val="24"/>
              </w:rPr>
              <w:t>137,06</w:t>
            </w:r>
          </w:p>
        </w:tc>
      </w:tr>
      <w:tr w:rsidR="00567F84" w:rsidRPr="00BE5B1A" w:rsidTr="00567F84">
        <w:tc>
          <w:tcPr>
            <w:tcW w:w="629" w:type="dxa"/>
            <w:tcBorders>
              <w:top w:val="single" w:sz="4" w:space="0" w:color="auto"/>
              <w:left w:val="single" w:sz="4" w:space="0" w:color="auto"/>
              <w:bottom w:val="single" w:sz="4" w:space="0" w:color="auto"/>
              <w:right w:val="single" w:sz="4" w:space="0" w:color="auto"/>
            </w:tcBorders>
            <w:vAlign w:val="center"/>
          </w:tcPr>
          <w:p w:rsidR="00567F84" w:rsidRPr="00B676EE" w:rsidRDefault="00567F84" w:rsidP="001D7B55">
            <w:pPr>
              <w:pStyle w:val="ConsPlusNormal"/>
              <w:jc w:val="center"/>
              <w:rPr>
                <w:sz w:val="24"/>
                <w:szCs w:val="24"/>
              </w:rPr>
            </w:pPr>
            <w:r w:rsidRPr="00B676EE">
              <w:rPr>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567F84" w:rsidRPr="00B676EE" w:rsidRDefault="00567F84" w:rsidP="001D7B55">
            <w:pPr>
              <w:pStyle w:val="ConsPlusNormal"/>
              <w:jc w:val="center"/>
              <w:rPr>
                <w:sz w:val="24"/>
                <w:szCs w:val="24"/>
              </w:rPr>
            </w:pPr>
            <w:r w:rsidRPr="00B676EE">
              <w:rPr>
                <w:sz w:val="24"/>
                <w:szCs w:val="24"/>
              </w:rPr>
              <w:t>Дырокол</w:t>
            </w:r>
          </w:p>
        </w:tc>
        <w:tc>
          <w:tcPr>
            <w:tcW w:w="1276" w:type="dxa"/>
            <w:tcBorders>
              <w:top w:val="single" w:sz="4" w:space="0" w:color="auto"/>
              <w:left w:val="single" w:sz="4" w:space="0" w:color="auto"/>
              <w:bottom w:val="single" w:sz="4" w:space="0" w:color="auto"/>
              <w:right w:val="single" w:sz="4" w:space="0" w:color="auto"/>
            </w:tcBorders>
            <w:vAlign w:val="center"/>
          </w:tcPr>
          <w:p w:rsidR="00567F84" w:rsidRPr="00334E8E" w:rsidRDefault="00567F84" w:rsidP="001D7B55">
            <w:pPr>
              <w:pStyle w:val="ConsPlusNormal"/>
              <w:jc w:val="center"/>
              <w:rPr>
                <w:sz w:val="24"/>
                <w:szCs w:val="24"/>
              </w:rPr>
            </w:pPr>
            <w:r w:rsidRPr="00EC25CE">
              <w:rPr>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7F84" w:rsidRPr="00B676EE" w:rsidRDefault="00567F84" w:rsidP="001D7B55">
            <w:pPr>
              <w:pStyle w:val="ConsPlusNormal"/>
              <w:jc w:val="center"/>
              <w:rPr>
                <w:sz w:val="24"/>
                <w:szCs w:val="24"/>
              </w:rPr>
            </w:pPr>
            <w:r>
              <w:rPr>
                <w:sz w:val="24"/>
                <w:szCs w:val="24"/>
              </w:rPr>
              <w:t>0,3</w:t>
            </w:r>
          </w:p>
        </w:tc>
        <w:tc>
          <w:tcPr>
            <w:tcW w:w="1418" w:type="dxa"/>
            <w:tcBorders>
              <w:top w:val="single" w:sz="4" w:space="0" w:color="auto"/>
              <w:left w:val="single" w:sz="4" w:space="0" w:color="auto"/>
              <w:bottom w:val="single" w:sz="4" w:space="0" w:color="auto"/>
              <w:right w:val="single" w:sz="4" w:space="0" w:color="auto"/>
            </w:tcBorders>
            <w:vAlign w:val="center"/>
          </w:tcPr>
          <w:p w:rsidR="00567F84" w:rsidRPr="00B676EE" w:rsidRDefault="00567F84" w:rsidP="001D7B55">
            <w:pPr>
              <w:pStyle w:val="ConsPlusNormal"/>
              <w:jc w:val="center"/>
              <w:rPr>
                <w:sz w:val="24"/>
                <w:szCs w:val="24"/>
              </w:rPr>
            </w:pPr>
            <w:r>
              <w:rPr>
                <w:sz w:val="24"/>
                <w:szCs w:val="24"/>
              </w:rPr>
              <w:t>35</w:t>
            </w:r>
          </w:p>
        </w:tc>
        <w:tc>
          <w:tcPr>
            <w:tcW w:w="1417" w:type="dxa"/>
            <w:tcBorders>
              <w:top w:val="single" w:sz="4" w:space="0" w:color="auto"/>
              <w:left w:val="single" w:sz="4" w:space="0" w:color="auto"/>
              <w:bottom w:val="single" w:sz="4" w:space="0" w:color="auto"/>
              <w:right w:val="single" w:sz="4" w:space="0" w:color="auto"/>
            </w:tcBorders>
            <w:vAlign w:val="center"/>
          </w:tcPr>
          <w:p w:rsidR="00567F84" w:rsidRPr="00B676EE" w:rsidRDefault="00567F84" w:rsidP="001D7B55">
            <w:pPr>
              <w:pStyle w:val="ConsPlusNormal"/>
              <w:jc w:val="center"/>
              <w:rPr>
                <w:sz w:val="24"/>
                <w:szCs w:val="24"/>
              </w:rPr>
            </w:pPr>
            <w:r>
              <w:rPr>
                <w:sz w:val="24"/>
                <w:szCs w:val="24"/>
              </w:rPr>
              <w:t>553,88</w:t>
            </w:r>
          </w:p>
        </w:tc>
      </w:tr>
    </w:tbl>
    <w:p w:rsidR="00F360CD" w:rsidRPr="00F360CD" w:rsidRDefault="00F360CD" w:rsidP="00F360CD">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F360CD" w:rsidRDefault="00F360CD"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w:t>
      </w:r>
      <w:r w:rsidR="00567F84">
        <w:rPr>
          <w:rFonts w:ascii="Times New Roman" w:hAnsi="Times New Roman" w:cs="Times New Roman"/>
          <w:sz w:val="24"/>
          <w:szCs w:val="24"/>
        </w:rPr>
        <w:t>10</w:t>
      </w:r>
      <w:r w:rsidR="004D2A21">
        <w:rPr>
          <w:rFonts w:ascii="Times New Roman" w:hAnsi="Times New Roman" w:cs="Times New Roman"/>
          <w:sz w:val="24"/>
          <w:szCs w:val="24"/>
        </w:rPr>
        <w:t xml:space="preserve"> Таблицы 29 </w:t>
      </w:r>
      <w:r>
        <w:rPr>
          <w:rFonts w:ascii="Times New Roman" w:hAnsi="Times New Roman" w:cs="Times New Roman"/>
          <w:sz w:val="24"/>
          <w:szCs w:val="24"/>
        </w:rPr>
        <w:t>изложить в следующей редакции:</w:t>
      </w:r>
    </w:p>
    <w:p w:rsidR="00567F84" w:rsidRDefault="00567F84" w:rsidP="00567F84">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567F84" w:rsidRPr="00BE5B1A" w:rsidTr="001D7B55">
        <w:tc>
          <w:tcPr>
            <w:tcW w:w="629" w:type="dxa"/>
            <w:vAlign w:val="center"/>
          </w:tcPr>
          <w:p w:rsidR="00567F84" w:rsidRPr="00B676EE" w:rsidRDefault="00567F84" w:rsidP="001D7B55">
            <w:pPr>
              <w:pStyle w:val="ConsPlusNormal"/>
              <w:jc w:val="center"/>
              <w:rPr>
                <w:sz w:val="24"/>
                <w:szCs w:val="24"/>
              </w:rPr>
            </w:pPr>
            <w:r w:rsidRPr="00B676EE">
              <w:rPr>
                <w:sz w:val="24"/>
                <w:szCs w:val="24"/>
              </w:rPr>
              <w:t>10</w:t>
            </w:r>
          </w:p>
        </w:tc>
        <w:tc>
          <w:tcPr>
            <w:tcW w:w="2835" w:type="dxa"/>
            <w:vAlign w:val="center"/>
          </w:tcPr>
          <w:p w:rsidR="00567F84" w:rsidRPr="00B676EE" w:rsidRDefault="00567F84" w:rsidP="001D7B55">
            <w:pPr>
              <w:pStyle w:val="ConsPlusNormal"/>
              <w:jc w:val="center"/>
              <w:rPr>
                <w:sz w:val="24"/>
                <w:szCs w:val="24"/>
              </w:rPr>
            </w:pPr>
            <w:r w:rsidRPr="00B676EE">
              <w:rPr>
                <w:sz w:val="24"/>
                <w:szCs w:val="24"/>
              </w:rPr>
              <w:t>Зажим для бумаг 51 мм (не менее 12 шт.)</w:t>
            </w:r>
          </w:p>
        </w:tc>
        <w:tc>
          <w:tcPr>
            <w:tcW w:w="1276" w:type="dxa"/>
            <w:vAlign w:val="center"/>
          </w:tcPr>
          <w:p w:rsidR="00567F84" w:rsidRPr="00B676EE" w:rsidRDefault="00567F84" w:rsidP="001D7B55">
            <w:pPr>
              <w:pStyle w:val="ConsPlusNormal"/>
              <w:jc w:val="center"/>
              <w:rPr>
                <w:sz w:val="24"/>
                <w:szCs w:val="24"/>
              </w:rPr>
            </w:pPr>
            <w:r w:rsidRPr="00B676EE">
              <w:rPr>
                <w:sz w:val="24"/>
                <w:szCs w:val="24"/>
              </w:rPr>
              <w:t>упаковка</w:t>
            </w:r>
          </w:p>
        </w:tc>
        <w:tc>
          <w:tcPr>
            <w:tcW w:w="1559" w:type="dxa"/>
            <w:vAlign w:val="center"/>
          </w:tcPr>
          <w:p w:rsidR="00567F84" w:rsidRPr="00B676EE" w:rsidRDefault="00567F84" w:rsidP="001D7B55">
            <w:pPr>
              <w:pStyle w:val="ConsPlusNormal"/>
              <w:jc w:val="center"/>
              <w:rPr>
                <w:sz w:val="24"/>
                <w:szCs w:val="24"/>
              </w:rPr>
            </w:pPr>
            <w:r w:rsidRPr="00B676EE">
              <w:rPr>
                <w:sz w:val="24"/>
                <w:szCs w:val="24"/>
              </w:rPr>
              <w:t>2</w:t>
            </w:r>
          </w:p>
        </w:tc>
        <w:tc>
          <w:tcPr>
            <w:tcW w:w="1418" w:type="dxa"/>
            <w:vAlign w:val="center"/>
          </w:tcPr>
          <w:p w:rsidR="00567F84" w:rsidRDefault="00567F84" w:rsidP="001D7B55">
            <w:pPr>
              <w:pStyle w:val="ConsPlusNormal"/>
              <w:jc w:val="center"/>
              <w:rPr>
                <w:sz w:val="24"/>
                <w:szCs w:val="24"/>
              </w:rPr>
            </w:pPr>
            <w:r>
              <w:rPr>
                <w:sz w:val="24"/>
                <w:szCs w:val="24"/>
              </w:rPr>
              <w:t>212</w:t>
            </w:r>
          </w:p>
        </w:tc>
        <w:tc>
          <w:tcPr>
            <w:tcW w:w="1417" w:type="dxa"/>
            <w:vAlign w:val="center"/>
          </w:tcPr>
          <w:p w:rsidR="00567F84" w:rsidRPr="00B676EE" w:rsidRDefault="00567F84" w:rsidP="001D7B55">
            <w:pPr>
              <w:pStyle w:val="ConsPlusNormal"/>
              <w:jc w:val="center"/>
              <w:rPr>
                <w:sz w:val="24"/>
                <w:szCs w:val="24"/>
              </w:rPr>
            </w:pPr>
            <w:r>
              <w:rPr>
                <w:sz w:val="24"/>
                <w:szCs w:val="24"/>
              </w:rPr>
              <w:t>386,33</w:t>
            </w:r>
          </w:p>
        </w:tc>
      </w:tr>
    </w:tbl>
    <w:p w:rsidR="00567F84" w:rsidRDefault="00567F84" w:rsidP="00567F84">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E43361" w:rsidRDefault="00E43361"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13 </w:t>
      </w:r>
      <w:r w:rsidR="004D2A21">
        <w:rPr>
          <w:rFonts w:ascii="Times New Roman" w:hAnsi="Times New Roman" w:cs="Times New Roman"/>
          <w:sz w:val="24"/>
          <w:szCs w:val="24"/>
        </w:rPr>
        <w:t xml:space="preserve">Таблицы 29 </w:t>
      </w:r>
      <w:r>
        <w:rPr>
          <w:rFonts w:ascii="Times New Roman" w:hAnsi="Times New Roman" w:cs="Times New Roman"/>
          <w:sz w:val="24"/>
          <w:szCs w:val="24"/>
        </w:rPr>
        <w:t>исключить.</w:t>
      </w:r>
    </w:p>
    <w:p w:rsidR="00567F84" w:rsidRDefault="00567F84"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20 </w:t>
      </w:r>
      <w:r w:rsidR="004D2A21">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567F84" w:rsidRDefault="00567F84" w:rsidP="00567F84">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567F84" w:rsidRPr="00BF77CF" w:rsidTr="001D7B55">
        <w:tc>
          <w:tcPr>
            <w:tcW w:w="629" w:type="dxa"/>
            <w:vAlign w:val="center"/>
          </w:tcPr>
          <w:p w:rsidR="00567F84" w:rsidRPr="00B676EE" w:rsidRDefault="00567F84" w:rsidP="001D7B55">
            <w:pPr>
              <w:pStyle w:val="ConsPlusNormal"/>
              <w:jc w:val="center"/>
              <w:rPr>
                <w:sz w:val="24"/>
                <w:szCs w:val="24"/>
              </w:rPr>
            </w:pPr>
            <w:r w:rsidRPr="00B676EE">
              <w:rPr>
                <w:sz w:val="24"/>
                <w:szCs w:val="24"/>
              </w:rPr>
              <w:t>20</w:t>
            </w:r>
          </w:p>
        </w:tc>
        <w:tc>
          <w:tcPr>
            <w:tcW w:w="2835" w:type="dxa"/>
            <w:vAlign w:val="center"/>
          </w:tcPr>
          <w:p w:rsidR="00567F84" w:rsidRPr="00B676EE" w:rsidRDefault="00567F84" w:rsidP="001D7B55">
            <w:pPr>
              <w:pStyle w:val="ConsPlusNormal"/>
              <w:jc w:val="center"/>
              <w:rPr>
                <w:sz w:val="24"/>
                <w:szCs w:val="24"/>
              </w:rPr>
            </w:pPr>
            <w:r w:rsidRPr="00B676EE">
              <w:rPr>
                <w:sz w:val="24"/>
                <w:szCs w:val="24"/>
              </w:rPr>
              <w:t>Книга учета (96 листов)</w:t>
            </w:r>
          </w:p>
        </w:tc>
        <w:tc>
          <w:tcPr>
            <w:tcW w:w="1276" w:type="dxa"/>
            <w:vAlign w:val="center"/>
          </w:tcPr>
          <w:p w:rsidR="00567F84" w:rsidRPr="00BF77CF" w:rsidRDefault="00567F84" w:rsidP="001D7B55">
            <w:pPr>
              <w:pStyle w:val="ConsPlusNormal"/>
              <w:jc w:val="center"/>
              <w:rPr>
                <w:sz w:val="24"/>
                <w:szCs w:val="24"/>
              </w:rPr>
            </w:pPr>
            <w:r w:rsidRPr="00BF77CF">
              <w:rPr>
                <w:sz w:val="24"/>
                <w:szCs w:val="24"/>
              </w:rPr>
              <w:t>шт.</w:t>
            </w:r>
          </w:p>
        </w:tc>
        <w:tc>
          <w:tcPr>
            <w:tcW w:w="1559" w:type="dxa"/>
            <w:vAlign w:val="center"/>
          </w:tcPr>
          <w:p w:rsidR="00567F84" w:rsidRPr="00B676EE" w:rsidRDefault="00567F84" w:rsidP="001D7B55">
            <w:pPr>
              <w:pStyle w:val="ConsPlusNormal"/>
              <w:jc w:val="center"/>
              <w:rPr>
                <w:sz w:val="24"/>
                <w:szCs w:val="24"/>
              </w:rPr>
            </w:pPr>
            <w:r w:rsidRPr="00B676EE">
              <w:rPr>
                <w:sz w:val="24"/>
                <w:szCs w:val="24"/>
              </w:rPr>
              <w:t>1</w:t>
            </w:r>
          </w:p>
        </w:tc>
        <w:tc>
          <w:tcPr>
            <w:tcW w:w="1418" w:type="dxa"/>
            <w:vAlign w:val="center"/>
          </w:tcPr>
          <w:p w:rsidR="00567F84" w:rsidRPr="00B676EE" w:rsidRDefault="00567F84" w:rsidP="001D7B55">
            <w:pPr>
              <w:pStyle w:val="ConsPlusNormal"/>
              <w:jc w:val="center"/>
              <w:rPr>
                <w:sz w:val="24"/>
                <w:szCs w:val="24"/>
              </w:rPr>
            </w:pPr>
            <w:r>
              <w:rPr>
                <w:sz w:val="24"/>
                <w:szCs w:val="24"/>
              </w:rPr>
              <w:t>106</w:t>
            </w:r>
          </w:p>
        </w:tc>
        <w:tc>
          <w:tcPr>
            <w:tcW w:w="1417" w:type="dxa"/>
            <w:vAlign w:val="center"/>
          </w:tcPr>
          <w:p w:rsidR="00567F84" w:rsidRPr="00B676EE" w:rsidRDefault="00567F84" w:rsidP="001D7B55">
            <w:pPr>
              <w:pStyle w:val="ConsPlusNormal"/>
              <w:jc w:val="center"/>
              <w:rPr>
                <w:sz w:val="24"/>
                <w:szCs w:val="24"/>
              </w:rPr>
            </w:pPr>
            <w:r>
              <w:rPr>
                <w:sz w:val="24"/>
                <w:szCs w:val="24"/>
              </w:rPr>
              <w:t>148,33</w:t>
            </w:r>
          </w:p>
        </w:tc>
      </w:tr>
    </w:tbl>
    <w:p w:rsidR="00567F84" w:rsidRPr="00F360CD" w:rsidRDefault="00567F84" w:rsidP="00567F84">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493BCC" w:rsidRDefault="00493BCC"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22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493BCC" w:rsidRDefault="00493BCC" w:rsidP="00493BCC">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493BCC" w:rsidRPr="00BF77CF" w:rsidTr="001D7B55">
        <w:trPr>
          <w:trHeight w:val="204"/>
        </w:trPr>
        <w:tc>
          <w:tcPr>
            <w:tcW w:w="629" w:type="dxa"/>
            <w:vAlign w:val="center"/>
          </w:tcPr>
          <w:p w:rsidR="00493BCC" w:rsidRPr="00B676EE" w:rsidRDefault="00493BCC" w:rsidP="001D7B55">
            <w:pPr>
              <w:pStyle w:val="ConsPlusNormal"/>
              <w:jc w:val="center"/>
              <w:rPr>
                <w:sz w:val="24"/>
                <w:szCs w:val="24"/>
              </w:rPr>
            </w:pPr>
            <w:r w:rsidRPr="00B676EE">
              <w:rPr>
                <w:sz w:val="24"/>
                <w:szCs w:val="24"/>
              </w:rPr>
              <w:t>22</w:t>
            </w:r>
          </w:p>
        </w:tc>
        <w:tc>
          <w:tcPr>
            <w:tcW w:w="2835" w:type="dxa"/>
            <w:vAlign w:val="center"/>
          </w:tcPr>
          <w:p w:rsidR="00493BCC" w:rsidRPr="00B676EE" w:rsidRDefault="00493BCC" w:rsidP="001D7B55">
            <w:pPr>
              <w:pStyle w:val="ConsPlusNormal"/>
              <w:jc w:val="center"/>
              <w:rPr>
                <w:sz w:val="24"/>
                <w:szCs w:val="24"/>
              </w:rPr>
            </w:pPr>
            <w:r w:rsidRPr="00B676EE">
              <w:rPr>
                <w:sz w:val="24"/>
                <w:szCs w:val="24"/>
              </w:rPr>
              <w:t>Ластик</w:t>
            </w:r>
          </w:p>
        </w:tc>
        <w:tc>
          <w:tcPr>
            <w:tcW w:w="1276" w:type="dxa"/>
            <w:vAlign w:val="center"/>
          </w:tcPr>
          <w:p w:rsidR="00493BCC" w:rsidRPr="00BF77CF" w:rsidRDefault="00493BCC" w:rsidP="001D7B55">
            <w:pPr>
              <w:pStyle w:val="ConsPlusNormal"/>
              <w:jc w:val="center"/>
              <w:rPr>
                <w:sz w:val="24"/>
                <w:szCs w:val="24"/>
              </w:rPr>
            </w:pPr>
            <w:r w:rsidRPr="00BF77CF">
              <w:rPr>
                <w:sz w:val="24"/>
                <w:szCs w:val="24"/>
              </w:rPr>
              <w:t>шт.</w:t>
            </w:r>
          </w:p>
        </w:tc>
        <w:tc>
          <w:tcPr>
            <w:tcW w:w="1559" w:type="dxa"/>
            <w:vAlign w:val="center"/>
          </w:tcPr>
          <w:p w:rsidR="00493BCC" w:rsidRPr="00B676EE" w:rsidRDefault="00493BCC" w:rsidP="001D7B55">
            <w:pPr>
              <w:pStyle w:val="ConsPlusNormal"/>
              <w:jc w:val="center"/>
              <w:rPr>
                <w:sz w:val="24"/>
                <w:szCs w:val="24"/>
              </w:rPr>
            </w:pPr>
            <w:r w:rsidRPr="00B676EE">
              <w:rPr>
                <w:sz w:val="24"/>
                <w:szCs w:val="24"/>
              </w:rPr>
              <w:t>1</w:t>
            </w:r>
          </w:p>
        </w:tc>
        <w:tc>
          <w:tcPr>
            <w:tcW w:w="1418" w:type="dxa"/>
            <w:vAlign w:val="center"/>
          </w:tcPr>
          <w:p w:rsidR="00493BCC" w:rsidRPr="00B676EE" w:rsidRDefault="00493BCC" w:rsidP="001D7B55">
            <w:pPr>
              <w:pStyle w:val="ConsPlusNormal"/>
              <w:jc w:val="center"/>
              <w:rPr>
                <w:sz w:val="24"/>
                <w:szCs w:val="24"/>
              </w:rPr>
            </w:pPr>
            <w:r>
              <w:rPr>
                <w:sz w:val="24"/>
                <w:szCs w:val="24"/>
              </w:rPr>
              <w:t>106</w:t>
            </w:r>
          </w:p>
        </w:tc>
        <w:tc>
          <w:tcPr>
            <w:tcW w:w="1417" w:type="dxa"/>
            <w:vAlign w:val="center"/>
          </w:tcPr>
          <w:p w:rsidR="00493BCC" w:rsidRPr="00B676EE" w:rsidRDefault="00493BCC" w:rsidP="00493BCC">
            <w:pPr>
              <w:pStyle w:val="ConsPlusNormal"/>
              <w:jc w:val="center"/>
              <w:rPr>
                <w:sz w:val="24"/>
                <w:szCs w:val="24"/>
              </w:rPr>
            </w:pPr>
            <w:r>
              <w:rPr>
                <w:sz w:val="24"/>
                <w:szCs w:val="24"/>
              </w:rPr>
              <w:t>20</w:t>
            </w:r>
            <w:r w:rsidRPr="00B676EE">
              <w:rPr>
                <w:sz w:val="24"/>
                <w:szCs w:val="24"/>
              </w:rPr>
              <w:t>,</w:t>
            </w:r>
            <w:r>
              <w:rPr>
                <w:sz w:val="24"/>
                <w:szCs w:val="24"/>
              </w:rPr>
              <w:t>30</w:t>
            </w:r>
          </w:p>
        </w:tc>
      </w:tr>
    </w:tbl>
    <w:p w:rsidR="00493BCC" w:rsidRPr="00F360CD" w:rsidRDefault="00493BCC" w:rsidP="00493BCC">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493BCC" w:rsidRDefault="00493BCC"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lastRenderedPageBreak/>
        <w:t xml:space="preserve">Пункт 27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493BCC" w:rsidRDefault="00493BCC" w:rsidP="00493BCC">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493BCC" w:rsidRPr="00BF77CF" w:rsidTr="001D7B55">
        <w:tc>
          <w:tcPr>
            <w:tcW w:w="629" w:type="dxa"/>
            <w:vAlign w:val="center"/>
          </w:tcPr>
          <w:p w:rsidR="00493BCC" w:rsidRPr="00B676EE" w:rsidRDefault="00493BCC" w:rsidP="001D7B55">
            <w:pPr>
              <w:pStyle w:val="ConsPlusNormal"/>
              <w:jc w:val="center"/>
              <w:rPr>
                <w:sz w:val="24"/>
                <w:szCs w:val="24"/>
              </w:rPr>
            </w:pPr>
            <w:r w:rsidRPr="00B676EE">
              <w:rPr>
                <w:sz w:val="24"/>
                <w:szCs w:val="24"/>
              </w:rPr>
              <w:t>27</w:t>
            </w:r>
          </w:p>
        </w:tc>
        <w:tc>
          <w:tcPr>
            <w:tcW w:w="2835" w:type="dxa"/>
            <w:vAlign w:val="center"/>
          </w:tcPr>
          <w:p w:rsidR="00493BCC" w:rsidRPr="00B676EE" w:rsidRDefault="00493BCC" w:rsidP="001D7B55">
            <w:pPr>
              <w:pStyle w:val="ConsPlusNormal"/>
              <w:jc w:val="center"/>
              <w:rPr>
                <w:sz w:val="24"/>
                <w:szCs w:val="24"/>
              </w:rPr>
            </w:pPr>
            <w:r w:rsidRPr="00B676EE">
              <w:rPr>
                <w:sz w:val="24"/>
                <w:szCs w:val="24"/>
              </w:rPr>
              <w:t>Нож канцелярский</w:t>
            </w:r>
          </w:p>
        </w:tc>
        <w:tc>
          <w:tcPr>
            <w:tcW w:w="1276" w:type="dxa"/>
            <w:vAlign w:val="center"/>
          </w:tcPr>
          <w:p w:rsidR="00493BCC" w:rsidRPr="00BF77CF" w:rsidRDefault="00493BCC" w:rsidP="001D7B55">
            <w:pPr>
              <w:pStyle w:val="ConsPlusNormal"/>
              <w:jc w:val="center"/>
              <w:rPr>
                <w:sz w:val="24"/>
                <w:szCs w:val="24"/>
              </w:rPr>
            </w:pPr>
            <w:r w:rsidRPr="005815CC">
              <w:rPr>
                <w:sz w:val="24"/>
                <w:szCs w:val="24"/>
              </w:rPr>
              <w:t>шт.</w:t>
            </w:r>
          </w:p>
        </w:tc>
        <w:tc>
          <w:tcPr>
            <w:tcW w:w="1559" w:type="dxa"/>
            <w:vAlign w:val="center"/>
          </w:tcPr>
          <w:p w:rsidR="00493BCC" w:rsidRPr="00B676EE" w:rsidRDefault="00493BCC" w:rsidP="001D7B55">
            <w:pPr>
              <w:pStyle w:val="ConsPlusNormal"/>
              <w:jc w:val="center"/>
              <w:rPr>
                <w:sz w:val="24"/>
                <w:szCs w:val="24"/>
              </w:rPr>
            </w:pPr>
            <w:r w:rsidRPr="00B676EE">
              <w:rPr>
                <w:sz w:val="24"/>
                <w:szCs w:val="24"/>
              </w:rPr>
              <w:t>1</w:t>
            </w:r>
          </w:p>
        </w:tc>
        <w:tc>
          <w:tcPr>
            <w:tcW w:w="1418" w:type="dxa"/>
            <w:vAlign w:val="center"/>
          </w:tcPr>
          <w:p w:rsidR="00493BCC" w:rsidRPr="00B676EE" w:rsidRDefault="00493BCC" w:rsidP="001D7B55">
            <w:pPr>
              <w:pStyle w:val="ConsPlusNormal"/>
              <w:jc w:val="center"/>
              <w:rPr>
                <w:sz w:val="24"/>
                <w:szCs w:val="24"/>
              </w:rPr>
            </w:pPr>
            <w:r>
              <w:rPr>
                <w:sz w:val="24"/>
                <w:szCs w:val="24"/>
              </w:rPr>
              <w:t>106</w:t>
            </w:r>
          </w:p>
        </w:tc>
        <w:tc>
          <w:tcPr>
            <w:tcW w:w="1417" w:type="dxa"/>
            <w:vAlign w:val="center"/>
          </w:tcPr>
          <w:p w:rsidR="00493BCC" w:rsidRPr="00B676EE" w:rsidRDefault="00493BCC" w:rsidP="001D7B55">
            <w:pPr>
              <w:pStyle w:val="ConsPlusNormal"/>
              <w:jc w:val="center"/>
              <w:rPr>
                <w:sz w:val="24"/>
                <w:szCs w:val="24"/>
              </w:rPr>
            </w:pPr>
            <w:r>
              <w:rPr>
                <w:sz w:val="24"/>
                <w:szCs w:val="24"/>
              </w:rPr>
              <w:t>245,13</w:t>
            </w:r>
          </w:p>
        </w:tc>
      </w:tr>
    </w:tbl>
    <w:p w:rsidR="00493BCC" w:rsidRPr="00F360CD" w:rsidRDefault="00493BCC" w:rsidP="00493BCC">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493BCC" w:rsidRDefault="00493BCC"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Пункты 30, 31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493BCC" w:rsidRDefault="00493BCC" w:rsidP="00493BCC">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493BCC" w:rsidRPr="00BF77CF" w:rsidTr="001D7B55">
        <w:tc>
          <w:tcPr>
            <w:tcW w:w="629" w:type="dxa"/>
            <w:vAlign w:val="center"/>
          </w:tcPr>
          <w:p w:rsidR="00493BCC" w:rsidRPr="00B676EE" w:rsidRDefault="00493BCC" w:rsidP="001D7B55">
            <w:pPr>
              <w:pStyle w:val="ConsPlusNormal"/>
              <w:jc w:val="center"/>
              <w:rPr>
                <w:sz w:val="24"/>
                <w:szCs w:val="24"/>
              </w:rPr>
            </w:pPr>
            <w:r w:rsidRPr="00B676EE">
              <w:rPr>
                <w:sz w:val="24"/>
                <w:szCs w:val="24"/>
              </w:rPr>
              <w:t>30</w:t>
            </w:r>
          </w:p>
        </w:tc>
        <w:tc>
          <w:tcPr>
            <w:tcW w:w="2835" w:type="dxa"/>
            <w:vAlign w:val="center"/>
          </w:tcPr>
          <w:p w:rsidR="00493BCC" w:rsidRPr="00BF77CF" w:rsidRDefault="00493BCC" w:rsidP="001D7B55">
            <w:pPr>
              <w:pStyle w:val="ConsPlusNormal"/>
              <w:jc w:val="center"/>
              <w:rPr>
                <w:sz w:val="24"/>
                <w:szCs w:val="24"/>
              </w:rPr>
            </w:pPr>
            <w:r w:rsidRPr="00B676EE">
              <w:rPr>
                <w:sz w:val="24"/>
                <w:szCs w:val="24"/>
              </w:rPr>
              <w:t>Подставка для канцелярских товаров</w:t>
            </w:r>
          </w:p>
        </w:tc>
        <w:tc>
          <w:tcPr>
            <w:tcW w:w="1276" w:type="dxa"/>
            <w:vAlign w:val="center"/>
          </w:tcPr>
          <w:p w:rsidR="00493BCC" w:rsidRPr="00BF77CF" w:rsidRDefault="00493BCC" w:rsidP="001D7B55">
            <w:pPr>
              <w:pStyle w:val="ConsPlusNormal"/>
              <w:jc w:val="center"/>
              <w:rPr>
                <w:sz w:val="24"/>
                <w:szCs w:val="24"/>
              </w:rPr>
            </w:pPr>
            <w:r w:rsidRPr="00C61A6A">
              <w:rPr>
                <w:sz w:val="24"/>
                <w:szCs w:val="24"/>
              </w:rPr>
              <w:t>шт.</w:t>
            </w:r>
          </w:p>
        </w:tc>
        <w:tc>
          <w:tcPr>
            <w:tcW w:w="1559" w:type="dxa"/>
            <w:vAlign w:val="center"/>
          </w:tcPr>
          <w:p w:rsidR="00493BCC" w:rsidRPr="00B676EE" w:rsidRDefault="00493BCC" w:rsidP="001D7B55">
            <w:pPr>
              <w:pStyle w:val="ConsPlusNormal"/>
              <w:jc w:val="center"/>
              <w:rPr>
                <w:sz w:val="24"/>
                <w:szCs w:val="24"/>
              </w:rPr>
            </w:pPr>
            <w:r w:rsidRPr="00B676EE">
              <w:rPr>
                <w:sz w:val="24"/>
                <w:szCs w:val="24"/>
              </w:rPr>
              <w:t>1</w:t>
            </w:r>
          </w:p>
        </w:tc>
        <w:tc>
          <w:tcPr>
            <w:tcW w:w="1418" w:type="dxa"/>
            <w:vAlign w:val="center"/>
          </w:tcPr>
          <w:p w:rsidR="00493BCC" w:rsidRPr="00B676EE" w:rsidRDefault="00493BCC" w:rsidP="001D7B55">
            <w:pPr>
              <w:pStyle w:val="ConsPlusNormal"/>
              <w:jc w:val="center"/>
              <w:rPr>
                <w:sz w:val="24"/>
                <w:szCs w:val="24"/>
              </w:rPr>
            </w:pPr>
            <w:r>
              <w:rPr>
                <w:sz w:val="24"/>
                <w:szCs w:val="24"/>
              </w:rPr>
              <w:t>106</w:t>
            </w:r>
          </w:p>
        </w:tc>
        <w:tc>
          <w:tcPr>
            <w:tcW w:w="1417" w:type="dxa"/>
            <w:vAlign w:val="center"/>
          </w:tcPr>
          <w:p w:rsidR="00493BCC" w:rsidRPr="00B676EE" w:rsidRDefault="00493BCC" w:rsidP="001D7B55">
            <w:pPr>
              <w:pStyle w:val="ConsPlusNormal"/>
              <w:jc w:val="center"/>
              <w:rPr>
                <w:sz w:val="24"/>
                <w:szCs w:val="24"/>
              </w:rPr>
            </w:pPr>
            <w:r>
              <w:rPr>
                <w:sz w:val="24"/>
                <w:szCs w:val="24"/>
              </w:rPr>
              <w:t>241,49</w:t>
            </w:r>
          </w:p>
        </w:tc>
      </w:tr>
      <w:tr w:rsidR="00493BCC" w:rsidRPr="00BF77CF" w:rsidTr="001D7B55">
        <w:tc>
          <w:tcPr>
            <w:tcW w:w="629" w:type="dxa"/>
            <w:vAlign w:val="center"/>
          </w:tcPr>
          <w:p w:rsidR="00493BCC" w:rsidRPr="00B676EE" w:rsidRDefault="00493BCC" w:rsidP="001D7B55">
            <w:pPr>
              <w:pStyle w:val="ConsPlusNormal"/>
              <w:jc w:val="center"/>
              <w:rPr>
                <w:sz w:val="24"/>
                <w:szCs w:val="24"/>
              </w:rPr>
            </w:pPr>
            <w:r w:rsidRPr="00B676EE">
              <w:rPr>
                <w:sz w:val="24"/>
                <w:szCs w:val="24"/>
              </w:rPr>
              <w:t>31</w:t>
            </w:r>
          </w:p>
        </w:tc>
        <w:tc>
          <w:tcPr>
            <w:tcW w:w="2835" w:type="dxa"/>
            <w:vAlign w:val="center"/>
          </w:tcPr>
          <w:p w:rsidR="00493BCC" w:rsidRPr="00BF77CF" w:rsidRDefault="00493BCC" w:rsidP="001D7B55">
            <w:pPr>
              <w:pStyle w:val="ConsPlusNormal"/>
              <w:jc w:val="center"/>
              <w:rPr>
                <w:sz w:val="24"/>
                <w:szCs w:val="24"/>
              </w:rPr>
            </w:pPr>
            <w:r w:rsidRPr="00B676EE">
              <w:rPr>
                <w:sz w:val="24"/>
                <w:szCs w:val="24"/>
              </w:rPr>
              <w:t>Обложка «Дело»</w:t>
            </w:r>
          </w:p>
        </w:tc>
        <w:tc>
          <w:tcPr>
            <w:tcW w:w="1276" w:type="dxa"/>
            <w:vAlign w:val="center"/>
          </w:tcPr>
          <w:p w:rsidR="00493BCC" w:rsidRPr="00BF77CF" w:rsidRDefault="00493BCC" w:rsidP="001D7B55">
            <w:pPr>
              <w:pStyle w:val="ConsPlusNormal"/>
              <w:jc w:val="center"/>
              <w:rPr>
                <w:sz w:val="24"/>
                <w:szCs w:val="24"/>
              </w:rPr>
            </w:pPr>
            <w:r w:rsidRPr="00C61A6A">
              <w:rPr>
                <w:sz w:val="24"/>
                <w:szCs w:val="24"/>
              </w:rPr>
              <w:t>шт.</w:t>
            </w:r>
          </w:p>
        </w:tc>
        <w:tc>
          <w:tcPr>
            <w:tcW w:w="1559" w:type="dxa"/>
            <w:vAlign w:val="center"/>
          </w:tcPr>
          <w:p w:rsidR="00493BCC" w:rsidRPr="00B676EE" w:rsidRDefault="00493BCC" w:rsidP="001D7B55">
            <w:pPr>
              <w:pStyle w:val="ConsPlusNormal"/>
              <w:jc w:val="center"/>
              <w:rPr>
                <w:sz w:val="24"/>
                <w:szCs w:val="24"/>
              </w:rPr>
            </w:pPr>
            <w:r w:rsidRPr="00B676EE">
              <w:rPr>
                <w:sz w:val="24"/>
                <w:szCs w:val="24"/>
              </w:rPr>
              <w:t>10</w:t>
            </w:r>
          </w:p>
        </w:tc>
        <w:tc>
          <w:tcPr>
            <w:tcW w:w="1418" w:type="dxa"/>
            <w:vAlign w:val="center"/>
          </w:tcPr>
          <w:p w:rsidR="00493BCC" w:rsidRPr="00B676EE" w:rsidRDefault="00493BCC" w:rsidP="001D7B55">
            <w:pPr>
              <w:pStyle w:val="ConsPlusNormal"/>
              <w:jc w:val="center"/>
              <w:rPr>
                <w:sz w:val="24"/>
                <w:szCs w:val="24"/>
              </w:rPr>
            </w:pPr>
            <w:r>
              <w:rPr>
                <w:sz w:val="24"/>
                <w:szCs w:val="24"/>
              </w:rPr>
              <w:t>1060</w:t>
            </w:r>
          </w:p>
        </w:tc>
        <w:tc>
          <w:tcPr>
            <w:tcW w:w="1417" w:type="dxa"/>
            <w:vAlign w:val="center"/>
          </w:tcPr>
          <w:p w:rsidR="00493BCC" w:rsidRPr="00B676EE" w:rsidRDefault="00493BCC" w:rsidP="001D7B55">
            <w:pPr>
              <w:pStyle w:val="ConsPlusNormal"/>
              <w:jc w:val="center"/>
              <w:rPr>
                <w:sz w:val="24"/>
                <w:szCs w:val="24"/>
              </w:rPr>
            </w:pPr>
            <w:r>
              <w:rPr>
                <w:sz w:val="24"/>
                <w:szCs w:val="24"/>
              </w:rPr>
              <w:t>9,09</w:t>
            </w:r>
          </w:p>
        </w:tc>
      </w:tr>
    </w:tbl>
    <w:p w:rsidR="00493BCC" w:rsidRPr="00F360CD" w:rsidRDefault="00493BCC" w:rsidP="00493BCC">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493BCC" w:rsidRDefault="00493BCC"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33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493BCC" w:rsidRDefault="00493BCC" w:rsidP="00493BCC">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493BCC" w:rsidRPr="00B676EE" w:rsidTr="001D7B55">
        <w:tc>
          <w:tcPr>
            <w:tcW w:w="629" w:type="dxa"/>
            <w:vAlign w:val="center"/>
          </w:tcPr>
          <w:p w:rsidR="00493BCC" w:rsidRPr="00B676EE" w:rsidRDefault="00493BCC" w:rsidP="001D7B55">
            <w:pPr>
              <w:pStyle w:val="ConsPlusNormal"/>
              <w:jc w:val="center"/>
              <w:rPr>
                <w:sz w:val="24"/>
                <w:szCs w:val="24"/>
              </w:rPr>
            </w:pPr>
            <w:r w:rsidRPr="00B676EE">
              <w:rPr>
                <w:sz w:val="24"/>
                <w:szCs w:val="24"/>
              </w:rPr>
              <w:t>3</w:t>
            </w:r>
            <w:r>
              <w:rPr>
                <w:sz w:val="24"/>
                <w:szCs w:val="24"/>
              </w:rPr>
              <w:t>3</w:t>
            </w:r>
          </w:p>
        </w:tc>
        <w:tc>
          <w:tcPr>
            <w:tcW w:w="2835" w:type="dxa"/>
            <w:vAlign w:val="center"/>
          </w:tcPr>
          <w:p w:rsidR="00493BCC" w:rsidRPr="00B676EE" w:rsidRDefault="00493BCC" w:rsidP="001D7B55">
            <w:pPr>
              <w:pStyle w:val="ConsPlusNormal"/>
              <w:jc w:val="center"/>
              <w:rPr>
                <w:sz w:val="24"/>
                <w:szCs w:val="24"/>
              </w:rPr>
            </w:pPr>
            <w:r w:rsidRPr="00B676EE">
              <w:rPr>
                <w:sz w:val="24"/>
                <w:szCs w:val="24"/>
              </w:rPr>
              <w:t>Папка – регистратор с арочным механизмом (не менее 50 мм)</w:t>
            </w:r>
          </w:p>
        </w:tc>
        <w:tc>
          <w:tcPr>
            <w:tcW w:w="1276" w:type="dxa"/>
            <w:vAlign w:val="center"/>
          </w:tcPr>
          <w:p w:rsidR="00493BCC" w:rsidRDefault="00493BCC" w:rsidP="001D7B55">
            <w:pPr>
              <w:pStyle w:val="ConsPlusNormal"/>
              <w:jc w:val="center"/>
            </w:pPr>
            <w:r w:rsidRPr="00C61A6A">
              <w:rPr>
                <w:sz w:val="24"/>
                <w:szCs w:val="24"/>
              </w:rPr>
              <w:t>шт.</w:t>
            </w:r>
          </w:p>
        </w:tc>
        <w:tc>
          <w:tcPr>
            <w:tcW w:w="1559" w:type="dxa"/>
            <w:vAlign w:val="center"/>
          </w:tcPr>
          <w:p w:rsidR="00493BCC" w:rsidRPr="00B676EE" w:rsidRDefault="00493BCC" w:rsidP="001D7B55">
            <w:pPr>
              <w:pStyle w:val="ConsPlusNormal"/>
              <w:jc w:val="center"/>
              <w:rPr>
                <w:sz w:val="24"/>
                <w:szCs w:val="24"/>
              </w:rPr>
            </w:pPr>
            <w:r w:rsidRPr="00B676EE">
              <w:rPr>
                <w:sz w:val="24"/>
                <w:szCs w:val="24"/>
              </w:rPr>
              <w:t>1</w:t>
            </w:r>
            <w:r>
              <w:rPr>
                <w:sz w:val="24"/>
                <w:szCs w:val="24"/>
              </w:rPr>
              <w:t>0</w:t>
            </w:r>
          </w:p>
        </w:tc>
        <w:tc>
          <w:tcPr>
            <w:tcW w:w="1418" w:type="dxa"/>
            <w:vAlign w:val="center"/>
          </w:tcPr>
          <w:p w:rsidR="00493BCC" w:rsidRPr="00B676EE" w:rsidRDefault="00493BCC" w:rsidP="001D7B55">
            <w:pPr>
              <w:pStyle w:val="ConsPlusNormal"/>
              <w:jc w:val="center"/>
              <w:rPr>
                <w:sz w:val="24"/>
                <w:szCs w:val="24"/>
              </w:rPr>
            </w:pPr>
            <w:r>
              <w:rPr>
                <w:sz w:val="24"/>
                <w:szCs w:val="24"/>
              </w:rPr>
              <w:t>1060</w:t>
            </w:r>
          </w:p>
        </w:tc>
        <w:tc>
          <w:tcPr>
            <w:tcW w:w="1417" w:type="dxa"/>
            <w:vAlign w:val="center"/>
          </w:tcPr>
          <w:p w:rsidR="00493BCC" w:rsidRPr="00B676EE" w:rsidRDefault="00493BCC" w:rsidP="001D7B55">
            <w:pPr>
              <w:pStyle w:val="ConsPlusNormal"/>
              <w:jc w:val="center"/>
              <w:rPr>
                <w:sz w:val="24"/>
                <w:szCs w:val="24"/>
              </w:rPr>
            </w:pPr>
            <w:r>
              <w:rPr>
                <w:sz w:val="24"/>
                <w:szCs w:val="24"/>
              </w:rPr>
              <w:t>242,50</w:t>
            </w:r>
          </w:p>
        </w:tc>
      </w:tr>
    </w:tbl>
    <w:p w:rsidR="00493BCC" w:rsidRPr="00F360CD" w:rsidRDefault="00493BCC" w:rsidP="00493BCC">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E43361" w:rsidRDefault="00E43361"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35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E43361" w:rsidRDefault="00E43361" w:rsidP="00E43361">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E43361" w:rsidRPr="00BF77CF" w:rsidTr="001D7B55">
        <w:tc>
          <w:tcPr>
            <w:tcW w:w="629" w:type="dxa"/>
            <w:vAlign w:val="center"/>
          </w:tcPr>
          <w:p w:rsidR="00E43361" w:rsidRPr="00B676EE" w:rsidRDefault="00E43361" w:rsidP="001D7B55">
            <w:pPr>
              <w:pStyle w:val="ConsPlusNormal"/>
              <w:jc w:val="center"/>
              <w:rPr>
                <w:sz w:val="24"/>
                <w:szCs w:val="24"/>
              </w:rPr>
            </w:pPr>
            <w:r w:rsidRPr="00B676EE">
              <w:rPr>
                <w:sz w:val="24"/>
                <w:szCs w:val="24"/>
              </w:rPr>
              <w:t>3</w:t>
            </w:r>
            <w:r>
              <w:rPr>
                <w:sz w:val="24"/>
                <w:szCs w:val="24"/>
              </w:rPr>
              <w:t>5</w:t>
            </w:r>
          </w:p>
        </w:tc>
        <w:tc>
          <w:tcPr>
            <w:tcW w:w="2835" w:type="dxa"/>
            <w:vAlign w:val="center"/>
          </w:tcPr>
          <w:p w:rsidR="00E43361" w:rsidRPr="00B676EE" w:rsidRDefault="00E43361" w:rsidP="001D7B55">
            <w:pPr>
              <w:pStyle w:val="ConsPlusNormal"/>
              <w:jc w:val="center"/>
              <w:rPr>
                <w:sz w:val="24"/>
                <w:szCs w:val="24"/>
              </w:rPr>
            </w:pPr>
            <w:r w:rsidRPr="00B676EE">
              <w:rPr>
                <w:sz w:val="24"/>
                <w:szCs w:val="24"/>
              </w:rPr>
              <w:t>Папка – скоросшиватель с пластиковым верхом</w:t>
            </w:r>
          </w:p>
        </w:tc>
        <w:tc>
          <w:tcPr>
            <w:tcW w:w="1276" w:type="dxa"/>
            <w:vAlign w:val="center"/>
          </w:tcPr>
          <w:p w:rsidR="00E43361" w:rsidRPr="00BF77CF" w:rsidRDefault="00E43361" w:rsidP="001D7B55">
            <w:pPr>
              <w:pStyle w:val="ConsPlusNormal"/>
              <w:jc w:val="center"/>
              <w:rPr>
                <w:sz w:val="24"/>
                <w:szCs w:val="24"/>
              </w:rPr>
            </w:pPr>
            <w:r w:rsidRPr="00611A2A">
              <w:rPr>
                <w:sz w:val="24"/>
                <w:szCs w:val="24"/>
              </w:rPr>
              <w:t>шт.</w:t>
            </w:r>
          </w:p>
        </w:tc>
        <w:tc>
          <w:tcPr>
            <w:tcW w:w="1559" w:type="dxa"/>
            <w:vAlign w:val="center"/>
          </w:tcPr>
          <w:p w:rsidR="00E43361" w:rsidRPr="00B676EE" w:rsidRDefault="00E43361" w:rsidP="001D7B55">
            <w:pPr>
              <w:pStyle w:val="ConsPlusNormal"/>
              <w:jc w:val="center"/>
              <w:rPr>
                <w:sz w:val="24"/>
                <w:szCs w:val="24"/>
              </w:rPr>
            </w:pPr>
            <w:r w:rsidRPr="00B676EE">
              <w:rPr>
                <w:sz w:val="24"/>
                <w:szCs w:val="24"/>
              </w:rPr>
              <w:t>4</w:t>
            </w:r>
          </w:p>
        </w:tc>
        <w:tc>
          <w:tcPr>
            <w:tcW w:w="1418" w:type="dxa"/>
            <w:vAlign w:val="center"/>
          </w:tcPr>
          <w:p w:rsidR="00E43361" w:rsidRPr="00B676EE" w:rsidRDefault="00E43361" w:rsidP="001D7B55">
            <w:pPr>
              <w:pStyle w:val="ConsPlusNormal"/>
              <w:jc w:val="center"/>
              <w:rPr>
                <w:sz w:val="24"/>
                <w:szCs w:val="24"/>
              </w:rPr>
            </w:pPr>
            <w:r>
              <w:rPr>
                <w:sz w:val="24"/>
                <w:szCs w:val="24"/>
              </w:rPr>
              <w:t>424</w:t>
            </w:r>
          </w:p>
        </w:tc>
        <w:tc>
          <w:tcPr>
            <w:tcW w:w="1417" w:type="dxa"/>
            <w:vAlign w:val="center"/>
          </w:tcPr>
          <w:p w:rsidR="00E43361" w:rsidRPr="00B676EE" w:rsidRDefault="00E43361" w:rsidP="001D7B55">
            <w:pPr>
              <w:pStyle w:val="ConsPlusNormal"/>
              <w:jc w:val="center"/>
              <w:rPr>
                <w:sz w:val="24"/>
                <w:szCs w:val="24"/>
              </w:rPr>
            </w:pPr>
            <w:r>
              <w:rPr>
                <w:sz w:val="24"/>
                <w:szCs w:val="24"/>
              </w:rPr>
              <w:t>16,60</w:t>
            </w:r>
          </w:p>
        </w:tc>
      </w:tr>
    </w:tbl>
    <w:p w:rsidR="00E43361" w:rsidRPr="00F360CD" w:rsidRDefault="00E43361" w:rsidP="00E43361">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E43361" w:rsidRDefault="00E43361"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47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E43361" w:rsidRDefault="00E43361" w:rsidP="00E43361">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E43361" w:rsidRPr="00B676EE" w:rsidTr="001D7B55">
        <w:tc>
          <w:tcPr>
            <w:tcW w:w="629" w:type="dxa"/>
            <w:vAlign w:val="center"/>
          </w:tcPr>
          <w:p w:rsidR="00E43361" w:rsidRPr="00B676EE" w:rsidRDefault="00E43361" w:rsidP="001D7B55">
            <w:pPr>
              <w:pStyle w:val="ConsPlusNormal"/>
              <w:jc w:val="center"/>
              <w:rPr>
                <w:sz w:val="24"/>
                <w:szCs w:val="24"/>
              </w:rPr>
            </w:pPr>
            <w:r w:rsidRPr="00B676EE">
              <w:rPr>
                <w:sz w:val="24"/>
                <w:szCs w:val="24"/>
              </w:rPr>
              <w:t>4</w:t>
            </w:r>
            <w:r>
              <w:rPr>
                <w:sz w:val="24"/>
                <w:szCs w:val="24"/>
              </w:rPr>
              <w:t>7</w:t>
            </w:r>
          </w:p>
        </w:tc>
        <w:tc>
          <w:tcPr>
            <w:tcW w:w="2835" w:type="dxa"/>
            <w:vAlign w:val="center"/>
          </w:tcPr>
          <w:p w:rsidR="00E43361" w:rsidRPr="00B676EE" w:rsidRDefault="00E43361" w:rsidP="001D7B55">
            <w:pPr>
              <w:pStyle w:val="ConsPlusNormal"/>
              <w:jc w:val="center"/>
              <w:rPr>
                <w:sz w:val="24"/>
                <w:szCs w:val="24"/>
                <w:highlight w:val="green"/>
              </w:rPr>
            </w:pPr>
            <w:r w:rsidRPr="00B676EE">
              <w:rPr>
                <w:sz w:val="24"/>
                <w:szCs w:val="24"/>
              </w:rPr>
              <w:t>Резинка канцелярская (100 г.</w:t>
            </w:r>
            <w:r>
              <w:rPr>
                <w:sz w:val="24"/>
                <w:szCs w:val="24"/>
              </w:rPr>
              <w:t xml:space="preserve"> </w:t>
            </w:r>
            <w:r w:rsidRPr="00B676EE">
              <w:rPr>
                <w:sz w:val="24"/>
                <w:szCs w:val="24"/>
              </w:rPr>
              <w:t>/упак.)</w:t>
            </w:r>
          </w:p>
        </w:tc>
        <w:tc>
          <w:tcPr>
            <w:tcW w:w="1276" w:type="dxa"/>
            <w:vAlign w:val="center"/>
          </w:tcPr>
          <w:p w:rsidR="00E43361" w:rsidRPr="00B676EE" w:rsidRDefault="00E43361" w:rsidP="001D7B55">
            <w:pPr>
              <w:pStyle w:val="ConsPlusNormal"/>
              <w:jc w:val="center"/>
              <w:rPr>
                <w:sz w:val="24"/>
                <w:szCs w:val="24"/>
              </w:rPr>
            </w:pPr>
            <w:r w:rsidRPr="00B676EE">
              <w:rPr>
                <w:sz w:val="24"/>
                <w:szCs w:val="24"/>
              </w:rPr>
              <w:t>упаковка</w:t>
            </w:r>
          </w:p>
        </w:tc>
        <w:tc>
          <w:tcPr>
            <w:tcW w:w="1559" w:type="dxa"/>
            <w:vAlign w:val="center"/>
          </w:tcPr>
          <w:p w:rsidR="00E43361" w:rsidRPr="00B676EE" w:rsidRDefault="00E43361" w:rsidP="001D7B55">
            <w:pPr>
              <w:pStyle w:val="ConsPlusNormal"/>
              <w:jc w:val="center"/>
              <w:rPr>
                <w:sz w:val="24"/>
                <w:szCs w:val="24"/>
              </w:rPr>
            </w:pPr>
            <w:r w:rsidRPr="00B676EE">
              <w:rPr>
                <w:sz w:val="24"/>
                <w:szCs w:val="24"/>
              </w:rPr>
              <w:t>1</w:t>
            </w:r>
          </w:p>
        </w:tc>
        <w:tc>
          <w:tcPr>
            <w:tcW w:w="1418" w:type="dxa"/>
            <w:vAlign w:val="center"/>
          </w:tcPr>
          <w:p w:rsidR="00E43361" w:rsidRDefault="00E43361" w:rsidP="001D7B55">
            <w:pPr>
              <w:pStyle w:val="ConsPlusNormal"/>
              <w:jc w:val="center"/>
              <w:rPr>
                <w:sz w:val="24"/>
                <w:szCs w:val="24"/>
              </w:rPr>
            </w:pPr>
            <w:r>
              <w:rPr>
                <w:sz w:val="24"/>
                <w:szCs w:val="24"/>
              </w:rPr>
              <w:t>106</w:t>
            </w:r>
          </w:p>
        </w:tc>
        <w:tc>
          <w:tcPr>
            <w:tcW w:w="1417" w:type="dxa"/>
            <w:vAlign w:val="center"/>
          </w:tcPr>
          <w:p w:rsidR="00E43361" w:rsidRPr="00B676EE" w:rsidRDefault="00E43361" w:rsidP="001D7B55">
            <w:pPr>
              <w:pStyle w:val="ConsPlusNormal"/>
              <w:jc w:val="center"/>
              <w:rPr>
                <w:sz w:val="24"/>
                <w:szCs w:val="24"/>
              </w:rPr>
            </w:pPr>
            <w:r>
              <w:rPr>
                <w:sz w:val="24"/>
                <w:szCs w:val="24"/>
              </w:rPr>
              <w:t>85,00</w:t>
            </w:r>
          </w:p>
        </w:tc>
      </w:tr>
    </w:tbl>
    <w:p w:rsidR="00E43361" w:rsidRPr="00F360CD" w:rsidRDefault="00E43361" w:rsidP="00E43361">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E43361" w:rsidRDefault="00E43361"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51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E43361" w:rsidRDefault="00E43361" w:rsidP="00E43361">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E43361" w:rsidRPr="00B676EE" w:rsidTr="001D7B55">
        <w:tc>
          <w:tcPr>
            <w:tcW w:w="629" w:type="dxa"/>
            <w:vAlign w:val="center"/>
          </w:tcPr>
          <w:p w:rsidR="00E43361" w:rsidRPr="00B676EE" w:rsidRDefault="00E43361" w:rsidP="001D7B55">
            <w:pPr>
              <w:pStyle w:val="ConsPlusNormal"/>
              <w:jc w:val="center"/>
              <w:rPr>
                <w:sz w:val="24"/>
                <w:szCs w:val="24"/>
              </w:rPr>
            </w:pPr>
            <w:r w:rsidRPr="00B676EE">
              <w:rPr>
                <w:sz w:val="24"/>
                <w:szCs w:val="24"/>
              </w:rPr>
              <w:t>5</w:t>
            </w:r>
            <w:r>
              <w:rPr>
                <w:sz w:val="24"/>
                <w:szCs w:val="24"/>
              </w:rPr>
              <w:t>1</w:t>
            </w:r>
          </w:p>
        </w:tc>
        <w:tc>
          <w:tcPr>
            <w:tcW w:w="2835" w:type="dxa"/>
            <w:vAlign w:val="center"/>
          </w:tcPr>
          <w:p w:rsidR="00E43361" w:rsidRPr="00B676EE" w:rsidRDefault="00E43361" w:rsidP="001D7B55">
            <w:pPr>
              <w:pStyle w:val="ConsPlusNormal"/>
              <w:jc w:val="center"/>
              <w:rPr>
                <w:sz w:val="24"/>
                <w:szCs w:val="24"/>
              </w:rPr>
            </w:pPr>
            <w:r w:rsidRPr="00B676EE">
              <w:rPr>
                <w:sz w:val="24"/>
                <w:szCs w:val="24"/>
              </w:rPr>
              <w:t>Скотч (широкий)</w:t>
            </w:r>
          </w:p>
        </w:tc>
        <w:tc>
          <w:tcPr>
            <w:tcW w:w="1276" w:type="dxa"/>
            <w:vAlign w:val="center"/>
          </w:tcPr>
          <w:p w:rsidR="00E43361" w:rsidRPr="00B676EE" w:rsidRDefault="00E43361" w:rsidP="001D7B55">
            <w:pPr>
              <w:pStyle w:val="ConsPlusNormal"/>
              <w:jc w:val="center"/>
              <w:rPr>
                <w:sz w:val="24"/>
                <w:szCs w:val="24"/>
              </w:rPr>
            </w:pPr>
            <w:r w:rsidRPr="00611A2A">
              <w:rPr>
                <w:sz w:val="24"/>
                <w:szCs w:val="24"/>
              </w:rPr>
              <w:t>шт.</w:t>
            </w:r>
          </w:p>
        </w:tc>
        <w:tc>
          <w:tcPr>
            <w:tcW w:w="1559" w:type="dxa"/>
            <w:vAlign w:val="center"/>
          </w:tcPr>
          <w:p w:rsidR="00E43361" w:rsidRPr="00B676EE" w:rsidRDefault="00E43361" w:rsidP="001D7B55">
            <w:pPr>
              <w:pStyle w:val="ConsPlusNormal"/>
              <w:jc w:val="center"/>
              <w:rPr>
                <w:sz w:val="24"/>
                <w:szCs w:val="24"/>
              </w:rPr>
            </w:pPr>
            <w:r w:rsidRPr="00B676EE">
              <w:rPr>
                <w:sz w:val="24"/>
                <w:szCs w:val="24"/>
              </w:rPr>
              <w:t>1</w:t>
            </w:r>
          </w:p>
        </w:tc>
        <w:tc>
          <w:tcPr>
            <w:tcW w:w="1418" w:type="dxa"/>
            <w:vAlign w:val="center"/>
          </w:tcPr>
          <w:p w:rsidR="00E43361" w:rsidRPr="00B676EE" w:rsidRDefault="00E43361" w:rsidP="001D7B55">
            <w:pPr>
              <w:pStyle w:val="ConsPlusNormal"/>
              <w:jc w:val="center"/>
              <w:rPr>
                <w:sz w:val="24"/>
                <w:szCs w:val="24"/>
              </w:rPr>
            </w:pPr>
            <w:r>
              <w:rPr>
                <w:sz w:val="24"/>
                <w:szCs w:val="24"/>
              </w:rPr>
              <w:t>106</w:t>
            </w:r>
          </w:p>
        </w:tc>
        <w:tc>
          <w:tcPr>
            <w:tcW w:w="1417" w:type="dxa"/>
            <w:vAlign w:val="center"/>
          </w:tcPr>
          <w:p w:rsidR="00E43361" w:rsidRPr="00B676EE" w:rsidRDefault="00E43361" w:rsidP="001D7B55">
            <w:pPr>
              <w:pStyle w:val="ConsPlusNormal"/>
              <w:jc w:val="center"/>
              <w:rPr>
                <w:sz w:val="24"/>
                <w:szCs w:val="24"/>
              </w:rPr>
            </w:pPr>
            <w:r>
              <w:rPr>
                <w:sz w:val="24"/>
                <w:szCs w:val="24"/>
              </w:rPr>
              <w:t>119,50</w:t>
            </w:r>
          </w:p>
        </w:tc>
      </w:tr>
    </w:tbl>
    <w:p w:rsidR="00E43361" w:rsidRPr="00F360CD" w:rsidRDefault="00E43361" w:rsidP="00E43361">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E43361" w:rsidRDefault="00E43361"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51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E43361" w:rsidRDefault="00E43361" w:rsidP="00E43361">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1D4E43" w:rsidRPr="00B676EE" w:rsidTr="001D7B55">
        <w:tc>
          <w:tcPr>
            <w:tcW w:w="629" w:type="dxa"/>
            <w:vAlign w:val="center"/>
          </w:tcPr>
          <w:p w:rsidR="001D4E43" w:rsidRPr="00B676EE" w:rsidRDefault="001D4E43" w:rsidP="001D7B55">
            <w:pPr>
              <w:pStyle w:val="ConsPlusNormal"/>
              <w:jc w:val="center"/>
              <w:rPr>
                <w:sz w:val="24"/>
                <w:szCs w:val="24"/>
              </w:rPr>
            </w:pPr>
            <w:r w:rsidRPr="00B676EE">
              <w:rPr>
                <w:sz w:val="24"/>
                <w:szCs w:val="24"/>
              </w:rPr>
              <w:t>5</w:t>
            </w:r>
            <w:r>
              <w:rPr>
                <w:sz w:val="24"/>
                <w:szCs w:val="24"/>
              </w:rPr>
              <w:t>3</w:t>
            </w:r>
          </w:p>
        </w:tc>
        <w:tc>
          <w:tcPr>
            <w:tcW w:w="2835" w:type="dxa"/>
            <w:vAlign w:val="center"/>
          </w:tcPr>
          <w:p w:rsidR="001D4E43" w:rsidRPr="00B676EE" w:rsidRDefault="001D4E43" w:rsidP="001D7B55">
            <w:pPr>
              <w:pStyle w:val="ConsPlusNormal"/>
              <w:jc w:val="center"/>
              <w:rPr>
                <w:sz w:val="24"/>
                <w:szCs w:val="24"/>
              </w:rPr>
            </w:pPr>
            <w:r w:rsidRPr="00B676EE">
              <w:rPr>
                <w:sz w:val="24"/>
                <w:szCs w:val="24"/>
              </w:rPr>
              <w:t xml:space="preserve">Скрепки 50 мм </w:t>
            </w:r>
          </w:p>
          <w:p w:rsidR="001D4E43" w:rsidRPr="00B676EE" w:rsidRDefault="001D4E43" w:rsidP="001D7B55">
            <w:pPr>
              <w:pStyle w:val="ConsPlusNormal"/>
              <w:jc w:val="center"/>
              <w:rPr>
                <w:sz w:val="24"/>
                <w:szCs w:val="24"/>
                <w:highlight w:val="green"/>
              </w:rPr>
            </w:pPr>
            <w:r w:rsidRPr="00B676EE">
              <w:rPr>
                <w:sz w:val="24"/>
                <w:szCs w:val="24"/>
              </w:rPr>
              <w:t>(не менее 50 шт.)</w:t>
            </w:r>
          </w:p>
        </w:tc>
        <w:tc>
          <w:tcPr>
            <w:tcW w:w="1276" w:type="dxa"/>
            <w:vAlign w:val="center"/>
          </w:tcPr>
          <w:p w:rsidR="001D4E43" w:rsidRPr="00B676EE" w:rsidRDefault="001D4E43" w:rsidP="001D7B55">
            <w:pPr>
              <w:pStyle w:val="ConsPlusNormal"/>
              <w:jc w:val="center"/>
              <w:rPr>
                <w:sz w:val="24"/>
                <w:szCs w:val="24"/>
              </w:rPr>
            </w:pPr>
            <w:r w:rsidRPr="00B676EE">
              <w:rPr>
                <w:sz w:val="24"/>
                <w:szCs w:val="24"/>
              </w:rPr>
              <w:t>упаковка</w:t>
            </w:r>
          </w:p>
        </w:tc>
        <w:tc>
          <w:tcPr>
            <w:tcW w:w="1559" w:type="dxa"/>
            <w:vAlign w:val="center"/>
          </w:tcPr>
          <w:p w:rsidR="001D4E43" w:rsidRPr="00B676EE" w:rsidRDefault="001D4E43" w:rsidP="001D7B55">
            <w:pPr>
              <w:pStyle w:val="ConsPlusNormal"/>
              <w:jc w:val="center"/>
              <w:rPr>
                <w:sz w:val="24"/>
                <w:szCs w:val="24"/>
              </w:rPr>
            </w:pPr>
            <w:r w:rsidRPr="00B676EE">
              <w:rPr>
                <w:sz w:val="24"/>
                <w:szCs w:val="24"/>
              </w:rPr>
              <w:t>1</w:t>
            </w:r>
          </w:p>
        </w:tc>
        <w:tc>
          <w:tcPr>
            <w:tcW w:w="1418" w:type="dxa"/>
            <w:vAlign w:val="center"/>
          </w:tcPr>
          <w:p w:rsidR="001D4E43" w:rsidRPr="00B676EE" w:rsidRDefault="001D4E43" w:rsidP="001D7B55">
            <w:pPr>
              <w:pStyle w:val="ConsPlusNormal"/>
              <w:jc w:val="center"/>
              <w:rPr>
                <w:sz w:val="24"/>
                <w:szCs w:val="24"/>
              </w:rPr>
            </w:pPr>
            <w:r>
              <w:rPr>
                <w:sz w:val="24"/>
                <w:szCs w:val="24"/>
              </w:rPr>
              <w:t>106</w:t>
            </w:r>
          </w:p>
        </w:tc>
        <w:tc>
          <w:tcPr>
            <w:tcW w:w="1417" w:type="dxa"/>
            <w:vAlign w:val="center"/>
          </w:tcPr>
          <w:p w:rsidR="001D4E43" w:rsidRPr="00B676EE" w:rsidRDefault="001D4E43" w:rsidP="001D4E43">
            <w:pPr>
              <w:pStyle w:val="ConsPlusNormal"/>
              <w:jc w:val="center"/>
              <w:rPr>
                <w:sz w:val="24"/>
                <w:szCs w:val="24"/>
              </w:rPr>
            </w:pPr>
            <w:r>
              <w:rPr>
                <w:sz w:val="24"/>
                <w:szCs w:val="24"/>
              </w:rPr>
              <w:t>137,36</w:t>
            </w:r>
          </w:p>
        </w:tc>
      </w:tr>
    </w:tbl>
    <w:p w:rsidR="00E43361" w:rsidRPr="00F360CD" w:rsidRDefault="00E43361" w:rsidP="00E43361">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1D4E43" w:rsidRDefault="001D4E43"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58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1D4E43" w:rsidRDefault="001D4E43" w:rsidP="001D4E43">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1D4E43" w:rsidRPr="00B676EE" w:rsidTr="001D7B55">
        <w:tc>
          <w:tcPr>
            <w:tcW w:w="629" w:type="dxa"/>
            <w:vAlign w:val="center"/>
          </w:tcPr>
          <w:p w:rsidR="001D4E43" w:rsidRPr="00B676EE" w:rsidRDefault="001D4E43" w:rsidP="001D7B55">
            <w:pPr>
              <w:pStyle w:val="ConsPlusNormal"/>
              <w:jc w:val="center"/>
              <w:rPr>
                <w:sz w:val="24"/>
                <w:szCs w:val="24"/>
              </w:rPr>
            </w:pPr>
            <w:r w:rsidRPr="00B676EE">
              <w:rPr>
                <w:sz w:val="24"/>
                <w:szCs w:val="24"/>
              </w:rPr>
              <w:t>5</w:t>
            </w:r>
            <w:r>
              <w:rPr>
                <w:sz w:val="24"/>
                <w:szCs w:val="24"/>
              </w:rPr>
              <w:t>8</w:t>
            </w:r>
          </w:p>
        </w:tc>
        <w:tc>
          <w:tcPr>
            <w:tcW w:w="2835" w:type="dxa"/>
            <w:vAlign w:val="center"/>
          </w:tcPr>
          <w:p w:rsidR="001D4E43" w:rsidRPr="00B676EE" w:rsidRDefault="001D4E43" w:rsidP="001D7B55">
            <w:pPr>
              <w:pStyle w:val="ConsPlusNormal"/>
              <w:jc w:val="center"/>
              <w:rPr>
                <w:sz w:val="24"/>
                <w:szCs w:val="24"/>
              </w:rPr>
            </w:pPr>
            <w:r w:rsidRPr="00B676EE">
              <w:rPr>
                <w:sz w:val="24"/>
                <w:szCs w:val="24"/>
              </w:rPr>
              <w:t>Тетрадь общая А5</w:t>
            </w:r>
          </w:p>
        </w:tc>
        <w:tc>
          <w:tcPr>
            <w:tcW w:w="1276" w:type="dxa"/>
            <w:vAlign w:val="center"/>
          </w:tcPr>
          <w:p w:rsidR="001D4E43" w:rsidRPr="00B676EE" w:rsidRDefault="001D4E43" w:rsidP="001D7B55">
            <w:pPr>
              <w:pStyle w:val="ConsPlusNormal"/>
              <w:jc w:val="center"/>
              <w:rPr>
                <w:sz w:val="24"/>
                <w:szCs w:val="24"/>
              </w:rPr>
            </w:pPr>
            <w:r w:rsidRPr="00611A2A">
              <w:rPr>
                <w:sz w:val="24"/>
                <w:szCs w:val="24"/>
              </w:rPr>
              <w:t>шт.</w:t>
            </w:r>
          </w:p>
        </w:tc>
        <w:tc>
          <w:tcPr>
            <w:tcW w:w="1559" w:type="dxa"/>
            <w:vAlign w:val="center"/>
          </w:tcPr>
          <w:p w:rsidR="001D4E43" w:rsidRPr="00B676EE" w:rsidRDefault="001D4E43" w:rsidP="001D7B55">
            <w:pPr>
              <w:pStyle w:val="ConsPlusNormal"/>
              <w:jc w:val="center"/>
              <w:rPr>
                <w:sz w:val="24"/>
                <w:szCs w:val="24"/>
              </w:rPr>
            </w:pPr>
            <w:r w:rsidRPr="00B676EE">
              <w:rPr>
                <w:sz w:val="24"/>
                <w:szCs w:val="24"/>
              </w:rPr>
              <w:t>1</w:t>
            </w:r>
          </w:p>
        </w:tc>
        <w:tc>
          <w:tcPr>
            <w:tcW w:w="1418" w:type="dxa"/>
            <w:vAlign w:val="center"/>
          </w:tcPr>
          <w:p w:rsidR="001D4E43" w:rsidRPr="00B676EE" w:rsidRDefault="001D4E43" w:rsidP="001D7B55">
            <w:pPr>
              <w:pStyle w:val="ConsPlusNormal"/>
              <w:jc w:val="center"/>
              <w:rPr>
                <w:sz w:val="24"/>
                <w:szCs w:val="24"/>
              </w:rPr>
            </w:pPr>
            <w:r>
              <w:rPr>
                <w:sz w:val="24"/>
                <w:szCs w:val="24"/>
              </w:rPr>
              <w:t>106</w:t>
            </w:r>
          </w:p>
        </w:tc>
        <w:tc>
          <w:tcPr>
            <w:tcW w:w="1417" w:type="dxa"/>
            <w:vAlign w:val="center"/>
          </w:tcPr>
          <w:p w:rsidR="001D4E43" w:rsidRPr="00B676EE" w:rsidRDefault="001D4E43" w:rsidP="001D7B55">
            <w:pPr>
              <w:pStyle w:val="ConsPlusNormal"/>
              <w:jc w:val="center"/>
              <w:rPr>
                <w:sz w:val="24"/>
                <w:szCs w:val="24"/>
              </w:rPr>
            </w:pPr>
            <w:r>
              <w:rPr>
                <w:sz w:val="24"/>
                <w:szCs w:val="24"/>
              </w:rPr>
              <w:t>66,76</w:t>
            </w:r>
          </w:p>
        </w:tc>
      </w:tr>
    </w:tbl>
    <w:p w:rsidR="001D4E43" w:rsidRPr="00F360CD" w:rsidRDefault="001D4E43" w:rsidP="001D4E43">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1D4E43" w:rsidRDefault="001D4E43"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Пункты 60, 61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1D4E43" w:rsidRDefault="001D4E43" w:rsidP="001D4E43">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1D4E43" w:rsidRPr="00B676EE" w:rsidTr="001D7B55">
        <w:tc>
          <w:tcPr>
            <w:tcW w:w="629" w:type="dxa"/>
            <w:vAlign w:val="center"/>
          </w:tcPr>
          <w:p w:rsidR="001D4E43" w:rsidRPr="00B676EE" w:rsidRDefault="001D4E43" w:rsidP="001D7B55">
            <w:pPr>
              <w:pStyle w:val="ConsPlusNormal"/>
              <w:jc w:val="center"/>
              <w:rPr>
                <w:sz w:val="24"/>
                <w:szCs w:val="24"/>
              </w:rPr>
            </w:pPr>
            <w:r w:rsidRPr="00B676EE">
              <w:rPr>
                <w:sz w:val="24"/>
                <w:szCs w:val="24"/>
              </w:rPr>
              <w:t>6</w:t>
            </w:r>
            <w:r>
              <w:rPr>
                <w:sz w:val="24"/>
                <w:szCs w:val="24"/>
              </w:rPr>
              <w:t>0</w:t>
            </w:r>
          </w:p>
        </w:tc>
        <w:tc>
          <w:tcPr>
            <w:tcW w:w="2835" w:type="dxa"/>
            <w:vAlign w:val="center"/>
          </w:tcPr>
          <w:p w:rsidR="001D4E43" w:rsidRPr="00B676EE" w:rsidRDefault="001D4E43" w:rsidP="001D7B55">
            <w:pPr>
              <w:pStyle w:val="ConsPlusNormal"/>
              <w:jc w:val="center"/>
              <w:rPr>
                <w:sz w:val="24"/>
                <w:szCs w:val="24"/>
              </w:rPr>
            </w:pPr>
            <w:r w:rsidRPr="00B676EE">
              <w:rPr>
                <w:sz w:val="24"/>
                <w:szCs w:val="24"/>
              </w:rPr>
              <w:t xml:space="preserve">Файл – вкладыш </w:t>
            </w:r>
          </w:p>
          <w:p w:rsidR="001D4E43" w:rsidRPr="00B676EE" w:rsidRDefault="001D4E43" w:rsidP="001D7B55">
            <w:pPr>
              <w:pStyle w:val="ConsPlusNormal"/>
              <w:jc w:val="center"/>
              <w:rPr>
                <w:sz w:val="24"/>
                <w:szCs w:val="24"/>
              </w:rPr>
            </w:pPr>
            <w:r>
              <w:rPr>
                <w:sz w:val="24"/>
                <w:szCs w:val="24"/>
              </w:rPr>
              <w:lastRenderedPageBreak/>
              <w:t>(не менее</w:t>
            </w:r>
            <w:r w:rsidRPr="00B676EE">
              <w:rPr>
                <w:sz w:val="24"/>
                <w:szCs w:val="24"/>
              </w:rPr>
              <w:t xml:space="preserve"> 100 шт.)</w:t>
            </w:r>
            <w:r>
              <w:rPr>
                <w:b/>
                <w:sz w:val="20"/>
                <w:szCs w:val="20"/>
              </w:rPr>
              <w:t>(</w:t>
            </w:r>
          </w:p>
        </w:tc>
        <w:tc>
          <w:tcPr>
            <w:tcW w:w="1276" w:type="dxa"/>
            <w:vAlign w:val="center"/>
          </w:tcPr>
          <w:p w:rsidR="001D4E43" w:rsidRPr="00B676EE" w:rsidRDefault="001D4E43" w:rsidP="001D7B55">
            <w:pPr>
              <w:pStyle w:val="ConsPlusNormal"/>
              <w:jc w:val="center"/>
              <w:rPr>
                <w:sz w:val="24"/>
                <w:szCs w:val="24"/>
              </w:rPr>
            </w:pPr>
            <w:r w:rsidRPr="00B676EE">
              <w:rPr>
                <w:sz w:val="24"/>
                <w:szCs w:val="24"/>
              </w:rPr>
              <w:lastRenderedPageBreak/>
              <w:t>упаковка</w:t>
            </w:r>
          </w:p>
        </w:tc>
        <w:tc>
          <w:tcPr>
            <w:tcW w:w="1559" w:type="dxa"/>
            <w:vAlign w:val="center"/>
          </w:tcPr>
          <w:p w:rsidR="001D4E43" w:rsidRPr="00B676EE" w:rsidRDefault="001D4E43" w:rsidP="001D7B55">
            <w:pPr>
              <w:pStyle w:val="ConsPlusNormal"/>
              <w:jc w:val="center"/>
              <w:rPr>
                <w:sz w:val="24"/>
                <w:szCs w:val="24"/>
              </w:rPr>
            </w:pPr>
            <w:r w:rsidRPr="00B676EE">
              <w:rPr>
                <w:sz w:val="24"/>
                <w:szCs w:val="24"/>
              </w:rPr>
              <w:t>1</w:t>
            </w:r>
          </w:p>
        </w:tc>
        <w:tc>
          <w:tcPr>
            <w:tcW w:w="1418" w:type="dxa"/>
            <w:vAlign w:val="center"/>
          </w:tcPr>
          <w:p w:rsidR="001D4E43" w:rsidRPr="00B676EE" w:rsidRDefault="001D4E43" w:rsidP="001D7B55">
            <w:pPr>
              <w:pStyle w:val="ConsPlusNormal"/>
              <w:jc w:val="center"/>
              <w:rPr>
                <w:sz w:val="24"/>
                <w:szCs w:val="24"/>
              </w:rPr>
            </w:pPr>
            <w:r>
              <w:rPr>
                <w:sz w:val="24"/>
                <w:szCs w:val="24"/>
              </w:rPr>
              <w:t>105</w:t>
            </w:r>
          </w:p>
        </w:tc>
        <w:tc>
          <w:tcPr>
            <w:tcW w:w="1417" w:type="dxa"/>
            <w:vAlign w:val="center"/>
          </w:tcPr>
          <w:p w:rsidR="001D4E43" w:rsidRPr="00B676EE" w:rsidRDefault="001D4E43" w:rsidP="001D7B55">
            <w:pPr>
              <w:pStyle w:val="ConsPlusNormal"/>
              <w:jc w:val="center"/>
              <w:rPr>
                <w:sz w:val="24"/>
                <w:szCs w:val="24"/>
              </w:rPr>
            </w:pPr>
            <w:r>
              <w:rPr>
                <w:sz w:val="24"/>
                <w:szCs w:val="24"/>
              </w:rPr>
              <w:t>291,99</w:t>
            </w:r>
          </w:p>
        </w:tc>
      </w:tr>
      <w:tr w:rsidR="001D4E43" w:rsidRPr="00B676EE" w:rsidTr="001D4E43">
        <w:tc>
          <w:tcPr>
            <w:tcW w:w="629" w:type="dxa"/>
            <w:tcBorders>
              <w:top w:val="single" w:sz="4" w:space="0" w:color="auto"/>
              <w:left w:val="single" w:sz="4" w:space="0" w:color="auto"/>
              <w:bottom w:val="single" w:sz="4" w:space="0" w:color="auto"/>
              <w:right w:val="single" w:sz="4" w:space="0" w:color="auto"/>
            </w:tcBorders>
            <w:vAlign w:val="center"/>
          </w:tcPr>
          <w:p w:rsidR="001D4E43" w:rsidRPr="00B676EE" w:rsidRDefault="001D4E43" w:rsidP="001D7B55">
            <w:pPr>
              <w:pStyle w:val="ConsPlusNormal"/>
              <w:jc w:val="center"/>
              <w:rPr>
                <w:sz w:val="24"/>
                <w:szCs w:val="24"/>
              </w:rPr>
            </w:pPr>
            <w:r w:rsidRPr="00B676EE">
              <w:rPr>
                <w:sz w:val="24"/>
                <w:szCs w:val="24"/>
              </w:rPr>
              <w:lastRenderedPageBreak/>
              <w:t>6</w:t>
            </w:r>
            <w:r>
              <w:rPr>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1D4E43" w:rsidRPr="00B676EE" w:rsidRDefault="001D4E43" w:rsidP="001D7B55">
            <w:pPr>
              <w:pStyle w:val="ConsPlusNormal"/>
              <w:jc w:val="center"/>
              <w:rPr>
                <w:sz w:val="24"/>
                <w:szCs w:val="24"/>
              </w:rPr>
            </w:pPr>
            <w:r w:rsidRPr="00B676EE">
              <w:rPr>
                <w:sz w:val="24"/>
                <w:szCs w:val="24"/>
              </w:rPr>
              <w:t>Штемпельная краска (флакон не менее 30 мм)</w:t>
            </w:r>
          </w:p>
        </w:tc>
        <w:tc>
          <w:tcPr>
            <w:tcW w:w="1276" w:type="dxa"/>
            <w:tcBorders>
              <w:top w:val="single" w:sz="4" w:space="0" w:color="auto"/>
              <w:left w:val="single" w:sz="4" w:space="0" w:color="auto"/>
              <w:bottom w:val="single" w:sz="4" w:space="0" w:color="auto"/>
              <w:right w:val="single" w:sz="4" w:space="0" w:color="auto"/>
            </w:tcBorders>
            <w:vAlign w:val="center"/>
          </w:tcPr>
          <w:p w:rsidR="001D4E43" w:rsidRPr="00B676EE" w:rsidRDefault="001D4E43" w:rsidP="001D7B55">
            <w:pPr>
              <w:pStyle w:val="ConsPlusNormal"/>
              <w:jc w:val="center"/>
              <w:rPr>
                <w:sz w:val="24"/>
                <w:szCs w:val="24"/>
              </w:rPr>
            </w:pPr>
            <w:r w:rsidRPr="00B676EE">
              <w:rPr>
                <w:sz w:val="24"/>
                <w:szCs w:val="24"/>
              </w:rPr>
              <w:t>флакон</w:t>
            </w:r>
          </w:p>
        </w:tc>
        <w:tc>
          <w:tcPr>
            <w:tcW w:w="1559" w:type="dxa"/>
            <w:tcBorders>
              <w:top w:val="single" w:sz="4" w:space="0" w:color="auto"/>
              <w:left w:val="single" w:sz="4" w:space="0" w:color="auto"/>
              <w:bottom w:val="single" w:sz="4" w:space="0" w:color="auto"/>
              <w:right w:val="single" w:sz="4" w:space="0" w:color="auto"/>
            </w:tcBorders>
            <w:vAlign w:val="center"/>
          </w:tcPr>
          <w:p w:rsidR="001D4E43" w:rsidRPr="00B676EE" w:rsidRDefault="001D4E43" w:rsidP="001D7B55">
            <w:pPr>
              <w:pStyle w:val="ConsPlusNormal"/>
              <w:jc w:val="center"/>
              <w:rPr>
                <w:sz w:val="24"/>
                <w:szCs w:val="24"/>
              </w:rPr>
            </w:pPr>
            <w:r>
              <w:rPr>
                <w:sz w:val="24"/>
                <w:szCs w:val="24"/>
              </w:rPr>
              <w:t>0,5</w:t>
            </w:r>
          </w:p>
        </w:tc>
        <w:tc>
          <w:tcPr>
            <w:tcW w:w="1418" w:type="dxa"/>
            <w:tcBorders>
              <w:top w:val="single" w:sz="4" w:space="0" w:color="auto"/>
              <w:left w:val="single" w:sz="4" w:space="0" w:color="auto"/>
              <w:bottom w:val="single" w:sz="4" w:space="0" w:color="auto"/>
              <w:right w:val="single" w:sz="4" w:space="0" w:color="auto"/>
            </w:tcBorders>
            <w:vAlign w:val="center"/>
          </w:tcPr>
          <w:p w:rsidR="001D4E43" w:rsidRPr="00B676EE" w:rsidRDefault="001D4E43" w:rsidP="001D7B55">
            <w:pPr>
              <w:pStyle w:val="ConsPlusNormal"/>
              <w:jc w:val="center"/>
              <w:rPr>
                <w:sz w:val="24"/>
                <w:szCs w:val="24"/>
              </w:rPr>
            </w:pPr>
            <w:r>
              <w:rPr>
                <w:sz w:val="24"/>
                <w:szCs w:val="24"/>
              </w:rPr>
              <w:t>53</w:t>
            </w:r>
          </w:p>
        </w:tc>
        <w:tc>
          <w:tcPr>
            <w:tcW w:w="1417" w:type="dxa"/>
            <w:tcBorders>
              <w:top w:val="single" w:sz="4" w:space="0" w:color="auto"/>
              <w:left w:val="single" w:sz="4" w:space="0" w:color="auto"/>
              <w:bottom w:val="single" w:sz="4" w:space="0" w:color="auto"/>
              <w:right w:val="single" w:sz="4" w:space="0" w:color="auto"/>
            </w:tcBorders>
            <w:vAlign w:val="center"/>
          </w:tcPr>
          <w:p w:rsidR="001D4E43" w:rsidRPr="00B676EE" w:rsidRDefault="001D4E43" w:rsidP="001D7B55">
            <w:pPr>
              <w:pStyle w:val="ConsPlusNormal"/>
              <w:jc w:val="center"/>
              <w:rPr>
                <w:sz w:val="24"/>
                <w:szCs w:val="24"/>
              </w:rPr>
            </w:pPr>
            <w:r>
              <w:rPr>
                <w:sz w:val="24"/>
                <w:szCs w:val="24"/>
              </w:rPr>
              <w:t>78,07</w:t>
            </w:r>
          </w:p>
        </w:tc>
      </w:tr>
    </w:tbl>
    <w:p w:rsidR="001D4E43" w:rsidRPr="00F360CD" w:rsidRDefault="001D4E43" w:rsidP="001D4E43">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1D4E43" w:rsidRDefault="001D4E43" w:rsidP="004F48D6">
      <w:pPr>
        <w:pStyle w:val="a3"/>
        <w:numPr>
          <w:ilvl w:val="2"/>
          <w:numId w:val="6"/>
        </w:numPr>
        <w:spacing w:after="0"/>
        <w:ind w:right="-30"/>
        <w:jc w:val="both"/>
        <w:rPr>
          <w:rFonts w:ascii="Times New Roman" w:hAnsi="Times New Roman" w:cs="Times New Roman"/>
          <w:sz w:val="24"/>
          <w:szCs w:val="24"/>
        </w:rPr>
      </w:pPr>
      <w:r>
        <w:rPr>
          <w:rFonts w:ascii="Times New Roman" w:hAnsi="Times New Roman" w:cs="Times New Roman"/>
          <w:sz w:val="24"/>
          <w:szCs w:val="24"/>
        </w:rPr>
        <w:t xml:space="preserve">Пункт 70 </w:t>
      </w:r>
      <w:r w:rsidR="008848D3">
        <w:rPr>
          <w:rFonts w:ascii="Times New Roman" w:hAnsi="Times New Roman" w:cs="Times New Roman"/>
          <w:sz w:val="24"/>
          <w:szCs w:val="24"/>
        </w:rPr>
        <w:t xml:space="preserve">Таблицы 29 </w:t>
      </w:r>
      <w:r>
        <w:rPr>
          <w:rFonts w:ascii="Times New Roman" w:hAnsi="Times New Roman" w:cs="Times New Roman"/>
          <w:sz w:val="24"/>
          <w:szCs w:val="24"/>
        </w:rPr>
        <w:t>изложить в следующей редакции:</w:t>
      </w:r>
    </w:p>
    <w:p w:rsidR="001D4E43" w:rsidRDefault="001D4E43" w:rsidP="001D4E43">
      <w:pPr>
        <w:pStyle w:val="a3"/>
        <w:spacing w:after="0"/>
        <w:ind w:left="709" w:right="-30"/>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1D4E43" w:rsidRPr="00B676EE" w:rsidTr="001D7B55">
        <w:tc>
          <w:tcPr>
            <w:tcW w:w="629" w:type="dxa"/>
            <w:vAlign w:val="center"/>
          </w:tcPr>
          <w:p w:rsidR="001D4E43" w:rsidRDefault="001D4E43" w:rsidP="001D7B55">
            <w:pPr>
              <w:pStyle w:val="ConsPlusNormal"/>
              <w:jc w:val="center"/>
              <w:rPr>
                <w:sz w:val="24"/>
                <w:szCs w:val="24"/>
              </w:rPr>
            </w:pPr>
            <w:r>
              <w:rPr>
                <w:sz w:val="24"/>
                <w:szCs w:val="24"/>
              </w:rPr>
              <w:t>70</w:t>
            </w:r>
          </w:p>
        </w:tc>
        <w:tc>
          <w:tcPr>
            <w:tcW w:w="2835" w:type="dxa"/>
            <w:vAlign w:val="center"/>
          </w:tcPr>
          <w:p w:rsidR="001D4E43" w:rsidRDefault="001D4E43" w:rsidP="001D7B55">
            <w:pPr>
              <w:pStyle w:val="ConsPlusNormal"/>
              <w:jc w:val="center"/>
              <w:rPr>
                <w:sz w:val="24"/>
                <w:szCs w:val="24"/>
              </w:rPr>
            </w:pPr>
            <w:r>
              <w:rPr>
                <w:sz w:val="24"/>
                <w:szCs w:val="24"/>
              </w:rPr>
              <w:t>Блокнот</w:t>
            </w:r>
          </w:p>
        </w:tc>
        <w:tc>
          <w:tcPr>
            <w:tcW w:w="1276" w:type="dxa"/>
            <w:vAlign w:val="center"/>
          </w:tcPr>
          <w:p w:rsidR="001D4E43" w:rsidRPr="00B73110" w:rsidRDefault="001D4E43" w:rsidP="001D7B55">
            <w:pPr>
              <w:pStyle w:val="ConsPlusNormal"/>
              <w:jc w:val="center"/>
              <w:rPr>
                <w:sz w:val="24"/>
                <w:szCs w:val="24"/>
              </w:rPr>
            </w:pPr>
            <w:r w:rsidRPr="00B73110">
              <w:rPr>
                <w:sz w:val="24"/>
                <w:szCs w:val="24"/>
              </w:rPr>
              <w:t>шт.</w:t>
            </w:r>
          </w:p>
        </w:tc>
        <w:tc>
          <w:tcPr>
            <w:tcW w:w="1559" w:type="dxa"/>
            <w:vAlign w:val="center"/>
          </w:tcPr>
          <w:p w:rsidR="001D4E43" w:rsidRDefault="001D4E43" w:rsidP="001D7B55">
            <w:pPr>
              <w:pStyle w:val="ConsPlusNormal"/>
              <w:jc w:val="center"/>
              <w:rPr>
                <w:sz w:val="24"/>
                <w:szCs w:val="24"/>
              </w:rPr>
            </w:pPr>
            <w:r>
              <w:rPr>
                <w:sz w:val="24"/>
                <w:szCs w:val="24"/>
              </w:rPr>
              <w:t>1</w:t>
            </w:r>
          </w:p>
        </w:tc>
        <w:tc>
          <w:tcPr>
            <w:tcW w:w="1418" w:type="dxa"/>
            <w:vAlign w:val="center"/>
          </w:tcPr>
          <w:p w:rsidR="001D4E43" w:rsidRDefault="001D4E43" w:rsidP="001D7B55">
            <w:pPr>
              <w:pStyle w:val="ConsPlusNormal"/>
              <w:jc w:val="center"/>
              <w:rPr>
                <w:sz w:val="24"/>
                <w:szCs w:val="24"/>
              </w:rPr>
            </w:pPr>
            <w:r>
              <w:rPr>
                <w:sz w:val="24"/>
                <w:szCs w:val="24"/>
              </w:rPr>
              <w:t>15</w:t>
            </w:r>
          </w:p>
        </w:tc>
        <w:tc>
          <w:tcPr>
            <w:tcW w:w="1417" w:type="dxa"/>
            <w:vAlign w:val="center"/>
          </w:tcPr>
          <w:p w:rsidR="001D4E43" w:rsidRDefault="001D4E43" w:rsidP="001D7B55">
            <w:pPr>
              <w:pStyle w:val="ConsPlusNormal"/>
              <w:jc w:val="center"/>
              <w:rPr>
                <w:sz w:val="24"/>
                <w:szCs w:val="24"/>
              </w:rPr>
            </w:pPr>
            <w:r>
              <w:rPr>
                <w:sz w:val="24"/>
                <w:szCs w:val="24"/>
              </w:rPr>
              <w:t>44,14</w:t>
            </w:r>
          </w:p>
        </w:tc>
      </w:tr>
    </w:tbl>
    <w:p w:rsidR="001D4E43" w:rsidRPr="00F360CD" w:rsidRDefault="001D4E43" w:rsidP="001D4E43">
      <w:pPr>
        <w:pStyle w:val="a3"/>
        <w:spacing w:after="0"/>
        <w:ind w:left="709" w:right="-172"/>
        <w:jc w:val="both"/>
        <w:rPr>
          <w:rFonts w:ascii="Times New Roman" w:hAnsi="Times New Roman" w:cs="Times New Roman"/>
          <w:sz w:val="24"/>
          <w:szCs w:val="24"/>
        </w:rPr>
      </w:pP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r>
      <w:r w:rsidRPr="00F360CD">
        <w:rPr>
          <w:rFonts w:ascii="Times New Roman" w:hAnsi="Times New Roman" w:cs="Times New Roman"/>
          <w:sz w:val="24"/>
          <w:szCs w:val="24"/>
        </w:rPr>
        <w:tab/>
        <w:t>»</w:t>
      </w:r>
    </w:p>
    <w:p w:rsidR="00B5198B" w:rsidRPr="00B158CA" w:rsidRDefault="00B5198B" w:rsidP="00B5198B">
      <w:pPr>
        <w:pStyle w:val="a3"/>
        <w:spacing w:after="0"/>
        <w:ind w:left="709" w:right="112"/>
        <w:jc w:val="both"/>
        <w:rPr>
          <w:rFonts w:ascii="Times New Roman" w:hAnsi="Times New Roman" w:cs="Times New Roman"/>
          <w:sz w:val="24"/>
          <w:szCs w:val="24"/>
        </w:rPr>
      </w:pPr>
    </w:p>
    <w:p w:rsidR="00014F84" w:rsidRPr="001B0731" w:rsidRDefault="00887C07" w:rsidP="004F48D6">
      <w:pPr>
        <w:pStyle w:val="a3"/>
        <w:widowControl w:val="0"/>
        <w:numPr>
          <w:ilvl w:val="0"/>
          <w:numId w:val="6"/>
        </w:numPr>
        <w:suppressAutoHyphens/>
        <w:autoSpaceDE w:val="0"/>
        <w:autoSpaceDN w:val="0"/>
        <w:adjustRightInd w:val="0"/>
        <w:spacing w:after="0" w:line="360" w:lineRule="auto"/>
        <w:ind w:left="0" w:right="-30" w:firstLine="709"/>
        <w:jc w:val="both"/>
        <w:rPr>
          <w:rFonts w:ascii="Times New Roman" w:hAnsi="Times New Roman" w:cs="Times New Roman"/>
          <w:sz w:val="24"/>
          <w:szCs w:val="24"/>
        </w:rPr>
      </w:pPr>
      <w:r w:rsidRPr="001B0731">
        <w:rPr>
          <w:rFonts w:ascii="Times New Roman" w:hAnsi="Times New Roman" w:cs="Times New Roman"/>
          <w:sz w:val="24"/>
          <w:szCs w:val="24"/>
        </w:rPr>
        <w:t xml:space="preserve">Контроль за исполнением настоящего </w:t>
      </w:r>
      <w:r w:rsidR="0015494B" w:rsidRPr="001B0731">
        <w:rPr>
          <w:rFonts w:ascii="Times New Roman" w:hAnsi="Times New Roman" w:cs="Times New Roman"/>
          <w:sz w:val="24"/>
          <w:szCs w:val="24"/>
        </w:rPr>
        <w:t>п</w:t>
      </w:r>
      <w:r w:rsidRPr="001B0731">
        <w:rPr>
          <w:rFonts w:ascii="Times New Roman" w:hAnsi="Times New Roman" w:cs="Times New Roman"/>
          <w:sz w:val="24"/>
          <w:szCs w:val="24"/>
        </w:rPr>
        <w:t>остановления возложить на</w:t>
      </w:r>
      <w:r w:rsidR="00334A0B" w:rsidRPr="001B0731">
        <w:rPr>
          <w:rFonts w:ascii="Times New Roman" w:hAnsi="Times New Roman" w:cs="Times New Roman"/>
          <w:sz w:val="24"/>
          <w:szCs w:val="24"/>
        </w:rPr>
        <w:t xml:space="preserve"> </w:t>
      </w:r>
      <w:r w:rsidR="00AF44B5" w:rsidRPr="001B0731">
        <w:rPr>
          <w:rFonts w:ascii="Times New Roman" w:hAnsi="Times New Roman" w:cs="Times New Roman"/>
          <w:sz w:val="24"/>
          <w:szCs w:val="24"/>
        </w:rPr>
        <w:t xml:space="preserve">заместителя </w:t>
      </w:r>
      <w:r w:rsidR="00A544EC" w:rsidRPr="001B0731">
        <w:rPr>
          <w:rFonts w:ascii="Times New Roman" w:hAnsi="Times New Roman" w:cs="Times New Roman"/>
          <w:sz w:val="24"/>
          <w:szCs w:val="24"/>
        </w:rPr>
        <w:t>г</w:t>
      </w:r>
      <w:r w:rsidR="0036301A" w:rsidRPr="001B0731">
        <w:rPr>
          <w:rFonts w:ascii="Times New Roman" w:hAnsi="Times New Roman" w:cs="Times New Roman"/>
          <w:sz w:val="24"/>
          <w:szCs w:val="24"/>
        </w:rPr>
        <w:t xml:space="preserve">лавы городского округа </w:t>
      </w:r>
      <w:r w:rsidR="00BA0930" w:rsidRPr="001B0731">
        <w:rPr>
          <w:rFonts w:ascii="Times New Roman" w:hAnsi="Times New Roman" w:cs="Times New Roman"/>
          <w:sz w:val="24"/>
          <w:szCs w:val="24"/>
        </w:rPr>
        <w:t>по</w:t>
      </w:r>
      <w:r w:rsidR="00CE5AE7">
        <w:rPr>
          <w:rFonts w:ascii="Times New Roman" w:hAnsi="Times New Roman" w:cs="Times New Roman"/>
          <w:sz w:val="24"/>
          <w:szCs w:val="24"/>
        </w:rPr>
        <w:t xml:space="preserve"> финансам, экономике и развитию.</w:t>
      </w:r>
    </w:p>
    <w:p w:rsidR="00894DE1" w:rsidRDefault="00894DE1"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4F48D6" w:rsidRDefault="004F48D6"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4F48D6" w:rsidRDefault="004F48D6"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4F48D6" w:rsidRDefault="004F48D6" w:rsidP="002F4574">
      <w:pPr>
        <w:widowControl w:val="0"/>
        <w:autoSpaceDE w:val="0"/>
        <w:autoSpaceDN w:val="0"/>
        <w:adjustRightInd w:val="0"/>
        <w:spacing w:after="0" w:line="360" w:lineRule="auto"/>
        <w:jc w:val="center"/>
        <w:rPr>
          <w:rFonts w:ascii="Times New Roman" w:hAnsi="Times New Roman" w:cs="Times New Roman"/>
          <w:sz w:val="24"/>
          <w:szCs w:val="24"/>
        </w:rPr>
      </w:pPr>
      <w:bookmarkStart w:id="0" w:name="_GoBack"/>
      <w:bookmarkEnd w:id="0"/>
    </w:p>
    <w:p w:rsidR="00C500C0" w:rsidRPr="00894DE1" w:rsidRDefault="00F62DDA" w:rsidP="00686887">
      <w:pPr>
        <w:widowControl w:val="0"/>
        <w:autoSpaceDE w:val="0"/>
        <w:autoSpaceDN w:val="0"/>
        <w:adjustRightInd w:val="0"/>
        <w:spacing w:after="0" w:line="360" w:lineRule="auto"/>
        <w:ind w:right="-172"/>
        <w:jc w:val="center"/>
        <w:rPr>
          <w:sz w:val="24"/>
          <w:szCs w:val="24"/>
        </w:rPr>
      </w:pPr>
      <w:r w:rsidRPr="00894DE1">
        <w:rPr>
          <w:rFonts w:ascii="Times New Roman" w:hAnsi="Times New Roman" w:cs="Times New Roman"/>
          <w:sz w:val="24"/>
          <w:szCs w:val="24"/>
        </w:rPr>
        <w:t xml:space="preserve">Глава городского округа </w:t>
      </w:r>
      <w:r w:rsidR="00C9585A" w:rsidRPr="00894DE1">
        <w:rPr>
          <w:rFonts w:ascii="Times New Roman" w:hAnsi="Times New Roman" w:cs="Times New Roman"/>
          <w:sz w:val="24"/>
          <w:szCs w:val="24"/>
        </w:rPr>
        <w:tab/>
      </w:r>
      <w:r w:rsidR="006F5F7E">
        <w:rPr>
          <w:rFonts w:ascii="Times New Roman" w:hAnsi="Times New Roman" w:cs="Times New Roman"/>
          <w:sz w:val="24"/>
          <w:szCs w:val="24"/>
        </w:rPr>
        <w:tab/>
      </w:r>
      <w:r w:rsidR="00F179A4" w:rsidRPr="00894DE1">
        <w:rPr>
          <w:rFonts w:ascii="Times New Roman" w:hAnsi="Times New Roman" w:cs="Times New Roman"/>
          <w:sz w:val="24"/>
          <w:szCs w:val="24"/>
        </w:rPr>
        <w:tab/>
      </w:r>
      <w:r w:rsidR="00BF2F7F"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4C37A1" w:rsidRPr="00894DE1">
        <w:rPr>
          <w:rFonts w:ascii="Times New Roman" w:hAnsi="Times New Roman" w:cs="Times New Roman"/>
          <w:sz w:val="24"/>
          <w:szCs w:val="24"/>
        </w:rPr>
        <w:tab/>
      </w:r>
      <w:r w:rsidR="002F4574" w:rsidRPr="00894DE1">
        <w:rPr>
          <w:rFonts w:ascii="Times New Roman" w:hAnsi="Times New Roman" w:cs="Times New Roman"/>
          <w:sz w:val="24"/>
          <w:szCs w:val="24"/>
        </w:rPr>
        <w:tab/>
      </w:r>
      <w:r w:rsidR="0090467C">
        <w:rPr>
          <w:rFonts w:ascii="Times New Roman" w:hAnsi="Times New Roman" w:cs="Times New Roman"/>
          <w:sz w:val="24"/>
          <w:szCs w:val="24"/>
        </w:rPr>
        <w:t>Н.А. Ренц</w:t>
      </w:r>
    </w:p>
    <w:sectPr w:rsidR="00C500C0" w:rsidRPr="00894DE1" w:rsidSect="00CE5AE7">
      <w:pgSz w:w="11906" w:h="16838" w:code="9"/>
      <w:pgMar w:top="851" w:right="1304" w:bottom="96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44" w:rsidRDefault="00005844" w:rsidP="00DA2AA4">
      <w:pPr>
        <w:spacing w:after="0" w:line="240" w:lineRule="auto"/>
      </w:pPr>
      <w:r>
        <w:separator/>
      </w:r>
    </w:p>
  </w:endnote>
  <w:endnote w:type="continuationSeparator" w:id="0">
    <w:p w:rsidR="00005844" w:rsidRDefault="00005844" w:rsidP="00DA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44" w:rsidRDefault="00005844" w:rsidP="00DA2AA4">
      <w:pPr>
        <w:spacing w:after="0" w:line="240" w:lineRule="auto"/>
      </w:pPr>
      <w:r>
        <w:separator/>
      </w:r>
    </w:p>
  </w:footnote>
  <w:footnote w:type="continuationSeparator" w:id="0">
    <w:p w:rsidR="00005844" w:rsidRDefault="00005844" w:rsidP="00DA2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A7A"/>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27D03FB"/>
    <w:multiLevelType w:val="multilevel"/>
    <w:tmpl w:val="EBC699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95C16FE"/>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AE73D93"/>
    <w:multiLevelType w:val="multilevel"/>
    <w:tmpl w:val="FCF267F4"/>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6D32961"/>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6614AD"/>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FD502F6"/>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48743EF8"/>
    <w:multiLevelType w:val="multilevel"/>
    <w:tmpl w:val="BFC2FEF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9A60CA6"/>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4AD1526"/>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86B2EF4"/>
    <w:multiLevelType w:val="hybridMultilevel"/>
    <w:tmpl w:val="FC34E172"/>
    <w:lvl w:ilvl="0" w:tplc="566A7190">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9950CBD"/>
    <w:multiLevelType w:val="hybridMultilevel"/>
    <w:tmpl w:val="93D03A32"/>
    <w:lvl w:ilvl="0" w:tplc="36EE93D4">
      <w:start w:val="1"/>
      <w:numFmt w:val="decimal"/>
      <w:lvlText w:val="%1."/>
      <w:lvlJc w:val="left"/>
      <w:pPr>
        <w:ind w:left="1983"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4"/>
  </w:num>
  <w:num w:numId="3">
    <w:abstractNumId w:val="10"/>
  </w:num>
  <w:num w:numId="4">
    <w:abstractNumId w:val="1"/>
  </w:num>
  <w:num w:numId="5">
    <w:abstractNumId w:val="7"/>
  </w:num>
  <w:num w:numId="6">
    <w:abstractNumId w:val="0"/>
  </w:num>
  <w:num w:numId="7">
    <w:abstractNumId w:val="5"/>
  </w:num>
  <w:num w:numId="8">
    <w:abstractNumId w:val="3"/>
  </w:num>
  <w:num w:numId="9">
    <w:abstractNumId w:val="2"/>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0C0"/>
    <w:rsid w:val="00001192"/>
    <w:rsid w:val="00001507"/>
    <w:rsid w:val="00001B6D"/>
    <w:rsid w:val="000037A7"/>
    <w:rsid w:val="00004CE5"/>
    <w:rsid w:val="00005242"/>
    <w:rsid w:val="00005844"/>
    <w:rsid w:val="0000595F"/>
    <w:rsid w:val="00005B9A"/>
    <w:rsid w:val="00005C83"/>
    <w:rsid w:val="000106BC"/>
    <w:rsid w:val="000108E0"/>
    <w:rsid w:val="00011689"/>
    <w:rsid w:val="0001237E"/>
    <w:rsid w:val="0001310E"/>
    <w:rsid w:val="00013B3C"/>
    <w:rsid w:val="000143B1"/>
    <w:rsid w:val="000147A4"/>
    <w:rsid w:val="00014F84"/>
    <w:rsid w:val="000207D3"/>
    <w:rsid w:val="00021141"/>
    <w:rsid w:val="000218BA"/>
    <w:rsid w:val="00021DCF"/>
    <w:rsid w:val="00021FFB"/>
    <w:rsid w:val="00022315"/>
    <w:rsid w:val="0002556E"/>
    <w:rsid w:val="00026B0C"/>
    <w:rsid w:val="00026B4E"/>
    <w:rsid w:val="000279D0"/>
    <w:rsid w:val="00027CF8"/>
    <w:rsid w:val="00027E78"/>
    <w:rsid w:val="00030D7B"/>
    <w:rsid w:val="000310D4"/>
    <w:rsid w:val="0003222C"/>
    <w:rsid w:val="000336B4"/>
    <w:rsid w:val="000347DE"/>
    <w:rsid w:val="00034C7B"/>
    <w:rsid w:val="00035BCB"/>
    <w:rsid w:val="0003784F"/>
    <w:rsid w:val="00037B62"/>
    <w:rsid w:val="00037DB7"/>
    <w:rsid w:val="00040C80"/>
    <w:rsid w:val="00042794"/>
    <w:rsid w:val="00042B9E"/>
    <w:rsid w:val="00044894"/>
    <w:rsid w:val="00044FC9"/>
    <w:rsid w:val="00046DD2"/>
    <w:rsid w:val="00050539"/>
    <w:rsid w:val="0005075A"/>
    <w:rsid w:val="000509C3"/>
    <w:rsid w:val="00050D7B"/>
    <w:rsid w:val="00052654"/>
    <w:rsid w:val="000528BA"/>
    <w:rsid w:val="00053DAD"/>
    <w:rsid w:val="0005592F"/>
    <w:rsid w:val="00055C73"/>
    <w:rsid w:val="00060EF5"/>
    <w:rsid w:val="00062BED"/>
    <w:rsid w:val="00064A6C"/>
    <w:rsid w:val="00067555"/>
    <w:rsid w:val="00071A2E"/>
    <w:rsid w:val="00073A8A"/>
    <w:rsid w:val="000758EC"/>
    <w:rsid w:val="00075ACB"/>
    <w:rsid w:val="00076201"/>
    <w:rsid w:val="000766CF"/>
    <w:rsid w:val="000768ED"/>
    <w:rsid w:val="000775FC"/>
    <w:rsid w:val="00081429"/>
    <w:rsid w:val="00083B9E"/>
    <w:rsid w:val="000866B8"/>
    <w:rsid w:val="00086743"/>
    <w:rsid w:val="0009321A"/>
    <w:rsid w:val="00093FAE"/>
    <w:rsid w:val="00094C59"/>
    <w:rsid w:val="000951AC"/>
    <w:rsid w:val="00096C81"/>
    <w:rsid w:val="000974E2"/>
    <w:rsid w:val="000A2AB7"/>
    <w:rsid w:val="000A3FD1"/>
    <w:rsid w:val="000A469B"/>
    <w:rsid w:val="000A4A1C"/>
    <w:rsid w:val="000A63C8"/>
    <w:rsid w:val="000A65E1"/>
    <w:rsid w:val="000A708F"/>
    <w:rsid w:val="000A767B"/>
    <w:rsid w:val="000A78E3"/>
    <w:rsid w:val="000A7BB6"/>
    <w:rsid w:val="000B0257"/>
    <w:rsid w:val="000B0E98"/>
    <w:rsid w:val="000B120C"/>
    <w:rsid w:val="000B2994"/>
    <w:rsid w:val="000B2AEE"/>
    <w:rsid w:val="000B40ED"/>
    <w:rsid w:val="000B42FC"/>
    <w:rsid w:val="000B4498"/>
    <w:rsid w:val="000B4E85"/>
    <w:rsid w:val="000C2CFB"/>
    <w:rsid w:val="000C3092"/>
    <w:rsid w:val="000C3620"/>
    <w:rsid w:val="000C3F04"/>
    <w:rsid w:val="000C3FC9"/>
    <w:rsid w:val="000C6368"/>
    <w:rsid w:val="000C7D16"/>
    <w:rsid w:val="000D0004"/>
    <w:rsid w:val="000D194E"/>
    <w:rsid w:val="000D1D99"/>
    <w:rsid w:val="000D30CA"/>
    <w:rsid w:val="000D34E2"/>
    <w:rsid w:val="000D4EB5"/>
    <w:rsid w:val="000D587B"/>
    <w:rsid w:val="000D6791"/>
    <w:rsid w:val="000E05CC"/>
    <w:rsid w:val="000E0911"/>
    <w:rsid w:val="000E122F"/>
    <w:rsid w:val="000E282E"/>
    <w:rsid w:val="000E2AF5"/>
    <w:rsid w:val="000E2CBE"/>
    <w:rsid w:val="000E3B3A"/>
    <w:rsid w:val="000E7080"/>
    <w:rsid w:val="000E70BD"/>
    <w:rsid w:val="000F054F"/>
    <w:rsid w:val="000F159F"/>
    <w:rsid w:val="000F1835"/>
    <w:rsid w:val="000F1A71"/>
    <w:rsid w:val="000F1E0B"/>
    <w:rsid w:val="000F1FF8"/>
    <w:rsid w:val="000F293E"/>
    <w:rsid w:val="000F354E"/>
    <w:rsid w:val="000F489A"/>
    <w:rsid w:val="000F5C10"/>
    <w:rsid w:val="000F5F25"/>
    <w:rsid w:val="0010013F"/>
    <w:rsid w:val="00100792"/>
    <w:rsid w:val="00100EAE"/>
    <w:rsid w:val="00101B06"/>
    <w:rsid w:val="001025C0"/>
    <w:rsid w:val="00103553"/>
    <w:rsid w:val="001041DF"/>
    <w:rsid w:val="001052DA"/>
    <w:rsid w:val="00105633"/>
    <w:rsid w:val="00105EAE"/>
    <w:rsid w:val="00107497"/>
    <w:rsid w:val="00107647"/>
    <w:rsid w:val="00107BF2"/>
    <w:rsid w:val="00111513"/>
    <w:rsid w:val="00111B3D"/>
    <w:rsid w:val="00113C36"/>
    <w:rsid w:val="00115720"/>
    <w:rsid w:val="001160A8"/>
    <w:rsid w:val="00116A64"/>
    <w:rsid w:val="00116D98"/>
    <w:rsid w:val="001178AB"/>
    <w:rsid w:val="001212B9"/>
    <w:rsid w:val="00121EFE"/>
    <w:rsid w:val="001226A9"/>
    <w:rsid w:val="00125F14"/>
    <w:rsid w:val="0012661C"/>
    <w:rsid w:val="00126B11"/>
    <w:rsid w:val="001310D7"/>
    <w:rsid w:val="00132D74"/>
    <w:rsid w:val="00134B33"/>
    <w:rsid w:val="00134D91"/>
    <w:rsid w:val="001359A7"/>
    <w:rsid w:val="00135EB6"/>
    <w:rsid w:val="00136809"/>
    <w:rsid w:val="00137066"/>
    <w:rsid w:val="00137D31"/>
    <w:rsid w:val="0014113C"/>
    <w:rsid w:val="00142020"/>
    <w:rsid w:val="00143050"/>
    <w:rsid w:val="001436C3"/>
    <w:rsid w:val="00143F84"/>
    <w:rsid w:val="001457B9"/>
    <w:rsid w:val="00147AAE"/>
    <w:rsid w:val="001509F3"/>
    <w:rsid w:val="00150C44"/>
    <w:rsid w:val="00151DD4"/>
    <w:rsid w:val="001532CB"/>
    <w:rsid w:val="00153560"/>
    <w:rsid w:val="0015452E"/>
    <w:rsid w:val="00154695"/>
    <w:rsid w:val="0015494B"/>
    <w:rsid w:val="001557C0"/>
    <w:rsid w:val="00157294"/>
    <w:rsid w:val="0015783D"/>
    <w:rsid w:val="001634DF"/>
    <w:rsid w:val="0016350A"/>
    <w:rsid w:val="00165918"/>
    <w:rsid w:val="00167278"/>
    <w:rsid w:val="001701AC"/>
    <w:rsid w:val="00170981"/>
    <w:rsid w:val="00170AC0"/>
    <w:rsid w:val="00170D0F"/>
    <w:rsid w:val="0017228D"/>
    <w:rsid w:val="0017318C"/>
    <w:rsid w:val="0017461F"/>
    <w:rsid w:val="00174A34"/>
    <w:rsid w:val="00174CC3"/>
    <w:rsid w:val="00174D07"/>
    <w:rsid w:val="00176060"/>
    <w:rsid w:val="00176869"/>
    <w:rsid w:val="00176F87"/>
    <w:rsid w:val="00177A37"/>
    <w:rsid w:val="00180C65"/>
    <w:rsid w:val="00180C95"/>
    <w:rsid w:val="00181F1C"/>
    <w:rsid w:val="0018212C"/>
    <w:rsid w:val="00182CFE"/>
    <w:rsid w:val="001837C8"/>
    <w:rsid w:val="00183C37"/>
    <w:rsid w:val="0018505A"/>
    <w:rsid w:val="001861F9"/>
    <w:rsid w:val="001872EC"/>
    <w:rsid w:val="00187E76"/>
    <w:rsid w:val="00190484"/>
    <w:rsid w:val="001907D9"/>
    <w:rsid w:val="001916F7"/>
    <w:rsid w:val="001917D2"/>
    <w:rsid w:val="00191BCB"/>
    <w:rsid w:val="00192153"/>
    <w:rsid w:val="00192DAD"/>
    <w:rsid w:val="00192FF7"/>
    <w:rsid w:val="001948C6"/>
    <w:rsid w:val="00195069"/>
    <w:rsid w:val="00195F54"/>
    <w:rsid w:val="00196896"/>
    <w:rsid w:val="001977B0"/>
    <w:rsid w:val="00197CE4"/>
    <w:rsid w:val="00197F5A"/>
    <w:rsid w:val="001A1D68"/>
    <w:rsid w:val="001A6183"/>
    <w:rsid w:val="001A6C18"/>
    <w:rsid w:val="001A6EE7"/>
    <w:rsid w:val="001B0160"/>
    <w:rsid w:val="001B0731"/>
    <w:rsid w:val="001B09EF"/>
    <w:rsid w:val="001B15DB"/>
    <w:rsid w:val="001B307F"/>
    <w:rsid w:val="001B3C31"/>
    <w:rsid w:val="001B435B"/>
    <w:rsid w:val="001B46B5"/>
    <w:rsid w:val="001B5B85"/>
    <w:rsid w:val="001B5F74"/>
    <w:rsid w:val="001C06A8"/>
    <w:rsid w:val="001C0F08"/>
    <w:rsid w:val="001C187C"/>
    <w:rsid w:val="001C33DE"/>
    <w:rsid w:val="001C41D2"/>
    <w:rsid w:val="001C4F10"/>
    <w:rsid w:val="001C6F9C"/>
    <w:rsid w:val="001D2519"/>
    <w:rsid w:val="001D30FA"/>
    <w:rsid w:val="001D3B7E"/>
    <w:rsid w:val="001D4580"/>
    <w:rsid w:val="001D4E43"/>
    <w:rsid w:val="001D540E"/>
    <w:rsid w:val="001D6D86"/>
    <w:rsid w:val="001D740C"/>
    <w:rsid w:val="001D7DC9"/>
    <w:rsid w:val="001E2620"/>
    <w:rsid w:val="001E2724"/>
    <w:rsid w:val="001E33DC"/>
    <w:rsid w:val="001E34C0"/>
    <w:rsid w:val="001E5280"/>
    <w:rsid w:val="001E575F"/>
    <w:rsid w:val="001E5888"/>
    <w:rsid w:val="001E6A26"/>
    <w:rsid w:val="001F12A1"/>
    <w:rsid w:val="001F2497"/>
    <w:rsid w:val="001F393F"/>
    <w:rsid w:val="001F40E2"/>
    <w:rsid w:val="001F44C3"/>
    <w:rsid w:val="001F4FC0"/>
    <w:rsid w:val="001F5AED"/>
    <w:rsid w:val="001F6CC2"/>
    <w:rsid w:val="002013F4"/>
    <w:rsid w:val="0020226D"/>
    <w:rsid w:val="00202CE3"/>
    <w:rsid w:val="002054F6"/>
    <w:rsid w:val="002060B3"/>
    <w:rsid w:val="0020687E"/>
    <w:rsid w:val="00206E4B"/>
    <w:rsid w:val="00207523"/>
    <w:rsid w:val="00207FA8"/>
    <w:rsid w:val="00211D91"/>
    <w:rsid w:val="00213432"/>
    <w:rsid w:val="002138E4"/>
    <w:rsid w:val="00217BA8"/>
    <w:rsid w:val="00220FDD"/>
    <w:rsid w:val="00221DCA"/>
    <w:rsid w:val="002241AB"/>
    <w:rsid w:val="0023014B"/>
    <w:rsid w:val="002303D2"/>
    <w:rsid w:val="00230AE0"/>
    <w:rsid w:val="0023141E"/>
    <w:rsid w:val="00232E1A"/>
    <w:rsid w:val="002335F8"/>
    <w:rsid w:val="002358A8"/>
    <w:rsid w:val="00235BF8"/>
    <w:rsid w:val="00236538"/>
    <w:rsid w:val="0024034F"/>
    <w:rsid w:val="00242BE6"/>
    <w:rsid w:val="00243964"/>
    <w:rsid w:val="00243F12"/>
    <w:rsid w:val="00244013"/>
    <w:rsid w:val="002455AF"/>
    <w:rsid w:val="00246060"/>
    <w:rsid w:val="002472DA"/>
    <w:rsid w:val="00251298"/>
    <w:rsid w:val="00251727"/>
    <w:rsid w:val="0025235B"/>
    <w:rsid w:val="0025338C"/>
    <w:rsid w:val="002538A0"/>
    <w:rsid w:val="00253D23"/>
    <w:rsid w:val="00253E51"/>
    <w:rsid w:val="0025419A"/>
    <w:rsid w:val="00255C69"/>
    <w:rsid w:val="00256419"/>
    <w:rsid w:val="00256B3D"/>
    <w:rsid w:val="002606D0"/>
    <w:rsid w:val="002649D0"/>
    <w:rsid w:val="00265354"/>
    <w:rsid w:val="0027039E"/>
    <w:rsid w:val="002713CF"/>
    <w:rsid w:val="00272B21"/>
    <w:rsid w:val="00273564"/>
    <w:rsid w:val="0027469B"/>
    <w:rsid w:val="002747CA"/>
    <w:rsid w:val="00274C93"/>
    <w:rsid w:val="00274F60"/>
    <w:rsid w:val="00275550"/>
    <w:rsid w:val="00275613"/>
    <w:rsid w:val="00276FDE"/>
    <w:rsid w:val="0027766B"/>
    <w:rsid w:val="00277B90"/>
    <w:rsid w:val="00277C53"/>
    <w:rsid w:val="00280F41"/>
    <w:rsid w:val="00281770"/>
    <w:rsid w:val="00281914"/>
    <w:rsid w:val="00282C42"/>
    <w:rsid w:val="00282FDF"/>
    <w:rsid w:val="002836DE"/>
    <w:rsid w:val="002852BD"/>
    <w:rsid w:val="002852D8"/>
    <w:rsid w:val="00286187"/>
    <w:rsid w:val="00286A2E"/>
    <w:rsid w:val="00286E62"/>
    <w:rsid w:val="00286FA7"/>
    <w:rsid w:val="00287614"/>
    <w:rsid w:val="00287BDA"/>
    <w:rsid w:val="00287EF2"/>
    <w:rsid w:val="00291835"/>
    <w:rsid w:val="00291A89"/>
    <w:rsid w:val="00295875"/>
    <w:rsid w:val="00295A2C"/>
    <w:rsid w:val="0029670A"/>
    <w:rsid w:val="002967E4"/>
    <w:rsid w:val="002A0EF3"/>
    <w:rsid w:val="002A1141"/>
    <w:rsid w:val="002A1C7F"/>
    <w:rsid w:val="002A2390"/>
    <w:rsid w:val="002A2983"/>
    <w:rsid w:val="002A2C2A"/>
    <w:rsid w:val="002A3524"/>
    <w:rsid w:val="002A360F"/>
    <w:rsid w:val="002A3A8E"/>
    <w:rsid w:val="002A5732"/>
    <w:rsid w:val="002A5CF7"/>
    <w:rsid w:val="002B2FA3"/>
    <w:rsid w:val="002B3272"/>
    <w:rsid w:val="002B3C0F"/>
    <w:rsid w:val="002B4714"/>
    <w:rsid w:val="002B5140"/>
    <w:rsid w:val="002B56A3"/>
    <w:rsid w:val="002B5898"/>
    <w:rsid w:val="002B7A6B"/>
    <w:rsid w:val="002B7C58"/>
    <w:rsid w:val="002B7D82"/>
    <w:rsid w:val="002B7F3C"/>
    <w:rsid w:val="002C1A86"/>
    <w:rsid w:val="002C1BBB"/>
    <w:rsid w:val="002C3921"/>
    <w:rsid w:val="002C59E2"/>
    <w:rsid w:val="002C69CD"/>
    <w:rsid w:val="002C7895"/>
    <w:rsid w:val="002C7F00"/>
    <w:rsid w:val="002D30E0"/>
    <w:rsid w:val="002D5920"/>
    <w:rsid w:val="002D6E09"/>
    <w:rsid w:val="002D76FE"/>
    <w:rsid w:val="002E045F"/>
    <w:rsid w:val="002E099E"/>
    <w:rsid w:val="002E0D3C"/>
    <w:rsid w:val="002E162C"/>
    <w:rsid w:val="002E21DD"/>
    <w:rsid w:val="002E3268"/>
    <w:rsid w:val="002E4221"/>
    <w:rsid w:val="002F0333"/>
    <w:rsid w:val="002F179C"/>
    <w:rsid w:val="002F18C2"/>
    <w:rsid w:val="002F4574"/>
    <w:rsid w:val="002F5991"/>
    <w:rsid w:val="002F6CAF"/>
    <w:rsid w:val="002F7485"/>
    <w:rsid w:val="002F75B3"/>
    <w:rsid w:val="002F777C"/>
    <w:rsid w:val="003000FF"/>
    <w:rsid w:val="00300B70"/>
    <w:rsid w:val="00302BFC"/>
    <w:rsid w:val="00303CA6"/>
    <w:rsid w:val="003047CD"/>
    <w:rsid w:val="00304D56"/>
    <w:rsid w:val="0030533C"/>
    <w:rsid w:val="0030581F"/>
    <w:rsid w:val="00312F9C"/>
    <w:rsid w:val="003136B9"/>
    <w:rsid w:val="00314368"/>
    <w:rsid w:val="0031513D"/>
    <w:rsid w:val="00315251"/>
    <w:rsid w:val="003213C0"/>
    <w:rsid w:val="00321411"/>
    <w:rsid w:val="00322A7D"/>
    <w:rsid w:val="003248D6"/>
    <w:rsid w:val="00324A89"/>
    <w:rsid w:val="00325E5A"/>
    <w:rsid w:val="00326D43"/>
    <w:rsid w:val="00330DF7"/>
    <w:rsid w:val="00331852"/>
    <w:rsid w:val="0033195D"/>
    <w:rsid w:val="00334A0B"/>
    <w:rsid w:val="003356B4"/>
    <w:rsid w:val="003368FF"/>
    <w:rsid w:val="00337CC5"/>
    <w:rsid w:val="00340169"/>
    <w:rsid w:val="00340E47"/>
    <w:rsid w:val="00341659"/>
    <w:rsid w:val="003418F4"/>
    <w:rsid w:val="00343779"/>
    <w:rsid w:val="00343A27"/>
    <w:rsid w:val="003467D4"/>
    <w:rsid w:val="003469E4"/>
    <w:rsid w:val="0034778C"/>
    <w:rsid w:val="00350471"/>
    <w:rsid w:val="00351324"/>
    <w:rsid w:val="003518DF"/>
    <w:rsid w:val="0035494A"/>
    <w:rsid w:val="00355D8E"/>
    <w:rsid w:val="0035649F"/>
    <w:rsid w:val="003570B3"/>
    <w:rsid w:val="00357C59"/>
    <w:rsid w:val="00360850"/>
    <w:rsid w:val="00360874"/>
    <w:rsid w:val="0036170A"/>
    <w:rsid w:val="00362F8B"/>
    <w:rsid w:val="0036301A"/>
    <w:rsid w:val="00363476"/>
    <w:rsid w:val="00364A74"/>
    <w:rsid w:val="00365B05"/>
    <w:rsid w:val="00366701"/>
    <w:rsid w:val="00366AA4"/>
    <w:rsid w:val="00366FE5"/>
    <w:rsid w:val="003674ED"/>
    <w:rsid w:val="00367A24"/>
    <w:rsid w:val="00371057"/>
    <w:rsid w:val="00373437"/>
    <w:rsid w:val="00373B57"/>
    <w:rsid w:val="00374310"/>
    <w:rsid w:val="003755B2"/>
    <w:rsid w:val="003755E3"/>
    <w:rsid w:val="00375FC5"/>
    <w:rsid w:val="003764C5"/>
    <w:rsid w:val="00376B49"/>
    <w:rsid w:val="00376EE7"/>
    <w:rsid w:val="003773E4"/>
    <w:rsid w:val="00380015"/>
    <w:rsid w:val="003822C3"/>
    <w:rsid w:val="0038232C"/>
    <w:rsid w:val="00384683"/>
    <w:rsid w:val="00385091"/>
    <w:rsid w:val="0038552B"/>
    <w:rsid w:val="003859D3"/>
    <w:rsid w:val="003864B9"/>
    <w:rsid w:val="0039036F"/>
    <w:rsid w:val="00391C61"/>
    <w:rsid w:val="0039266D"/>
    <w:rsid w:val="00392C13"/>
    <w:rsid w:val="00392C9B"/>
    <w:rsid w:val="003933FE"/>
    <w:rsid w:val="0039379C"/>
    <w:rsid w:val="0039442F"/>
    <w:rsid w:val="003952FF"/>
    <w:rsid w:val="003961F7"/>
    <w:rsid w:val="00396888"/>
    <w:rsid w:val="00397811"/>
    <w:rsid w:val="00397E49"/>
    <w:rsid w:val="003A0D5E"/>
    <w:rsid w:val="003A1A03"/>
    <w:rsid w:val="003A1B42"/>
    <w:rsid w:val="003A50C0"/>
    <w:rsid w:val="003A5216"/>
    <w:rsid w:val="003A704E"/>
    <w:rsid w:val="003B18A8"/>
    <w:rsid w:val="003B2B2A"/>
    <w:rsid w:val="003B3D35"/>
    <w:rsid w:val="003B4418"/>
    <w:rsid w:val="003B4E44"/>
    <w:rsid w:val="003B517E"/>
    <w:rsid w:val="003B593E"/>
    <w:rsid w:val="003B5E6A"/>
    <w:rsid w:val="003B6372"/>
    <w:rsid w:val="003B671C"/>
    <w:rsid w:val="003C1FFA"/>
    <w:rsid w:val="003C2ACE"/>
    <w:rsid w:val="003C2DAC"/>
    <w:rsid w:val="003C3495"/>
    <w:rsid w:val="003C41D8"/>
    <w:rsid w:val="003C4281"/>
    <w:rsid w:val="003C43B2"/>
    <w:rsid w:val="003C58D3"/>
    <w:rsid w:val="003C6FB4"/>
    <w:rsid w:val="003D0B0D"/>
    <w:rsid w:val="003D12C0"/>
    <w:rsid w:val="003D2BC4"/>
    <w:rsid w:val="003D36BD"/>
    <w:rsid w:val="003D53D1"/>
    <w:rsid w:val="003D543B"/>
    <w:rsid w:val="003D5A8F"/>
    <w:rsid w:val="003D75D7"/>
    <w:rsid w:val="003E17FA"/>
    <w:rsid w:val="003E212C"/>
    <w:rsid w:val="003E29CF"/>
    <w:rsid w:val="003E3E85"/>
    <w:rsid w:val="003E493E"/>
    <w:rsid w:val="003E52AA"/>
    <w:rsid w:val="003E7187"/>
    <w:rsid w:val="003E73FE"/>
    <w:rsid w:val="003E7452"/>
    <w:rsid w:val="003F001C"/>
    <w:rsid w:val="003F056C"/>
    <w:rsid w:val="003F0FD5"/>
    <w:rsid w:val="003F121A"/>
    <w:rsid w:val="003F3051"/>
    <w:rsid w:val="003F39EB"/>
    <w:rsid w:val="003F621F"/>
    <w:rsid w:val="003F6B5A"/>
    <w:rsid w:val="003F723E"/>
    <w:rsid w:val="00400505"/>
    <w:rsid w:val="00401EC5"/>
    <w:rsid w:val="00402184"/>
    <w:rsid w:val="004032A9"/>
    <w:rsid w:val="0040441A"/>
    <w:rsid w:val="00405304"/>
    <w:rsid w:val="00406BE9"/>
    <w:rsid w:val="0041026A"/>
    <w:rsid w:val="00412B87"/>
    <w:rsid w:val="00412BD3"/>
    <w:rsid w:val="00414E6A"/>
    <w:rsid w:val="00415344"/>
    <w:rsid w:val="00415503"/>
    <w:rsid w:val="00415F06"/>
    <w:rsid w:val="00416A50"/>
    <w:rsid w:val="00416AE6"/>
    <w:rsid w:val="00416CB9"/>
    <w:rsid w:val="004173F2"/>
    <w:rsid w:val="0041769D"/>
    <w:rsid w:val="00417846"/>
    <w:rsid w:val="004178A4"/>
    <w:rsid w:val="004179FD"/>
    <w:rsid w:val="00420CE7"/>
    <w:rsid w:val="004219D6"/>
    <w:rsid w:val="00422CB2"/>
    <w:rsid w:val="0042498E"/>
    <w:rsid w:val="00424DBA"/>
    <w:rsid w:val="004255FE"/>
    <w:rsid w:val="004269F2"/>
    <w:rsid w:val="0042721D"/>
    <w:rsid w:val="004275C7"/>
    <w:rsid w:val="0043041F"/>
    <w:rsid w:val="004307DF"/>
    <w:rsid w:val="00431A7D"/>
    <w:rsid w:val="00432986"/>
    <w:rsid w:val="00433D0A"/>
    <w:rsid w:val="00433FAA"/>
    <w:rsid w:val="00435EC0"/>
    <w:rsid w:val="00437E84"/>
    <w:rsid w:val="004407C1"/>
    <w:rsid w:val="0044100D"/>
    <w:rsid w:val="004418E9"/>
    <w:rsid w:val="00441E49"/>
    <w:rsid w:val="004421EC"/>
    <w:rsid w:val="0044224F"/>
    <w:rsid w:val="004425F3"/>
    <w:rsid w:val="00442AB2"/>
    <w:rsid w:val="00444353"/>
    <w:rsid w:val="004519E4"/>
    <w:rsid w:val="00452E60"/>
    <w:rsid w:val="004530FD"/>
    <w:rsid w:val="004548A3"/>
    <w:rsid w:val="004552E0"/>
    <w:rsid w:val="00455FA5"/>
    <w:rsid w:val="00456B9D"/>
    <w:rsid w:val="0045771C"/>
    <w:rsid w:val="00460035"/>
    <w:rsid w:val="004603B7"/>
    <w:rsid w:val="00461BD4"/>
    <w:rsid w:val="00462189"/>
    <w:rsid w:val="00464924"/>
    <w:rsid w:val="00465489"/>
    <w:rsid w:val="0046603D"/>
    <w:rsid w:val="0046620C"/>
    <w:rsid w:val="00470CF3"/>
    <w:rsid w:val="00471546"/>
    <w:rsid w:val="004726A4"/>
    <w:rsid w:val="004731A9"/>
    <w:rsid w:val="004733F3"/>
    <w:rsid w:val="0047426E"/>
    <w:rsid w:val="00474349"/>
    <w:rsid w:val="0047703E"/>
    <w:rsid w:val="00480E17"/>
    <w:rsid w:val="00480F36"/>
    <w:rsid w:val="00481335"/>
    <w:rsid w:val="0048160A"/>
    <w:rsid w:val="00481C87"/>
    <w:rsid w:val="004823A2"/>
    <w:rsid w:val="00484F1B"/>
    <w:rsid w:val="00484F1E"/>
    <w:rsid w:val="00485660"/>
    <w:rsid w:val="00485B70"/>
    <w:rsid w:val="0048721E"/>
    <w:rsid w:val="004902E9"/>
    <w:rsid w:val="00490EB1"/>
    <w:rsid w:val="00491A9B"/>
    <w:rsid w:val="00492EF3"/>
    <w:rsid w:val="004934B0"/>
    <w:rsid w:val="00493BCC"/>
    <w:rsid w:val="00494D19"/>
    <w:rsid w:val="0049592E"/>
    <w:rsid w:val="004971F3"/>
    <w:rsid w:val="00497CA7"/>
    <w:rsid w:val="00497F05"/>
    <w:rsid w:val="004A106A"/>
    <w:rsid w:val="004A15DB"/>
    <w:rsid w:val="004A1BD0"/>
    <w:rsid w:val="004A1D87"/>
    <w:rsid w:val="004A2E67"/>
    <w:rsid w:val="004A3005"/>
    <w:rsid w:val="004A342E"/>
    <w:rsid w:val="004A37DB"/>
    <w:rsid w:val="004A529B"/>
    <w:rsid w:val="004A5BB5"/>
    <w:rsid w:val="004A6813"/>
    <w:rsid w:val="004A6FBA"/>
    <w:rsid w:val="004A7E33"/>
    <w:rsid w:val="004B0275"/>
    <w:rsid w:val="004B0429"/>
    <w:rsid w:val="004B1432"/>
    <w:rsid w:val="004B2934"/>
    <w:rsid w:val="004B30FB"/>
    <w:rsid w:val="004B3B0C"/>
    <w:rsid w:val="004B4E02"/>
    <w:rsid w:val="004B5E42"/>
    <w:rsid w:val="004B6587"/>
    <w:rsid w:val="004B6D56"/>
    <w:rsid w:val="004B6DEA"/>
    <w:rsid w:val="004C00E7"/>
    <w:rsid w:val="004C0F52"/>
    <w:rsid w:val="004C1399"/>
    <w:rsid w:val="004C2637"/>
    <w:rsid w:val="004C32CA"/>
    <w:rsid w:val="004C37A1"/>
    <w:rsid w:val="004C4C51"/>
    <w:rsid w:val="004C5A97"/>
    <w:rsid w:val="004C7975"/>
    <w:rsid w:val="004C797F"/>
    <w:rsid w:val="004D0888"/>
    <w:rsid w:val="004D0CC6"/>
    <w:rsid w:val="004D0F62"/>
    <w:rsid w:val="004D1BAB"/>
    <w:rsid w:val="004D1EDE"/>
    <w:rsid w:val="004D278B"/>
    <w:rsid w:val="004D2A21"/>
    <w:rsid w:val="004D338A"/>
    <w:rsid w:val="004D359F"/>
    <w:rsid w:val="004D4A0C"/>
    <w:rsid w:val="004D5D05"/>
    <w:rsid w:val="004D6397"/>
    <w:rsid w:val="004E1073"/>
    <w:rsid w:val="004E1D14"/>
    <w:rsid w:val="004E25B0"/>
    <w:rsid w:val="004E34FA"/>
    <w:rsid w:val="004E3BB2"/>
    <w:rsid w:val="004E3DEC"/>
    <w:rsid w:val="004E3E09"/>
    <w:rsid w:val="004E4520"/>
    <w:rsid w:val="004E55C0"/>
    <w:rsid w:val="004E643E"/>
    <w:rsid w:val="004E7C75"/>
    <w:rsid w:val="004F0A0A"/>
    <w:rsid w:val="004F128B"/>
    <w:rsid w:val="004F2544"/>
    <w:rsid w:val="004F2EFC"/>
    <w:rsid w:val="004F48D6"/>
    <w:rsid w:val="004F50E6"/>
    <w:rsid w:val="004F54D3"/>
    <w:rsid w:val="004F5EDD"/>
    <w:rsid w:val="004F6555"/>
    <w:rsid w:val="004F77BD"/>
    <w:rsid w:val="005002D2"/>
    <w:rsid w:val="005006A7"/>
    <w:rsid w:val="005019C2"/>
    <w:rsid w:val="005031D9"/>
    <w:rsid w:val="00503D3A"/>
    <w:rsid w:val="005043AD"/>
    <w:rsid w:val="00504536"/>
    <w:rsid w:val="00504C0D"/>
    <w:rsid w:val="00504D6E"/>
    <w:rsid w:val="00504ECF"/>
    <w:rsid w:val="005062B2"/>
    <w:rsid w:val="005065A8"/>
    <w:rsid w:val="00506D80"/>
    <w:rsid w:val="00507BB4"/>
    <w:rsid w:val="00510C83"/>
    <w:rsid w:val="00514008"/>
    <w:rsid w:val="00514E63"/>
    <w:rsid w:val="00515C73"/>
    <w:rsid w:val="00516691"/>
    <w:rsid w:val="005167DA"/>
    <w:rsid w:val="00520FC6"/>
    <w:rsid w:val="00522085"/>
    <w:rsid w:val="00523826"/>
    <w:rsid w:val="00524B3C"/>
    <w:rsid w:val="005254BC"/>
    <w:rsid w:val="00525ACF"/>
    <w:rsid w:val="00526886"/>
    <w:rsid w:val="005268D7"/>
    <w:rsid w:val="00531261"/>
    <w:rsid w:val="005323AD"/>
    <w:rsid w:val="0053280B"/>
    <w:rsid w:val="0053311C"/>
    <w:rsid w:val="00533585"/>
    <w:rsid w:val="00533F87"/>
    <w:rsid w:val="005345DC"/>
    <w:rsid w:val="00534852"/>
    <w:rsid w:val="00536205"/>
    <w:rsid w:val="00536F44"/>
    <w:rsid w:val="00537113"/>
    <w:rsid w:val="005418FA"/>
    <w:rsid w:val="00542D62"/>
    <w:rsid w:val="00543B39"/>
    <w:rsid w:val="00547D89"/>
    <w:rsid w:val="0055000F"/>
    <w:rsid w:val="00551937"/>
    <w:rsid w:val="0055193B"/>
    <w:rsid w:val="00552737"/>
    <w:rsid w:val="00552F68"/>
    <w:rsid w:val="005538D0"/>
    <w:rsid w:val="00553C47"/>
    <w:rsid w:val="00555056"/>
    <w:rsid w:val="0055527E"/>
    <w:rsid w:val="00555A6C"/>
    <w:rsid w:val="005600DE"/>
    <w:rsid w:val="00560E38"/>
    <w:rsid w:val="005616B1"/>
    <w:rsid w:val="00561C05"/>
    <w:rsid w:val="005621C6"/>
    <w:rsid w:val="005623F8"/>
    <w:rsid w:val="0056528C"/>
    <w:rsid w:val="00565842"/>
    <w:rsid w:val="00567106"/>
    <w:rsid w:val="00567F84"/>
    <w:rsid w:val="00571D8C"/>
    <w:rsid w:val="005737B0"/>
    <w:rsid w:val="00573855"/>
    <w:rsid w:val="00573D0D"/>
    <w:rsid w:val="00574B8A"/>
    <w:rsid w:val="00574F23"/>
    <w:rsid w:val="00575E95"/>
    <w:rsid w:val="0057680B"/>
    <w:rsid w:val="005779FD"/>
    <w:rsid w:val="00581A8D"/>
    <w:rsid w:val="0058318A"/>
    <w:rsid w:val="00583F0D"/>
    <w:rsid w:val="0058500A"/>
    <w:rsid w:val="00591CAC"/>
    <w:rsid w:val="005935A1"/>
    <w:rsid w:val="005947BA"/>
    <w:rsid w:val="00594A4E"/>
    <w:rsid w:val="00595BFB"/>
    <w:rsid w:val="00596602"/>
    <w:rsid w:val="0059689C"/>
    <w:rsid w:val="00597A1D"/>
    <w:rsid w:val="005A0D1F"/>
    <w:rsid w:val="005A10E6"/>
    <w:rsid w:val="005A2981"/>
    <w:rsid w:val="005A3750"/>
    <w:rsid w:val="005A4149"/>
    <w:rsid w:val="005A5439"/>
    <w:rsid w:val="005A58E3"/>
    <w:rsid w:val="005A5EF1"/>
    <w:rsid w:val="005A7F49"/>
    <w:rsid w:val="005B053A"/>
    <w:rsid w:val="005B1961"/>
    <w:rsid w:val="005B1CA9"/>
    <w:rsid w:val="005B1F37"/>
    <w:rsid w:val="005B2262"/>
    <w:rsid w:val="005B31CD"/>
    <w:rsid w:val="005B4FF8"/>
    <w:rsid w:val="005B76E1"/>
    <w:rsid w:val="005C1A84"/>
    <w:rsid w:val="005C35E3"/>
    <w:rsid w:val="005C3A6F"/>
    <w:rsid w:val="005C559B"/>
    <w:rsid w:val="005C60F2"/>
    <w:rsid w:val="005C6E2E"/>
    <w:rsid w:val="005C75FA"/>
    <w:rsid w:val="005C7F66"/>
    <w:rsid w:val="005D0075"/>
    <w:rsid w:val="005D1AE3"/>
    <w:rsid w:val="005D29B6"/>
    <w:rsid w:val="005D417E"/>
    <w:rsid w:val="005D48F3"/>
    <w:rsid w:val="005D5050"/>
    <w:rsid w:val="005D63FB"/>
    <w:rsid w:val="005D6568"/>
    <w:rsid w:val="005D6BAE"/>
    <w:rsid w:val="005D70E3"/>
    <w:rsid w:val="005D73CC"/>
    <w:rsid w:val="005D75C0"/>
    <w:rsid w:val="005E11F3"/>
    <w:rsid w:val="005E1558"/>
    <w:rsid w:val="005E1D5E"/>
    <w:rsid w:val="005E5CE9"/>
    <w:rsid w:val="005E63EA"/>
    <w:rsid w:val="005E79AC"/>
    <w:rsid w:val="005F0E27"/>
    <w:rsid w:val="005F101C"/>
    <w:rsid w:val="005F109F"/>
    <w:rsid w:val="005F1A81"/>
    <w:rsid w:val="005F246F"/>
    <w:rsid w:val="005F2757"/>
    <w:rsid w:val="005F3910"/>
    <w:rsid w:val="005F4144"/>
    <w:rsid w:val="005F5978"/>
    <w:rsid w:val="005F6453"/>
    <w:rsid w:val="005F6C22"/>
    <w:rsid w:val="005F7A96"/>
    <w:rsid w:val="0060183F"/>
    <w:rsid w:val="0060299E"/>
    <w:rsid w:val="00602DC9"/>
    <w:rsid w:val="006030E2"/>
    <w:rsid w:val="0060426A"/>
    <w:rsid w:val="00610571"/>
    <w:rsid w:val="006106CF"/>
    <w:rsid w:val="00611810"/>
    <w:rsid w:val="00613F76"/>
    <w:rsid w:val="0061452C"/>
    <w:rsid w:val="00614614"/>
    <w:rsid w:val="00614D5B"/>
    <w:rsid w:val="00615A19"/>
    <w:rsid w:val="0061729A"/>
    <w:rsid w:val="00617556"/>
    <w:rsid w:val="006177A2"/>
    <w:rsid w:val="00617E7B"/>
    <w:rsid w:val="00620F4F"/>
    <w:rsid w:val="00621337"/>
    <w:rsid w:val="00623108"/>
    <w:rsid w:val="006245E9"/>
    <w:rsid w:val="006255B0"/>
    <w:rsid w:val="006279E5"/>
    <w:rsid w:val="00627C84"/>
    <w:rsid w:val="006334E0"/>
    <w:rsid w:val="00633840"/>
    <w:rsid w:val="0063401D"/>
    <w:rsid w:val="00634049"/>
    <w:rsid w:val="006346F2"/>
    <w:rsid w:val="006374D4"/>
    <w:rsid w:val="00637C14"/>
    <w:rsid w:val="006400F4"/>
    <w:rsid w:val="00641309"/>
    <w:rsid w:val="006417F9"/>
    <w:rsid w:val="00642C9B"/>
    <w:rsid w:val="006444EA"/>
    <w:rsid w:val="00646043"/>
    <w:rsid w:val="00650ADA"/>
    <w:rsid w:val="006526DB"/>
    <w:rsid w:val="00652B7E"/>
    <w:rsid w:val="006536AE"/>
    <w:rsid w:val="0065437E"/>
    <w:rsid w:val="00654799"/>
    <w:rsid w:val="00654EF3"/>
    <w:rsid w:val="0065593C"/>
    <w:rsid w:val="006607E5"/>
    <w:rsid w:val="00660E82"/>
    <w:rsid w:val="00660EA7"/>
    <w:rsid w:val="006630EE"/>
    <w:rsid w:val="00664A77"/>
    <w:rsid w:val="006667FC"/>
    <w:rsid w:val="00666CD6"/>
    <w:rsid w:val="0066748D"/>
    <w:rsid w:val="0067112A"/>
    <w:rsid w:val="00671EE1"/>
    <w:rsid w:val="006733F2"/>
    <w:rsid w:val="0067420A"/>
    <w:rsid w:val="00675D09"/>
    <w:rsid w:val="00675D37"/>
    <w:rsid w:val="00675E22"/>
    <w:rsid w:val="00677EC5"/>
    <w:rsid w:val="00680DAF"/>
    <w:rsid w:val="006831A1"/>
    <w:rsid w:val="0068331C"/>
    <w:rsid w:val="00683464"/>
    <w:rsid w:val="006837AE"/>
    <w:rsid w:val="00683F0F"/>
    <w:rsid w:val="00684567"/>
    <w:rsid w:val="0068483E"/>
    <w:rsid w:val="00684A48"/>
    <w:rsid w:val="00686887"/>
    <w:rsid w:val="0068689A"/>
    <w:rsid w:val="00687B0D"/>
    <w:rsid w:val="00687E87"/>
    <w:rsid w:val="00687FE7"/>
    <w:rsid w:val="00691266"/>
    <w:rsid w:val="00692439"/>
    <w:rsid w:val="00694300"/>
    <w:rsid w:val="00694F21"/>
    <w:rsid w:val="00695881"/>
    <w:rsid w:val="00695A2F"/>
    <w:rsid w:val="006968A5"/>
    <w:rsid w:val="00697B7F"/>
    <w:rsid w:val="006A1098"/>
    <w:rsid w:val="006A26BA"/>
    <w:rsid w:val="006A2AFE"/>
    <w:rsid w:val="006A2E3C"/>
    <w:rsid w:val="006A45D5"/>
    <w:rsid w:val="006A4880"/>
    <w:rsid w:val="006A5254"/>
    <w:rsid w:val="006A675B"/>
    <w:rsid w:val="006A6984"/>
    <w:rsid w:val="006A7B47"/>
    <w:rsid w:val="006B2A56"/>
    <w:rsid w:val="006B309F"/>
    <w:rsid w:val="006B380F"/>
    <w:rsid w:val="006B4322"/>
    <w:rsid w:val="006B50B8"/>
    <w:rsid w:val="006B7683"/>
    <w:rsid w:val="006B7FE3"/>
    <w:rsid w:val="006C0E7E"/>
    <w:rsid w:val="006C14A1"/>
    <w:rsid w:val="006C1977"/>
    <w:rsid w:val="006C221F"/>
    <w:rsid w:val="006C24AA"/>
    <w:rsid w:val="006C3732"/>
    <w:rsid w:val="006C4CD3"/>
    <w:rsid w:val="006C694D"/>
    <w:rsid w:val="006C6A5A"/>
    <w:rsid w:val="006D030C"/>
    <w:rsid w:val="006D0940"/>
    <w:rsid w:val="006D18CA"/>
    <w:rsid w:val="006D25A4"/>
    <w:rsid w:val="006D5D07"/>
    <w:rsid w:val="006D5DD3"/>
    <w:rsid w:val="006D626C"/>
    <w:rsid w:val="006D6501"/>
    <w:rsid w:val="006D6A53"/>
    <w:rsid w:val="006E07D1"/>
    <w:rsid w:val="006E5CF3"/>
    <w:rsid w:val="006E6669"/>
    <w:rsid w:val="006E79F5"/>
    <w:rsid w:val="006E7F01"/>
    <w:rsid w:val="006F10F5"/>
    <w:rsid w:val="006F18FE"/>
    <w:rsid w:val="006F193F"/>
    <w:rsid w:val="006F2184"/>
    <w:rsid w:val="006F2332"/>
    <w:rsid w:val="006F26EE"/>
    <w:rsid w:val="006F2D26"/>
    <w:rsid w:val="006F55AC"/>
    <w:rsid w:val="006F5F7E"/>
    <w:rsid w:val="00701834"/>
    <w:rsid w:val="00701D0C"/>
    <w:rsid w:val="00701EDB"/>
    <w:rsid w:val="007028EB"/>
    <w:rsid w:val="00703AEB"/>
    <w:rsid w:val="0070681E"/>
    <w:rsid w:val="007074BF"/>
    <w:rsid w:val="0070754B"/>
    <w:rsid w:val="00707934"/>
    <w:rsid w:val="0071109C"/>
    <w:rsid w:val="0071112E"/>
    <w:rsid w:val="00711182"/>
    <w:rsid w:val="007112C0"/>
    <w:rsid w:val="00711586"/>
    <w:rsid w:val="0071339E"/>
    <w:rsid w:val="00713581"/>
    <w:rsid w:val="0071528F"/>
    <w:rsid w:val="007154F4"/>
    <w:rsid w:val="00715D5A"/>
    <w:rsid w:val="0071630B"/>
    <w:rsid w:val="00716C51"/>
    <w:rsid w:val="00717156"/>
    <w:rsid w:val="00717631"/>
    <w:rsid w:val="00720F55"/>
    <w:rsid w:val="007229C2"/>
    <w:rsid w:val="007242F7"/>
    <w:rsid w:val="007259EA"/>
    <w:rsid w:val="0072760B"/>
    <w:rsid w:val="00727E55"/>
    <w:rsid w:val="00730E3E"/>
    <w:rsid w:val="00734CCB"/>
    <w:rsid w:val="00735064"/>
    <w:rsid w:val="00736007"/>
    <w:rsid w:val="00736132"/>
    <w:rsid w:val="00736BC8"/>
    <w:rsid w:val="00737523"/>
    <w:rsid w:val="00737EDA"/>
    <w:rsid w:val="0074067E"/>
    <w:rsid w:val="0074227F"/>
    <w:rsid w:val="0074375A"/>
    <w:rsid w:val="00744579"/>
    <w:rsid w:val="00745B1E"/>
    <w:rsid w:val="00745C72"/>
    <w:rsid w:val="00746D1C"/>
    <w:rsid w:val="007512CE"/>
    <w:rsid w:val="00751310"/>
    <w:rsid w:val="00751D14"/>
    <w:rsid w:val="00752C3D"/>
    <w:rsid w:val="00754A71"/>
    <w:rsid w:val="00755B9C"/>
    <w:rsid w:val="00755C4F"/>
    <w:rsid w:val="00756E11"/>
    <w:rsid w:val="0075719D"/>
    <w:rsid w:val="007573A4"/>
    <w:rsid w:val="00762535"/>
    <w:rsid w:val="00762BE8"/>
    <w:rsid w:val="00762CAE"/>
    <w:rsid w:val="00765676"/>
    <w:rsid w:val="007666CD"/>
    <w:rsid w:val="00767753"/>
    <w:rsid w:val="00772765"/>
    <w:rsid w:val="00772A2A"/>
    <w:rsid w:val="00772D1C"/>
    <w:rsid w:val="00772FC9"/>
    <w:rsid w:val="007732C6"/>
    <w:rsid w:val="007746F3"/>
    <w:rsid w:val="0077473D"/>
    <w:rsid w:val="00774B38"/>
    <w:rsid w:val="00774C49"/>
    <w:rsid w:val="00777078"/>
    <w:rsid w:val="007804E1"/>
    <w:rsid w:val="00782765"/>
    <w:rsid w:val="00782945"/>
    <w:rsid w:val="00785E48"/>
    <w:rsid w:val="00785FB4"/>
    <w:rsid w:val="007860F8"/>
    <w:rsid w:val="007879E3"/>
    <w:rsid w:val="007918F1"/>
    <w:rsid w:val="0079330A"/>
    <w:rsid w:val="00793501"/>
    <w:rsid w:val="00794AB8"/>
    <w:rsid w:val="007965FD"/>
    <w:rsid w:val="00796835"/>
    <w:rsid w:val="0079722F"/>
    <w:rsid w:val="00797313"/>
    <w:rsid w:val="007A15AF"/>
    <w:rsid w:val="007A19DC"/>
    <w:rsid w:val="007A3F6E"/>
    <w:rsid w:val="007A47FC"/>
    <w:rsid w:val="007A4979"/>
    <w:rsid w:val="007A4B13"/>
    <w:rsid w:val="007A4BA2"/>
    <w:rsid w:val="007A668A"/>
    <w:rsid w:val="007A79F3"/>
    <w:rsid w:val="007B0765"/>
    <w:rsid w:val="007B2917"/>
    <w:rsid w:val="007B2EC0"/>
    <w:rsid w:val="007B308D"/>
    <w:rsid w:val="007B4780"/>
    <w:rsid w:val="007B50BF"/>
    <w:rsid w:val="007B7309"/>
    <w:rsid w:val="007B7CE7"/>
    <w:rsid w:val="007C084E"/>
    <w:rsid w:val="007C0D8B"/>
    <w:rsid w:val="007C1657"/>
    <w:rsid w:val="007C1CD8"/>
    <w:rsid w:val="007C2794"/>
    <w:rsid w:val="007C2B89"/>
    <w:rsid w:val="007C3DA5"/>
    <w:rsid w:val="007C3E5C"/>
    <w:rsid w:val="007C4813"/>
    <w:rsid w:val="007C50B1"/>
    <w:rsid w:val="007C745B"/>
    <w:rsid w:val="007C7F23"/>
    <w:rsid w:val="007D094C"/>
    <w:rsid w:val="007D2A19"/>
    <w:rsid w:val="007D451B"/>
    <w:rsid w:val="007D5069"/>
    <w:rsid w:val="007D555E"/>
    <w:rsid w:val="007D5E88"/>
    <w:rsid w:val="007D6392"/>
    <w:rsid w:val="007D6CC9"/>
    <w:rsid w:val="007D7215"/>
    <w:rsid w:val="007D7E33"/>
    <w:rsid w:val="007E0C34"/>
    <w:rsid w:val="007E1DB6"/>
    <w:rsid w:val="007E4097"/>
    <w:rsid w:val="007E4F19"/>
    <w:rsid w:val="007E50DF"/>
    <w:rsid w:val="007E5940"/>
    <w:rsid w:val="007E7B5B"/>
    <w:rsid w:val="007F248F"/>
    <w:rsid w:val="007F25CD"/>
    <w:rsid w:val="007F2D24"/>
    <w:rsid w:val="007F30DB"/>
    <w:rsid w:val="007F3F6E"/>
    <w:rsid w:val="007F3F9A"/>
    <w:rsid w:val="007F44C4"/>
    <w:rsid w:val="007F61E4"/>
    <w:rsid w:val="008006CE"/>
    <w:rsid w:val="008027F6"/>
    <w:rsid w:val="00802E79"/>
    <w:rsid w:val="008037AD"/>
    <w:rsid w:val="00804649"/>
    <w:rsid w:val="00806214"/>
    <w:rsid w:val="00806F1B"/>
    <w:rsid w:val="00807856"/>
    <w:rsid w:val="008078D6"/>
    <w:rsid w:val="00810084"/>
    <w:rsid w:val="00810F0F"/>
    <w:rsid w:val="0081101D"/>
    <w:rsid w:val="008114CF"/>
    <w:rsid w:val="00813C26"/>
    <w:rsid w:val="00813EA4"/>
    <w:rsid w:val="008163C8"/>
    <w:rsid w:val="0081686D"/>
    <w:rsid w:val="008178E4"/>
    <w:rsid w:val="00817CF7"/>
    <w:rsid w:val="0082049C"/>
    <w:rsid w:val="00821B2C"/>
    <w:rsid w:val="00822229"/>
    <w:rsid w:val="008224F1"/>
    <w:rsid w:val="00824D05"/>
    <w:rsid w:val="00824D41"/>
    <w:rsid w:val="00825CB7"/>
    <w:rsid w:val="0082722E"/>
    <w:rsid w:val="00830515"/>
    <w:rsid w:val="00830A9A"/>
    <w:rsid w:val="0083135D"/>
    <w:rsid w:val="00832E4C"/>
    <w:rsid w:val="008342D7"/>
    <w:rsid w:val="00835646"/>
    <w:rsid w:val="00836206"/>
    <w:rsid w:val="0083693A"/>
    <w:rsid w:val="008370B1"/>
    <w:rsid w:val="00837484"/>
    <w:rsid w:val="008401BD"/>
    <w:rsid w:val="00840483"/>
    <w:rsid w:val="00840710"/>
    <w:rsid w:val="0084106F"/>
    <w:rsid w:val="00841904"/>
    <w:rsid w:val="00843542"/>
    <w:rsid w:val="0084382E"/>
    <w:rsid w:val="00845027"/>
    <w:rsid w:val="008453E2"/>
    <w:rsid w:val="008475ED"/>
    <w:rsid w:val="00847E94"/>
    <w:rsid w:val="00850EE3"/>
    <w:rsid w:val="0085387F"/>
    <w:rsid w:val="00854275"/>
    <w:rsid w:val="00854623"/>
    <w:rsid w:val="0085481E"/>
    <w:rsid w:val="00856C23"/>
    <w:rsid w:val="00856D3B"/>
    <w:rsid w:val="00861FA2"/>
    <w:rsid w:val="00862463"/>
    <w:rsid w:val="00864FF2"/>
    <w:rsid w:val="008655F5"/>
    <w:rsid w:val="00867E28"/>
    <w:rsid w:val="008720C9"/>
    <w:rsid w:val="008739A0"/>
    <w:rsid w:val="00873B06"/>
    <w:rsid w:val="008740D3"/>
    <w:rsid w:val="0087420D"/>
    <w:rsid w:val="0087665A"/>
    <w:rsid w:val="00876795"/>
    <w:rsid w:val="0088010B"/>
    <w:rsid w:val="0088091A"/>
    <w:rsid w:val="008817E3"/>
    <w:rsid w:val="0088242F"/>
    <w:rsid w:val="00882FCD"/>
    <w:rsid w:val="008848D3"/>
    <w:rsid w:val="00886708"/>
    <w:rsid w:val="00887C07"/>
    <w:rsid w:val="00887EAF"/>
    <w:rsid w:val="00890B7E"/>
    <w:rsid w:val="0089132B"/>
    <w:rsid w:val="008916CB"/>
    <w:rsid w:val="0089258C"/>
    <w:rsid w:val="00892ECF"/>
    <w:rsid w:val="0089314C"/>
    <w:rsid w:val="00894002"/>
    <w:rsid w:val="00894DE1"/>
    <w:rsid w:val="0089506E"/>
    <w:rsid w:val="00895247"/>
    <w:rsid w:val="0089712A"/>
    <w:rsid w:val="008A07DE"/>
    <w:rsid w:val="008A3D98"/>
    <w:rsid w:val="008A4D96"/>
    <w:rsid w:val="008A56E0"/>
    <w:rsid w:val="008A5F0F"/>
    <w:rsid w:val="008A62D8"/>
    <w:rsid w:val="008A735B"/>
    <w:rsid w:val="008B0365"/>
    <w:rsid w:val="008B15B6"/>
    <w:rsid w:val="008B3D3C"/>
    <w:rsid w:val="008B4942"/>
    <w:rsid w:val="008B62E5"/>
    <w:rsid w:val="008B65C2"/>
    <w:rsid w:val="008B7F9A"/>
    <w:rsid w:val="008C0173"/>
    <w:rsid w:val="008C0E90"/>
    <w:rsid w:val="008C1CA1"/>
    <w:rsid w:val="008C2178"/>
    <w:rsid w:val="008C29A2"/>
    <w:rsid w:val="008C3BF0"/>
    <w:rsid w:val="008C53CD"/>
    <w:rsid w:val="008C58B0"/>
    <w:rsid w:val="008C7295"/>
    <w:rsid w:val="008C7296"/>
    <w:rsid w:val="008C7B62"/>
    <w:rsid w:val="008D0CC6"/>
    <w:rsid w:val="008D0CF6"/>
    <w:rsid w:val="008D180E"/>
    <w:rsid w:val="008D229C"/>
    <w:rsid w:val="008D3E9A"/>
    <w:rsid w:val="008D565D"/>
    <w:rsid w:val="008D5B1B"/>
    <w:rsid w:val="008D6E24"/>
    <w:rsid w:val="008E0573"/>
    <w:rsid w:val="008E248A"/>
    <w:rsid w:val="008E33CF"/>
    <w:rsid w:val="008E3E13"/>
    <w:rsid w:val="008E4BC9"/>
    <w:rsid w:val="008E57DD"/>
    <w:rsid w:val="008E74C4"/>
    <w:rsid w:val="008E7B32"/>
    <w:rsid w:val="008F00D6"/>
    <w:rsid w:val="008F0268"/>
    <w:rsid w:val="008F18A6"/>
    <w:rsid w:val="008F1B2F"/>
    <w:rsid w:val="008F1B87"/>
    <w:rsid w:val="008F1FF4"/>
    <w:rsid w:val="008F21BD"/>
    <w:rsid w:val="008F2858"/>
    <w:rsid w:val="008F41FD"/>
    <w:rsid w:val="008F4439"/>
    <w:rsid w:val="008F507F"/>
    <w:rsid w:val="008F5E15"/>
    <w:rsid w:val="008F692C"/>
    <w:rsid w:val="008F6CDC"/>
    <w:rsid w:val="008F70F2"/>
    <w:rsid w:val="008F7EA8"/>
    <w:rsid w:val="0090033C"/>
    <w:rsid w:val="0090467C"/>
    <w:rsid w:val="0090491E"/>
    <w:rsid w:val="00904B92"/>
    <w:rsid w:val="009051D4"/>
    <w:rsid w:val="00905ABE"/>
    <w:rsid w:val="00907616"/>
    <w:rsid w:val="00907A0D"/>
    <w:rsid w:val="00911A31"/>
    <w:rsid w:val="0091218F"/>
    <w:rsid w:val="00912450"/>
    <w:rsid w:val="009127C9"/>
    <w:rsid w:val="0091368D"/>
    <w:rsid w:val="0091432D"/>
    <w:rsid w:val="0091687A"/>
    <w:rsid w:val="00916C4B"/>
    <w:rsid w:val="009173EF"/>
    <w:rsid w:val="00917A75"/>
    <w:rsid w:val="009205B4"/>
    <w:rsid w:val="00920BAE"/>
    <w:rsid w:val="00920C36"/>
    <w:rsid w:val="009218ED"/>
    <w:rsid w:val="00921D93"/>
    <w:rsid w:val="00922B89"/>
    <w:rsid w:val="00923AC4"/>
    <w:rsid w:val="009242C0"/>
    <w:rsid w:val="009261DA"/>
    <w:rsid w:val="00927217"/>
    <w:rsid w:val="00930CC3"/>
    <w:rsid w:val="0093137D"/>
    <w:rsid w:val="00931547"/>
    <w:rsid w:val="0093195B"/>
    <w:rsid w:val="00932A8B"/>
    <w:rsid w:val="00933C9D"/>
    <w:rsid w:val="0093504A"/>
    <w:rsid w:val="00935D34"/>
    <w:rsid w:val="00936F85"/>
    <w:rsid w:val="00937736"/>
    <w:rsid w:val="00937FF6"/>
    <w:rsid w:val="00941999"/>
    <w:rsid w:val="0094243D"/>
    <w:rsid w:val="00944B24"/>
    <w:rsid w:val="0094667B"/>
    <w:rsid w:val="009469D8"/>
    <w:rsid w:val="00946AB9"/>
    <w:rsid w:val="009502CC"/>
    <w:rsid w:val="00953131"/>
    <w:rsid w:val="0095437C"/>
    <w:rsid w:val="00956D30"/>
    <w:rsid w:val="00957C1C"/>
    <w:rsid w:val="0096020E"/>
    <w:rsid w:val="00961969"/>
    <w:rsid w:val="00962EAA"/>
    <w:rsid w:val="00963B5D"/>
    <w:rsid w:val="00964F0F"/>
    <w:rsid w:val="00965AFC"/>
    <w:rsid w:val="0097063A"/>
    <w:rsid w:val="00971174"/>
    <w:rsid w:val="00971386"/>
    <w:rsid w:val="00971CD8"/>
    <w:rsid w:val="00971F1E"/>
    <w:rsid w:val="00972698"/>
    <w:rsid w:val="00982B17"/>
    <w:rsid w:val="00983A01"/>
    <w:rsid w:val="00984DCD"/>
    <w:rsid w:val="009856C5"/>
    <w:rsid w:val="00985F31"/>
    <w:rsid w:val="00986438"/>
    <w:rsid w:val="00986F14"/>
    <w:rsid w:val="009872DB"/>
    <w:rsid w:val="0098761D"/>
    <w:rsid w:val="0099040E"/>
    <w:rsid w:val="00990E3C"/>
    <w:rsid w:val="009917A4"/>
    <w:rsid w:val="00993DD7"/>
    <w:rsid w:val="0099425B"/>
    <w:rsid w:val="0099430B"/>
    <w:rsid w:val="00994447"/>
    <w:rsid w:val="0099479D"/>
    <w:rsid w:val="009966D6"/>
    <w:rsid w:val="00997D4A"/>
    <w:rsid w:val="009A0967"/>
    <w:rsid w:val="009A1CC0"/>
    <w:rsid w:val="009A2840"/>
    <w:rsid w:val="009A30C7"/>
    <w:rsid w:val="009A3610"/>
    <w:rsid w:val="009A5310"/>
    <w:rsid w:val="009A7315"/>
    <w:rsid w:val="009A765A"/>
    <w:rsid w:val="009A7FB2"/>
    <w:rsid w:val="009B0A76"/>
    <w:rsid w:val="009B0E6E"/>
    <w:rsid w:val="009B11B5"/>
    <w:rsid w:val="009B2A0D"/>
    <w:rsid w:val="009B2D63"/>
    <w:rsid w:val="009B64A1"/>
    <w:rsid w:val="009B6DC5"/>
    <w:rsid w:val="009C00CB"/>
    <w:rsid w:val="009C32B4"/>
    <w:rsid w:val="009C3BD9"/>
    <w:rsid w:val="009C438E"/>
    <w:rsid w:val="009C60F8"/>
    <w:rsid w:val="009C6688"/>
    <w:rsid w:val="009C7451"/>
    <w:rsid w:val="009C7FCE"/>
    <w:rsid w:val="009D4B94"/>
    <w:rsid w:val="009D5B87"/>
    <w:rsid w:val="009E102A"/>
    <w:rsid w:val="009E25A5"/>
    <w:rsid w:val="009E3627"/>
    <w:rsid w:val="009E4112"/>
    <w:rsid w:val="009E49A0"/>
    <w:rsid w:val="009E4E62"/>
    <w:rsid w:val="009E637F"/>
    <w:rsid w:val="009E7FEF"/>
    <w:rsid w:val="009F2626"/>
    <w:rsid w:val="009F2E46"/>
    <w:rsid w:val="009F2F75"/>
    <w:rsid w:val="009F3648"/>
    <w:rsid w:val="009F4437"/>
    <w:rsid w:val="009F4C87"/>
    <w:rsid w:val="009F5E8B"/>
    <w:rsid w:val="00A002A1"/>
    <w:rsid w:val="00A00763"/>
    <w:rsid w:val="00A0354A"/>
    <w:rsid w:val="00A04E57"/>
    <w:rsid w:val="00A04FD8"/>
    <w:rsid w:val="00A05359"/>
    <w:rsid w:val="00A05B28"/>
    <w:rsid w:val="00A06130"/>
    <w:rsid w:val="00A061C0"/>
    <w:rsid w:val="00A075EB"/>
    <w:rsid w:val="00A07FEB"/>
    <w:rsid w:val="00A12237"/>
    <w:rsid w:val="00A1224C"/>
    <w:rsid w:val="00A12932"/>
    <w:rsid w:val="00A12FC6"/>
    <w:rsid w:val="00A15392"/>
    <w:rsid w:val="00A155FA"/>
    <w:rsid w:val="00A16E4D"/>
    <w:rsid w:val="00A1706B"/>
    <w:rsid w:val="00A17298"/>
    <w:rsid w:val="00A17E8F"/>
    <w:rsid w:val="00A20248"/>
    <w:rsid w:val="00A21629"/>
    <w:rsid w:val="00A222C3"/>
    <w:rsid w:val="00A223A5"/>
    <w:rsid w:val="00A22BD0"/>
    <w:rsid w:val="00A22FC6"/>
    <w:rsid w:val="00A2460E"/>
    <w:rsid w:val="00A26FAB"/>
    <w:rsid w:val="00A27984"/>
    <w:rsid w:val="00A304DE"/>
    <w:rsid w:val="00A30EE7"/>
    <w:rsid w:val="00A32FA6"/>
    <w:rsid w:val="00A3464D"/>
    <w:rsid w:val="00A358AE"/>
    <w:rsid w:val="00A375B2"/>
    <w:rsid w:val="00A40634"/>
    <w:rsid w:val="00A406AD"/>
    <w:rsid w:val="00A40F8A"/>
    <w:rsid w:val="00A4124C"/>
    <w:rsid w:val="00A4222B"/>
    <w:rsid w:val="00A43040"/>
    <w:rsid w:val="00A46103"/>
    <w:rsid w:val="00A46311"/>
    <w:rsid w:val="00A47244"/>
    <w:rsid w:val="00A51C8C"/>
    <w:rsid w:val="00A51CC4"/>
    <w:rsid w:val="00A527F9"/>
    <w:rsid w:val="00A52A8C"/>
    <w:rsid w:val="00A544EC"/>
    <w:rsid w:val="00A54A2E"/>
    <w:rsid w:val="00A54F3C"/>
    <w:rsid w:val="00A55046"/>
    <w:rsid w:val="00A60A35"/>
    <w:rsid w:val="00A60E92"/>
    <w:rsid w:val="00A6122F"/>
    <w:rsid w:val="00A61474"/>
    <w:rsid w:val="00A615FB"/>
    <w:rsid w:val="00A617B8"/>
    <w:rsid w:val="00A62E27"/>
    <w:rsid w:val="00A64220"/>
    <w:rsid w:val="00A6500E"/>
    <w:rsid w:val="00A6518A"/>
    <w:rsid w:val="00A66FE3"/>
    <w:rsid w:val="00A67081"/>
    <w:rsid w:val="00A67CC8"/>
    <w:rsid w:val="00A67D8A"/>
    <w:rsid w:val="00A67E11"/>
    <w:rsid w:val="00A706BE"/>
    <w:rsid w:val="00A71398"/>
    <w:rsid w:val="00A72872"/>
    <w:rsid w:val="00A742C2"/>
    <w:rsid w:val="00A7486F"/>
    <w:rsid w:val="00A74A48"/>
    <w:rsid w:val="00A757ED"/>
    <w:rsid w:val="00A75A30"/>
    <w:rsid w:val="00A76C98"/>
    <w:rsid w:val="00A76EA1"/>
    <w:rsid w:val="00A77872"/>
    <w:rsid w:val="00A817C7"/>
    <w:rsid w:val="00A82E85"/>
    <w:rsid w:val="00A83C85"/>
    <w:rsid w:val="00A83CFA"/>
    <w:rsid w:val="00A83F3B"/>
    <w:rsid w:val="00A849FB"/>
    <w:rsid w:val="00A85AE3"/>
    <w:rsid w:val="00A85B06"/>
    <w:rsid w:val="00A86A92"/>
    <w:rsid w:val="00A87128"/>
    <w:rsid w:val="00A900D7"/>
    <w:rsid w:val="00A9045D"/>
    <w:rsid w:val="00A92273"/>
    <w:rsid w:val="00A93011"/>
    <w:rsid w:val="00A9361A"/>
    <w:rsid w:val="00A93CD1"/>
    <w:rsid w:val="00A95F55"/>
    <w:rsid w:val="00A97C48"/>
    <w:rsid w:val="00AA04E7"/>
    <w:rsid w:val="00AA2875"/>
    <w:rsid w:val="00AA28E1"/>
    <w:rsid w:val="00AA2E1C"/>
    <w:rsid w:val="00AA460B"/>
    <w:rsid w:val="00AA69C8"/>
    <w:rsid w:val="00AA6D25"/>
    <w:rsid w:val="00AB06B7"/>
    <w:rsid w:val="00AB06F2"/>
    <w:rsid w:val="00AB0F1E"/>
    <w:rsid w:val="00AB144B"/>
    <w:rsid w:val="00AB16E3"/>
    <w:rsid w:val="00AB1B54"/>
    <w:rsid w:val="00AB2569"/>
    <w:rsid w:val="00AB4D55"/>
    <w:rsid w:val="00AB5F8D"/>
    <w:rsid w:val="00AB6B0F"/>
    <w:rsid w:val="00AB7864"/>
    <w:rsid w:val="00AC07A5"/>
    <w:rsid w:val="00AC18C6"/>
    <w:rsid w:val="00AC4749"/>
    <w:rsid w:val="00AC4778"/>
    <w:rsid w:val="00AC55EB"/>
    <w:rsid w:val="00AD1EE5"/>
    <w:rsid w:val="00AD2C00"/>
    <w:rsid w:val="00AD31D8"/>
    <w:rsid w:val="00AD3BD7"/>
    <w:rsid w:val="00AD460E"/>
    <w:rsid w:val="00AD5386"/>
    <w:rsid w:val="00AD5B99"/>
    <w:rsid w:val="00AD6D9E"/>
    <w:rsid w:val="00AD7251"/>
    <w:rsid w:val="00AD7266"/>
    <w:rsid w:val="00AE19D0"/>
    <w:rsid w:val="00AE20F4"/>
    <w:rsid w:val="00AE2379"/>
    <w:rsid w:val="00AE26E0"/>
    <w:rsid w:val="00AE4F22"/>
    <w:rsid w:val="00AE6C05"/>
    <w:rsid w:val="00AE760B"/>
    <w:rsid w:val="00AE7ED2"/>
    <w:rsid w:val="00AF0AEB"/>
    <w:rsid w:val="00AF0D5D"/>
    <w:rsid w:val="00AF15F2"/>
    <w:rsid w:val="00AF1EE0"/>
    <w:rsid w:val="00AF44B5"/>
    <w:rsid w:val="00AF45CA"/>
    <w:rsid w:val="00AF4700"/>
    <w:rsid w:val="00AF5F2A"/>
    <w:rsid w:val="00AF6143"/>
    <w:rsid w:val="00AF68AA"/>
    <w:rsid w:val="00AF6ABE"/>
    <w:rsid w:val="00AF6B1F"/>
    <w:rsid w:val="00AF7433"/>
    <w:rsid w:val="00B00179"/>
    <w:rsid w:val="00B00AA7"/>
    <w:rsid w:val="00B00BB7"/>
    <w:rsid w:val="00B01237"/>
    <w:rsid w:val="00B01455"/>
    <w:rsid w:val="00B02F54"/>
    <w:rsid w:val="00B035F3"/>
    <w:rsid w:val="00B055D2"/>
    <w:rsid w:val="00B05615"/>
    <w:rsid w:val="00B05D18"/>
    <w:rsid w:val="00B06CF7"/>
    <w:rsid w:val="00B072E9"/>
    <w:rsid w:val="00B07C07"/>
    <w:rsid w:val="00B100BC"/>
    <w:rsid w:val="00B10B0B"/>
    <w:rsid w:val="00B1138E"/>
    <w:rsid w:val="00B116F7"/>
    <w:rsid w:val="00B1179E"/>
    <w:rsid w:val="00B14691"/>
    <w:rsid w:val="00B15257"/>
    <w:rsid w:val="00B158CA"/>
    <w:rsid w:val="00B16024"/>
    <w:rsid w:val="00B17025"/>
    <w:rsid w:val="00B17802"/>
    <w:rsid w:val="00B17D57"/>
    <w:rsid w:val="00B205E7"/>
    <w:rsid w:val="00B220B5"/>
    <w:rsid w:val="00B222F4"/>
    <w:rsid w:val="00B24ED8"/>
    <w:rsid w:val="00B26154"/>
    <w:rsid w:val="00B26171"/>
    <w:rsid w:val="00B26554"/>
    <w:rsid w:val="00B26BC5"/>
    <w:rsid w:val="00B27E79"/>
    <w:rsid w:val="00B3021C"/>
    <w:rsid w:val="00B31530"/>
    <w:rsid w:val="00B31938"/>
    <w:rsid w:val="00B31CE2"/>
    <w:rsid w:val="00B32499"/>
    <w:rsid w:val="00B32A54"/>
    <w:rsid w:val="00B33883"/>
    <w:rsid w:val="00B33D47"/>
    <w:rsid w:val="00B347FF"/>
    <w:rsid w:val="00B34AF9"/>
    <w:rsid w:val="00B35396"/>
    <w:rsid w:val="00B35536"/>
    <w:rsid w:val="00B35CB6"/>
    <w:rsid w:val="00B40100"/>
    <w:rsid w:val="00B40210"/>
    <w:rsid w:val="00B40726"/>
    <w:rsid w:val="00B41786"/>
    <w:rsid w:val="00B42BAB"/>
    <w:rsid w:val="00B43F7B"/>
    <w:rsid w:val="00B445DB"/>
    <w:rsid w:val="00B46622"/>
    <w:rsid w:val="00B50513"/>
    <w:rsid w:val="00B51162"/>
    <w:rsid w:val="00B5198B"/>
    <w:rsid w:val="00B531D8"/>
    <w:rsid w:val="00B5740F"/>
    <w:rsid w:val="00B57D88"/>
    <w:rsid w:val="00B57E7D"/>
    <w:rsid w:val="00B611EB"/>
    <w:rsid w:val="00B63712"/>
    <w:rsid w:val="00B64290"/>
    <w:rsid w:val="00B6589C"/>
    <w:rsid w:val="00B65B27"/>
    <w:rsid w:val="00B67687"/>
    <w:rsid w:val="00B677B5"/>
    <w:rsid w:val="00B7142E"/>
    <w:rsid w:val="00B726AA"/>
    <w:rsid w:val="00B72813"/>
    <w:rsid w:val="00B74977"/>
    <w:rsid w:val="00B74C42"/>
    <w:rsid w:val="00B75136"/>
    <w:rsid w:val="00B753A7"/>
    <w:rsid w:val="00B75CA4"/>
    <w:rsid w:val="00B7623D"/>
    <w:rsid w:val="00B769DE"/>
    <w:rsid w:val="00B77845"/>
    <w:rsid w:val="00B8002F"/>
    <w:rsid w:val="00B80320"/>
    <w:rsid w:val="00B80EEB"/>
    <w:rsid w:val="00B81DD4"/>
    <w:rsid w:val="00B8204A"/>
    <w:rsid w:val="00B82093"/>
    <w:rsid w:val="00B823D8"/>
    <w:rsid w:val="00B8315F"/>
    <w:rsid w:val="00B83D1C"/>
    <w:rsid w:val="00B84DE7"/>
    <w:rsid w:val="00B85AFA"/>
    <w:rsid w:val="00B8631D"/>
    <w:rsid w:val="00B90784"/>
    <w:rsid w:val="00B92DD1"/>
    <w:rsid w:val="00B94C44"/>
    <w:rsid w:val="00B96B65"/>
    <w:rsid w:val="00BA0870"/>
    <w:rsid w:val="00BA0930"/>
    <w:rsid w:val="00BA2057"/>
    <w:rsid w:val="00BA4831"/>
    <w:rsid w:val="00BA6C7A"/>
    <w:rsid w:val="00BA787B"/>
    <w:rsid w:val="00BA7DF9"/>
    <w:rsid w:val="00BA7EC7"/>
    <w:rsid w:val="00BB0C48"/>
    <w:rsid w:val="00BB1348"/>
    <w:rsid w:val="00BB248D"/>
    <w:rsid w:val="00BB2FA8"/>
    <w:rsid w:val="00BB3543"/>
    <w:rsid w:val="00BB46F2"/>
    <w:rsid w:val="00BB6F4C"/>
    <w:rsid w:val="00BC0A68"/>
    <w:rsid w:val="00BC114A"/>
    <w:rsid w:val="00BC3343"/>
    <w:rsid w:val="00BC3C6D"/>
    <w:rsid w:val="00BC61F6"/>
    <w:rsid w:val="00BC6DA8"/>
    <w:rsid w:val="00BD5FB0"/>
    <w:rsid w:val="00BD6614"/>
    <w:rsid w:val="00BE0107"/>
    <w:rsid w:val="00BE0652"/>
    <w:rsid w:val="00BE1BAE"/>
    <w:rsid w:val="00BE5D01"/>
    <w:rsid w:val="00BE78DA"/>
    <w:rsid w:val="00BF0F55"/>
    <w:rsid w:val="00BF1750"/>
    <w:rsid w:val="00BF194C"/>
    <w:rsid w:val="00BF2F7F"/>
    <w:rsid w:val="00BF3697"/>
    <w:rsid w:val="00BF41F8"/>
    <w:rsid w:val="00BF65C2"/>
    <w:rsid w:val="00BF7427"/>
    <w:rsid w:val="00C00C38"/>
    <w:rsid w:val="00C0163D"/>
    <w:rsid w:val="00C01A50"/>
    <w:rsid w:val="00C02ED6"/>
    <w:rsid w:val="00C031DE"/>
    <w:rsid w:val="00C04162"/>
    <w:rsid w:val="00C05833"/>
    <w:rsid w:val="00C064BC"/>
    <w:rsid w:val="00C0763B"/>
    <w:rsid w:val="00C10A5F"/>
    <w:rsid w:val="00C117FD"/>
    <w:rsid w:val="00C12336"/>
    <w:rsid w:val="00C127F7"/>
    <w:rsid w:val="00C12D0D"/>
    <w:rsid w:val="00C144A2"/>
    <w:rsid w:val="00C14D43"/>
    <w:rsid w:val="00C166D7"/>
    <w:rsid w:val="00C16A0F"/>
    <w:rsid w:val="00C17B57"/>
    <w:rsid w:val="00C17E12"/>
    <w:rsid w:val="00C20138"/>
    <w:rsid w:val="00C201B7"/>
    <w:rsid w:val="00C2165F"/>
    <w:rsid w:val="00C226E4"/>
    <w:rsid w:val="00C26018"/>
    <w:rsid w:val="00C26099"/>
    <w:rsid w:val="00C2789D"/>
    <w:rsid w:val="00C278B1"/>
    <w:rsid w:val="00C30244"/>
    <w:rsid w:val="00C32AC4"/>
    <w:rsid w:val="00C3387B"/>
    <w:rsid w:val="00C33C4C"/>
    <w:rsid w:val="00C34AF9"/>
    <w:rsid w:val="00C34D62"/>
    <w:rsid w:val="00C3554A"/>
    <w:rsid w:val="00C369D2"/>
    <w:rsid w:val="00C3716E"/>
    <w:rsid w:val="00C37AAC"/>
    <w:rsid w:val="00C425B4"/>
    <w:rsid w:val="00C42FF6"/>
    <w:rsid w:val="00C4419C"/>
    <w:rsid w:val="00C44F93"/>
    <w:rsid w:val="00C4529F"/>
    <w:rsid w:val="00C455E0"/>
    <w:rsid w:val="00C47BF0"/>
    <w:rsid w:val="00C500C0"/>
    <w:rsid w:val="00C501FC"/>
    <w:rsid w:val="00C52724"/>
    <w:rsid w:val="00C53DA8"/>
    <w:rsid w:val="00C54717"/>
    <w:rsid w:val="00C55B42"/>
    <w:rsid w:val="00C610AD"/>
    <w:rsid w:val="00C63064"/>
    <w:rsid w:val="00C64ECA"/>
    <w:rsid w:val="00C659EC"/>
    <w:rsid w:val="00C66D8F"/>
    <w:rsid w:val="00C6733B"/>
    <w:rsid w:val="00C67ED3"/>
    <w:rsid w:val="00C71FD0"/>
    <w:rsid w:val="00C7367B"/>
    <w:rsid w:val="00C73C0B"/>
    <w:rsid w:val="00C74631"/>
    <w:rsid w:val="00C74E04"/>
    <w:rsid w:val="00C74EEB"/>
    <w:rsid w:val="00C75D37"/>
    <w:rsid w:val="00C76458"/>
    <w:rsid w:val="00C767B6"/>
    <w:rsid w:val="00C770C8"/>
    <w:rsid w:val="00C77A8D"/>
    <w:rsid w:val="00C8025A"/>
    <w:rsid w:val="00C807C0"/>
    <w:rsid w:val="00C81F43"/>
    <w:rsid w:val="00C831F6"/>
    <w:rsid w:val="00C838FC"/>
    <w:rsid w:val="00C84A02"/>
    <w:rsid w:val="00C8690F"/>
    <w:rsid w:val="00C871C7"/>
    <w:rsid w:val="00C873E6"/>
    <w:rsid w:val="00C87E88"/>
    <w:rsid w:val="00C90C42"/>
    <w:rsid w:val="00C91BEC"/>
    <w:rsid w:val="00C91E62"/>
    <w:rsid w:val="00C91EE5"/>
    <w:rsid w:val="00C91F48"/>
    <w:rsid w:val="00C9200D"/>
    <w:rsid w:val="00C9427E"/>
    <w:rsid w:val="00C9585A"/>
    <w:rsid w:val="00C95E99"/>
    <w:rsid w:val="00C972C4"/>
    <w:rsid w:val="00C97CEE"/>
    <w:rsid w:val="00C97FED"/>
    <w:rsid w:val="00CA105F"/>
    <w:rsid w:val="00CA2CDF"/>
    <w:rsid w:val="00CA3055"/>
    <w:rsid w:val="00CA3FE0"/>
    <w:rsid w:val="00CA5270"/>
    <w:rsid w:val="00CA5C36"/>
    <w:rsid w:val="00CA5C7F"/>
    <w:rsid w:val="00CA6CC0"/>
    <w:rsid w:val="00CA6CEB"/>
    <w:rsid w:val="00CA7115"/>
    <w:rsid w:val="00CA763E"/>
    <w:rsid w:val="00CA7AB0"/>
    <w:rsid w:val="00CB1C34"/>
    <w:rsid w:val="00CB2E3A"/>
    <w:rsid w:val="00CB2E8B"/>
    <w:rsid w:val="00CB3A25"/>
    <w:rsid w:val="00CB3D72"/>
    <w:rsid w:val="00CB42EC"/>
    <w:rsid w:val="00CB52D1"/>
    <w:rsid w:val="00CB6229"/>
    <w:rsid w:val="00CC0863"/>
    <w:rsid w:val="00CC0FD4"/>
    <w:rsid w:val="00CC1936"/>
    <w:rsid w:val="00CC1F40"/>
    <w:rsid w:val="00CC3178"/>
    <w:rsid w:val="00CC3B8F"/>
    <w:rsid w:val="00CC44B5"/>
    <w:rsid w:val="00CC5ED2"/>
    <w:rsid w:val="00CC6109"/>
    <w:rsid w:val="00CC621C"/>
    <w:rsid w:val="00CD171A"/>
    <w:rsid w:val="00CD28A9"/>
    <w:rsid w:val="00CD2F5D"/>
    <w:rsid w:val="00CD3EE3"/>
    <w:rsid w:val="00CD58C7"/>
    <w:rsid w:val="00CE0159"/>
    <w:rsid w:val="00CE0502"/>
    <w:rsid w:val="00CE0E7B"/>
    <w:rsid w:val="00CE14C6"/>
    <w:rsid w:val="00CE14D5"/>
    <w:rsid w:val="00CE2B81"/>
    <w:rsid w:val="00CE31E7"/>
    <w:rsid w:val="00CE3462"/>
    <w:rsid w:val="00CE41A5"/>
    <w:rsid w:val="00CE56EA"/>
    <w:rsid w:val="00CE5AE7"/>
    <w:rsid w:val="00CE60CF"/>
    <w:rsid w:val="00CE6246"/>
    <w:rsid w:val="00CF3761"/>
    <w:rsid w:val="00CF4656"/>
    <w:rsid w:val="00CF47B8"/>
    <w:rsid w:val="00CF6B15"/>
    <w:rsid w:val="00CF72F4"/>
    <w:rsid w:val="00D01446"/>
    <w:rsid w:val="00D05BBC"/>
    <w:rsid w:val="00D05FD3"/>
    <w:rsid w:val="00D071C2"/>
    <w:rsid w:val="00D077DA"/>
    <w:rsid w:val="00D07912"/>
    <w:rsid w:val="00D10309"/>
    <w:rsid w:val="00D117EA"/>
    <w:rsid w:val="00D1205B"/>
    <w:rsid w:val="00D12556"/>
    <w:rsid w:val="00D12D76"/>
    <w:rsid w:val="00D13095"/>
    <w:rsid w:val="00D1347C"/>
    <w:rsid w:val="00D163A4"/>
    <w:rsid w:val="00D16A95"/>
    <w:rsid w:val="00D17797"/>
    <w:rsid w:val="00D2163B"/>
    <w:rsid w:val="00D22BAE"/>
    <w:rsid w:val="00D22D65"/>
    <w:rsid w:val="00D24CDE"/>
    <w:rsid w:val="00D252EB"/>
    <w:rsid w:val="00D25D4A"/>
    <w:rsid w:val="00D26042"/>
    <w:rsid w:val="00D262AA"/>
    <w:rsid w:val="00D26909"/>
    <w:rsid w:val="00D27F37"/>
    <w:rsid w:val="00D30639"/>
    <w:rsid w:val="00D30698"/>
    <w:rsid w:val="00D30DBC"/>
    <w:rsid w:val="00D310A6"/>
    <w:rsid w:val="00D3239C"/>
    <w:rsid w:val="00D323BC"/>
    <w:rsid w:val="00D328D6"/>
    <w:rsid w:val="00D329D5"/>
    <w:rsid w:val="00D32B76"/>
    <w:rsid w:val="00D3367A"/>
    <w:rsid w:val="00D34727"/>
    <w:rsid w:val="00D34783"/>
    <w:rsid w:val="00D35BB6"/>
    <w:rsid w:val="00D36619"/>
    <w:rsid w:val="00D370E5"/>
    <w:rsid w:val="00D406C4"/>
    <w:rsid w:val="00D41A31"/>
    <w:rsid w:val="00D4236A"/>
    <w:rsid w:val="00D42EE0"/>
    <w:rsid w:val="00D45330"/>
    <w:rsid w:val="00D4580D"/>
    <w:rsid w:val="00D45B35"/>
    <w:rsid w:val="00D47AB3"/>
    <w:rsid w:val="00D508FB"/>
    <w:rsid w:val="00D50DEA"/>
    <w:rsid w:val="00D50F4B"/>
    <w:rsid w:val="00D522F5"/>
    <w:rsid w:val="00D53FCD"/>
    <w:rsid w:val="00D54F90"/>
    <w:rsid w:val="00D5536A"/>
    <w:rsid w:val="00D55FBF"/>
    <w:rsid w:val="00D5663F"/>
    <w:rsid w:val="00D567C0"/>
    <w:rsid w:val="00D57978"/>
    <w:rsid w:val="00D57EFE"/>
    <w:rsid w:val="00D60698"/>
    <w:rsid w:val="00D60D99"/>
    <w:rsid w:val="00D61C1C"/>
    <w:rsid w:val="00D61F14"/>
    <w:rsid w:val="00D63622"/>
    <w:rsid w:val="00D66B24"/>
    <w:rsid w:val="00D67147"/>
    <w:rsid w:val="00D7037D"/>
    <w:rsid w:val="00D73277"/>
    <w:rsid w:val="00D73D55"/>
    <w:rsid w:val="00D74092"/>
    <w:rsid w:val="00D742B2"/>
    <w:rsid w:val="00D74416"/>
    <w:rsid w:val="00D7473F"/>
    <w:rsid w:val="00D74B83"/>
    <w:rsid w:val="00D74F81"/>
    <w:rsid w:val="00D75FBF"/>
    <w:rsid w:val="00D76C3C"/>
    <w:rsid w:val="00D77136"/>
    <w:rsid w:val="00D773EF"/>
    <w:rsid w:val="00D77687"/>
    <w:rsid w:val="00D802F1"/>
    <w:rsid w:val="00D8143F"/>
    <w:rsid w:val="00D814A5"/>
    <w:rsid w:val="00D8245A"/>
    <w:rsid w:val="00D849AB"/>
    <w:rsid w:val="00D85072"/>
    <w:rsid w:val="00D860E8"/>
    <w:rsid w:val="00D8660B"/>
    <w:rsid w:val="00D86894"/>
    <w:rsid w:val="00D8770E"/>
    <w:rsid w:val="00D87814"/>
    <w:rsid w:val="00D92275"/>
    <w:rsid w:val="00D939A2"/>
    <w:rsid w:val="00D9417D"/>
    <w:rsid w:val="00D95062"/>
    <w:rsid w:val="00D9593A"/>
    <w:rsid w:val="00D9603D"/>
    <w:rsid w:val="00DA12D0"/>
    <w:rsid w:val="00DA2001"/>
    <w:rsid w:val="00DA2697"/>
    <w:rsid w:val="00DA2AA4"/>
    <w:rsid w:val="00DA36F7"/>
    <w:rsid w:val="00DA3CAD"/>
    <w:rsid w:val="00DA5F33"/>
    <w:rsid w:val="00DA6C3F"/>
    <w:rsid w:val="00DA714B"/>
    <w:rsid w:val="00DB0201"/>
    <w:rsid w:val="00DB0C05"/>
    <w:rsid w:val="00DB18DE"/>
    <w:rsid w:val="00DB2BA6"/>
    <w:rsid w:val="00DB3B2F"/>
    <w:rsid w:val="00DB4D85"/>
    <w:rsid w:val="00DB558D"/>
    <w:rsid w:val="00DC0302"/>
    <w:rsid w:val="00DC036E"/>
    <w:rsid w:val="00DC2DED"/>
    <w:rsid w:val="00DC4AB4"/>
    <w:rsid w:val="00DC4B31"/>
    <w:rsid w:val="00DC4B3D"/>
    <w:rsid w:val="00DC4CEB"/>
    <w:rsid w:val="00DC598F"/>
    <w:rsid w:val="00DC5AA0"/>
    <w:rsid w:val="00DC5D5B"/>
    <w:rsid w:val="00DC63F2"/>
    <w:rsid w:val="00DC7547"/>
    <w:rsid w:val="00DD10B4"/>
    <w:rsid w:val="00DD1237"/>
    <w:rsid w:val="00DD2117"/>
    <w:rsid w:val="00DD27B9"/>
    <w:rsid w:val="00DD2F32"/>
    <w:rsid w:val="00DD33E7"/>
    <w:rsid w:val="00DD3774"/>
    <w:rsid w:val="00DD57B9"/>
    <w:rsid w:val="00DD5E5C"/>
    <w:rsid w:val="00DD6852"/>
    <w:rsid w:val="00DD6881"/>
    <w:rsid w:val="00DD76B1"/>
    <w:rsid w:val="00DE0E9B"/>
    <w:rsid w:val="00DE157B"/>
    <w:rsid w:val="00DE516C"/>
    <w:rsid w:val="00DE583A"/>
    <w:rsid w:val="00DE6FA7"/>
    <w:rsid w:val="00DE76ED"/>
    <w:rsid w:val="00DE78A3"/>
    <w:rsid w:val="00DE78F8"/>
    <w:rsid w:val="00DF0DDF"/>
    <w:rsid w:val="00DF0F94"/>
    <w:rsid w:val="00DF198E"/>
    <w:rsid w:val="00DF246E"/>
    <w:rsid w:val="00DF290F"/>
    <w:rsid w:val="00DF2AA5"/>
    <w:rsid w:val="00DF35AA"/>
    <w:rsid w:val="00DF37DA"/>
    <w:rsid w:val="00DF7084"/>
    <w:rsid w:val="00E01B14"/>
    <w:rsid w:val="00E037B1"/>
    <w:rsid w:val="00E05866"/>
    <w:rsid w:val="00E106FB"/>
    <w:rsid w:val="00E10D32"/>
    <w:rsid w:val="00E1216B"/>
    <w:rsid w:val="00E1308B"/>
    <w:rsid w:val="00E16BA9"/>
    <w:rsid w:val="00E17014"/>
    <w:rsid w:val="00E17CCB"/>
    <w:rsid w:val="00E201CE"/>
    <w:rsid w:val="00E21E81"/>
    <w:rsid w:val="00E21FFE"/>
    <w:rsid w:val="00E222F1"/>
    <w:rsid w:val="00E23267"/>
    <w:rsid w:val="00E2450A"/>
    <w:rsid w:val="00E246CD"/>
    <w:rsid w:val="00E24EFD"/>
    <w:rsid w:val="00E254CF"/>
    <w:rsid w:val="00E2559E"/>
    <w:rsid w:val="00E27525"/>
    <w:rsid w:val="00E317B5"/>
    <w:rsid w:val="00E31B02"/>
    <w:rsid w:val="00E351BE"/>
    <w:rsid w:val="00E35291"/>
    <w:rsid w:val="00E35D62"/>
    <w:rsid w:val="00E3603C"/>
    <w:rsid w:val="00E3640A"/>
    <w:rsid w:val="00E4063A"/>
    <w:rsid w:val="00E40647"/>
    <w:rsid w:val="00E406F9"/>
    <w:rsid w:val="00E40EB6"/>
    <w:rsid w:val="00E41BDF"/>
    <w:rsid w:val="00E42663"/>
    <w:rsid w:val="00E43361"/>
    <w:rsid w:val="00E4395B"/>
    <w:rsid w:val="00E43A67"/>
    <w:rsid w:val="00E443E0"/>
    <w:rsid w:val="00E44813"/>
    <w:rsid w:val="00E47523"/>
    <w:rsid w:val="00E47AD9"/>
    <w:rsid w:val="00E50836"/>
    <w:rsid w:val="00E50BA5"/>
    <w:rsid w:val="00E5173E"/>
    <w:rsid w:val="00E53E10"/>
    <w:rsid w:val="00E551D3"/>
    <w:rsid w:val="00E5549E"/>
    <w:rsid w:val="00E6288B"/>
    <w:rsid w:val="00E6343E"/>
    <w:rsid w:val="00E64009"/>
    <w:rsid w:val="00E648F6"/>
    <w:rsid w:val="00E64B54"/>
    <w:rsid w:val="00E659ED"/>
    <w:rsid w:val="00E671F2"/>
    <w:rsid w:val="00E67F85"/>
    <w:rsid w:val="00E67FEC"/>
    <w:rsid w:val="00E705B2"/>
    <w:rsid w:val="00E70EFC"/>
    <w:rsid w:val="00E710EB"/>
    <w:rsid w:val="00E7157C"/>
    <w:rsid w:val="00E7162E"/>
    <w:rsid w:val="00E71898"/>
    <w:rsid w:val="00E753BD"/>
    <w:rsid w:val="00E76346"/>
    <w:rsid w:val="00E776CD"/>
    <w:rsid w:val="00E77E68"/>
    <w:rsid w:val="00E818D2"/>
    <w:rsid w:val="00E8293B"/>
    <w:rsid w:val="00E840F3"/>
    <w:rsid w:val="00E8596D"/>
    <w:rsid w:val="00E85F65"/>
    <w:rsid w:val="00E86CDC"/>
    <w:rsid w:val="00E87A9E"/>
    <w:rsid w:val="00E90295"/>
    <w:rsid w:val="00E915C9"/>
    <w:rsid w:val="00E917B0"/>
    <w:rsid w:val="00E93E01"/>
    <w:rsid w:val="00E95387"/>
    <w:rsid w:val="00E969AA"/>
    <w:rsid w:val="00E971A0"/>
    <w:rsid w:val="00EA1068"/>
    <w:rsid w:val="00EA16F0"/>
    <w:rsid w:val="00EA2103"/>
    <w:rsid w:val="00EA2409"/>
    <w:rsid w:val="00EA4648"/>
    <w:rsid w:val="00EA4A63"/>
    <w:rsid w:val="00EA67F3"/>
    <w:rsid w:val="00EB4AFE"/>
    <w:rsid w:val="00EB5828"/>
    <w:rsid w:val="00EB6B55"/>
    <w:rsid w:val="00EB6D9C"/>
    <w:rsid w:val="00EC15CB"/>
    <w:rsid w:val="00EC198B"/>
    <w:rsid w:val="00EC19B4"/>
    <w:rsid w:val="00EC1F57"/>
    <w:rsid w:val="00EC59B9"/>
    <w:rsid w:val="00EC5CB6"/>
    <w:rsid w:val="00EC6BA6"/>
    <w:rsid w:val="00ED15BB"/>
    <w:rsid w:val="00ED25AF"/>
    <w:rsid w:val="00ED26BF"/>
    <w:rsid w:val="00ED2752"/>
    <w:rsid w:val="00ED2B3C"/>
    <w:rsid w:val="00ED2E5E"/>
    <w:rsid w:val="00ED3917"/>
    <w:rsid w:val="00ED653C"/>
    <w:rsid w:val="00ED73D7"/>
    <w:rsid w:val="00ED7715"/>
    <w:rsid w:val="00ED7748"/>
    <w:rsid w:val="00EE139B"/>
    <w:rsid w:val="00EE22CE"/>
    <w:rsid w:val="00EE2A40"/>
    <w:rsid w:val="00EE3FF6"/>
    <w:rsid w:val="00EE47DC"/>
    <w:rsid w:val="00EE4FAD"/>
    <w:rsid w:val="00EE5FDB"/>
    <w:rsid w:val="00EE6429"/>
    <w:rsid w:val="00EE7830"/>
    <w:rsid w:val="00EF1A2B"/>
    <w:rsid w:val="00EF23FD"/>
    <w:rsid w:val="00EF32C9"/>
    <w:rsid w:val="00EF40C9"/>
    <w:rsid w:val="00EF58D2"/>
    <w:rsid w:val="00EF5EF6"/>
    <w:rsid w:val="00F008B0"/>
    <w:rsid w:val="00F00AF0"/>
    <w:rsid w:val="00F01942"/>
    <w:rsid w:val="00F05438"/>
    <w:rsid w:val="00F055D8"/>
    <w:rsid w:val="00F064A2"/>
    <w:rsid w:val="00F0741E"/>
    <w:rsid w:val="00F0769B"/>
    <w:rsid w:val="00F078E4"/>
    <w:rsid w:val="00F10F7E"/>
    <w:rsid w:val="00F1103F"/>
    <w:rsid w:val="00F11A33"/>
    <w:rsid w:val="00F135FD"/>
    <w:rsid w:val="00F13E25"/>
    <w:rsid w:val="00F146B0"/>
    <w:rsid w:val="00F15E35"/>
    <w:rsid w:val="00F16B3A"/>
    <w:rsid w:val="00F179A4"/>
    <w:rsid w:val="00F20A25"/>
    <w:rsid w:val="00F20E1F"/>
    <w:rsid w:val="00F21017"/>
    <w:rsid w:val="00F21D3F"/>
    <w:rsid w:val="00F21FA5"/>
    <w:rsid w:val="00F22586"/>
    <w:rsid w:val="00F23BF1"/>
    <w:rsid w:val="00F23D0E"/>
    <w:rsid w:val="00F23D2E"/>
    <w:rsid w:val="00F259A2"/>
    <w:rsid w:val="00F25C77"/>
    <w:rsid w:val="00F25FF7"/>
    <w:rsid w:val="00F3001D"/>
    <w:rsid w:val="00F30ACA"/>
    <w:rsid w:val="00F31164"/>
    <w:rsid w:val="00F3320D"/>
    <w:rsid w:val="00F3502F"/>
    <w:rsid w:val="00F360CD"/>
    <w:rsid w:val="00F403F5"/>
    <w:rsid w:val="00F4111E"/>
    <w:rsid w:val="00F42712"/>
    <w:rsid w:val="00F42CB4"/>
    <w:rsid w:val="00F43850"/>
    <w:rsid w:val="00F44143"/>
    <w:rsid w:val="00F44CD3"/>
    <w:rsid w:val="00F46464"/>
    <w:rsid w:val="00F46712"/>
    <w:rsid w:val="00F50246"/>
    <w:rsid w:val="00F5036B"/>
    <w:rsid w:val="00F50DBF"/>
    <w:rsid w:val="00F5450F"/>
    <w:rsid w:val="00F547AB"/>
    <w:rsid w:val="00F5588A"/>
    <w:rsid w:val="00F56697"/>
    <w:rsid w:val="00F5719E"/>
    <w:rsid w:val="00F62DDA"/>
    <w:rsid w:val="00F6340F"/>
    <w:rsid w:val="00F635F3"/>
    <w:rsid w:val="00F640CA"/>
    <w:rsid w:val="00F6415B"/>
    <w:rsid w:val="00F65207"/>
    <w:rsid w:val="00F6553D"/>
    <w:rsid w:val="00F6771E"/>
    <w:rsid w:val="00F7008E"/>
    <w:rsid w:val="00F70985"/>
    <w:rsid w:val="00F70D49"/>
    <w:rsid w:val="00F71CE8"/>
    <w:rsid w:val="00F74AEF"/>
    <w:rsid w:val="00F7567F"/>
    <w:rsid w:val="00F75BE6"/>
    <w:rsid w:val="00F75EC9"/>
    <w:rsid w:val="00F7760D"/>
    <w:rsid w:val="00F8053E"/>
    <w:rsid w:val="00F80F72"/>
    <w:rsid w:val="00F810BD"/>
    <w:rsid w:val="00F8321D"/>
    <w:rsid w:val="00F844AB"/>
    <w:rsid w:val="00F84790"/>
    <w:rsid w:val="00F8490C"/>
    <w:rsid w:val="00F84937"/>
    <w:rsid w:val="00F8580F"/>
    <w:rsid w:val="00F86540"/>
    <w:rsid w:val="00F87BE3"/>
    <w:rsid w:val="00F906BD"/>
    <w:rsid w:val="00F90E54"/>
    <w:rsid w:val="00F9106B"/>
    <w:rsid w:val="00F91B98"/>
    <w:rsid w:val="00F92124"/>
    <w:rsid w:val="00F9291A"/>
    <w:rsid w:val="00F93E6F"/>
    <w:rsid w:val="00F953FB"/>
    <w:rsid w:val="00F96F97"/>
    <w:rsid w:val="00FA0D61"/>
    <w:rsid w:val="00FA3D7D"/>
    <w:rsid w:val="00FA3F71"/>
    <w:rsid w:val="00FA4ABB"/>
    <w:rsid w:val="00FA54F2"/>
    <w:rsid w:val="00FA563A"/>
    <w:rsid w:val="00FA5736"/>
    <w:rsid w:val="00FA5B93"/>
    <w:rsid w:val="00FA652B"/>
    <w:rsid w:val="00FA7515"/>
    <w:rsid w:val="00FB1651"/>
    <w:rsid w:val="00FB2416"/>
    <w:rsid w:val="00FB3570"/>
    <w:rsid w:val="00FB35F6"/>
    <w:rsid w:val="00FB5AB4"/>
    <w:rsid w:val="00FB5CE4"/>
    <w:rsid w:val="00FB726D"/>
    <w:rsid w:val="00FC02DE"/>
    <w:rsid w:val="00FC1638"/>
    <w:rsid w:val="00FC1D7F"/>
    <w:rsid w:val="00FC2C70"/>
    <w:rsid w:val="00FC2D6A"/>
    <w:rsid w:val="00FC3A0F"/>
    <w:rsid w:val="00FC4A77"/>
    <w:rsid w:val="00FC4C44"/>
    <w:rsid w:val="00FC4EEC"/>
    <w:rsid w:val="00FC5284"/>
    <w:rsid w:val="00FC5321"/>
    <w:rsid w:val="00FC64BE"/>
    <w:rsid w:val="00FC65AD"/>
    <w:rsid w:val="00FC6E96"/>
    <w:rsid w:val="00FC6EDB"/>
    <w:rsid w:val="00FD0724"/>
    <w:rsid w:val="00FD6F94"/>
    <w:rsid w:val="00FE0BD5"/>
    <w:rsid w:val="00FE0C9D"/>
    <w:rsid w:val="00FE0CA3"/>
    <w:rsid w:val="00FE1C0C"/>
    <w:rsid w:val="00FE2131"/>
    <w:rsid w:val="00FE2B89"/>
    <w:rsid w:val="00FE3C25"/>
    <w:rsid w:val="00FE4131"/>
    <w:rsid w:val="00FE4A07"/>
    <w:rsid w:val="00FE67A0"/>
    <w:rsid w:val="00FE7752"/>
    <w:rsid w:val="00FF07AC"/>
    <w:rsid w:val="00FF1385"/>
    <w:rsid w:val="00FF175E"/>
    <w:rsid w:val="00FF18B4"/>
    <w:rsid w:val="00FF2368"/>
    <w:rsid w:val="00FF2606"/>
    <w:rsid w:val="00FF32F3"/>
    <w:rsid w:val="00FF361F"/>
    <w:rsid w:val="00FF49EB"/>
    <w:rsid w:val="00FF4B94"/>
    <w:rsid w:val="00FF4F08"/>
    <w:rsid w:val="00FF4F86"/>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C0"/>
    <w:pPr>
      <w:ind w:left="720"/>
      <w:contextualSpacing/>
    </w:pPr>
  </w:style>
  <w:style w:type="paragraph" w:customStyle="1" w:styleId="ConsPlusNormal">
    <w:name w:val="ConsPlusNormal"/>
    <w:rsid w:val="00C500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00C0"/>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C50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0C0"/>
  </w:style>
  <w:style w:type="paragraph" w:styleId="a6">
    <w:name w:val="footer"/>
    <w:basedOn w:val="a"/>
    <w:link w:val="a7"/>
    <w:uiPriority w:val="99"/>
    <w:unhideWhenUsed/>
    <w:rsid w:val="002817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770"/>
  </w:style>
  <w:style w:type="table" w:styleId="a8">
    <w:name w:val="Table Grid"/>
    <w:basedOn w:val="a1"/>
    <w:uiPriority w:val="59"/>
    <w:rsid w:val="00A6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67081"/>
    <w:pPr>
      <w:spacing w:after="0" w:line="240" w:lineRule="auto"/>
    </w:pPr>
  </w:style>
  <w:style w:type="character" w:styleId="aa">
    <w:name w:val="Strong"/>
    <w:basedOn w:val="a0"/>
    <w:uiPriority w:val="22"/>
    <w:qFormat/>
    <w:rsid w:val="00E67FEC"/>
    <w:rPr>
      <w:b/>
      <w:bCs/>
    </w:rPr>
  </w:style>
  <w:style w:type="paragraph" w:styleId="ab">
    <w:name w:val="Balloon Text"/>
    <w:basedOn w:val="a"/>
    <w:link w:val="ac"/>
    <w:uiPriority w:val="99"/>
    <w:semiHidden/>
    <w:unhideWhenUsed/>
    <w:rsid w:val="005418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D2CD-8F05-4999-9717-16B311FC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Лукашина Татьяна Викторовна</dc:creator>
  <cp:lastModifiedBy>Сержанова Татьяна Валерьевна</cp:lastModifiedBy>
  <cp:revision>39</cp:revision>
  <cp:lastPrinted>2021-12-27T10:21:00Z</cp:lastPrinted>
  <dcterms:created xsi:type="dcterms:W3CDTF">2018-12-18T10:21:00Z</dcterms:created>
  <dcterms:modified xsi:type="dcterms:W3CDTF">2021-12-27T10:21:00Z</dcterms:modified>
</cp:coreProperties>
</file>